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pptx" ContentType="application/vnd.openxmlformats-officedocument.presentationml.presentation"/>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7A952" w14:textId="77777777" w:rsidR="00426956" w:rsidRDefault="00426956">
      <w:pPr>
        <w:pStyle w:val="Heading1"/>
      </w:pPr>
    </w:p>
    <w:p w14:paraId="494755C0" w14:textId="77777777" w:rsidR="001635C0" w:rsidRDefault="001635C0">
      <w:pPr>
        <w:pStyle w:val="Title"/>
      </w:pPr>
    </w:p>
    <w:p w14:paraId="50B191F9" w14:textId="77777777" w:rsidR="000509A4" w:rsidRDefault="000509A4">
      <w:pPr>
        <w:pStyle w:val="Title"/>
      </w:pPr>
    </w:p>
    <w:p w14:paraId="4739D486" w14:textId="77777777" w:rsidR="001635C0" w:rsidRDefault="001635C0">
      <w:pPr>
        <w:pStyle w:val="Title"/>
      </w:pPr>
    </w:p>
    <w:p w14:paraId="109AF512" w14:textId="77777777" w:rsidR="001635C0" w:rsidRDefault="001635C0">
      <w:pPr>
        <w:pStyle w:val="Title"/>
      </w:pPr>
    </w:p>
    <w:p w14:paraId="23B86598" w14:textId="77777777" w:rsidR="004F7C82" w:rsidRDefault="004F7C82">
      <w:pPr>
        <w:pStyle w:val="Title"/>
        <w:rPr>
          <w:sz w:val="48"/>
          <w:szCs w:val="48"/>
        </w:rPr>
      </w:pPr>
      <w:r>
        <w:rPr>
          <w:sz w:val="48"/>
          <w:szCs w:val="48"/>
        </w:rPr>
        <w:t>Problem and Issues Management (PIM)</w:t>
      </w:r>
    </w:p>
    <w:p w14:paraId="741E3894" w14:textId="77777777" w:rsidR="001635C0" w:rsidRDefault="004F7C82" w:rsidP="004F7C82">
      <w:pPr>
        <w:pStyle w:val="Title"/>
        <w:rPr>
          <w:sz w:val="48"/>
          <w:szCs w:val="48"/>
        </w:rPr>
      </w:pPr>
      <w:r>
        <w:rPr>
          <w:sz w:val="48"/>
          <w:szCs w:val="48"/>
        </w:rPr>
        <w:t>Tracking Matrix</w:t>
      </w:r>
    </w:p>
    <w:p w14:paraId="466D8718" w14:textId="77777777" w:rsidR="001635C0" w:rsidRDefault="001635C0">
      <w:pPr>
        <w:pStyle w:val="Title"/>
      </w:pPr>
    </w:p>
    <w:p w14:paraId="72E46AF9" w14:textId="2C7FC935" w:rsidR="001635C0" w:rsidRDefault="0020119B" w:rsidP="0020119B">
      <w:pPr>
        <w:pStyle w:val="Title"/>
        <w:tabs>
          <w:tab w:val="left" w:pos="10330"/>
        </w:tabs>
        <w:jc w:val="left"/>
      </w:pPr>
      <w:r>
        <w:tab/>
      </w:r>
    </w:p>
    <w:p w14:paraId="0EE899DD" w14:textId="1A57A018" w:rsidR="00FC4AFE" w:rsidRDefault="001635C0" w:rsidP="00627FE6">
      <w:pPr>
        <w:jc w:val="center"/>
        <w:rPr>
          <w:b/>
          <w:bCs/>
          <w:sz w:val="48"/>
          <w:szCs w:val="48"/>
        </w:rPr>
      </w:pPr>
      <w:r>
        <w:rPr>
          <w:b/>
          <w:bCs/>
          <w:sz w:val="48"/>
          <w:szCs w:val="48"/>
        </w:rPr>
        <w:t xml:space="preserve">Rev: </w:t>
      </w:r>
      <w:r w:rsidR="00C07ED2">
        <w:rPr>
          <w:b/>
          <w:bCs/>
          <w:sz w:val="48"/>
          <w:szCs w:val="48"/>
        </w:rPr>
        <w:t>60</w:t>
      </w:r>
      <w:r w:rsidR="00627034">
        <w:rPr>
          <w:b/>
          <w:bCs/>
          <w:sz w:val="48"/>
          <w:szCs w:val="48"/>
        </w:rPr>
        <w:br/>
      </w:r>
      <w:r w:rsidR="00C07ED2">
        <w:rPr>
          <w:b/>
          <w:bCs/>
          <w:sz w:val="48"/>
          <w:szCs w:val="48"/>
        </w:rPr>
        <w:t xml:space="preserve">August </w:t>
      </w:r>
      <w:r w:rsidR="00750C15">
        <w:rPr>
          <w:b/>
          <w:bCs/>
          <w:sz w:val="48"/>
          <w:szCs w:val="48"/>
        </w:rPr>
        <w:t>0</w:t>
      </w:r>
      <w:r w:rsidR="00C07ED2">
        <w:rPr>
          <w:b/>
          <w:bCs/>
          <w:sz w:val="48"/>
          <w:szCs w:val="48"/>
        </w:rPr>
        <w:t>5</w:t>
      </w:r>
      <w:r w:rsidR="00E56307">
        <w:rPr>
          <w:b/>
          <w:bCs/>
          <w:sz w:val="48"/>
          <w:szCs w:val="48"/>
        </w:rPr>
        <w:t>, 202</w:t>
      </w:r>
      <w:r w:rsidR="00D37CD1">
        <w:rPr>
          <w:b/>
          <w:bCs/>
          <w:sz w:val="48"/>
          <w:szCs w:val="48"/>
        </w:rPr>
        <w:t>6</w:t>
      </w:r>
    </w:p>
    <w:p w14:paraId="0C63680A" w14:textId="6F94A6CA" w:rsidR="00FC4AFE" w:rsidRDefault="00FC4AFE" w:rsidP="00FC4AFE">
      <w:pPr>
        <w:jc w:val="center"/>
        <w:rPr>
          <w:b/>
          <w:bCs/>
          <w:sz w:val="48"/>
          <w:szCs w:val="48"/>
        </w:rPr>
      </w:pPr>
    </w:p>
    <w:p w14:paraId="3FE8C8B2" w14:textId="481CAB68" w:rsidR="001635C0" w:rsidRDefault="00F41C70" w:rsidP="00627FE6">
      <w:pPr>
        <w:jc w:val="center"/>
      </w:pPr>
      <w:r>
        <w:rPr>
          <w:b/>
          <w:bCs/>
          <w:sz w:val="48"/>
          <w:szCs w:val="48"/>
        </w:rPr>
        <w:t xml:space="preserve"> </w:t>
      </w:r>
      <w:r>
        <w:rPr>
          <w:b/>
          <w:bCs/>
          <w:sz w:val="48"/>
          <w:szCs w:val="48"/>
        </w:rPr>
        <w:br/>
      </w:r>
    </w:p>
    <w:p w14:paraId="6068206A" w14:textId="77777777" w:rsidR="001635C0" w:rsidRDefault="001635C0" w:rsidP="00627034">
      <w:pPr>
        <w:pStyle w:val="Title"/>
        <w:jc w:val="left"/>
      </w:pPr>
    </w:p>
    <w:p w14:paraId="15B074DA" w14:textId="77777777" w:rsidR="001635C0" w:rsidRDefault="001635C0">
      <w:pPr>
        <w:pStyle w:val="Title"/>
      </w:pPr>
    </w:p>
    <w:p w14:paraId="2D7F89B7" w14:textId="77777777" w:rsidR="009D6B20" w:rsidRDefault="009D6B20">
      <w:pPr>
        <w:pStyle w:val="Title"/>
      </w:pPr>
    </w:p>
    <w:p w14:paraId="10D30601" w14:textId="77777777" w:rsidR="001635C0" w:rsidRDefault="001635C0">
      <w:pPr>
        <w:pStyle w:val="Title"/>
      </w:pPr>
    </w:p>
    <w:p w14:paraId="0A9A03A6" w14:textId="77777777" w:rsidR="001635C0" w:rsidRDefault="001635C0">
      <w:pPr>
        <w:jc w:val="center"/>
        <w:rPr>
          <w:b/>
          <w:bCs/>
        </w:rPr>
      </w:pPr>
    </w:p>
    <w:p w14:paraId="518A9C05" w14:textId="77777777" w:rsidR="001635C0" w:rsidRDefault="001635C0">
      <w:pPr>
        <w:jc w:val="center"/>
        <w:rPr>
          <w:b/>
          <w:bCs/>
        </w:rPr>
      </w:pPr>
    </w:p>
    <w:p w14:paraId="4D9045CE" w14:textId="77777777" w:rsidR="009E1E97" w:rsidRDefault="009E1E97" w:rsidP="003757F5">
      <w:pPr>
        <w:pStyle w:val="TOC2"/>
        <w:jc w:val="right"/>
      </w:pPr>
    </w:p>
    <w:p w14:paraId="32D2CF72" w14:textId="77777777" w:rsidR="009E1E97" w:rsidRDefault="009E1E97" w:rsidP="009E1E97">
      <w:pPr>
        <w:rPr>
          <w:sz w:val="20"/>
          <w:szCs w:val="20"/>
        </w:rPr>
      </w:pPr>
      <w:r>
        <w:br w:type="page"/>
      </w:r>
    </w:p>
    <w:p w14:paraId="36E911E3" w14:textId="5555EB82" w:rsidR="005F5648" w:rsidRPr="00F4003B" w:rsidRDefault="005F5648" w:rsidP="005F5648">
      <w:pPr>
        <w:pStyle w:val="Heading1"/>
        <w:rPr>
          <w:rFonts w:ascii="Arial" w:hAnsi="Arial" w:cs="Arial"/>
          <w:bCs w:val="0"/>
          <w:color w:val="242424"/>
          <w:u w:val="single"/>
        </w:rPr>
      </w:pPr>
      <w:r>
        <w:rPr>
          <w:rFonts w:ascii="Arial" w:hAnsi="Arial" w:cs="Arial"/>
          <w:bCs w:val="0"/>
          <w:color w:val="242424"/>
          <w:u w:val="single"/>
        </w:rPr>
        <w:lastRenderedPageBreak/>
        <w:t>Preface</w:t>
      </w:r>
    </w:p>
    <w:p w14:paraId="266014AC" w14:textId="77777777" w:rsidR="005F5648" w:rsidRPr="00F4003B" w:rsidRDefault="005F5648" w:rsidP="005F5648"/>
    <w:p w14:paraId="6AC14AF9" w14:textId="010A01AC" w:rsidR="00E13BFD" w:rsidRDefault="002A7F31" w:rsidP="005F5648">
      <w:pPr>
        <w:rPr>
          <w:i/>
        </w:rPr>
      </w:pPr>
      <w:r>
        <w:rPr>
          <w:i/>
        </w:rPr>
        <w:t>O</w:t>
      </w:r>
      <w:r w:rsidR="000831E9">
        <w:rPr>
          <w:i/>
        </w:rPr>
        <w:t>riginally commissioned as a</w:t>
      </w:r>
      <w:r>
        <w:rPr>
          <w:i/>
        </w:rPr>
        <w:t xml:space="preserve"> working group under the NANC (North American Numbering Council)</w:t>
      </w:r>
      <w:r w:rsidR="000831E9">
        <w:rPr>
          <w:i/>
        </w:rPr>
        <w:t xml:space="preserve"> </w:t>
      </w:r>
      <w:r>
        <w:rPr>
          <w:i/>
        </w:rPr>
        <w:t>t</w:t>
      </w:r>
      <w:r w:rsidRPr="000831E9">
        <w:rPr>
          <w:i/>
        </w:rPr>
        <w:t>he LNPA WG (Local Number Portability Administration Working Group)</w:t>
      </w:r>
      <w:r>
        <w:rPr>
          <w:i/>
        </w:rPr>
        <w:t xml:space="preserve"> dealt with Number Portability issues and processes/procedures</w:t>
      </w:r>
      <w:r w:rsidR="00E13BFD">
        <w:rPr>
          <w:i/>
        </w:rPr>
        <w:t>. In</w:t>
      </w:r>
      <w:r>
        <w:rPr>
          <w:i/>
        </w:rPr>
        <w:t xml:space="preserve"> </w:t>
      </w:r>
      <w:r w:rsidR="008C4DE4">
        <w:rPr>
          <w:i/>
        </w:rPr>
        <w:t>December</w:t>
      </w:r>
      <w:r>
        <w:rPr>
          <w:i/>
        </w:rPr>
        <w:t xml:space="preserve"> 2018</w:t>
      </w:r>
      <w:r w:rsidR="00E13BFD">
        <w:rPr>
          <w:i/>
        </w:rPr>
        <w:t xml:space="preserve"> i</w:t>
      </w:r>
      <w:r>
        <w:rPr>
          <w:i/>
        </w:rPr>
        <w:t xml:space="preserve">t </w:t>
      </w:r>
      <w:r w:rsidR="00E13BFD">
        <w:rPr>
          <w:i/>
        </w:rPr>
        <w:t>was renamed</w:t>
      </w:r>
      <w:r>
        <w:rPr>
          <w:i/>
        </w:rPr>
        <w:t xml:space="preserve"> the TOSC (Transition Oversight Sub Committee) </w:t>
      </w:r>
      <w:r w:rsidR="008C4DE4">
        <w:rPr>
          <w:i/>
        </w:rPr>
        <w:t xml:space="preserve">and </w:t>
      </w:r>
      <w:r w:rsidR="007E623D">
        <w:rPr>
          <w:i/>
        </w:rPr>
        <w:t>managed</w:t>
      </w:r>
      <w:r w:rsidR="008C4DE4">
        <w:rPr>
          <w:i/>
        </w:rPr>
        <w:t xml:space="preserve"> issues related to the transition of</w:t>
      </w:r>
      <w:r>
        <w:rPr>
          <w:i/>
        </w:rPr>
        <w:t xml:space="preserve"> NPAC from the previous vendor to iconectiv. </w:t>
      </w:r>
    </w:p>
    <w:p w14:paraId="4F05D0D7" w14:textId="6450B5FC" w:rsidR="005F5648" w:rsidRDefault="00120833" w:rsidP="005F5648">
      <w:pPr>
        <w:rPr>
          <w:i/>
        </w:rPr>
      </w:pPr>
      <w:r>
        <w:rPr>
          <w:i/>
        </w:rPr>
        <w:t>After the re-</w:t>
      </w:r>
      <w:proofErr w:type="gramStart"/>
      <w:r>
        <w:rPr>
          <w:i/>
        </w:rPr>
        <w:t>chartering</w:t>
      </w:r>
      <w:proofErr w:type="gramEnd"/>
      <w:r>
        <w:rPr>
          <w:i/>
        </w:rPr>
        <w:t xml:space="preserve"> of the NANC, the group became The Informal LNP Team until </w:t>
      </w:r>
      <w:r w:rsidR="002A7F31">
        <w:rPr>
          <w:i/>
        </w:rPr>
        <w:t xml:space="preserve">November of 2020 </w:t>
      </w:r>
      <w:r>
        <w:rPr>
          <w:i/>
        </w:rPr>
        <w:t xml:space="preserve">when </w:t>
      </w:r>
      <w:r w:rsidR="007E43F5">
        <w:rPr>
          <w:i/>
        </w:rPr>
        <w:t>the group</w:t>
      </w:r>
      <w:r w:rsidR="002A7F31">
        <w:rPr>
          <w:i/>
        </w:rPr>
        <w:t xml:space="preserve"> restructured into the NPIF (Number Portability Industry Forum)</w:t>
      </w:r>
      <w:r>
        <w:rPr>
          <w:i/>
        </w:rPr>
        <w:t xml:space="preserve">.  </w:t>
      </w:r>
      <w:r w:rsidR="00C21022">
        <w:rPr>
          <w:i/>
        </w:rPr>
        <w:t>The NPIF works with</w:t>
      </w:r>
      <w:r w:rsidR="00DC72AA">
        <w:rPr>
          <w:i/>
        </w:rPr>
        <w:t xml:space="preserve"> the NAOWG (</w:t>
      </w:r>
      <w:r>
        <w:rPr>
          <w:i/>
        </w:rPr>
        <w:t>Number Administration Oversight Working Group)</w:t>
      </w:r>
      <w:r w:rsidR="00C21022">
        <w:rPr>
          <w:i/>
        </w:rPr>
        <w:t xml:space="preserve"> on any issues that require </w:t>
      </w:r>
      <w:r w:rsidR="008B098F">
        <w:rPr>
          <w:i/>
        </w:rPr>
        <w:t>the involvement of</w:t>
      </w:r>
      <w:r w:rsidR="00C21022">
        <w:rPr>
          <w:i/>
        </w:rPr>
        <w:t xml:space="preserve"> NANC and</w:t>
      </w:r>
      <w:r>
        <w:rPr>
          <w:i/>
        </w:rPr>
        <w:t xml:space="preserve"> </w:t>
      </w:r>
      <w:r w:rsidR="002A7F31">
        <w:rPr>
          <w:i/>
        </w:rPr>
        <w:t>continues its mission to manage processes/procedures and issues related to Number Portability.</w:t>
      </w:r>
      <w:r w:rsidR="008C4DE4">
        <w:rPr>
          <w:i/>
        </w:rPr>
        <w:t xml:space="preserve">  </w:t>
      </w:r>
    </w:p>
    <w:p w14:paraId="54120FC1" w14:textId="77777777" w:rsidR="002A7F31" w:rsidRPr="000831E9" w:rsidRDefault="002A7F31" w:rsidP="005F5648">
      <w:pPr>
        <w:rPr>
          <w:i/>
        </w:rPr>
      </w:pPr>
    </w:p>
    <w:p w14:paraId="579D80D3" w14:textId="4CBE9613" w:rsidR="002A7F31" w:rsidRDefault="002A7F31" w:rsidP="002A7F31">
      <w:pPr>
        <w:rPr>
          <w:i/>
        </w:rPr>
      </w:pPr>
      <w:r w:rsidRPr="000831E9">
        <w:rPr>
          <w:i/>
        </w:rPr>
        <w:t xml:space="preserve">This </w:t>
      </w:r>
      <w:r w:rsidR="008C4DE4">
        <w:rPr>
          <w:i/>
        </w:rPr>
        <w:t xml:space="preserve">PIM Tracking Matrix </w:t>
      </w:r>
      <w:r w:rsidRPr="000831E9">
        <w:rPr>
          <w:i/>
        </w:rPr>
        <w:t xml:space="preserve">document tracks the status of Number Portability related issues raised by the </w:t>
      </w:r>
      <w:proofErr w:type="gramStart"/>
      <w:r w:rsidRPr="000831E9">
        <w:rPr>
          <w:i/>
        </w:rPr>
        <w:t>Industry</w:t>
      </w:r>
      <w:proofErr w:type="gramEnd"/>
      <w:r w:rsidR="008C4DE4">
        <w:rPr>
          <w:i/>
        </w:rPr>
        <w:t xml:space="preserve">.  It includes all PIMs (Problem and Issues Management) from the original LNPA WG </w:t>
      </w:r>
      <w:r w:rsidRPr="000831E9">
        <w:rPr>
          <w:i/>
        </w:rPr>
        <w:t>t</w:t>
      </w:r>
      <w:r w:rsidR="00E13BFD">
        <w:rPr>
          <w:i/>
        </w:rPr>
        <w:t>hrough</w:t>
      </w:r>
      <w:r w:rsidRPr="000831E9">
        <w:rPr>
          <w:i/>
        </w:rPr>
        <w:t xml:space="preserve"> the </w:t>
      </w:r>
      <w:r w:rsidR="008C4DE4">
        <w:rPr>
          <w:i/>
        </w:rPr>
        <w:t xml:space="preserve">current </w:t>
      </w:r>
      <w:r w:rsidRPr="000831E9">
        <w:rPr>
          <w:i/>
        </w:rPr>
        <w:t xml:space="preserve">NPIF (Number Portability Industry Forum). </w:t>
      </w:r>
    </w:p>
    <w:p w14:paraId="56824818" w14:textId="77777777" w:rsidR="005F5648" w:rsidRPr="000831E9" w:rsidRDefault="005F5648" w:rsidP="00BF6A14">
      <w:pPr>
        <w:pStyle w:val="Heading1"/>
        <w:rPr>
          <w:rFonts w:ascii="Arial" w:hAnsi="Arial" w:cs="Arial"/>
          <w:b w:val="0"/>
          <w:bCs w:val="0"/>
          <w:i/>
          <w:color w:val="242424"/>
        </w:rPr>
      </w:pPr>
    </w:p>
    <w:p w14:paraId="4CEB5CFB" w14:textId="77777777" w:rsidR="005F5648" w:rsidRDefault="005F5648" w:rsidP="00BF6A14">
      <w:pPr>
        <w:pStyle w:val="Heading1"/>
        <w:rPr>
          <w:rFonts w:ascii="Arial" w:hAnsi="Arial" w:cs="Arial"/>
          <w:b w:val="0"/>
          <w:bCs w:val="0"/>
          <w:i/>
          <w:color w:val="242424"/>
        </w:rPr>
      </w:pPr>
    </w:p>
    <w:p w14:paraId="5C6D198F" w14:textId="34982C61" w:rsidR="00BF6A14" w:rsidRPr="00F4003B" w:rsidRDefault="00BF6A14" w:rsidP="00BF6A14">
      <w:pPr>
        <w:pStyle w:val="Heading1"/>
        <w:rPr>
          <w:rFonts w:ascii="Arial" w:hAnsi="Arial" w:cs="Arial"/>
          <w:bCs w:val="0"/>
          <w:color w:val="242424"/>
          <w:u w:val="single"/>
        </w:rPr>
      </w:pPr>
      <w:r w:rsidRPr="00F4003B">
        <w:rPr>
          <w:rFonts w:ascii="Arial" w:hAnsi="Arial" w:cs="Arial"/>
          <w:bCs w:val="0"/>
          <w:color w:val="242424"/>
          <w:u w:val="single"/>
        </w:rPr>
        <w:t>Legend</w:t>
      </w:r>
    </w:p>
    <w:p w14:paraId="607A7849" w14:textId="77777777" w:rsidR="00BF6A14" w:rsidRPr="00F4003B" w:rsidRDefault="00BF6A14" w:rsidP="00BF6A14"/>
    <w:p w14:paraId="55657397" w14:textId="77777777" w:rsidR="00BF6A14" w:rsidRPr="00F4003B" w:rsidRDefault="00BF6A14" w:rsidP="00BF6A14"/>
    <w:p w14:paraId="3010575A" w14:textId="15BB0E2F" w:rsidR="00BF6A14" w:rsidRPr="00F4003B" w:rsidRDefault="00BF6A14" w:rsidP="00560C13">
      <w:pPr>
        <w:pStyle w:val="ListParagraph"/>
        <w:numPr>
          <w:ilvl w:val="0"/>
          <w:numId w:val="2"/>
        </w:numPr>
        <w:shd w:val="clear" w:color="auto" w:fill="FFFFFF"/>
        <w:spacing w:after="60" w:line="270" w:lineRule="atLeast"/>
        <w:rPr>
          <w:rFonts w:ascii="Arial" w:hAnsi="Arial" w:cs="Arial"/>
          <w:b/>
          <w:bCs/>
          <w:i/>
          <w:color w:val="242424"/>
          <w:sz w:val="20"/>
          <w:szCs w:val="20"/>
        </w:rPr>
      </w:pPr>
      <w:proofErr w:type="gramStart"/>
      <w:r>
        <w:rPr>
          <w:rFonts w:ascii="Arial" w:hAnsi="Arial" w:cs="Arial"/>
          <w:b/>
          <w:bCs/>
          <w:i/>
          <w:color w:val="242424"/>
          <w:sz w:val="20"/>
          <w:szCs w:val="20"/>
        </w:rPr>
        <w:t>Item #</w:t>
      </w:r>
      <w:r w:rsidRPr="00F4003B">
        <w:rPr>
          <w:rFonts w:ascii="Arial" w:hAnsi="Arial" w:cs="Arial"/>
          <w:b/>
          <w:bCs/>
          <w:i/>
          <w:color w:val="242424"/>
          <w:sz w:val="20"/>
          <w:szCs w:val="20"/>
        </w:rPr>
        <w:t xml:space="preserve"> </w:t>
      </w:r>
      <w:r w:rsidR="00B23C08">
        <w:rPr>
          <w:rFonts w:ascii="Arial" w:hAnsi="Arial" w:cs="Arial"/>
          <w:bCs/>
          <w:i/>
          <w:color w:val="242424"/>
          <w:sz w:val="20"/>
          <w:szCs w:val="20"/>
        </w:rPr>
        <w:t>-</w:t>
      </w:r>
      <w:proofErr w:type="gramEnd"/>
      <w:r w:rsidR="00B23C08">
        <w:rPr>
          <w:rFonts w:ascii="Arial" w:hAnsi="Arial" w:cs="Arial"/>
          <w:bCs/>
          <w:i/>
          <w:color w:val="242424"/>
          <w:sz w:val="20"/>
          <w:szCs w:val="20"/>
        </w:rPr>
        <w:t xml:space="preserve"> </w:t>
      </w:r>
      <w:proofErr w:type="gramStart"/>
      <w:r>
        <w:rPr>
          <w:rFonts w:ascii="Arial" w:hAnsi="Arial" w:cs="Arial"/>
          <w:bCs/>
          <w:i/>
          <w:color w:val="242424"/>
          <w:sz w:val="20"/>
          <w:szCs w:val="20"/>
        </w:rPr>
        <w:t>4 digit</w:t>
      </w:r>
      <w:proofErr w:type="gramEnd"/>
      <w:r w:rsidR="00C63DDD">
        <w:rPr>
          <w:rFonts w:ascii="Arial" w:hAnsi="Arial" w:cs="Arial"/>
          <w:bCs/>
          <w:i/>
          <w:color w:val="242424"/>
          <w:sz w:val="20"/>
          <w:szCs w:val="20"/>
        </w:rPr>
        <w:t xml:space="preserve"> Problem Identification Management</w:t>
      </w:r>
      <w:r>
        <w:rPr>
          <w:rFonts w:ascii="Arial" w:hAnsi="Arial" w:cs="Arial"/>
          <w:bCs/>
          <w:i/>
          <w:color w:val="242424"/>
          <w:sz w:val="20"/>
          <w:szCs w:val="20"/>
        </w:rPr>
        <w:t xml:space="preserve"> </w:t>
      </w:r>
      <w:r w:rsidR="00C63DDD">
        <w:rPr>
          <w:rFonts w:ascii="Arial" w:hAnsi="Arial" w:cs="Arial"/>
          <w:bCs/>
          <w:i/>
          <w:color w:val="242424"/>
          <w:sz w:val="20"/>
          <w:szCs w:val="20"/>
        </w:rPr>
        <w:t>t</w:t>
      </w:r>
      <w:r>
        <w:rPr>
          <w:rFonts w:ascii="Arial" w:hAnsi="Arial" w:cs="Arial"/>
          <w:bCs/>
          <w:i/>
          <w:color w:val="242424"/>
          <w:sz w:val="20"/>
          <w:szCs w:val="20"/>
        </w:rPr>
        <w:t xml:space="preserve">racking </w:t>
      </w:r>
      <w:r w:rsidR="00C63DDD">
        <w:rPr>
          <w:rFonts w:ascii="Arial" w:hAnsi="Arial" w:cs="Arial"/>
          <w:bCs/>
          <w:i/>
          <w:color w:val="242424"/>
          <w:sz w:val="20"/>
          <w:szCs w:val="20"/>
        </w:rPr>
        <w:t>n</w:t>
      </w:r>
      <w:r>
        <w:rPr>
          <w:rFonts w:ascii="Arial" w:hAnsi="Arial" w:cs="Arial"/>
          <w:bCs/>
          <w:i/>
          <w:color w:val="242424"/>
          <w:sz w:val="20"/>
          <w:szCs w:val="20"/>
        </w:rPr>
        <w:t>umber</w:t>
      </w:r>
      <w:r w:rsidR="00CC551E">
        <w:rPr>
          <w:rFonts w:ascii="Arial" w:hAnsi="Arial" w:cs="Arial"/>
          <w:bCs/>
          <w:i/>
          <w:color w:val="242424"/>
          <w:sz w:val="20"/>
          <w:szCs w:val="20"/>
        </w:rPr>
        <w:t xml:space="preserve">.  The Item # contains a hyperlink to the PIM </w:t>
      </w:r>
      <w:r w:rsidR="00E3373C">
        <w:rPr>
          <w:rFonts w:ascii="Arial" w:hAnsi="Arial" w:cs="Arial"/>
          <w:bCs/>
          <w:i/>
          <w:color w:val="242424"/>
          <w:sz w:val="20"/>
          <w:szCs w:val="20"/>
        </w:rPr>
        <w:t xml:space="preserve">document </w:t>
      </w:r>
      <w:r w:rsidR="00CC551E">
        <w:rPr>
          <w:rFonts w:ascii="Arial" w:hAnsi="Arial" w:cs="Arial"/>
          <w:bCs/>
          <w:i/>
          <w:color w:val="242424"/>
          <w:sz w:val="20"/>
          <w:szCs w:val="20"/>
        </w:rPr>
        <w:t xml:space="preserve">located on the PIM landing page of the </w:t>
      </w:r>
      <w:r w:rsidR="005774EA">
        <w:rPr>
          <w:rFonts w:ascii="Arial" w:hAnsi="Arial" w:cs="Arial"/>
          <w:bCs/>
          <w:i/>
          <w:color w:val="242424"/>
          <w:sz w:val="20"/>
          <w:szCs w:val="20"/>
        </w:rPr>
        <w:t xml:space="preserve">numberportability.com </w:t>
      </w:r>
      <w:r w:rsidR="00CC551E">
        <w:rPr>
          <w:rFonts w:ascii="Arial" w:hAnsi="Arial" w:cs="Arial"/>
          <w:bCs/>
          <w:i/>
          <w:color w:val="242424"/>
          <w:sz w:val="20"/>
          <w:szCs w:val="20"/>
        </w:rPr>
        <w:t>website.</w:t>
      </w:r>
    </w:p>
    <w:p w14:paraId="7DF3D5F5" w14:textId="12AC21B6" w:rsidR="00BF6A14" w:rsidRPr="00F4003B" w:rsidRDefault="00BF6A14" w:rsidP="00560C13">
      <w:pPr>
        <w:pStyle w:val="ListParagraph"/>
        <w:numPr>
          <w:ilvl w:val="0"/>
          <w:numId w:val="2"/>
        </w:numPr>
        <w:shd w:val="clear" w:color="auto" w:fill="FFFFFF"/>
        <w:spacing w:after="60" w:line="270" w:lineRule="atLeast"/>
        <w:rPr>
          <w:rFonts w:ascii="Arial" w:hAnsi="Arial" w:cs="Arial"/>
          <w:b/>
          <w:bCs/>
          <w:i/>
          <w:color w:val="242424"/>
          <w:sz w:val="20"/>
          <w:szCs w:val="20"/>
        </w:rPr>
      </w:pPr>
      <w:r>
        <w:rPr>
          <w:rFonts w:ascii="Arial" w:hAnsi="Arial" w:cs="Arial"/>
          <w:b/>
          <w:bCs/>
          <w:i/>
          <w:color w:val="242424"/>
          <w:sz w:val="20"/>
          <w:szCs w:val="20"/>
        </w:rPr>
        <w:t xml:space="preserve">Orig Date </w:t>
      </w:r>
      <w:r w:rsidRPr="00BF6A14">
        <w:rPr>
          <w:rFonts w:ascii="Arial" w:hAnsi="Arial" w:cs="Arial"/>
          <w:bCs/>
          <w:i/>
          <w:color w:val="242424"/>
          <w:sz w:val="20"/>
          <w:szCs w:val="20"/>
        </w:rPr>
        <w:t xml:space="preserve">- Date the Problem/Issue is submitted to </w:t>
      </w:r>
      <w:r w:rsidR="00CD4A32">
        <w:rPr>
          <w:rFonts w:ascii="Arial" w:hAnsi="Arial" w:cs="Arial"/>
          <w:bCs/>
          <w:i/>
          <w:color w:val="242424"/>
          <w:sz w:val="20"/>
          <w:szCs w:val="20"/>
        </w:rPr>
        <w:t>NPIF (Number Portability Industry Forum)</w:t>
      </w:r>
    </w:p>
    <w:p w14:paraId="0E641609" w14:textId="5CDB3D34" w:rsidR="00BF6A14" w:rsidRPr="00F4003B" w:rsidRDefault="00B23C08" w:rsidP="00560C13">
      <w:pPr>
        <w:pStyle w:val="ListParagraph"/>
        <w:numPr>
          <w:ilvl w:val="0"/>
          <w:numId w:val="2"/>
        </w:numPr>
        <w:shd w:val="clear" w:color="auto" w:fill="FFFFFF"/>
        <w:spacing w:after="60" w:line="270" w:lineRule="atLeast"/>
        <w:rPr>
          <w:rFonts w:ascii="Arial" w:hAnsi="Arial" w:cs="Arial"/>
          <w:b/>
          <w:bCs/>
          <w:i/>
          <w:color w:val="242424"/>
          <w:sz w:val="20"/>
        </w:rPr>
      </w:pPr>
      <w:r>
        <w:rPr>
          <w:rFonts w:ascii="Arial" w:hAnsi="Arial" w:cs="Arial"/>
          <w:b/>
          <w:bCs/>
          <w:i/>
          <w:color w:val="242424"/>
          <w:sz w:val="20"/>
        </w:rPr>
        <w:t xml:space="preserve">Originator - </w:t>
      </w:r>
      <w:r w:rsidR="00BF6A14" w:rsidRPr="00F4003B">
        <w:rPr>
          <w:rFonts w:ascii="Arial" w:hAnsi="Arial" w:cs="Arial"/>
          <w:bCs/>
          <w:i/>
          <w:color w:val="242424"/>
          <w:sz w:val="20"/>
        </w:rPr>
        <w:t xml:space="preserve">Company that </w:t>
      </w:r>
      <w:r w:rsidR="00BF6A14">
        <w:rPr>
          <w:rFonts w:ascii="Arial" w:hAnsi="Arial" w:cs="Arial"/>
          <w:bCs/>
          <w:i/>
          <w:color w:val="242424"/>
          <w:sz w:val="20"/>
        </w:rPr>
        <w:t>submitted the problem/issue.</w:t>
      </w:r>
    </w:p>
    <w:p w14:paraId="30AE1ED4" w14:textId="38F6E04A" w:rsidR="00BF6A14" w:rsidRPr="00F4003B" w:rsidRDefault="00C63DDD" w:rsidP="00560C13">
      <w:pPr>
        <w:pStyle w:val="ListParagraph"/>
        <w:numPr>
          <w:ilvl w:val="0"/>
          <w:numId w:val="2"/>
        </w:numPr>
        <w:shd w:val="clear" w:color="auto" w:fill="FFFFFF"/>
        <w:spacing w:after="60" w:line="270" w:lineRule="atLeast"/>
        <w:rPr>
          <w:rFonts w:ascii="Arial" w:hAnsi="Arial" w:cs="Arial"/>
          <w:b/>
          <w:bCs/>
          <w:i/>
          <w:color w:val="242424"/>
          <w:sz w:val="20"/>
        </w:rPr>
      </w:pPr>
      <w:r>
        <w:rPr>
          <w:rFonts w:ascii="Arial" w:hAnsi="Arial" w:cs="Arial"/>
          <w:b/>
          <w:bCs/>
          <w:i/>
          <w:color w:val="242424"/>
          <w:sz w:val="20"/>
        </w:rPr>
        <w:t>Name/</w:t>
      </w:r>
      <w:r w:rsidR="00BF6A14" w:rsidRPr="00F4003B">
        <w:rPr>
          <w:rFonts w:ascii="Arial" w:hAnsi="Arial" w:cs="Arial"/>
          <w:b/>
          <w:bCs/>
          <w:i/>
          <w:color w:val="242424"/>
          <w:sz w:val="20"/>
        </w:rPr>
        <w:t>Description</w:t>
      </w:r>
      <w:r w:rsidR="00BF6A14" w:rsidRPr="00F4003B">
        <w:rPr>
          <w:rFonts w:ascii="Arial" w:hAnsi="Arial" w:cs="Arial"/>
          <w:bCs/>
          <w:i/>
          <w:color w:val="242424"/>
          <w:sz w:val="20"/>
        </w:rPr>
        <w:t xml:space="preserve"> – </w:t>
      </w:r>
      <w:r w:rsidR="008C4DE4">
        <w:rPr>
          <w:rFonts w:ascii="Arial" w:hAnsi="Arial" w:cs="Arial"/>
          <w:bCs/>
          <w:i/>
          <w:color w:val="242424"/>
          <w:sz w:val="20"/>
        </w:rPr>
        <w:t>Problem/Issue statement, d</w:t>
      </w:r>
      <w:r w:rsidR="00BF6A14" w:rsidRPr="00BF6A14">
        <w:rPr>
          <w:rFonts w:ascii="Arial" w:hAnsi="Arial" w:cs="Arial"/>
          <w:bCs/>
          <w:i/>
          <w:color w:val="242424"/>
          <w:sz w:val="20"/>
        </w:rPr>
        <w:t>escription</w:t>
      </w:r>
      <w:r w:rsidR="008C4DE4">
        <w:rPr>
          <w:rFonts w:ascii="Arial" w:hAnsi="Arial" w:cs="Arial"/>
          <w:bCs/>
          <w:i/>
          <w:color w:val="242424"/>
          <w:sz w:val="20"/>
        </w:rPr>
        <w:t xml:space="preserve"> and notes</w:t>
      </w:r>
    </w:p>
    <w:p w14:paraId="22E17067" w14:textId="32BE3147" w:rsidR="00BF6A14" w:rsidRPr="00343F69" w:rsidRDefault="00BF6A14" w:rsidP="00560C13">
      <w:pPr>
        <w:pStyle w:val="ListParagraph"/>
        <w:numPr>
          <w:ilvl w:val="0"/>
          <w:numId w:val="2"/>
        </w:numPr>
        <w:shd w:val="clear" w:color="auto" w:fill="FFFFFF"/>
        <w:spacing w:after="60" w:line="270" w:lineRule="atLeast"/>
        <w:rPr>
          <w:rFonts w:ascii="Arial" w:hAnsi="Arial" w:cs="Arial"/>
          <w:b/>
          <w:bCs/>
          <w:i/>
          <w:color w:val="242424"/>
          <w:sz w:val="20"/>
          <w:szCs w:val="20"/>
        </w:rPr>
      </w:pPr>
      <w:r>
        <w:rPr>
          <w:rFonts w:ascii="Arial" w:hAnsi="Arial" w:cs="Arial"/>
          <w:b/>
          <w:bCs/>
          <w:i/>
          <w:color w:val="242424"/>
          <w:sz w:val="20"/>
          <w:szCs w:val="20"/>
        </w:rPr>
        <w:t>Resolution</w:t>
      </w:r>
      <w:r w:rsidRPr="00343F69">
        <w:rPr>
          <w:rFonts w:ascii="Arial" w:hAnsi="Arial" w:cs="Arial"/>
          <w:b/>
          <w:bCs/>
          <w:i/>
          <w:color w:val="242424"/>
          <w:sz w:val="20"/>
          <w:szCs w:val="20"/>
        </w:rPr>
        <w:t xml:space="preserve"> </w:t>
      </w:r>
      <w:r w:rsidR="00B23C08">
        <w:rPr>
          <w:rFonts w:ascii="Arial" w:hAnsi="Arial" w:cs="Arial"/>
          <w:b/>
          <w:bCs/>
          <w:i/>
          <w:color w:val="242424"/>
          <w:sz w:val="20"/>
          <w:szCs w:val="20"/>
        </w:rPr>
        <w:t xml:space="preserve">- </w:t>
      </w:r>
      <w:r w:rsidRPr="00BF6A14">
        <w:rPr>
          <w:rFonts w:ascii="Arial" w:hAnsi="Arial" w:cs="Arial"/>
          <w:bCs/>
          <w:i/>
          <w:color w:val="242424"/>
          <w:sz w:val="20"/>
          <w:szCs w:val="20"/>
        </w:rPr>
        <w:t>Identify / track the action items leading to resolution and provide a final resolution statement.</w:t>
      </w:r>
    </w:p>
    <w:p w14:paraId="3DA1DA89" w14:textId="02C4AA6D" w:rsidR="001C1F6F" w:rsidRPr="001C1F6F" w:rsidRDefault="001C1F6F" w:rsidP="001C1F6F">
      <w:pPr>
        <w:pStyle w:val="ListParagraph"/>
        <w:numPr>
          <w:ilvl w:val="0"/>
          <w:numId w:val="2"/>
        </w:numPr>
        <w:shd w:val="clear" w:color="auto" w:fill="FFFFFF"/>
        <w:spacing w:after="60" w:line="270" w:lineRule="atLeast"/>
        <w:rPr>
          <w:rFonts w:ascii="Arial" w:hAnsi="Arial" w:cs="Arial"/>
          <w:i/>
          <w:color w:val="242424"/>
          <w:sz w:val="20"/>
          <w:szCs w:val="20"/>
        </w:rPr>
      </w:pPr>
      <w:r>
        <w:rPr>
          <w:rFonts w:ascii="Arial" w:hAnsi="Arial" w:cs="Arial"/>
          <w:b/>
          <w:i/>
          <w:color w:val="242424"/>
          <w:sz w:val="20"/>
          <w:szCs w:val="20"/>
        </w:rPr>
        <w:t>Referred To</w:t>
      </w:r>
      <w:r w:rsidR="00B23C08">
        <w:rPr>
          <w:rFonts w:ascii="Arial" w:hAnsi="Arial" w:cs="Arial"/>
          <w:b/>
          <w:i/>
          <w:color w:val="242424"/>
          <w:sz w:val="20"/>
          <w:szCs w:val="20"/>
        </w:rPr>
        <w:t xml:space="preserve"> - </w:t>
      </w:r>
      <w:r w:rsidR="00812C80">
        <w:rPr>
          <w:rFonts w:ascii="Arial" w:hAnsi="Arial" w:cs="Arial"/>
          <w:i/>
          <w:color w:val="242424"/>
          <w:sz w:val="20"/>
          <w:szCs w:val="20"/>
        </w:rPr>
        <w:t>C</w:t>
      </w:r>
      <w:r w:rsidRPr="001C1F6F">
        <w:rPr>
          <w:rFonts w:ascii="Arial" w:hAnsi="Arial" w:cs="Arial"/>
          <w:i/>
          <w:color w:val="242424"/>
          <w:sz w:val="20"/>
          <w:szCs w:val="20"/>
        </w:rPr>
        <w:t>ommittee/</w:t>
      </w:r>
      <w:r w:rsidR="00B23C08">
        <w:rPr>
          <w:rFonts w:ascii="Arial" w:hAnsi="Arial" w:cs="Arial"/>
          <w:i/>
          <w:color w:val="242424"/>
          <w:sz w:val="20"/>
          <w:szCs w:val="20"/>
        </w:rPr>
        <w:t>O</w:t>
      </w:r>
      <w:r w:rsidRPr="001C1F6F">
        <w:rPr>
          <w:rFonts w:ascii="Arial" w:hAnsi="Arial" w:cs="Arial"/>
          <w:i/>
          <w:color w:val="242424"/>
          <w:sz w:val="20"/>
          <w:szCs w:val="20"/>
        </w:rPr>
        <w:t xml:space="preserve">rganization </w:t>
      </w:r>
      <w:r w:rsidR="00812C80">
        <w:rPr>
          <w:rFonts w:ascii="Arial" w:hAnsi="Arial" w:cs="Arial"/>
          <w:i/>
          <w:color w:val="242424"/>
          <w:sz w:val="20"/>
          <w:szCs w:val="20"/>
        </w:rPr>
        <w:t xml:space="preserve">that was tasked with </w:t>
      </w:r>
      <w:r w:rsidRPr="001C1F6F">
        <w:rPr>
          <w:rFonts w:ascii="Arial" w:hAnsi="Arial" w:cs="Arial"/>
          <w:i/>
          <w:color w:val="242424"/>
          <w:sz w:val="20"/>
          <w:szCs w:val="20"/>
        </w:rPr>
        <w:t>resolv</w:t>
      </w:r>
      <w:r w:rsidR="00812C80">
        <w:rPr>
          <w:rFonts w:ascii="Arial" w:hAnsi="Arial" w:cs="Arial"/>
          <w:i/>
          <w:color w:val="242424"/>
          <w:sz w:val="20"/>
          <w:szCs w:val="20"/>
        </w:rPr>
        <w:t>ing</w:t>
      </w:r>
      <w:r w:rsidRPr="001C1F6F">
        <w:rPr>
          <w:rFonts w:ascii="Arial" w:hAnsi="Arial" w:cs="Arial"/>
          <w:i/>
          <w:color w:val="242424"/>
          <w:sz w:val="20"/>
          <w:szCs w:val="20"/>
        </w:rPr>
        <w:t xml:space="preserve"> the problem/issue.</w:t>
      </w:r>
    </w:p>
    <w:p w14:paraId="05499FAD" w14:textId="03573295" w:rsidR="00C63DDD" w:rsidRPr="00C63DDD" w:rsidRDefault="00B23C08" w:rsidP="00560C13">
      <w:pPr>
        <w:pStyle w:val="ListParagraph"/>
        <w:numPr>
          <w:ilvl w:val="0"/>
          <w:numId w:val="2"/>
        </w:numPr>
        <w:shd w:val="clear" w:color="auto" w:fill="FFFFFF"/>
        <w:spacing w:after="60" w:line="270" w:lineRule="atLeast"/>
        <w:rPr>
          <w:rFonts w:ascii="Arial" w:hAnsi="Arial" w:cs="Arial"/>
          <w:b/>
          <w:i/>
          <w:color w:val="242424"/>
          <w:sz w:val="20"/>
          <w:szCs w:val="20"/>
        </w:rPr>
      </w:pPr>
      <w:r>
        <w:rPr>
          <w:rFonts w:ascii="Arial" w:hAnsi="Arial" w:cs="Arial"/>
          <w:b/>
          <w:bCs/>
          <w:i/>
          <w:color w:val="242424"/>
          <w:sz w:val="20"/>
          <w:szCs w:val="20"/>
        </w:rPr>
        <w:t>Resolution Date -</w:t>
      </w:r>
      <w:r w:rsidR="00C63DDD">
        <w:rPr>
          <w:rFonts w:ascii="Arial" w:hAnsi="Arial" w:cs="Arial"/>
          <w:b/>
          <w:bCs/>
          <w:i/>
          <w:color w:val="242424"/>
          <w:sz w:val="20"/>
          <w:szCs w:val="20"/>
        </w:rPr>
        <w:t xml:space="preserve"> </w:t>
      </w:r>
      <w:r w:rsidR="009B2F31">
        <w:rPr>
          <w:rFonts w:ascii="Arial" w:hAnsi="Arial" w:cs="Arial"/>
          <w:bCs/>
          <w:i/>
          <w:color w:val="242424"/>
          <w:sz w:val="20"/>
          <w:szCs w:val="20"/>
        </w:rPr>
        <w:t>Date the Problem/Issue was resolved/closed</w:t>
      </w:r>
    </w:p>
    <w:p w14:paraId="747F6485" w14:textId="491DE4C0" w:rsidR="00BF6A14" w:rsidRPr="00343F69" w:rsidRDefault="00BF6A14" w:rsidP="00560C13">
      <w:pPr>
        <w:pStyle w:val="ListParagraph"/>
        <w:numPr>
          <w:ilvl w:val="0"/>
          <w:numId w:val="2"/>
        </w:numPr>
        <w:shd w:val="clear" w:color="auto" w:fill="FFFFFF"/>
        <w:spacing w:after="60" w:line="270" w:lineRule="atLeast"/>
        <w:rPr>
          <w:rFonts w:ascii="Arial" w:hAnsi="Arial" w:cs="Arial"/>
          <w:b/>
          <w:i/>
          <w:color w:val="242424"/>
          <w:sz w:val="20"/>
          <w:szCs w:val="20"/>
        </w:rPr>
      </w:pPr>
      <w:r w:rsidRPr="00343F69">
        <w:rPr>
          <w:rFonts w:ascii="Arial" w:hAnsi="Arial" w:cs="Arial"/>
          <w:b/>
          <w:bCs/>
          <w:i/>
          <w:color w:val="242424"/>
          <w:sz w:val="20"/>
          <w:szCs w:val="20"/>
        </w:rPr>
        <w:t xml:space="preserve">Status </w:t>
      </w:r>
      <w:r w:rsidR="00B23C08">
        <w:rPr>
          <w:rFonts w:ascii="Arial" w:hAnsi="Arial" w:cs="Arial"/>
          <w:b/>
          <w:bCs/>
          <w:i/>
          <w:color w:val="242424"/>
          <w:sz w:val="20"/>
          <w:szCs w:val="20"/>
        </w:rPr>
        <w:t>-</w:t>
      </w:r>
      <w:r w:rsidRPr="00343F69">
        <w:rPr>
          <w:rFonts w:ascii="Arial" w:hAnsi="Arial" w:cs="Arial"/>
          <w:bCs/>
          <w:i/>
          <w:color w:val="242424"/>
          <w:sz w:val="20"/>
          <w:szCs w:val="20"/>
        </w:rPr>
        <w:t xml:space="preserve"> Status of Change Order shown on NPAC website</w:t>
      </w:r>
    </w:p>
    <w:p w14:paraId="564036C1" w14:textId="6033167B" w:rsidR="00C63DDD" w:rsidRDefault="00BF6A14" w:rsidP="00560C13">
      <w:pPr>
        <w:pStyle w:val="ListParagraph"/>
        <w:numPr>
          <w:ilvl w:val="1"/>
          <w:numId w:val="1"/>
        </w:numPr>
        <w:shd w:val="clear" w:color="auto" w:fill="FFFFFF"/>
        <w:spacing w:after="60" w:line="270" w:lineRule="atLeast"/>
        <w:rPr>
          <w:rFonts w:ascii="Arial" w:hAnsi="Arial" w:cs="Arial"/>
          <w:i/>
          <w:color w:val="242424"/>
          <w:sz w:val="20"/>
          <w:szCs w:val="20"/>
        </w:rPr>
      </w:pPr>
      <w:r w:rsidRPr="00343F69">
        <w:rPr>
          <w:rFonts w:ascii="Arial" w:hAnsi="Arial" w:cs="Arial"/>
          <w:bCs/>
          <w:i/>
          <w:color w:val="242424"/>
          <w:sz w:val="20"/>
          <w:szCs w:val="20"/>
        </w:rPr>
        <w:t>Open</w:t>
      </w:r>
      <w:r w:rsidR="00B23C08">
        <w:rPr>
          <w:rFonts w:ascii="Arial" w:hAnsi="Arial" w:cs="Arial"/>
          <w:i/>
          <w:color w:val="242424"/>
          <w:sz w:val="20"/>
          <w:szCs w:val="20"/>
        </w:rPr>
        <w:t> -</w:t>
      </w:r>
      <w:r>
        <w:rPr>
          <w:rFonts w:ascii="Arial" w:hAnsi="Arial" w:cs="Arial"/>
          <w:i/>
          <w:color w:val="242424"/>
          <w:sz w:val="20"/>
          <w:szCs w:val="20"/>
        </w:rPr>
        <w:t xml:space="preserve"> </w:t>
      </w:r>
      <w:r w:rsidR="00C63DDD" w:rsidRPr="00C63DDD">
        <w:rPr>
          <w:rFonts w:ascii="Arial" w:hAnsi="Arial" w:cs="Arial"/>
          <w:i/>
          <w:color w:val="242424"/>
          <w:sz w:val="20"/>
          <w:szCs w:val="20"/>
        </w:rPr>
        <w:t xml:space="preserve">ID and Description Form submitted and pending assessment by </w:t>
      </w:r>
      <w:r w:rsidR="006C32D8">
        <w:rPr>
          <w:rFonts w:ascii="Arial" w:hAnsi="Arial" w:cs="Arial"/>
          <w:i/>
          <w:color w:val="242424"/>
          <w:sz w:val="20"/>
          <w:szCs w:val="20"/>
        </w:rPr>
        <w:t>NPIF</w:t>
      </w:r>
      <w:r w:rsidR="00C63DDD" w:rsidRPr="00C63DDD">
        <w:rPr>
          <w:rFonts w:ascii="Arial" w:hAnsi="Arial" w:cs="Arial"/>
          <w:i/>
          <w:color w:val="242424"/>
          <w:sz w:val="20"/>
          <w:szCs w:val="20"/>
        </w:rPr>
        <w:t>.</w:t>
      </w:r>
    </w:p>
    <w:p w14:paraId="78816E70" w14:textId="77777777" w:rsidR="00C63DDD" w:rsidRDefault="00C63DDD" w:rsidP="00560C13">
      <w:pPr>
        <w:pStyle w:val="ListParagraph"/>
        <w:numPr>
          <w:ilvl w:val="1"/>
          <w:numId w:val="1"/>
        </w:numPr>
        <w:shd w:val="clear" w:color="auto" w:fill="FFFFFF"/>
        <w:spacing w:after="60" w:line="270" w:lineRule="atLeast"/>
        <w:rPr>
          <w:rFonts w:ascii="Arial" w:hAnsi="Arial" w:cs="Arial"/>
          <w:i/>
          <w:color w:val="242424"/>
          <w:sz w:val="20"/>
          <w:szCs w:val="20"/>
        </w:rPr>
      </w:pPr>
      <w:r>
        <w:rPr>
          <w:rFonts w:ascii="Arial" w:hAnsi="Arial" w:cs="Arial"/>
          <w:i/>
          <w:color w:val="242424"/>
          <w:sz w:val="20"/>
          <w:szCs w:val="20"/>
        </w:rPr>
        <w:t>Withdrawn -</w:t>
      </w:r>
      <w:r w:rsidRPr="00C63DDD">
        <w:rPr>
          <w:rFonts w:ascii="Arial" w:hAnsi="Arial" w:cs="Arial"/>
          <w:i/>
          <w:color w:val="242424"/>
          <w:sz w:val="20"/>
          <w:szCs w:val="20"/>
        </w:rPr>
        <w:t xml:space="preserve"> The submitter of the Problem/Issue has agreed to withdraw the Problem/Issue from further consideration.</w:t>
      </w:r>
    </w:p>
    <w:p w14:paraId="1876C736" w14:textId="633E446E" w:rsidR="00C63DDD" w:rsidRPr="00C63DDD" w:rsidRDefault="00B23C08" w:rsidP="00560C13">
      <w:pPr>
        <w:pStyle w:val="ListParagraph"/>
        <w:numPr>
          <w:ilvl w:val="1"/>
          <w:numId w:val="1"/>
        </w:numPr>
        <w:shd w:val="clear" w:color="auto" w:fill="FFFFFF"/>
        <w:spacing w:after="60" w:line="270" w:lineRule="atLeast"/>
        <w:rPr>
          <w:rFonts w:ascii="Arial" w:hAnsi="Arial" w:cs="Arial"/>
          <w:i/>
          <w:color w:val="242424"/>
          <w:sz w:val="20"/>
          <w:szCs w:val="20"/>
        </w:rPr>
      </w:pPr>
      <w:r>
        <w:rPr>
          <w:rFonts w:ascii="Arial" w:hAnsi="Arial" w:cs="Arial"/>
          <w:bCs/>
          <w:i/>
          <w:color w:val="242424"/>
          <w:sz w:val="20"/>
          <w:szCs w:val="20"/>
        </w:rPr>
        <w:t xml:space="preserve">Not Accepted - </w:t>
      </w:r>
      <w:r w:rsidR="00C63DDD" w:rsidRPr="00C63DDD">
        <w:rPr>
          <w:rFonts w:ascii="Arial" w:hAnsi="Arial" w:cs="Arial"/>
          <w:bCs/>
          <w:i/>
          <w:color w:val="242424"/>
          <w:sz w:val="20"/>
          <w:szCs w:val="20"/>
        </w:rPr>
        <w:t>Problem/Issue was not accepted by the</w:t>
      </w:r>
      <w:r w:rsidR="006C32D8">
        <w:rPr>
          <w:rFonts w:ascii="Arial" w:hAnsi="Arial" w:cs="Arial"/>
          <w:bCs/>
          <w:i/>
          <w:color w:val="242424"/>
          <w:sz w:val="20"/>
          <w:szCs w:val="20"/>
        </w:rPr>
        <w:t xml:space="preserve"> NPIF</w:t>
      </w:r>
      <w:r w:rsidR="00C63DDD" w:rsidRPr="00C63DDD">
        <w:rPr>
          <w:rFonts w:ascii="Arial" w:hAnsi="Arial" w:cs="Arial"/>
          <w:bCs/>
          <w:i/>
          <w:color w:val="242424"/>
          <w:sz w:val="20"/>
          <w:szCs w:val="20"/>
        </w:rPr>
        <w:t xml:space="preserve"> to be worked or referred to another group.</w:t>
      </w:r>
    </w:p>
    <w:p w14:paraId="1FC5144C" w14:textId="5773CA58" w:rsidR="00C63DDD" w:rsidRDefault="00C63DDD" w:rsidP="00560C13">
      <w:pPr>
        <w:pStyle w:val="ListParagraph"/>
        <w:numPr>
          <w:ilvl w:val="1"/>
          <w:numId w:val="1"/>
        </w:numPr>
        <w:shd w:val="clear" w:color="auto" w:fill="FFFFFF"/>
        <w:spacing w:after="60" w:line="270" w:lineRule="atLeast"/>
        <w:rPr>
          <w:rFonts w:ascii="Arial" w:hAnsi="Arial" w:cs="Arial"/>
          <w:i/>
          <w:color w:val="242424"/>
          <w:sz w:val="20"/>
          <w:szCs w:val="20"/>
        </w:rPr>
      </w:pPr>
      <w:r>
        <w:rPr>
          <w:rFonts w:ascii="Arial" w:hAnsi="Arial" w:cs="Arial"/>
          <w:i/>
          <w:color w:val="242424"/>
          <w:sz w:val="20"/>
          <w:szCs w:val="20"/>
        </w:rPr>
        <w:t xml:space="preserve">Accepted </w:t>
      </w:r>
      <w:r w:rsidR="00FC37EF">
        <w:rPr>
          <w:rFonts w:ascii="Arial" w:hAnsi="Arial" w:cs="Arial"/>
          <w:i/>
          <w:color w:val="242424"/>
          <w:sz w:val="20"/>
          <w:szCs w:val="20"/>
        </w:rPr>
        <w:t xml:space="preserve">- </w:t>
      </w:r>
      <w:r w:rsidRPr="00C63DDD">
        <w:rPr>
          <w:rFonts w:ascii="Arial" w:hAnsi="Arial" w:cs="Arial"/>
          <w:i/>
          <w:color w:val="242424"/>
          <w:sz w:val="20"/>
          <w:szCs w:val="20"/>
        </w:rPr>
        <w:t xml:space="preserve">Problem/Issue has been assessed by the </w:t>
      </w:r>
      <w:r w:rsidR="006C32D8">
        <w:rPr>
          <w:rFonts w:ascii="Arial" w:hAnsi="Arial" w:cs="Arial"/>
          <w:i/>
          <w:color w:val="242424"/>
          <w:sz w:val="20"/>
          <w:szCs w:val="20"/>
        </w:rPr>
        <w:t>NPIF</w:t>
      </w:r>
      <w:r w:rsidR="00D019BB">
        <w:rPr>
          <w:rFonts w:ascii="Arial" w:hAnsi="Arial" w:cs="Arial"/>
          <w:i/>
          <w:color w:val="242424"/>
          <w:sz w:val="20"/>
          <w:szCs w:val="20"/>
        </w:rPr>
        <w:t xml:space="preserve"> </w:t>
      </w:r>
      <w:r w:rsidRPr="00C63DDD">
        <w:rPr>
          <w:rFonts w:ascii="Arial" w:hAnsi="Arial" w:cs="Arial"/>
          <w:i/>
          <w:color w:val="242424"/>
          <w:sz w:val="20"/>
          <w:szCs w:val="20"/>
        </w:rPr>
        <w:t>and has been accepted to be addressed.</w:t>
      </w:r>
    </w:p>
    <w:p w14:paraId="66A86B7E" w14:textId="1B31AACB" w:rsidR="00C63DDD" w:rsidRDefault="00B23C08" w:rsidP="00560C13">
      <w:pPr>
        <w:pStyle w:val="ListParagraph"/>
        <w:numPr>
          <w:ilvl w:val="1"/>
          <w:numId w:val="1"/>
        </w:numPr>
        <w:shd w:val="clear" w:color="auto" w:fill="FFFFFF"/>
        <w:spacing w:after="60" w:line="270" w:lineRule="atLeast"/>
        <w:rPr>
          <w:rFonts w:ascii="Arial" w:hAnsi="Arial" w:cs="Arial"/>
          <w:i/>
          <w:color w:val="242424"/>
          <w:sz w:val="20"/>
          <w:szCs w:val="20"/>
        </w:rPr>
      </w:pPr>
      <w:r>
        <w:rPr>
          <w:rFonts w:ascii="Arial" w:hAnsi="Arial" w:cs="Arial"/>
          <w:i/>
          <w:color w:val="242424"/>
          <w:sz w:val="20"/>
          <w:szCs w:val="20"/>
        </w:rPr>
        <w:t>Referred -</w:t>
      </w:r>
      <w:r w:rsidR="00E24641">
        <w:rPr>
          <w:rFonts w:ascii="Arial" w:hAnsi="Arial" w:cs="Arial"/>
          <w:i/>
          <w:color w:val="242424"/>
          <w:sz w:val="20"/>
          <w:szCs w:val="20"/>
        </w:rPr>
        <w:t xml:space="preserve"> Problem/Issue referred to I</w:t>
      </w:r>
      <w:r w:rsidR="00C63DDD" w:rsidRPr="00C63DDD">
        <w:rPr>
          <w:rFonts w:ascii="Arial" w:hAnsi="Arial" w:cs="Arial"/>
          <w:i/>
          <w:color w:val="242424"/>
          <w:sz w:val="20"/>
          <w:szCs w:val="20"/>
        </w:rPr>
        <w:t>ndustry Committee</w:t>
      </w:r>
      <w:r w:rsidR="00E24641">
        <w:rPr>
          <w:rFonts w:ascii="Arial" w:hAnsi="Arial" w:cs="Arial"/>
          <w:i/>
          <w:color w:val="242424"/>
          <w:sz w:val="20"/>
          <w:szCs w:val="20"/>
        </w:rPr>
        <w:t>/</w:t>
      </w:r>
      <w:r w:rsidR="00C63DDD" w:rsidRPr="00C63DDD">
        <w:rPr>
          <w:rFonts w:ascii="Arial" w:hAnsi="Arial" w:cs="Arial"/>
          <w:i/>
          <w:color w:val="242424"/>
          <w:sz w:val="20"/>
          <w:szCs w:val="20"/>
        </w:rPr>
        <w:t>Organization for consideration (list referred-to Committee/Organization).</w:t>
      </w:r>
    </w:p>
    <w:p w14:paraId="6630B057" w14:textId="7F1E4FD0" w:rsidR="00C63DDD" w:rsidRDefault="00C63DDD" w:rsidP="00560C13">
      <w:pPr>
        <w:pStyle w:val="ListParagraph"/>
        <w:numPr>
          <w:ilvl w:val="1"/>
          <w:numId w:val="1"/>
        </w:numPr>
        <w:shd w:val="clear" w:color="auto" w:fill="FFFFFF"/>
        <w:spacing w:after="60" w:line="270" w:lineRule="atLeast"/>
        <w:rPr>
          <w:rFonts w:ascii="Arial" w:hAnsi="Arial" w:cs="Arial"/>
          <w:i/>
          <w:color w:val="242424"/>
          <w:sz w:val="20"/>
          <w:szCs w:val="20"/>
        </w:rPr>
      </w:pPr>
      <w:r w:rsidRPr="00C63DDD">
        <w:rPr>
          <w:rFonts w:ascii="Arial" w:hAnsi="Arial" w:cs="Arial"/>
          <w:i/>
          <w:color w:val="242424"/>
          <w:sz w:val="20"/>
          <w:szCs w:val="20"/>
        </w:rPr>
        <w:t xml:space="preserve">Tracking </w:t>
      </w:r>
      <w:r w:rsidR="00B23C08">
        <w:rPr>
          <w:rFonts w:ascii="Arial" w:hAnsi="Arial" w:cs="Arial"/>
          <w:i/>
          <w:color w:val="242424"/>
          <w:sz w:val="20"/>
          <w:szCs w:val="20"/>
        </w:rPr>
        <w:t>-</w:t>
      </w:r>
      <w:r w:rsidRPr="00C63DDD">
        <w:rPr>
          <w:rFonts w:ascii="Arial" w:hAnsi="Arial" w:cs="Arial"/>
          <w:i/>
          <w:color w:val="242424"/>
          <w:sz w:val="20"/>
          <w:szCs w:val="20"/>
        </w:rPr>
        <w:t xml:space="preserve"> A resolution has been identified and is awaiting implementation, or the Problem/Issue has been referred </w:t>
      </w:r>
      <w:r w:rsidR="00E24641">
        <w:rPr>
          <w:rFonts w:ascii="Arial" w:hAnsi="Arial" w:cs="Arial"/>
          <w:i/>
          <w:color w:val="242424"/>
          <w:sz w:val="20"/>
          <w:szCs w:val="20"/>
        </w:rPr>
        <w:t>to I</w:t>
      </w:r>
      <w:r w:rsidR="00E24641" w:rsidRPr="00C63DDD">
        <w:rPr>
          <w:rFonts w:ascii="Arial" w:hAnsi="Arial" w:cs="Arial"/>
          <w:i/>
          <w:color w:val="242424"/>
          <w:sz w:val="20"/>
          <w:szCs w:val="20"/>
        </w:rPr>
        <w:t>ndustry Committee</w:t>
      </w:r>
      <w:r w:rsidR="00E24641">
        <w:rPr>
          <w:rFonts w:ascii="Arial" w:hAnsi="Arial" w:cs="Arial"/>
          <w:i/>
          <w:color w:val="242424"/>
          <w:sz w:val="20"/>
          <w:szCs w:val="20"/>
        </w:rPr>
        <w:t>/</w:t>
      </w:r>
      <w:r w:rsidR="00E24641" w:rsidRPr="00C63DDD">
        <w:rPr>
          <w:rFonts w:ascii="Arial" w:hAnsi="Arial" w:cs="Arial"/>
          <w:i/>
          <w:color w:val="242424"/>
          <w:sz w:val="20"/>
          <w:szCs w:val="20"/>
        </w:rPr>
        <w:t xml:space="preserve">Organization </w:t>
      </w:r>
      <w:r w:rsidRPr="00C63DDD">
        <w:rPr>
          <w:rFonts w:ascii="Arial" w:hAnsi="Arial" w:cs="Arial"/>
          <w:i/>
          <w:color w:val="242424"/>
          <w:sz w:val="20"/>
          <w:szCs w:val="20"/>
        </w:rPr>
        <w:t>and has been accepted to be addressed.</w:t>
      </w:r>
    </w:p>
    <w:p w14:paraId="74E9E533" w14:textId="4DDA7831" w:rsidR="00BF6A14" w:rsidRPr="00C63DDD" w:rsidRDefault="00B23C08" w:rsidP="00560C13">
      <w:pPr>
        <w:pStyle w:val="ListParagraph"/>
        <w:numPr>
          <w:ilvl w:val="1"/>
          <w:numId w:val="1"/>
        </w:numPr>
        <w:shd w:val="clear" w:color="auto" w:fill="FFFFFF"/>
        <w:spacing w:after="60" w:line="270" w:lineRule="atLeast"/>
        <w:rPr>
          <w:rFonts w:ascii="Arial" w:hAnsi="Arial" w:cs="Arial"/>
          <w:bCs/>
          <w:i/>
          <w:color w:val="242424"/>
          <w:sz w:val="20"/>
        </w:rPr>
      </w:pPr>
      <w:r>
        <w:rPr>
          <w:rFonts w:ascii="Arial" w:hAnsi="Arial" w:cs="Arial"/>
          <w:i/>
          <w:color w:val="242424"/>
          <w:sz w:val="20"/>
          <w:szCs w:val="20"/>
        </w:rPr>
        <w:t xml:space="preserve">Closed - </w:t>
      </w:r>
      <w:r w:rsidR="00C63DDD" w:rsidRPr="00C63DDD">
        <w:rPr>
          <w:rFonts w:ascii="Arial" w:hAnsi="Arial" w:cs="Arial"/>
          <w:i/>
          <w:color w:val="242424"/>
          <w:sz w:val="20"/>
          <w:szCs w:val="20"/>
        </w:rPr>
        <w:t>Problem/Issue has been resolved.</w:t>
      </w:r>
    </w:p>
    <w:p w14:paraId="4C0ACF6F" w14:textId="77777777" w:rsidR="00BF6A14" w:rsidRDefault="00BF6A14">
      <w:pPr>
        <w:rPr>
          <w:b/>
          <w:bCs/>
          <w:sz w:val="20"/>
          <w:szCs w:val="20"/>
        </w:rPr>
      </w:pPr>
    </w:p>
    <w:p w14:paraId="788E8CC0" w14:textId="690C3C1B" w:rsidR="001635C0" w:rsidRDefault="001C15D7" w:rsidP="00AE3145">
      <w:pPr>
        <w:pStyle w:val="TOC2"/>
        <w:tabs>
          <w:tab w:val="left" w:pos="875"/>
        </w:tabs>
        <w:jc w:val="left"/>
      </w:pPr>
      <w:r>
        <w:br w:type="page"/>
      </w:r>
      <w:r w:rsidR="00AE3145">
        <w:lastRenderedPageBreak/>
        <w:tab/>
      </w:r>
    </w:p>
    <w:tbl>
      <w:tblPr>
        <w:tblW w:w="14762" w:type="dxa"/>
        <w:tblInd w:w="-278"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Look w:val="0000" w:firstRow="0" w:lastRow="0" w:firstColumn="0" w:lastColumn="0" w:noHBand="0" w:noVBand="0"/>
      </w:tblPr>
      <w:tblGrid>
        <w:gridCol w:w="713"/>
        <w:gridCol w:w="882"/>
        <w:gridCol w:w="1145"/>
        <w:gridCol w:w="3940"/>
        <w:gridCol w:w="4569"/>
        <w:gridCol w:w="1048"/>
        <w:gridCol w:w="1145"/>
        <w:gridCol w:w="1320"/>
      </w:tblGrid>
      <w:tr w:rsidR="00996AD8" w14:paraId="0C8428C5" w14:textId="77777777" w:rsidTr="001B2CC6">
        <w:trPr>
          <w:tblHeader/>
        </w:trPr>
        <w:tc>
          <w:tcPr>
            <w:tcW w:w="713" w:type="dxa"/>
            <w:tcBorders>
              <w:top w:val="single" w:sz="6" w:space="0" w:color="000000"/>
              <w:bottom w:val="double" w:sz="4" w:space="0" w:color="auto"/>
            </w:tcBorders>
            <w:shd w:val="clear" w:color="auto" w:fill="DBE5F1" w:themeFill="accent1" w:themeFillTint="33"/>
          </w:tcPr>
          <w:p w14:paraId="488E7754" w14:textId="77777777" w:rsidR="00996AD8" w:rsidRDefault="00996AD8" w:rsidP="002B5252">
            <w:pPr>
              <w:tabs>
                <w:tab w:val="left" w:pos="5400"/>
              </w:tabs>
              <w:jc w:val="center"/>
              <w:rPr>
                <w:b/>
                <w:bCs/>
                <w:sz w:val="20"/>
                <w:szCs w:val="20"/>
              </w:rPr>
            </w:pPr>
            <w:bookmarkStart w:id="0" w:name="SUMMARY"/>
            <w:bookmarkEnd w:id="0"/>
            <w:r w:rsidRPr="00BF6A14">
              <w:rPr>
                <w:b/>
                <w:bCs/>
                <w:sz w:val="20"/>
                <w:szCs w:val="20"/>
              </w:rPr>
              <w:t>Item #</w:t>
            </w:r>
          </w:p>
          <w:p w14:paraId="1C84BD91" w14:textId="77777777" w:rsidR="00996AD8" w:rsidRPr="00BF6A14" w:rsidRDefault="00996AD8" w:rsidP="002B5252">
            <w:pPr>
              <w:tabs>
                <w:tab w:val="left" w:pos="5400"/>
              </w:tabs>
              <w:jc w:val="center"/>
              <w:rPr>
                <w:b/>
                <w:bCs/>
                <w:sz w:val="20"/>
                <w:szCs w:val="20"/>
              </w:rPr>
            </w:pPr>
            <w:r>
              <w:rPr>
                <w:b/>
                <w:bCs/>
                <w:sz w:val="20"/>
                <w:szCs w:val="20"/>
              </w:rPr>
              <w:t>Link</w:t>
            </w:r>
          </w:p>
        </w:tc>
        <w:tc>
          <w:tcPr>
            <w:tcW w:w="882" w:type="dxa"/>
            <w:tcBorders>
              <w:top w:val="single" w:sz="6" w:space="0" w:color="000000"/>
              <w:bottom w:val="double" w:sz="4" w:space="0" w:color="auto"/>
            </w:tcBorders>
            <w:shd w:val="clear" w:color="auto" w:fill="DBE5F1" w:themeFill="accent1" w:themeFillTint="33"/>
          </w:tcPr>
          <w:p w14:paraId="2B69144E" w14:textId="77777777" w:rsidR="00996AD8" w:rsidRPr="00BF6A14" w:rsidRDefault="00996AD8" w:rsidP="004F7C82">
            <w:pPr>
              <w:tabs>
                <w:tab w:val="left" w:pos="5400"/>
              </w:tabs>
              <w:jc w:val="center"/>
              <w:rPr>
                <w:b/>
                <w:bCs/>
                <w:sz w:val="20"/>
                <w:szCs w:val="20"/>
              </w:rPr>
            </w:pPr>
            <w:r>
              <w:rPr>
                <w:b/>
                <w:bCs/>
                <w:sz w:val="20"/>
                <w:szCs w:val="20"/>
              </w:rPr>
              <w:t>Orig. Date</w:t>
            </w:r>
          </w:p>
        </w:tc>
        <w:tc>
          <w:tcPr>
            <w:tcW w:w="1145" w:type="dxa"/>
            <w:tcBorders>
              <w:top w:val="single" w:sz="6" w:space="0" w:color="000000"/>
              <w:bottom w:val="double" w:sz="4" w:space="0" w:color="auto"/>
            </w:tcBorders>
            <w:shd w:val="clear" w:color="auto" w:fill="DBE5F1" w:themeFill="accent1" w:themeFillTint="33"/>
          </w:tcPr>
          <w:p w14:paraId="793CC9C0" w14:textId="77777777" w:rsidR="00996AD8" w:rsidRPr="00BF6A14" w:rsidRDefault="00996AD8" w:rsidP="004F7C82">
            <w:pPr>
              <w:tabs>
                <w:tab w:val="left" w:pos="5400"/>
              </w:tabs>
              <w:jc w:val="center"/>
              <w:rPr>
                <w:b/>
                <w:bCs/>
                <w:sz w:val="20"/>
                <w:szCs w:val="20"/>
              </w:rPr>
            </w:pPr>
            <w:r w:rsidRPr="00BF6A14">
              <w:rPr>
                <w:b/>
                <w:bCs/>
                <w:sz w:val="20"/>
                <w:szCs w:val="20"/>
              </w:rPr>
              <w:t>Originator</w:t>
            </w:r>
          </w:p>
        </w:tc>
        <w:tc>
          <w:tcPr>
            <w:tcW w:w="3940" w:type="dxa"/>
            <w:tcBorders>
              <w:top w:val="single" w:sz="6" w:space="0" w:color="000000"/>
              <w:bottom w:val="double" w:sz="4" w:space="0" w:color="auto"/>
            </w:tcBorders>
            <w:shd w:val="clear" w:color="auto" w:fill="DBE5F1" w:themeFill="accent1" w:themeFillTint="33"/>
          </w:tcPr>
          <w:p w14:paraId="2C14CDA7" w14:textId="552374D5" w:rsidR="00996AD8" w:rsidRPr="00BF6A14" w:rsidRDefault="00996AD8" w:rsidP="00BF6A14">
            <w:pPr>
              <w:tabs>
                <w:tab w:val="left" w:pos="5400"/>
              </w:tabs>
              <w:rPr>
                <w:b/>
                <w:bCs/>
                <w:sz w:val="20"/>
                <w:szCs w:val="20"/>
              </w:rPr>
            </w:pPr>
            <w:r>
              <w:rPr>
                <w:b/>
                <w:bCs/>
                <w:sz w:val="20"/>
                <w:szCs w:val="20"/>
              </w:rPr>
              <w:t>Name/Description/Notes</w:t>
            </w:r>
          </w:p>
        </w:tc>
        <w:tc>
          <w:tcPr>
            <w:tcW w:w="4569" w:type="dxa"/>
            <w:tcBorders>
              <w:top w:val="single" w:sz="6" w:space="0" w:color="000000"/>
              <w:bottom w:val="double" w:sz="4" w:space="0" w:color="auto"/>
            </w:tcBorders>
            <w:shd w:val="clear" w:color="auto" w:fill="DBE5F1" w:themeFill="accent1" w:themeFillTint="33"/>
          </w:tcPr>
          <w:p w14:paraId="35223FBC" w14:textId="77777777" w:rsidR="00996AD8" w:rsidRPr="00BF6A14" w:rsidRDefault="00996AD8" w:rsidP="00DE795C">
            <w:pPr>
              <w:tabs>
                <w:tab w:val="left" w:pos="5400"/>
              </w:tabs>
              <w:jc w:val="both"/>
              <w:rPr>
                <w:b/>
                <w:bCs/>
                <w:sz w:val="20"/>
                <w:szCs w:val="20"/>
              </w:rPr>
            </w:pPr>
            <w:r>
              <w:rPr>
                <w:b/>
                <w:bCs/>
                <w:sz w:val="20"/>
                <w:szCs w:val="20"/>
              </w:rPr>
              <w:t>Resolution</w:t>
            </w:r>
          </w:p>
        </w:tc>
        <w:tc>
          <w:tcPr>
            <w:tcW w:w="1048" w:type="dxa"/>
            <w:tcBorders>
              <w:top w:val="single" w:sz="6" w:space="0" w:color="000000"/>
              <w:bottom w:val="double" w:sz="4" w:space="0" w:color="auto"/>
            </w:tcBorders>
            <w:shd w:val="clear" w:color="auto" w:fill="DBE5F1" w:themeFill="accent1" w:themeFillTint="33"/>
          </w:tcPr>
          <w:p w14:paraId="7DF3CE62" w14:textId="77777777" w:rsidR="00996AD8" w:rsidRPr="00BF6A14" w:rsidRDefault="00996AD8" w:rsidP="00BF6A14">
            <w:pPr>
              <w:tabs>
                <w:tab w:val="left" w:pos="5400"/>
              </w:tabs>
              <w:jc w:val="center"/>
              <w:rPr>
                <w:b/>
                <w:bCs/>
                <w:sz w:val="20"/>
                <w:szCs w:val="20"/>
              </w:rPr>
            </w:pPr>
            <w:r>
              <w:rPr>
                <w:b/>
                <w:bCs/>
                <w:sz w:val="20"/>
                <w:szCs w:val="20"/>
              </w:rPr>
              <w:t>Referred To:</w:t>
            </w:r>
          </w:p>
        </w:tc>
        <w:tc>
          <w:tcPr>
            <w:tcW w:w="1145" w:type="dxa"/>
            <w:tcBorders>
              <w:top w:val="single" w:sz="6" w:space="0" w:color="000000"/>
              <w:bottom w:val="double" w:sz="4" w:space="0" w:color="auto"/>
            </w:tcBorders>
            <w:shd w:val="clear" w:color="auto" w:fill="DBE5F1" w:themeFill="accent1" w:themeFillTint="33"/>
          </w:tcPr>
          <w:p w14:paraId="0D41838F" w14:textId="77777777" w:rsidR="00996AD8" w:rsidRPr="00BF6A14" w:rsidRDefault="00996AD8" w:rsidP="00BF6A14">
            <w:pPr>
              <w:tabs>
                <w:tab w:val="left" w:pos="5400"/>
              </w:tabs>
              <w:jc w:val="center"/>
              <w:rPr>
                <w:b/>
                <w:bCs/>
                <w:sz w:val="20"/>
                <w:szCs w:val="20"/>
              </w:rPr>
            </w:pPr>
            <w:r w:rsidRPr="00BF6A14">
              <w:rPr>
                <w:b/>
                <w:bCs/>
                <w:sz w:val="20"/>
                <w:szCs w:val="20"/>
              </w:rPr>
              <w:t>Resolution Date</w:t>
            </w:r>
          </w:p>
        </w:tc>
        <w:tc>
          <w:tcPr>
            <w:tcW w:w="1320" w:type="dxa"/>
            <w:tcBorders>
              <w:top w:val="single" w:sz="6" w:space="0" w:color="000000"/>
              <w:bottom w:val="double" w:sz="4" w:space="0" w:color="auto"/>
            </w:tcBorders>
            <w:shd w:val="clear" w:color="auto" w:fill="DBE5F1" w:themeFill="accent1" w:themeFillTint="33"/>
          </w:tcPr>
          <w:p w14:paraId="2560C577" w14:textId="77777777" w:rsidR="00996AD8" w:rsidRPr="00BF6A14" w:rsidRDefault="00996AD8" w:rsidP="00A33F5C">
            <w:pPr>
              <w:tabs>
                <w:tab w:val="left" w:pos="5400"/>
              </w:tabs>
              <w:jc w:val="center"/>
              <w:rPr>
                <w:b/>
                <w:bCs/>
                <w:sz w:val="20"/>
                <w:szCs w:val="20"/>
              </w:rPr>
            </w:pPr>
            <w:r w:rsidRPr="00BF6A14">
              <w:rPr>
                <w:b/>
                <w:bCs/>
                <w:sz w:val="20"/>
                <w:szCs w:val="20"/>
              </w:rPr>
              <w:t>Status</w:t>
            </w:r>
          </w:p>
        </w:tc>
      </w:tr>
      <w:tr w:rsidR="00175FD8" w:rsidRPr="0084145A" w14:paraId="1B659D04" w14:textId="77777777" w:rsidTr="00B50A5A">
        <w:tc>
          <w:tcPr>
            <w:tcW w:w="713" w:type="dxa"/>
            <w:tcBorders>
              <w:top w:val="double" w:sz="4" w:space="0" w:color="auto"/>
              <w:bottom w:val="single" w:sz="4" w:space="0" w:color="auto"/>
            </w:tcBorders>
          </w:tcPr>
          <w:p w14:paraId="196FC872" w14:textId="58E04A30" w:rsidR="00175FD8" w:rsidRDefault="00175FD8" w:rsidP="00B50A5A">
            <w:pPr>
              <w:jc w:val="center"/>
            </w:pPr>
            <w:r w:rsidRPr="00175FD8">
              <w:rPr>
                <w:rStyle w:val="Hyperlink"/>
                <w:sz w:val="18"/>
                <w:szCs w:val="18"/>
              </w:rPr>
              <w:t>PIM 163</w:t>
            </w:r>
          </w:p>
        </w:tc>
        <w:tc>
          <w:tcPr>
            <w:tcW w:w="882" w:type="dxa"/>
            <w:tcBorders>
              <w:top w:val="double" w:sz="4" w:space="0" w:color="auto"/>
              <w:bottom w:val="single" w:sz="4" w:space="0" w:color="auto"/>
            </w:tcBorders>
          </w:tcPr>
          <w:p w14:paraId="70698A37" w14:textId="624BB9AF" w:rsidR="00175FD8" w:rsidRDefault="00175FD8" w:rsidP="00B50A5A">
            <w:pPr>
              <w:rPr>
                <w:sz w:val="18"/>
                <w:szCs w:val="18"/>
              </w:rPr>
            </w:pPr>
            <w:r>
              <w:rPr>
                <w:sz w:val="18"/>
                <w:szCs w:val="18"/>
              </w:rPr>
              <w:t>04/01/26</w:t>
            </w:r>
          </w:p>
        </w:tc>
        <w:tc>
          <w:tcPr>
            <w:tcW w:w="1145" w:type="dxa"/>
            <w:tcBorders>
              <w:top w:val="double" w:sz="4" w:space="0" w:color="auto"/>
              <w:bottom w:val="single" w:sz="4" w:space="0" w:color="auto"/>
            </w:tcBorders>
          </w:tcPr>
          <w:p w14:paraId="1BE840CA" w14:textId="057727AB" w:rsidR="00175FD8" w:rsidRDefault="00175FD8" w:rsidP="00DA3542">
            <w:pPr>
              <w:autoSpaceDE w:val="0"/>
              <w:autoSpaceDN w:val="0"/>
              <w:adjustRightInd w:val="0"/>
              <w:jc w:val="center"/>
              <w:rPr>
                <w:sz w:val="18"/>
                <w:szCs w:val="18"/>
              </w:rPr>
            </w:pPr>
            <w:r>
              <w:rPr>
                <w:sz w:val="18"/>
                <w:szCs w:val="18"/>
              </w:rPr>
              <w:t>Verizon</w:t>
            </w:r>
          </w:p>
        </w:tc>
        <w:tc>
          <w:tcPr>
            <w:tcW w:w="3940" w:type="dxa"/>
            <w:tcBorders>
              <w:top w:val="double" w:sz="4" w:space="0" w:color="auto"/>
              <w:bottom w:val="single" w:sz="4" w:space="0" w:color="auto"/>
            </w:tcBorders>
          </w:tcPr>
          <w:p w14:paraId="32785C99" w14:textId="699DEBCB" w:rsidR="00865111" w:rsidRPr="00865111" w:rsidRDefault="00175FD8" w:rsidP="00865111">
            <w:pPr>
              <w:pStyle w:val="BodyText2"/>
              <w:rPr>
                <w:i w:val="0"/>
                <w:iCs w:val="0"/>
                <w:sz w:val="18"/>
                <w:szCs w:val="18"/>
              </w:rPr>
            </w:pPr>
            <w:r>
              <w:rPr>
                <w:i w:val="0"/>
                <w:iCs w:val="0"/>
                <w:sz w:val="18"/>
                <w:szCs w:val="18"/>
              </w:rPr>
              <w:t xml:space="preserve">SPID Migration Notification Process - </w:t>
            </w:r>
            <w:r w:rsidR="00865111" w:rsidRPr="00865111">
              <w:rPr>
                <w:i w:val="0"/>
                <w:iCs w:val="0"/>
                <w:sz w:val="18"/>
                <w:szCs w:val="18"/>
              </w:rPr>
              <w:t xml:space="preserve">Today, it seems as though all users with contact type “SMI” are included in the SPID Migration Contact drop down menu in the SPID migration request form.  However, some of those people are not the appropriate contacts to </w:t>
            </w:r>
            <w:r w:rsidR="005E0EF9">
              <w:rPr>
                <w:i w:val="0"/>
                <w:iCs w:val="0"/>
                <w:sz w:val="18"/>
                <w:szCs w:val="18"/>
              </w:rPr>
              <w:t>C</w:t>
            </w:r>
            <w:r w:rsidR="00865111" w:rsidRPr="00865111">
              <w:rPr>
                <w:i w:val="0"/>
                <w:iCs w:val="0"/>
                <w:sz w:val="18"/>
                <w:szCs w:val="18"/>
              </w:rPr>
              <w:t>oncur SPID migrations.  They may have “SMI” contact type for other reasons, but I would like to understand what those other reasons are.  What functions does “SMI” contact type provide?</w:t>
            </w:r>
          </w:p>
          <w:p w14:paraId="4E8534EB" w14:textId="77777777" w:rsidR="00865111" w:rsidRPr="00865111" w:rsidRDefault="00865111" w:rsidP="00865111">
            <w:pPr>
              <w:pStyle w:val="BodyText2"/>
              <w:rPr>
                <w:i w:val="0"/>
                <w:iCs w:val="0"/>
                <w:sz w:val="18"/>
                <w:szCs w:val="18"/>
              </w:rPr>
            </w:pPr>
          </w:p>
          <w:p w14:paraId="674C0551" w14:textId="77777777" w:rsidR="00865111" w:rsidRPr="00865111" w:rsidRDefault="00865111" w:rsidP="00865111">
            <w:pPr>
              <w:pStyle w:val="BodyText2"/>
              <w:rPr>
                <w:i w:val="0"/>
                <w:iCs w:val="0"/>
                <w:sz w:val="18"/>
                <w:szCs w:val="18"/>
              </w:rPr>
            </w:pPr>
            <w:r w:rsidRPr="00865111">
              <w:rPr>
                <w:i w:val="0"/>
                <w:iCs w:val="0"/>
                <w:sz w:val="18"/>
                <w:szCs w:val="18"/>
              </w:rPr>
              <w:t>Users would appreciate the ability to list only certain SPID migration contacts in the drop-down choices in the SPID migration request.</w:t>
            </w:r>
          </w:p>
          <w:p w14:paraId="6A74EE7B" w14:textId="77777777" w:rsidR="00865111" w:rsidRPr="00865111" w:rsidRDefault="00865111" w:rsidP="00865111">
            <w:pPr>
              <w:pStyle w:val="BodyText2"/>
              <w:rPr>
                <w:i w:val="0"/>
                <w:iCs w:val="0"/>
                <w:sz w:val="18"/>
                <w:szCs w:val="18"/>
              </w:rPr>
            </w:pPr>
          </w:p>
          <w:p w14:paraId="22EDE0C4" w14:textId="77777777" w:rsidR="00865111" w:rsidRPr="00865111" w:rsidRDefault="00865111" w:rsidP="00865111">
            <w:pPr>
              <w:pStyle w:val="BodyText2"/>
              <w:rPr>
                <w:i w:val="0"/>
                <w:iCs w:val="0"/>
                <w:sz w:val="18"/>
                <w:szCs w:val="18"/>
              </w:rPr>
            </w:pPr>
            <w:r w:rsidRPr="00865111">
              <w:rPr>
                <w:i w:val="0"/>
                <w:iCs w:val="0"/>
                <w:sz w:val="18"/>
                <w:szCs w:val="18"/>
              </w:rPr>
              <w:t>In addition, the ability to set different Primary contacts for different functions, would provide SPs with flexibility to better manage Contact information for their companies.  For example, can there be a primary contact that only manages “SMI” and “CVA” users?</w:t>
            </w:r>
          </w:p>
          <w:p w14:paraId="1AD49141" w14:textId="77777777" w:rsidR="00865111" w:rsidRPr="00865111" w:rsidRDefault="00865111" w:rsidP="00865111">
            <w:pPr>
              <w:pStyle w:val="BodyText2"/>
              <w:rPr>
                <w:i w:val="0"/>
                <w:iCs w:val="0"/>
                <w:sz w:val="18"/>
                <w:szCs w:val="18"/>
              </w:rPr>
            </w:pPr>
          </w:p>
          <w:p w14:paraId="1CCCF886" w14:textId="77777777" w:rsidR="00175FD8" w:rsidRDefault="00865111" w:rsidP="00865111">
            <w:pPr>
              <w:pStyle w:val="BodyText2"/>
              <w:rPr>
                <w:i w:val="0"/>
                <w:iCs w:val="0"/>
                <w:sz w:val="18"/>
                <w:szCs w:val="18"/>
              </w:rPr>
            </w:pPr>
            <w:r w:rsidRPr="00865111">
              <w:rPr>
                <w:i w:val="0"/>
                <w:iCs w:val="0"/>
                <w:sz w:val="18"/>
                <w:szCs w:val="18"/>
              </w:rPr>
              <w:t>Also need to understand how users can be notified of approved/schedule SPID migrations without having the “SMI” contact type.</w:t>
            </w:r>
          </w:p>
          <w:p w14:paraId="4CA3A557" w14:textId="77777777" w:rsidR="00715B8C" w:rsidRDefault="00715B8C" w:rsidP="00865111">
            <w:pPr>
              <w:pStyle w:val="BodyText2"/>
              <w:rPr>
                <w:i w:val="0"/>
                <w:iCs w:val="0"/>
                <w:sz w:val="18"/>
                <w:szCs w:val="18"/>
              </w:rPr>
            </w:pPr>
          </w:p>
          <w:p w14:paraId="0CE6CE60" w14:textId="40D5B88C" w:rsidR="00715B8C" w:rsidRDefault="00715B8C" w:rsidP="00865111">
            <w:pPr>
              <w:pStyle w:val="BodyText2"/>
              <w:rPr>
                <w:i w:val="0"/>
                <w:iCs w:val="0"/>
                <w:sz w:val="18"/>
                <w:szCs w:val="18"/>
              </w:rPr>
            </w:pPr>
            <w:r>
              <w:rPr>
                <w:i w:val="0"/>
                <w:iCs w:val="0"/>
                <w:sz w:val="18"/>
                <w:szCs w:val="18"/>
              </w:rPr>
              <w:t>04/29/2026 NPIF Meeting</w:t>
            </w:r>
          </w:p>
          <w:p w14:paraId="7EE6ED87" w14:textId="77777777" w:rsidR="004B1DBE" w:rsidRPr="004B1DBE" w:rsidRDefault="004B1DBE" w:rsidP="004B1DBE">
            <w:pPr>
              <w:pStyle w:val="ListParagraph"/>
              <w:numPr>
                <w:ilvl w:val="0"/>
                <w:numId w:val="180"/>
              </w:numPr>
              <w:ind w:left="390"/>
              <w:rPr>
                <w:bCs/>
                <w:sz w:val="18"/>
                <w:szCs w:val="18"/>
              </w:rPr>
            </w:pPr>
            <w:r w:rsidRPr="004B1DBE">
              <w:rPr>
                <w:bCs/>
                <w:sz w:val="18"/>
                <w:szCs w:val="18"/>
              </w:rPr>
              <w:t xml:space="preserve">04012026-03 – LNPA to create a PowerPoint to illustrate the SPID Migration contact email process </w:t>
            </w:r>
          </w:p>
          <w:p w14:paraId="51FD1A90" w14:textId="77777777" w:rsidR="00715B8C" w:rsidRDefault="004B1DBE" w:rsidP="004B1DBE">
            <w:pPr>
              <w:pStyle w:val="BodyText2"/>
              <w:numPr>
                <w:ilvl w:val="0"/>
                <w:numId w:val="180"/>
              </w:numPr>
              <w:ind w:left="390"/>
              <w:rPr>
                <w:i w:val="0"/>
                <w:iCs w:val="0"/>
                <w:sz w:val="18"/>
                <w:szCs w:val="18"/>
              </w:rPr>
            </w:pPr>
            <w:r w:rsidRPr="004B1DBE">
              <w:rPr>
                <w:i w:val="0"/>
                <w:iCs w:val="0"/>
                <w:sz w:val="18"/>
                <w:szCs w:val="18"/>
              </w:rPr>
              <w:t>LNPA (Michael D.) reviewed a PowerPoint on the SPID Migration Notification process</w:t>
            </w:r>
          </w:p>
          <w:p w14:paraId="3A6D10CE" w14:textId="77777777" w:rsidR="00BE1D15" w:rsidRDefault="00BE1D15" w:rsidP="00BE1D15">
            <w:pPr>
              <w:pStyle w:val="BodyText2"/>
              <w:rPr>
                <w:i w:val="0"/>
                <w:iCs w:val="0"/>
                <w:sz w:val="18"/>
                <w:szCs w:val="18"/>
              </w:rPr>
            </w:pPr>
          </w:p>
          <w:p w14:paraId="75D7671A" w14:textId="77777777" w:rsidR="00BE1D15" w:rsidRDefault="00BE1D15" w:rsidP="00BE1D15">
            <w:pPr>
              <w:pStyle w:val="BodyText2"/>
              <w:rPr>
                <w:i w:val="0"/>
                <w:iCs w:val="0"/>
                <w:sz w:val="18"/>
                <w:szCs w:val="18"/>
              </w:rPr>
            </w:pPr>
            <w:r>
              <w:rPr>
                <w:i w:val="0"/>
                <w:iCs w:val="0"/>
                <w:sz w:val="18"/>
                <w:szCs w:val="18"/>
              </w:rPr>
              <w:t>06/03/2026 NPIF Meeting</w:t>
            </w:r>
          </w:p>
          <w:p w14:paraId="56DA5745" w14:textId="30335EAB" w:rsidR="00BE1D15" w:rsidRPr="00BE1D15" w:rsidRDefault="00BE1D15" w:rsidP="00BE1D15">
            <w:pPr>
              <w:pStyle w:val="ListParagraph"/>
              <w:numPr>
                <w:ilvl w:val="0"/>
                <w:numId w:val="180"/>
              </w:numPr>
              <w:ind w:left="390"/>
              <w:rPr>
                <w:bCs/>
                <w:sz w:val="18"/>
                <w:szCs w:val="18"/>
              </w:rPr>
            </w:pPr>
            <w:r w:rsidRPr="00BE1D15">
              <w:rPr>
                <w:bCs/>
                <w:sz w:val="18"/>
                <w:szCs w:val="18"/>
              </w:rPr>
              <w:t>Michael D. (LNPA) reviewed an update to the SPID Migration Notification Process PowerPoint</w:t>
            </w:r>
          </w:p>
          <w:p w14:paraId="3A5F4784" w14:textId="77777777" w:rsidR="00BE1D15" w:rsidRDefault="00BE1D15" w:rsidP="00BE1D15">
            <w:pPr>
              <w:pStyle w:val="ListParagraph"/>
              <w:numPr>
                <w:ilvl w:val="0"/>
                <w:numId w:val="180"/>
              </w:numPr>
              <w:ind w:left="390"/>
              <w:rPr>
                <w:sz w:val="18"/>
                <w:szCs w:val="18"/>
              </w:rPr>
            </w:pPr>
            <w:r w:rsidRPr="00BE1D15">
              <w:rPr>
                <w:bCs/>
                <w:sz w:val="18"/>
                <w:szCs w:val="18"/>
              </w:rPr>
              <w:t>Several SPs indicated that only the SMI Contact should be in the drop-down list for SPID Migration requests.  If no SMI Contact is available, the PRA Contact should</w:t>
            </w:r>
            <w:r w:rsidRPr="00BE1D15">
              <w:rPr>
                <w:sz w:val="18"/>
                <w:szCs w:val="18"/>
              </w:rPr>
              <w:t xml:space="preserve"> be shown.  In addition, the Concurrence email should only be sent to the SMI Contact or if </w:t>
            </w:r>
            <w:r w:rsidRPr="00BE1D15">
              <w:rPr>
                <w:sz w:val="18"/>
                <w:szCs w:val="18"/>
              </w:rPr>
              <w:lastRenderedPageBreak/>
              <w:t>no SMI Contact is available then the PRA Contact should be utilized.</w:t>
            </w:r>
          </w:p>
          <w:p w14:paraId="7B8D312D" w14:textId="77777777" w:rsidR="00BE1D15" w:rsidRDefault="00BE1D15" w:rsidP="00BE1D15">
            <w:pPr>
              <w:pStyle w:val="ListParagraph"/>
              <w:numPr>
                <w:ilvl w:val="0"/>
                <w:numId w:val="180"/>
              </w:numPr>
              <w:ind w:left="390"/>
              <w:rPr>
                <w:sz w:val="18"/>
                <w:szCs w:val="18"/>
              </w:rPr>
            </w:pPr>
            <w:r w:rsidRPr="00BE1D15">
              <w:rPr>
                <w:sz w:val="18"/>
                <w:szCs w:val="18"/>
              </w:rPr>
              <w:t>New AI – Vendors and SPs to review the proposed change to the SPID Migration Notification Process which is - Only include the SMI Contact in the drop-down list for SPID Migration requests.  If no SMI Contact is available, the PRA Contact will be shown.  In addition, the Concurrence email will only be sent to the SMI Contact or if no SMI Contact is available the PRA Contact</w:t>
            </w:r>
          </w:p>
          <w:p w14:paraId="53393DF7" w14:textId="77777777" w:rsidR="00BE1D15" w:rsidRDefault="00BE1D15" w:rsidP="00BE1D15">
            <w:pPr>
              <w:pStyle w:val="ListParagraph"/>
              <w:numPr>
                <w:ilvl w:val="0"/>
                <w:numId w:val="180"/>
              </w:numPr>
              <w:ind w:left="390"/>
              <w:rPr>
                <w:sz w:val="18"/>
                <w:szCs w:val="18"/>
              </w:rPr>
            </w:pPr>
            <w:r w:rsidRPr="00BE1D15">
              <w:rPr>
                <w:sz w:val="18"/>
                <w:szCs w:val="18"/>
              </w:rPr>
              <w:t>An SP asked what information is included in each of the SPID Migration notification emails?</w:t>
            </w:r>
          </w:p>
          <w:p w14:paraId="72DE0B49" w14:textId="77777777" w:rsidR="00BE1D15" w:rsidRDefault="00BE1D15" w:rsidP="00BE1D15">
            <w:pPr>
              <w:pStyle w:val="ListParagraph"/>
              <w:numPr>
                <w:ilvl w:val="0"/>
                <w:numId w:val="180"/>
              </w:numPr>
              <w:ind w:left="390"/>
              <w:rPr>
                <w:sz w:val="18"/>
                <w:szCs w:val="18"/>
              </w:rPr>
            </w:pPr>
            <w:r w:rsidRPr="00BE1D15">
              <w:rPr>
                <w:sz w:val="18"/>
                <w:szCs w:val="18"/>
              </w:rPr>
              <w:t xml:space="preserve">The LNPA indicated that it can provide that information in a future meeting for discussion </w:t>
            </w:r>
          </w:p>
          <w:p w14:paraId="0547E91C" w14:textId="77777777" w:rsidR="00BE1D15" w:rsidRDefault="00BE1D15" w:rsidP="00BE1D15">
            <w:pPr>
              <w:pStyle w:val="ListParagraph"/>
              <w:numPr>
                <w:ilvl w:val="0"/>
                <w:numId w:val="180"/>
              </w:numPr>
              <w:ind w:left="390"/>
              <w:rPr>
                <w:sz w:val="18"/>
                <w:szCs w:val="18"/>
              </w:rPr>
            </w:pPr>
            <w:r w:rsidRPr="00BE1D15">
              <w:rPr>
                <w:sz w:val="18"/>
                <w:szCs w:val="18"/>
              </w:rPr>
              <w:t>New AI – LNPA to create a presentation showing the key artifacts included in each of the SPID Migration emails</w:t>
            </w:r>
          </w:p>
          <w:p w14:paraId="2C54D511" w14:textId="77777777" w:rsidR="00C07ED2" w:rsidRDefault="00C07ED2" w:rsidP="00C07ED2">
            <w:pPr>
              <w:rPr>
                <w:sz w:val="18"/>
                <w:szCs w:val="18"/>
              </w:rPr>
            </w:pPr>
          </w:p>
          <w:p w14:paraId="152FFCC6" w14:textId="77777777" w:rsidR="00C07ED2" w:rsidRDefault="00C07ED2" w:rsidP="00C07ED2">
            <w:pPr>
              <w:rPr>
                <w:sz w:val="18"/>
                <w:szCs w:val="18"/>
              </w:rPr>
            </w:pPr>
            <w:r>
              <w:rPr>
                <w:sz w:val="18"/>
                <w:szCs w:val="18"/>
              </w:rPr>
              <w:t>07/01/</w:t>
            </w:r>
            <w:proofErr w:type="gramStart"/>
            <w:r>
              <w:rPr>
                <w:sz w:val="18"/>
                <w:szCs w:val="18"/>
              </w:rPr>
              <w:t>2026  NPIF</w:t>
            </w:r>
            <w:proofErr w:type="gramEnd"/>
            <w:r>
              <w:rPr>
                <w:sz w:val="18"/>
                <w:szCs w:val="18"/>
              </w:rPr>
              <w:t xml:space="preserve"> Meeting</w:t>
            </w:r>
          </w:p>
          <w:p w14:paraId="1EE4F273" w14:textId="77777777" w:rsidR="00C07ED2" w:rsidRPr="0020119B" w:rsidRDefault="00C07ED2" w:rsidP="0020119B">
            <w:pPr>
              <w:pStyle w:val="ListParagraph"/>
              <w:numPr>
                <w:ilvl w:val="0"/>
                <w:numId w:val="180"/>
              </w:numPr>
              <w:ind w:left="390"/>
              <w:rPr>
                <w:sz w:val="18"/>
                <w:szCs w:val="18"/>
              </w:rPr>
            </w:pPr>
            <w:r w:rsidRPr="0020119B">
              <w:rPr>
                <w:sz w:val="18"/>
                <w:szCs w:val="18"/>
              </w:rPr>
              <w:t>06032026-01 – Vendors and SPs to review the proposed change to the SPID Migration Notification Process which is - Only include the SMI Contact in the drop-down list for SPID Migration requests.  If no SMI Contact is available, the PRA Contact will be shown.  In addition, the Concurrence email will only be sent to the SMI Contact or if no SMI Contact is available the PRA Contact</w:t>
            </w:r>
          </w:p>
          <w:p w14:paraId="5035DE93" w14:textId="77777777" w:rsidR="00C07ED2" w:rsidRPr="0020119B" w:rsidRDefault="00C07ED2" w:rsidP="0020119B">
            <w:pPr>
              <w:pStyle w:val="ListParagraph"/>
              <w:numPr>
                <w:ilvl w:val="0"/>
                <w:numId w:val="180"/>
              </w:numPr>
              <w:ind w:left="390"/>
              <w:rPr>
                <w:sz w:val="18"/>
                <w:szCs w:val="18"/>
              </w:rPr>
            </w:pPr>
            <w:r w:rsidRPr="0020119B">
              <w:rPr>
                <w:sz w:val="18"/>
                <w:szCs w:val="18"/>
              </w:rPr>
              <w:t>One SP indicated they need to discuss further internally.</w:t>
            </w:r>
          </w:p>
          <w:p w14:paraId="3DA87B1A" w14:textId="77777777" w:rsidR="00C07ED2" w:rsidRPr="0020119B" w:rsidRDefault="00C07ED2" w:rsidP="0020119B">
            <w:pPr>
              <w:pStyle w:val="ListParagraph"/>
              <w:numPr>
                <w:ilvl w:val="0"/>
                <w:numId w:val="180"/>
              </w:numPr>
              <w:ind w:left="390"/>
              <w:rPr>
                <w:sz w:val="18"/>
                <w:szCs w:val="18"/>
              </w:rPr>
            </w:pPr>
            <w:r w:rsidRPr="0020119B">
              <w:rPr>
                <w:sz w:val="18"/>
                <w:szCs w:val="18"/>
              </w:rPr>
              <w:t>06032026-02 – LNPA to create a presentation showing the key artifacts included in each of the SPID Migration emails</w:t>
            </w:r>
          </w:p>
          <w:p w14:paraId="03877C26" w14:textId="77777777" w:rsidR="00C07ED2" w:rsidRPr="0020119B" w:rsidRDefault="00C07ED2" w:rsidP="0020119B">
            <w:pPr>
              <w:pStyle w:val="ListParagraph"/>
              <w:numPr>
                <w:ilvl w:val="0"/>
                <w:numId w:val="186"/>
              </w:numPr>
              <w:rPr>
                <w:sz w:val="18"/>
                <w:szCs w:val="18"/>
              </w:rPr>
            </w:pPr>
            <w:r w:rsidRPr="0020119B">
              <w:rPr>
                <w:sz w:val="18"/>
                <w:szCs w:val="18"/>
              </w:rPr>
              <w:t>LNPA (Michael D. and Renee B.) reviewed the attached PowerPoint</w:t>
            </w:r>
          </w:p>
          <w:p w14:paraId="7FB28043" w14:textId="77777777" w:rsidR="00C07ED2" w:rsidRPr="0020119B" w:rsidRDefault="00C07ED2" w:rsidP="0020119B">
            <w:pPr>
              <w:pStyle w:val="ListParagraph"/>
              <w:numPr>
                <w:ilvl w:val="0"/>
                <w:numId w:val="186"/>
              </w:numPr>
              <w:rPr>
                <w:sz w:val="18"/>
                <w:szCs w:val="18"/>
              </w:rPr>
            </w:pPr>
            <w:r w:rsidRPr="0020119B">
              <w:rPr>
                <w:sz w:val="18"/>
                <w:szCs w:val="18"/>
              </w:rPr>
              <w:object w:dxaOrig="1499" w:dyaOrig="981" w14:anchorId="55C5C3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5pt" o:ole="">
                  <v:imagedata r:id="rId8" o:title=""/>
                </v:shape>
                <o:OLEObject Type="Embed" ProgID="PowerPoint.Show.12" ShapeID="_x0000_i1025" DrawAspect="Icon" ObjectID="_1847440159" r:id="rId9"/>
              </w:object>
            </w:r>
          </w:p>
          <w:p w14:paraId="7DEF8EF6" w14:textId="77777777" w:rsidR="00C07ED2" w:rsidRPr="0020119B" w:rsidRDefault="00C07ED2" w:rsidP="0020119B">
            <w:pPr>
              <w:pStyle w:val="ListParagraph"/>
              <w:numPr>
                <w:ilvl w:val="0"/>
                <w:numId w:val="186"/>
              </w:numPr>
              <w:rPr>
                <w:sz w:val="18"/>
                <w:szCs w:val="18"/>
              </w:rPr>
            </w:pPr>
            <w:r w:rsidRPr="0020119B">
              <w:rPr>
                <w:sz w:val="18"/>
                <w:szCs w:val="18"/>
              </w:rPr>
              <w:t>This AI is now closed</w:t>
            </w:r>
          </w:p>
          <w:p w14:paraId="6A4C60AF" w14:textId="77777777" w:rsidR="00C07ED2" w:rsidRPr="0020119B" w:rsidRDefault="00C07ED2" w:rsidP="0020119B">
            <w:pPr>
              <w:pStyle w:val="ListParagraph"/>
              <w:numPr>
                <w:ilvl w:val="0"/>
                <w:numId w:val="180"/>
              </w:numPr>
              <w:ind w:left="390"/>
              <w:rPr>
                <w:sz w:val="18"/>
                <w:szCs w:val="18"/>
                <w:highlight w:val="yellow"/>
              </w:rPr>
            </w:pPr>
            <w:r w:rsidRPr="0020119B">
              <w:rPr>
                <w:sz w:val="18"/>
                <w:szCs w:val="18"/>
                <w:highlight w:val="yellow"/>
              </w:rPr>
              <w:t xml:space="preserve">New AI – LNPA to update the SPID Migration Notification Process PowerPoint </w:t>
            </w:r>
            <w:r w:rsidRPr="0020119B">
              <w:rPr>
                <w:sz w:val="18"/>
                <w:szCs w:val="18"/>
                <w:highlight w:val="yellow"/>
              </w:rPr>
              <w:lastRenderedPageBreak/>
              <w:t>with information indicating when a Software Release is required for each email change</w:t>
            </w:r>
          </w:p>
          <w:p w14:paraId="380A52EF" w14:textId="0F261A61" w:rsidR="00C07ED2" w:rsidRPr="00C07ED2" w:rsidRDefault="00C07ED2" w:rsidP="0020119B">
            <w:pPr>
              <w:pStyle w:val="ListParagraph"/>
              <w:numPr>
                <w:ilvl w:val="0"/>
                <w:numId w:val="180"/>
              </w:numPr>
              <w:ind w:left="390"/>
              <w:rPr>
                <w:sz w:val="18"/>
                <w:szCs w:val="18"/>
              </w:rPr>
            </w:pPr>
            <w:r w:rsidRPr="0020119B">
              <w:rPr>
                <w:sz w:val="18"/>
                <w:szCs w:val="18"/>
                <w:highlight w:val="yellow"/>
              </w:rPr>
              <w:t>New AI – SPs and vendors to review the questions in the PowerPoint, discuss internally and come prepared to provide feedback in the August NPIF meeting</w:t>
            </w:r>
          </w:p>
        </w:tc>
        <w:tc>
          <w:tcPr>
            <w:tcW w:w="4569" w:type="dxa"/>
            <w:tcBorders>
              <w:top w:val="double" w:sz="4" w:space="0" w:color="auto"/>
              <w:bottom w:val="single" w:sz="4" w:space="0" w:color="auto"/>
            </w:tcBorders>
          </w:tcPr>
          <w:p w14:paraId="0E97FF03" w14:textId="77777777" w:rsidR="00175FD8" w:rsidRDefault="00865111" w:rsidP="00937368">
            <w:pPr>
              <w:jc w:val="both"/>
              <w:rPr>
                <w:b/>
                <w:bCs/>
                <w:sz w:val="18"/>
                <w:szCs w:val="18"/>
              </w:rPr>
            </w:pPr>
            <w:r>
              <w:rPr>
                <w:b/>
                <w:bCs/>
                <w:sz w:val="18"/>
                <w:szCs w:val="18"/>
              </w:rPr>
              <w:lastRenderedPageBreak/>
              <w:t>Suggested Resolution:</w:t>
            </w:r>
          </w:p>
          <w:p w14:paraId="15ACEC81" w14:textId="214E59D8" w:rsidR="00865111" w:rsidRPr="00865111" w:rsidRDefault="00865111" w:rsidP="00937368">
            <w:pPr>
              <w:jc w:val="both"/>
              <w:rPr>
                <w:sz w:val="18"/>
                <w:szCs w:val="18"/>
              </w:rPr>
            </w:pPr>
            <w:r w:rsidRPr="00865111">
              <w:rPr>
                <w:sz w:val="18"/>
                <w:szCs w:val="18"/>
              </w:rPr>
              <w:t>Review the SPID Migration Notification process and associated emails to determine if there are ways to improve the notification and concurrence processes for SPID Migrations.</w:t>
            </w:r>
          </w:p>
          <w:p w14:paraId="7F1C7496" w14:textId="7AAB27E8" w:rsidR="00865111" w:rsidRPr="00A25563" w:rsidRDefault="00865111" w:rsidP="00937368">
            <w:pPr>
              <w:jc w:val="both"/>
              <w:rPr>
                <w:b/>
                <w:bCs/>
                <w:sz w:val="18"/>
                <w:szCs w:val="18"/>
              </w:rPr>
            </w:pPr>
            <w:r>
              <w:rPr>
                <w:b/>
                <w:bCs/>
                <w:sz w:val="18"/>
                <w:szCs w:val="18"/>
              </w:rPr>
              <w:t>Final Resolution:</w:t>
            </w:r>
          </w:p>
        </w:tc>
        <w:tc>
          <w:tcPr>
            <w:tcW w:w="1048" w:type="dxa"/>
            <w:tcBorders>
              <w:top w:val="double" w:sz="4" w:space="0" w:color="auto"/>
              <w:bottom w:val="single" w:sz="4" w:space="0" w:color="auto"/>
            </w:tcBorders>
          </w:tcPr>
          <w:p w14:paraId="01B18F90" w14:textId="2B422349" w:rsidR="00175FD8" w:rsidRDefault="00553E32" w:rsidP="00B50A5A">
            <w:pPr>
              <w:jc w:val="center"/>
              <w:rPr>
                <w:sz w:val="18"/>
                <w:szCs w:val="18"/>
              </w:rPr>
            </w:pPr>
            <w:r>
              <w:rPr>
                <w:sz w:val="18"/>
                <w:szCs w:val="18"/>
              </w:rPr>
              <w:t xml:space="preserve">NPIF </w:t>
            </w:r>
          </w:p>
        </w:tc>
        <w:tc>
          <w:tcPr>
            <w:tcW w:w="1145" w:type="dxa"/>
            <w:tcBorders>
              <w:top w:val="double" w:sz="4" w:space="0" w:color="auto"/>
              <w:bottom w:val="single" w:sz="4" w:space="0" w:color="auto"/>
            </w:tcBorders>
          </w:tcPr>
          <w:p w14:paraId="13DD3E8A" w14:textId="77777777" w:rsidR="00175FD8" w:rsidRDefault="00175FD8" w:rsidP="00B50A5A">
            <w:pPr>
              <w:jc w:val="center"/>
              <w:rPr>
                <w:sz w:val="18"/>
                <w:szCs w:val="18"/>
              </w:rPr>
            </w:pPr>
          </w:p>
        </w:tc>
        <w:tc>
          <w:tcPr>
            <w:tcW w:w="1320" w:type="dxa"/>
            <w:tcBorders>
              <w:top w:val="double" w:sz="4" w:space="0" w:color="auto"/>
              <w:bottom w:val="single" w:sz="4" w:space="0" w:color="auto"/>
            </w:tcBorders>
          </w:tcPr>
          <w:p w14:paraId="29B4E298" w14:textId="55014639" w:rsidR="00175FD8" w:rsidRDefault="00553E32" w:rsidP="00B50A5A">
            <w:pPr>
              <w:jc w:val="center"/>
              <w:rPr>
                <w:sz w:val="18"/>
                <w:szCs w:val="18"/>
              </w:rPr>
            </w:pPr>
            <w:r>
              <w:rPr>
                <w:sz w:val="18"/>
                <w:szCs w:val="18"/>
              </w:rPr>
              <w:t>Accepted</w:t>
            </w:r>
          </w:p>
        </w:tc>
      </w:tr>
      <w:tr w:rsidR="00937368" w:rsidRPr="0084145A" w14:paraId="6E1CF790" w14:textId="77777777" w:rsidTr="00B50A5A">
        <w:tc>
          <w:tcPr>
            <w:tcW w:w="713" w:type="dxa"/>
            <w:tcBorders>
              <w:top w:val="double" w:sz="4" w:space="0" w:color="auto"/>
              <w:bottom w:val="single" w:sz="4" w:space="0" w:color="auto"/>
            </w:tcBorders>
          </w:tcPr>
          <w:p w14:paraId="304DF3E9" w14:textId="17AE5054" w:rsidR="00937368" w:rsidRDefault="00937368" w:rsidP="00B50A5A">
            <w:pPr>
              <w:jc w:val="center"/>
            </w:pPr>
            <w:hyperlink r:id="rId10" w:history="1">
              <w:r w:rsidRPr="00913DFB">
                <w:rPr>
                  <w:rStyle w:val="Hyperlink"/>
                  <w:sz w:val="18"/>
                  <w:szCs w:val="18"/>
                </w:rPr>
                <w:t>PIM 162</w:t>
              </w:r>
            </w:hyperlink>
          </w:p>
        </w:tc>
        <w:tc>
          <w:tcPr>
            <w:tcW w:w="882" w:type="dxa"/>
            <w:tcBorders>
              <w:top w:val="double" w:sz="4" w:space="0" w:color="auto"/>
              <w:bottom w:val="single" w:sz="4" w:space="0" w:color="auto"/>
            </w:tcBorders>
          </w:tcPr>
          <w:p w14:paraId="3992F142" w14:textId="382216A3" w:rsidR="00937368" w:rsidRDefault="00937368" w:rsidP="00B50A5A">
            <w:pPr>
              <w:rPr>
                <w:sz w:val="18"/>
                <w:szCs w:val="18"/>
              </w:rPr>
            </w:pPr>
            <w:r>
              <w:rPr>
                <w:sz w:val="18"/>
                <w:szCs w:val="18"/>
              </w:rPr>
              <w:t>03/04/26</w:t>
            </w:r>
          </w:p>
        </w:tc>
        <w:tc>
          <w:tcPr>
            <w:tcW w:w="1145" w:type="dxa"/>
            <w:tcBorders>
              <w:top w:val="double" w:sz="4" w:space="0" w:color="auto"/>
              <w:bottom w:val="single" w:sz="4" w:space="0" w:color="auto"/>
            </w:tcBorders>
          </w:tcPr>
          <w:p w14:paraId="553E52FB" w14:textId="52F50CF8" w:rsidR="00937368" w:rsidRDefault="00937368" w:rsidP="00DA3542">
            <w:pPr>
              <w:autoSpaceDE w:val="0"/>
              <w:autoSpaceDN w:val="0"/>
              <w:adjustRightInd w:val="0"/>
              <w:jc w:val="center"/>
              <w:rPr>
                <w:sz w:val="18"/>
                <w:szCs w:val="18"/>
              </w:rPr>
            </w:pPr>
            <w:r>
              <w:rPr>
                <w:sz w:val="18"/>
                <w:szCs w:val="18"/>
              </w:rPr>
              <w:t>Sinch</w:t>
            </w:r>
          </w:p>
        </w:tc>
        <w:tc>
          <w:tcPr>
            <w:tcW w:w="3940" w:type="dxa"/>
            <w:tcBorders>
              <w:top w:val="double" w:sz="4" w:space="0" w:color="auto"/>
              <w:bottom w:val="single" w:sz="4" w:space="0" w:color="auto"/>
            </w:tcBorders>
          </w:tcPr>
          <w:p w14:paraId="7D8F46BA" w14:textId="77777777" w:rsidR="00937368" w:rsidRDefault="00937368" w:rsidP="00493770">
            <w:pPr>
              <w:pStyle w:val="BodyText2"/>
              <w:rPr>
                <w:i w:val="0"/>
                <w:iCs w:val="0"/>
                <w:sz w:val="18"/>
                <w:szCs w:val="18"/>
              </w:rPr>
            </w:pPr>
            <w:r>
              <w:rPr>
                <w:i w:val="0"/>
                <w:iCs w:val="0"/>
                <w:sz w:val="18"/>
                <w:szCs w:val="18"/>
              </w:rPr>
              <w:t xml:space="preserve">Unauthorized LRN Creation in Non-Owned CO Codes - </w:t>
            </w:r>
            <w:r w:rsidRPr="00937368">
              <w:rPr>
                <w:i w:val="0"/>
                <w:iCs w:val="0"/>
                <w:sz w:val="18"/>
                <w:szCs w:val="18"/>
              </w:rPr>
              <w:t>Sinch has identified cases in which an unrelated Service Provider (SP) has created LRNs in a CO Code that it does not own.  We have seen instances of when a TN assigned to the block or CO Code holder has ported out to another SP and the new SP subsequently uses the TN to build/establish an LRN within the code.  This activity goes against the best practices, creates routing implications, and will cause problems in case of CO Code or Thousands-Block disconnects or transfers.</w:t>
            </w:r>
          </w:p>
          <w:p w14:paraId="1F7203CF" w14:textId="77777777" w:rsidR="00937368" w:rsidRDefault="00937368" w:rsidP="00493770">
            <w:pPr>
              <w:pStyle w:val="BodyText2"/>
              <w:rPr>
                <w:i w:val="0"/>
                <w:iCs w:val="0"/>
                <w:sz w:val="18"/>
                <w:szCs w:val="18"/>
              </w:rPr>
            </w:pPr>
          </w:p>
          <w:p w14:paraId="561BDE60" w14:textId="2C0C83D9" w:rsidR="00937368" w:rsidRDefault="00937368" w:rsidP="00493770">
            <w:pPr>
              <w:pStyle w:val="BodyText2"/>
              <w:rPr>
                <w:i w:val="0"/>
                <w:iCs w:val="0"/>
                <w:sz w:val="18"/>
                <w:szCs w:val="18"/>
              </w:rPr>
            </w:pPr>
            <w:r>
              <w:rPr>
                <w:i w:val="0"/>
                <w:iCs w:val="0"/>
                <w:sz w:val="18"/>
                <w:szCs w:val="18"/>
              </w:rPr>
              <w:t>03/04/2026 NPIF Meeting</w:t>
            </w:r>
          </w:p>
          <w:p w14:paraId="79D042AF" w14:textId="77777777" w:rsidR="00937368" w:rsidRPr="00937368" w:rsidRDefault="00937368" w:rsidP="00937368">
            <w:pPr>
              <w:pStyle w:val="ListParagraph"/>
              <w:numPr>
                <w:ilvl w:val="0"/>
                <w:numId w:val="159"/>
              </w:numPr>
              <w:rPr>
                <w:sz w:val="18"/>
                <w:szCs w:val="18"/>
              </w:rPr>
            </w:pPr>
            <w:r w:rsidRPr="00937368">
              <w:rPr>
                <w:sz w:val="18"/>
                <w:szCs w:val="18"/>
              </w:rPr>
              <w:t>Allyson B. (Sinch) reviewed the draft PIM</w:t>
            </w:r>
          </w:p>
          <w:p w14:paraId="459B2AA3" w14:textId="77777777" w:rsidR="00937368" w:rsidRPr="00937368" w:rsidRDefault="00937368" w:rsidP="00937368">
            <w:pPr>
              <w:pStyle w:val="ListParagraph"/>
              <w:numPr>
                <w:ilvl w:val="0"/>
                <w:numId w:val="159"/>
              </w:numPr>
              <w:rPr>
                <w:sz w:val="18"/>
                <w:szCs w:val="18"/>
              </w:rPr>
            </w:pPr>
            <w:r w:rsidRPr="00937368">
              <w:rPr>
                <w:sz w:val="18"/>
                <w:szCs w:val="18"/>
              </w:rPr>
              <w:t>There may be various reasons for this to occur.  Some examples are:</w:t>
            </w:r>
          </w:p>
          <w:p w14:paraId="1E15E70A" w14:textId="77777777" w:rsidR="00937368" w:rsidRDefault="00937368" w:rsidP="00937368">
            <w:pPr>
              <w:pStyle w:val="ListParagraph"/>
              <w:numPr>
                <w:ilvl w:val="1"/>
                <w:numId w:val="159"/>
              </w:numPr>
              <w:ind w:left="750"/>
              <w:rPr>
                <w:sz w:val="18"/>
                <w:szCs w:val="18"/>
              </w:rPr>
            </w:pPr>
            <w:r w:rsidRPr="00937368">
              <w:rPr>
                <w:sz w:val="18"/>
                <w:szCs w:val="18"/>
              </w:rPr>
              <w:t>An SP fat fingered the LRN</w:t>
            </w:r>
          </w:p>
          <w:p w14:paraId="08D78855" w14:textId="2B3EAA3E" w:rsidR="00937368" w:rsidRPr="00937368" w:rsidRDefault="00937368" w:rsidP="00937368">
            <w:pPr>
              <w:pStyle w:val="ListParagraph"/>
              <w:numPr>
                <w:ilvl w:val="1"/>
                <w:numId w:val="159"/>
              </w:numPr>
              <w:ind w:left="750"/>
              <w:rPr>
                <w:sz w:val="18"/>
                <w:szCs w:val="18"/>
              </w:rPr>
            </w:pPr>
            <w:r w:rsidRPr="00937368">
              <w:rPr>
                <w:sz w:val="18"/>
                <w:szCs w:val="18"/>
              </w:rPr>
              <w:t xml:space="preserve">The SP doesn’t have numbering resources in the area they need, or they don’t have facilities </w:t>
            </w:r>
            <w:proofErr w:type="gramStart"/>
            <w:r w:rsidRPr="00937368">
              <w:rPr>
                <w:sz w:val="18"/>
                <w:szCs w:val="18"/>
              </w:rPr>
              <w:t>to</w:t>
            </w:r>
            <w:proofErr w:type="gramEnd"/>
            <w:r w:rsidRPr="00937368">
              <w:rPr>
                <w:sz w:val="18"/>
                <w:szCs w:val="18"/>
              </w:rPr>
              <w:t xml:space="preserve"> the tandem serving that area </w:t>
            </w:r>
          </w:p>
          <w:p w14:paraId="4F95E7A4" w14:textId="77777777" w:rsidR="00937368" w:rsidRPr="00937368" w:rsidRDefault="00937368" w:rsidP="00937368">
            <w:pPr>
              <w:pStyle w:val="ListParagraph"/>
              <w:numPr>
                <w:ilvl w:val="0"/>
                <w:numId w:val="159"/>
              </w:numPr>
              <w:rPr>
                <w:sz w:val="18"/>
                <w:szCs w:val="18"/>
              </w:rPr>
            </w:pPr>
            <w:r w:rsidRPr="00937368">
              <w:rPr>
                <w:sz w:val="18"/>
                <w:szCs w:val="18"/>
              </w:rPr>
              <w:t>This PIM was discussed, accepted and assigned #162</w:t>
            </w:r>
          </w:p>
          <w:p w14:paraId="2DA50A5C" w14:textId="77777777" w:rsidR="00937368" w:rsidRPr="00387A43" w:rsidRDefault="00937368" w:rsidP="00937368">
            <w:pPr>
              <w:pStyle w:val="ListParagraph"/>
              <w:numPr>
                <w:ilvl w:val="0"/>
                <w:numId w:val="159"/>
              </w:numPr>
              <w:rPr>
                <w:i/>
                <w:iCs/>
                <w:sz w:val="18"/>
                <w:szCs w:val="18"/>
              </w:rPr>
            </w:pPr>
            <w:r w:rsidRPr="00937368">
              <w:rPr>
                <w:sz w:val="18"/>
                <w:szCs w:val="18"/>
              </w:rPr>
              <w:t>CMA to update the PIM with the number assigned and post to the website</w:t>
            </w:r>
          </w:p>
          <w:p w14:paraId="3380EB01" w14:textId="77777777" w:rsidR="00387A43" w:rsidRDefault="00387A43" w:rsidP="00387A43">
            <w:pPr>
              <w:rPr>
                <w:i/>
                <w:iCs/>
                <w:sz w:val="18"/>
                <w:szCs w:val="18"/>
              </w:rPr>
            </w:pPr>
          </w:p>
          <w:p w14:paraId="10B167FF" w14:textId="77777777" w:rsidR="00387A43" w:rsidRDefault="00387A43" w:rsidP="00387A43">
            <w:pPr>
              <w:rPr>
                <w:sz w:val="18"/>
                <w:szCs w:val="18"/>
              </w:rPr>
            </w:pPr>
            <w:r>
              <w:rPr>
                <w:sz w:val="18"/>
                <w:szCs w:val="18"/>
              </w:rPr>
              <w:t>04/01/</w:t>
            </w:r>
            <w:proofErr w:type="gramStart"/>
            <w:r>
              <w:rPr>
                <w:sz w:val="18"/>
                <w:szCs w:val="18"/>
              </w:rPr>
              <w:t>2026  NPIF</w:t>
            </w:r>
            <w:proofErr w:type="gramEnd"/>
            <w:r>
              <w:rPr>
                <w:sz w:val="18"/>
                <w:szCs w:val="18"/>
              </w:rPr>
              <w:t xml:space="preserve"> Meeting</w:t>
            </w:r>
          </w:p>
          <w:p w14:paraId="08365A91" w14:textId="512BB8F2" w:rsidR="00387A43" w:rsidRPr="00387A43" w:rsidRDefault="00387A43" w:rsidP="00387A43">
            <w:pPr>
              <w:pStyle w:val="ListParagraph"/>
              <w:numPr>
                <w:ilvl w:val="0"/>
                <w:numId w:val="159"/>
              </w:numPr>
              <w:rPr>
                <w:sz w:val="18"/>
                <w:szCs w:val="18"/>
              </w:rPr>
            </w:pPr>
            <w:r w:rsidRPr="00387A43">
              <w:rPr>
                <w:sz w:val="18"/>
                <w:szCs w:val="18"/>
              </w:rPr>
              <w:t xml:space="preserve">Steve K. (LNPA) – If NPIF wants to implement this </w:t>
            </w:r>
            <w:proofErr w:type="gramStart"/>
            <w:r w:rsidRPr="00387A43">
              <w:rPr>
                <w:sz w:val="18"/>
                <w:szCs w:val="18"/>
              </w:rPr>
              <w:t>type</w:t>
            </w:r>
            <w:proofErr w:type="gramEnd"/>
            <w:r w:rsidRPr="00387A43">
              <w:rPr>
                <w:sz w:val="18"/>
                <w:szCs w:val="18"/>
              </w:rPr>
              <w:t xml:space="preserve"> validation, then the LNPA would draft a Change Order</w:t>
            </w:r>
          </w:p>
          <w:p w14:paraId="283D2566" w14:textId="3C610A71" w:rsidR="00387A43" w:rsidRPr="00387A43" w:rsidRDefault="00387A43" w:rsidP="00387A43">
            <w:pPr>
              <w:pStyle w:val="ListParagraph"/>
              <w:numPr>
                <w:ilvl w:val="0"/>
                <w:numId w:val="159"/>
              </w:numPr>
              <w:rPr>
                <w:sz w:val="18"/>
                <w:szCs w:val="18"/>
              </w:rPr>
            </w:pPr>
            <w:r w:rsidRPr="00387A43">
              <w:rPr>
                <w:sz w:val="18"/>
                <w:szCs w:val="18"/>
              </w:rPr>
              <w:t>The LNPA has investigated this in the past to determine if the SPID of LRN is not the same as the SPID of the Code holder.  The instances of this occurrence are not trivial – Constitutes 10% of all LRNs.</w:t>
            </w:r>
          </w:p>
          <w:p w14:paraId="4CD08C4A" w14:textId="49FE9E16" w:rsidR="00387A43" w:rsidRPr="00387A43" w:rsidRDefault="00387A43" w:rsidP="00387A43">
            <w:pPr>
              <w:pStyle w:val="ListParagraph"/>
              <w:numPr>
                <w:ilvl w:val="0"/>
                <w:numId w:val="159"/>
              </w:numPr>
              <w:rPr>
                <w:sz w:val="18"/>
                <w:szCs w:val="18"/>
              </w:rPr>
            </w:pPr>
            <w:r w:rsidRPr="00387A43">
              <w:rPr>
                <w:sz w:val="18"/>
                <w:szCs w:val="18"/>
              </w:rPr>
              <w:t>If the NPIF wants the LNPA to delete the LRNs then an outreach to all impacted SPs would be required before deleting any LRNs</w:t>
            </w:r>
          </w:p>
          <w:p w14:paraId="77A2C6FD" w14:textId="7F3D4C3B" w:rsidR="00387A43" w:rsidRPr="00387A43" w:rsidRDefault="00387A43" w:rsidP="00387A43">
            <w:pPr>
              <w:pStyle w:val="ListParagraph"/>
              <w:numPr>
                <w:ilvl w:val="0"/>
                <w:numId w:val="159"/>
              </w:numPr>
              <w:rPr>
                <w:sz w:val="18"/>
                <w:szCs w:val="18"/>
              </w:rPr>
            </w:pPr>
            <w:r w:rsidRPr="00387A43">
              <w:rPr>
                <w:sz w:val="18"/>
                <w:szCs w:val="18"/>
              </w:rPr>
              <w:lastRenderedPageBreak/>
              <w:t>Complexity of the change suggested in this PIM is manageable</w:t>
            </w:r>
          </w:p>
          <w:p w14:paraId="3AB8C0CF" w14:textId="03E5373F" w:rsidR="00387A43" w:rsidRPr="00387A43" w:rsidRDefault="00387A43" w:rsidP="00387A43">
            <w:pPr>
              <w:pStyle w:val="ListParagraph"/>
              <w:numPr>
                <w:ilvl w:val="0"/>
                <w:numId w:val="159"/>
              </w:numPr>
              <w:rPr>
                <w:sz w:val="18"/>
                <w:szCs w:val="18"/>
              </w:rPr>
            </w:pPr>
            <w:r w:rsidRPr="00387A43">
              <w:rPr>
                <w:sz w:val="18"/>
                <w:szCs w:val="18"/>
              </w:rPr>
              <w:t>What do we want to do with those LRNs that already exist.</w:t>
            </w:r>
          </w:p>
          <w:p w14:paraId="2CA01DA2" w14:textId="77777777" w:rsidR="00387A43" w:rsidRDefault="00387A43" w:rsidP="00387A43">
            <w:pPr>
              <w:pStyle w:val="ListParagraph"/>
              <w:numPr>
                <w:ilvl w:val="0"/>
                <w:numId w:val="159"/>
              </w:numPr>
              <w:rPr>
                <w:sz w:val="18"/>
                <w:szCs w:val="18"/>
              </w:rPr>
            </w:pPr>
            <w:r w:rsidRPr="00387A43">
              <w:rPr>
                <w:sz w:val="18"/>
                <w:szCs w:val="18"/>
              </w:rPr>
              <w:t>New AI – LNPA to draft a Change Order for PIM 162</w:t>
            </w:r>
          </w:p>
          <w:p w14:paraId="244EF61B" w14:textId="77777777" w:rsidR="004B1DBE" w:rsidRDefault="004B1DBE" w:rsidP="004B1DBE">
            <w:pPr>
              <w:rPr>
                <w:sz w:val="18"/>
                <w:szCs w:val="18"/>
              </w:rPr>
            </w:pPr>
          </w:p>
          <w:p w14:paraId="1A441C33" w14:textId="695D4B3F" w:rsidR="004B1DBE" w:rsidRDefault="004B1DBE" w:rsidP="004B1DBE">
            <w:pPr>
              <w:rPr>
                <w:sz w:val="18"/>
                <w:szCs w:val="18"/>
              </w:rPr>
            </w:pPr>
            <w:r>
              <w:rPr>
                <w:sz w:val="18"/>
                <w:szCs w:val="18"/>
              </w:rPr>
              <w:t>04/29/2026 NPIF Meeting</w:t>
            </w:r>
          </w:p>
          <w:p w14:paraId="7F3A8F23" w14:textId="77777777" w:rsidR="004B1DBE" w:rsidRPr="004B1DBE" w:rsidRDefault="004B1DBE" w:rsidP="004B1DBE">
            <w:pPr>
              <w:pStyle w:val="ListParagraph"/>
              <w:numPr>
                <w:ilvl w:val="0"/>
                <w:numId w:val="182"/>
              </w:numPr>
              <w:ind w:left="390"/>
              <w:rPr>
                <w:sz w:val="18"/>
                <w:szCs w:val="18"/>
              </w:rPr>
            </w:pPr>
            <w:r w:rsidRPr="004B1DBE">
              <w:rPr>
                <w:sz w:val="18"/>
                <w:szCs w:val="18"/>
              </w:rPr>
              <w:t>04012026-02 – LNPA to draft a Change Order for PIM 162</w:t>
            </w:r>
          </w:p>
          <w:p w14:paraId="04922A94" w14:textId="77777777" w:rsidR="004B1DBE" w:rsidRPr="004B1DBE" w:rsidRDefault="004B1DBE" w:rsidP="004B1DBE">
            <w:pPr>
              <w:pStyle w:val="ListParagraph"/>
              <w:numPr>
                <w:ilvl w:val="1"/>
                <w:numId w:val="182"/>
              </w:numPr>
              <w:ind w:left="750"/>
              <w:rPr>
                <w:sz w:val="18"/>
                <w:szCs w:val="18"/>
              </w:rPr>
            </w:pPr>
            <w:r w:rsidRPr="004B1DBE">
              <w:rPr>
                <w:sz w:val="18"/>
                <w:szCs w:val="18"/>
              </w:rPr>
              <w:t>LNPA (Matt T.) reviewed the draft CO.</w:t>
            </w:r>
          </w:p>
          <w:p w14:paraId="767822CA" w14:textId="77777777" w:rsidR="004B1DBE" w:rsidRPr="004B1DBE" w:rsidRDefault="004B1DBE" w:rsidP="004B1DBE">
            <w:pPr>
              <w:pStyle w:val="ListParagraph"/>
              <w:numPr>
                <w:ilvl w:val="1"/>
                <w:numId w:val="182"/>
              </w:numPr>
              <w:ind w:left="750"/>
              <w:rPr>
                <w:sz w:val="18"/>
                <w:szCs w:val="18"/>
              </w:rPr>
            </w:pPr>
            <w:r w:rsidRPr="004B1DBE">
              <w:rPr>
                <w:sz w:val="18"/>
                <w:szCs w:val="18"/>
              </w:rPr>
              <w:t>This AI is now closed</w:t>
            </w:r>
          </w:p>
          <w:p w14:paraId="43F8772B" w14:textId="77777777" w:rsidR="004B1DBE" w:rsidRDefault="004B1DBE" w:rsidP="004B1DBE">
            <w:pPr>
              <w:pStyle w:val="ListParagraph"/>
              <w:numPr>
                <w:ilvl w:val="0"/>
                <w:numId w:val="182"/>
              </w:numPr>
              <w:ind w:left="390"/>
              <w:rPr>
                <w:sz w:val="18"/>
                <w:szCs w:val="18"/>
              </w:rPr>
            </w:pPr>
            <w:r w:rsidRPr="004B1DBE">
              <w:rPr>
                <w:sz w:val="18"/>
                <w:szCs w:val="18"/>
              </w:rPr>
              <w:t>CMA to draft Final Resolution for PIM 162</w:t>
            </w:r>
          </w:p>
          <w:p w14:paraId="2F4C0385" w14:textId="77777777" w:rsidR="003E5017" w:rsidRDefault="003E5017" w:rsidP="003E5017">
            <w:pPr>
              <w:pStyle w:val="ListParagraph"/>
              <w:ind w:left="390"/>
              <w:rPr>
                <w:sz w:val="18"/>
                <w:szCs w:val="18"/>
              </w:rPr>
            </w:pPr>
          </w:p>
          <w:p w14:paraId="649541F7" w14:textId="77777777" w:rsidR="003E5017" w:rsidRDefault="003E5017" w:rsidP="003E5017">
            <w:pPr>
              <w:rPr>
                <w:sz w:val="18"/>
                <w:szCs w:val="18"/>
              </w:rPr>
            </w:pPr>
            <w:r>
              <w:rPr>
                <w:sz w:val="18"/>
                <w:szCs w:val="18"/>
              </w:rPr>
              <w:t>06/03/2026 NPIF Meeting</w:t>
            </w:r>
          </w:p>
          <w:p w14:paraId="05E5366F" w14:textId="6332C6CD" w:rsidR="003E5017" w:rsidRPr="003E5017" w:rsidRDefault="003E5017" w:rsidP="003E5017">
            <w:pPr>
              <w:pStyle w:val="ListParagraph"/>
              <w:numPr>
                <w:ilvl w:val="0"/>
                <w:numId w:val="159"/>
              </w:numPr>
              <w:rPr>
                <w:sz w:val="18"/>
                <w:szCs w:val="18"/>
              </w:rPr>
            </w:pPr>
            <w:r w:rsidRPr="003E5017">
              <w:rPr>
                <w:sz w:val="18"/>
                <w:szCs w:val="18"/>
              </w:rPr>
              <w:t>Michael D. (CMA) reviewed the proposed Final Resolution for PIM 162</w:t>
            </w:r>
          </w:p>
          <w:p w14:paraId="4566039C" w14:textId="41F166AF" w:rsidR="003E5017" w:rsidRPr="003E5017" w:rsidRDefault="003E5017" w:rsidP="003E5017">
            <w:pPr>
              <w:pStyle w:val="ListParagraph"/>
              <w:numPr>
                <w:ilvl w:val="0"/>
                <w:numId w:val="159"/>
              </w:numPr>
              <w:rPr>
                <w:sz w:val="18"/>
                <w:szCs w:val="18"/>
              </w:rPr>
            </w:pPr>
            <w:r w:rsidRPr="003E5017">
              <w:rPr>
                <w:sz w:val="18"/>
                <w:szCs w:val="18"/>
              </w:rPr>
              <w:t>Consensus was reached on proposed Final Resolution</w:t>
            </w:r>
          </w:p>
          <w:p w14:paraId="75A555DB" w14:textId="753B09DA" w:rsidR="003E5017" w:rsidRPr="003E5017" w:rsidRDefault="003E5017" w:rsidP="003E5017">
            <w:pPr>
              <w:pStyle w:val="ListParagraph"/>
              <w:numPr>
                <w:ilvl w:val="0"/>
                <w:numId w:val="159"/>
              </w:numPr>
              <w:rPr>
                <w:sz w:val="18"/>
                <w:szCs w:val="18"/>
              </w:rPr>
            </w:pPr>
            <w:r w:rsidRPr="003E5017">
              <w:rPr>
                <w:sz w:val="18"/>
                <w:szCs w:val="18"/>
              </w:rPr>
              <w:t>This PIM is now closed</w:t>
            </w:r>
          </w:p>
          <w:p w14:paraId="53025780" w14:textId="618C7AE3" w:rsidR="003E5017" w:rsidRPr="003E5017" w:rsidRDefault="003E5017" w:rsidP="003E5017">
            <w:pPr>
              <w:pStyle w:val="ListParagraph"/>
              <w:numPr>
                <w:ilvl w:val="0"/>
                <w:numId w:val="159"/>
              </w:numPr>
              <w:rPr>
                <w:sz w:val="18"/>
                <w:szCs w:val="18"/>
              </w:rPr>
            </w:pPr>
            <w:r w:rsidRPr="003E5017">
              <w:rPr>
                <w:sz w:val="18"/>
                <w:szCs w:val="18"/>
              </w:rPr>
              <w:t>CMA to update PIMs Tracking Matrix and post updated PIM 162 to website</w:t>
            </w:r>
          </w:p>
        </w:tc>
        <w:tc>
          <w:tcPr>
            <w:tcW w:w="4569" w:type="dxa"/>
            <w:tcBorders>
              <w:top w:val="double" w:sz="4" w:space="0" w:color="auto"/>
              <w:bottom w:val="single" w:sz="4" w:space="0" w:color="auto"/>
            </w:tcBorders>
          </w:tcPr>
          <w:p w14:paraId="3D051390" w14:textId="77777777" w:rsidR="00937368" w:rsidRPr="00A25563" w:rsidRDefault="00937368" w:rsidP="00937368">
            <w:pPr>
              <w:jc w:val="both"/>
              <w:rPr>
                <w:b/>
                <w:bCs/>
                <w:sz w:val="18"/>
                <w:szCs w:val="18"/>
              </w:rPr>
            </w:pPr>
            <w:r w:rsidRPr="00A25563">
              <w:rPr>
                <w:b/>
                <w:bCs/>
                <w:sz w:val="18"/>
                <w:szCs w:val="18"/>
              </w:rPr>
              <w:lastRenderedPageBreak/>
              <w:t>Suggested Resolution:</w:t>
            </w:r>
          </w:p>
          <w:p w14:paraId="06CC4C64" w14:textId="2637472F" w:rsidR="00937368" w:rsidRPr="00493770" w:rsidRDefault="00937368" w:rsidP="00937368">
            <w:pPr>
              <w:pStyle w:val="BodyText3"/>
              <w:rPr>
                <w:b w:val="0"/>
                <w:bCs w:val="0"/>
                <w:sz w:val="18"/>
                <w:szCs w:val="22"/>
                <w:u w:val="none"/>
              </w:rPr>
            </w:pPr>
            <w:r w:rsidRPr="00937368">
              <w:rPr>
                <w:b w:val="0"/>
                <w:bCs w:val="0"/>
                <w:sz w:val="18"/>
                <w:szCs w:val="22"/>
                <w:u w:val="none"/>
              </w:rPr>
              <w:t>Implement NPAC validation logic that prevents LRN creation by any entity that is not the CO Code Holder or is not authorized by the CO Code Holder.</w:t>
            </w:r>
          </w:p>
          <w:p w14:paraId="669B39F8" w14:textId="77777777" w:rsidR="00937368" w:rsidRDefault="00937368" w:rsidP="00937368">
            <w:pPr>
              <w:jc w:val="both"/>
              <w:rPr>
                <w:b/>
                <w:bCs/>
                <w:sz w:val="18"/>
                <w:szCs w:val="18"/>
              </w:rPr>
            </w:pPr>
          </w:p>
          <w:p w14:paraId="6C0BCE49" w14:textId="77777777" w:rsidR="00937368" w:rsidRPr="00A25563" w:rsidRDefault="00937368" w:rsidP="00937368">
            <w:pPr>
              <w:jc w:val="both"/>
              <w:rPr>
                <w:b/>
                <w:bCs/>
                <w:sz w:val="18"/>
                <w:szCs w:val="18"/>
              </w:rPr>
            </w:pPr>
            <w:r w:rsidRPr="00A25563">
              <w:rPr>
                <w:b/>
                <w:bCs/>
                <w:sz w:val="18"/>
                <w:szCs w:val="18"/>
              </w:rPr>
              <w:t>Final Resolution:</w:t>
            </w:r>
          </w:p>
          <w:p w14:paraId="4A28C82A" w14:textId="77777777" w:rsidR="006F0900" w:rsidRPr="006F0900" w:rsidRDefault="006F0900" w:rsidP="006F0900">
            <w:pPr>
              <w:jc w:val="both"/>
              <w:rPr>
                <w:sz w:val="18"/>
                <w:szCs w:val="18"/>
              </w:rPr>
            </w:pPr>
            <w:r w:rsidRPr="006F0900">
              <w:rPr>
                <w:sz w:val="18"/>
                <w:szCs w:val="18"/>
              </w:rPr>
              <w:t>This PIM resulted in the creation of a Change Order (573) which proposes to add a validation to only allow the creation of a new LRN if the NPAC Customer ID (request SPID) received with an LRN Create request is:</w:t>
            </w:r>
          </w:p>
          <w:p w14:paraId="1993D890" w14:textId="53B43A78" w:rsidR="006F0900" w:rsidRPr="006F0900" w:rsidRDefault="006F0900" w:rsidP="006F0900">
            <w:pPr>
              <w:pStyle w:val="ListParagraph"/>
              <w:numPr>
                <w:ilvl w:val="0"/>
                <w:numId w:val="185"/>
              </w:numPr>
              <w:jc w:val="both"/>
              <w:rPr>
                <w:sz w:val="18"/>
                <w:szCs w:val="18"/>
              </w:rPr>
            </w:pPr>
            <w:r w:rsidRPr="006F0900">
              <w:rPr>
                <w:sz w:val="18"/>
                <w:szCs w:val="18"/>
              </w:rPr>
              <w:t>the owner of the Portable NPA-NXX in the NPAC SMS (i.e., the code holder) associated with the NPA-NXX of the LRN</w:t>
            </w:r>
          </w:p>
          <w:p w14:paraId="57E7D5F7" w14:textId="77777777" w:rsidR="006F0900" w:rsidRPr="006F0900" w:rsidRDefault="006F0900" w:rsidP="006F0900">
            <w:pPr>
              <w:jc w:val="both"/>
              <w:rPr>
                <w:sz w:val="18"/>
                <w:szCs w:val="18"/>
              </w:rPr>
            </w:pPr>
            <w:r w:rsidRPr="006F0900">
              <w:rPr>
                <w:sz w:val="18"/>
                <w:szCs w:val="18"/>
              </w:rPr>
              <w:t xml:space="preserve">or </w:t>
            </w:r>
          </w:p>
          <w:p w14:paraId="1BE3AE0E" w14:textId="7D8BD9DE" w:rsidR="00937368" w:rsidRPr="006F0900" w:rsidRDefault="006F0900" w:rsidP="006F0900">
            <w:pPr>
              <w:pStyle w:val="ListParagraph"/>
              <w:numPr>
                <w:ilvl w:val="0"/>
                <w:numId w:val="185"/>
              </w:numPr>
              <w:jc w:val="both"/>
              <w:rPr>
                <w:b/>
                <w:bCs/>
                <w:sz w:val="18"/>
                <w:szCs w:val="18"/>
              </w:rPr>
            </w:pPr>
            <w:r w:rsidRPr="006F0900">
              <w:rPr>
                <w:sz w:val="18"/>
                <w:szCs w:val="18"/>
              </w:rPr>
              <w:t>a SPID authorized by the code holder associated with the NPA-NXX of the LRN</w:t>
            </w:r>
          </w:p>
        </w:tc>
        <w:tc>
          <w:tcPr>
            <w:tcW w:w="1048" w:type="dxa"/>
            <w:tcBorders>
              <w:top w:val="double" w:sz="4" w:space="0" w:color="auto"/>
              <w:bottom w:val="single" w:sz="4" w:space="0" w:color="auto"/>
            </w:tcBorders>
          </w:tcPr>
          <w:p w14:paraId="08991FCA" w14:textId="6B3843F1" w:rsidR="00937368" w:rsidRDefault="003C3F2B" w:rsidP="00B50A5A">
            <w:pPr>
              <w:jc w:val="center"/>
              <w:rPr>
                <w:sz w:val="18"/>
                <w:szCs w:val="18"/>
              </w:rPr>
            </w:pPr>
            <w:r>
              <w:rPr>
                <w:sz w:val="18"/>
                <w:szCs w:val="18"/>
              </w:rPr>
              <w:t>NPIF</w:t>
            </w:r>
          </w:p>
        </w:tc>
        <w:tc>
          <w:tcPr>
            <w:tcW w:w="1145" w:type="dxa"/>
            <w:tcBorders>
              <w:top w:val="double" w:sz="4" w:space="0" w:color="auto"/>
              <w:bottom w:val="single" w:sz="4" w:space="0" w:color="auto"/>
            </w:tcBorders>
          </w:tcPr>
          <w:p w14:paraId="75652D8B" w14:textId="52BDF1E8" w:rsidR="00937368" w:rsidRDefault="006E59DD" w:rsidP="00B50A5A">
            <w:pPr>
              <w:jc w:val="center"/>
              <w:rPr>
                <w:sz w:val="18"/>
                <w:szCs w:val="18"/>
              </w:rPr>
            </w:pPr>
            <w:r>
              <w:rPr>
                <w:sz w:val="18"/>
                <w:szCs w:val="18"/>
              </w:rPr>
              <w:t>06/03/2026</w:t>
            </w:r>
          </w:p>
        </w:tc>
        <w:tc>
          <w:tcPr>
            <w:tcW w:w="1320" w:type="dxa"/>
            <w:tcBorders>
              <w:top w:val="double" w:sz="4" w:space="0" w:color="auto"/>
              <w:bottom w:val="single" w:sz="4" w:space="0" w:color="auto"/>
            </w:tcBorders>
          </w:tcPr>
          <w:p w14:paraId="4591314C" w14:textId="3B4BF8DA" w:rsidR="00937368" w:rsidRDefault="006E59DD" w:rsidP="00B50A5A">
            <w:pPr>
              <w:jc w:val="center"/>
              <w:rPr>
                <w:sz w:val="18"/>
                <w:szCs w:val="18"/>
              </w:rPr>
            </w:pPr>
            <w:r>
              <w:rPr>
                <w:sz w:val="18"/>
                <w:szCs w:val="18"/>
              </w:rPr>
              <w:t>Closed</w:t>
            </w:r>
          </w:p>
        </w:tc>
      </w:tr>
      <w:tr w:rsidR="00493770" w:rsidRPr="0084145A" w14:paraId="46422B41" w14:textId="77777777" w:rsidTr="00B50A5A">
        <w:tc>
          <w:tcPr>
            <w:tcW w:w="713" w:type="dxa"/>
            <w:tcBorders>
              <w:top w:val="double" w:sz="4" w:space="0" w:color="auto"/>
              <w:bottom w:val="single" w:sz="4" w:space="0" w:color="auto"/>
            </w:tcBorders>
          </w:tcPr>
          <w:p w14:paraId="18399A55" w14:textId="56D9B028" w:rsidR="00493770" w:rsidRDefault="00493770" w:rsidP="00B50A5A">
            <w:pPr>
              <w:jc w:val="center"/>
            </w:pPr>
            <w:hyperlink r:id="rId11" w:history="1">
              <w:r w:rsidRPr="00E3594F">
                <w:rPr>
                  <w:rStyle w:val="Hyperlink"/>
                  <w:sz w:val="18"/>
                  <w:szCs w:val="18"/>
                </w:rPr>
                <w:t>PIM 161</w:t>
              </w:r>
            </w:hyperlink>
          </w:p>
        </w:tc>
        <w:tc>
          <w:tcPr>
            <w:tcW w:w="882" w:type="dxa"/>
            <w:tcBorders>
              <w:top w:val="double" w:sz="4" w:space="0" w:color="auto"/>
              <w:bottom w:val="single" w:sz="4" w:space="0" w:color="auto"/>
            </w:tcBorders>
          </w:tcPr>
          <w:p w14:paraId="74E26101" w14:textId="13DBBF2E" w:rsidR="00493770" w:rsidRPr="0084145A" w:rsidRDefault="00493770" w:rsidP="00B50A5A">
            <w:pPr>
              <w:rPr>
                <w:sz w:val="18"/>
                <w:szCs w:val="18"/>
              </w:rPr>
            </w:pPr>
            <w:r>
              <w:rPr>
                <w:sz w:val="18"/>
                <w:szCs w:val="18"/>
              </w:rPr>
              <w:t>11/05/25</w:t>
            </w:r>
          </w:p>
        </w:tc>
        <w:tc>
          <w:tcPr>
            <w:tcW w:w="1145" w:type="dxa"/>
            <w:tcBorders>
              <w:top w:val="double" w:sz="4" w:space="0" w:color="auto"/>
              <w:bottom w:val="single" w:sz="4" w:space="0" w:color="auto"/>
            </w:tcBorders>
          </w:tcPr>
          <w:p w14:paraId="2BB0510F" w14:textId="54DE7D73" w:rsidR="00493770" w:rsidRPr="0084145A" w:rsidRDefault="00493770" w:rsidP="00DA3542">
            <w:pPr>
              <w:autoSpaceDE w:val="0"/>
              <w:autoSpaceDN w:val="0"/>
              <w:adjustRightInd w:val="0"/>
              <w:jc w:val="center"/>
              <w:rPr>
                <w:sz w:val="18"/>
                <w:szCs w:val="18"/>
              </w:rPr>
            </w:pPr>
            <w:r>
              <w:rPr>
                <w:sz w:val="18"/>
                <w:szCs w:val="18"/>
              </w:rPr>
              <w:t>ATIS INC</w:t>
            </w:r>
          </w:p>
        </w:tc>
        <w:tc>
          <w:tcPr>
            <w:tcW w:w="3940" w:type="dxa"/>
            <w:tcBorders>
              <w:top w:val="double" w:sz="4" w:space="0" w:color="auto"/>
              <w:bottom w:val="single" w:sz="4" w:space="0" w:color="auto"/>
            </w:tcBorders>
          </w:tcPr>
          <w:p w14:paraId="08A61460" w14:textId="7F520C0F" w:rsidR="00493770" w:rsidRPr="00860F61" w:rsidRDefault="00493770" w:rsidP="00860F61">
            <w:pPr>
              <w:pStyle w:val="BodyText2"/>
              <w:rPr>
                <w:i w:val="0"/>
                <w:iCs w:val="0"/>
                <w:sz w:val="18"/>
                <w:szCs w:val="18"/>
              </w:rPr>
            </w:pPr>
            <w:r w:rsidRPr="00493770">
              <w:rPr>
                <w:i w:val="0"/>
                <w:iCs w:val="0"/>
                <w:sz w:val="18"/>
                <w:szCs w:val="18"/>
              </w:rPr>
              <w:t>Porting in Thousands</w:t>
            </w:r>
            <w:r w:rsidR="00E3594F">
              <w:rPr>
                <w:i w:val="0"/>
                <w:iCs w:val="0"/>
                <w:sz w:val="18"/>
                <w:szCs w:val="18"/>
              </w:rPr>
              <w:t>-b</w:t>
            </w:r>
            <w:r w:rsidRPr="00493770">
              <w:rPr>
                <w:i w:val="0"/>
                <w:iCs w:val="0"/>
                <w:sz w:val="18"/>
                <w:szCs w:val="18"/>
              </w:rPr>
              <w:t xml:space="preserve">locks of New </w:t>
            </w:r>
            <w:r w:rsidR="00E3594F">
              <w:rPr>
                <w:i w:val="0"/>
                <w:iCs w:val="0"/>
                <w:sz w:val="18"/>
                <w:szCs w:val="18"/>
              </w:rPr>
              <w:t>CO</w:t>
            </w:r>
            <w:r w:rsidRPr="00493770">
              <w:rPr>
                <w:i w:val="0"/>
                <w:iCs w:val="0"/>
                <w:sz w:val="18"/>
                <w:szCs w:val="18"/>
              </w:rPr>
              <w:t xml:space="preserve"> Codes (NXXs) - Service providers and NANPA are aware that TNs are being ported in Available/Pending Thousands-Blocks associated with Pooled CO Codes for LRN and Pool Replenishment where the Thousands-Blocks have never been assigned to an SP.  </w:t>
            </w:r>
          </w:p>
          <w:p w14:paraId="601965AA" w14:textId="77777777" w:rsidR="00493770" w:rsidRPr="00860F61" w:rsidRDefault="00493770" w:rsidP="00860F61">
            <w:pPr>
              <w:pStyle w:val="Title"/>
              <w:jc w:val="left"/>
              <w:rPr>
                <w:b w:val="0"/>
                <w:bCs w:val="0"/>
                <w:sz w:val="18"/>
                <w:szCs w:val="18"/>
              </w:rPr>
            </w:pPr>
            <w:r w:rsidRPr="00493770">
              <w:rPr>
                <w:b w:val="0"/>
                <w:bCs w:val="0"/>
                <w:sz w:val="18"/>
                <w:szCs w:val="18"/>
              </w:rPr>
              <w:t>Available/Pending Thousands-Blocks from Pooled CO Codes for LRN and Pool Replenishment that have never been assigned to an SP should be prevented from having TNs ported to ensure the pristine Thousands-Blocks remain uncontaminated.</w:t>
            </w:r>
          </w:p>
          <w:p w14:paraId="67BBA47E" w14:textId="77777777" w:rsidR="00493770" w:rsidRPr="00860F61" w:rsidRDefault="00493770" w:rsidP="00860F61">
            <w:pPr>
              <w:pStyle w:val="Title"/>
              <w:jc w:val="left"/>
              <w:rPr>
                <w:b w:val="0"/>
                <w:bCs w:val="0"/>
                <w:sz w:val="18"/>
                <w:szCs w:val="18"/>
              </w:rPr>
            </w:pPr>
          </w:p>
          <w:p w14:paraId="7069A82C" w14:textId="77777777" w:rsidR="00493770" w:rsidRPr="00860F61" w:rsidRDefault="00493770" w:rsidP="00860F61">
            <w:pPr>
              <w:pStyle w:val="Title"/>
              <w:jc w:val="left"/>
              <w:rPr>
                <w:b w:val="0"/>
                <w:bCs w:val="0"/>
                <w:sz w:val="18"/>
                <w:szCs w:val="18"/>
              </w:rPr>
            </w:pPr>
            <w:r>
              <w:rPr>
                <w:b w:val="0"/>
                <w:bCs w:val="0"/>
                <w:sz w:val="18"/>
                <w:szCs w:val="18"/>
              </w:rPr>
              <w:t>11/05/25 NPIF Meeting</w:t>
            </w:r>
          </w:p>
          <w:p w14:paraId="7EE74E8E" w14:textId="77777777" w:rsidR="00E3594F" w:rsidRPr="00E3594F" w:rsidRDefault="00E3594F" w:rsidP="00860F61">
            <w:pPr>
              <w:pStyle w:val="ListParagraph"/>
              <w:numPr>
                <w:ilvl w:val="0"/>
                <w:numId w:val="159"/>
              </w:numPr>
              <w:rPr>
                <w:sz w:val="18"/>
                <w:szCs w:val="18"/>
              </w:rPr>
            </w:pPr>
            <w:r w:rsidRPr="00E3594F">
              <w:rPr>
                <w:sz w:val="18"/>
                <w:szCs w:val="18"/>
              </w:rPr>
              <w:t>Tara F. (on behalf of ATIS INC) reviewed the draft PIM</w:t>
            </w:r>
          </w:p>
          <w:p w14:paraId="0ABD9E17" w14:textId="77777777" w:rsidR="00E3594F" w:rsidRPr="00E3594F" w:rsidRDefault="00E3594F" w:rsidP="00860F61">
            <w:pPr>
              <w:pStyle w:val="ListParagraph"/>
              <w:numPr>
                <w:ilvl w:val="0"/>
                <w:numId w:val="159"/>
              </w:numPr>
              <w:rPr>
                <w:sz w:val="18"/>
                <w:szCs w:val="18"/>
              </w:rPr>
            </w:pPr>
            <w:r w:rsidRPr="00E3594F">
              <w:rPr>
                <w:sz w:val="18"/>
                <w:szCs w:val="18"/>
              </w:rPr>
              <w:t>LNPA asked “What is the definition of contaminated”</w:t>
            </w:r>
          </w:p>
          <w:p w14:paraId="27669F9D" w14:textId="77777777" w:rsidR="00E3594F" w:rsidRPr="00E3594F" w:rsidRDefault="00E3594F" w:rsidP="00860F61">
            <w:pPr>
              <w:pStyle w:val="ListParagraph"/>
              <w:numPr>
                <w:ilvl w:val="0"/>
                <w:numId w:val="159"/>
              </w:numPr>
              <w:rPr>
                <w:sz w:val="18"/>
                <w:szCs w:val="18"/>
              </w:rPr>
            </w:pPr>
            <w:r w:rsidRPr="00E3594F">
              <w:rPr>
                <w:sz w:val="18"/>
                <w:szCs w:val="18"/>
              </w:rPr>
              <w:t>Tara F. - If 1 TN is assigned in the block then it is contaminated</w:t>
            </w:r>
          </w:p>
          <w:p w14:paraId="270619E9" w14:textId="77777777" w:rsidR="00E3594F" w:rsidRPr="00E3594F" w:rsidRDefault="00E3594F" w:rsidP="00860F61">
            <w:pPr>
              <w:pStyle w:val="ListParagraph"/>
              <w:numPr>
                <w:ilvl w:val="0"/>
                <w:numId w:val="159"/>
              </w:numPr>
              <w:rPr>
                <w:sz w:val="18"/>
                <w:szCs w:val="18"/>
              </w:rPr>
            </w:pPr>
            <w:r w:rsidRPr="00E3594F">
              <w:rPr>
                <w:sz w:val="18"/>
                <w:szCs w:val="18"/>
              </w:rPr>
              <w:t xml:space="preserve">LNPA shared, based on the definition of contaminated, TNs can still be assigned in </w:t>
            </w:r>
            <w:r w:rsidRPr="00E3594F">
              <w:rPr>
                <w:sz w:val="18"/>
                <w:szCs w:val="18"/>
              </w:rPr>
              <w:lastRenderedPageBreak/>
              <w:t>unassigned Thousands blocks so the Problem Description needs to be modified to clarify that the proposed solution for the NPAC to block porting would not solve the TN assignment problem</w:t>
            </w:r>
          </w:p>
          <w:p w14:paraId="301CCB40" w14:textId="77777777" w:rsidR="00E3594F" w:rsidRPr="00E3594F" w:rsidRDefault="00E3594F" w:rsidP="00860F61">
            <w:pPr>
              <w:pStyle w:val="ListParagraph"/>
              <w:numPr>
                <w:ilvl w:val="0"/>
                <w:numId w:val="159"/>
              </w:numPr>
              <w:rPr>
                <w:sz w:val="18"/>
                <w:szCs w:val="18"/>
              </w:rPr>
            </w:pPr>
            <w:r w:rsidRPr="00E3594F">
              <w:rPr>
                <w:sz w:val="18"/>
                <w:szCs w:val="18"/>
              </w:rPr>
              <w:t>Blocking porting in the NPAC would not completely block this from happening since code holder can still assign TNs in the new unassigned block</w:t>
            </w:r>
          </w:p>
          <w:p w14:paraId="5BAE144A" w14:textId="77777777" w:rsidR="00E3594F" w:rsidRPr="00E3594F" w:rsidRDefault="00E3594F" w:rsidP="00860F61">
            <w:pPr>
              <w:pStyle w:val="ListParagraph"/>
              <w:numPr>
                <w:ilvl w:val="0"/>
                <w:numId w:val="159"/>
              </w:numPr>
              <w:rPr>
                <w:sz w:val="18"/>
                <w:szCs w:val="18"/>
              </w:rPr>
            </w:pPr>
            <w:r w:rsidRPr="00E3594F">
              <w:rPr>
                <w:sz w:val="18"/>
                <w:szCs w:val="18"/>
              </w:rPr>
              <w:t>Deb T. agreed that TNs do get assigned by the Code holder.  They then port those assigned TNs to protect them</w:t>
            </w:r>
          </w:p>
          <w:p w14:paraId="404D4402" w14:textId="77777777" w:rsidR="00E3594F" w:rsidRPr="00E3594F" w:rsidRDefault="00E3594F" w:rsidP="00860F61">
            <w:pPr>
              <w:pStyle w:val="ListParagraph"/>
              <w:numPr>
                <w:ilvl w:val="0"/>
                <w:numId w:val="159"/>
              </w:numPr>
              <w:rPr>
                <w:sz w:val="18"/>
                <w:szCs w:val="18"/>
              </w:rPr>
            </w:pPr>
            <w:r w:rsidRPr="00E3594F">
              <w:rPr>
                <w:sz w:val="18"/>
                <w:szCs w:val="18"/>
              </w:rPr>
              <w:t>Tara F. agreed that SPs can/do assign TNs in new blocks</w:t>
            </w:r>
          </w:p>
          <w:p w14:paraId="6F36D47E" w14:textId="77777777" w:rsidR="00E3594F" w:rsidRPr="00E3594F" w:rsidRDefault="00E3594F" w:rsidP="00860F61">
            <w:pPr>
              <w:pStyle w:val="ListParagraph"/>
              <w:numPr>
                <w:ilvl w:val="0"/>
                <w:numId w:val="159"/>
              </w:numPr>
              <w:rPr>
                <w:sz w:val="18"/>
                <w:szCs w:val="18"/>
              </w:rPr>
            </w:pPr>
            <w:r w:rsidRPr="00E3594F">
              <w:rPr>
                <w:sz w:val="18"/>
                <w:szCs w:val="18"/>
              </w:rPr>
              <w:t>Just because a PIM is accepted doesn’t mean that the Suggested Resolution in the PIM will automatically be implemented.  Acceptance just means that the PIM will be worked by the NPIF</w:t>
            </w:r>
          </w:p>
          <w:p w14:paraId="2582E8D3" w14:textId="77777777" w:rsidR="00E3594F" w:rsidRPr="00E3594F" w:rsidRDefault="00E3594F" w:rsidP="00860F61">
            <w:pPr>
              <w:pStyle w:val="ListParagraph"/>
              <w:numPr>
                <w:ilvl w:val="0"/>
                <w:numId w:val="159"/>
              </w:numPr>
              <w:rPr>
                <w:sz w:val="18"/>
                <w:szCs w:val="18"/>
              </w:rPr>
            </w:pPr>
            <w:r w:rsidRPr="00E3594F">
              <w:rPr>
                <w:sz w:val="18"/>
                <w:szCs w:val="18"/>
              </w:rPr>
              <w:t>Consensus was reached to accept this PIM and assign it # 161</w:t>
            </w:r>
          </w:p>
          <w:p w14:paraId="2A2AB4A8" w14:textId="77777777" w:rsidR="00E3594F" w:rsidRPr="00E3594F" w:rsidRDefault="00E3594F" w:rsidP="00860F61">
            <w:pPr>
              <w:pStyle w:val="ListParagraph"/>
              <w:numPr>
                <w:ilvl w:val="0"/>
                <w:numId w:val="159"/>
              </w:numPr>
              <w:rPr>
                <w:sz w:val="18"/>
                <w:szCs w:val="18"/>
              </w:rPr>
            </w:pPr>
            <w:r w:rsidRPr="00E3594F">
              <w:rPr>
                <w:sz w:val="18"/>
                <w:szCs w:val="18"/>
              </w:rPr>
              <w:t xml:space="preserve">CMA to add the </w:t>
            </w:r>
            <w:proofErr w:type="gramStart"/>
            <w:r w:rsidRPr="00E3594F">
              <w:rPr>
                <w:sz w:val="18"/>
                <w:szCs w:val="18"/>
              </w:rPr>
              <w:t>PIM #,</w:t>
            </w:r>
            <w:proofErr w:type="gramEnd"/>
            <w:r w:rsidRPr="00E3594F">
              <w:rPr>
                <w:sz w:val="18"/>
                <w:szCs w:val="18"/>
              </w:rPr>
              <w:t xml:space="preserve"> update the PIMs Tracking Matrix, and post it to the website</w:t>
            </w:r>
          </w:p>
          <w:p w14:paraId="436147E1" w14:textId="77777777" w:rsidR="00E3594F" w:rsidRPr="00E3594F" w:rsidRDefault="00E3594F" w:rsidP="00860F61">
            <w:pPr>
              <w:pStyle w:val="ListParagraph"/>
              <w:numPr>
                <w:ilvl w:val="0"/>
                <w:numId w:val="159"/>
              </w:numPr>
              <w:rPr>
                <w:sz w:val="18"/>
                <w:szCs w:val="18"/>
              </w:rPr>
            </w:pPr>
            <w:r w:rsidRPr="00E3594F">
              <w:rPr>
                <w:sz w:val="18"/>
                <w:szCs w:val="18"/>
              </w:rPr>
              <w:t>Is every new code assigned being split into 10 blocks without being pooled</w:t>
            </w:r>
          </w:p>
          <w:p w14:paraId="060F5B15" w14:textId="77777777" w:rsidR="00E3594F" w:rsidRPr="00E3594F" w:rsidRDefault="00E3594F" w:rsidP="00860F61">
            <w:pPr>
              <w:pStyle w:val="ListParagraph"/>
              <w:numPr>
                <w:ilvl w:val="1"/>
                <w:numId w:val="159"/>
              </w:numPr>
              <w:ind w:left="660"/>
              <w:rPr>
                <w:sz w:val="18"/>
                <w:szCs w:val="18"/>
              </w:rPr>
            </w:pPr>
            <w:r w:rsidRPr="00E3594F">
              <w:rPr>
                <w:sz w:val="18"/>
                <w:szCs w:val="18"/>
              </w:rPr>
              <w:t>On rare occasions an SP does come in and request the full code</w:t>
            </w:r>
          </w:p>
          <w:p w14:paraId="1625EE07" w14:textId="77777777" w:rsidR="00E3594F" w:rsidRPr="00E3594F" w:rsidRDefault="00E3594F" w:rsidP="00860F61">
            <w:pPr>
              <w:pStyle w:val="ListParagraph"/>
              <w:numPr>
                <w:ilvl w:val="0"/>
                <w:numId w:val="159"/>
              </w:numPr>
              <w:rPr>
                <w:sz w:val="18"/>
                <w:szCs w:val="18"/>
              </w:rPr>
            </w:pPr>
            <w:r w:rsidRPr="00E3594F">
              <w:rPr>
                <w:sz w:val="18"/>
                <w:szCs w:val="18"/>
              </w:rPr>
              <w:t>New AI – Michael D. (LNPA) to work with Tara F. to clarify the Problem Issue statement and other wording in the PIM 161 to properly clarify issue</w:t>
            </w:r>
          </w:p>
          <w:p w14:paraId="6A0C3368" w14:textId="77777777" w:rsidR="00493770" w:rsidRPr="00860F61" w:rsidRDefault="00E3594F" w:rsidP="00860F61">
            <w:pPr>
              <w:pStyle w:val="ListParagraph"/>
              <w:numPr>
                <w:ilvl w:val="0"/>
                <w:numId w:val="159"/>
              </w:numPr>
              <w:rPr>
                <w:b/>
                <w:bCs/>
                <w:sz w:val="18"/>
                <w:szCs w:val="18"/>
              </w:rPr>
            </w:pPr>
            <w:r w:rsidRPr="00E3594F">
              <w:rPr>
                <w:sz w:val="18"/>
                <w:szCs w:val="18"/>
              </w:rPr>
              <w:t>Update PIM Description to include background on Block assignment process</w:t>
            </w:r>
          </w:p>
          <w:p w14:paraId="122C415B" w14:textId="77777777" w:rsidR="00E63923" w:rsidRPr="00860F61" w:rsidRDefault="00E63923" w:rsidP="00860F61">
            <w:pPr>
              <w:rPr>
                <w:b/>
                <w:bCs/>
                <w:sz w:val="18"/>
                <w:szCs w:val="18"/>
              </w:rPr>
            </w:pPr>
          </w:p>
          <w:p w14:paraId="1439FB7B" w14:textId="57037EDC" w:rsidR="00621265" w:rsidRPr="00F815A9" w:rsidRDefault="00621265" w:rsidP="00860F61">
            <w:pPr>
              <w:rPr>
                <w:sz w:val="18"/>
                <w:szCs w:val="18"/>
              </w:rPr>
            </w:pPr>
            <w:r w:rsidRPr="00F815A9">
              <w:rPr>
                <w:sz w:val="18"/>
                <w:szCs w:val="18"/>
              </w:rPr>
              <w:t>01/07/2026 NPIF Meeting</w:t>
            </w:r>
          </w:p>
          <w:p w14:paraId="566F747B" w14:textId="77777777" w:rsidR="00621265" w:rsidRPr="0022366C" w:rsidRDefault="00621265" w:rsidP="00860F61">
            <w:pPr>
              <w:pStyle w:val="ListParagraph"/>
              <w:numPr>
                <w:ilvl w:val="0"/>
                <w:numId w:val="159"/>
              </w:numPr>
              <w:rPr>
                <w:sz w:val="18"/>
                <w:szCs w:val="18"/>
              </w:rPr>
            </w:pPr>
            <w:r w:rsidRPr="0022366C">
              <w:rPr>
                <w:sz w:val="18"/>
                <w:szCs w:val="18"/>
              </w:rPr>
              <w:t>11052025-02 – Michael D. (LNPA) to work with Tara F. to clarify the Problem Issue statement and other wording in PIM 161 to properly clarify issue</w:t>
            </w:r>
          </w:p>
          <w:p w14:paraId="0CD467F5" w14:textId="77777777" w:rsidR="00621265" w:rsidRPr="0022366C" w:rsidRDefault="00621265" w:rsidP="00860F61">
            <w:pPr>
              <w:pStyle w:val="ListParagraph"/>
              <w:numPr>
                <w:ilvl w:val="0"/>
                <w:numId w:val="159"/>
              </w:numPr>
              <w:rPr>
                <w:sz w:val="18"/>
                <w:szCs w:val="18"/>
              </w:rPr>
            </w:pPr>
            <w:r w:rsidRPr="0022366C">
              <w:rPr>
                <w:sz w:val="18"/>
                <w:szCs w:val="18"/>
              </w:rPr>
              <w:t>Tara F. (NANPA) reviewed the updates to PIM 161</w:t>
            </w:r>
          </w:p>
          <w:p w14:paraId="4BA4CA3D" w14:textId="77777777" w:rsidR="00621265" w:rsidRPr="0022366C" w:rsidRDefault="00621265" w:rsidP="00860F61">
            <w:pPr>
              <w:pStyle w:val="ListParagraph"/>
              <w:numPr>
                <w:ilvl w:val="0"/>
                <w:numId w:val="159"/>
              </w:numPr>
              <w:rPr>
                <w:sz w:val="18"/>
                <w:szCs w:val="18"/>
              </w:rPr>
            </w:pPr>
            <w:r w:rsidRPr="0022366C">
              <w:rPr>
                <w:sz w:val="18"/>
                <w:szCs w:val="18"/>
              </w:rPr>
              <w:t>New AI – LNPA to update the PowerPoint related to PIM 161 that was reviewed in a previous NPIF in preparation for discussion at the February NPIF meeting</w:t>
            </w:r>
          </w:p>
          <w:p w14:paraId="72AE580A" w14:textId="77777777" w:rsidR="00621265" w:rsidRPr="00860F61" w:rsidRDefault="00621265" w:rsidP="00860F61">
            <w:pPr>
              <w:pStyle w:val="ListParagraph"/>
              <w:numPr>
                <w:ilvl w:val="0"/>
                <w:numId w:val="159"/>
              </w:numPr>
              <w:rPr>
                <w:sz w:val="18"/>
                <w:szCs w:val="18"/>
              </w:rPr>
            </w:pPr>
            <w:r w:rsidRPr="0022366C">
              <w:rPr>
                <w:sz w:val="18"/>
                <w:szCs w:val="18"/>
              </w:rPr>
              <w:lastRenderedPageBreak/>
              <w:t>SPs stated that the updates to the PIM helped to clarify the issue</w:t>
            </w:r>
          </w:p>
          <w:p w14:paraId="3E44DCAF" w14:textId="77777777" w:rsidR="009F284A" w:rsidRPr="00860F61" w:rsidRDefault="009F284A" w:rsidP="00860F61">
            <w:pPr>
              <w:ind w:left="30"/>
              <w:rPr>
                <w:sz w:val="18"/>
                <w:szCs w:val="18"/>
              </w:rPr>
            </w:pPr>
          </w:p>
          <w:p w14:paraId="59DE0E1C" w14:textId="77777777" w:rsidR="009F284A" w:rsidRPr="00860F61" w:rsidRDefault="009F284A" w:rsidP="00860F61">
            <w:pPr>
              <w:ind w:left="30"/>
              <w:rPr>
                <w:sz w:val="18"/>
                <w:szCs w:val="18"/>
              </w:rPr>
            </w:pPr>
            <w:r w:rsidRPr="00860F61">
              <w:rPr>
                <w:sz w:val="18"/>
                <w:szCs w:val="18"/>
              </w:rPr>
              <w:t>02/04/2026 NPIF Meeting</w:t>
            </w:r>
          </w:p>
          <w:p w14:paraId="03191D97" w14:textId="77777777" w:rsidR="009F284A" w:rsidRPr="009F284A" w:rsidRDefault="009F284A" w:rsidP="00860F61">
            <w:pPr>
              <w:pStyle w:val="ListParagraph"/>
              <w:numPr>
                <w:ilvl w:val="0"/>
                <w:numId w:val="178"/>
              </w:numPr>
              <w:ind w:left="390"/>
              <w:rPr>
                <w:sz w:val="18"/>
                <w:szCs w:val="18"/>
              </w:rPr>
            </w:pPr>
            <w:r w:rsidRPr="00F815A9">
              <w:rPr>
                <w:sz w:val="18"/>
                <w:szCs w:val="18"/>
              </w:rPr>
              <w:t xml:space="preserve">01072026-02 – LNPA to update the </w:t>
            </w:r>
            <w:r w:rsidRPr="009F284A">
              <w:rPr>
                <w:sz w:val="18"/>
                <w:szCs w:val="18"/>
              </w:rPr>
              <w:t>PowerPoint related to PIM 161 that was reviewed in a previous NPIF in preparation for discussion at the February NPIF meeting</w:t>
            </w:r>
          </w:p>
          <w:p w14:paraId="7590CAE5" w14:textId="77777777" w:rsidR="009F284A" w:rsidRPr="00860F61" w:rsidRDefault="009F284A" w:rsidP="00860F61">
            <w:pPr>
              <w:pStyle w:val="ListParagraph"/>
              <w:numPr>
                <w:ilvl w:val="0"/>
                <w:numId w:val="178"/>
              </w:numPr>
              <w:ind w:left="390"/>
              <w:rPr>
                <w:sz w:val="18"/>
                <w:szCs w:val="18"/>
              </w:rPr>
            </w:pPr>
            <w:r w:rsidRPr="009F284A">
              <w:rPr>
                <w:sz w:val="18"/>
                <w:szCs w:val="18"/>
              </w:rPr>
              <w:t>Michael D. (LNPA) – presented the updated PowerPoint on porting in Donated Blocks of new CO Codes</w:t>
            </w:r>
          </w:p>
          <w:p w14:paraId="50C5AFBD" w14:textId="77777777" w:rsidR="009F284A" w:rsidRPr="00860F61" w:rsidRDefault="009F284A" w:rsidP="00860F61">
            <w:pPr>
              <w:ind w:left="30"/>
            </w:pPr>
            <w:r w:rsidRPr="00860F61">
              <w:object w:dxaOrig="1499" w:dyaOrig="981" w14:anchorId="50A5C8E7">
                <v:shape id="_x0000_i1026" type="#_x0000_t75" style="width:76pt;height:49pt" o:ole="">
                  <v:imagedata r:id="rId12" o:title=""/>
                </v:shape>
                <o:OLEObject Type="Embed" ProgID="PowerPoint.Show.12" ShapeID="_x0000_i1026" DrawAspect="Icon" ObjectID="_1847440160" r:id="rId13"/>
              </w:object>
            </w:r>
          </w:p>
          <w:p w14:paraId="269CBAC8" w14:textId="77777777" w:rsidR="00682D38" w:rsidRPr="00860F61" w:rsidRDefault="00682D38" w:rsidP="00860F61">
            <w:pPr>
              <w:ind w:left="30"/>
            </w:pPr>
          </w:p>
          <w:p w14:paraId="2E97F3C9" w14:textId="77777777" w:rsidR="00682D38" w:rsidRPr="00860F61" w:rsidRDefault="00682D38" w:rsidP="00860F61">
            <w:pPr>
              <w:ind w:left="30"/>
              <w:rPr>
                <w:sz w:val="18"/>
                <w:szCs w:val="18"/>
              </w:rPr>
            </w:pPr>
            <w:r w:rsidRPr="00860F61">
              <w:rPr>
                <w:sz w:val="18"/>
                <w:szCs w:val="18"/>
              </w:rPr>
              <w:t>03/04/</w:t>
            </w:r>
            <w:proofErr w:type="gramStart"/>
            <w:r w:rsidRPr="00860F61">
              <w:rPr>
                <w:sz w:val="18"/>
                <w:szCs w:val="18"/>
              </w:rPr>
              <w:t>2026  NPIF</w:t>
            </w:r>
            <w:proofErr w:type="gramEnd"/>
            <w:r w:rsidRPr="00860F61">
              <w:rPr>
                <w:sz w:val="18"/>
                <w:szCs w:val="18"/>
              </w:rPr>
              <w:t xml:space="preserve"> Meeting</w:t>
            </w:r>
          </w:p>
          <w:p w14:paraId="04DD5972" w14:textId="77777777" w:rsidR="00682D38" w:rsidRPr="003C3F2B" w:rsidRDefault="00682D38" w:rsidP="00860F61">
            <w:pPr>
              <w:pStyle w:val="ListParagraph"/>
              <w:numPr>
                <w:ilvl w:val="0"/>
                <w:numId w:val="178"/>
              </w:numPr>
              <w:ind w:left="390"/>
              <w:rPr>
                <w:sz w:val="18"/>
                <w:szCs w:val="18"/>
              </w:rPr>
            </w:pPr>
            <w:r w:rsidRPr="003C3F2B">
              <w:rPr>
                <w:sz w:val="18"/>
                <w:szCs w:val="18"/>
              </w:rPr>
              <w:t>LNPA (Michael D.) presented the FRS requirements related to porting during steps F and G of the process shown on slide 2 of the PowerPoint</w:t>
            </w:r>
          </w:p>
          <w:p w14:paraId="04DA1DE0" w14:textId="77777777" w:rsidR="00682D38" w:rsidRPr="003C3F2B" w:rsidRDefault="00682D38" w:rsidP="00860F61">
            <w:pPr>
              <w:pStyle w:val="ListParagraph"/>
              <w:numPr>
                <w:ilvl w:val="0"/>
                <w:numId w:val="178"/>
              </w:numPr>
              <w:ind w:left="390"/>
              <w:rPr>
                <w:sz w:val="18"/>
                <w:szCs w:val="18"/>
              </w:rPr>
            </w:pPr>
            <w:r w:rsidRPr="003C3F2B">
              <w:rPr>
                <w:sz w:val="18"/>
                <w:szCs w:val="18"/>
              </w:rPr>
              <w:t xml:space="preserve"> No SPs had questions regarding the presentation </w:t>
            </w:r>
            <w:proofErr w:type="gramStart"/>
            <w:r w:rsidRPr="003C3F2B">
              <w:rPr>
                <w:sz w:val="18"/>
                <w:szCs w:val="18"/>
              </w:rPr>
              <w:t>from</w:t>
            </w:r>
            <w:proofErr w:type="gramEnd"/>
            <w:r w:rsidRPr="003C3F2B">
              <w:rPr>
                <w:sz w:val="18"/>
                <w:szCs w:val="18"/>
              </w:rPr>
              <w:t xml:space="preserve"> the February NPIF meeting</w:t>
            </w:r>
          </w:p>
          <w:p w14:paraId="3EB8C070" w14:textId="77777777" w:rsidR="00682D38" w:rsidRPr="003C3F2B" w:rsidRDefault="00682D38" w:rsidP="00860F61">
            <w:pPr>
              <w:pStyle w:val="ListParagraph"/>
              <w:numPr>
                <w:ilvl w:val="0"/>
                <w:numId w:val="178"/>
              </w:numPr>
              <w:ind w:left="390"/>
              <w:rPr>
                <w:sz w:val="18"/>
                <w:szCs w:val="18"/>
              </w:rPr>
            </w:pPr>
            <w:r w:rsidRPr="003C3F2B">
              <w:rPr>
                <w:sz w:val="18"/>
                <w:szCs w:val="18"/>
              </w:rPr>
              <w:t>An SP asked if there is a flag in NPAC showing that an NPB was assigned or unassigned</w:t>
            </w:r>
          </w:p>
          <w:p w14:paraId="50BB6D04" w14:textId="77777777" w:rsidR="00682D38" w:rsidRPr="003C3F2B" w:rsidRDefault="00682D38" w:rsidP="00860F61">
            <w:pPr>
              <w:pStyle w:val="ListParagraph"/>
              <w:numPr>
                <w:ilvl w:val="0"/>
                <w:numId w:val="178"/>
              </w:numPr>
              <w:ind w:left="390"/>
              <w:rPr>
                <w:sz w:val="18"/>
                <w:szCs w:val="18"/>
              </w:rPr>
            </w:pPr>
            <w:r w:rsidRPr="003C3F2B">
              <w:rPr>
                <w:sz w:val="18"/>
                <w:szCs w:val="18"/>
              </w:rPr>
              <w:t>LNPA – There is no flag in the NPAC indicating that an NPB is assigned/unassigned</w:t>
            </w:r>
          </w:p>
          <w:p w14:paraId="4152149C" w14:textId="77777777" w:rsidR="00682D38" w:rsidRPr="003C3F2B" w:rsidRDefault="00682D38" w:rsidP="00860F61">
            <w:pPr>
              <w:pStyle w:val="ListParagraph"/>
              <w:numPr>
                <w:ilvl w:val="1"/>
                <w:numId w:val="178"/>
              </w:numPr>
              <w:ind w:left="750"/>
              <w:rPr>
                <w:sz w:val="18"/>
                <w:szCs w:val="18"/>
              </w:rPr>
            </w:pPr>
            <w:proofErr w:type="gramStart"/>
            <w:r w:rsidRPr="003C3F2B">
              <w:rPr>
                <w:sz w:val="18"/>
                <w:szCs w:val="18"/>
              </w:rPr>
              <w:t>The NPAC</w:t>
            </w:r>
            <w:proofErr w:type="gramEnd"/>
            <w:r w:rsidRPr="003C3F2B">
              <w:rPr>
                <w:sz w:val="18"/>
                <w:szCs w:val="18"/>
              </w:rPr>
              <w:t xml:space="preserve"> doesn’t know if blocks have never been assigned.</w:t>
            </w:r>
          </w:p>
          <w:p w14:paraId="04ED7C91" w14:textId="77777777" w:rsidR="00682D38" w:rsidRPr="003C3F2B" w:rsidRDefault="00682D38" w:rsidP="00860F61">
            <w:pPr>
              <w:pStyle w:val="ListParagraph"/>
              <w:numPr>
                <w:ilvl w:val="0"/>
                <w:numId w:val="178"/>
              </w:numPr>
              <w:ind w:left="390"/>
              <w:rPr>
                <w:sz w:val="18"/>
                <w:szCs w:val="18"/>
              </w:rPr>
            </w:pPr>
            <w:r w:rsidRPr="003C3F2B">
              <w:rPr>
                <w:sz w:val="18"/>
                <w:szCs w:val="18"/>
              </w:rPr>
              <w:t>Deb T. (Verizon) - Some wireless providers will automatically block a porting request if there has been no</w:t>
            </w:r>
            <w:r w:rsidRPr="00860F61">
              <w:rPr>
                <w:sz w:val="20"/>
                <w:szCs w:val="20"/>
              </w:rPr>
              <w:t xml:space="preserve"> </w:t>
            </w:r>
            <w:r w:rsidRPr="003C3F2B">
              <w:rPr>
                <w:sz w:val="18"/>
                <w:szCs w:val="18"/>
              </w:rPr>
              <w:t>communication (LOA etc.) with the NSP (New Service Provider)</w:t>
            </w:r>
          </w:p>
          <w:p w14:paraId="25D07CA0" w14:textId="77777777" w:rsidR="00682D38" w:rsidRPr="00740BB8" w:rsidRDefault="00682D38" w:rsidP="00860F61">
            <w:pPr>
              <w:pStyle w:val="ListParagraph"/>
              <w:numPr>
                <w:ilvl w:val="0"/>
                <w:numId w:val="178"/>
              </w:numPr>
              <w:ind w:left="390"/>
              <w:rPr>
                <w:sz w:val="18"/>
                <w:szCs w:val="18"/>
              </w:rPr>
            </w:pPr>
            <w:r w:rsidRPr="00740BB8">
              <w:rPr>
                <w:sz w:val="18"/>
                <w:szCs w:val="18"/>
              </w:rPr>
              <w:t>New AI - SPs were asked to review the ways they utilize porting to accomplish their business needs and come prepared to discuss potential impacts if porting is prohibited for new unassigned thousands-blocks</w:t>
            </w:r>
          </w:p>
          <w:p w14:paraId="4A49D792" w14:textId="77777777" w:rsidR="00682D38" w:rsidRPr="003C3F2B" w:rsidRDefault="00682D38" w:rsidP="00860F61">
            <w:pPr>
              <w:pStyle w:val="ListParagraph"/>
              <w:numPr>
                <w:ilvl w:val="0"/>
                <w:numId w:val="178"/>
              </w:numPr>
              <w:ind w:left="390"/>
              <w:rPr>
                <w:sz w:val="18"/>
                <w:szCs w:val="18"/>
              </w:rPr>
            </w:pPr>
            <w:r w:rsidRPr="003C3F2B">
              <w:rPr>
                <w:sz w:val="18"/>
                <w:szCs w:val="18"/>
              </w:rPr>
              <w:t>Consensus was reached to keep discussion of this PIM/Issue at the NPIF level</w:t>
            </w:r>
          </w:p>
          <w:p w14:paraId="0DDFE6E4" w14:textId="77777777" w:rsidR="00682D38" w:rsidRPr="003C3F2B" w:rsidRDefault="00682D38" w:rsidP="00860F61">
            <w:pPr>
              <w:pStyle w:val="ListParagraph"/>
              <w:numPr>
                <w:ilvl w:val="1"/>
                <w:numId w:val="178"/>
              </w:numPr>
              <w:ind w:left="750"/>
              <w:rPr>
                <w:sz w:val="18"/>
                <w:szCs w:val="18"/>
              </w:rPr>
            </w:pPr>
            <w:r w:rsidRPr="003C3F2B">
              <w:rPr>
                <w:sz w:val="18"/>
                <w:szCs w:val="18"/>
              </w:rPr>
              <w:t xml:space="preserve">LNPA – How would the logic suggested in PIM 161 be applied?  It would depend on what solution was implemented.  </w:t>
            </w:r>
            <w:r w:rsidRPr="003C3F2B">
              <w:rPr>
                <w:sz w:val="18"/>
                <w:szCs w:val="18"/>
              </w:rPr>
              <w:lastRenderedPageBreak/>
              <w:t>Maybe NANP could provide notification of block assignment, but it would depend upon the solution chosen</w:t>
            </w:r>
          </w:p>
          <w:p w14:paraId="61A96D0D" w14:textId="77777777" w:rsidR="00682D38" w:rsidRPr="003C3F2B" w:rsidRDefault="00682D38" w:rsidP="00860F61">
            <w:pPr>
              <w:pStyle w:val="ListParagraph"/>
              <w:numPr>
                <w:ilvl w:val="0"/>
                <w:numId w:val="178"/>
              </w:numPr>
              <w:ind w:left="390"/>
              <w:rPr>
                <w:sz w:val="18"/>
                <w:szCs w:val="18"/>
              </w:rPr>
            </w:pPr>
            <w:r w:rsidRPr="003C3F2B">
              <w:rPr>
                <w:sz w:val="18"/>
                <w:szCs w:val="18"/>
              </w:rPr>
              <w:t>Suggestion by NANPA would be to block ‘all ports’ on unassigned/never assigned blocks</w:t>
            </w:r>
          </w:p>
          <w:p w14:paraId="3BC97CB7" w14:textId="77777777" w:rsidR="00682D38" w:rsidRPr="003C3F2B" w:rsidRDefault="00682D38" w:rsidP="00860F61">
            <w:pPr>
              <w:pStyle w:val="ListParagraph"/>
              <w:numPr>
                <w:ilvl w:val="0"/>
                <w:numId w:val="178"/>
              </w:numPr>
              <w:ind w:left="390"/>
              <w:rPr>
                <w:sz w:val="18"/>
                <w:szCs w:val="18"/>
              </w:rPr>
            </w:pPr>
            <w:r w:rsidRPr="003C3F2B">
              <w:rPr>
                <w:sz w:val="18"/>
                <w:szCs w:val="18"/>
              </w:rPr>
              <w:t>LNPA – Since the NPAC doesn’t know what blocks are assigned, what is the process if the porting occurs after the NPAC receives the Part 1B to activate the block</w:t>
            </w:r>
          </w:p>
          <w:p w14:paraId="3BC24F06" w14:textId="77777777" w:rsidR="00682D38" w:rsidRPr="003C3F2B" w:rsidRDefault="00682D38" w:rsidP="00860F61">
            <w:pPr>
              <w:pStyle w:val="ListParagraph"/>
              <w:numPr>
                <w:ilvl w:val="0"/>
                <w:numId w:val="178"/>
              </w:numPr>
              <w:ind w:left="390"/>
              <w:rPr>
                <w:sz w:val="18"/>
                <w:szCs w:val="18"/>
              </w:rPr>
            </w:pPr>
            <w:r w:rsidRPr="003C3F2B">
              <w:rPr>
                <w:sz w:val="18"/>
                <w:szCs w:val="18"/>
              </w:rPr>
              <w:t>What happens if the TN is assigned in error and there is an emergency and the SP needs to move the number by porting it to another switch? If all porting is restricted, then this would not be possible.</w:t>
            </w:r>
          </w:p>
          <w:p w14:paraId="285E6B27" w14:textId="77777777" w:rsidR="00682D38" w:rsidRPr="003C3F2B" w:rsidRDefault="00682D38" w:rsidP="00860F61">
            <w:pPr>
              <w:pStyle w:val="ListParagraph"/>
              <w:numPr>
                <w:ilvl w:val="0"/>
                <w:numId w:val="178"/>
              </w:numPr>
              <w:ind w:left="390"/>
              <w:rPr>
                <w:sz w:val="18"/>
                <w:szCs w:val="18"/>
              </w:rPr>
            </w:pPr>
            <w:r w:rsidRPr="003C3F2B">
              <w:rPr>
                <w:sz w:val="18"/>
                <w:szCs w:val="18"/>
              </w:rPr>
              <w:t>There would also have to be something in place for SPs that have full codes to ensure that whatever new process goes into place doesn’t break the old process/reasons for allowing porting</w:t>
            </w:r>
          </w:p>
          <w:p w14:paraId="49418611" w14:textId="77777777" w:rsidR="00682D38" w:rsidRPr="003C3F2B" w:rsidRDefault="00682D38" w:rsidP="00860F61">
            <w:pPr>
              <w:pStyle w:val="ListParagraph"/>
              <w:numPr>
                <w:ilvl w:val="0"/>
                <w:numId w:val="178"/>
              </w:numPr>
              <w:ind w:left="390"/>
              <w:rPr>
                <w:sz w:val="18"/>
                <w:szCs w:val="18"/>
              </w:rPr>
            </w:pPr>
            <w:r w:rsidRPr="003C3F2B">
              <w:rPr>
                <w:sz w:val="18"/>
                <w:szCs w:val="18"/>
              </w:rPr>
              <w:t>A participant asked NANPA what the scenarios are when all 10 blocks would be assigned to the Code Holder</w:t>
            </w:r>
          </w:p>
          <w:p w14:paraId="71C11E47" w14:textId="77777777" w:rsidR="00682D38" w:rsidRPr="003C3F2B" w:rsidRDefault="00682D38" w:rsidP="00860F61">
            <w:pPr>
              <w:pStyle w:val="ListParagraph"/>
              <w:numPr>
                <w:ilvl w:val="0"/>
                <w:numId w:val="178"/>
              </w:numPr>
              <w:ind w:left="390"/>
              <w:rPr>
                <w:sz w:val="18"/>
                <w:szCs w:val="18"/>
              </w:rPr>
            </w:pPr>
            <w:r w:rsidRPr="003C3F2B">
              <w:rPr>
                <w:sz w:val="18"/>
                <w:szCs w:val="18"/>
              </w:rPr>
              <w:t>NANPA – All blocks in an NPA-NXX could be assigned for a dedicated Customer or a Code Holder needs all 10 blocks from a resource perspective</w:t>
            </w:r>
          </w:p>
          <w:p w14:paraId="65A75770" w14:textId="77777777" w:rsidR="00682D38" w:rsidRPr="00860F61" w:rsidRDefault="00682D38" w:rsidP="00860F61">
            <w:pPr>
              <w:pStyle w:val="ListParagraph"/>
              <w:numPr>
                <w:ilvl w:val="0"/>
                <w:numId w:val="178"/>
              </w:numPr>
              <w:ind w:left="390"/>
              <w:rPr>
                <w:sz w:val="18"/>
                <w:szCs w:val="18"/>
              </w:rPr>
            </w:pPr>
            <w:r w:rsidRPr="003C3F2B">
              <w:rPr>
                <w:sz w:val="18"/>
                <w:szCs w:val="18"/>
              </w:rPr>
              <w:t>CMA to send out presentation to NPIF distro</w:t>
            </w:r>
          </w:p>
          <w:p w14:paraId="35815312" w14:textId="77777777" w:rsidR="00860F61" w:rsidRPr="00860F61" w:rsidRDefault="00860F61" w:rsidP="00860F61">
            <w:pPr>
              <w:ind w:left="30"/>
              <w:rPr>
                <w:sz w:val="18"/>
                <w:szCs w:val="18"/>
              </w:rPr>
            </w:pPr>
          </w:p>
          <w:p w14:paraId="7F5D9D4C" w14:textId="77777777" w:rsidR="00860F61" w:rsidRPr="00860F61" w:rsidRDefault="00860F61" w:rsidP="00860F61">
            <w:pPr>
              <w:ind w:left="30"/>
              <w:rPr>
                <w:sz w:val="18"/>
                <w:szCs w:val="18"/>
              </w:rPr>
            </w:pPr>
            <w:r w:rsidRPr="00860F61">
              <w:rPr>
                <w:sz w:val="18"/>
                <w:szCs w:val="18"/>
              </w:rPr>
              <w:t>0401/2026 NPIF Meeting</w:t>
            </w:r>
          </w:p>
          <w:p w14:paraId="5D009D18" w14:textId="056CB688" w:rsidR="00860F61" w:rsidRPr="00860F61" w:rsidRDefault="00860F61" w:rsidP="00860F61">
            <w:pPr>
              <w:pStyle w:val="ListParagraph"/>
              <w:numPr>
                <w:ilvl w:val="0"/>
                <w:numId w:val="178"/>
              </w:numPr>
              <w:ind w:left="390"/>
              <w:rPr>
                <w:sz w:val="18"/>
                <w:szCs w:val="18"/>
              </w:rPr>
            </w:pPr>
            <w:r w:rsidRPr="00860F61">
              <w:rPr>
                <w:sz w:val="18"/>
                <w:szCs w:val="18"/>
              </w:rPr>
              <w:t>03042026-02 - SPs were asked to review the ways they utilize porting to accomplish their business needs and come prepared to discuss potential impacts if porting is prohibited for new unassigned thousands-blocks</w:t>
            </w:r>
          </w:p>
          <w:p w14:paraId="7B97890B" w14:textId="44BF4E0D" w:rsidR="00860F61" w:rsidRPr="00860F61" w:rsidRDefault="00860F61" w:rsidP="00860F61">
            <w:pPr>
              <w:pStyle w:val="ListParagraph"/>
              <w:numPr>
                <w:ilvl w:val="0"/>
                <w:numId w:val="178"/>
              </w:numPr>
              <w:ind w:left="390"/>
              <w:rPr>
                <w:sz w:val="18"/>
                <w:szCs w:val="18"/>
              </w:rPr>
            </w:pPr>
            <w:r w:rsidRPr="00860F61">
              <w:rPr>
                <w:sz w:val="18"/>
                <w:szCs w:val="18"/>
              </w:rPr>
              <w:t>If porting is prohibited what would be the alternative?</w:t>
            </w:r>
          </w:p>
          <w:p w14:paraId="7F715757" w14:textId="0D8F6664" w:rsidR="00860F61" w:rsidRPr="00860F61" w:rsidRDefault="00860F61" w:rsidP="00860F61">
            <w:pPr>
              <w:pStyle w:val="ListParagraph"/>
              <w:numPr>
                <w:ilvl w:val="0"/>
                <w:numId w:val="178"/>
              </w:numPr>
              <w:ind w:left="390"/>
              <w:rPr>
                <w:sz w:val="18"/>
                <w:szCs w:val="18"/>
              </w:rPr>
            </w:pPr>
            <w:r w:rsidRPr="00860F61">
              <w:rPr>
                <w:sz w:val="18"/>
                <w:szCs w:val="18"/>
              </w:rPr>
              <w:t>Allyson B. (Sinch) – It might be helpful to clarify the AI from the March NPIF meeting.</w:t>
            </w:r>
          </w:p>
          <w:p w14:paraId="3A30979F" w14:textId="598E66D2" w:rsidR="00860F61" w:rsidRPr="00860F61" w:rsidRDefault="00860F61" w:rsidP="00860F61">
            <w:pPr>
              <w:pStyle w:val="ListParagraph"/>
              <w:numPr>
                <w:ilvl w:val="0"/>
                <w:numId w:val="178"/>
              </w:numPr>
              <w:ind w:left="390"/>
              <w:rPr>
                <w:sz w:val="18"/>
                <w:szCs w:val="18"/>
              </w:rPr>
            </w:pPr>
            <w:r w:rsidRPr="00860F61">
              <w:rPr>
                <w:sz w:val="18"/>
                <w:szCs w:val="18"/>
              </w:rPr>
              <w:t>Some systems automatically put an SV in conflict if there hasn’t been an FOC for the TN.  Other systems do not have this automatic logic.</w:t>
            </w:r>
          </w:p>
          <w:p w14:paraId="753581B4" w14:textId="26C46F6E" w:rsidR="00860F61" w:rsidRPr="00860F61" w:rsidRDefault="00860F61" w:rsidP="00860F61">
            <w:pPr>
              <w:pStyle w:val="ListParagraph"/>
              <w:numPr>
                <w:ilvl w:val="0"/>
                <w:numId w:val="178"/>
              </w:numPr>
              <w:ind w:left="390"/>
              <w:rPr>
                <w:sz w:val="18"/>
                <w:szCs w:val="18"/>
              </w:rPr>
            </w:pPr>
            <w:r w:rsidRPr="00860F61">
              <w:rPr>
                <w:sz w:val="18"/>
                <w:szCs w:val="18"/>
              </w:rPr>
              <w:t xml:space="preserve">Dyan A. (Verizon) – Code Holder inadvertently activates TNs in the block they </w:t>
            </w:r>
            <w:r w:rsidRPr="00860F61">
              <w:rPr>
                <w:sz w:val="18"/>
                <w:szCs w:val="18"/>
              </w:rPr>
              <w:lastRenderedPageBreak/>
              <w:t>didn’t keep, then how does the CO Code Holder protect those TNs</w:t>
            </w:r>
          </w:p>
          <w:p w14:paraId="20BDD984" w14:textId="14EC485A" w:rsidR="00860F61" w:rsidRPr="00860F61" w:rsidRDefault="00860F61" w:rsidP="00860F61">
            <w:pPr>
              <w:pStyle w:val="ListParagraph"/>
              <w:numPr>
                <w:ilvl w:val="0"/>
                <w:numId w:val="178"/>
              </w:numPr>
              <w:ind w:left="390"/>
              <w:rPr>
                <w:sz w:val="18"/>
                <w:szCs w:val="18"/>
              </w:rPr>
            </w:pPr>
            <w:r w:rsidRPr="00860F61">
              <w:rPr>
                <w:sz w:val="18"/>
                <w:szCs w:val="18"/>
              </w:rPr>
              <w:t>Jason L. (Verizon) – There is no way that TNs would deliberately be assigned.  It would have to be by mistake.</w:t>
            </w:r>
          </w:p>
          <w:p w14:paraId="2E4E7200" w14:textId="1FCB7BCB" w:rsidR="00860F61" w:rsidRPr="00860F61" w:rsidRDefault="00860F61" w:rsidP="00860F61">
            <w:pPr>
              <w:pStyle w:val="ListParagraph"/>
              <w:numPr>
                <w:ilvl w:val="0"/>
                <w:numId w:val="178"/>
              </w:numPr>
              <w:ind w:left="390"/>
              <w:rPr>
                <w:sz w:val="18"/>
                <w:szCs w:val="18"/>
              </w:rPr>
            </w:pPr>
            <w:r w:rsidRPr="00860F61">
              <w:rPr>
                <w:sz w:val="18"/>
                <w:szCs w:val="18"/>
              </w:rPr>
              <w:t>How would that mistake be rectified?</w:t>
            </w:r>
          </w:p>
          <w:p w14:paraId="127823B3" w14:textId="407996B2" w:rsidR="00860F61" w:rsidRPr="00860F61" w:rsidRDefault="00860F61" w:rsidP="00860F61">
            <w:pPr>
              <w:pStyle w:val="ListParagraph"/>
              <w:numPr>
                <w:ilvl w:val="0"/>
                <w:numId w:val="178"/>
              </w:numPr>
              <w:ind w:left="390"/>
              <w:rPr>
                <w:sz w:val="18"/>
                <w:szCs w:val="18"/>
              </w:rPr>
            </w:pPr>
            <w:r w:rsidRPr="00860F61">
              <w:rPr>
                <w:sz w:val="18"/>
                <w:szCs w:val="18"/>
              </w:rPr>
              <w:t xml:space="preserve">Allowing the NPAC </w:t>
            </w:r>
            <w:proofErr w:type="spellStart"/>
            <w:r w:rsidRPr="00860F61">
              <w:rPr>
                <w:sz w:val="18"/>
                <w:szCs w:val="18"/>
              </w:rPr>
              <w:t>HelpDesk</w:t>
            </w:r>
            <w:proofErr w:type="spellEnd"/>
            <w:r w:rsidRPr="00860F61">
              <w:rPr>
                <w:sz w:val="18"/>
                <w:szCs w:val="18"/>
              </w:rPr>
              <w:t xml:space="preserve"> to do the porting might be a good solution if porting was prohibited.</w:t>
            </w:r>
          </w:p>
          <w:p w14:paraId="667AB7D7" w14:textId="77777777" w:rsidR="00860F61" w:rsidRDefault="00860F61" w:rsidP="00860F61">
            <w:pPr>
              <w:pStyle w:val="ListParagraph"/>
              <w:numPr>
                <w:ilvl w:val="0"/>
                <w:numId w:val="178"/>
              </w:numPr>
              <w:ind w:left="390"/>
              <w:rPr>
                <w:sz w:val="18"/>
                <w:szCs w:val="18"/>
              </w:rPr>
            </w:pPr>
            <w:r w:rsidRPr="00860F61">
              <w:rPr>
                <w:sz w:val="18"/>
                <w:szCs w:val="18"/>
              </w:rPr>
              <w:t>What are other pitfalls?</w:t>
            </w:r>
          </w:p>
          <w:p w14:paraId="0B9BCF58" w14:textId="35CBCCC0" w:rsidR="00860F61" w:rsidRPr="00860F61" w:rsidRDefault="00860F61" w:rsidP="00860F61">
            <w:pPr>
              <w:pStyle w:val="ListParagraph"/>
              <w:numPr>
                <w:ilvl w:val="0"/>
                <w:numId w:val="178"/>
              </w:numPr>
              <w:ind w:left="390"/>
              <w:rPr>
                <w:sz w:val="18"/>
                <w:szCs w:val="18"/>
              </w:rPr>
            </w:pPr>
            <w:r w:rsidRPr="00860F61">
              <w:rPr>
                <w:sz w:val="18"/>
                <w:szCs w:val="18"/>
              </w:rPr>
              <w:t>Devin (Cricket) – Is this a big issue?  How often does it occur?</w:t>
            </w:r>
          </w:p>
          <w:p w14:paraId="1ED91FD1" w14:textId="625FADCF" w:rsidR="00860F61" w:rsidRPr="00860F61" w:rsidRDefault="00860F61" w:rsidP="00860F61">
            <w:pPr>
              <w:pStyle w:val="ListParagraph"/>
              <w:numPr>
                <w:ilvl w:val="0"/>
                <w:numId w:val="178"/>
              </w:numPr>
              <w:ind w:left="390"/>
              <w:rPr>
                <w:sz w:val="18"/>
                <w:szCs w:val="18"/>
              </w:rPr>
            </w:pPr>
            <w:r w:rsidRPr="00860F61">
              <w:rPr>
                <w:sz w:val="18"/>
                <w:szCs w:val="18"/>
              </w:rPr>
              <w:t>Michael D. (LNPA) – LNPA gathered information and presented the data at previous NPIF meetings</w:t>
            </w:r>
          </w:p>
          <w:p w14:paraId="0AA648EE" w14:textId="5A55F051" w:rsidR="00860F61" w:rsidRPr="00860F61" w:rsidRDefault="00860F61" w:rsidP="00860F61">
            <w:pPr>
              <w:pStyle w:val="ListParagraph"/>
              <w:numPr>
                <w:ilvl w:val="0"/>
                <w:numId w:val="178"/>
              </w:numPr>
              <w:ind w:left="390"/>
              <w:rPr>
                <w:sz w:val="18"/>
                <w:szCs w:val="18"/>
              </w:rPr>
            </w:pPr>
            <w:r w:rsidRPr="00860F61">
              <w:rPr>
                <w:sz w:val="18"/>
                <w:szCs w:val="18"/>
              </w:rPr>
              <w:t xml:space="preserve">Devin (Cricket) – Forcing SPs to open a ticket with the NPAC HelpDsk is not as easy as having the ability tom ISP port the TN </w:t>
            </w:r>
          </w:p>
          <w:p w14:paraId="28488830" w14:textId="248C722E" w:rsidR="00860F61" w:rsidRPr="00860F61" w:rsidRDefault="00860F61" w:rsidP="00860F61">
            <w:pPr>
              <w:pStyle w:val="ListParagraph"/>
              <w:numPr>
                <w:ilvl w:val="0"/>
                <w:numId w:val="178"/>
              </w:numPr>
              <w:ind w:left="390"/>
              <w:rPr>
                <w:sz w:val="18"/>
                <w:szCs w:val="18"/>
              </w:rPr>
            </w:pPr>
            <w:r w:rsidRPr="00860F61">
              <w:rPr>
                <w:sz w:val="18"/>
                <w:szCs w:val="18"/>
              </w:rPr>
              <w:t xml:space="preserve">Michael D. (LNPA) – the real issue is that the TN is being assigned to a block that isn’t assigned to the SP.  The </w:t>
            </w:r>
            <w:proofErr w:type="spellStart"/>
            <w:r w:rsidRPr="00860F61">
              <w:rPr>
                <w:sz w:val="18"/>
                <w:szCs w:val="18"/>
              </w:rPr>
              <w:t>IntraSP</w:t>
            </w:r>
            <w:proofErr w:type="spellEnd"/>
            <w:r w:rsidRPr="00860F61">
              <w:rPr>
                <w:sz w:val="18"/>
                <w:szCs w:val="18"/>
              </w:rPr>
              <w:t xml:space="preserve"> port allows the SP to protect the errantly assigned number</w:t>
            </w:r>
          </w:p>
          <w:p w14:paraId="019D55FC" w14:textId="2BB2B30B" w:rsidR="00860F61" w:rsidRPr="00860F61" w:rsidRDefault="00860F61" w:rsidP="00860F61">
            <w:pPr>
              <w:pStyle w:val="ListParagraph"/>
              <w:numPr>
                <w:ilvl w:val="0"/>
                <w:numId w:val="178"/>
              </w:numPr>
              <w:ind w:left="390"/>
              <w:rPr>
                <w:sz w:val="18"/>
                <w:szCs w:val="18"/>
              </w:rPr>
            </w:pPr>
            <w:r w:rsidRPr="00860F61">
              <w:rPr>
                <w:sz w:val="18"/>
                <w:szCs w:val="18"/>
              </w:rPr>
              <w:t>SPs have some work to do so that we don’t implement a cure that is worse than the disease</w:t>
            </w:r>
          </w:p>
          <w:p w14:paraId="0BF84F09" w14:textId="1CAF2E99" w:rsidR="00860F61" w:rsidRPr="00860F61" w:rsidRDefault="00860F61" w:rsidP="00860F61">
            <w:pPr>
              <w:pStyle w:val="ListParagraph"/>
              <w:numPr>
                <w:ilvl w:val="0"/>
                <w:numId w:val="178"/>
              </w:numPr>
              <w:ind w:left="390"/>
              <w:rPr>
                <w:sz w:val="18"/>
                <w:szCs w:val="18"/>
              </w:rPr>
            </w:pPr>
            <w:r w:rsidRPr="00860F61">
              <w:rPr>
                <w:sz w:val="18"/>
                <w:szCs w:val="18"/>
              </w:rPr>
              <w:t>Maybe it’s an internal process that SPs need to address to view the notifications that already get sent</w:t>
            </w:r>
          </w:p>
          <w:p w14:paraId="4FFCBF5F" w14:textId="00F38B9A" w:rsidR="00860F61" w:rsidRPr="00860F61" w:rsidRDefault="00860F61" w:rsidP="00860F61">
            <w:pPr>
              <w:pStyle w:val="ListParagraph"/>
              <w:numPr>
                <w:ilvl w:val="0"/>
                <w:numId w:val="178"/>
              </w:numPr>
              <w:ind w:left="390"/>
              <w:rPr>
                <w:sz w:val="18"/>
                <w:szCs w:val="18"/>
              </w:rPr>
            </w:pPr>
            <w:r w:rsidRPr="00860F61">
              <w:rPr>
                <w:sz w:val="18"/>
                <w:szCs w:val="18"/>
              </w:rPr>
              <w:t>How do the PIM Originators want to proceed?</w:t>
            </w:r>
          </w:p>
          <w:p w14:paraId="2E468035" w14:textId="6426F7E6" w:rsidR="00860F61" w:rsidRPr="00860F61" w:rsidRDefault="00860F61" w:rsidP="00860F61">
            <w:pPr>
              <w:pStyle w:val="ListParagraph"/>
              <w:numPr>
                <w:ilvl w:val="0"/>
                <w:numId w:val="178"/>
              </w:numPr>
              <w:ind w:left="390"/>
              <w:rPr>
                <w:sz w:val="18"/>
                <w:szCs w:val="18"/>
              </w:rPr>
            </w:pPr>
            <w:r w:rsidRPr="00860F61">
              <w:rPr>
                <w:sz w:val="18"/>
                <w:szCs w:val="18"/>
              </w:rPr>
              <w:t>Tara F. (NANPA) would like to see the PIM proceed to block these ports, but the NPIF are the experts</w:t>
            </w:r>
          </w:p>
          <w:p w14:paraId="61B14792" w14:textId="741B506B" w:rsidR="00860F61" w:rsidRPr="00860F61" w:rsidRDefault="00860F61" w:rsidP="00860F61">
            <w:pPr>
              <w:pStyle w:val="ListParagraph"/>
              <w:numPr>
                <w:ilvl w:val="0"/>
                <w:numId w:val="178"/>
              </w:numPr>
              <w:ind w:left="390"/>
              <w:rPr>
                <w:sz w:val="18"/>
                <w:szCs w:val="18"/>
              </w:rPr>
            </w:pPr>
            <w:r w:rsidRPr="00860F61">
              <w:rPr>
                <w:sz w:val="18"/>
                <w:szCs w:val="18"/>
              </w:rPr>
              <w:t xml:space="preserve">The block status information would been to </w:t>
            </w:r>
            <w:proofErr w:type="spellStart"/>
            <w:proofErr w:type="gramStart"/>
            <w:r w:rsidRPr="00860F61">
              <w:rPr>
                <w:sz w:val="18"/>
                <w:szCs w:val="18"/>
              </w:rPr>
              <w:t>provided</w:t>
            </w:r>
            <w:proofErr w:type="spellEnd"/>
            <w:proofErr w:type="gramEnd"/>
            <w:r w:rsidRPr="00860F61">
              <w:rPr>
                <w:sz w:val="18"/>
                <w:szCs w:val="18"/>
              </w:rPr>
              <w:t xml:space="preserve"> to the NPAC via an automated process</w:t>
            </w:r>
          </w:p>
          <w:p w14:paraId="69138F77" w14:textId="05C1BB19" w:rsidR="00860F61" w:rsidRPr="00860F61" w:rsidRDefault="00860F61" w:rsidP="00860F61">
            <w:pPr>
              <w:pStyle w:val="ListParagraph"/>
              <w:numPr>
                <w:ilvl w:val="0"/>
                <w:numId w:val="178"/>
              </w:numPr>
              <w:ind w:left="390"/>
              <w:rPr>
                <w:sz w:val="18"/>
                <w:szCs w:val="18"/>
              </w:rPr>
            </w:pPr>
            <w:r w:rsidRPr="00860F61">
              <w:rPr>
                <w:sz w:val="18"/>
                <w:szCs w:val="18"/>
              </w:rPr>
              <w:t xml:space="preserve">This would require changes to </w:t>
            </w:r>
            <w:proofErr w:type="gramStart"/>
            <w:r w:rsidRPr="00860F61">
              <w:rPr>
                <w:sz w:val="18"/>
                <w:szCs w:val="18"/>
              </w:rPr>
              <w:t>the TBCOCAG</w:t>
            </w:r>
            <w:proofErr w:type="gramEnd"/>
            <w:r w:rsidRPr="00860F61">
              <w:rPr>
                <w:sz w:val="18"/>
                <w:szCs w:val="18"/>
              </w:rPr>
              <w:t xml:space="preserve">, NANPA and NPAC.  Do we want to proceed with </w:t>
            </w:r>
            <w:proofErr w:type="gramStart"/>
            <w:r w:rsidRPr="00860F61">
              <w:rPr>
                <w:sz w:val="18"/>
                <w:szCs w:val="18"/>
              </w:rPr>
              <w:t>all of</w:t>
            </w:r>
            <w:proofErr w:type="gramEnd"/>
            <w:r w:rsidRPr="00860F61">
              <w:rPr>
                <w:sz w:val="18"/>
                <w:szCs w:val="18"/>
              </w:rPr>
              <w:t xml:space="preserve"> those changes?</w:t>
            </w:r>
          </w:p>
          <w:p w14:paraId="2E73C9DC" w14:textId="0A426ABE" w:rsidR="00860F61" w:rsidRPr="00860F61" w:rsidRDefault="00860F61" w:rsidP="00860F61">
            <w:pPr>
              <w:pStyle w:val="ListParagraph"/>
              <w:numPr>
                <w:ilvl w:val="0"/>
                <w:numId w:val="178"/>
              </w:numPr>
              <w:ind w:left="390"/>
              <w:rPr>
                <w:sz w:val="18"/>
                <w:szCs w:val="18"/>
              </w:rPr>
            </w:pPr>
            <w:r w:rsidRPr="00860F61">
              <w:rPr>
                <w:sz w:val="18"/>
                <w:szCs w:val="18"/>
              </w:rPr>
              <w:t>The NPAC only utilizes the Code (NPA) mapping info from</w:t>
            </w:r>
          </w:p>
          <w:p w14:paraId="2B13B98A" w14:textId="29AA23D0" w:rsidR="00860F61" w:rsidRPr="00860F61" w:rsidRDefault="00860F61" w:rsidP="00860F61">
            <w:pPr>
              <w:pStyle w:val="ListParagraph"/>
              <w:numPr>
                <w:ilvl w:val="0"/>
                <w:numId w:val="178"/>
              </w:numPr>
              <w:ind w:left="390"/>
              <w:rPr>
                <w:sz w:val="18"/>
                <w:szCs w:val="18"/>
              </w:rPr>
            </w:pPr>
            <w:r w:rsidRPr="00860F61">
              <w:rPr>
                <w:sz w:val="18"/>
                <w:szCs w:val="18"/>
              </w:rPr>
              <w:t>If no responses are received the CMA could do a survey and anonymize the results</w:t>
            </w:r>
          </w:p>
          <w:p w14:paraId="2EC1BAF3" w14:textId="0C452C9B" w:rsidR="00860F61" w:rsidRPr="00860F61" w:rsidRDefault="00860F61" w:rsidP="00860F61">
            <w:pPr>
              <w:pStyle w:val="ListParagraph"/>
              <w:numPr>
                <w:ilvl w:val="0"/>
                <w:numId w:val="178"/>
              </w:numPr>
              <w:ind w:left="390"/>
              <w:rPr>
                <w:sz w:val="18"/>
                <w:szCs w:val="18"/>
              </w:rPr>
            </w:pPr>
            <w:r w:rsidRPr="00860F61">
              <w:rPr>
                <w:sz w:val="18"/>
                <w:szCs w:val="18"/>
              </w:rPr>
              <w:lastRenderedPageBreak/>
              <w:t>Devin C. (Cricket) – Is there a specific conflict/error code for ‘not assigned in their inventory’?</w:t>
            </w:r>
          </w:p>
          <w:p w14:paraId="592DD19F" w14:textId="79FE62BE" w:rsidR="00860F61" w:rsidRPr="00860F61" w:rsidRDefault="00860F61" w:rsidP="00860F61">
            <w:pPr>
              <w:pStyle w:val="ListParagraph"/>
              <w:numPr>
                <w:ilvl w:val="0"/>
                <w:numId w:val="178"/>
              </w:numPr>
              <w:ind w:left="390"/>
              <w:rPr>
                <w:sz w:val="18"/>
                <w:szCs w:val="18"/>
              </w:rPr>
            </w:pPr>
            <w:r w:rsidRPr="00860F61">
              <w:rPr>
                <w:sz w:val="18"/>
                <w:szCs w:val="18"/>
              </w:rPr>
              <w:t>The appropriate conflict codes are 50 &amp; 51.  Timers do not apply to these error/conflict code</w:t>
            </w:r>
          </w:p>
          <w:p w14:paraId="0FF63271" w14:textId="77777777" w:rsidR="00860F61" w:rsidRDefault="00860F61" w:rsidP="00860F61">
            <w:pPr>
              <w:pStyle w:val="ListParagraph"/>
              <w:numPr>
                <w:ilvl w:val="0"/>
                <w:numId w:val="178"/>
              </w:numPr>
              <w:ind w:left="390"/>
              <w:rPr>
                <w:sz w:val="18"/>
                <w:szCs w:val="18"/>
              </w:rPr>
            </w:pPr>
            <w:r w:rsidRPr="00860F61">
              <w:rPr>
                <w:sz w:val="18"/>
                <w:szCs w:val="18"/>
              </w:rPr>
              <w:t>New AI – SPs to investigate whether their internal systems currently automatically conflict or reject a port request if the SV is not available for assignment in their inventory</w:t>
            </w:r>
          </w:p>
          <w:p w14:paraId="7968F3D9" w14:textId="77777777" w:rsidR="004B1DBE" w:rsidRDefault="004B1DBE" w:rsidP="004B1DBE">
            <w:pPr>
              <w:rPr>
                <w:sz w:val="18"/>
                <w:szCs w:val="18"/>
              </w:rPr>
            </w:pPr>
          </w:p>
          <w:p w14:paraId="7B3A8379" w14:textId="77777777" w:rsidR="004B1DBE" w:rsidRDefault="004B1DBE" w:rsidP="004B1DBE">
            <w:pPr>
              <w:rPr>
                <w:sz w:val="18"/>
                <w:szCs w:val="18"/>
              </w:rPr>
            </w:pPr>
            <w:r>
              <w:rPr>
                <w:sz w:val="18"/>
                <w:szCs w:val="18"/>
              </w:rPr>
              <w:t>04/29/2026 NPIF Meeting</w:t>
            </w:r>
          </w:p>
          <w:p w14:paraId="0D48D97C" w14:textId="402C9D38" w:rsidR="004B1DBE" w:rsidRPr="004B1DBE" w:rsidRDefault="004B1DBE" w:rsidP="004B1DBE">
            <w:pPr>
              <w:pStyle w:val="ListParagraph"/>
              <w:numPr>
                <w:ilvl w:val="0"/>
                <w:numId w:val="178"/>
              </w:numPr>
              <w:ind w:left="390"/>
              <w:rPr>
                <w:sz w:val="18"/>
                <w:szCs w:val="18"/>
              </w:rPr>
            </w:pPr>
            <w:r w:rsidRPr="004B1DBE">
              <w:rPr>
                <w:sz w:val="18"/>
                <w:szCs w:val="18"/>
              </w:rPr>
              <w:t>04012026-01 – SPs to investigate whether their internal systems currently prevent automatic ports if no FOC or the TN is not assigned</w:t>
            </w:r>
          </w:p>
          <w:p w14:paraId="3ECC265D" w14:textId="7681228B" w:rsidR="004B1DBE" w:rsidRPr="004B1DBE" w:rsidRDefault="004B1DBE" w:rsidP="004B1DBE">
            <w:pPr>
              <w:pStyle w:val="ListParagraph"/>
              <w:numPr>
                <w:ilvl w:val="0"/>
                <w:numId w:val="178"/>
              </w:numPr>
              <w:ind w:left="390"/>
              <w:rPr>
                <w:sz w:val="18"/>
                <w:szCs w:val="18"/>
              </w:rPr>
            </w:pPr>
            <w:r w:rsidRPr="004B1DBE">
              <w:rPr>
                <w:sz w:val="18"/>
                <w:szCs w:val="18"/>
              </w:rPr>
              <w:t>Verizon will place these requests in conflict if the new SP has not taken the proper steps as outlined in the pre-port process</w:t>
            </w:r>
          </w:p>
          <w:p w14:paraId="38E8A018" w14:textId="5B9FEA45" w:rsidR="004B1DBE" w:rsidRPr="004B1DBE" w:rsidRDefault="004B1DBE" w:rsidP="004B1DBE">
            <w:pPr>
              <w:pStyle w:val="ListParagraph"/>
              <w:numPr>
                <w:ilvl w:val="0"/>
                <w:numId w:val="178"/>
              </w:numPr>
              <w:ind w:left="390"/>
              <w:rPr>
                <w:sz w:val="18"/>
                <w:szCs w:val="18"/>
              </w:rPr>
            </w:pPr>
            <w:r w:rsidRPr="004B1DBE">
              <w:rPr>
                <w:sz w:val="18"/>
                <w:szCs w:val="18"/>
              </w:rPr>
              <w:t xml:space="preserve">AT&amp;T will conflict these requests on some SPIDs but not others </w:t>
            </w:r>
          </w:p>
          <w:p w14:paraId="4F52782F" w14:textId="55C9EA6B" w:rsidR="004B1DBE" w:rsidRPr="004B1DBE" w:rsidRDefault="004B1DBE" w:rsidP="004B1DBE">
            <w:pPr>
              <w:pStyle w:val="ListParagraph"/>
              <w:numPr>
                <w:ilvl w:val="0"/>
                <w:numId w:val="178"/>
              </w:numPr>
              <w:ind w:left="390"/>
              <w:rPr>
                <w:sz w:val="18"/>
                <w:szCs w:val="18"/>
              </w:rPr>
            </w:pPr>
            <w:r w:rsidRPr="004B1DBE">
              <w:rPr>
                <w:sz w:val="18"/>
                <w:szCs w:val="18"/>
              </w:rPr>
              <w:t xml:space="preserve">Syniverse will place these requests in conflict if the new SP has not taken the proper steps as outlined in the pre-port process </w:t>
            </w:r>
          </w:p>
          <w:p w14:paraId="35E62737" w14:textId="77777777" w:rsidR="004B1DBE" w:rsidRDefault="004B1DBE" w:rsidP="004B1DBE">
            <w:pPr>
              <w:pStyle w:val="ListParagraph"/>
              <w:numPr>
                <w:ilvl w:val="0"/>
                <w:numId w:val="178"/>
              </w:numPr>
              <w:ind w:left="390"/>
              <w:rPr>
                <w:sz w:val="18"/>
                <w:szCs w:val="18"/>
              </w:rPr>
            </w:pPr>
            <w:r>
              <w:rPr>
                <w:sz w:val="18"/>
                <w:szCs w:val="18"/>
              </w:rPr>
              <w:t>I</w:t>
            </w:r>
            <w:r w:rsidRPr="004B1DBE">
              <w:rPr>
                <w:sz w:val="18"/>
                <w:szCs w:val="18"/>
              </w:rPr>
              <w:t>f an SP attempts to port a TN without following the pre-port process, that would be considered slamming</w:t>
            </w:r>
          </w:p>
          <w:p w14:paraId="194B136F" w14:textId="77777777" w:rsidR="00FA1151" w:rsidRDefault="00FA1151" w:rsidP="00FA1151">
            <w:pPr>
              <w:ind w:left="30"/>
              <w:rPr>
                <w:sz w:val="18"/>
                <w:szCs w:val="18"/>
              </w:rPr>
            </w:pPr>
          </w:p>
          <w:p w14:paraId="78E6B576" w14:textId="2288B292" w:rsidR="00FA1151" w:rsidRPr="00FA1151" w:rsidRDefault="00FA1151" w:rsidP="00FA1151">
            <w:pPr>
              <w:ind w:left="30"/>
              <w:rPr>
                <w:sz w:val="18"/>
                <w:szCs w:val="18"/>
              </w:rPr>
            </w:pPr>
            <w:r>
              <w:rPr>
                <w:sz w:val="18"/>
                <w:szCs w:val="18"/>
              </w:rPr>
              <w:t>06/03/2026 NPIF Meeting</w:t>
            </w:r>
          </w:p>
          <w:p w14:paraId="3A702849" w14:textId="77777777" w:rsidR="00FA1151" w:rsidRDefault="00FA1151" w:rsidP="00FA1151">
            <w:pPr>
              <w:pStyle w:val="ListParagraph"/>
              <w:numPr>
                <w:ilvl w:val="0"/>
                <w:numId w:val="184"/>
              </w:numPr>
              <w:ind w:left="382"/>
              <w:rPr>
                <w:sz w:val="18"/>
                <w:szCs w:val="18"/>
              </w:rPr>
            </w:pPr>
            <w:r w:rsidRPr="00FA1151">
              <w:rPr>
                <w:sz w:val="18"/>
                <w:szCs w:val="18"/>
              </w:rPr>
              <w:t>04012026-01 – SPs to investigate whether their internal systems currently prevent automatic ports if no FOC or the TN is not assigned</w:t>
            </w:r>
          </w:p>
          <w:p w14:paraId="2622834B" w14:textId="23316EB0" w:rsidR="00FA1151" w:rsidRPr="00FA1151" w:rsidRDefault="00FA1151" w:rsidP="00FA1151">
            <w:pPr>
              <w:pStyle w:val="ListParagraph"/>
              <w:numPr>
                <w:ilvl w:val="0"/>
                <w:numId w:val="184"/>
              </w:numPr>
              <w:ind w:left="382"/>
              <w:rPr>
                <w:sz w:val="18"/>
                <w:szCs w:val="18"/>
              </w:rPr>
            </w:pPr>
            <w:r w:rsidRPr="00FA1151">
              <w:rPr>
                <w:sz w:val="18"/>
                <w:szCs w:val="18"/>
              </w:rPr>
              <w:t>AI will remain open to give SPs time to investigate this Action Item</w:t>
            </w:r>
          </w:p>
        </w:tc>
        <w:tc>
          <w:tcPr>
            <w:tcW w:w="4569" w:type="dxa"/>
            <w:tcBorders>
              <w:top w:val="double" w:sz="4" w:space="0" w:color="auto"/>
              <w:bottom w:val="single" w:sz="4" w:space="0" w:color="auto"/>
            </w:tcBorders>
          </w:tcPr>
          <w:p w14:paraId="6F29D9C9" w14:textId="77777777" w:rsidR="00493770" w:rsidRPr="00A25563" w:rsidRDefault="00493770" w:rsidP="00493770">
            <w:pPr>
              <w:jc w:val="both"/>
              <w:rPr>
                <w:b/>
                <w:bCs/>
                <w:sz w:val="18"/>
                <w:szCs w:val="18"/>
              </w:rPr>
            </w:pPr>
            <w:r w:rsidRPr="00A25563">
              <w:rPr>
                <w:b/>
                <w:bCs/>
                <w:sz w:val="18"/>
                <w:szCs w:val="18"/>
              </w:rPr>
              <w:lastRenderedPageBreak/>
              <w:t>Suggested Resolution:</w:t>
            </w:r>
          </w:p>
          <w:p w14:paraId="008BA4DF" w14:textId="77777777" w:rsidR="00493770" w:rsidRPr="00493770" w:rsidRDefault="00493770" w:rsidP="00493770">
            <w:pPr>
              <w:pStyle w:val="BodyText3"/>
              <w:rPr>
                <w:b w:val="0"/>
                <w:bCs w:val="0"/>
                <w:sz w:val="18"/>
                <w:szCs w:val="22"/>
                <w:u w:val="none"/>
              </w:rPr>
            </w:pPr>
            <w:r w:rsidRPr="00493770">
              <w:rPr>
                <w:b w:val="0"/>
                <w:bCs w:val="0"/>
                <w:sz w:val="18"/>
                <w:szCs w:val="22"/>
                <w:u w:val="none"/>
              </w:rPr>
              <w:t xml:space="preserve">Determine and implement a check for </w:t>
            </w:r>
            <w:proofErr w:type="gramStart"/>
            <w:r w:rsidRPr="00493770">
              <w:rPr>
                <w:b w:val="0"/>
                <w:bCs w:val="0"/>
                <w:sz w:val="18"/>
                <w:szCs w:val="22"/>
                <w:u w:val="none"/>
              </w:rPr>
              <w:t>thousands</w:t>
            </w:r>
            <w:proofErr w:type="gramEnd"/>
            <w:r w:rsidRPr="00493770">
              <w:rPr>
                <w:b w:val="0"/>
                <w:bCs w:val="0"/>
                <w:sz w:val="18"/>
                <w:szCs w:val="22"/>
                <w:u w:val="none"/>
              </w:rPr>
              <w:t xml:space="preserve">-block assignment and prevent porting for unassigned </w:t>
            </w:r>
            <w:proofErr w:type="gramStart"/>
            <w:r w:rsidRPr="00493770">
              <w:rPr>
                <w:b w:val="0"/>
                <w:bCs w:val="0"/>
                <w:sz w:val="18"/>
                <w:szCs w:val="22"/>
                <w:u w:val="none"/>
              </w:rPr>
              <w:t>thousands</w:t>
            </w:r>
            <w:proofErr w:type="gramEnd"/>
            <w:r w:rsidRPr="00493770">
              <w:rPr>
                <w:b w:val="0"/>
                <w:bCs w:val="0"/>
                <w:sz w:val="18"/>
                <w:szCs w:val="22"/>
                <w:u w:val="none"/>
              </w:rPr>
              <w:t>-blocks.</w:t>
            </w:r>
          </w:p>
          <w:p w14:paraId="7FAA14EA" w14:textId="77777777" w:rsidR="00493770" w:rsidRDefault="00493770" w:rsidP="00493770">
            <w:pPr>
              <w:jc w:val="both"/>
              <w:rPr>
                <w:b/>
                <w:bCs/>
                <w:sz w:val="18"/>
                <w:szCs w:val="18"/>
              </w:rPr>
            </w:pPr>
          </w:p>
          <w:p w14:paraId="041A953E" w14:textId="77777777" w:rsidR="00493770" w:rsidRPr="00A25563" w:rsidRDefault="00493770" w:rsidP="00493770">
            <w:pPr>
              <w:jc w:val="both"/>
              <w:rPr>
                <w:b/>
                <w:bCs/>
                <w:sz w:val="18"/>
                <w:szCs w:val="18"/>
              </w:rPr>
            </w:pPr>
            <w:r w:rsidRPr="00A25563">
              <w:rPr>
                <w:b/>
                <w:bCs/>
                <w:sz w:val="18"/>
                <w:szCs w:val="18"/>
              </w:rPr>
              <w:t>Final Resolution:</w:t>
            </w:r>
          </w:p>
          <w:p w14:paraId="15139BBB" w14:textId="5CBA64B2" w:rsidR="00493770" w:rsidRPr="00A25563" w:rsidRDefault="00493770" w:rsidP="00493770">
            <w:pPr>
              <w:jc w:val="both"/>
              <w:rPr>
                <w:b/>
                <w:bCs/>
                <w:sz w:val="18"/>
                <w:szCs w:val="18"/>
              </w:rPr>
            </w:pPr>
          </w:p>
        </w:tc>
        <w:tc>
          <w:tcPr>
            <w:tcW w:w="1048" w:type="dxa"/>
            <w:tcBorders>
              <w:top w:val="double" w:sz="4" w:space="0" w:color="auto"/>
              <w:bottom w:val="single" w:sz="4" w:space="0" w:color="auto"/>
            </w:tcBorders>
          </w:tcPr>
          <w:p w14:paraId="2C4A135A" w14:textId="1E08F8BA" w:rsidR="00493770" w:rsidRPr="0084145A" w:rsidRDefault="00493770" w:rsidP="00B50A5A">
            <w:pPr>
              <w:jc w:val="center"/>
              <w:rPr>
                <w:sz w:val="18"/>
                <w:szCs w:val="18"/>
              </w:rPr>
            </w:pPr>
            <w:r>
              <w:rPr>
                <w:sz w:val="18"/>
                <w:szCs w:val="18"/>
              </w:rPr>
              <w:t>NPIF</w:t>
            </w:r>
          </w:p>
        </w:tc>
        <w:tc>
          <w:tcPr>
            <w:tcW w:w="1145" w:type="dxa"/>
            <w:tcBorders>
              <w:top w:val="double" w:sz="4" w:space="0" w:color="auto"/>
              <w:bottom w:val="single" w:sz="4" w:space="0" w:color="auto"/>
            </w:tcBorders>
          </w:tcPr>
          <w:p w14:paraId="30D522F0" w14:textId="77777777" w:rsidR="00493770" w:rsidRDefault="00493770" w:rsidP="00B50A5A">
            <w:pPr>
              <w:jc w:val="center"/>
              <w:rPr>
                <w:sz w:val="18"/>
                <w:szCs w:val="18"/>
              </w:rPr>
            </w:pPr>
          </w:p>
        </w:tc>
        <w:tc>
          <w:tcPr>
            <w:tcW w:w="1320" w:type="dxa"/>
            <w:tcBorders>
              <w:top w:val="double" w:sz="4" w:space="0" w:color="auto"/>
              <w:bottom w:val="single" w:sz="4" w:space="0" w:color="auto"/>
            </w:tcBorders>
          </w:tcPr>
          <w:p w14:paraId="7BAA1059" w14:textId="416DF5B3" w:rsidR="00493770" w:rsidRDefault="00493770" w:rsidP="00B50A5A">
            <w:pPr>
              <w:jc w:val="center"/>
              <w:rPr>
                <w:sz w:val="18"/>
                <w:szCs w:val="18"/>
              </w:rPr>
            </w:pPr>
            <w:r>
              <w:rPr>
                <w:sz w:val="18"/>
                <w:szCs w:val="18"/>
              </w:rPr>
              <w:t>Accepted</w:t>
            </w:r>
          </w:p>
        </w:tc>
      </w:tr>
      <w:tr w:rsidR="00C82F26" w:rsidRPr="0084145A" w14:paraId="3F106203" w14:textId="77777777" w:rsidTr="00B50A5A">
        <w:tc>
          <w:tcPr>
            <w:tcW w:w="713" w:type="dxa"/>
            <w:tcBorders>
              <w:top w:val="double" w:sz="4" w:space="0" w:color="auto"/>
              <w:bottom w:val="single" w:sz="4" w:space="0" w:color="auto"/>
            </w:tcBorders>
          </w:tcPr>
          <w:p w14:paraId="1537AB37" w14:textId="33156BB6" w:rsidR="00C82F26" w:rsidRPr="0084145A" w:rsidRDefault="005D352B" w:rsidP="00B50A5A">
            <w:pPr>
              <w:jc w:val="center"/>
            </w:pPr>
            <w:hyperlink r:id="rId14" w:history="1">
              <w:r w:rsidRPr="0084145A">
                <w:rPr>
                  <w:rStyle w:val="Hyperlink"/>
                  <w:sz w:val="18"/>
                  <w:szCs w:val="18"/>
                </w:rPr>
                <w:t>PIM 160</w:t>
              </w:r>
            </w:hyperlink>
          </w:p>
        </w:tc>
        <w:tc>
          <w:tcPr>
            <w:tcW w:w="882" w:type="dxa"/>
            <w:tcBorders>
              <w:top w:val="double" w:sz="4" w:space="0" w:color="auto"/>
              <w:bottom w:val="single" w:sz="4" w:space="0" w:color="auto"/>
            </w:tcBorders>
          </w:tcPr>
          <w:p w14:paraId="13B027D6" w14:textId="1280B765" w:rsidR="00C82F26" w:rsidRPr="0084145A" w:rsidRDefault="005D352B" w:rsidP="00B50A5A">
            <w:pPr>
              <w:rPr>
                <w:sz w:val="18"/>
                <w:szCs w:val="18"/>
              </w:rPr>
            </w:pPr>
            <w:r w:rsidRPr="0084145A">
              <w:rPr>
                <w:sz w:val="18"/>
                <w:szCs w:val="18"/>
              </w:rPr>
              <w:t>06/04/25</w:t>
            </w:r>
          </w:p>
        </w:tc>
        <w:tc>
          <w:tcPr>
            <w:tcW w:w="1145" w:type="dxa"/>
            <w:tcBorders>
              <w:top w:val="double" w:sz="4" w:space="0" w:color="auto"/>
              <w:bottom w:val="single" w:sz="4" w:space="0" w:color="auto"/>
            </w:tcBorders>
          </w:tcPr>
          <w:p w14:paraId="67F501D3" w14:textId="568164A9" w:rsidR="00C82F26" w:rsidRPr="0084145A" w:rsidRDefault="005D352B" w:rsidP="00DA3542">
            <w:pPr>
              <w:autoSpaceDE w:val="0"/>
              <w:autoSpaceDN w:val="0"/>
              <w:adjustRightInd w:val="0"/>
              <w:jc w:val="center"/>
              <w:rPr>
                <w:sz w:val="18"/>
                <w:szCs w:val="18"/>
              </w:rPr>
            </w:pPr>
            <w:r w:rsidRPr="0084145A">
              <w:rPr>
                <w:sz w:val="18"/>
                <w:szCs w:val="18"/>
              </w:rPr>
              <w:t>iconectiv on behalf of the APT</w:t>
            </w:r>
          </w:p>
        </w:tc>
        <w:tc>
          <w:tcPr>
            <w:tcW w:w="3940" w:type="dxa"/>
            <w:tcBorders>
              <w:top w:val="double" w:sz="4" w:space="0" w:color="auto"/>
              <w:bottom w:val="single" w:sz="4" w:space="0" w:color="auto"/>
            </w:tcBorders>
          </w:tcPr>
          <w:p w14:paraId="77930F58" w14:textId="77777777" w:rsidR="00C82F26" w:rsidRPr="0084145A" w:rsidRDefault="005D352B" w:rsidP="00B50A5A">
            <w:pPr>
              <w:pStyle w:val="Title"/>
              <w:jc w:val="left"/>
              <w:rPr>
                <w:b w:val="0"/>
                <w:bCs w:val="0"/>
                <w:sz w:val="18"/>
                <w:szCs w:val="18"/>
              </w:rPr>
            </w:pPr>
            <w:r w:rsidRPr="0084145A">
              <w:rPr>
                <w:b w:val="0"/>
                <w:bCs w:val="0"/>
                <w:sz w:val="18"/>
                <w:szCs w:val="18"/>
              </w:rPr>
              <w:t xml:space="preserve">Update Language to Clarify Primary SPID TPS Requirements - During the April 7th NPIF Architecture Planning Team (APT) meeting, the LNPA took an action item to draft a PIM to propose language to clarify the current FRS transactions/second (TPS) rate requirements regarding how the TPS requirements apply for Service Bureau/Primary SPIDs that may have one or more secondary SPIDs. These TPS requirements in the FRS indicate that the transaction rate for the </w:t>
            </w:r>
            <w:r w:rsidRPr="0084145A">
              <w:rPr>
                <w:b w:val="0"/>
                <w:bCs w:val="0"/>
                <w:sz w:val="18"/>
                <w:szCs w:val="18"/>
              </w:rPr>
              <w:lastRenderedPageBreak/>
              <w:t xml:space="preserve">SOA-to-NPAC SMS interface and the NPAC SMS-to-Local SMS interface is defined per “association”, which is a construct/term that applies to CMIP interface but should be updated to apply generically across any mechanized interface. See also the GUST (Giddy Up Sub-Team) Readout APT – May 22, 2024: Page 3 - Current requirements are silent or require clarification on certain key </w:t>
            </w:r>
            <w:proofErr w:type="spellStart"/>
            <w:r w:rsidRPr="0084145A">
              <w:rPr>
                <w:b w:val="0"/>
                <w:bCs w:val="0"/>
                <w:sz w:val="18"/>
                <w:szCs w:val="18"/>
              </w:rPr>
              <w:t>tps</w:t>
            </w:r>
            <w:proofErr w:type="spellEnd"/>
            <w:r w:rsidRPr="0084145A">
              <w:rPr>
                <w:b w:val="0"/>
                <w:bCs w:val="0"/>
                <w:sz w:val="18"/>
                <w:szCs w:val="18"/>
              </w:rPr>
              <w:t xml:space="preserve"> related topics: clarification required a) Service Bureau / Primary SPID and its Secondary SPIDs.</w:t>
            </w:r>
          </w:p>
          <w:p w14:paraId="1DCCEE3F" w14:textId="77777777" w:rsidR="005D352B" w:rsidRPr="0084145A" w:rsidRDefault="005D352B" w:rsidP="00B50A5A">
            <w:pPr>
              <w:pStyle w:val="Title"/>
              <w:jc w:val="left"/>
              <w:rPr>
                <w:b w:val="0"/>
                <w:bCs w:val="0"/>
                <w:sz w:val="18"/>
                <w:szCs w:val="18"/>
              </w:rPr>
            </w:pPr>
          </w:p>
          <w:p w14:paraId="265ED05D" w14:textId="77777777" w:rsidR="005D352B" w:rsidRPr="0084145A" w:rsidRDefault="005D352B" w:rsidP="00B50A5A">
            <w:pPr>
              <w:pStyle w:val="Title"/>
              <w:jc w:val="left"/>
              <w:rPr>
                <w:b w:val="0"/>
                <w:bCs w:val="0"/>
                <w:sz w:val="18"/>
                <w:szCs w:val="18"/>
              </w:rPr>
            </w:pPr>
            <w:r w:rsidRPr="0084145A">
              <w:rPr>
                <w:b w:val="0"/>
                <w:bCs w:val="0"/>
                <w:sz w:val="18"/>
                <w:szCs w:val="18"/>
              </w:rPr>
              <w:t>06/04/2025 NPIF Meeting</w:t>
            </w:r>
          </w:p>
          <w:p w14:paraId="6B5340AA" w14:textId="77777777" w:rsidR="005D352B" w:rsidRPr="0084145A" w:rsidRDefault="005D352B" w:rsidP="0084145A">
            <w:pPr>
              <w:pStyle w:val="Title"/>
              <w:numPr>
                <w:ilvl w:val="0"/>
                <w:numId w:val="158"/>
              </w:numPr>
              <w:jc w:val="left"/>
              <w:rPr>
                <w:b w:val="0"/>
                <w:bCs w:val="0"/>
                <w:sz w:val="18"/>
                <w:szCs w:val="18"/>
              </w:rPr>
            </w:pPr>
            <w:r w:rsidRPr="0084145A">
              <w:rPr>
                <w:b w:val="0"/>
                <w:bCs w:val="0"/>
                <w:sz w:val="18"/>
                <w:szCs w:val="18"/>
              </w:rPr>
              <w:t>Steve K. (iconectiv) reviewed the draft PIM</w:t>
            </w:r>
          </w:p>
          <w:p w14:paraId="38E0CBD9" w14:textId="77777777" w:rsidR="005D352B" w:rsidRPr="0084145A" w:rsidRDefault="005D352B" w:rsidP="0084145A">
            <w:pPr>
              <w:pStyle w:val="Title"/>
              <w:numPr>
                <w:ilvl w:val="0"/>
                <w:numId w:val="158"/>
              </w:numPr>
              <w:jc w:val="left"/>
              <w:rPr>
                <w:b w:val="0"/>
                <w:bCs w:val="0"/>
                <w:sz w:val="18"/>
                <w:szCs w:val="18"/>
              </w:rPr>
            </w:pPr>
            <w:r w:rsidRPr="0084145A">
              <w:rPr>
                <w:b w:val="0"/>
                <w:bCs w:val="0"/>
                <w:sz w:val="18"/>
                <w:szCs w:val="18"/>
              </w:rPr>
              <w:t>PIM was discussed, accepted and assigned #160</w:t>
            </w:r>
          </w:p>
          <w:p w14:paraId="297D19C0" w14:textId="77777777" w:rsidR="005D352B" w:rsidRPr="0084145A" w:rsidRDefault="005D352B" w:rsidP="0084145A">
            <w:pPr>
              <w:pStyle w:val="Title"/>
              <w:numPr>
                <w:ilvl w:val="0"/>
                <w:numId w:val="158"/>
              </w:numPr>
              <w:jc w:val="left"/>
              <w:rPr>
                <w:b w:val="0"/>
                <w:bCs w:val="0"/>
                <w:sz w:val="18"/>
                <w:szCs w:val="18"/>
              </w:rPr>
            </w:pPr>
            <w:r w:rsidRPr="0084145A">
              <w:rPr>
                <w:b w:val="0"/>
                <w:bCs w:val="0"/>
                <w:sz w:val="18"/>
                <w:szCs w:val="18"/>
              </w:rPr>
              <w:t>This PIM suggests clarifying the Primary SPID TPS requirements</w:t>
            </w:r>
          </w:p>
          <w:p w14:paraId="23326B13" w14:textId="77777777" w:rsidR="005D352B" w:rsidRPr="0084145A" w:rsidRDefault="005D352B" w:rsidP="0084145A">
            <w:pPr>
              <w:pStyle w:val="Title"/>
              <w:numPr>
                <w:ilvl w:val="0"/>
                <w:numId w:val="158"/>
              </w:numPr>
              <w:jc w:val="left"/>
              <w:rPr>
                <w:b w:val="0"/>
                <w:bCs w:val="0"/>
                <w:sz w:val="18"/>
                <w:szCs w:val="18"/>
              </w:rPr>
            </w:pPr>
            <w:r w:rsidRPr="0084145A">
              <w:rPr>
                <w:b w:val="0"/>
                <w:bCs w:val="0"/>
                <w:sz w:val="18"/>
                <w:szCs w:val="18"/>
              </w:rPr>
              <w:t>New AI – SPs reach out to their local system vendors re: PIM 160 to discuss potential impacts and come to the July NPIF prepared to discuss</w:t>
            </w:r>
          </w:p>
          <w:p w14:paraId="262B84D3" w14:textId="77777777" w:rsidR="005D352B" w:rsidRPr="0084145A" w:rsidRDefault="005D352B" w:rsidP="0084145A">
            <w:pPr>
              <w:pStyle w:val="Title"/>
              <w:numPr>
                <w:ilvl w:val="0"/>
                <w:numId w:val="158"/>
              </w:numPr>
              <w:jc w:val="left"/>
              <w:rPr>
                <w:b w:val="0"/>
                <w:bCs w:val="0"/>
                <w:sz w:val="18"/>
                <w:szCs w:val="18"/>
              </w:rPr>
            </w:pPr>
            <w:r w:rsidRPr="0084145A">
              <w:rPr>
                <w:b w:val="0"/>
                <w:bCs w:val="0"/>
                <w:sz w:val="18"/>
                <w:szCs w:val="18"/>
              </w:rPr>
              <w:t>CMA will add PIM # and post PIM to website</w:t>
            </w:r>
          </w:p>
          <w:p w14:paraId="2415A4BB" w14:textId="77777777" w:rsidR="00FF0B10" w:rsidRPr="0084145A" w:rsidRDefault="00FF0B10" w:rsidP="00FF0B10">
            <w:pPr>
              <w:pStyle w:val="Title"/>
              <w:jc w:val="left"/>
              <w:rPr>
                <w:b w:val="0"/>
                <w:bCs w:val="0"/>
                <w:sz w:val="18"/>
                <w:szCs w:val="18"/>
              </w:rPr>
            </w:pPr>
          </w:p>
          <w:p w14:paraId="557687B4" w14:textId="77777777" w:rsidR="00FF0B10" w:rsidRPr="0084145A" w:rsidRDefault="00FF0B10" w:rsidP="00FF0B10">
            <w:pPr>
              <w:pStyle w:val="Title"/>
              <w:jc w:val="left"/>
              <w:rPr>
                <w:b w:val="0"/>
                <w:bCs w:val="0"/>
                <w:sz w:val="18"/>
                <w:szCs w:val="18"/>
              </w:rPr>
            </w:pPr>
            <w:r w:rsidRPr="0084145A">
              <w:rPr>
                <w:b w:val="0"/>
                <w:bCs w:val="0"/>
                <w:sz w:val="18"/>
                <w:szCs w:val="18"/>
              </w:rPr>
              <w:t>07/09/2025 NPIF Meeting</w:t>
            </w:r>
          </w:p>
          <w:p w14:paraId="597299FD" w14:textId="77777777" w:rsidR="00FF0B10" w:rsidRPr="0084145A" w:rsidRDefault="00FF0B10" w:rsidP="0084145A">
            <w:pPr>
              <w:pStyle w:val="ListParagraph"/>
              <w:numPr>
                <w:ilvl w:val="0"/>
                <w:numId w:val="158"/>
              </w:numPr>
              <w:rPr>
                <w:sz w:val="18"/>
                <w:szCs w:val="18"/>
              </w:rPr>
            </w:pPr>
            <w:r w:rsidRPr="0084145A">
              <w:rPr>
                <w:sz w:val="18"/>
                <w:szCs w:val="18"/>
              </w:rPr>
              <w:t>06042025-01 - SPs should reach out to their local system vendors re: PIM 160 to discuss potential impacts and come to the July NPIF prepared to discuss</w:t>
            </w:r>
          </w:p>
          <w:p w14:paraId="1C8A6C28" w14:textId="77777777" w:rsidR="00FF0B10" w:rsidRPr="0084145A" w:rsidRDefault="00FF0B10" w:rsidP="003F61A0">
            <w:pPr>
              <w:pStyle w:val="ListParagraph"/>
              <w:numPr>
                <w:ilvl w:val="1"/>
                <w:numId w:val="158"/>
              </w:numPr>
              <w:ind w:left="750"/>
              <w:rPr>
                <w:sz w:val="18"/>
                <w:szCs w:val="18"/>
              </w:rPr>
            </w:pPr>
            <w:r w:rsidRPr="0084145A">
              <w:rPr>
                <w:sz w:val="18"/>
                <w:szCs w:val="18"/>
              </w:rPr>
              <w:t>Matt T. (iconectiv) reviewed this PIM again</w:t>
            </w:r>
          </w:p>
          <w:p w14:paraId="05640DEE" w14:textId="77777777" w:rsidR="00FF0B10" w:rsidRPr="0084145A" w:rsidRDefault="00FF0B10" w:rsidP="003F61A0">
            <w:pPr>
              <w:pStyle w:val="ListParagraph"/>
              <w:numPr>
                <w:ilvl w:val="1"/>
                <w:numId w:val="158"/>
              </w:numPr>
              <w:ind w:left="750"/>
              <w:rPr>
                <w:sz w:val="18"/>
                <w:szCs w:val="18"/>
              </w:rPr>
            </w:pPr>
            <w:r w:rsidRPr="0084145A">
              <w:rPr>
                <w:sz w:val="18"/>
                <w:szCs w:val="18"/>
              </w:rPr>
              <w:t xml:space="preserve"> SPs need more time to consider impacts</w:t>
            </w:r>
          </w:p>
          <w:p w14:paraId="44020409" w14:textId="77777777" w:rsidR="00FF0B10" w:rsidRPr="0084145A" w:rsidRDefault="00FF0B10" w:rsidP="0084145A">
            <w:pPr>
              <w:pStyle w:val="Title"/>
              <w:numPr>
                <w:ilvl w:val="0"/>
                <w:numId w:val="158"/>
              </w:numPr>
              <w:jc w:val="left"/>
              <w:rPr>
                <w:b w:val="0"/>
                <w:bCs w:val="0"/>
                <w:sz w:val="18"/>
                <w:szCs w:val="18"/>
              </w:rPr>
            </w:pPr>
            <w:r w:rsidRPr="0084145A">
              <w:rPr>
                <w:b w:val="0"/>
                <w:bCs w:val="0"/>
                <w:sz w:val="18"/>
                <w:szCs w:val="18"/>
              </w:rPr>
              <w:t>This AI remains open</w:t>
            </w:r>
            <w:r w:rsidRPr="0084145A">
              <w:rPr>
                <w:rFonts w:ascii="Calibri" w:hAnsi="Calibri" w:cs="Calibri"/>
                <w:b w:val="0"/>
                <w:bCs w:val="0"/>
                <w:sz w:val="20"/>
                <w:szCs w:val="20"/>
              </w:rPr>
              <w:t xml:space="preserve">  </w:t>
            </w:r>
          </w:p>
          <w:p w14:paraId="66918EA8" w14:textId="77777777" w:rsidR="0084145A" w:rsidRPr="0084145A" w:rsidRDefault="0084145A" w:rsidP="0084145A">
            <w:pPr>
              <w:pStyle w:val="Title"/>
              <w:jc w:val="left"/>
              <w:rPr>
                <w:rFonts w:ascii="Calibri" w:hAnsi="Calibri" w:cs="Calibri"/>
                <w:b w:val="0"/>
                <w:bCs w:val="0"/>
                <w:sz w:val="20"/>
                <w:szCs w:val="20"/>
              </w:rPr>
            </w:pPr>
          </w:p>
          <w:p w14:paraId="1DA65286" w14:textId="71250A6B" w:rsidR="0084145A" w:rsidRPr="0084145A" w:rsidRDefault="0084145A" w:rsidP="0084145A">
            <w:pPr>
              <w:pStyle w:val="Title"/>
              <w:jc w:val="left"/>
              <w:rPr>
                <w:b w:val="0"/>
                <w:bCs w:val="0"/>
                <w:sz w:val="18"/>
                <w:szCs w:val="18"/>
              </w:rPr>
            </w:pPr>
            <w:r w:rsidRPr="0084145A">
              <w:rPr>
                <w:b w:val="0"/>
                <w:bCs w:val="0"/>
                <w:sz w:val="18"/>
                <w:szCs w:val="18"/>
              </w:rPr>
              <w:t>0</w:t>
            </w:r>
            <w:r>
              <w:rPr>
                <w:b w:val="0"/>
                <w:bCs w:val="0"/>
                <w:sz w:val="18"/>
                <w:szCs w:val="18"/>
              </w:rPr>
              <w:t>8</w:t>
            </w:r>
            <w:r w:rsidRPr="0084145A">
              <w:rPr>
                <w:b w:val="0"/>
                <w:bCs w:val="0"/>
                <w:sz w:val="18"/>
                <w:szCs w:val="18"/>
              </w:rPr>
              <w:t>/06/2025 NPIF Meeting</w:t>
            </w:r>
          </w:p>
          <w:p w14:paraId="5859A028" w14:textId="77777777" w:rsidR="0084145A" w:rsidRPr="0084145A" w:rsidRDefault="0084145A" w:rsidP="0084145A">
            <w:pPr>
              <w:pStyle w:val="ListParagraph"/>
              <w:numPr>
                <w:ilvl w:val="0"/>
                <w:numId w:val="158"/>
              </w:numPr>
              <w:rPr>
                <w:sz w:val="18"/>
                <w:szCs w:val="18"/>
              </w:rPr>
            </w:pPr>
            <w:r w:rsidRPr="0084145A">
              <w:rPr>
                <w:sz w:val="18"/>
                <w:szCs w:val="18"/>
              </w:rPr>
              <w:t xml:space="preserve">06042025-01 - SPs should reach out to their local system vendors re: PIM 160 to discuss potential impacts and come to the July NPIF prepared to discuss </w:t>
            </w:r>
          </w:p>
          <w:p w14:paraId="0161F8F9" w14:textId="77777777" w:rsidR="0084145A" w:rsidRPr="0084145A" w:rsidRDefault="0084145A" w:rsidP="003F61A0">
            <w:pPr>
              <w:pStyle w:val="ListParagraph"/>
              <w:numPr>
                <w:ilvl w:val="1"/>
                <w:numId w:val="158"/>
              </w:numPr>
              <w:ind w:left="750"/>
              <w:rPr>
                <w:sz w:val="18"/>
                <w:szCs w:val="18"/>
              </w:rPr>
            </w:pPr>
            <w:r w:rsidRPr="0084145A">
              <w:rPr>
                <w:sz w:val="18"/>
                <w:szCs w:val="18"/>
              </w:rPr>
              <w:t>There was no feedback from SPs</w:t>
            </w:r>
          </w:p>
          <w:p w14:paraId="26992527" w14:textId="77777777" w:rsidR="0084145A" w:rsidRPr="0084145A" w:rsidRDefault="0084145A" w:rsidP="003F61A0">
            <w:pPr>
              <w:pStyle w:val="ListParagraph"/>
              <w:numPr>
                <w:ilvl w:val="1"/>
                <w:numId w:val="158"/>
              </w:numPr>
              <w:ind w:left="750"/>
              <w:rPr>
                <w:sz w:val="18"/>
                <w:szCs w:val="18"/>
              </w:rPr>
            </w:pPr>
            <w:r w:rsidRPr="0084145A">
              <w:rPr>
                <w:sz w:val="18"/>
                <w:szCs w:val="18"/>
              </w:rPr>
              <w:t xml:space="preserve">There was no objection to proposed change.  </w:t>
            </w:r>
          </w:p>
          <w:p w14:paraId="5C330197" w14:textId="77777777" w:rsidR="0084145A" w:rsidRPr="0084145A" w:rsidRDefault="0084145A" w:rsidP="003F61A0">
            <w:pPr>
              <w:pStyle w:val="ListParagraph"/>
              <w:numPr>
                <w:ilvl w:val="1"/>
                <w:numId w:val="158"/>
              </w:numPr>
              <w:ind w:left="750"/>
              <w:rPr>
                <w:sz w:val="18"/>
                <w:szCs w:val="18"/>
              </w:rPr>
            </w:pPr>
            <w:r w:rsidRPr="0084145A">
              <w:rPr>
                <w:sz w:val="18"/>
                <w:szCs w:val="18"/>
              </w:rPr>
              <w:lastRenderedPageBreak/>
              <w:t>Next step would be to draft a Change Order with proposed language changes for discussion at future NPIF meeting</w:t>
            </w:r>
          </w:p>
          <w:p w14:paraId="760F6BE5" w14:textId="77777777" w:rsidR="0084145A" w:rsidRDefault="0084145A" w:rsidP="0084145A">
            <w:pPr>
              <w:pStyle w:val="Title"/>
              <w:numPr>
                <w:ilvl w:val="0"/>
                <w:numId w:val="158"/>
              </w:numPr>
              <w:jc w:val="left"/>
              <w:rPr>
                <w:b w:val="0"/>
                <w:bCs w:val="0"/>
                <w:sz w:val="18"/>
                <w:szCs w:val="18"/>
              </w:rPr>
            </w:pPr>
            <w:r w:rsidRPr="0084145A">
              <w:rPr>
                <w:b w:val="0"/>
                <w:bCs w:val="0"/>
                <w:sz w:val="18"/>
                <w:szCs w:val="18"/>
              </w:rPr>
              <w:t>New AI - LNPA to draft a Doc-Only Change Order for PIM 160</w:t>
            </w:r>
          </w:p>
          <w:p w14:paraId="0B5AC9D4" w14:textId="77777777" w:rsidR="00646A76" w:rsidRDefault="00646A76" w:rsidP="00646A76">
            <w:pPr>
              <w:pStyle w:val="Title"/>
              <w:jc w:val="left"/>
              <w:rPr>
                <w:b w:val="0"/>
                <w:bCs w:val="0"/>
                <w:sz w:val="18"/>
                <w:szCs w:val="18"/>
              </w:rPr>
            </w:pPr>
          </w:p>
          <w:p w14:paraId="7221459B" w14:textId="77777777" w:rsidR="00646A76" w:rsidRDefault="00646A76" w:rsidP="00646A76">
            <w:pPr>
              <w:pStyle w:val="Title"/>
              <w:jc w:val="left"/>
              <w:rPr>
                <w:b w:val="0"/>
                <w:bCs w:val="0"/>
                <w:sz w:val="18"/>
                <w:szCs w:val="18"/>
              </w:rPr>
            </w:pPr>
            <w:r>
              <w:rPr>
                <w:b w:val="0"/>
                <w:bCs w:val="0"/>
                <w:sz w:val="18"/>
                <w:szCs w:val="18"/>
              </w:rPr>
              <w:t>09/10/2025 NPIF Meeting</w:t>
            </w:r>
          </w:p>
          <w:p w14:paraId="6A8864AC" w14:textId="77777777" w:rsidR="00646A76" w:rsidRDefault="00646A76" w:rsidP="00172B7F">
            <w:pPr>
              <w:pStyle w:val="Title"/>
              <w:numPr>
                <w:ilvl w:val="0"/>
                <w:numId w:val="173"/>
              </w:numPr>
              <w:ind w:left="390"/>
              <w:jc w:val="left"/>
              <w:rPr>
                <w:b w:val="0"/>
                <w:bCs w:val="0"/>
                <w:sz w:val="18"/>
                <w:szCs w:val="18"/>
              </w:rPr>
            </w:pPr>
            <w:r w:rsidRPr="00646A76">
              <w:rPr>
                <w:b w:val="0"/>
                <w:bCs w:val="0"/>
                <w:sz w:val="18"/>
                <w:szCs w:val="18"/>
              </w:rPr>
              <w:t xml:space="preserve">08062025-05 - LNPA to draft a Doc-Only Change Order for PIM 160 </w:t>
            </w:r>
          </w:p>
          <w:p w14:paraId="0D8B0ABB" w14:textId="77777777" w:rsidR="00646A76" w:rsidRPr="00646A76" w:rsidRDefault="00646A76" w:rsidP="00172B7F">
            <w:pPr>
              <w:pStyle w:val="ListParagraph"/>
              <w:numPr>
                <w:ilvl w:val="0"/>
                <w:numId w:val="158"/>
              </w:numPr>
              <w:ind w:left="390"/>
              <w:rPr>
                <w:sz w:val="18"/>
                <w:szCs w:val="18"/>
              </w:rPr>
            </w:pPr>
            <w:r w:rsidRPr="00646A76">
              <w:rPr>
                <w:sz w:val="18"/>
                <w:szCs w:val="18"/>
              </w:rPr>
              <w:t>Matt T. (iconectiv) reviewed the draft CO</w:t>
            </w:r>
          </w:p>
          <w:p w14:paraId="2A275F28" w14:textId="77777777" w:rsidR="00646A76" w:rsidRDefault="00646A76" w:rsidP="00172B7F">
            <w:pPr>
              <w:pStyle w:val="ListParagraph"/>
              <w:numPr>
                <w:ilvl w:val="1"/>
                <w:numId w:val="158"/>
              </w:numPr>
              <w:ind w:left="390"/>
              <w:rPr>
                <w:sz w:val="18"/>
                <w:szCs w:val="18"/>
              </w:rPr>
            </w:pPr>
            <w:r w:rsidRPr="00646A76">
              <w:rPr>
                <w:sz w:val="18"/>
                <w:szCs w:val="18"/>
              </w:rPr>
              <w:t>This AI is now closed</w:t>
            </w:r>
          </w:p>
          <w:p w14:paraId="640EF190" w14:textId="77777777" w:rsidR="00646A76" w:rsidRDefault="00646A76" w:rsidP="00172B7F">
            <w:pPr>
              <w:pStyle w:val="ListParagraph"/>
              <w:numPr>
                <w:ilvl w:val="0"/>
                <w:numId w:val="158"/>
              </w:numPr>
              <w:ind w:left="390"/>
              <w:rPr>
                <w:sz w:val="18"/>
                <w:szCs w:val="18"/>
              </w:rPr>
            </w:pPr>
            <w:r w:rsidRPr="00646A76">
              <w:rPr>
                <w:sz w:val="18"/>
                <w:szCs w:val="18"/>
              </w:rPr>
              <w:t>New AI - iconectiv to draft a proposed Final Resolution for PIM 160</w:t>
            </w:r>
          </w:p>
          <w:p w14:paraId="3FBC3D38" w14:textId="77777777" w:rsidR="00A25563" w:rsidRDefault="00A25563" w:rsidP="00A25563">
            <w:pPr>
              <w:rPr>
                <w:sz w:val="18"/>
                <w:szCs w:val="18"/>
              </w:rPr>
            </w:pPr>
          </w:p>
          <w:p w14:paraId="0F5277A3" w14:textId="77777777" w:rsidR="00A25563" w:rsidRDefault="00A25563" w:rsidP="00A25563">
            <w:pPr>
              <w:rPr>
                <w:sz w:val="18"/>
                <w:szCs w:val="18"/>
              </w:rPr>
            </w:pPr>
            <w:r>
              <w:rPr>
                <w:sz w:val="18"/>
                <w:szCs w:val="18"/>
              </w:rPr>
              <w:t>10/08/2025 NPIF Meeting</w:t>
            </w:r>
          </w:p>
          <w:p w14:paraId="337F3E79" w14:textId="77777777" w:rsidR="00A25563" w:rsidRPr="00A25563" w:rsidRDefault="00A25563" w:rsidP="00A25563">
            <w:pPr>
              <w:pStyle w:val="ListParagraph"/>
              <w:numPr>
                <w:ilvl w:val="0"/>
                <w:numId w:val="174"/>
              </w:numPr>
              <w:rPr>
                <w:sz w:val="18"/>
                <w:szCs w:val="18"/>
              </w:rPr>
            </w:pPr>
            <w:r w:rsidRPr="00A25563">
              <w:rPr>
                <w:sz w:val="18"/>
                <w:szCs w:val="18"/>
              </w:rPr>
              <w:t>009102025-02 - iconectiv to draft a proposed Final Resolution for PIM 160</w:t>
            </w:r>
          </w:p>
          <w:p w14:paraId="338C6865" w14:textId="77777777" w:rsidR="00A25563" w:rsidRPr="00A25563" w:rsidRDefault="00A25563" w:rsidP="00A25563">
            <w:pPr>
              <w:pStyle w:val="ListParagraph"/>
              <w:numPr>
                <w:ilvl w:val="0"/>
                <w:numId w:val="174"/>
              </w:numPr>
              <w:rPr>
                <w:sz w:val="18"/>
                <w:szCs w:val="18"/>
              </w:rPr>
            </w:pPr>
            <w:r w:rsidRPr="00A25563">
              <w:rPr>
                <w:sz w:val="18"/>
                <w:szCs w:val="18"/>
              </w:rPr>
              <w:t>Matt T. (iconectiv) reviewed the proposed Final Resolution</w:t>
            </w:r>
          </w:p>
          <w:p w14:paraId="2C8DCCA0" w14:textId="77777777" w:rsidR="00A25563" w:rsidRPr="00A25563" w:rsidRDefault="00A25563" w:rsidP="00A25563">
            <w:pPr>
              <w:pStyle w:val="ListParagraph"/>
              <w:numPr>
                <w:ilvl w:val="0"/>
                <w:numId w:val="174"/>
              </w:numPr>
              <w:rPr>
                <w:sz w:val="18"/>
                <w:szCs w:val="18"/>
              </w:rPr>
            </w:pPr>
            <w:r w:rsidRPr="00A25563">
              <w:rPr>
                <w:sz w:val="18"/>
                <w:szCs w:val="18"/>
              </w:rPr>
              <w:t>Consensus was reached on the proposed Final Resolution</w:t>
            </w:r>
          </w:p>
          <w:p w14:paraId="01C84223" w14:textId="77777777" w:rsidR="00A25563" w:rsidRDefault="00A25563" w:rsidP="00A25563">
            <w:pPr>
              <w:pStyle w:val="ListParagraph"/>
              <w:numPr>
                <w:ilvl w:val="0"/>
                <w:numId w:val="174"/>
              </w:numPr>
              <w:rPr>
                <w:sz w:val="18"/>
                <w:szCs w:val="18"/>
              </w:rPr>
            </w:pPr>
            <w:r w:rsidRPr="00A25563">
              <w:rPr>
                <w:sz w:val="18"/>
                <w:szCs w:val="18"/>
              </w:rPr>
              <w:t>This PIM is now closed</w:t>
            </w:r>
          </w:p>
          <w:p w14:paraId="3D53E7A0" w14:textId="4EE79D93" w:rsidR="00A25563" w:rsidRPr="00526E0C" w:rsidRDefault="00A25563" w:rsidP="00A25563">
            <w:pPr>
              <w:rPr>
                <w:sz w:val="18"/>
                <w:szCs w:val="18"/>
              </w:rPr>
            </w:pPr>
          </w:p>
        </w:tc>
        <w:tc>
          <w:tcPr>
            <w:tcW w:w="4569" w:type="dxa"/>
            <w:tcBorders>
              <w:top w:val="double" w:sz="4" w:space="0" w:color="auto"/>
              <w:bottom w:val="single" w:sz="4" w:space="0" w:color="auto"/>
            </w:tcBorders>
          </w:tcPr>
          <w:p w14:paraId="0D4578C5" w14:textId="77777777" w:rsidR="00C82F26" w:rsidRPr="00A25563" w:rsidRDefault="008506C2" w:rsidP="003351B9">
            <w:pPr>
              <w:jc w:val="both"/>
              <w:rPr>
                <w:b/>
                <w:bCs/>
                <w:sz w:val="18"/>
                <w:szCs w:val="18"/>
              </w:rPr>
            </w:pPr>
            <w:r w:rsidRPr="00A25563">
              <w:rPr>
                <w:b/>
                <w:bCs/>
                <w:sz w:val="18"/>
                <w:szCs w:val="18"/>
              </w:rPr>
              <w:lastRenderedPageBreak/>
              <w:t>Suggested Resolution:</w:t>
            </w:r>
          </w:p>
          <w:p w14:paraId="18BBD980" w14:textId="77777777" w:rsidR="008506C2" w:rsidRPr="0084145A" w:rsidRDefault="008506C2" w:rsidP="008506C2">
            <w:pPr>
              <w:pStyle w:val="BodyText2"/>
              <w:rPr>
                <w:i w:val="0"/>
                <w:iCs w:val="0"/>
                <w:sz w:val="18"/>
                <w:szCs w:val="22"/>
              </w:rPr>
            </w:pPr>
            <w:r w:rsidRPr="0084145A">
              <w:rPr>
                <w:i w:val="0"/>
                <w:iCs w:val="0"/>
                <w:sz w:val="18"/>
                <w:szCs w:val="22"/>
              </w:rPr>
              <w:t>The language in the TPS FRS requirements noted above could be clarified as follows to eliminate use of the term “association” and instead refer to Primary SPID (for SOA mechanized interfaces) and LSMS SPID (for LSMS mechanized interfaces). Note that the concept of Primary and Secondary SPIDs does not apply to the LSMS interface.</w:t>
            </w:r>
          </w:p>
          <w:p w14:paraId="7993B925" w14:textId="77777777" w:rsidR="008506C2" w:rsidRPr="0084145A" w:rsidRDefault="008506C2" w:rsidP="008506C2">
            <w:pPr>
              <w:pStyle w:val="BodyText2"/>
              <w:rPr>
                <w:i w:val="0"/>
                <w:iCs w:val="0"/>
                <w:sz w:val="18"/>
                <w:szCs w:val="22"/>
              </w:rPr>
            </w:pPr>
          </w:p>
          <w:p w14:paraId="3332C2BE" w14:textId="77777777" w:rsidR="008506C2" w:rsidRPr="0084145A" w:rsidRDefault="008506C2" w:rsidP="008506C2">
            <w:pPr>
              <w:pStyle w:val="BodyText2"/>
              <w:rPr>
                <w:i w:val="0"/>
                <w:iCs w:val="0"/>
                <w:sz w:val="18"/>
                <w:szCs w:val="22"/>
              </w:rPr>
            </w:pPr>
            <w:r w:rsidRPr="0084145A">
              <w:rPr>
                <w:i w:val="0"/>
                <w:iCs w:val="0"/>
                <w:sz w:val="18"/>
                <w:szCs w:val="22"/>
              </w:rPr>
              <w:t>For the existing SOA requirements:</w:t>
            </w:r>
          </w:p>
          <w:p w14:paraId="3D65C811" w14:textId="2220BFE9" w:rsidR="008506C2" w:rsidRPr="0084145A" w:rsidRDefault="008506C2" w:rsidP="008506C2">
            <w:pPr>
              <w:pStyle w:val="BodyText2"/>
              <w:rPr>
                <w:i w:val="0"/>
                <w:iCs w:val="0"/>
                <w:sz w:val="18"/>
                <w:szCs w:val="22"/>
              </w:rPr>
            </w:pPr>
            <w:r w:rsidRPr="0084145A">
              <w:rPr>
                <w:i w:val="0"/>
                <w:iCs w:val="0"/>
                <w:sz w:val="18"/>
                <w:szCs w:val="22"/>
              </w:rPr>
              <w:lastRenderedPageBreak/>
              <w:t>A transaction rate of 7.0 CMIP/XML transactions (sustained) per second shall be supported over the SOA-to-NPAC SMS interface on a per-primary SPID basis.</w:t>
            </w:r>
          </w:p>
          <w:p w14:paraId="04B9143D" w14:textId="77777777" w:rsidR="008506C2" w:rsidRPr="0084145A" w:rsidRDefault="008506C2" w:rsidP="008506C2">
            <w:pPr>
              <w:pStyle w:val="BodyText2"/>
              <w:rPr>
                <w:i w:val="0"/>
                <w:iCs w:val="0"/>
                <w:sz w:val="18"/>
                <w:szCs w:val="22"/>
              </w:rPr>
            </w:pPr>
          </w:p>
          <w:p w14:paraId="4B4A1664" w14:textId="0A116B54" w:rsidR="008506C2" w:rsidRPr="0084145A" w:rsidRDefault="008506C2" w:rsidP="008506C2">
            <w:pPr>
              <w:pStyle w:val="BodyText2"/>
              <w:rPr>
                <w:i w:val="0"/>
                <w:iCs w:val="0"/>
                <w:sz w:val="18"/>
                <w:szCs w:val="22"/>
              </w:rPr>
            </w:pPr>
            <w:r w:rsidRPr="0084145A">
              <w:rPr>
                <w:i w:val="0"/>
                <w:iCs w:val="0"/>
                <w:sz w:val="18"/>
                <w:szCs w:val="22"/>
              </w:rPr>
              <w:t xml:space="preserve">NPAC SMS </w:t>
            </w:r>
            <w:proofErr w:type="gramStart"/>
            <w:r w:rsidRPr="0084145A">
              <w:rPr>
                <w:i w:val="0"/>
                <w:iCs w:val="0"/>
                <w:sz w:val="18"/>
                <w:szCs w:val="22"/>
              </w:rPr>
              <w:t>shall</w:t>
            </w:r>
            <w:proofErr w:type="gramEnd"/>
            <w:r w:rsidRPr="0084145A">
              <w:rPr>
                <w:i w:val="0"/>
                <w:iCs w:val="0"/>
                <w:sz w:val="18"/>
                <w:szCs w:val="22"/>
              </w:rPr>
              <w:t xml:space="preserve"> support a rate of 10.0 CMIP/XML transactions per second (peak for a </w:t>
            </w:r>
            <w:proofErr w:type="gramStart"/>
            <w:r w:rsidRPr="0084145A">
              <w:rPr>
                <w:i w:val="0"/>
                <w:iCs w:val="0"/>
                <w:sz w:val="18"/>
                <w:szCs w:val="22"/>
              </w:rPr>
              <w:t>five minute</w:t>
            </w:r>
            <w:proofErr w:type="gramEnd"/>
            <w:r w:rsidRPr="0084145A">
              <w:rPr>
                <w:i w:val="0"/>
                <w:iCs w:val="0"/>
                <w:sz w:val="18"/>
                <w:szCs w:val="22"/>
              </w:rPr>
              <w:t xml:space="preserve"> period, within any </w:t>
            </w:r>
            <w:proofErr w:type="gramStart"/>
            <w:r w:rsidRPr="0084145A">
              <w:rPr>
                <w:i w:val="0"/>
                <w:iCs w:val="0"/>
                <w:sz w:val="18"/>
                <w:szCs w:val="22"/>
              </w:rPr>
              <w:t>60 minute</w:t>
            </w:r>
            <w:proofErr w:type="gramEnd"/>
            <w:r w:rsidRPr="0084145A">
              <w:rPr>
                <w:i w:val="0"/>
                <w:iCs w:val="0"/>
                <w:sz w:val="18"/>
                <w:szCs w:val="22"/>
              </w:rPr>
              <w:t xml:space="preserve"> window) over the SOA-to-NPAC SMS interface on a per-primary SPID basis.</w:t>
            </w:r>
          </w:p>
          <w:p w14:paraId="7449D6F0" w14:textId="77777777" w:rsidR="008506C2" w:rsidRPr="0084145A" w:rsidRDefault="008506C2" w:rsidP="008506C2">
            <w:pPr>
              <w:pStyle w:val="BodyText2"/>
              <w:rPr>
                <w:i w:val="0"/>
                <w:iCs w:val="0"/>
                <w:sz w:val="18"/>
                <w:szCs w:val="22"/>
              </w:rPr>
            </w:pPr>
          </w:p>
          <w:p w14:paraId="4FC7A282" w14:textId="77777777" w:rsidR="008506C2" w:rsidRPr="0084145A" w:rsidRDefault="008506C2" w:rsidP="008506C2">
            <w:pPr>
              <w:pStyle w:val="BodyText2"/>
              <w:rPr>
                <w:i w:val="0"/>
                <w:iCs w:val="0"/>
                <w:sz w:val="18"/>
                <w:szCs w:val="22"/>
              </w:rPr>
            </w:pPr>
            <w:r w:rsidRPr="0084145A">
              <w:rPr>
                <w:i w:val="0"/>
                <w:iCs w:val="0"/>
                <w:sz w:val="18"/>
                <w:szCs w:val="22"/>
              </w:rPr>
              <w:t>For the existing LSMS requirement:</w:t>
            </w:r>
          </w:p>
          <w:p w14:paraId="38B22FAA" w14:textId="4E5FD8E0" w:rsidR="008506C2" w:rsidRPr="0084145A" w:rsidRDefault="008506C2" w:rsidP="008506C2">
            <w:pPr>
              <w:pStyle w:val="BodyText2"/>
              <w:rPr>
                <w:i w:val="0"/>
                <w:iCs w:val="0"/>
                <w:sz w:val="18"/>
                <w:szCs w:val="22"/>
              </w:rPr>
            </w:pPr>
            <w:r w:rsidRPr="0084145A">
              <w:rPr>
                <w:i w:val="0"/>
                <w:iCs w:val="0"/>
                <w:sz w:val="18"/>
                <w:szCs w:val="22"/>
              </w:rPr>
              <w:t>NPAC SMS shall support a rate of 7.0 CMIP/XML transactions per second (sustained) over the NPAC SMS-to-Local SMS interface for each LSMS SPID.</w:t>
            </w:r>
          </w:p>
          <w:p w14:paraId="7F58F99A" w14:textId="77777777" w:rsidR="008506C2" w:rsidRPr="0084145A" w:rsidRDefault="008506C2" w:rsidP="003351B9">
            <w:pPr>
              <w:jc w:val="both"/>
              <w:rPr>
                <w:sz w:val="18"/>
                <w:szCs w:val="18"/>
              </w:rPr>
            </w:pPr>
          </w:p>
          <w:p w14:paraId="0B67A6E0" w14:textId="77777777" w:rsidR="00152219" w:rsidRPr="00A25563" w:rsidRDefault="00152219" w:rsidP="00152219">
            <w:pPr>
              <w:jc w:val="both"/>
              <w:rPr>
                <w:b/>
                <w:bCs/>
                <w:sz w:val="18"/>
                <w:szCs w:val="18"/>
              </w:rPr>
            </w:pPr>
            <w:r w:rsidRPr="00A25563">
              <w:rPr>
                <w:b/>
                <w:bCs/>
                <w:sz w:val="18"/>
                <w:szCs w:val="18"/>
              </w:rPr>
              <w:t>Final Resolution:</w:t>
            </w:r>
          </w:p>
          <w:p w14:paraId="56E9B526" w14:textId="1F030B23" w:rsidR="00152219" w:rsidRPr="0084145A" w:rsidRDefault="00A25563" w:rsidP="003351B9">
            <w:pPr>
              <w:jc w:val="both"/>
              <w:rPr>
                <w:sz w:val="18"/>
                <w:szCs w:val="18"/>
              </w:rPr>
            </w:pPr>
            <w:r w:rsidRPr="00A25563">
              <w:rPr>
                <w:sz w:val="18"/>
                <w:szCs w:val="18"/>
              </w:rPr>
              <w:t>This PIM resulted in the creation of Doc Only Change Order 571 that clarifies the language in the FRS TPS rate requirements regarding how the TPS requirements apply for Service Bureau/Primary SPIDs that may have one or more secondary SPIDs.  The CO eliminates the use of the CMIP term “association” in those requirements and instead refers to the more generic terms of Primary SPID for SOA mechanized interfaces and LSMS SPID for LSMS mechanized interfaces.  For further information refer to CO 571.</w:t>
            </w:r>
          </w:p>
        </w:tc>
        <w:tc>
          <w:tcPr>
            <w:tcW w:w="1048" w:type="dxa"/>
            <w:tcBorders>
              <w:top w:val="double" w:sz="4" w:space="0" w:color="auto"/>
              <w:bottom w:val="single" w:sz="4" w:space="0" w:color="auto"/>
            </w:tcBorders>
          </w:tcPr>
          <w:p w14:paraId="5ED74C58" w14:textId="21440DD6" w:rsidR="00C82F26" w:rsidRPr="0084145A" w:rsidRDefault="008506C2" w:rsidP="00B50A5A">
            <w:pPr>
              <w:jc w:val="center"/>
              <w:rPr>
                <w:sz w:val="18"/>
                <w:szCs w:val="18"/>
              </w:rPr>
            </w:pPr>
            <w:r w:rsidRPr="0084145A">
              <w:rPr>
                <w:sz w:val="18"/>
                <w:szCs w:val="18"/>
              </w:rPr>
              <w:lastRenderedPageBreak/>
              <w:t>NPIF</w:t>
            </w:r>
          </w:p>
        </w:tc>
        <w:tc>
          <w:tcPr>
            <w:tcW w:w="1145" w:type="dxa"/>
            <w:tcBorders>
              <w:top w:val="double" w:sz="4" w:space="0" w:color="auto"/>
              <w:bottom w:val="single" w:sz="4" w:space="0" w:color="auto"/>
            </w:tcBorders>
          </w:tcPr>
          <w:p w14:paraId="0498A822" w14:textId="0E6E05CA" w:rsidR="00C82F26" w:rsidRPr="0084145A" w:rsidRDefault="00A25563" w:rsidP="00B50A5A">
            <w:pPr>
              <w:jc w:val="center"/>
              <w:rPr>
                <w:sz w:val="18"/>
                <w:szCs w:val="18"/>
              </w:rPr>
            </w:pPr>
            <w:r>
              <w:rPr>
                <w:sz w:val="18"/>
                <w:szCs w:val="18"/>
              </w:rPr>
              <w:t>10/08/2025</w:t>
            </w:r>
          </w:p>
        </w:tc>
        <w:tc>
          <w:tcPr>
            <w:tcW w:w="1320" w:type="dxa"/>
            <w:tcBorders>
              <w:top w:val="double" w:sz="4" w:space="0" w:color="auto"/>
              <w:bottom w:val="single" w:sz="4" w:space="0" w:color="auto"/>
            </w:tcBorders>
          </w:tcPr>
          <w:p w14:paraId="6F76E3DC" w14:textId="3966E38D" w:rsidR="00C82F26" w:rsidRPr="0084145A" w:rsidRDefault="00A25563" w:rsidP="00B50A5A">
            <w:pPr>
              <w:jc w:val="center"/>
              <w:rPr>
                <w:sz w:val="18"/>
                <w:szCs w:val="18"/>
              </w:rPr>
            </w:pPr>
            <w:r>
              <w:rPr>
                <w:sz w:val="18"/>
                <w:szCs w:val="18"/>
              </w:rPr>
              <w:t>Closed</w:t>
            </w:r>
          </w:p>
        </w:tc>
      </w:tr>
      <w:tr w:rsidR="00C82F26" w14:paraId="39C677F8" w14:textId="77777777" w:rsidTr="00B50A5A">
        <w:tc>
          <w:tcPr>
            <w:tcW w:w="713" w:type="dxa"/>
            <w:tcBorders>
              <w:top w:val="double" w:sz="4" w:space="0" w:color="auto"/>
              <w:bottom w:val="single" w:sz="4" w:space="0" w:color="auto"/>
            </w:tcBorders>
          </w:tcPr>
          <w:p w14:paraId="674FC3BD" w14:textId="46D866C5" w:rsidR="00C82F26" w:rsidRPr="00C82F26" w:rsidRDefault="00C82F26" w:rsidP="00B50A5A">
            <w:pPr>
              <w:jc w:val="center"/>
              <w:rPr>
                <w:rStyle w:val="Hyperlink"/>
                <w:sz w:val="18"/>
                <w:szCs w:val="18"/>
              </w:rPr>
            </w:pPr>
            <w:hyperlink r:id="rId15" w:history="1">
              <w:r w:rsidRPr="005D352B">
                <w:rPr>
                  <w:rStyle w:val="Hyperlink"/>
                  <w:sz w:val="18"/>
                  <w:szCs w:val="18"/>
                </w:rPr>
                <w:t>PIM 159</w:t>
              </w:r>
            </w:hyperlink>
          </w:p>
        </w:tc>
        <w:tc>
          <w:tcPr>
            <w:tcW w:w="882" w:type="dxa"/>
            <w:tcBorders>
              <w:top w:val="double" w:sz="4" w:space="0" w:color="auto"/>
              <w:bottom w:val="single" w:sz="4" w:space="0" w:color="auto"/>
            </w:tcBorders>
          </w:tcPr>
          <w:p w14:paraId="7A150E10" w14:textId="7145FDB7" w:rsidR="00C82F26" w:rsidRDefault="00C82F26" w:rsidP="00B50A5A">
            <w:pPr>
              <w:rPr>
                <w:sz w:val="18"/>
                <w:szCs w:val="18"/>
              </w:rPr>
            </w:pPr>
            <w:r>
              <w:rPr>
                <w:sz w:val="18"/>
                <w:szCs w:val="18"/>
              </w:rPr>
              <w:t>06/04/25</w:t>
            </w:r>
          </w:p>
        </w:tc>
        <w:tc>
          <w:tcPr>
            <w:tcW w:w="1145" w:type="dxa"/>
            <w:tcBorders>
              <w:top w:val="double" w:sz="4" w:space="0" w:color="auto"/>
              <w:bottom w:val="single" w:sz="4" w:space="0" w:color="auto"/>
            </w:tcBorders>
          </w:tcPr>
          <w:p w14:paraId="14C964F1" w14:textId="0DE020DF" w:rsidR="00C82F26" w:rsidRDefault="00C82F26" w:rsidP="00DA3542">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55820CA9" w14:textId="77777777" w:rsidR="00C82F26" w:rsidRPr="00C82F26" w:rsidRDefault="00C82F26" w:rsidP="00C82F26">
            <w:pPr>
              <w:pStyle w:val="Title"/>
              <w:jc w:val="left"/>
              <w:rPr>
                <w:b w:val="0"/>
                <w:sz w:val="18"/>
                <w:szCs w:val="18"/>
              </w:rPr>
            </w:pPr>
            <w:r>
              <w:rPr>
                <w:b w:val="0"/>
                <w:sz w:val="18"/>
                <w:szCs w:val="18"/>
              </w:rPr>
              <w:t xml:space="preserve">Sunsetting of SPID Migration Workbook - </w:t>
            </w:r>
            <w:r w:rsidRPr="00C82F26">
              <w:rPr>
                <w:b w:val="0"/>
                <w:sz w:val="18"/>
                <w:szCs w:val="18"/>
              </w:rPr>
              <w:t>In August 2023, the LNPA introduced a new method for submitting SPID Migration requests through the help desk. This method does not require use of the Excel “SPID Migration Workbook” but rather allows SPID Migration data (dates, NPA-NXXs, LRNs, etc.) to be entered directly into an NPAC help desk ticket. Submitting SPID Migration requests to the NPAC help desk via the SPID Migration Workbook continues to be supported.</w:t>
            </w:r>
          </w:p>
          <w:p w14:paraId="076EE39D" w14:textId="77777777" w:rsidR="00C82F26" w:rsidRDefault="00C82F26" w:rsidP="00C82F26">
            <w:pPr>
              <w:pStyle w:val="Title"/>
              <w:jc w:val="left"/>
              <w:rPr>
                <w:b w:val="0"/>
                <w:sz w:val="18"/>
                <w:szCs w:val="18"/>
              </w:rPr>
            </w:pPr>
            <w:r w:rsidRPr="00C82F26">
              <w:rPr>
                <w:b w:val="0"/>
                <w:sz w:val="18"/>
                <w:szCs w:val="18"/>
              </w:rPr>
              <w:t>In calendar year 2024, 19.6% of SPID Migration requests submitted through the NPAC help desk used the SPID Migration Workbook method and the remainder (80.4%) used the newer method that does not require the workbook. Given a significant majority of requests are using the new method, the LNPA would like the industry to consider sunsetting submitting requests using the SPID Migration Workbook.</w:t>
            </w:r>
          </w:p>
          <w:p w14:paraId="7B9FF1B5" w14:textId="77777777" w:rsidR="00781038" w:rsidRDefault="00781038" w:rsidP="00C82F26">
            <w:pPr>
              <w:pStyle w:val="Title"/>
              <w:jc w:val="left"/>
              <w:rPr>
                <w:b w:val="0"/>
                <w:sz w:val="18"/>
                <w:szCs w:val="18"/>
              </w:rPr>
            </w:pPr>
          </w:p>
          <w:p w14:paraId="0D8F817F" w14:textId="77777777" w:rsidR="00781038" w:rsidRDefault="00781038" w:rsidP="00C82F26">
            <w:pPr>
              <w:pStyle w:val="Title"/>
              <w:jc w:val="left"/>
              <w:rPr>
                <w:b w:val="0"/>
                <w:sz w:val="18"/>
                <w:szCs w:val="18"/>
              </w:rPr>
            </w:pPr>
            <w:r>
              <w:rPr>
                <w:b w:val="0"/>
                <w:sz w:val="18"/>
                <w:szCs w:val="18"/>
              </w:rPr>
              <w:t>06/04/2025 NPIF Meeting</w:t>
            </w:r>
          </w:p>
          <w:p w14:paraId="2622CB18" w14:textId="77777777" w:rsidR="00781038" w:rsidRDefault="00781038" w:rsidP="005F1438">
            <w:pPr>
              <w:pStyle w:val="Title"/>
              <w:numPr>
                <w:ilvl w:val="0"/>
                <w:numId w:val="153"/>
              </w:numPr>
              <w:jc w:val="left"/>
              <w:rPr>
                <w:b w:val="0"/>
                <w:sz w:val="18"/>
                <w:szCs w:val="18"/>
              </w:rPr>
            </w:pPr>
            <w:r w:rsidRPr="00781038">
              <w:rPr>
                <w:b w:val="0"/>
                <w:sz w:val="18"/>
                <w:szCs w:val="18"/>
              </w:rPr>
              <w:t>Steve K. (iconectiv) reviewed the draft PIM</w:t>
            </w:r>
          </w:p>
          <w:p w14:paraId="03B95C12" w14:textId="77777777" w:rsidR="00781038" w:rsidRDefault="00781038" w:rsidP="005F1438">
            <w:pPr>
              <w:pStyle w:val="Title"/>
              <w:numPr>
                <w:ilvl w:val="0"/>
                <w:numId w:val="153"/>
              </w:numPr>
              <w:jc w:val="left"/>
              <w:rPr>
                <w:b w:val="0"/>
                <w:sz w:val="18"/>
                <w:szCs w:val="18"/>
              </w:rPr>
            </w:pPr>
            <w:r w:rsidRPr="00781038">
              <w:rPr>
                <w:b w:val="0"/>
                <w:sz w:val="18"/>
                <w:szCs w:val="18"/>
              </w:rPr>
              <w:lastRenderedPageBreak/>
              <w:t>PIM was discussed, accepted and assigned # 159</w:t>
            </w:r>
          </w:p>
          <w:p w14:paraId="1406C8B4" w14:textId="77777777" w:rsidR="00781038" w:rsidRDefault="00781038" w:rsidP="005F1438">
            <w:pPr>
              <w:pStyle w:val="Title"/>
              <w:numPr>
                <w:ilvl w:val="0"/>
                <w:numId w:val="153"/>
              </w:numPr>
              <w:jc w:val="left"/>
              <w:rPr>
                <w:b w:val="0"/>
                <w:sz w:val="18"/>
                <w:szCs w:val="18"/>
              </w:rPr>
            </w:pPr>
            <w:r w:rsidRPr="00781038">
              <w:rPr>
                <w:b w:val="0"/>
                <w:sz w:val="18"/>
                <w:szCs w:val="18"/>
              </w:rPr>
              <w:t xml:space="preserve">This PIM suggests sunsetting the SPID Migration workbook </w:t>
            </w:r>
          </w:p>
          <w:p w14:paraId="212445D4" w14:textId="77777777" w:rsidR="00781038" w:rsidRDefault="00781038" w:rsidP="005F1438">
            <w:pPr>
              <w:pStyle w:val="Title"/>
              <w:numPr>
                <w:ilvl w:val="0"/>
                <w:numId w:val="153"/>
              </w:numPr>
              <w:jc w:val="left"/>
              <w:rPr>
                <w:b w:val="0"/>
                <w:sz w:val="18"/>
                <w:szCs w:val="18"/>
              </w:rPr>
            </w:pPr>
            <w:r w:rsidRPr="00781038">
              <w:rPr>
                <w:b w:val="0"/>
                <w:sz w:val="18"/>
                <w:szCs w:val="18"/>
              </w:rPr>
              <w:t>SPs would receive the same information, status and email updates as they receive today.  The only difference is that the information would be entered into the system rather than entering it into the SPID Migration workbook</w:t>
            </w:r>
          </w:p>
          <w:p w14:paraId="6C6AAD4F" w14:textId="77777777" w:rsidR="00781038" w:rsidRDefault="00781038" w:rsidP="005F1438">
            <w:pPr>
              <w:pStyle w:val="Title"/>
              <w:numPr>
                <w:ilvl w:val="0"/>
                <w:numId w:val="153"/>
              </w:numPr>
              <w:jc w:val="left"/>
              <w:rPr>
                <w:b w:val="0"/>
                <w:sz w:val="18"/>
                <w:szCs w:val="18"/>
              </w:rPr>
            </w:pPr>
            <w:r w:rsidRPr="00781038">
              <w:rPr>
                <w:b w:val="0"/>
                <w:sz w:val="18"/>
                <w:szCs w:val="18"/>
              </w:rPr>
              <w:t>In 2025 to date, 88% of SPID Migration requests utilize the new process implemented in 2023 (no SPID Migration workbook)</w:t>
            </w:r>
          </w:p>
          <w:p w14:paraId="084B4CC2" w14:textId="77777777" w:rsidR="00781038" w:rsidRDefault="00781038" w:rsidP="005F1438">
            <w:pPr>
              <w:pStyle w:val="Title"/>
              <w:numPr>
                <w:ilvl w:val="0"/>
                <w:numId w:val="153"/>
              </w:numPr>
              <w:jc w:val="left"/>
              <w:rPr>
                <w:b w:val="0"/>
                <w:sz w:val="18"/>
                <w:szCs w:val="18"/>
              </w:rPr>
            </w:pPr>
            <w:r w:rsidRPr="00781038">
              <w:rPr>
                <w:b w:val="0"/>
                <w:sz w:val="18"/>
                <w:szCs w:val="18"/>
              </w:rPr>
              <w:t xml:space="preserve">LNPA can provide high level </w:t>
            </w:r>
            <w:proofErr w:type="gramStart"/>
            <w:r w:rsidRPr="00781038">
              <w:rPr>
                <w:b w:val="0"/>
                <w:sz w:val="18"/>
                <w:szCs w:val="18"/>
              </w:rPr>
              <w:t>presentation</w:t>
            </w:r>
            <w:proofErr w:type="gramEnd"/>
            <w:r w:rsidRPr="00781038">
              <w:rPr>
                <w:b w:val="0"/>
                <w:sz w:val="18"/>
                <w:szCs w:val="18"/>
              </w:rPr>
              <w:t xml:space="preserve"> to assist users on the SPID Migration process</w:t>
            </w:r>
          </w:p>
          <w:p w14:paraId="1D5D50FF" w14:textId="77777777" w:rsidR="00781038" w:rsidRDefault="00781038" w:rsidP="005F1438">
            <w:pPr>
              <w:pStyle w:val="Title"/>
              <w:numPr>
                <w:ilvl w:val="0"/>
                <w:numId w:val="153"/>
              </w:numPr>
              <w:jc w:val="left"/>
              <w:rPr>
                <w:b w:val="0"/>
                <w:sz w:val="18"/>
                <w:szCs w:val="18"/>
              </w:rPr>
            </w:pPr>
            <w:r w:rsidRPr="00781038">
              <w:rPr>
                <w:b w:val="0"/>
                <w:sz w:val="18"/>
                <w:szCs w:val="18"/>
              </w:rPr>
              <w:t>Consensus was reached to sunset the workbook as of August 4, 2025</w:t>
            </w:r>
          </w:p>
          <w:p w14:paraId="5A2E5292" w14:textId="77777777" w:rsidR="00781038" w:rsidRDefault="00781038" w:rsidP="005F1438">
            <w:pPr>
              <w:pStyle w:val="Title"/>
              <w:numPr>
                <w:ilvl w:val="0"/>
                <w:numId w:val="153"/>
              </w:numPr>
              <w:jc w:val="left"/>
              <w:rPr>
                <w:b w:val="0"/>
                <w:sz w:val="18"/>
                <w:szCs w:val="18"/>
              </w:rPr>
            </w:pPr>
            <w:r w:rsidRPr="00781038">
              <w:rPr>
                <w:b w:val="0"/>
                <w:sz w:val="18"/>
                <w:szCs w:val="18"/>
              </w:rPr>
              <w:t xml:space="preserve">iconectiv will draft a Final Resolution for PIM 159 and create </w:t>
            </w:r>
            <w:proofErr w:type="gramStart"/>
            <w:r w:rsidRPr="00781038">
              <w:rPr>
                <w:b w:val="0"/>
                <w:sz w:val="18"/>
                <w:szCs w:val="18"/>
              </w:rPr>
              <w:t>a Doc</w:t>
            </w:r>
            <w:proofErr w:type="gramEnd"/>
            <w:r w:rsidRPr="00781038">
              <w:rPr>
                <w:b w:val="0"/>
                <w:sz w:val="18"/>
                <w:szCs w:val="18"/>
              </w:rPr>
              <w:t xml:space="preserve"> Only CO for the FRS updates</w:t>
            </w:r>
          </w:p>
          <w:p w14:paraId="4ECA9DAA" w14:textId="77777777" w:rsidR="00781038" w:rsidRDefault="00781038" w:rsidP="005F1438">
            <w:pPr>
              <w:pStyle w:val="Title"/>
              <w:numPr>
                <w:ilvl w:val="0"/>
                <w:numId w:val="153"/>
              </w:numPr>
              <w:jc w:val="left"/>
              <w:rPr>
                <w:b w:val="0"/>
                <w:sz w:val="18"/>
                <w:szCs w:val="18"/>
              </w:rPr>
            </w:pPr>
            <w:r w:rsidRPr="00781038">
              <w:rPr>
                <w:b w:val="0"/>
                <w:sz w:val="18"/>
                <w:szCs w:val="18"/>
              </w:rPr>
              <w:t>CMA will add PIM # and post PIM to website</w:t>
            </w:r>
          </w:p>
          <w:p w14:paraId="3D6BD63F" w14:textId="77777777" w:rsidR="005F1438" w:rsidRDefault="005F1438" w:rsidP="005F1438">
            <w:pPr>
              <w:pStyle w:val="Title"/>
              <w:jc w:val="left"/>
              <w:rPr>
                <w:b w:val="0"/>
                <w:sz w:val="18"/>
                <w:szCs w:val="18"/>
              </w:rPr>
            </w:pPr>
          </w:p>
          <w:p w14:paraId="2E87D73C" w14:textId="77777777" w:rsidR="005F1438" w:rsidRDefault="005F1438" w:rsidP="005F1438">
            <w:pPr>
              <w:pStyle w:val="Title"/>
              <w:jc w:val="left"/>
              <w:rPr>
                <w:b w:val="0"/>
                <w:sz w:val="18"/>
                <w:szCs w:val="18"/>
              </w:rPr>
            </w:pPr>
            <w:r>
              <w:rPr>
                <w:b w:val="0"/>
                <w:sz w:val="18"/>
                <w:szCs w:val="18"/>
              </w:rPr>
              <w:t>07/09/2025 NPIF Meeting</w:t>
            </w:r>
          </w:p>
          <w:p w14:paraId="466C2648" w14:textId="77777777" w:rsidR="005F1438" w:rsidRPr="005F1438" w:rsidRDefault="005F1438" w:rsidP="005F1438">
            <w:pPr>
              <w:pStyle w:val="ListParagraph"/>
              <w:numPr>
                <w:ilvl w:val="0"/>
                <w:numId w:val="153"/>
              </w:numPr>
              <w:rPr>
                <w:bCs/>
                <w:sz w:val="18"/>
                <w:szCs w:val="18"/>
              </w:rPr>
            </w:pPr>
            <w:r w:rsidRPr="005F1438">
              <w:rPr>
                <w:bCs/>
                <w:sz w:val="18"/>
                <w:szCs w:val="18"/>
              </w:rPr>
              <w:t>Consensus was reached on proposed Final Resolution</w:t>
            </w:r>
          </w:p>
          <w:p w14:paraId="3E0576CB" w14:textId="77777777" w:rsidR="005F1438" w:rsidRPr="005F1438" w:rsidRDefault="005F1438" w:rsidP="005F1438">
            <w:pPr>
              <w:pStyle w:val="ListParagraph"/>
              <w:numPr>
                <w:ilvl w:val="0"/>
                <w:numId w:val="153"/>
              </w:numPr>
              <w:rPr>
                <w:bCs/>
                <w:sz w:val="18"/>
                <w:szCs w:val="18"/>
              </w:rPr>
            </w:pPr>
            <w:r w:rsidRPr="005F1438">
              <w:rPr>
                <w:bCs/>
                <w:sz w:val="18"/>
                <w:szCs w:val="18"/>
              </w:rPr>
              <w:t>CMA to accept proposed changes to PIM 159, add CO # to PIM Resolution section and post to website</w:t>
            </w:r>
          </w:p>
          <w:p w14:paraId="0D321F09" w14:textId="72AB0D07" w:rsidR="005F1438" w:rsidRPr="00781038" w:rsidRDefault="005F1438" w:rsidP="005F1438">
            <w:pPr>
              <w:pStyle w:val="Title"/>
              <w:numPr>
                <w:ilvl w:val="0"/>
                <w:numId w:val="153"/>
              </w:numPr>
              <w:jc w:val="left"/>
              <w:rPr>
                <w:b w:val="0"/>
                <w:sz w:val="18"/>
                <w:szCs w:val="18"/>
              </w:rPr>
            </w:pPr>
            <w:r w:rsidRPr="005F1438">
              <w:rPr>
                <w:b w:val="0"/>
                <w:sz w:val="18"/>
                <w:szCs w:val="18"/>
              </w:rPr>
              <w:t>This PIM is now closed</w:t>
            </w:r>
          </w:p>
        </w:tc>
        <w:tc>
          <w:tcPr>
            <w:tcW w:w="4569" w:type="dxa"/>
            <w:tcBorders>
              <w:top w:val="double" w:sz="4" w:space="0" w:color="auto"/>
              <w:bottom w:val="single" w:sz="4" w:space="0" w:color="auto"/>
            </w:tcBorders>
          </w:tcPr>
          <w:p w14:paraId="76187E25" w14:textId="77777777" w:rsidR="00C82F26" w:rsidRDefault="00C82F26" w:rsidP="003351B9">
            <w:pPr>
              <w:jc w:val="both"/>
              <w:rPr>
                <w:b/>
                <w:sz w:val="18"/>
                <w:szCs w:val="18"/>
              </w:rPr>
            </w:pPr>
            <w:r>
              <w:rPr>
                <w:b/>
                <w:sz w:val="18"/>
                <w:szCs w:val="18"/>
              </w:rPr>
              <w:lastRenderedPageBreak/>
              <w:t>Suggested Resolution:</w:t>
            </w:r>
          </w:p>
          <w:p w14:paraId="3AF12F8B" w14:textId="77777777" w:rsidR="00C82F26" w:rsidRPr="00C82F26" w:rsidRDefault="00C82F26" w:rsidP="00C82F26">
            <w:pPr>
              <w:jc w:val="both"/>
              <w:rPr>
                <w:bCs/>
                <w:sz w:val="18"/>
                <w:szCs w:val="18"/>
              </w:rPr>
            </w:pPr>
            <w:r w:rsidRPr="00C82F26">
              <w:rPr>
                <w:bCs/>
                <w:sz w:val="18"/>
                <w:szCs w:val="18"/>
              </w:rPr>
              <w:t>The LNPA suggests that the industry agree upon a date for sunsetting the ability to submit SPID Migration requests to the LNPA help desk using the SPID Migration Workbook.  The newer method that does not require a workbook for submitting SPID Migration requests through the NPAC help desk would remain as the method for submitting requests.  No changes are proposed to self-service capabilities on the LTI, and those capabilities would continue to be available for LTI users to enter SPID Migration request data.</w:t>
            </w:r>
          </w:p>
          <w:p w14:paraId="51B9B007" w14:textId="77777777" w:rsidR="00C82F26" w:rsidRPr="00C82F26" w:rsidRDefault="00C82F26" w:rsidP="00C82F26">
            <w:pPr>
              <w:jc w:val="both"/>
              <w:rPr>
                <w:bCs/>
                <w:sz w:val="18"/>
                <w:szCs w:val="18"/>
              </w:rPr>
            </w:pPr>
          </w:p>
          <w:p w14:paraId="1A85B8C2" w14:textId="77777777" w:rsidR="00C82F26" w:rsidRDefault="00C82F26" w:rsidP="00C82F26">
            <w:pPr>
              <w:jc w:val="both"/>
              <w:rPr>
                <w:bCs/>
                <w:sz w:val="18"/>
                <w:szCs w:val="18"/>
              </w:rPr>
            </w:pPr>
            <w:r w:rsidRPr="00C82F26">
              <w:rPr>
                <w:bCs/>
                <w:sz w:val="18"/>
                <w:szCs w:val="18"/>
              </w:rPr>
              <w:t>If consensus is reached to sunset the SPID Migration Workbook option, minor changes to non-requirements text in Section 3.2.2 of the FRS should be updated through a Change Order.  Corresponding user documentation (M&amp;Ps) would also need to be updated.</w:t>
            </w:r>
          </w:p>
          <w:p w14:paraId="0F86419A" w14:textId="77777777" w:rsidR="00C82F26" w:rsidRDefault="00C82F26" w:rsidP="00C82F26">
            <w:pPr>
              <w:jc w:val="both"/>
              <w:rPr>
                <w:bCs/>
                <w:sz w:val="18"/>
                <w:szCs w:val="18"/>
              </w:rPr>
            </w:pPr>
          </w:p>
          <w:p w14:paraId="1E2CD542" w14:textId="77777777" w:rsidR="00C82F26" w:rsidRPr="00C82F26" w:rsidRDefault="00C82F26" w:rsidP="00C82F26">
            <w:pPr>
              <w:jc w:val="both"/>
              <w:rPr>
                <w:b/>
                <w:sz w:val="18"/>
                <w:szCs w:val="18"/>
              </w:rPr>
            </w:pPr>
            <w:r w:rsidRPr="00C82F26">
              <w:rPr>
                <w:b/>
                <w:sz w:val="18"/>
                <w:szCs w:val="18"/>
              </w:rPr>
              <w:t>Final Resolution:</w:t>
            </w:r>
          </w:p>
          <w:p w14:paraId="56DD598F" w14:textId="0AEAC824" w:rsidR="00C82F26" w:rsidRPr="00850978" w:rsidRDefault="005F1438" w:rsidP="00C82F26">
            <w:pPr>
              <w:jc w:val="both"/>
              <w:rPr>
                <w:b/>
                <w:sz w:val="18"/>
                <w:szCs w:val="18"/>
              </w:rPr>
            </w:pPr>
            <w:r w:rsidRPr="005F1438">
              <w:rPr>
                <w:bCs/>
                <w:sz w:val="18"/>
                <w:szCs w:val="18"/>
              </w:rPr>
              <w:t>This PIM resulted in the creation of a Change Order (CO 569) to sunset the SPID Migration Workbook.</w:t>
            </w:r>
          </w:p>
        </w:tc>
        <w:tc>
          <w:tcPr>
            <w:tcW w:w="1048" w:type="dxa"/>
            <w:tcBorders>
              <w:top w:val="double" w:sz="4" w:space="0" w:color="auto"/>
              <w:bottom w:val="single" w:sz="4" w:space="0" w:color="auto"/>
            </w:tcBorders>
          </w:tcPr>
          <w:p w14:paraId="04C1B31F" w14:textId="29BBD7DA" w:rsidR="00C82F26" w:rsidRDefault="00C82F26" w:rsidP="00B50A5A">
            <w:pPr>
              <w:jc w:val="center"/>
              <w:rPr>
                <w:sz w:val="18"/>
                <w:szCs w:val="18"/>
              </w:rPr>
            </w:pPr>
            <w:r>
              <w:rPr>
                <w:sz w:val="18"/>
                <w:szCs w:val="18"/>
              </w:rPr>
              <w:t>NPIF</w:t>
            </w:r>
          </w:p>
        </w:tc>
        <w:tc>
          <w:tcPr>
            <w:tcW w:w="1145" w:type="dxa"/>
            <w:tcBorders>
              <w:top w:val="double" w:sz="4" w:space="0" w:color="auto"/>
              <w:bottom w:val="single" w:sz="4" w:space="0" w:color="auto"/>
            </w:tcBorders>
          </w:tcPr>
          <w:p w14:paraId="16015C85" w14:textId="498A047E" w:rsidR="00C82F26" w:rsidRDefault="005F1438" w:rsidP="00B50A5A">
            <w:pPr>
              <w:jc w:val="center"/>
              <w:rPr>
                <w:sz w:val="18"/>
                <w:szCs w:val="18"/>
              </w:rPr>
            </w:pPr>
            <w:r>
              <w:rPr>
                <w:sz w:val="18"/>
                <w:szCs w:val="18"/>
              </w:rPr>
              <w:t>07/09/2025</w:t>
            </w:r>
          </w:p>
        </w:tc>
        <w:tc>
          <w:tcPr>
            <w:tcW w:w="1320" w:type="dxa"/>
            <w:tcBorders>
              <w:top w:val="double" w:sz="4" w:space="0" w:color="auto"/>
              <w:bottom w:val="single" w:sz="4" w:space="0" w:color="auto"/>
            </w:tcBorders>
          </w:tcPr>
          <w:p w14:paraId="4D470CE4" w14:textId="4D336E63" w:rsidR="00C82F26" w:rsidRDefault="005F1438" w:rsidP="00B50A5A">
            <w:pPr>
              <w:jc w:val="center"/>
              <w:rPr>
                <w:sz w:val="18"/>
                <w:szCs w:val="18"/>
              </w:rPr>
            </w:pPr>
            <w:r>
              <w:rPr>
                <w:sz w:val="18"/>
                <w:szCs w:val="18"/>
              </w:rPr>
              <w:t>Closed</w:t>
            </w:r>
          </w:p>
        </w:tc>
      </w:tr>
      <w:tr w:rsidR="003351B9" w14:paraId="79271B26" w14:textId="77777777" w:rsidTr="00B50A5A">
        <w:tc>
          <w:tcPr>
            <w:tcW w:w="713" w:type="dxa"/>
            <w:tcBorders>
              <w:top w:val="double" w:sz="4" w:space="0" w:color="auto"/>
              <w:bottom w:val="single" w:sz="4" w:space="0" w:color="auto"/>
            </w:tcBorders>
          </w:tcPr>
          <w:p w14:paraId="1E77FA0B" w14:textId="3302A6E3" w:rsidR="003351B9" w:rsidRDefault="003C41D0" w:rsidP="00B50A5A">
            <w:pPr>
              <w:jc w:val="center"/>
              <w:rPr>
                <w:sz w:val="18"/>
                <w:szCs w:val="18"/>
              </w:rPr>
            </w:pPr>
            <w:hyperlink r:id="rId16" w:history="1">
              <w:r w:rsidRPr="003C41D0">
                <w:rPr>
                  <w:rStyle w:val="Hyperlink"/>
                  <w:sz w:val="18"/>
                  <w:szCs w:val="18"/>
                </w:rPr>
                <w:t xml:space="preserve">PIM </w:t>
              </w:r>
              <w:r w:rsidR="003351B9" w:rsidRPr="003C41D0">
                <w:rPr>
                  <w:rStyle w:val="Hyperlink"/>
                  <w:sz w:val="18"/>
                  <w:szCs w:val="18"/>
                </w:rPr>
                <w:t>158</w:t>
              </w:r>
            </w:hyperlink>
          </w:p>
        </w:tc>
        <w:tc>
          <w:tcPr>
            <w:tcW w:w="882" w:type="dxa"/>
            <w:tcBorders>
              <w:top w:val="double" w:sz="4" w:space="0" w:color="auto"/>
              <w:bottom w:val="single" w:sz="4" w:space="0" w:color="auto"/>
            </w:tcBorders>
          </w:tcPr>
          <w:p w14:paraId="7BC03B0E" w14:textId="460C683B" w:rsidR="003351B9" w:rsidRDefault="003351B9" w:rsidP="00B50A5A">
            <w:pPr>
              <w:rPr>
                <w:sz w:val="18"/>
                <w:szCs w:val="18"/>
              </w:rPr>
            </w:pPr>
            <w:r>
              <w:rPr>
                <w:sz w:val="18"/>
                <w:szCs w:val="18"/>
              </w:rPr>
              <w:t>01/08/25</w:t>
            </w:r>
          </w:p>
        </w:tc>
        <w:tc>
          <w:tcPr>
            <w:tcW w:w="1145" w:type="dxa"/>
            <w:tcBorders>
              <w:top w:val="double" w:sz="4" w:space="0" w:color="auto"/>
              <w:bottom w:val="single" w:sz="4" w:space="0" w:color="auto"/>
            </w:tcBorders>
          </w:tcPr>
          <w:p w14:paraId="18A677BB" w14:textId="03AD6889" w:rsidR="003351B9" w:rsidRDefault="003351B9" w:rsidP="00DA3542">
            <w:pPr>
              <w:autoSpaceDE w:val="0"/>
              <w:autoSpaceDN w:val="0"/>
              <w:adjustRightInd w:val="0"/>
              <w:jc w:val="center"/>
              <w:rPr>
                <w:sz w:val="18"/>
                <w:szCs w:val="18"/>
              </w:rPr>
            </w:pPr>
            <w:r>
              <w:rPr>
                <w:sz w:val="18"/>
                <w:szCs w:val="18"/>
              </w:rPr>
              <w:t>AT&amp;T</w:t>
            </w:r>
          </w:p>
        </w:tc>
        <w:tc>
          <w:tcPr>
            <w:tcW w:w="3940" w:type="dxa"/>
            <w:tcBorders>
              <w:top w:val="double" w:sz="4" w:space="0" w:color="auto"/>
              <w:bottom w:val="single" w:sz="4" w:space="0" w:color="auto"/>
            </w:tcBorders>
          </w:tcPr>
          <w:p w14:paraId="769FC8C4" w14:textId="77777777" w:rsidR="003351B9" w:rsidRPr="00B42BAE" w:rsidRDefault="003351B9" w:rsidP="00B50A5A">
            <w:pPr>
              <w:pStyle w:val="Title"/>
              <w:jc w:val="left"/>
              <w:rPr>
                <w:b w:val="0"/>
                <w:sz w:val="18"/>
                <w:szCs w:val="18"/>
              </w:rPr>
            </w:pPr>
            <w:r w:rsidRPr="00B42BAE">
              <w:rPr>
                <w:b w:val="0"/>
                <w:sz w:val="18"/>
                <w:szCs w:val="18"/>
              </w:rPr>
              <w:t xml:space="preserve">Pseudo-LRN SVs in SPID Migrations - Currently, pseudo-LRN (LRN = 000-000-0000), aka </w:t>
            </w:r>
            <w:proofErr w:type="spellStart"/>
            <w:r w:rsidRPr="00B42BAE">
              <w:rPr>
                <w:b w:val="0"/>
                <w:sz w:val="18"/>
                <w:szCs w:val="18"/>
              </w:rPr>
              <w:t>pLRN</w:t>
            </w:r>
            <w:proofErr w:type="spellEnd"/>
            <w:r w:rsidRPr="00B42BAE">
              <w:rPr>
                <w:b w:val="0"/>
                <w:sz w:val="18"/>
                <w:szCs w:val="18"/>
              </w:rPr>
              <w:t>, SVs are migrated with the NPA-NXX to the To SPID in a SPID Migration, regardless of NPBs that remain with the From SPID (or any SPID holding NPBs in the code). This leads to undesired consequences such as transfer of inventory and ‘invisible’ contaminants.</w:t>
            </w:r>
          </w:p>
          <w:p w14:paraId="08D5DA64" w14:textId="77777777" w:rsidR="00D13D32" w:rsidRPr="00B42BAE" w:rsidRDefault="00D13D32" w:rsidP="00B50A5A">
            <w:pPr>
              <w:pStyle w:val="Title"/>
              <w:jc w:val="left"/>
              <w:rPr>
                <w:b w:val="0"/>
                <w:sz w:val="18"/>
                <w:szCs w:val="18"/>
              </w:rPr>
            </w:pPr>
          </w:p>
          <w:p w14:paraId="303AC49D" w14:textId="77777777" w:rsidR="00D13D32" w:rsidRPr="00B42BAE" w:rsidRDefault="00D13D32" w:rsidP="00B50A5A">
            <w:pPr>
              <w:pStyle w:val="Title"/>
              <w:jc w:val="left"/>
              <w:rPr>
                <w:b w:val="0"/>
                <w:sz w:val="18"/>
                <w:szCs w:val="18"/>
              </w:rPr>
            </w:pPr>
            <w:r w:rsidRPr="00B42BAE">
              <w:rPr>
                <w:b w:val="0"/>
                <w:sz w:val="18"/>
                <w:szCs w:val="18"/>
              </w:rPr>
              <w:t>01/08/2025 NPIF Meeting</w:t>
            </w:r>
          </w:p>
          <w:p w14:paraId="1E9DC8B9" w14:textId="77777777" w:rsidR="00D13D32" w:rsidRPr="002C5683" w:rsidRDefault="00D13D32" w:rsidP="0084145A">
            <w:pPr>
              <w:pStyle w:val="ListParagraph"/>
              <w:numPr>
                <w:ilvl w:val="0"/>
                <w:numId w:val="154"/>
              </w:numPr>
              <w:rPr>
                <w:bCs/>
                <w:sz w:val="18"/>
                <w:szCs w:val="18"/>
              </w:rPr>
            </w:pPr>
            <w:r w:rsidRPr="002C5683">
              <w:rPr>
                <w:bCs/>
                <w:sz w:val="18"/>
                <w:szCs w:val="18"/>
              </w:rPr>
              <w:t>Renee D. (AT&amp;T) reviewed this draft PIM</w:t>
            </w:r>
          </w:p>
          <w:p w14:paraId="262A31C2" w14:textId="77777777" w:rsidR="00D13D32" w:rsidRPr="002C5683" w:rsidRDefault="00D13D32" w:rsidP="0084145A">
            <w:pPr>
              <w:pStyle w:val="ListParagraph"/>
              <w:numPr>
                <w:ilvl w:val="0"/>
                <w:numId w:val="154"/>
              </w:numPr>
              <w:rPr>
                <w:bCs/>
                <w:sz w:val="18"/>
                <w:szCs w:val="18"/>
              </w:rPr>
            </w:pPr>
            <w:r w:rsidRPr="002C5683">
              <w:rPr>
                <w:bCs/>
                <w:sz w:val="18"/>
                <w:szCs w:val="18"/>
              </w:rPr>
              <w:t>PIM was discussed, accepted and assigned # 158</w:t>
            </w:r>
          </w:p>
          <w:p w14:paraId="3BC39D11" w14:textId="77777777" w:rsidR="00D13D32" w:rsidRPr="002C5683" w:rsidRDefault="00D13D32" w:rsidP="0084145A">
            <w:pPr>
              <w:pStyle w:val="ListParagraph"/>
              <w:numPr>
                <w:ilvl w:val="0"/>
                <w:numId w:val="154"/>
              </w:numPr>
              <w:rPr>
                <w:bCs/>
                <w:sz w:val="18"/>
                <w:szCs w:val="18"/>
              </w:rPr>
            </w:pPr>
            <w:r w:rsidRPr="002C5683">
              <w:rPr>
                <w:bCs/>
                <w:sz w:val="18"/>
                <w:szCs w:val="18"/>
              </w:rPr>
              <w:t xml:space="preserve">PIM recommends updates to the associated M&amp;Ps and possibly </w:t>
            </w:r>
            <w:proofErr w:type="gramStart"/>
            <w:r w:rsidRPr="002C5683">
              <w:rPr>
                <w:bCs/>
                <w:sz w:val="18"/>
                <w:szCs w:val="18"/>
              </w:rPr>
              <w:t>a Best</w:t>
            </w:r>
            <w:proofErr w:type="gramEnd"/>
            <w:r w:rsidRPr="002C5683">
              <w:rPr>
                <w:bCs/>
                <w:sz w:val="18"/>
                <w:szCs w:val="18"/>
              </w:rPr>
              <w:t xml:space="preserve"> Practice related to this issue</w:t>
            </w:r>
          </w:p>
          <w:p w14:paraId="5A6D7ADA" w14:textId="77777777" w:rsidR="00D13D32" w:rsidRPr="002C5683" w:rsidRDefault="00D13D32" w:rsidP="0084145A">
            <w:pPr>
              <w:pStyle w:val="ListParagraph"/>
              <w:numPr>
                <w:ilvl w:val="0"/>
                <w:numId w:val="154"/>
              </w:numPr>
              <w:rPr>
                <w:bCs/>
                <w:sz w:val="18"/>
                <w:szCs w:val="18"/>
              </w:rPr>
            </w:pPr>
            <w:r w:rsidRPr="002C5683">
              <w:rPr>
                <w:bCs/>
                <w:sz w:val="18"/>
                <w:szCs w:val="18"/>
              </w:rPr>
              <w:lastRenderedPageBreak/>
              <w:t>One SP suggested adding to the PIM a flow or diagram depicting the process/issue</w:t>
            </w:r>
          </w:p>
          <w:p w14:paraId="350EE9B1" w14:textId="2D9879BD" w:rsidR="00D13D32" w:rsidRPr="002C5683" w:rsidRDefault="00D13D32" w:rsidP="0084145A">
            <w:pPr>
              <w:pStyle w:val="ListParagraph"/>
              <w:numPr>
                <w:ilvl w:val="0"/>
                <w:numId w:val="154"/>
              </w:numPr>
              <w:rPr>
                <w:bCs/>
                <w:sz w:val="18"/>
                <w:szCs w:val="18"/>
              </w:rPr>
            </w:pPr>
            <w:r w:rsidRPr="002C5683">
              <w:rPr>
                <w:bCs/>
                <w:sz w:val="18"/>
                <w:szCs w:val="18"/>
              </w:rPr>
              <w:t>Renee D. (AT&amp;T) – to add a flow/diagram to the PIM</w:t>
            </w:r>
          </w:p>
          <w:p w14:paraId="182805BE" w14:textId="77777777" w:rsidR="00D13D32" w:rsidRPr="002C5683" w:rsidRDefault="00D13D32" w:rsidP="0084145A">
            <w:pPr>
              <w:pStyle w:val="ListParagraph"/>
              <w:numPr>
                <w:ilvl w:val="0"/>
                <w:numId w:val="154"/>
              </w:numPr>
              <w:rPr>
                <w:bCs/>
                <w:sz w:val="18"/>
                <w:szCs w:val="18"/>
              </w:rPr>
            </w:pPr>
            <w:r w:rsidRPr="002C5683">
              <w:rPr>
                <w:bCs/>
                <w:sz w:val="18"/>
                <w:szCs w:val="18"/>
              </w:rPr>
              <w:t xml:space="preserve">Steve K. (LNPA) - only code or block holder (if one exists) can create a pseudo-LRN.  </w:t>
            </w:r>
            <w:proofErr w:type="gramStart"/>
            <w:r w:rsidRPr="002C5683">
              <w:rPr>
                <w:bCs/>
                <w:sz w:val="18"/>
                <w:szCs w:val="18"/>
              </w:rPr>
              <w:t>Thus</w:t>
            </w:r>
            <w:proofErr w:type="gramEnd"/>
            <w:r w:rsidRPr="002C5683">
              <w:rPr>
                <w:bCs/>
                <w:sz w:val="18"/>
                <w:szCs w:val="18"/>
              </w:rPr>
              <w:t xml:space="preserve"> because of this rule, if the pseudo-LRN is part of this migration it would need to move with the block migration.  Thus, transferring ownership to the new SP.</w:t>
            </w:r>
          </w:p>
          <w:p w14:paraId="527106B7" w14:textId="77777777" w:rsidR="00D13D32" w:rsidRPr="002C5683" w:rsidRDefault="00D13D32" w:rsidP="0084145A">
            <w:pPr>
              <w:pStyle w:val="ListParagraph"/>
              <w:numPr>
                <w:ilvl w:val="0"/>
                <w:numId w:val="154"/>
              </w:numPr>
              <w:rPr>
                <w:bCs/>
                <w:sz w:val="18"/>
                <w:szCs w:val="18"/>
              </w:rPr>
            </w:pPr>
            <w:r w:rsidRPr="002C5683">
              <w:rPr>
                <w:bCs/>
                <w:sz w:val="18"/>
                <w:szCs w:val="18"/>
              </w:rPr>
              <w:t>The LNPA could look at updates to the M&amp;Ps related to SPID Migrations and pseudo LRN treatment</w:t>
            </w:r>
          </w:p>
          <w:p w14:paraId="551B7944" w14:textId="77777777" w:rsidR="00D13D32" w:rsidRPr="002C5683" w:rsidRDefault="00D13D32" w:rsidP="0084145A">
            <w:pPr>
              <w:pStyle w:val="ListParagraph"/>
              <w:numPr>
                <w:ilvl w:val="0"/>
                <w:numId w:val="154"/>
              </w:numPr>
              <w:rPr>
                <w:bCs/>
                <w:sz w:val="18"/>
                <w:szCs w:val="18"/>
              </w:rPr>
            </w:pPr>
            <w:r w:rsidRPr="002C5683">
              <w:rPr>
                <w:bCs/>
                <w:sz w:val="18"/>
                <w:szCs w:val="18"/>
              </w:rPr>
              <w:t xml:space="preserve">New AI – LNPA to compile information on pseudo-LRNs that were impacted/moved </w:t>
            </w:r>
            <w:proofErr w:type="gramStart"/>
            <w:r w:rsidRPr="002C5683">
              <w:rPr>
                <w:bCs/>
                <w:sz w:val="18"/>
                <w:szCs w:val="18"/>
              </w:rPr>
              <w:t>as a result of</w:t>
            </w:r>
            <w:proofErr w:type="gramEnd"/>
            <w:r w:rsidRPr="002C5683">
              <w:rPr>
                <w:bCs/>
                <w:sz w:val="18"/>
                <w:szCs w:val="18"/>
              </w:rPr>
              <w:t xml:space="preserve"> SPID Migration</w:t>
            </w:r>
          </w:p>
          <w:p w14:paraId="6432FB4F" w14:textId="77777777" w:rsidR="00D13D32" w:rsidRPr="00B42BAE" w:rsidRDefault="00D13D32" w:rsidP="0084145A">
            <w:pPr>
              <w:pStyle w:val="Title"/>
              <w:numPr>
                <w:ilvl w:val="0"/>
                <w:numId w:val="154"/>
              </w:numPr>
              <w:jc w:val="left"/>
              <w:rPr>
                <w:b w:val="0"/>
                <w:sz w:val="18"/>
                <w:szCs w:val="18"/>
              </w:rPr>
            </w:pPr>
            <w:r w:rsidRPr="00B42BAE">
              <w:rPr>
                <w:b w:val="0"/>
                <w:sz w:val="18"/>
                <w:szCs w:val="18"/>
              </w:rPr>
              <w:t>CMA to update PIM and post to website</w:t>
            </w:r>
          </w:p>
          <w:p w14:paraId="31A681C5" w14:textId="77777777" w:rsidR="008954D7" w:rsidRPr="00B42BAE" w:rsidRDefault="008954D7" w:rsidP="008954D7">
            <w:pPr>
              <w:pStyle w:val="Title"/>
              <w:jc w:val="left"/>
              <w:rPr>
                <w:b w:val="0"/>
                <w:sz w:val="18"/>
                <w:szCs w:val="18"/>
              </w:rPr>
            </w:pPr>
          </w:p>
          <w:p w14:paraId="43068E2E" w14:textId="27D85D33" w:rsidR="008954D7" w:rsidRPr="00B42BAE" w:rsidRDefault="008954D7" w:rsidP="008954D7">
            <w:pPr>
              <w:pStyle w:val="Title"/>
              <w:jc w:val="left"/>
              <w:rPr>
                <w:b w:val="0"/>
                <w:sz w:val="18"/>
                <w:szCs w:val="18"/>
              </w:rPr>
            </w:pPr>
            <w:r w:rsidRPr="00B42BAE">
              <w:rPr>
                <w:b w:val="0"/>
                <w:sz w:val="18"/>
                <w:szCs w:val="18"/>
              </w:rPr>
              <w:t>02/08</w:t>
            </w:r>
            <w:r w:rsidR="006732C5">
              <w:rPr>
                <w:b w:val="0"/>
                <w:sz w:val="18"/>
                <w:szCs w:val="18"/>
              </w:rPr>
              <w:t>/</w:t>
            </w:r>
            <w:r w:rsidRPr="00B42BAE">
              <w:rPr>
                <w:b w:val="0"/>
                <w:sz w:val="18"/>
                <w:szCs w:val="18"/>
              </w:rPr>
              <w:t>2025 NPIF Meeting</w:t>
            </w:r>
          </w:p>
          <w:p w14:paraId="5BCD4159" w14:textId="77777777" w:rsidR="008954D7" w:rsidRPr="00B42BAE" w:rsidRDefault="008954D7" w:rsidP="0084145A">
            <w:pPr>
              <w:pStyle w:val="ListParagraph"/>
              <w:numPr>
                <w:ilvl w:val="0"/>
                <w:numId w:val="154"/>
              </w:numPr>
              <w:rPr>
                <w:bCs/>
                <w:sz w:val="18"/>
                <w:szCs w:val="18"/>
              </w:rPr>
            </w:pPr>
            <w:r w:rsidRPr="00B42BAE">
              <w:rPr>
                <w:bCs/>
                <w:sz w:val="18"/>
                <w:szCs w:val="18"/>
              </w:rPr>
              <w:t>01082025-01– LNPA to compile information on pseudo-LRNs that were impacted/moved because of a SPID Migration</w:t>
            </w:r>
          </w:p>
          <w:p w14:paraId="6C50EAEA" w14:textId="77777777" w:rsidR="008954D7" w:rsidRPr="00B42BAE" w:rsidRDefault="008954D7" w:rsidP="003F61A0">
            <w:pPr>
              <w:pStyle w:val="ListParagraph"/>
              <w:numPr>
                <w:ilvl w:val="1"/>
                <w:numId w:val="154"/>
              </w:numPr>
              <w:ind w:left="750"/>
              <w:rPr>
                <w:bCs/>
                <w:sz w:val="18"/>
                <w:szCs w:val="18"/>
              </w:rPr>
            </w:pPr>
            <w:r w:rsidRPr="00B42BAE">
              <w:rPr>
                <w:bCs/>
                <w:sz w:val="18"/>
                <w:szCs w:val="18"/>
              </w:rPr>
              <w:t>LNPA shared statistics re: AI 010082025-01</w:t>
            </w:r>
          </w:p>
          <w:p w14:paraId="77510F50" w14:textId="77777777" w:rsidR="008954D7" w:rsidRPr="00B42BAE" w:rsidRDefault="008954D7" w:rsidP="003F61A0">
            <w:pPr>
              <w:pStyle w:val="ListParagraph"/>
              <w:numPr>
                <w:ilvl w:val="1"/>
                <w:numId w:val="154"/>
              </w:numPr>
              <w:ind w:left="750"/>
              <w:rPr>
                <w:bCs/>
                <w:sz w:val="18"/>
                <w:szCs w:val="18"/>
              </w:rPr>
            </w:pPr>
            <w:r w:rsidRPr="00B42BAE">
              <w:rPr>
                <w:bCs/>
                <w:sz w:val="18"/>
                <w:szCs w:val="18"/>
              </w:rPr>
              <w:t xml:space="preserve">In the last 12 months across all regions, there have been 29 non-Pool PLRN SVs </w:t>
            </w:r>
            <w:proofErr w:type="gramStart"/>
            <w:r w:rsidRPr="00B42BAE">
              <w:rPr>
                <w:bCs/>
                <w:sz w:val="18"/>
                <w:szCs w:val="18"/>
              </w:rPr>
              <w:t>migrated</w:t>
            </w:r>
            <w:proofErr w:type="gramEnd"/>
            <w:r w:rsidRPr="00B42BAE">
              <w:rPr>
                <w:bCs/>
                <w:sz w:val="18"/>
                <w:szCs w:val="18"/>
              </w:rPr>
              <w:t xml:space="preserve"> due to migration of their corresponding NPA-NXX, the most recent being on February 9, 2025.  </w:t>
            </w:r>
          </w:p>
          <w:p w14:paraId="7BC55716" w14:textId="1C6254EA" w:rsidR="008954D7" w:rsidRPr="00B42BAE" w:rsidRDefault="008954D7" w:rsidP="003F61A0">
            <w:pPr>
              <w:pStyle w:val="ListParagraph"/>
              <w:numPr>
                <w:ilvl w:val="1"/>
                <w:numId w:val="154"/>
              </w:numPr>
              <w:ind w:left="750"/>
              <w:rPr>
                <w:bCs/>
                <w:sz w:val="18"/>
                <w:szCs w:val="18"/>
              </w:rPr>
            </w:pPr>
            <w:r w:rsidRPr="00B42BAE">
              <w:rPr>
                <w:bCs/>
                <w:sz w:val="18"/>
                <w:szCs w:val="18"/>
              </w:rPr>
              <w:t>For all 29 TNs PLRNs migrated, the corresponding pool block (if it existed), was deleted/de</w:t>
            </w:r>
            <w:r w:rsidR="00862B20">
              <w:rPr>
                <w:bCs/>
                <w:sz w:val="18"/>
                <w:szCs w:val="18"/>
              </w:rPr>
              <w:t>-</w:t>
            </w:r>
            <w:r w:rsidRPr="00B42BAE">
              <w:rPr>
                <w:bCs/>
                <w:sz w:val="18"/>
                <w:szCs w:val="18"/>
              </w:rPr>
              <w:t>pooled in advance of the migration date.</w:t>
            </w:r>
          </w:p>
          <w:p w14:paraId="5CAADDE7" w14:textId="77777777" w:rsidR="008954D7" w:rsidRPr="00B42BAE" w:rsidRDefault="008954D7" w:rsidP="003F61A0">
            <w:pPr>
              <w:pStyle w:val="ListParagraph"/>
              <w:numPr>
                <w:ilvl w:val="1"/>
                <w:numId w:val="154"/>
              </w:numPr>
              <w:ind w:left="750"/>
              <w:rPr>
                <w:bCs/>
                <w:sz w:val="18"/>
                <w:szCs w:val="18"/>
              </w:rPr>
            </w:pPr>
            <w:r w:rsidRPr="00B42BAE">
              <w:rPr>
                <w:bCs/>
                <w:sz w:val="18"/>
                <w:szCs w:val="18"/>
              </w:rPr>
              <w:t>Across all regions there are 170 non-Pool PLRN SVs that have a New SP ID that does not match the SPID on the corresponding -X record.</w:t>
            </w:r>
          </w:p>
          <w:p w14:paraId="220FCAF3" w14:textId="20B03E14" w:rsidR="008954D7" w:rsidRPr="00B42BAE" w:rsidRDefault="008954D7" w:rsidP="003F61A0">
            <w:pPr>
              <w:pStyle w:val="ListParagraph"/>
              <w:numPr>
                <w:ilvl w:val="1"/>
                <w:numId w:val="154"/>
              </w:numPr>
              <w:ind w:left="750"/>
              <w:rPr>
                <w:bCs/>
                <w:sz w:val="18"/>
                <w:szCs w:val="18"/>
              </w:rPr>
            </w:pPr>
            <w:r w:rsidRPr="00B42BAE">
              <w:rPr>
                <w:bCs/>
                <w:sz w:val="18"/>
                <w:szCs w:val="18"/>
              </w:rPr>
              <w:t xml:space="preserve">In last 12 months there have been 306 </w:t>
            </w:r>
            <w:proofErr w:type="spellStart"/>
            <w:r w:rsidR="00862B20">
              <w:rPr>
                <w:bCs/>
                <w:sz w:val="18"/>
                <w:szCs w:val="18"/>
              </w:rPr>
              <w:t>p</w:t>
            </w:r>
            <w:r w:rsidRPr="00B42BAE">
              <w:rPr>
                <w:bCs/>
                <w:sz w:val="18"/>
                <w:szCs w:val="18"/>
              </w:rPr>
              <w:t>LRN</w:t>
            </w:r>
            <w:proofErr w:type="spellEnd"/>
            <w:r w:rsidRPr="00B42BAE">
              <w:rPr>
                <w:bCs/>
                <w:sz w:val="18"/>
                <w:szCs w:val="18"/>
              </w:rPr>
              <w:t xml:space="preserve"> -</w:t>
            </w:r>
            <w:proofErr w:type="spellStart"/>
            <w:r w:rsidRPr="00B42BAE">
              <w:rPr>
                <w:bCs/>
                <w:sz w:val="18"/>
                <w:szCs w:val="18"/>
              </w:rPr>
              <w:t>Xs</w:t>
            </w:r>
            <w:proofErr w:type="spellEnd"/>
            <w:r w:rsidRPr="00B42BAE">
              <w:rPr>
                <w:bCs/>
                <w:sz w:val="18"/>
                <w:szCs w:val="18"/>
              </w:rPr>
              <w:t xml:space="preserve"> migrated based on the migration of their corresponding NPA-NXX, the most recent being on July 28, 2024</w:t>
            </w:r>
          </w:p>
          <w:p w14:paraId="52E9928F" w14:textId="7B95AA7C" w:rsidR="008954D7" w:rsidRPr="00B42BAE" w:rsidRDefault="008954D7" w:rsidP="003F61A0">
            <w:pPr>
              <w:pStyle w:val="ListParagraph"/>
              <w:numPr>
                <w:ilvl w:val="1"/>
                <w:numId w:val="154"/>
              </w:numPr>
              <w:ind w:left="750"/>
              <w:rPr>
                <w:bCs/>
                <w:sz w:val="18"/>
                <w:szCs w:val="18"/>
              </w:rPr>
            </w:pPr>
            <w:r w:rsidRPr="00B42BAE">
              <w:rPr>
                <w:bCs/>
                <w:sz w:val="18"/>
                <w:szCs w:val="18"/>
              </w:rPr>
              <w:t xml:space="preserve">There are currently no SPID migrations scheduled that would affect a </w:t>
            </w:r>
            <w:proofErr w:type="spellStart"/>
            <w:r w:rsidR="00862B20">
              <w:rPr>
                <w:bCs/>
                <w:sz w:val="18"/>
                <w:szCs w:val="18"/>
              </w:rPr>
              <w:t>p</w:t>
            </w:r>
            <w:r w:rsidRPr="00B42BAE">
              <w:rPr>
                <w:bCs/>
                <w:sz w:val="18"/>
                <w:szCs w:val="18"/>
              </w:rPr>
              <w:t>LRN</w:t>
            </w:r>
            <w:proofErr w:type="spellEnd"/>
            <w:r w:rsidRPr="00B42BAE">
              <w:rPr>
                <w:bCs/>
                <w:sz w:val="18"/>
                <w:szCs w:val="18"/>
              </w:rPr>
              <w:t xml:space="preserve"> -X</w:t>
            </w:r>
          </w:p>
          <w:p w14:paraId="65A86053" w14:textId="3BCF2FAD" w:rsidR="008954D7" w:rsidRPr="00B42BAE" w:rsidRDefault="008954D7" w:rsidP="003F61A0">
            <w:pPr>
              <w:pStyle w:val="ListParagraph"/>
              <w:numPr>
                <w:ilvl w:val="1"/>
                <w:numId w:val="154"/>
              </w:numPr>
              <w:ind w:left="750"/>
              <w:rPr>
                <w:bCs/>
                <w:sz w:val="18"/>
                <w:szCs w:val="18"/>
              </w:rPr>
            </w:pPr>
            <w:r w:rsidRPr="00B42BAE">
              <w:rPr>
                <w:bCs/>
                <w:sz w:val="18"/>
                <w:szCs w:val="18"/>
              </w:rPr>
              <w:lastRenderedPageBreak/>
              <w:t xml:space="preserve">70% of </w:t>
            </w:r>
            <w:proofErr w:type="spellStart"/>
            <w:r w:rsidR="00862B20">
              <w:rPr>
                <w:bCs/>
                <w:sz w:val="18"/>
                <w:szCs w:val="18"/>
              </w:rPr>
              <w:t>p</w:t>
            </w:r>
            <w:r w:rsidRPr="00B42BAE">
              <w:rPr>
                <w:bCs/>
                <w:sz w:val="18"/>
                <w:szCs w:val="18"/>
              </w:rPr>
              <w:t>RLN</w:t>
            </w:r>
            <w:proofErr w:type="spellEnd"/>
            <w:r w:rsidRPr="00B42BAE">
              <w:rPr>
                <w:bCs/>
                <w:sz w:val="18"/>
                <w:szCs w:val="18"/>
              </w:rPr>
              <w:t xml:space="preserve"> NPBs have been de</w:t>
            </w:r>
            <w:r w:rsidR="00862B20">
              <w:rPr>
                <w:bCs/>
                <w:sz w:val="18"/>
                <w:szCs w:val="18"/>
              </w:rPr>
              <w:t>-</w:t>
            </w:r>
            <w:r w:rsidRPr="00B42BAE">
              <w:rPr>
                <w:bCs/>
                <w:sz w:val="18"/>
                <w:szCs w:val="18"/>
              </w:rPr>
              <w:t>pooled/deleted since August 1, 2024, and only 1 PLRN -X has been created since that date</w:t>
            </w:r>
          </w:p>
          <w:p w14:paraId="348E7ADD" w14:textId="77777777" w:rsidR="008954D7" w:rsidRPr="00B42BAE" w:rsidRDefault="008954D7" w:rsidP="003F61A0">
            <w:pPr>
              <w:pStyle w:val="ListParagraph"/>
              <w:numPr>
                <w:ilvl w:val="1"/>
                <w:numId w:val="154"/>
              </w:numPr>
              <w:ind w:left="750"/>
              <w:rPr>
                <w:bCs/>
                <w:sz w:val="18"/>
                <w:szCs w:val="18"/>
              </w:rPr>
            </w:pPr>
            <w:r w:rsidRPr="00B42BAE">
              <w:rPr>
                <w:bCs/>
                <w:sz w:val="18"/>
                <w:szCs w:val="18"/>
              </w:rPr>
              <w:t xml:space="preserve">An SP asked if the details could be shared with the SPs that have the </w:t>
            </w:r>
            <w:proofErr w:type="spellStart"/>
            <w:r w:rsidRPr="00B42BAE">
              <w:rPr>
                <w:bCs/>
                <w:sz w:val="18"/>
                <w:szCs w:val="18"/>
              </w:rPr>
              <w:t>pLRNs</w:t>
            </w:r>
            <w:proofErr w:type="spellEnd"/>
            <w:r w:rsidRPr="00B42BAE">
              <w:rPr>
                <w:bCs/>
                <w:sz w:val="18"/>
                <w:szCs w:val="18"/>
              </w:rPr>
              <w:t xml:space="preserve"> that are not within their assigned -X?</w:t>
            </w:r>
          </w:p>
          <w:p w14:paraId="48C56343" w14:textId="77777777" w:rsidR="008954D7" w:rsidRDefault="008954D7" w:rsidP="003F61A0">
            <w:pPr>
              <w:pStyle w:val="ListParagraph"/>
              <w:numPr>
                <w:ilvl w:val="1"/>
                <w:numId w:val="154"/>
              </w:numPr>
              <w:ind w:left="750"/>
              <w:rPr>
                <w:bCs/>
                <w:sz w:val="18"/>
                <w:szCs w:val="18"/>
              </w:rPr>
            </w:pPr>
            <w:r w:rsidRPr="00B42BAE">
              <w:rPr>
                <w:bCs/>
                <w:sz w:val="18"/>
                <w:szCs w:val="18"/>
              </w:rPr>
              <w:t xml:space="preserve">New AI - LNPA to </w:t>
            </w:r>
            <w:r w:rsidR="00862B20">
              <w:rPr>
                <w:bCs/>
                <w:sz w:val="18"/>
                <w:szCs w:val="18"/>
              </w:rPr>
              <w:t xml:space="preserve">notify </w:t>
            </w:r>
            <w:r w:rsidRPr="00B42BAE">
              <w:rPr>
                <w:bCs/>
                <w:sz w:val="18"/>
                <w:szCs w:val="18"/>
              </w:rPr>
              <w:t xml:space="preserve">SPs that have </w:t>
            </w:r>
            <w:proofErr w:type="spellStart"/>
            <w:r w:rsidRPr="00B42BAE">
              <w:rPr>
                <w:bCs/>
                <w:sz w:val="18"/>
                <w:szCs w:val="18"/>
              </w:rPr>
              <w:t>pLRNs</w:t>
            </w:r>
            <w:proofErr w:type="spellEnd"/>
            <w:r w:rsidRPr="00B42BAE">
              <w:rPr>
                <w:bCs/>
                <w:sz w:val="18"/>
                <w:szCs w:val="18"/>
              </w:rPr>
              <w:t xml:space="preserve"> from -</w:t>
            </w:r>
            <w:proofErr w:type="spellStart"/>
            <w:r w:rsidRPr="00B42BAE">
              <w:rPr>
                <w:bCs/>
                <w:sz w:val="18"/>
                <w:szCs w:val="18"/>
              </w:rPr>
              <w:t>Xs</w:t>
            </w:r>
            <w:proofErr w:type="spellEnd"/>
            <w:r w:rsidRPr="00B42BAE">
              <w:rPr>
                <w:bCs/>
                <w:sz w:val="18"/>
                <w:szCs w:val="18"/>
              </w:rPr>
              <w:t xml:space="preserve"> that are not assigned to them and to the SPs that do have the associated -X assigned to them</w:t>
            </w:r>
          </w:p>
          <w:p w14:paraId="612C673C" w14:textId="77777777" w:rsidR="00074DDA" w:rsidRDefault="00074DDA" w:rsidP="00074DDA">
            <w:pPr>
              <w:rPr>
                <w:bCs/>
                <w:sz w:val="18"/>
                <w:szCs w:val="18"/>
              </w:rPr>
            </w:pPr>
          </w:p>
          <w:p w14:paraId="03CDD2BE" w14:textId="77777777" w:rsidR="00074DDA" w:rsidRDefault="00074DDA" w:rsidP="00074DDA">
            <w:pPr>
              <w:rPr>
                <w:bCs/>
                <w:sz w:val="18"/>
                <w:szCs w:val="18"/>
              </w:rPr>
            </w:pPr>
            <w:r>
              <w:rPr>
                <w:bCs/>
                <w:sz w:val="18"/>
                <w:szCs w:val="18"/>
              </w:rPr>
              <w:t>03/05/2025 NPIF Meeting</w:t>
            </w:r>
          </w:p>
          <w:p w14:paraId="2F9511D5" w14:textId="77777777" w:rsidR="00074DDA" w:rsidRPr="00074DDA" w:rsidRDefault="00074DDA" w:rsidP="0084145A">
            <w:pPr>
              <w:pStyle w:val="ListParagraph"/>
              <w:numPr>
                <w:ilvl w:val="0"/>
                <w:numId w:val="154"/>
              </w:numPr>
              <w:rPr>
                <w:bCs/>
                <w:sz w:val="18"/>
                <w:szCs w:val="18"/>
              </w:rPr>
            </w:pPr>
            <w:r w:rsidRPr="00074DDA">
              <w:rPr>
                <w:bCs/>
                <w:sz w:val="18"/>
                <w:szCs w:val="18"/>
              </w:rPr>
              <w:t xml:space="preserve">02122025-03 - LNPA to notify SPs that have </w:t>
            </w:r>
            <w:proofErr w:type="spellStart"/>
            <w:r w:rsidRPr="00074DDA">
              <w:rPr>
                <w:bCs/>
                <w:sz w:val="18"/>
                <w:szCs w:val="18"/>
              </w:rPr>
              <w:t>pLRNs</w:t>
            </w:r>
            <w:proofErr w:type="spellEnd"/>
            <w:r w:rsidRPr="00074DDA">
              <w:rPr>
                <w:bCs/>
                <w:sz w:val="18"/>
                <w:szCs w:val="18"/>
              </w:rPr>
              <w:t xml:space="preserve"> from -</w:t>
            </w:r>
            <w:proofErr w:type="spellStart"/>
            <w:r w:rsidRPr="00074DDA">
              <w:rPr>
                <w:bCs/>
                <w:sz w:val="18"/>
                <w:szCs w:val="18"/>
              </w:rPr>
              <w:t>Xs</w:t>
            </w:r>
            <w:proofErr w:type="spellEnd"/>
            <w:r w:rsidRPr="00074DDA">
              <w:rPr>
                <w:bCs/>
                <w:sz w:val="18"/>
                <w:szCs w:val="18"/>
              </w:rPr>
              <w:t xml:space="preserve"> that are not assigned to them and to the SPs that do have the associated -X assigned to them</w:t>
            </w:r>
          </w:p>
          <w:p w14:paraId="04D9DF44" w14:textId="77777777" w:rsidR="00074DDA" w:rsidRPr="00074DDA" w:rsidRDefault="00074DDA" w:rsidP="003F61A0">
            <w:pPr>
              <w:pStyle w:val="ListParagraph"/>
              <w:numPr>
                <w:ilvl w:val="1"/>
                <w:numId w:val="154"/>
              </w:numPr>
              <w:ind w:left="750"/>
              <w:rPr>
                <w:bCs/>
                <w:sz w:val="18"/>
                <w:szCs w:val="18"/>
              </w:rPr>
            </w:pPr>
            <w:r w:rsidRPr="00074DDA">
              <w:rPr>
                <w:bCs/>
                <w:sz w:val="18"/>
                <w:szCs w:val="18"/>
              </w:rPr>
              <w:t>LNPA shared this data with appropriate SPs and AI is now closed</w:t>
            </w:r>
          </w:p>
          <w:p w14:paraId="48DFB67A" w14:textId="77777777" w:rsidR="00074DDA" w:rsidRPr="00074DDA" w:rsidRDefault="00074DDA" w:rsidP="003F61A0">
            <w:pPr>
              <w:pStyle w:val="ListParagraph"/>
              <w:numPr>
                <w:ilvl w:val="1"/>
                <w:numId w:val="154"/>
              </w:numPr>
              <w:ind w:left="750"/>
              <w:rPr>
                <w:bCs/>
                <w:sz w:val="18"/>
                <w:szCs w:val="18"/>
              </w:rPr>
            </w:pPr>
            <w:r w:rsidRPr="00074DDA">
              <w:rPr>
                <w:bCs/>
                <w:sz w:val="18"/>
                <w:szCs w:val="18"/>
              </w:rPr>
              <w:t>PIM 158 remains open</w:t>
            </w:r>
          </w:p>
          <w:p w14:paraId="2E4E6D81" w14:textId="77777777" w:rsidR="00074DDA" w:rsidRDefault="00074DDA" w:rsidP="003F61A0">
            <w:pPr>
              <w:pStyle w:val="ListParagraph"/>
              <w:numPr>
                <w:ilvl w:val="1"/>
                <w:numId w:val="154"/>
              </w:numPr>
              <w:ind w:left="750"/>
              <w:rPr>
                <w:bCs/>
                <w:sz w:val="18"/>
                <w:szCs w:val="18"/>
              </w:rPr>
            </w:pPr>
            <w:r w:rsidRPr="00074DDA">
              <w:rPr>
                <w:bCs/>
                <w:sz w:val="18"/>
                <w:szCs w:val="18"/>
              </w:rPr>
              <w:t>New AI – AT&amp;T to provide additional suggestions in PIM 158 on Process/M&amp;P modifications</w:t>
            </w:r>
          </w:p>
          <w:p w14:paraId="1471D78E" w14:textId="77777777" w:rsidR="004E0879" w:rsidRDefault="004E0879" w:rsidP="004E0879">
            <w:pPr>
              <w:rPr>
                <w:bCs/>
                <w:sz w:val="18"/>
                <w:szCs w:val="18"/>
              </w:rPr>
            </w:pPr>
          </w:p>
          <w:p w14:paraId="6E672E90" w14:textId="1A5AF8FF" w:rsidR="004E0879" w:rsidRDefault="004E0879" w:rsidP="004E0879">
            <w:pPr>
              <w:rPr>
                <w:bCs/>
                <w:sz w:val="18"/>
                <w:szCs w:val="18"/>
              </w:rPr>
            </w:pPr>
            <w:r>
              <w:rPr>
                <w:bCs/>
                <w:sz w:val="18"/>
                <w:szCs w:val="18"/>
              </w:rPr>
              <w:t>0</w:t>
            </w:r>
            <w:r w:rsidR="001411B9">
              <w:rPr>
                <w:bCs/>
                <w:sz w:val="18"/>
                <w:szCs w:val="18"/>
              </w:rPr>
              <w:t>5</w:t>
            </w:r>
            <w:r>
              <w:rPr>
                <w:bCs/>
                <w:sz w:val="18"/>
                <w:szCs w:val="18"/>
              </w:rPr>
              <w:t>/0</w:t>
            </w:r>
            <w:r w:rsidR="001411B9">
              <w:rPr>
                <w:bCs/>
                <w:sz w:val="18"/>
                <w:szCs w:val="18"/>
              </w:rPr>
              <w:t>1</w:t>
            </w:r>
            <w:r>
              <w:rPr>
                <w:bCs/>
                <w:sz w:val="18"/>
                <w:szCs w:val="18"/>
              </w:rPr>
              <w:t>/2025 NPIF Meeting</w:t>
            </w:r>
          </w:p>
          <w:p w14:paraId="10968EB6" w14:textId="77777777" w:rsidR="004E0879" w:rsidRPr="004E0879" w:rsidRDefault="004E0879" w:rsidP="0084145A">
            <w:pPr>
              <w:pStyle w:val="ListParagraph"/>
              <w:numPr>
                <w:ilvl w:val="0"/>
                <w:numId w:val="154"/>
              </w:numPr>
              <w:spacing w:after="160" w:line="259" w:lineRule="auto"/>
              <w:rPr>
                <w:bCs/>
                <w:sz w:val="18"/>
                <w:szCs w:val="18"/>
              </w:rPr>
            </w:pPr>
            <w:r w:rsidRPr="004E0879">
              <w:rPr>
                <w:bCs/>
                <w:sz w:val="18"/>
                <w:szCs w:val="18"/>
              </w:rPr>
              <w:t>AI 03052025-04 – AT&amp;T to provide additional suggestions in PIM 158 on Process/M&amp;P modifications</w:t>
            </w:r>
          </w:p>
          <w:p w14:paraId="7AEDA8B1" w14:textId="77777777" w:rsidR="004E0879" w:rsidRPr="004E0879" w:rsidRDefault="004E0879" w:rsidP="00A971AC">
            <w:pPr>
              <w:pStyle w:val="ListParagraph"/>
              <w:numPr>
                <w:ilvl w:val="1"/>
                <w:numId w:val="154"/>
              </w:numPr>
              <w:spacing w:after="160" w:line="259" w:lineRule="auto"/>
              <w:ind w:left="750"/>
              <w:rPr>
                <w:bCs/>
                <w:sz w:val="18"/>
                <w:szCs w:val="18"/>
              </w:rPr>
            </w:pPr>
            <w:r w:rsidRPr="004E0879">
              <w:rPr>
                <w:bCs/>
                <w:sz w:val="18"/>
                <w:szCs w:val="18"/>
              </w:rPr>
              <w:t>Renee D. (AT&amp;T) shared suggested updates to PIM 158</w:t>
            </w:r>
          </w:p>
          <w:p w14:paraId="0A6D8092" w14:textId="77777777" w:rsidR="004E0879" w:rsidRPr="004E0879" w:rsidRDefault="004E0879" w:rsidP="00A971AC">
            <w:pPr>
              <w:pStyle w:val="ListParagraph"/>
              <w:numPr>
                <w:ilvl w:val="1"/>
                <w:numId w:val="154"/>
              </w:numPr>
              <w:spacing w:after="160" w:line="259" w:lineRule="auto"/>
              <w:ind w:left="750"/>
              <w:rPr>
                <w:bCs/>
                <w:sz w:val="18"/>
                <w:szCs w:val="18"/>
              </w:rPr>
            </w:pPr>
            <w:r w:rsidRPr="004E0879">
              <w:rPr>
                <w:bCs/>
                <w:sz w:val="18"/>
                <w:szCs w:val="18"/>
              </w:rPr>
              <w:t>New AI – LNPA to investigate potential updates to the SPID Migration M&amp;Ps</w:t>
            </w:r>
          </w:p>
          <w:p w14:paraId="25EA14AB" w14:textId="77777777" w:rsidR="004E0879" w:rsidRPr="004E0879" w:rsidRDefault="004E0879" w:rsidP="00A971AC">
            <w:pPr>
              <w:pStyle w:val="ListParagraph"/>
              <w:numPr>
                <w:ilvl w:val="1"/>
                <w:numId w:val="154"/>
              </w:numPr>
              <w:spacing w:after="160" w:line="259" w:lineRule="auto"/>
              <w:ind w:left="750"/>
              <w:rPr>
                <w:bCs/>
                <w:sz w:val="18"/>
                <w:szCs w:val="18"/>
              </w:rPr>
            </w:pPr>
            <w:r w:rsidRPr="004E0879">
              <w:rPr>
                <w:bCs/>
                <w:sz w:val="18"/>
                <w:szCs w:val="18"/>
              </w:rPr>
              <w:t>New AI – Re-execute the pseudo-LRN reports and distribute to the SPs</w:t>
            </w:r>
          </w:p>
          <w:p w14:paraId="491CE4B2" w14:textId="77777777" w:rsidR="004E0879" w:rsidRDefault="004E0879" w:rsidP="0084145A">
            <w:pPr>
              <w:pStyle w:val="ListParagraph"/>
              <w:numPr>
                <w:ilvl w:val="0"/>
                <w:numId w:val="154"/>
              </w:numPr>
              <w:rPr>
                <w:bCs/>
                <w:sz w:val="18"/>
                <w:szCs w:val="18"/>
              </w:rPr>
            </w:pPr>
            <w:r w:rsidRPr="004E0879">
              <w:rPr>
                <w:bCs/>
                <w:sz w:val="18"/>
                <w:szCs w:val="18"/>
              </w:rPr>
              <w:t>There are no BPs regarding pseudo-LRNs</w:t>
            </w:r>
          </w:p>
          <w:p w14:paraId="745C02CD" w14:textId="77777777" w:rsidR="005E09EC" w:rsidRDefault="005E09EC" w:rsidP="005E09EC">
            <w:pPr>
              <w:rPr>
                <w:bCs/>
                <w:sz w:val="18"/>
                <w:szCs w:val="18"/>
              </w:rPr>
            </w:pPr>
            <w:r>
              <w:rPr>
                <w:bCs/>
                <w:sz w:val="18"/>
                <w:szCs w:val="18"/>
              </w:rPr>
              <w:t>06/04/2025 NPIF Meeting</w:t>
            </w:r>
          </w:p>
          <w:p w14:paraId="36DBC1BD" w14:textId="77777777" w:rsidR="005E09EC" w:rsidRDefault="005E09EC" w:rsidP="0084145A">
            <w:pPr>
              <w:pStyle w:val="ListParagraph"/>
              <w:numPr>
                <w:ilvl w:val="0"/>
                <w:numId w:val="154"/>
              </w:numPr>
              <w:jc w:val="both"/>
              <w:rPr>
                <w:bCs/>
                <w:sz w:val="18"/>
                <w:szCs w:val="18"/>
              </w:rPr>
            </w:pPr>
            <w:r w:rsidRPr="005E09EC">
              <w:rPr>
                <w:bCs/>
                <w:sz w:val="18"/>
                <w:szCs w:val="18"/>
              </w:rPr>
              <w:t>05012025-03 – LNPA to investigate potential updates to the SPID Migration M&amp;Ps</w:t>
            </w:r>
          </w:p>
          <w:p w14:paraId="0FF6CB4C" w14:textId="77777777" w:rsidR="005E09EC" w:rsidRDefault="005E09EC" w:rsidP="00A971AC">
            <w:pPr>
              <w:pStyle w:val="ListParagraph"/>
              <w:numPr>
                <w:ilvl w:val="1"/>
                <w:numId w:val="154"/>
              </w:numPr>
              <w:ind w:left="750"/>
              <w:jc w:val="both"/>
              <w:rPr>
                <w:bCs/>
                <w:sz w:val="18"/>
                <w:szCs w:val="18"/>
              </w:rPr>
            </w:pPr>
            <w:r w:rsidRPr="005E09EC">
              <w:rPr>
                <w:bCs/>
                <w:sz w:val="18"/>
                <w:szCs w:val="18"/>
              </w:rPr>
              <w:t xml:space="preserve">LNPA (Michael D.) stated that updates to the M&amp;P wording are in progress.  In addition, the LNPA is investigating adding a check box asking the SP to indicate that they have investigated the </w:t>
            </w:r>
            <w:r w:rsidRPr="005E09EC">
              <w:rPr>
                <w:bCs/>
                <w:sz w:val="18"/>
                <w:szCs w:val="18"/>
              </w:rPr>
              <w:lastRenderedPageBreak/>
              <w:t>existence of p-LRNs that would be impacted by this SPID Migration</w:t>
            </w:r>
          </w:p>
          <w:p w14:paraId="743F0C6A" w14:textId="77777777" w:rsidR="005E09EC" w:rsidRDefault="005E09EC" w:rsidP="00A971AC">
            <w:pPr>
              <w:pStyle w:val="ListParagraph"/>
              <w:numPr>
                <w:ilvl w:val="1"/>
                <w:numId w:val="154"/>
              </w:numPr>
              <w:ind w:left="750"/>
              <w:jc w:val="both"/>
              <w:rPr>
                <w:bCs/>
                <w:sz w:val="18"/>
                <w:szCs w:val="18"/>
              </w:rPr>
            </w:pPr>
            <w:r w:rsidRPr="005E09EC">
              <w:rPr>
                <w:bCs/>
                <w:sz w:val="18"/>
                <w:szCs w:val="18"/>
              </w:rPr>
              <w:t>One SP likes the addition of the checkbox and positive affirmation</w:t>
            </w:r>
          </w:p>
          <w:p w14:paraId="0FC5A31F" w14:textId="77777777" w:rsidR="005E09EC" w:rsidRDefault="005E09EC" w:rsidP="00A971AC">
            <w:pPr>
              <w:pStyle w:val="ListParagraph"/>
              <w:numPr>
                <w:ilvl w:val="1"/>
                <w:numId w:val="154"/>
              </w:numPr>
              <w:ind w:left="750"/>
              <w:jc w:val="both"/>
              <w:rPr>
                <w:bCs/>
                <w:sz w:val="18"/>
                <w:szCs w:val="18"/>
              </w:rPr>
            </w:pPr>
            <w:r w:rsidRPr="005E09EC">
              <w:rPr>
                <w:bCs/>
                <w:sz w:val="18"/>
                <w:szCs w:val="18"/>
              </w:rPr>
              <w:t>LNPA will have additional updates on M&amp;P wording and system checkbox changes</w:t>
            </w:r>
          </w:p>
          <w:p w14:paraId="1574A69A" w14:textId="77777777" w:rsidR="005E09EC" w:rsidRDefault="005E09EC" w:rsidP="00A971AC">
            <w:pPr>
              <w:pStyle w:val="ListParagraph"/>
              <w:numPr>
                <w:ilvl w:val="1"/>
                <w:numId w:val="154"/>
              </w:numPr>
              <w:ind w:left="750"/>
              <w:jc w:val="both"/>
              <w:rPr>
                <w:bCs/>
                <w:sz w:val="18"/>
                <w:szCs w:val="18"/>
              </w:rPr>
            </w:pPr>
            <w:r w:rsidRPr="005E09EC">
              <w:rPr>
                <w:bCs/>
                <w:sz w:val="18"/>
                <w:szCs w:val="18"/>
              </w:rPr>
              <w:t>This AI remains open</w:t>
            </w:r>
          </w:p>
          <w:p w14:paraId="3F3D5D53" w14:textId="77777777" w:rsidR="005E09EC" w:rsidRDefault="005E09EC" w:rsidP="0084145A">
            <w:pPr>
              <w:pStyle w:val="ListParagraph"/>
              <w:numPr>
                <w:ilvl w:val="0"/>
                <w:numId w:val="154"/>
              </w:numPr>
              <w:jc w:val="both"/>
              <w:rPr>
                <w:bCs/>
                <w:sz w:val="18"/>
                <w:szCs w:val="18"/>
              </w:rPr>
            </w:pPr>
            <w:r w:rsidRPr="005E09EC">
              <w:rPr>
                <w:bCs/>
                <w:sz w:val="18"/>
                <w:szCs w:val="18"/>
              </w:rPr>
              <w:t>05012025-04 – Re-execute the pseudo-LRN reports and distribute to the SPs</w:t>
            </w:r>
          </w:p>
          <w:p w14:paraId="10A9B1A2" w14:textId="43DCFC5C" w:rsidR="005E09EC" w:rsidRDefault="005E09EC" w:rsidP="00A971AC">
            <w:pPr>
              <w:pStyle w:val="ListParagraph"/>
              <w:numPr>
                <w:ilvl w:val="1"/>
                <w:numId w:val="154"/>
              </w:numPr>
              <w:ind w:left="750"/>
              <w:jc w:val="both"/>
              <w:rPr>
                <w:bCs/>
                <w:sz w:val="18"/>
                <w:szCs w:val="18"/>
              </w:rPr>
            </w:pPr>
            <w:r w:rsidRPr="005E09EC">
              <w:rPr>
                <w:bCs/>
                <w:sz w:val="18"/>
                <w:szCs w:val="18"/>
              </w:rPr>
              <w:t xml:space="preserve">LNPA </w:t>
            </w:r>
            <w:r>
              <w:rPr>
                <w:bCs/>
                <w:sz w:val="18"/>
                <w:szCs w:val="18"/>
              </w:rPr>
              <w:t>s</w:t>
            </w:r>
            <w:r w:rsidRPr="005E09EC">
              <w:rPr>
                <w:bCs/>
                <w:sz w:val="18"/>
                <w:szCs w:val="18"/>
              </w:rPr>
              <w:t>en</w:t>
            </w:r>
            <w:r>
              <w:rPr>
                <w:bCs/>
                <w:sz w:val="18"/>
                <w:szCs w:val="18"/>
              </w:rPr>
              <w:t>t</w:t>
            </w:r>
            <w:r w:rsidRPr="005E09EC">
              <w:rPr>
                <w:bCs/>
                <w:sz w:val="18"/>
                <w:szCs w:val="18"/>
              </w:rPr>
              <w:t xml:space="preserve"> out the p-LRN reports to those SPs with p-LRNs</w:t>
            </w:r>
          </w:p>
          <w:p w14:paraId="7936D09C" w14:textId="77777777" w:rsidR="005E09EC" w:rsidRDefault="005E09EC" w:rsidP="00A971AC">
            <w:pPr>
              <w:pStyle w:val="ListParagraph"/>
              <w:numPr>
                <w:ilvl w:val="1"/>
                <w:numId w:val="154"/>
              </w:numPr>
              <w:ind w:left="750"/>
              <w:jc w:val="both"/>
              <w:rPr>
                <w:bCs/>
                <w:sz w:val="18"/>
                <w:szCs w:val="18"/>
              </w:rPr>
            </w:pPr>
            <w:r w:rsidRPr="005E09EC">
              <w:rPr>
                <w:bCs/>
                <w:sz w:val="18"/>
                <w:szCs w:val="18"/>
              </w:rPr>
              <w:t>This AI is now closed</w:t>
            </w:r>
          </w:p>
          <w:p w14:paraId="5D721774" w14:textId="77777777" w:rsidR="006D395D" w:rsidRDefault="006D395D" w:rsidP="006D395D">
            <w:pPr>
              <w:jc w:val="both"/>
              <w:rPr>
                <w:bCs/>
                <w:sz w:val="18"/>
                <w:szCs w:val="18"/>
              </w:rPr>
            </w:pPr>
          </w:p>
          <w:p w14:paraId="62CD38EE" w14:textId="77777777" w:rsidR="006D395D" w:rsidRDefault="006D395D" w:rsidP="006D395D">
            <w:pPr>
              <w:jc w:val="both"/>
              <w:rPr>
                <w:bCs/>
                <w:sz w:val="18"/>
                <w:szCs w:val="18"/>
              </w:rPr>
            </w:pPr>
            <w:r>
              <w:rPr>
                <w:bCs/>
                <w:sz w:val="18"/>
                <w:szCs w:val="18"/>
              </w:rPr>
              <w:t>07/09/2025 NPIF Meeting</w:t>
            </w:r>
          </w:p>
          <w:p w14:paraId="37EC217B" w14:textId="77777777" w:rsidR="006D395D" w:rsidRDefault="006D395D" w:rsidP="0084145A">
            <w:pPr>
              <w:pStyle w:val="ListParagraph"/>
              <w:numPr>
                <w:ilvl w:val="0"/>
                <w:numId w:val="154"/>
              </w:numPr>
              <w:jc w:val="both"/>
              <w:rPr>
                <w:bCs/>
                <w:sz w:val="18"/>
                <w:szCs w:val="18"/>
              </w:rPr>
            </w:pPr>
            <w:r w:rsidRPr="006D395D">
              <w:rPr>
                <w:bCs/>
                <w:sz w:val="18"/>
                <w:szCs w:val="18"/>
              </w:rPr>
              <w:t>05012025-03 – LNPA to investigate potential updates to the SPID Migration M&amp;Ps</w:t>
            </w:r>
          </w:p>
          <w:p w14:paraId="44ABEF33" w14:textId="77777777" w:rsidR="006D395D" w:rsidRDefault="006D395D" w:rsidP="00A971AC">
            <w:pPr>
              <w:pStyle w:val="ListParagraph"/>
              <w:numPr>
                <w:ilvl w:val="1"/>
                <w:numId w:val="154"/>
              </w:numPr>
              <w:ind w:left="750"/>
              <w:jc w:val="both"/>
              <w:rPr>
                <w:bCs/>
                <w:sz w:val="18"/>
                <w:szCs w:val="18"/>
              </w:rPr>
            </w:pPr>
            <w:r w:rsidRPr="006D395D">
              <w:rPr>
                <w:bCs/>
                <w:sz w:val="18"/>
                <w:szCs w:val="18"/>
              </w:rPr>
              <w:t xml:space="preserve">LNPA (Michael D.) presented a PowerPoint overview of the SPID Migration Request process.  </w:t>
            </w:r>
          </w:p>
          <w:p w14:paraId="152D488E" w14:textId="77777777" w:rsidR="006D395D" w:rsidRDefault="006D395D" w:rsidP="00A971AC">
            <w:pPr>
              <w:pStyle w:val="ListParagraph"/>
              <w:numPr>
                <w:ilvl w:val="1"/>
                <w:numId w:val="154"/>
              </w:numPr>
              <w:ind w:left="750"/>
              <w:jc w:val="both"/>
              <w:rPr>
                <w:bCs/>
                <w:sz w:val="18"/>
                <w:szCs w:val="18"/>
              </w:rPr>
            </w:pPr>
            <w:r w:rsidRPr="006D395D">
              <w:rPr>
                <w:bCs/>
                <w:sz w:val="18"/>
                <w:szCs w:val="18"/>
              </w:rPr>
              <w:t xml:space="preserve">This document will be posted to the in the Knowledge Base of </w:t>
            </w:r>
            <w:proofErr w:type="gramStart"/>
            <w:r w:rsidRPr="006D395D">
              <w:rPr>
                <w:bCs/>
                <w:sz w:val="18"/>
                <w:szCs w:val="18"/>
              </w:rPr>
              <w:t>the Customer</w:t>
            </w:r>
            <w:proofErr w:type="gramEnd"/>
            <w:r w:rsidRPr="006D395D">
              <w:rPr>
                <w:bCs/>
                <w:sz w:val="18"/>
                <w:szCs w:val="18"/>
              </w:rPr>
              <w:t xml:space="preserve"> Portal</w:t>
            </w:r>
          </w:p>
          <w:p w14:paraId="3831A905" w14:textId="77777777" w:rsidR="0084145A" w:rsidRDefault="0084145A" w:rsidP="0084145A">
            <w:pPr>
              <w:jc w:val="both"/>
              <w:rPr>
                <w:bCs/>
                <w:sz w:val="18"/>
                <w:szCs w:val="18"/>
              </w:rPr>
            </w:pPr>
          </w:p>
          <w:p w14:paraId="0E2AFCFC" w14:textId="758CDE1B" w:rsidR="0084145A" w:rsidRPr="0084145A" w:rsidRDefault="0084145A" w:rsidP="0084145A">
            <w:pPr>
              <w:jc w:val="both"/>
              <w:rPr>
                <w:bCs/>
                <w:sz w:val="18"/>
                <w:szCs w:val="18"/>
              </w:rPr>
            </w:pPr>
            <w:r w:rsidRPr="0084145A">
              <w:rPr>
                <w:bCs/>
                <w:sz w:val="18"/>
                <w:szCs w:val="18"/>
              </w:rPr>
              <w:t>08/06/2025 NPIF Meeting</w:t>
            </w:r>
          </w:p>
          <w:p w14:paraId="3DFD382B" w14:textId="77777777" w:rsidR="0084145A" w:rsidRPr="0084145A" w:rsidRDefault="0084145A" w:rsidP="0084145A">
            <w:pPr>
              <w:pStyle w:val="ListParagraph"/>
              <w:numPr>
                <w:ilvl w:val="0"/>
                <w:numId w:val="154"/>
              </w:numPr>
              <w:rPr>
                <w:bCs/>
                <w:sz w:val="18"/>
                <w:szCs w:val="18"/>
              </w:rPr>
            </w:pPr>
            <w:r w:rsidRPr="0084145A">
              <w:rPr>
                <w:bCs/>
                <w:sz w:val="18"/>
                <w:szCs w:val="18"/>
              </w:rPr>
              <w:t>Michael D. (iconectiv) reviewed PIM 158 since Renee D. (AT&amp;T) retired</w:t>
            </w:r>
          </w:p>
          <w:p w14:paraId="36609945" w14:textId="77777777" w:rsidR="0084145A" w:rsidRPr="0084145A" w:rsidRDefault="0084145A" w:rsidP="0084145A">
            <w:pPr>
              <w:pStyle w:val="ListParagraph"/>
              <w:numPr>
                <w:ilvl w:val="0"/>
                <w:numId w:val="154"/>
              </w:numPr>
              <w:rPr>
                <w:bCs/>
                <w:sz w:val="18"/>
                <w:szCs w:val="18"/>
              </w:rPr>
            </w:pPr>
            <w:r w:rsidRPr="0084145A">
              <w:rPr>
                <w:bCs/>
                <w:sz w:val="18"/>
                <w:szCs w:val="18"/>
              </w:rPr>
              <w:t>Consensus was reached to draft a Final Resolution for this PIM including details of what was updated to address this issue</w:t>
            </w:r>
          </w:p>
          <w:p w14:paraId="052E2FB8" w14:textId="77777777" w:rsidR="0084145A" w:rsidRDefault="0084145A" w:rsidP="0084145A">
            <w:pPr>
              <w:pStyle w:val="ListParagraph"/>
              <w:numPr>
                <w:ilvl w:val="0"/>
                <w:numId w:val="154"/>
              </w:numPr>
              <w:jc w:val="both"/>
              <w:rPr>
                <w:bCs/>
                <w:sz w:val="18"/>
                <w:szCs w:val="18"/>
              </w:rPr>
            </w:pPr>
            <w:r w:rsidRPr="0084145A">
              <w:rPr>
                <w:bCs/>
                <w:sz w:val="18"/>
                <w:szCs w:val="18"/>
              </w:rPr>
              <w:t>New AI – Michael D. (iconectiv) to draft a Final Resolution stating what was done for PIM 158</w:t>
            </w:r>
          </w:p>
          <w:p w14:paraId="352C0475" w14:textId="77777777" w:rsidR="004E0F35" w:rsidRDefault="004E0F35" w:rsidP="004E0F35">
            <w:pPr>
              <w:jc w:val="both"/>
              <w:rPr>
                <w:bCs/>
                <w:sz w:val="18"/>
                <w:szCs w:val="18"/>
              </w:rPr>
            </w:pPr>
            <w:r>
              <w:rPr>
                <w:bCs/>
                <w:sz w:val="18"/>
                <w:szCs w:val="18"/>
              </w:rPr>
              <w:t>09/10/2025 NPIF Meeting</w:t>
            </w:r>
          </w:p>
          <w:p w14:paraId="0C0EB3D1" w14:textId="77777777" w:rsidR="004E0F35" w:rsidRPr="004E0F35" w:rsidRDefault="004E0F35" w:rsidP="00D0427D">
            <w:pPr>
              <w:pStyle w:val="ListParagraph"/>
              <w:numPr>
                <w:ilvl w:val="0"/>
                <w:numId w:val="167"/>
              </w:numPr>
              <w:ind w:left="390"/>
              <w:jc w:val="both"/>
              <w:rPr>
                <w:bCs/>
                <w:sz w:val="18"/>
                <w:szCs w:val="18"/>
              </w:rPr>
            </w:pPr>
            <w:r w:rsidRPr="004E0F35">
              <w:rPr>
                <w:bCs/>
                <w:sz w:val="18"/>
                <w:szCs w:val="18"/>
              </w:rPr>
              <w:t>08082025-04 – Michael D. (iconectiv) to draft a Final Resolution stating what was done for PIM 158</w:t>
            </w:r>
          </w:p>
          <w:p w14:paraId="2B15201C" w14:textId="77777777" w:rsidR="004E0F35" w:rsidRPr="004E0F35" w:rsidRDefault="004E0F35" w:rsidP="00D0427D">
            <w:pPr>
              <w:pStyle w:val="ListParagraph"/>
              <w:numPr>
                <w:ilvl w:val="0"/>
                <w:numId w:val="169"/>
              </w:numPr>
              <w:jc w:val="both"/>
              <w:rPr>
                <w:bCs/>
                <w:sz w:val="18"/>
                <w:szCs w:val="18"/>
              </w:rPr>
            </w:pPr>
            <w:r w:rsidRPr="004E0F35">
              <w:rPr>
                <w:bCs/>
                <w:sz w:val="18"/>
                <w:szCs w:val="18"/>
              </w:rPr>
              <w:t>Michael D. (iconectiv) reviewed the proposed Final Resolution</w:t>
            </w:r>
          </w:p>
          <w:p w14:paraId="647D9B13" w14:textId="77777777" w:rsidR="004E0F35" w:rsidRPr="004E0F35" w:rsidRDefault="004E0F35" w:rsidP="00D0427D">
            <w:pPr>
              <w:pStyle w:val="ListParagraph"/>
              <w:numPr>
                <w:ilvl w:val="0"/>
                <w:numId w:val="169"/>
              </w:numPr>
              <w:jc w:val="both"/>
              <w:rPr>
                <w:bCs/>
                <w:sz w:val="18"/>
                <w:szCs w:val="18"/>
              </w:rPr>
            </w:pPr>
            <w:r w:rsidRPr="004E0F35">
              <w:rPr>
                <w:bCs/>
                <w:sz w:val="18"/>
                <w:szCs w:val="18"/>
              </w:rPr>
              <w:t>There were no objections to the proposed Final Resolution</w:t>
            </w:r>
          </w:p>
          <w:p w14:paraId="2F6F0B8F" w14:textId="77777777" w:rsidR="00D0427D" w:rsidRDefault="00D0427D" w:rsidP="007C72DE">
            <w:pPr>
              <w:pStyle w:val="ListParagraph"/>
              <w:numPr>
                <w:ilvl w:val="0"/>
                <w:numId w:val="168"/>
              </w:numPr>
              <w:ind w:left="390"/>
              <w:jc w:val="both"/>
              <w:rPr>
                <w:bCs/>
                <w:sz w:val="18"/>
                <w:szCs w:val="18"/>
              </w:rPr>
            </w:pPr>
            <w:r w:rsidRPr="004E0F35">
              <w:rPr>
                <w:bCs/>
                <w:sz w:val="18"/>
                <w:szCs w:val="18"/>
              </w:rPr>
              <w:t xml:space="preserve">CMA to accept changes to PIM 158, update the PIMs Tracking Matrix and post a clean copy of the PIM to the website </w:t>
            </w:r>
          </w:p>
          <w:p w14:paraId="454C0D49" w14:textId="0FD5C97A" w:rsidR="004E0F35" w:rsidRPr="00D0427D" w:rsidRDefault="004E0F35" w:rsidP="00D0427D">
            <w:pPr>
              <w:pStyle w:val="ListParagraph"/>
              <w:numPr>
                <w:ilvl w:val="0"/>
                <w:numId w:val="168"/>
              </w:numPr>
              <w:ind w:left="390"/>
              <w:jc w:val="both"/>
              <w:rPr>
                <w:bCs/>
                <w:sz w:val="18"/>
                <w:szCs w:val="18"/>
              </w:rPr>
            </w:pPr>
            <w:r w:rsidRPr="004E0F35">
              <w:rPr>
                <w:bCs/>
                <w:sz w:val="18"/>
                <w:szCs w:val="18"/>
              </w:rPr>
              <w:t>This PIM is now closed</w:t>
            </w:r>
          </w:p>
        </w:tc>
        <w:tc>
          <w:tcPr>
            <w:tcW w:w="4569" w:type="dxa"/>
            <w:tcBorders>
              <w:top w:val="double" w:sz="4" w:space="0" w:color="auto"/>
              <w:bottom w:val="single" w:sz="4" w:space="0" w:color="auto"/>
            </w:tcBorders>
          </w:tcPr>
          <w:p w14:paraId="37B450D7" w14:textId="77777777" w:rsidR="003351B9" w:rsidRDefault="003351B9" w:rsidP="003351B9">
            <w:pPr>
              <w:jc w:val="both"/>
              <w:rPr>
                <w:sz w:val="18"/>
                <w:szCs w:val="18"/>
              </w:rPr>
            </w:pPr>
            <w:r w:rsidRPr="00850978">
              <w:rPr>
                <w:b/>
                <w:sz w:val="18"/>
                <w:szCs w:val="18"/>
              </w:rPr>
              <w:lastRenderedPageBreak/>
              <w:t>Suggested Resolution</w:t>
            </w:r>
            <w:r>
              <w:rPr>
                <w:sz w:val="18"/>
                <w:szCs w:val="18"/>
              </w:rPr>
              <w:t>:</w:t>
            </w:r>
          </w:p>
          <w:p w14:paraId="74F7F3F2" w14:textId="77777777" w:rsidR="0023030F" w:rsidRDefault="00F15A79" w:rsidP="00F15A79">
            <w:pPr>
              <w:jc w:val="both"/>
              <w:rPr>
                <w:bCs/>
                <w:sz w:val="18"/>
                <w:szCs w:val="18"/>
              </w:rPr>
            </w:pPr>
            <w:r w:rsidRPr="00F15A79">
              <w:rPr>
                <w:bCs/>
                <w:sz w:val="18"/>
                <w:szCs w:val="18"/>
              </w:rPr>
              <w:t xml:space="preserve">Clarification could be made to the industry documents related to SPID Migrations, such as the M&amp;Ps, to describe how Service Providers should handle pseudo-LRN SVs prior to approval of the SPID Migration, </w:t>
            </w:r>
          </w:p>
          <w:p w14:paraId="60B6BA97" w14:textId="6F359091" w:rsidR="00F15A79" w:rsidRPr="00F15A79" w:rsidRDefault="00F15A79" w:rsidP="00F15A79">
            <w:pPr>
              <w:jc w:val="both"/>
              <w:rPr>
                <w:bCs/>
                <w:sz w:val="18"/>
                <w:szCs w:val="18"/>
              </w:rPr>
            </w:pPr>
            <w:r w:rsidRPr="00F15A79">
              <w:rPr>
                <w:bCs/>
                <w:sz w:val="18"/>
                <w:szCs w:val="18"/>
              </w:rPr>
              <w:t xml:space="preserve">NOTE: This may not resolve issues for </w:t>
            </w:r>
            <w:proofErr w:type="spellStart"/>
            <w:r w:rsidRPr="00F15A79">
              <w:rPr>
                <w:bCs/>
                <w:sz w:val="18"/>
                <w:szCs w:val="18"/>
              </w:rPr>
              <w:t>pLRN</w:t>
            </w:r>
            <w:proofErr w:type="spellEnd"/>
            <w:r w:rsidRPr="00F15A79">
              <w:rPr>
                <w:bCs/>
                <w:sz w:val="18"/>
                <w:szCs w:val="18"/>
              </w:rPr>
              <w:t xml:space="preserve"> SVs of Service Providers that are NOT directly associated </w:t>
            </w:r>
            <w:proofErr w:type="gramStart"/>
            <w:r w:rsidRPr="00F15A79">
              <w:rPr>
                <w:bCs/>
                <w:sz w:val="18"/>
                <w:szCs w:val="18"/>
              </w:rPr>
              <w:t>to</w:t>
            </w:r>
            <w:proofErr w:type="gramEnd"/>
            <w:r w:rsidRPr="00F15A79">
              <w:rPr>
                <w:bCs/>
                <w:sz w:val="18"/>
                <w:szCs w:val="18"/>
              </w:rPr>
              <w:t xml:space="preserve"> the SPID Migration (need LNPA insight).</w:t>
            </w:r>
          </w:p>
          <w:p w14:paraId="11A765D7" w14:textId="5D212DF6" w:rsidR="003351B9" w:rsidRDefault="00F15A79" w:rsidP="00F15A79">
            <w:pPr>
              <w:jc w:val="both"/>
              <w:rPr>
                <w:bCs/>
                <w:sz w:val="18"/>
                <w:szCs w:val="18"/>
              </w:rPr>
            </w:pPr>
            <w:r w:rsidRPr="00F15A79">
              <w:rPr>
                <w:bCs/>
                <w:sz w:val="18"/>
                <w:szCs w:val="18"/>
              </w:rPr>
              <w:t xml:space="preserve">Best Practice on support of </w:t>
            </w:r>
            <w:proofErr w:type="spellStart"/>
            <w:r w:rsidRPr="00F15A79">
              <w:rPr>
                <w:bCs/>
                <w:sz w:val="18"/>
                <w:szCs w:val="18"/>
              </w:rPr>
              <w:t>pLRN</w:t>
            </w:r>
            <w:proofErr w:type="spellEnd"/>
            <w:r w:rsidRPr="00F15A79">
              <w:rPr>
                <w:bCs/>
                <w:sz w:val="18"/>
                <w:szCs w:val="18"/>
              </w:rPr>
              <w:t xml:space="preserve"> SVs that were involved in a SPID Migration should be considered.</w:t>
            </w:r>
          </w:p>
          <w:p w14:paraId="68303892" w14:textId="77777777" w:rsidR="003351B9" w:rsidRDefault="003351B9" w:rsidP="003351B9">
            <w:pPr>
              <w:jc w:val="both"/>
              <w:rPr>
                <w:bCs/>
                <w:sz w:val="18"/>
                <w:szCs w:val="18"/>
              </w:rPr>
            </w:pPr>
          </w:p>
          <w:p w14:paraId="27FB7E75" w14:textId="77777777" w:rsidR="003351B9" w:rsidRPr="00F15A79" w:rsidRDefault="003351B9" w:rsidP="003351B9">
            <w:pPr>
              <w:jc w:val="both"/>
              <w:rPr>
                <w:b/>
                <w:sz w:val="18"/>
                <w:szCs w:val="18"/>
              </w:rPr>
            </w:pPr>
            <w:r w:rsidRPr="00F15A79">
              <w:rPr>
                <w:b/>
                <w:sz w:val="18"/>
                <w:szCs w:val="18"/>
              </w:rPr>
              <w:t>Final Resolution:</w:t>
            </w:r>
          </w:p>
          <w:p w14:paraId="11A686E2" w14:textId="6675ED97" w:rsidR="003351B9" w:rsidRPr="00850978" w:rsidRDefault="003351B9" w:rsidP="003351B9">
            <w:pPr>
              <w:jc w:val="both"/>
              <w:rPr>
                <w:b/>
                <w:sz w:val="18"/>
                <w:szCs w:val="18"/>
              </w:rPr>
            </w:pPr>
            <w:r>
              <w:rPr>
                <w:bCs/>
                <w:sz w:val="18"/>
                <w:szCs w:val="18"/>
              </w:rPr>
              <w:t xml:space="preserve"> </w:t>
            </w:r>
          </w:p>
        </w:tc>
        <w:tc>
          <w:tcPr>
            <w:tcW w:w="1048" w:type="dxa"/>
            <w:tcBorders>
              <w:top w:val="double" w:sz="4" w:space="0" w:color="auto"/>
              <w:bottom w:val="single" w:sz="4" w:space="0" w:color="auto"/>
            </w:tcBorders>
          </w:tcPr>
          <w:p w14:paraId="3C914C04" w14:textId="2B3BF6DC" w:rsidR="003351B9" w:rsidRDefault="003351B9" w:rsidP="00B50A5A">
            <w:pPr>
              <w:jc w:val="center"/>
              <w:rPr>
                <w:sz w:val="18"/>
                <w:szCs w:val="18"/>
              </w:rPr>
            </w:pPr>
            <w:r>
              <w:rPr>
                <w:sz w:val="18"/>
                <w:szCs w:val="18"/>
              </w:rPr>
              <w:t>NPIF</w:t>
            </w:r>
          </w:p>
        </w:tc>
        <w:tc>
          <w:tcPr>
            <w:tcW w:w="1145" w:type="dxa"/>
            <w:tcBorders>
              <w:top w:val="double" w:sz="4" w:space="0" w:color="auto"/>
              <w:bottom w:val="single" w:sz="4" w:space="0" w:color="auto"/>
            </w:tcBorders>
          </w:tcPr>
          <w:p w14:paraId="2D1E0CF9" w14:textId="3580E08E" w:rsidR="003351B9" w:rsidRDefault="00D0427D" w:rsidP="00B50A5A">
            <w:pPr>
              <w:jc w:val="center"/>
              <w:rPr>
                <w:sz w:val="18"/>
                <w:szCs w:val="18"/>
              </w:rPr>
            </w:pPr>
            <w:r>
              <w:rPr>
                <w:sz w:val="18"/>
                <w:szCs w:val="18"/>
              </w:rPr>
              <w:t>09/10/2025</w:t>
            </w:r>
          </w:p>
        </w:tc>
        <w:tc>
          <w:tcPr>
            <w:tcW w:w="1320" w:type="dxa"/>
            <w:tcBorders>
              <w:top w:val="double" w:sz="4" w:space="0" w:color="auto"/>
              <w:bottom w:val="single" w:sz="4" w:space="0" w:color="auto"/>
            </w:tcBorders>
          </w:tcPr>
          <w:p w14:paraId="74E465ED" w14:textId="57401A7D" w:rsidR="003351B9" w:rsidRDefault="00D0427D" w:rsidP="00B50A5A">
            <w:pPr>
              <w:jc w:val="center"/>
              <w:rPr>
                <w:sz w:val="18"/>
                <w:szCs w:val="18"/>
              </w:rPr>
            </w:pPr>
            <w:r>
              <w:rPr>
                <w:sz w:val="18"/>
                <w:szCs w:val="18"/>
              </w:rPr>
              <w:t>Closed</w:t>
            </w:r>
          </w:p>
        </w:tc>
      </w:tr>
      <w:tr w:rsidR="00824742" w14:paraId="5717901E" w14:textId="77777777" w:rsidTr="00B50A5A">
        <w:tc>
          <w:tcPr>
            <w:tcW w:w="713" w:type="dxa"/>
            <w:tcBorders>
              <w:top w:val="double" w:sz="4" w:space="0" w:color="auto"/>
              <w:bottom w:val="single" w:sz="4" w:space="0" w:color="auto"/>
            </w:tcBorders>
          </w:tcPr>
          <w:p w14:paraId="6A3143EE" w14:textId="1C4B9324" w:rsidR="00824742" w:rsidRDefault="003C41D0" w:rsidP="00B50A5A">
            <w:pPr>
              <w:jc w:val="center"/>
              <w:rPr>
                <w:sz w:val="18"/>
                <w:szCs w:val="18"/>
              </w:rPr>
            </w:pPr>
            <w:hyperlink r:id="rId17" w:history="1">
              <w:r w:rsidRPr="003C41D0">
                <w:rPr>
                  <w:rStyle w:val="Hyperlink"/>
                  <w:sz w:val="18"/>
                  <w:szCs w:val="18"/>
                </w:rPr>
                <w:t xml:space="preserve">PIM </w:t>
              </w:r>
              <w:r w:rsidR="00824742" w:rsidRPr="003C41D0">
                <w:rPr>
                  <w:rStyle w:val="Hyperlink"/>
                  <w:sz w:val="18"/>
                  <w:szCs w:val="18"/>
                </w:rPr>
                <w:t>157</w:t>
              </w:r>
            </w:hyperlink>
          </w:p>
        </w:tc>
        <w:tc>
          <w:tcPr>
            <w:tcW w:w="882" w:type="dxa"/>
            <w:tcBorders>
              <w:top w:val="double" w:sz="4" w:space="0" w:color="auto"/>
              <w:bottom w:val="single" w:sz="4" w:space="0" w:color="auto"/>
            </w:tcBorders>
          </w:tcPr>
          <w:p w14:paraId="7F07E5F0" w14:textId="2F999DC9" w:rsidR="00824742" w:rsidRDefault="00824742" w:rsidP="00B50A5A">
            <w:pPr>
              <w:rPr>
                <w:sz w:val="18"/>
                <w:szCs w:val="18"/>
              </w:rPr>
            </w:pPr>
            <w:r>
              <w:rPr>
                <w:sz w:val="18"/>
                <w:szCs w:val="18"/>
              </w:rPr>
              <w:t>12/04/24</w:t>
            </w:r>
          </w:p>
        </w:tc>
        <w:tc>
          <w:tcPr>
            <w:tcW w:w="1145" w:type="dxa"/>
            <w:tcBorders>
              <w:top w:val="double" w:sz="4" w:space="0" w:color="auto"/>
              <w:bottom w:val="single" w:sz="4" w:space="0" w:color="auto"/>
            </w:tcBorders>
          </w:tcPr>
          <w:p w14:paraId="6D0D1847" w14:textId="4151C4AD" w:rsidR="00824742" w:rsidRDefault="00824742" w:rsidP="00DA3542">
            <w:pPr>
              <w:autoSpaceDE w:val="0"/>
              <w:autoSpaceDN w:val="0"/>
              <w:adjustRightInd w:val="0"/>
              <w:jc w:val="center"/>
              <w:rPr>
                <w:sz w:val="18"/>
                <w:szCs w:val="18"/>
              </w:rPr>
            </w:pPr>
            <w:r>
              <w:rPr>
                <w:sz w:val="18"/>
                <w:szCs w:val="18"/>
              </w:rPr>
              <w:t>APT</w:t>
            </w:r>
          </w:p>
        </w:tc>
        <w:tc>
          <w:tcPr>
            <w:tcW w:w="3940" w:type="dxa"/>
            <w:tcBorders>
              <w:top w:val="double" w:sz="4" w:space="0" w:color="auto"/>
              <w:bottom w:val="single" w:sz="4" w:space="0" w:color="auto"/>
            </w:tcBorders>
          </w:tcPr>
          <w:p w14:paraId="26280CFC" w14:textId="77777777" w:rsidR="00824742" w:rsidRPr="00B42BAE" w:rsidRDefault="00824742" w:rsidP="00B50A5A">
            <w:pPr>
              <w:pStyle w:val="Title"/>
              <w:jc w:val="left"/>
              <w:rPr>
                <w:b w:val="0"/>
                <w:sz w:val="18"/>
                <w:szCs w:val="18"/>
              </w:rPr>
            </w:pPr>
            <w:r w:rsidRPr="00B42BAE">
              <w:rPr>
                <w:b w:val="0"/>
                <w:sz w:val="18"/>
                <w:szCs w:val="18"/>
              </w:rPr>
              <w:t xml:space="preserve">Suggested Language SOA LSMS Constraints - a) See GUST (Giddy Up Sub-Team) Readout APT – May 22, 2024: Page 3 - Current requirements are silent or require clarification on certain key </w:t>
            </w:r>
            <w:proofErr w:type="spellStart"/>
            <w:r w:rsidRPr="00B42BAE">
              <w:rPr>
                <w:b w:val="0"/>
                <w:sz w:val="18"/>
                <w:szCs w:val="18"/>
              </w:rPr>
              <w:t>tps</w:t>
            </w:r>
            <w:proofErr w:type="spellEnd"/>
            <w:r w:rsidRPr="00B42BAE">
              <w:rPr>
                <w:b w:val="0"/>
                <w:sz w:val="18"/>
                <w:szCs w:val="18"/>
              </w:rPr>
              <w:t xml:space="preserve"> related topics b) Relationship between SOA and LSMS transaction rate.</w:t>
            </w:r>
          </w:p>
          <w:p w14:paraId="085D5962" w14:textId="77777777" w:rsidR="00BB7353" w:rsidRPr="00B42BAE" w:rsidRDefault="00BB7353" w:rsidP="00B50A5A">
            <w:pPr>
              <w:pStyle w:val="Title"/>
              <w:jc w:val="left"/>
              <w:rPr>
                <w:b w:val="0"/>
                <w:sz w:val="18"/>
                <w:szCs w:val="18"/>
              </w:rPr>
            </w:pPr>
          </w:p>
          <w:p w14:paraId="7F033E38" w14:textId="77777777" w:rsidR="00BB7353" w:rsidRPr="00B42BAE" w:rsidRDefault="00BB7353" w:rsidP="00B50A5A">
            <w:pPr>
              <w:pStyle w:val="Title"/>
              <w:jc w:val="left"/>
              <w:rPr>
                <w:b w:val="0"/>
                <w:sz w:val="18"/>
                <w:szCs w:val="18"/>
              </w:rPr>
            </w:pPr>
            <w:r w:rsidRPr="00B42BAE">
              <w:rPr>
                <w:b w:val="0"/>
                <w:sz w:val="18"/>
                <w:szCs w:val="18"/>
              </w:rPr>
              <w:t>12/04/2024 NPIF Meeting</w:t>
            </w:r>
          </w:p>
          <w:p w14:paraId="34D07BC5" w14:textId="77777777" w:rsidR="00BB7353" w:rsidRPr="00B42BAE" w:rsidRDefault="00BB7353" w:rsidP="005E09EC">
            <w:pPr>
              <w:pStyle w:val="Title"/>
              <w:numPr>
                <w:ilvl w:val="0"/>
                <w:numId w:val="138"/>
              </w:numPr>
              <w:ind w:left="380"/>
              <w:jc w:val="left"/>
              <w:rPr>
                <w:b w:val="0"/>
                <w:sz w:val="18"/>
                <w:szCs w:val="18"/>
              </w:rPr>
            </w:pPr>
            <w:r w:rsidRPr="00B42BAE">
              <w:rPr>
                <w:b w:val="0"/>
                <w:sz w:val="18"/>
                <w:szCs w:val="18"/>
              </w:rPr>
              <w:t>Renee D. (AT&amp;T) – Reviewed the drat PIM and stated that it is a Doc-Only to update the requirements</w:t>
            </w:r>
          </w:p>
          <w:p w14:paraId="56A8485B" w14:textId="77777777" w:rsidR="00BB7353" w:rsidRPr="00B42BAE" w:rsidRDefault="00BB7353" w:rsidP="005E09EC">
            <w:pPr>
              <w:pStyle w:val="Title"/>
              <w:numPr>
                <w:ilvl w:val="0"/>
                <w:numId w:val="138"/>
              </w:numPr>
              <w:ind w:left="380"/>
              <w:jc w:val="left"/>
              <w:rPr>
                <w:b w:val="0"/>
                <w:sz w:val="18"/>
                <w:szCs w:val="18"/>
              </w:rPr>
            </w:pPr>
            <w:r w:rsidRPr="00B42BAE">
              <w:rPr>
                <w:b w:val="0"/>
                <w:sz w:val="18"/>
                <w:szCs w:val="18"/>
              </w:rPr>
              <w:t>Consensus was reached to accept this PIM</w:t>
            </w:r>
          </w:p>
          <w:p w14:paraId="692933D3" w14:textId="54D3A686" w:rsidR="00BB7353" w:rsidRPr="00B42BAE" w:rsidRDefault="00BB7353" w:rsidP="005E09EC">
            <w:pPr>
              <w:pStyle w:val="Title"/>
              <w:numPr>
                <w:ilvl w:val="0"/>
                <w:numId w:val="138"/>
              </w:numPr>
              <w:ind w:left="380"/>
              <w:jc w:val="left"/>
              <w:rPr>
                <w:b w:val="0"/>
                <w:sz w:val="18"/>
                <w:szCs w:val="18"/>
              </w:rPr>
            </w:pPr>
            <w:r w:rsidRPr="00B42BAE">
              <w:rPr>
                <w:b w:val="0"/>
                <w:sz w:val="18"/>
                <w:szCs w:val="18"/>
              </w:rPr>
              <w:t>It was assigned #157</w:t>
            </w:r>
          </w:p>
          <w:p w14:paraId="60CA5312" w14:textId="77777777" w:rsidR="00BB7353" w:rsidRPr="00B42BAE" w:rsidRDefault="00BB7353" w:rsidP="005E09EC">
            <w:pPr>
              <w:pStyle w:val="Title"/>
              <w:numPr>
                <w:ilvl w:val="0"/>
                <w:numId w:val="138"/>
              </w:numPr>
              <w:ind w:left="380"/>
              <w:jc w:val="left"/>
              <w:rPr>
                <w:b w:val="0"/>
                <w:sz w:val="18"/>
                <w:szCs w:val="18"/>
              </w:rPr>
            </w:pPr>
            <w:r w:rsidRPr="00B42BAE">
              <w:rPr>
                <w:b w:val="0"/>
                <w:sz w:val="18"/>
                <w:szCs w:val="18"/>
              </w:rPr>
              <w:t>LNPA will begin drafting a Change Order for this PIM</w:t>
            </w:r>
          </w:p>
          <w:p w14:paraId="0AB3D604" w14:textId="77777777" w:rsidR="003478B7" w:rsidRPr="00B42BAE" w:rsidRDefault="003478B7" w:rsidP="003478B7">
            <w:pPr>
              <w:pStyle w:val="Title"/>
              <w:jc w:val="left"/>
              <w:rPr>
                <w:b w:val="0"/>
                <w:sz w:val="18"/>
                <w:szCs w:val="18"/>
              </w:rPr>
            </w:pPr>
          </w:p>
          <w:p w14:paraId="30260EFA" w14:textId="5D6BCD43" w:rsidR="003478B7" w:rsidRPr="00B42BAE" w:rsidRDefault="005C3C74" w:rsidP="003478B7">
            <w:pPr>
              <w:pStyle w:val="Title"/>
              <w:jc w:val="left"/>
              <w:rPr>
                <w:b w:val="0"/>
                <w:sz w:val="18"/>
                <w:szCs w:val="18"/>
              </w:rPr>
            </w:pPr>
            <w:r w:rsidRPr="00B42BAE">
              <w:rPr>
                <w:b w:val="0"/>
                <w:sz w:val="18"/>
                <w:szCs w:val="18"/>
              </w:rPr>
              <w:t>01</w:t>
            </w:r>
            <w:r w:rsidR="003478B7" w:rsidRPr="00B42BAE">
              <w:rPr>
                <w:b w:val="0"/>
                <w:sz w:val="18"/>
                <w:szCs w:val="18"/>
              </w:rPr>
              <w:t>/08/2025 NPIF Meeting</w:t>
            </w:r>
          </w:p>
          <w:p w14:paraId="05EF1FE7" w14:textId="77777777" w:rsidR="0095224D" w:rsidRPr="0095224D" w:rsidRDefault="0095224D" w:rsidP="005E09EC">
            <w:pPr>
              <w:pStyle w:val="ListParagraph"/>
              <w:numPr>
                <w:ilvl w:val="0"/>
                <w:numId w:val="138"/>
              </w:numPr>
              <w:ind w:left="380"/>
              <w:rPr>
                <w:bCs/>
                <w:sz w:val="18"/>
                <w:szCs w:val="18"/>
              </w:rPr>
            </w:pPr>
            <w:r w:rsidRPr="0095224D">
              <w:rPr>
                <w:bCs/>
                <w:sz w:val="18"/>
                <w:szCs w:val="18"/>
              </w:rPr>
              <w:t>Reviewed draft Change Order for this PIM</w:t>
            </w:r>
          </w:p>
          <w:p w14:paraId="19CC093F" w14:textId="77777777" w:rsidR="003478B7" w:rsidRDefault="0095224D" w:rsidP="005E09EC">
            <w:pPr>
              <w:pStyle w:val="ListParagraph"/>
              <w:numPr>
                <w:ilvl w:val="0"/>
                <w:numId w:val="138"/>
              </w:numPr>
              <w:ind w:left="380"/>
              <w:rPr>
                <w:bCs/>
                <w:sz w:val="18"/>
                <w:szCs w:val="18"/>
              </w:rPr>
            </w:pPr>
            <w:r w:rsidRPr="0095224D">
              <w:rPr>
                <w:bCs/>
                <w:sz w:val="18"/>
                <w:szCs w:val="18"/>
              </w:rPr>
              <w:t xml:space="preserve">See CO </w:t>
            </w:r>
            <w:r w:rsidR="00A82C4C">
              <w:rPr>
                <w:bCs/>
                <w:sz w:val="18"/>
                <w:szCs w:val="18"/>
              </w:rPr>
              <w:t>568</w:t>
            </w:r>
            <w:r w:rsidRPr="0095224D">
              <w:rPr>
                <w:bCs/>
                <w:sz w:val="18"/>
                <w:szCs w:val="18"/>
              </w:rPr>
              <w:t xml:space="preserve"> - </w:t>
            </w:r>
            <w:r w:rsidRPr="00B42BAE">
              <w:rPr>
                <w:bCs/>
                <w:sz w:val="18"/>
                <w:szCs w:val="18"/>
              </w:rPr>
              <w:t>SOA TPS Impact on LSMS – Doc Only</w:t>
            </w:r>
            <w:r w:rsidR="00BD4A31" w:rsidRPr="00B42BAE">
              <w:rPr>
                <w:bCs/>
                <w:sz w:val="18"/>
                <w:szCs w:val="18"/>
              </w:rPr>
              <w:t xml:space="preserve"> for details</w:t>
            </w:r>
          </w:p>
          <w:p w14:paraId="667D946B" w14:textId="77777777" w:rsidR="004A4A64" w:rsidRDefault="004A4A64" w:rsidP="004A4A64">
            <w:pPr>
              <w:rPr>
                <w:bCs/>
                <w:sz w:val="18"/>
                <w:szCs w:val="18"/>
              </w:rPr>
            </w:pPr>
          </w:p>
          <w:p w14:paraId="4952359A" w14:textId="77777777" w:rsidR="004A4A64" w:rsidRPr="00FB2AEF" w:rsidRDefault="004A4A64" w:rsidP="00FB2AEF">
            <w:pPr>
              <w:ind w:left="20"/>
              <w:rPr>
                <w:bCs/>
                <w:sz w:val="18"/>
                <w:szCs w:val="18"/>
              </w:rPr>
            </w:pPr>
            <w:r w:rsidRPr="00FB2AEF">
              <w:rPr>
                <w:bCs/>
                <w:sz w:val="18"/>
                <w:szCs w:val="18"/>
              </w:rPr>
              <w:t>03/05/2025 NPIF Meeting</w:t>
            </w:r>
          </w:p>
          <w:p w14:paraId="50240B22" w14:textId="77777777" w:rsidR="004A4A64" w:rsidRPr="004A4A64" w:rsidRDefault="004A4A64" w:rsidP="005E09EC">
            <w:pPr>
              <w:pStyle w:val="ListParagraph"/>
              <w:numPr>
                <w:ilvl w:val="0"/>
                <w:numId w:val="138"/>
              </w:numPr>
              <w:ind w:left="380"/>
              <w:rPr>
                <w:bCs/>
                <w:sz w:val="18"/>
                <w:szCs w:val="18"/>
              </w:rPr>
            </w:pPr>
            <w:r w:rsidRPr="004A4A64">
              <w:rPr>
                <w:bCs/>
                <w:sz w:val="18"/>
                <w:szCs w:val="18"/>
              </w:rPr>
              <w:t>Since PIM 157 resulted in CO 568 a Final Resolution can be drafted for this PIM</w:t>
            </w:r>
          </w:p>
          <w:p w14:paraId="6B803B36" w14:textId="77777777" w:rsidR="004A4A64" w:rsidRDefault="004A4A64" w:rsidP="005E09EC">
            <w:pPr>
              <w:pStyle w:val="ListParagraph"/>
              <w:numPr>
                <w:ilvl w:val="0"/>
                <w:numId w:val="138"/>
              </w:numPr>
              <w:ind w:left="380"/>
              <w:rPr>
                <w:bCs/>
                <w:sz w:val="18"/>
                <w:szCs w:val="18"/>
              </w:rPr>
            </w:pPr>
            <w:r w:rsidRPr="004A4A64">
              <w:rPr>
                <w:bCs/>
                <w:sz w:val="18"/>
                <w:szCs w:val="18"/>
              </w:rPr>
              <w:t>CMA will draft a Final Resolution for PIM 157 on behalf of the APT</w:t>
            </w:r>
          </w:p>
          <w:p w14:paraId="0D00C538" w14:textId="77777777" w:rsidR="00FB2AEF" w:rsidRDefault="00FB2AEF" w:rsidP="00FB2AEF">
            <w:pPr>
              <w:ind w:left="20"/>
              <w:rPr>
                <w:bCs/>
                <w:sz w:val="18"/>
                <w:szCs w:val="18"/>
              </w:rPr>
            </w:pPr>
          </w:p>
          <w:p w14:paraId="3CBAA69B" w14:textId="77777777" w:rsidR="00FB2AEF" w:rsidRDefault="00FB2AEF" w:rsidP="00FB2AEF">
            <w:pPr>
              <w:ind w:left="20"/>
              <w:rPr>
                <w:bCs/>
                <w:sz w:val="18"/>
                <w:szCs w:val="18"/>
              </w:rPr>
            </w:pPr>
            <w:r>
              <w:rPr>
                <w:bCs/>
                <w:sz w:val="18"/>
                <w:szCs w:val="18"/>
              </w:rPr>
              <w:t>04/02/2025 NPIF Meeting</w:t>
            </w:r>
          </w:p>
          <w:p w14:paraId="270289CC" w14:textId="77777777" w:rsidR="00FB2AEF" w:rsidRPr="00FB2AEF" w:rsidRDefault="00FB2AEF" w:rsidP="003F61A0">
            <w:pPr>
              <w:pStyle w:val="ListParagraph"/>
              <w:numPr>
                <w:ilvl w:val="0"/>
                <w:numId w:val="142"/>
              </w:numPr>
              <w:ind w:left="390"/>
              <w:rPr>
                <w:bCs/>
                <w:sz w:val="18"/>
                <w:szCs w:val="18"/>
              </w:rPr>
            </w:pPr>
            <w:r w:rsidRPr="00FB2AEF">
              <w:rPr>
                <w:bCs/>
                <w:sz w:val="18"/>
                <w:szCs w:val="18"/>
              </w:rPr>
              <w:t>Michael D. (CMA) - reviewed the proposed Final Resolution for PIM 157</w:t>
            </w:r>
          </w:p>
          <w:p w14:paraId="276D25A3" w14:textId="77777777" w:rsidR="00FB2AEF" w:rsidRPr="00FB2AEF" w:rsidRDefault="00FB2AEF" w:rsidP="003F61A0">
            <w:pPr>
              <w:pStyle w:val="ListParagraph"/>
              <w:numPr>
                <w:ilvl w:val="0"/>
                <w:numId w:val="142"/>
              </w:numPr>
              <w:ind w:left="390"/>
              <w:rPr>
                <w:bCs/>
                <w:sz w:val="18"/>
                <w:szCs w:val="18"/>
              </w:rPr>
            </w:pPr>
            <w:r w:rsidRPr="00FB2AEF">
              <w:rPr>
                <w:bCs/>
                <w:sz w:val="18"/>
                <w:szCs w:val="18"/>
              </w:rPr>
              <w:t>Consensus was reached on the proposed wording</w:t>
            </w:r>
          </w:p>
          <w:p w14:paraId="6F7B6631" w14:textId="77777777" w:rsidR="00FB2AEF" w:rsidRDefault="00FB2AEF" w:rsidP="003F61A0">
            <w:pPr>
              <w:pStyle w:val="ListParagraph"/>
              <w:numPr>
                <w:ilvl w:val="0"/>
                <w:numId w:val="142"/>
              </w:numPr>
              <w:ind w:left="390"/>
              <w:rPr>
                <w:bCs/>
                <w:sz w:val="18"/>
                <w:szCs w:val="18"/>
              </w:rPr>
            </w:pPr>
            <w:r w:rsidRPr="00FB2AEF">
              <w:rPr>
                <w:bCs/>
                <w:sz w:val="18"/>
                <w:szCs w:val="18"/>
              </w:rPr>
              <w:t xml:space="preserve">CMA to accept changes and post a clean copy to the website </w:t>
            </w:r>
          </w:p>
          <w:p w14:paraId="2A6951CF" w14:textId="55DD4D4E" w:rsidR="00FB2AEF" w:rsidRPr="00FB2AEF" w:rsidRDefault="00FB2AEF" w:rsidP="003F61A0">
            <w:pPr>
              <w:pStyle w:val="ListParagraph"/>
              <w:numPr>
                <w:ilvl w:val="0"/>
                <w:numId w:val="142"/>
              </w:numPr>
              <w:ind w:left="390"/>
              <w:rPr>
                <w:bCs/>
                <w:sz w:val="18"/>
                <w:szCs w:val="18"/>
              </w:rPr>
            </w:pPr>
            <w:r w:rsidRPr="00FB2AEF">
              <w:rPr>
                <w:bCs/>
                <w:sz w:val="18"/>
                <w:szCs w:val="18"/>
              </w:rPr>
              <w:t>This PIM is now closed</w:t>
            </w:r>
          </w:p>
        </w:tc>
        <w:tc>
          <w:tcPr>
            <w:tcW w:w="4569" w:type="dxa"/>
            <w:tcBorders>
              <w:top w:val="double" w:sz="4" w:space="0" w:color="auto"/>
              <w:bottom w:val="single" w:sz="4" w:space="0" w:color="auto"/>
            </w:tcBorders>
          </w:tcPr>
          <w:p w14:paraId="1DD4C37C" w14:textId="77777777" w:rsidR="00824742" w:rsidRDefault="00824742" w:rsidP="00824742">
            <w:pPr>
              <w:jc w:val="both"/>
              <w:rPr>
                <w:sz w:val="18"/>
                <w:szCs w:val="18"/>
              </w:rPr>
            </w:pPr>
            <w:r w:rsidRPr="00850978">
              <w:rPr>
                <w:b/>
                <w:sz w:val="18"/>
                <w:szCs w:val="18"/>
              </w:rPr>
              <w:t>Suggested Resolution</w:t>
            </w:r>
            <w:r>
              <w:rPr>
                <w:sz w:val="18"/>
                <w:szCs w:val="18"/>
              </w:rPr>
              <w:t>:</w:t>
            </w:r>
          </w:p>
          <w:p w14:paraId="676C32B4" w14:textId="77777777" w:rsidR="00824742" w:rsidRPr="00824742" w:rsidRDefault="00824742" w:rsidP="00824742">
            <w:pPr>
              <w:jc w:val="both"/>
              <w:rPr>
                <w:bCs/>
                <w:sz w:val="18"/>
                <w:szCs w:val="18"/>
              </w:rPr>
            </w:pPr>
            <w:r w:rsidRPr="00824742">
              <w:rPr>
                <w:bCs/>
                <w:sz w:val="18"/>
                <w:szCs w:val="18"/>
              </w:rPr>
              <w:t>Review the following FRS Section(s) and the suggested updates:</w:t>
            </w:r>
          </w:p>
          <w:p w14:paraId="3CE220AC" w14:textId="77777777" w:rsidR="00824742" w:rsidRPr="00824742" w:rsidRDefault="00824742" w:rsidP="00824742">
            <w:pPr>
              <w:jc w:val="both"/>
              <w:rPr>
                <w:bCs/>
                <w:sz w:val="18"/>
                <w:szCs w:val="18"/>
              </w:rPr>
            </w:pPr>
          </w:p>
          <w:p w14:paraId="4A0C34EF" w14:textId="77777777" w:rsidR="00824742" w:rsidRPr="00824742" w:rsidRDefault="00824742" w:rsidP="00824742">
            <w:pPr>
              <w:jc w:val="both"/>
              <w:rPr>
                <w:bCs/>
                <w:sz w:val="18"/>
                <w:szCs w:val="18"/>
              </w:rPr>
            </w:pPr>
            <w:r w:rsidRPr="00824742">
              <w:rPr>
                <w:bCs/>
                <w:sz w:val="18"/>
                <w:szCs w:val="18"/>
              </w:rPr>
              <w:t>6.4.2 Interface Performance Requirements</w:t>
            </w:r>
          </w:p>
          <w:p w14:paraId="5157957B" w14:textId="77777777" w:rsidR="00824742" w:rsidRPr="00824742" w:rsidRDefault="00824742" w:rsidP="00824742">
            <w:pPr>
              <w:jc w:val="both"/>
              <w:rPr>
                <w:bCs/>
                <w:sz w:val="18"/>
                <w:szCs w:val="18"/>
              </w:rPr>
            </w:pPr>
          </w:p>
          <w:p w14:paraId="280E75AA" w14:textId="09EFFA26" w:rsidR="00824742" w:rsidRPr="00824742" w:rsidRDefault="00824742" w:rsidP="00824742">
            <w:pPr>
              <w:jc w:val="both"/>
              <w:rPr>
                <w:bCs/>
                <w:sz w:val="18"/>
                <w:szCs w:val="18"/>
              </w:rPr>
            </w:pPr>
            <w:r w:rsidRPr="00824742">
              <w:rPr>
                <w:bCs/>
                <w:sz w:val="18"/>
                <w:szCs w:val="18"/>
              </w:rPr>
              <w:t>Add note</w:t>
            </w:r>
            <w:r w:rsidR="00BB7353">
              <w:rPr>
                <w:bCs/>
                <w:sz w:val="18"/>
                <w:szCs w:val="18"/>
              </w:rPr>
              <w:t xml:space="preserve"> </w:t>
            </w:r>
            <w:r w:rsidRPr="00824742">
              <w:rPr>
                <w:bCs/>
                <w:sz w:val="18"/>
                <w:szCs w:val="18"/>
              </w:rPr>
              <w:t xml:space="preserve">(*) to: </w:t>
            </w:r>
          </w:p>
          <w:p w14:paraId="4DC4B666" w14:textId="77777777" w:rsidR="00824742" w:rsidRPr="00824742" w:rsidRDefault="00824742" w:rsidP="00824742">
            <w:pPr>
              <w:jc w:val="both"/>
              <w:rPr>
                <w:bCs/>
                <w:sz w:val="18"/>
                <w:szCs w:val="18"/>
              </w:rPr>
            </w:pPr>
          </w:p>
          <w:p w14:paraId="0E965760" w14:textId="77777777" w:rsidR="00824742" w:rsidRPr="00824742" w:rsidRDefault="00824742" w:rsidP="00824742">
            <w:pPr>
              <w:jc w:val="both"/>
              <w:rPr>
                <w:bCs/>
                <w:sz w:val="18"/>
                <w:szCs w:val="18"/>
              </w:rPr>
            </w:pPr>
            <w:r w:rsidRPr="00824742">
              <w:rPr>
                <w:bCs/>
                <w:sz w:val="18"/>
                <w:szCs w:val="18"/>
              </w:rPr>
              <w:t>•</w:t>
            </w:r>
            <w:r w:rsidRPr="00824742">
              <w:rPr>
                <w:bCs/>
                <w:sz w:val="18"/>
                <w:szCs w:val="18"/>
              </w:rPr>
              <w:tab/>
              <w:t>R6-28.1 SOA to NPAC SMS interface transaction rates - sustained</w:t>
            </w:r>
          </w:p>
          <w:p w14:paraId="38A2BC11" w14:textId="77777777" w:rsidR="00824742" w:rsidRPr="00824742" w:rsidRDefault="00824742" w:rsidP="00824742">
            <w:pPr>
              <w:jc w:val="both"/>
              <w:rPr>
                <w:bCs/>
                <w:sz w:val="18"/>
                <w:szCs w:val="18"/>
              </w:rPr>
            </w:pPr>
            <w:r w:rsidRPr="00824742">
              <w:rPr>
                <w:bCs/>
                <w:sz w:val="18"/>
                <w:szCs w:val="18"/>
              </w:rPr>
              <w:t>•</w:t>
            </w:r>
            <w:r w:rsidRPr="00824742">
              <w:rPr>
                <w:bCs/>
                <w:sz w:val="18"/>
                <w:szCs w:val="18"/>
              </w:rPr>
              <w:tab/>
              <w:t>R6-28.2 SOA to NPAC SMS interface transaction rates - peak</w:t>
            </w:r>
          </w:p>
          <w:p w14:paraId="5615A8DF" w14:textId="77777777" w:rsidR="00824742" w:rsidRPr="00824742" w:rsidRDefault="00824742" w:rsidP="00824742">
            <w:pPr>
              <w:jc w:val="both"/>
              <w:rPr>
                <w:bCs/>
                <w:sz w:val="18"/>
                <w:szCs w:val="18"/>
              </w:rPr>
            </w:pPr>
          </w:p>
          <w:p w14:paraId="586B203D" w14:textId="77777777" w:rsidR="00824742" w:rsidRDefault="00824742" w:rsidP="00824742">
            <w:pPr>
              <w:jc w:val="both"/>
              <w:rPr>
                <w:b/>
                <w:sz w:val="18"/>
                <w:szCs w:val="18"/>
              </w:rPr>
            </w:pPr>
            <w:r w:rsidRPr="00824742">
              <w:rPr>
                <w:bCs/>
                <w:sz w:val="18"/>
                <w:szCs w:val="18"/>
              </w:rPr>
              <w:t>(*) the SOA transaction rates are for both “Pending-like” and “Active-like” requests (including notification traffic). Given the LSMS requirements: RR6-108 NPAC SMS-to-Local SMS interface transaction rates – sustained and RR6-109 NPAC SMS-to-Local SMS interface transaction rates – total bandwidth the SOA requirements are constrained for “Active-like” transactions not to exceed the expected LSMS transaction rates as defined in the above-mentioned requirements.</w:t>
            </w:r>
            <w:r w:rsidRPr="00824742">
              <w:rPr>
                <w:b/>
                <w:sz w:val="18"/>
                <w:szCs w:val="18"/>
              </w:rPr>
              <w:t xml:space="preserve">  </w:t>
            </w:r>
          </w:p>
          <w:p w14:paraId="3D206847" w14:textId="77777777" w:rsidR="00BB7353" w:rsidRDefault="00BB7353" w:rsidP="00824742">
            <w:pPr>
              <w:jc w:val="both"/>
              <w:rPr>
                <w:b/>
                <w:sz w:val="18"/>
                <w:szCs w:val="18"/>
              </w:rPr>
            </w:pPr>
          </w:p>
          <w:p w14:paraId="6B039FAA" w14:textId="77777777" w:rsidR="00BB7353" w:rsidRDefault="00BB7353" w:rsidP="00BB7353">
            <w:pPr>
              <w:jc w:val="both"/>
              <w:rPr>
                <w:b/>
                <w:sz w:val="18"/>
                <w:szCs w:val="18"/>
              </w:rPr>
            </w:pPr>
            <w:r w:rsidRPr="00C20405">
              <w:rPr>
                <w:b/>
                <w:sz w:val="18"/>
                <w:szCs w:val="18"/>
              </w:rPr>
              <w:t>Final Reso</w:t>
            </w:r>
            <w:r>
              <w:rPr>
                <w:b/>
                <w:sz w:val="18"/>
                <w:szCs w:val="18"/>
              </w:rPr>
              <w:t>lution:</w:t>
            </w:r>
          </w:p>
          <w:p w14:paraId="257428F9" w14:textId="7E844A05" w:rsidR="00BB7353" w:rsidRPr="00FB2AEF" w:rsidRDefault="00FB2AEF" w:rsidP="00824742">
            <w:pPr>
              <w:jc w:val="both"/>
              <w:rPr>
                <w:bCs/>
                <w:sz w:val="18"/>
                <w:szCs w:val="18"/>
              </w:rPr>
            </w:pPr>
            <w:r w:rsidRPr="00FB2AEF">
              <w:rPr>
                <w:bCs/>
                <w:sz w:val="18"/>
                <w:szCs w:val="18"/>
              </w:rPr>
              <w:t>This PIM resulted in the creation of Change Order 568 that clarifies language re: SOA/LSMS - NPAC interface transaction rate requirements in the FRS.  For further information refer to CO 568.</w:t>
            </w:r>
          </w:p>
        </w:tc>
        <w:tc>
          <w:tcPr>
            <w:tcW w:w="1048" w:type="dxa"/>
            <w:tcBorders>
              <w:top w:val="double" w:sz="4" w:space="0" w:color="auto"/>
              <w:bottom w:val="single" w:sz="4" w:space="0" w:color="auto"/>
            </w:tcBorders>
          </w:tcPr>
          <w:p w14:paraId="7454A9D4" w14:textId="3F7D49CA" w:rsidR="00824742" w:rsidRDefault="00824742" w:rsidP="00B50A5A">
            <w:pPr>
              <w:jc w:val="center"/>
              <w:rPr>
                <w:sz w:val="18"/>
                <w:szCs w:val="18"/>
              </w:rPr>
            </w:pPr>
            <w:r>
              <w:rPr>
                <w:sz w:val="18"/>
                <w:szCs w:val="18"/>
              </w:rPr>
              <w:t>NPIF</w:t>
            </w:r>
          </w:p>
        </w:tc>
        <w:tc>
          <w:tcPr>
            <w:tcW w:w="1145" w:type="dxa"/>
            <w:tcBorders>
              <w:top w:val="double" w:sz="4" w:space="0" w:color="auto"/>
              <w:bottom w:val="single" w:sz="4" w:space="0" w:color="auto"/>
            </w:tcBorders>
          </w:tcPr>
          <w:p w14:paraId="6F040DE4" w14:textId="7F5223AC" w:rsidR="00824742" w:rsidRDefault="00FB2AEF" w:rsidP="00B50A5A">
            <w:pPr>
              <w:jc w:val="center"/>
              <w:rPr>
                <w:sz w:val="18"/>
                <w:szCs w:val="18"/>
              </w:rPr>
            </w:pPr>
            <w:r>
              <w:rPr>
                <w:sz w:val="18"/>
                <w:szCs w:val="18"/>
              </w:rPr>
              <w:t>04/02/2025</w:t>
            </w:r>
          </w:p>
        </w:tc>
        <w:tc>
          <w:tcPr>
            <w:tcW w:w="1320" w:type="dxa"/>
            <w:tcBorders>
              <w:top w:val="double" w:sz="4" w:space="0" w:color="auto"/>
              <w:bottom w:val="single" w:sz="4" w:space="0" w:color="auto"/>
            </w:tcBorders>
          </w:tcPr>
          <w:p w14:paraId="0995E8FB" w14:textId="7447B1B3" w:rsidR="00824742" w:rsidRDefault="00FB2AEF" w:rsidP="00B50A5A">
            <w:pPr>
              <w:jc w:val="center"/>
              <w:rPr>
                <w:sz w:val="18"/>
                <w:szCs w:val="18"/>
              </w:rPr>
            </w:pPr>
            <w:r>
              <w:rPr>
                <w:sz w:val="18"/>
                <w:szCs w:val="18"/>
              </w:rPr>
              <w:t>Closed</w:t>
            </w:r>
          </w:p>
        </w:tc>
      </w:tr>
      <w:tr w:rsidR="00CC5194" w14:paraId="60AFD6EF" w14:textId="77777777" w:rsidTr="00B50A5A">
        <w:tc>
          <w:tcPr>
            <w:tcW w:w="713" w:type="dxa"/>
            <w:tcBorders>
              <w:top w:val="double" w:sz="4" w:space="0" w:color="auto"/>
              <w:bottom w:val="single" w:sz="4" w:space="0" w:color="auto"/>
            </w:tcBorders>
          </w:tcPr>
          <w:p w14:paraId="2FC575B4" w14:textId="6E91CCE8" w:rsidR="00CC5194" w:rsidRDefault="00A82C4C" w:rsidP="00B50A5A">
            <w:pPr>
              <w:jc w:val="center"/>
              <w:rPr>
                <w:sz w:val="18"/>
                <w:szCs w:val="18"/>
              </w:rPr>
            </w:pPr>
            <w:hyperlink r:id="rId18" w:history="1">
              <w:r w:rsidRPr="00A82C4C">
                <w:rPr>
                  <w:rStyle w:val="Hyperlink"/>
                  <w:sz w:val="18"/>
                  <w:szCs w:val="18"/>
                </w:rPr>
                <w:t xml:space="preserve">PIM </w:t>
              </w:r>
              <w:r w:rsidR="00CC5194" w:rsidRPr="00A82C4C">
                <w:rPr>
                  <w:rStyle w:val="Hyperlink"/>
                  <w:sz w:val="18"/>
                  <w:szCs w:val="18"/>
                </w:rPr>
                <w:t>156</w:t>
              </w:r>
            </w:hyperlink>
          </w:p>
        </w:tc>
        <w:tc>
          <w:tcPr>
            <w:tcW w:w="882" w:type="dxa"/>
            <w:tcBorders>
              <w:top w:val="double" w:sz="4" w:space="0" w:color="auto"/>
              <w:bottom w:val="single" w:sz="4" w:space="0" w:color="auto"/>
            </w:tcBorders>
          </w:tcPr>
          <w:p w14:paraId="454147DE" w14:textId="2DEE793B" w:rsidR="00CC5194" w:rsidRDefault="00CC5194" w:rsidP="00B50A5A">
            <w:pPr>
              <w:rPr>
                <w:sz w:val="18"/>
                <w:szCs w:val="18"/>
              </w:rPr>
            </w:pPr>
            <w:r>
              <w:rPr>
                <w:sz w:val="18"/>
                <w:szCs w:val="18"/>
              </w:rPr>
              <w:t>10/02/24</w:t>
            </w:r>
          </w:p>
        </w:tc>
        <w:tc>
          <w:tcPr>
            <w:tcW w:w="1145" w:type="dxa"/>
            <w:tcBorders>
              <w:top w:val="double" w:sz="4" w:space="0" w:color="auto"/>
              <w:bottom w:val="single" w:sz="4" w:space="0" w:color="auto"/>
            </w:tcBorders>
          </w:tcPr>
          <w:p w14:paraId="746EE271" w14:textId="3A21A6F7" w:rsidR="00CC5194" w:rsidRDefault="00CC5194" w:rsidP="00B50A5A">
            <w:pPr>
              <w:autoSpaceDE w:val="0"/>
              <w:autoSpaceDN w:val="0"/>
              <w:adjustRightInd w:val="0"/>
              <w:jc w:val="center"/>
              <w:rPr>
                <w:sz w:val="18"/>
                <w:szCs w:val="18"/>
              </w:rPr>
            </w:pPr>
            <w:r>
              <w:rPr>
                <w:sz w:val="18"/>
                <w:szCs w:val="18"/>
              </w:rPr>
              <w:t>Transunion</w:t>
            </w:r>
          </w:p>
        </w:tc>
        <w:tc>
          <w:tcPr>
            <w:tcW w:w="3940" w:type="dxa"/>
            <w:tcBorders>
              <w:top w:val="double" w:sz="4" w:space="0" w:color="auto"/>
              <w:bottom w:val="single" w:sz="4" w:space="0" w:color="auto"/>
            </w:tcBorders>
          </w:tcPr>
          <w:p w14:paraId="417EDF22" w14:textId="77777777" w:rsidR="00CC5194" w:rsidRPr="007644DC" w:rsidRDefault="00CC5194" w:rsidP="00B50A5A">
            <w:pPr>
              <w:pStyle w:val="Title"/>
              <w:jc w:val="left"/>
              <w:rPr>
                <w:b w:val="0"/>
                <w:bCs w:val="0"/>
                <w:sz w:val="18"/>
                <w:szCs w:val="18"/>
              </w:rPr>
            </w:pPr>
            <w:r w:rsidRPr="007644DC">
              <w:rPr>
                <w:b w:val="0"/>
                <w:bCs w:val="0"/>
                <w:sz w:val="18"/>
                <w:szCs w:val="18"/>
              </w:rPr>
              <w:t xml:space="preserve">SPID Migration Count - Due to the current SPID Migration count constraints, </w:t>
            </w:r>
            <w:proofErr w:type="gramStart"/>
            <w:r w:rsidRPr="007644DC">
              <w:rPr>
                <w:b w:val="0"/>
                <w:bCs w:val="0"/>
                <w:sz w:val="18"/>
                <w:szCs w:val="18"/>
              </w:rPr>
              <w:t>the majority of</w:t>
            </w:r>
            <w:proofErr w:type="gramEnd"/>
            <w:r w:rsidRPr="007644DC">
              <w:rPr>
                <w:b w:val="0"/>
                <w:bCs w:val="0"/>
                <w:sz w:val="18"/>
                <w:szCs w:val="18"/>
              </w:rPr>
              <w:t xml:space="preserve"> SPID Migration windows are full. Service Providers (SPs) must find the next available window which can be weeks/months from the desired date. SPs are also scheduling more SPID Migrations than desired across available SPID migration windows to stay within the current record max counts.</w:t>
            </w:r>
          </w:p>
          <w:p w14:paraId="4A8D0D0C" w14:textId="77777777" w:rsidR="00FA1E7A" w:rsidRPr="007644DC" w:rsidRDefault="00FA1E7A" w:rsidP="00B50A5A">
            <w:pPr>
              <w:pStyle w:val="Title"/>
              <w:jc w:val="left"/>
              <w:rPr>
                <w:b w:val="0"/>
                <w:bCs w:val="0"/>
                <w:sz w:val="18"/>
                <w:szCs w:val="18"/>
              </w:rPr>
            </w:pPr>
          </w:p>
          <w:p w14:paraId="4D07E425" w14:textId="77777777" w:rsidR="00FA1E7A" w:rsidRPr="007644DC" w:rsidRDefault="00FA1E7A" w:rsidP="00B50A5A">
            <w:pPr>
              <w:pStyle w:val="Title"/>
              <w:jc w:val="left"/>
              <w:rPr>
                <w:b w:val="0"/>
                <w:bCs w:val="0"/>
                <w:sz w:val="18"/>
                <w:szCs w:val="18"/>
              </w:rPr>
            </w:pPr>
            <w:r w:rsidRPr="007644DC">
              <w:rPr>
                <w:b w:val="0"/>
                <w:bCs w:val="0"/>
                <w:sz w:val="18"/>
                <w:szCs w:val="18"/>
              </w:rPr>
              <w:t>10/02/2024 NPIF Meeting</w:t>
            </w:r>
          </w:p>
          <w:p w14:paraId="39145C96" w14:textId="77777777" w:rsidR="00FA1E7A" w:rsidRPr="007644DC" w:rsidRDefault="00FA1E7A" w:rsidP="007644DC">
            <w:pPr>
              <w:pStyle w:val="ListParagraph"/>
              <w:numPr>
                <w:ilvl w:val="0"/>
                <w:numId w:val="156"/>
              </w:numPr>
              <w:rPr>
                <w:sz w:val="18"/>
                <w:szCs w:val="18"/>
              </w:rPr>
            </w:pPr>
            <w:r w:rsidRPr="007644DC">
              <w:rPr>
                <w:sz w:val="18"/>
                <w:szCs w:val="18"/>
              </w:rPr>
              <w:lastRenderedPageBreak/>
              <w:t>Jennifer M. (Transunion) reviewed the draft PIM</w:t>
            </w:r>
          </w:p>
          <w:p w14:paraId="5D30C5F3" w14:textId="77777777" w:rsidR="00FA1E7A" w:rsidRPr="007644DC" w:rsidRDefault="00FA1E7A" w:rsidP="007644DC">
            <w:pPr>
              <w:pStyle w:val="ListParagraph"/>
              <w:numPr>
                <w:ilvl w:val="0"/>
                <w:numId w:val="156"/>
              </w:numPr>
              <w:rPr>
                <w:sz w:val="18"/>
                <w:szCs w:val="18"/>
              </w:rPr>
            </w:pPr>
            <w:r w:rsidRPr="007644DC">
              <w:rPr>
                <w:sz w:val="18"/>
                <w:szCs w:val="18"/>
              </w:rPr>
              <w:t>Steve K. (LNPA) investigated the previous minutes to understand the discussion at the time of NANC 457</w:t>
            </w:r>
          </w:p>
          <w:p w14:paraId="3326E4DA" w14:textId="77777777" w:rsidR="00FA1E7A" w:rsidRPr="007644DC" w:rsidRDefault="00FA1E7A" w:rsidP="00A971AC">
            <w:pPr>
              <w:pStyle w:val="ListParagraph"/>
              <w:numPr>
                <w:ilvl w:val="1"/>
                <w:numId w:val="156"/>
              </w:numPr>
              <w:ind w:left="750"/>
              <w:rPr>
                <w:sz w:val="18"/>
                <w:szCs w:val="18"/>
              </w:rPr>
            </w:pPr>
            <w:r w:rsidRPr="007644DC">
              <w:rPr>
                <w:sz w:val="18"/>
                <w:szCs w:val="18"/>
              </w:rPr>
              <w:t xml:space="preserve">Changing the count of TNs for ranges would require a software change/release. </w:t>
            </w:r>
          </w:p>
          <w:p w14:paraId="76265669" w14:textId="77777777" w:rsidR="00FA1E7A" w:rsidRPr="007644DC" w:rsidRDefault="00FA1E7A" w:rsidP="00A971AC">
            <w:pPr>
              <w:pStyle w:val="ListParagraph"/>
              <w:numPr>
                <w:ilvl w:val="1"/>
                <w:numId w:val="156"/>
              </w:numPr>
              <w:ind w:left="750"/>
              <w:rPr>
                <w:sz w:val="18"/>
                <w:szCs w:val="18"/>
              </w:rPr>
            </w:pPr>
            <w:r w:rsidRPr="007644DC">
              <w:rPr>
                <w:sz w:val="18"/>
                <w:szCs w:val="18"/>
              </w:rPr>
              <w:t xml:space="preserve">The TN count quotas for SPID migrations used today are </w:t>
            </w:r>
            <w:proofErr w:type="spellStart"/>
            <w:r w:rsidRPr="007644DC">
              <w:rPr>
                <w:sz w:val="18"/>
                <w:szCs w:val="18"/>
              </w:rPr>
              <w:t>tunables</w:t>
            </w:r>
            <w:proofErr w:type="spellEnd"/>
            <w:r w:rsidRPr="007644DC">
              <w:rPr>
                <w:sz w:val="18"/>
                <w:szCs w:val="18"/>
              </w:rPr>
              <w:t xml:space="preserve"> and can be changed if the </w:t>
            </w:r>
            <w:proofErr w:type="gramStart"/>
            <w:r w:rsidRPr="007644DC">
              <w:rPr>
                <w:sz w:val="18"/>
                <w:szCs w:val="18"/>
              </w:rPr>
              <w:t>Industry</w:t>
            </w:r>
            <w:proofErr w:type="gramEnd"/>
            <w:r w:rsidRPr="007644DC">
              <w:rPr>
                <w:sz w:val="18"/>
                <w:szCs w:val="18"/>
              </w:rPr>
              <w:t xml:space="preserve"> agrees.  </w:t>
            </w:r>
          </w:p>
          <w:p w14:paraId="37CDE478" w14:textId="77777777" w:rsidR="00FA1E7A" w:rsidRPr="007644DC" w:rsidRDefault="00FA1E7A" w:rsidP="00A971AC">
            <w:pPr>
              <w:pStyle w:val="ListParagraph"/>
              <w:numPr>
                <w:ilvl w:val="1"/>
                <w:numId w:val="156"/>
              </w:numPr>
              <w:ind w:left="750"/>
              <w:rPr>
                <w:sz w:val="18"/>
                <w:szCs w:val="18"/>
              </w:rPr>
            </w:pPr>
            <w:r w:rsidRPr="007644DC">
              <w:rPr>
                <w:sz w:val="18"/>
                <w:szCs w:val="18"/>
              </w:rPr>
              <w:t>The NPIF would be the place to discuss these issues and reach agreement</w:t>
            </w:r>
          </w:p>
          <w:p w14:paraId="70C29FD7" w14:textId="77777777" w:rsidR="00FA1E7A" w:rsidRPr="007644DC" w:rsidRDefault="00FA1E7A" w:rsidP="007644DC">
            <w:pPr>
              <w:pStyle w:val="ListParagraph"/>
              <w:numPr>
                <w:ilvl w:val="0"/>
                <w:numId w:val="156"/>
              </w:numPr>
              <w:rPr>
                <w:sz w:val="18"/>
                <w:szCs w:val="18"/>
              </w:rPr>
            </w:pPr>
            <w:r w:rsidRPr="007644DC">
              <w:rPr>
                <w:sz w:val="18"/>
                <w:szCs w:val="18"/>
              </w:rPr>
              <w:t xml:space="preserve">Consensus was reached to accept the </w:t>
            </w:r>
            <w:proofErr w:type="gramStart"/>
            <w:r w:rsidRPr="007644DC">
              <w:rPr>
                <w:sz w:val="18"/>
                <w:szCs w:val="18"/>
              </w:rPr>
              <w:t>PIM</w:t>
            </w:r>
            <w:proofErr w:type="gramEnd"/>
            <w:r w:rsidRPr="007644DC">
              <w:rPr>
                <w:sz w:val="18"/>
                <w:szCs w:val="18"/>
              </w:rPr>
              <w:t xml:space="preserve"> and it was assigned # 156</w:t>
            </w:r>
          </w:p>
          <w:p w14:paraId="757AE98C" w14:textId="77777777" w:rsidR="00FA1E7A" w:rsidRPr="007644DC" w:rsidRDefault="00FA1E7A" w:rsidP="007644DC">
            <w:pPr>
              <w:pStyle w:val="ListParagraph"/>
              <w:numPr>
                <w:ilvl w:val="0"/>
                <w:numId w:val="156"/>
              </w:numPr>
              <w:rPr>
                <w:sz w:val="18"/>
                <w:szCs w:val="18"/>
              </w:rPr>
            </w:pPr>
            <w:r w:rsidRPr="007644DC">
              <w:rPr>
                <w:sz w:val="18"/>
                <w:szCs w:val="18"/>
              </w:rPr>
              <w:t>CMA to update PIM and post a copy to the website</w:t>
            </w:r>
          </w:p>
          <w:p w14:paraId="075E962D" w14:textId="77777777" w:rsidR="00FA1E7A" w:rsidRPr="007644DC" w:rsidRDefault="00FA1E7A" w:rsidP="007644DC">
            <w:pPr>
              <w:pStyle w:val="ListParagraph"/>
              <w:numPr>
                <w:ilvl w:val="0"/>
                <w:numId w:val="156"/>
              </w:numPr>
              <w:rPr>
                <w:sz w:val="18"/>
                <w:szCs w:val="18"/>
              </w:rPr>
            </w:pPr>
            <w:r w:rsidRPr="007644DC">
              <w:rPr>
                <w:sz w:val="18"/>
                <w:szCs w:val="18"/>
              </w:rPr>
              <w:t>John N. (10X People) remembers that the original discussion was to not include pooled SVs in the count.</w:t>
            </w:r>
          </w:p>
          <w:p w14:paraId="52B3E8A1" w14:textId="77777777" w:rsidR="00FA1E7A" w:rsidRPr="007644DC" w:rsidRDefault="00FA1E7A" w:rsidP="007644DC">
            <w:pPr>
              <w:pStyle w:val="ListParagraph"/>
              <w:numPr>
                <w:ilvl w:val="0"/>
                <w:numId w:val="156"/>
              </w:numPr>
              <w:rPr>
                <w:sz w:val="18"/>
                <w:szCs w:val="18"/>
              </w:rPr>
            </w:pPr>
            <w:r w:rsidRPr="007644DC">
              <w:rPr>
                <w:sz w:val="18"/>
                <w:szCs w:val="18"/>
              </w:rPr>
              <w:t>RR3-612 from the FRS addresses this tunable parameter and has a note that states that SVs are counted.  Changing this would require a software change</w:t>
            </w:r>
          </w:p>
          <w:p w14:paraId="5AF04FBD" w14:textId="77777777" w:rsidR="00FA1E7A" w:rsidRPr="007644DC" w:rsidRDefault="00FA1E7A" w:rsidP="007644DC">
            <w:pPr>
              <w:pStyle w:val="ListParagraph"/>
              <w:numPr>
                <w:ilvl w:val="0"/>
                <w:numId w:val="156"/>
              </w:numPr>
              <w:rPr>
                <w:sz w:val="18"/>
                <w:szCs w:val="18"/>
              </w:rPr>
            </w:pPr>
            <w:r w:rsidRPr="007644DC">
              <w:rPr>
                <w:sz w:val="18"/>
                <w:szCs w:val="18"/>
              </w:rPr>
              <w:t>New AI for SPs to consider impact of making a change to the TN counts as recommended in PIM 156</w:t>
            </w:r>
          </w:p>
          <w:p w14:paraId="3945F376" w14:textId="77777777" w:rsidR="00FA1E7A" w:rsidRPr="007644DC" w:rsidRDefault="00FA1E7A" w:rsidP="007644DC">
            <w:pPr>
              <w:pStyle w:val="ListParagraph"/>
              <w:numPr>
                <w:ilvl w:val="0"/>
                <w:numId w:val="156"/>
              </w:numPr>
              <w:rPr>
                <w:sz w:val="18"/>
                <w:szCs w:val="18"/>
              </w:rPr>
            </w:pPr>
            <w:r w:rsidRPr="007644DC">
              <w:rPr>
                <w:sz w:val="18"/>
                <w:szCs w:val="18"/>
              </w:rPr>
              <w:t>New AI – LNPA to investigate if there are issues related to increasing the TN count for SPID Migrations</w:t>
            </w:r>
          </w:p>
          <w:p w14:paraId="45849F42" w14:textId="77777777" w:rsidR="00FA1E7A" w:rsidRPr="007644DC" w:rsidRDefault="00FA1E7A" w:rsidP="007644DC">
            <w:pPr>
              <w:pStyle w:val="ListParagraph"/>
              <w:numPr>
                <w:ilvl w:val="0"/>
                <w:numId w:val="156"/>
              </w:numPr>
              <w:rPr>
                <w:sz w:val="18"/>
                <w:szCs w:val="18"/>
              </w:rPr>
            </w:pPr>
            <w:r w:rsidRPr="007644DC">
              <w:rPr>
                <w:sz w:val="18"/>
                <w:szCs w:val="18"/>
              </w:rPr>
              <w:t>New AI – LNPA to see if there is any history on LSMS’ that have an issue from SPID Migrations when exiting the maintenance window</w:t>
            </w:r>
          </w:p>
          <w:p w14:paraId="0A39AEB0" w14:textId="77777777" w:rsidR="002A7C22" w:rsidRPr="007644DC" w:rsidRDefault="002A7C22" w:rsidP="002A7C22">
            <w:pPr>
              <w:rPr>
                <w:sz w:val="18"/>
                <w:szCs w:val="18"/>
              </w:rPr>
            </w:pPr>
          </w:p>
          <w:p w14:paraId="3EEBB02E" w14:textId="77777777" w:rsidR="002A7C22" w:rsidRPr="007644DC" w:rsidRDefault="002A7C22" w:rsidP="002A7C22">
            <w:pPr>
              <w:rPr>
                <w:sz w:val="18"/>
                <w:szCs w:val="18"/>
              </w:rPr>
            </w:pPr>
            <w:r w:rsidRPr="007644DC">
              <w:rPr>
                <w:sz w:val="18"/>
                <w:szCs w:val="18"/>
              </w:rPr>
              <w:t>12/04/2024 NPIF Meeting</w:t>
            </w:r>
          </w:p>
          <w:p w14:paraId="64B03DE6" w14:textId="77777777" w:rsidR="002A7C22" w:rsidRPr="007644DC" w:rsidRDefault="002A7C22" w:rsidP="007644DC">
            <w:pPr>
              <w:pStyle w:val="ListParagraph"/>
              <w:numPr>
                <w:ilvl w:val="0"/>
                <w:numId w:val="156"/>
              </w:numPr>
              <w:rPr>
                <w:sz w:val="18"/>
                <w:szCs w:val="18"/>
              </w:rPr>
            </w:pPr>
            <w:r w:rsidRPr="007644DC">
              <w:rPr>
                <w:sz w:val="18"/>
                <w:szCs w:val="18"/>
              </w:rPr>
              <w:t>10022024-01- SPs to consider impact of making a change to the TN counts as recommended in PIM 156</w:t>
            </w:r>
          </w:p>
          <w:p w14:paraId="58439B5C" w14:textId="77777777" w:rsidR="002A7C22" w:rsidRPr="007644DC" w:rsidRDefault="002A7C22" w:rsidP="007644DC">
            <w:pPr>
              <w:pStyle w:val="ListParagraph"/>
              <w:numPr>
                <w:ilvl w:val="0"/>
                <w:numId w:val="156"/>
              </w:numPr>
              <w:rPr>
                <w:sz w:val="18"/>
                <w:szCs w:val="18"/>
              </w:rPr>
            </w:pPr>
            <w:r w:rsidRPr="007644DC">
              <w:rPr>
                <w:sz w:val="18"/>
                <w:szCs w:val="18"/>
              </w:rPr>
              <w:t>10022024-02 - LNPA to investigate if there are issues related to increasing the TN count for SPID Migrations</w:t>
            </w:r>
          </w:p>
          <w:p w14:paraId="34AC0D76" w14:textId="77777777" w:rsidR="002A7C22" w:rsidRPr="007644DC" w:rsidRDefault="002A7C22" w:rsidP="00A971AC">
            <w:pPr>
              <w:pStyle w:val="ListParagraph"/>
              <w:numPr>
                <w:ilvl w:val="1"/>
                <w:numId w:val="156"/>
              </w:numPr>
              <w:ind w:left="750"/>
              <w:rPr>
                <w:sz w:val="18"/>
                <w:szCs w:val="18"/>
              </w:rPr>
            </w:pPr>
            <w:r w:rsidRPr="007644DC">
              <w:rPr>
                <w:sz w:val="18"/>
                <w:szCs w:val="18"/>
              </w:rPr>
              <w:t>Steve K. (iconectiv) reviewed the current totals for SPID migrations</w:t>
            </w:r>
          </w:p>
          <w:p w14:paraId="478D3711" w14:textId="77777777" w:rsidR="002A7C22" w:rsidRPr="007644DC" w:rsidRDefault="002A7C22" w:rsidP="00A971AC">
            <w:pPr>
              <w:pStyle w:val="ListParagraph"/>
              <w:numPr>
                <w:ilvl w:val="1"/>
                <w:numId w:val="156"/>
              </w:numPr>
              <w:ind w:left="750"/>
              <w:rPr>
                <w:sz w:val="18"/>
                <w:szCs w:val="18"/>
              </w:rPr>
            </w:pPr>
            <w:r w:rsidRPr="007644DC">
              <w:rPr>
                <w:sz w:val="18"/>
                <w:szCs w:val="18"/>
              </w:rPr>
              <w:t>LNPA stated that they can support:</w:t>
            </w:r>
          </w:p>
          <w:p w14:paraId="0F8660CB" w14:textId="77777777" w:rsidR="002A7C22" w:rsidRPr="007644DC" w:rsidRDefault="002A7C22" w:rsidP="00A971AC">
            <w:pPr>
              <w:pStyle w:val="ListParagraph"/>
              <w:numPr>
                <w:ilvl w:val="2"/>
                <w:numId w:val="156"/>
              </w:numPr>
              <w:ind w:left="1200"/>
              <w:rPr>
                <w:sz w:val="18"/>
                <w:szCs w:val="18"/>
              </w:rPr>
            </w:pPr>
            <w:r w:rsidRPr="007644DC">
              <w:rPr>
                <w:sz w:val="18"/>
                <w:szCs w:val="18"/>
              </w:rPr>
              <w:lastRenderedPageBreak/>
              <w:t>Increasing the weekly cross-regional SPID migration quota from 25 migrations/week to 49 migrations/week and</w:t>
            </w:r>
          </w:p>
          <w:p w14:paraId="313C0884" w14:textId="77777777" w:rsidR="002A7C22" w:rsidRPr="007644DC" w:rsidRDefault="002A7C22" w:rsidP="00A971AC">
            <w:pPr>
              <w:pStyle w:val="ListParagraph"/>
              <w:numPr>
                <w:ilvl w:val="2"/>
                <w:numId w:val="156"/>
              </w:numPr>
              <w:ind w:left="1200"/>
              <w:rPr>
                <w:sz w:val="18"/>
                <w:szCs w:val="18"/>
              </w:rPr>
            </w:pPr>
            <w:r w:rsidRPr="007644DC">
              <w:rPr>
                <w:sz w:val="18"/>
                <w:szCs w:val="18"/>
              </w:rPr>
              <w:t xml:space="preserve">Increasing the weekly per-region SPID migration SV quota from 500,000 SVs to 750,000 SVs. </w:t>
            </w:r>
          </w:p>
          <w:p w14:paraId="671F6F57" w14:textId="77777777" w:rsidR="002A7C22" w:rsidRPr="007644DC" w:rsidRDefault="002A7C22" w:rsidP="00A971AC">
            <w:pPr>
              <w:pStyle w:val="ListParagraph"/>
              <w:numPr>
                <w:ilvl w:val="1"/>
                <w:numId w:val="156"/>
              </w:numPr>
              <w:ind w:left="750"/>
              <w:rPr>
                <w:sz w:val="18"/>
                <w:szCs w:val="18"/>
              </w:rPr>
            </w:pPr>
            <w:r w:rsidRPr="007644DC">
              <w:rPr>
                <w:sz w:val="18"/>
                <w:szCs w:val="18"/>
              </w:rPr>
              <w:t xml:space="preserve">Pooled SVs are not currently distributed to the local systems, but the NPAC does process them and include them in the quota.  Changing this to not </w:t>
            </w:r>
            <w:proofErr w:type="gramStart"/>
            <w:r w:rsidRPr="007644DC">
              <w:rPr>
                <w:sz w:val="18"/>
                <w:szCs w:val="18"/>
              </w:rPr>
              <w:t>include</w:t>
            </w:r>
            <w:proofErr w:type="gramEnd"/>
            <w:r w:rsidRPr="007644DC">
              <w:rPr>
                <w:sz w:val="18"/>
                <w:szCs w:val="18"/>
              </w:rPr>
              <w:t xml:space="preserve"> them would require </w:t>
            </w:r>
            <w:proofErr w:type="gramStart"/>
            <w:r w:rsidRPr="007644DC">
              <w:rPr>
                <w:sz w:val="18"/>
                <w:szCs w:val="18"/>
              </w:rPr>
              <w:t>a software</w:t>
            </w:r>
            <w:proofErr w:type="gramEnd"/>
            <w:r w:rsidRPr="007644DC">
              <w:rPr>
                <w:sz w:val="18"/>
                <w:szCs w:val="18"/>
              </w:rPr>
              <w:t xml:space="preserve"> modification</w:t>
            </w:r>
          </w:p>
          <w:p w14:paraId="3BFF5012" w14:textId="77777777" w:rsidR="002A7C22" w:rsidRPr="007644DC" w:rsidRDefault="002A7C22" w:rsidP="00A971AC">
            <w:pPr>
              <w:pStyle w:val="ListParagraph"/>
              <w:numPr>
                <w:ilvl w:val="1"/>
                <w:numId w:val="156"/>
              </w:numPr>
              <w:ind w:left="750"/>
              <w:rPr>
                <w:sz w:val="18"/>
                <w:szCs w:val="18"/>
              </w:rPr>
            </w:pPr>
            <w:r w:rsidRPr="007644DC">
              <w:rPr>
                <w:sz w:val="18"/>
                <w:szCs w:val="18"/>
              </w:rPr>
              <w:t>Whereas the proposed quota changes can be accomplished by changing the tunable parameters</w:t>
            </w:r>
          </w:p>
          <w:p w14:paraId="4CAF98DB" w14:textId="77777777" w:rsidR="002A7C22" w:rsidRPr="007644DC" w:rsidRDefault="002A7C22" w:rsidP="00A971AC">
            <w:pPr>
              <w:pStyle w:val="ListParagraph"/>
              <w:numPr>
                <w:ilvl w:val="1"/>
                <w:numId w:val="156"/>
              </w:numPr>
              <w:ind w:left="750"/>
              <w:rPr>
                <w:sz w:val="18"/>
                <w:szCs w:val="18"/>
              </w:rPr>
            </w:pPr>
            <w:r w:rsidRPr="007644DC">
              <w:rPr>
                <w:sz w:val="18"/>
                <w:szCs w:val="18"/>
              </w:rPr>
              <w:t>New AI – SPs and those that manage local systems to determine impacts of the LNPA’s proposal to increase the weekly cross-regional SPID migration quota from 25 migrations/week to 49 migrations/week and increase the weekly per-region SPID migration SV quota from 500,000 SVs to 750,000 SVs.</w:t>
            </w:r>
          </w:p>
          <w:p w14:paraId="0787ECFE" w14:textId="77777777" w:rsidR="002A7C22" w:rsidRPr="007644DC" w:rsidRDefault="002A7C22" w:rsidP="007644DC">
            <w:pPr>
              <w:pStyle w:val="ListParagraph"/>
              <w:numPr>
                <w:ilvl w:val="0"/>
                <w:numId w:val="156"/>
              </w:numPr>
              <w:rPr>
                <w:sz w:val="18"/>
                <w:szCs w:val="18"/>
              </w:rPr>
            </w:pPr>
            <w:r w:rsidRPr="007644DC">
              <w:rPr>
                <w:sz w:val="18"/>
                <w:szCs w:val="18"/>
              </w:rPr>
              <w:t>10022024-03 - LNPA to see if there is any history on LSMS’ that have an issue from SPID Migrations when exiting the maintenance window</w:t>
            </w:r>
          </w:p>
          <w:p w14:paraId="049B812D" w14:textId="77777777" w:rsidR="002A7C22" w:rsidRPr="007644DC" w:rsidRDefault="002A7C22" w:rsidP="00A971AC">
            <w:pPr>
              <w:pStyle w:val="ListParagraph"/>
              <w:numPr>
                <w:ilvl w:val="1"/>
                <w:numId w:val="156"/>
              </w:numPr>
              <w:ind w:left="750"/>
              <w:rPr>
                <w:sz w:val="18"/>
                <w:szCs w:val="18"/>
              </w:rPr>
            </w:pPr>
            <w:r w:rsidRPr="007644DC">
              <w:rPr>
                <w:sz w:val="18"/>
                <w:szCs w:val="18"/>
              </w:rPr>
              <w:t xml:space="preserve">Michael D. (LNPA) shared that they investigated occurrences of SPs having issues </w:t>
            </w:r>
            <w:proofErr w:type="gramStart"/>
            <w:r w:rsidRPr="007644DC">
              <w:rPr>
                <w:sz w:val="18"/>
                <w:szCs w:val="18"/>
              </w:rPr>
              <w:t>exiting</w:t>
            </w:r>
            <w:proofErr w:type="gramEnd"/>
            <w:r w:rsidRPr="007644DC">
              <w:rPr>
                <w:sz w:val="18"/>
                <w:szCs w:val="18"/>
              </w:rPr>
              <w:t xml:space="preserve"> the maintenance window caused by SPID Migrations.  There were no known instances of this occurring</w:t>
            </w:r>
          </w:p>
          <w:p w14:paraId="50E3E6C3" w14:textId="77777777" w:rsidR="002A7C22" w:rsidRPr="007644DC" w:rsidRDefault="002A7C22" w:rsidP="007644DC">
            <w:pPr>
              <w:pStyle w:val="ListParagraph"/>
              <w:numPr>
                <w:ilvl w:val="0"/>
                <w:numId w:val="156"/>
              </w:numPr>
              <w:rPr>
                <w:sz w:val="18"/>
                <w:szCs w:val="18"/>
              </w:rPr>
            </w:pPr>
            <w:r w:rsidRPr="007644DC">
              <w:rPr>
                <w:sz w:val="18"/>
                <w:szCs w:val="18"/>
              </w:rPr>
              <w:t>Jennifer M. (Transunion) – They appreciate that changing the totals is a tunable change and that changing how the NPAC counts the quota would be a more involved software change</w:t>
            </w:r>
          </w:p>
          <w:p w14:paraId="0086267D" w14:textId="77777777" w:rsidR="002A7C22" w:rsidRPr="007644DC" w:rsidRDefault="002A7C22" w:rsidP="007644DC">
            <w:pPr>
              <w:pStyle w:val="ListParagraph"/>
              <w:numPr>
                <w:ilvl w:val="0"/>
                <w:numId w:val="156"/>
              </w:numPr>
              <w:rPr>
                <w:sz w:val="18"/>
                <w:szCs w:val="18"/>
              </w:rPr>
            </w:pPr>
            <w:r w:rsidRPr="007644DC">
              <w:rPr>
                <w:sz w:val="18"/>
                <w:szCs w:val="18"/>
              </w:rPr>
              <w:t xml:space="preserve">LNPA shared that if there is a change to the way the quota is counted, then the NPAC would still need to make the updates even if they were not included in the count.  Thus, it could </w:t>
            </w:r>
            <w:proofErr w:type="gramStart"/>
            <w:r w:rsidRPr="007644DC">
              <w:rPr>
                <w:sz w:val="18"/>
                <w:szCs w:val="18"/>
              </w:rPr>
              <w:t>impact</w:t>
            </w:r>
            <w:proofErr w:type="gramEnd"/>
            <w:r w:rsidRPr="007644DC">
              <w:rPr>
                <w:sz w:val="18"/>
                <w:szCs w:val="18"/>
              </w:rPr>
              <w:t xml:space="preserve"> the time it takes to complete these SPID migrations</w:t>
            </w:r>
          </w:p>
          <w:p w14:paraId="6251731E" w14:textId="77777777" w:rsidR="0007518C" w:rsidRPr="007644DC" w:rsidRDefault="0007518C" w:rsidP="0007518C">
            <w:pPr>
              <w:rPr>
                <w:sz w:val="18"/>
                <w:szCs w:val="18"/>
              </w:rPr>
            </w:pPr>
          </w:p>
          <w:p w14:paraId="2D7A1781" w14:textId="77777777" w:rsidR="0007518C" w:rsidRPr="007644DC" w:rsidRDefault="0007518C" w:rsidP="0007518C">
            <w:pPr>
              <w:rPr>
                <w:sz w:val="18"/>
                <w:szCs w:val="18"/>
              </w:rPr>
            </w:pPr>
            <w:r w:rsidRPr="007644DC">
              <w:rPr>
                <w:sz w:val="18"/>
                <w:szCs w:val="18"/>
              </w:rPr>
              <w:lastRenderedPageBreak/>
              <w:t>01/08/2025 NPIF Meeting</w:t>
            </w:r>
          </w:p>
          <w:p w14:paraId="4CD4B891" w14:textId="77777777" w:rsidR="0007518C" w:rsidRPr="007644DC" w:rsidRDefault="0007518C" w:rsidP="007644DC">
            <w:pPr>
              <w:pStyle w:val="Title"/>
              <w:numPr>
                <w:ilvl w:val="0"/>
                <w:numId w:val="156"/>
              </w:numPr>
              <w:jc w:val="left"/>
              <w:rPr>
                <w:b w:val="0"/>
                <w:bCs w:val="0"/>
                <w:sz w:val="18"/>
                <w:szCs w:val="18"/>
              </w:rPr>
            </w:pPr>
            <w:r w:rsidRPr="007644DC">
              <w:rPr>
                <w:b w:val="0"/>
                <w:bCs w:val="0"/>
                <w:sz w:val="18"/>
                <w:szCs w:val="18"/>
              </w:rPr>
              <w:t>Jennifer M. (Transunion) – The SPID Migration Calendar is full for several months</w:t>
            </w:r>
          </w:p>
          <w:p w14:paraId="17B96C4B" w14:textId="77777777" w:rsidR="0007518C" w:rsidRPr="007644DC" w:rsidRDefault="0007518C" w:rsidP="007644DC">
            <w:pPr>
              <w:pStyle w:val="Title"/>
              <w:numPr>
                <w:ilvl w:val="0"/>
                <w:numId w:val="156"/>
              </w:numPr>
              <w:jc w:val="left"/>
              <w:rPr>
                <w:b w:val="0"/>
                <w:bCs w:val="0"/>
                <w:sz w:val="18"/>
                <w:szCs w:val="18"/>
              </w:rPr>
            </w:pPr>
            <w:r w:rsidRPr="007644DC">
              <w:rPr>
                <w:b w:val="0"/>
                <w:bCs w:val="0"/>
                <w:sz w:val="18"/>
                <w:szCs w:val="18"/>
              </w:rPr>
              <w:t xml:space="preserve">Second issue - Could the amount of TNs in SPID Migrations as presented by the LNPA </w:t>
            </w:r>
            <w:proofErr w:type="gramStart"/>
            <w:r w:rsidRPr="007644DC">
              <w:rPr>
                <w:b w:val="0"/>
                <w:bCs w:val="0"/>
                <w:sz w:val="18"/>
                <w:szCs w:val="18"/>
              </w:rPr>
              <w:t>at</w:t>
            </w:r>
            <w:proofErr w:type="gramEnd"/>
            <w:r w:rsidRPr="007644DC">
              <w:rPr>
                <w:b w:val="0"/>
                <w:bCs w:val="0"/>
                <w:sz w:val="18"/>
                <w:szCs w:val="18"/>
              </w:rPr>
              <w:t xml:space="preserve"> </w:t>
            </w:r>
            <w:proofErr w:type="gramStart"/>
            <w:r w:rsidRPr="007644DC">
              <w:rPr>
                <w:b w:val="0"/>
                <w:bCs w:val="0"/>
                <w:sz w:val="18"/>
                <w:szCs w:val="18"/>
              </w:rPr>
              <w:t>the December</w:t>
            </w:r>
            <w:proofErr w:type="gramEnd"/>
            <w:r w:rsidRPr="007644DC">
              <w:rPr>
                <w:b w:val="0"/>
                <w:bCs w:val="0"/>
                <w:sz w:val="18"/>
                <w:szCs w:val="18"/>
              </w:rPr>
              <w:t xml:space="preserve"> 4, 2024, meeting be implemented immediately would require a software change</w:t>
            </w:r>
          </w:p>
          <w:p w14:paraId="3F7C3603" w14:textId="77777777" w:rsidR="0007518C" w:rsidRPr="007644DC" w:rsidRDefault="0007518C" w:rsidP="007644DC">
            <w:pPr>
              <w:pStyle w:val="Title"/>
              <w:numPr>
                <w:ilvl w:val="0"/>
                <w:numId w:val="156"/>
              </w:numPr>
              <w:jc w:val="left"/>
              <w:rPr>
                <w:b w:val="0"/>
                <w:bCs w:val="0"/>
                <w:sz w:val="18"/>
                <w:szCs w:val="18"/>
              </w:rPr>
            </w:pPr>
            <w:r w:rsidRPr="007644DC">
              <w:rPr>
                <w:b w:val="0"/>
                <w:bCs w:val="0"/>
                <w:sz w:val="18"/>
                <w:szCs w:val="18"/>
              </w:rPr>
              <w:t>First issue – this would not require a software change</w:t>
            </w:r>
          </w:p>
          <w:p w14:paraId="1B30F6D8" w14:textId="77777777" w:rsidR="0007518C" w:rsidRPr="007644DC" w:rsidRDefault="0007518C" w:rsidP="00A971AC">
            <w:pPr>
              <w:pStyle w:val="Title"/>
              <w:numPr>
                <w:ilvl w:val="1"/>
                <w:numId w:val="156"/>
              </w:numPr>
              <w:ind w:left="750"/>
              <w:jc w:val="left"/>
              <w:rPr>
                <w:b w:val="0"/>
                <w:bCs w:val="0"/>
                <w:sz w:val="18"/>
                <w:szCs w:val="18"/>
              </w:rPr>
            </w:pPr>
            <w:r w:rsidRPr="007644DC">
              <w:rPr>
                <w:b w:val="0"/>
                <w:bCs w:val="0"/>
                <w:sz w:val="18"/>
                <w:szCs w:val="18"/>
              </w:rPr>
              <w:t>This is a tunable parameter (SPID Migration Tunable – Quota all regions) and can be changed at any time if consensus is reached by the NPIF</w:t>
            </w:r>
          </w:p>
          <w:p w14:paraId="407A8992" w14:textId="77777777" w:rsidR="0007518C" w:rsidRPr="007644DC" w:rsidRDefault="0007518C" w:rsidP="00A971AC">
            <w:pPr>
              <w:pStyle w:val="Title"/>
              <w:numPr>
                <w:ilvl w:val="1"/>
                <w:numId w:val="156"/>
              </w:numPr>
              <w:ind w:left="750"/>
              <w:jc w:val="left"/>
              <w:rPr>
                <w:b w:val="0"/>
                <w:bCs w:val="0"/>
                <w:sz w:val="18"/>
                <w:szCs w:val="18"/>
              </w:rPr>
            </w:pPr>
            <w:r w:rsidRPr="007644DC">
              <w:rPr>
                <w:b w:val="0"/>
                <w:bCs w:val="0"/>
                <w:sz w:val="18"/>
                <w:szCs w:val="18"/>
              </w:rPr>
              <w:t xml:space="preserve">Is it possible to go from 25 to 49 migrations/week and leave the total at 500K rather than the 750K proposed by the LNPA? </w:t>
            </w:r>
          </w:p>
          <w:p w14:paraId="37FC7C5B" w14:textId="77777777" w:rsidR="0007518C" w:rsidRPr="007644DC" w:rsidRDefault="0007518C" w:rsidP="00A971AC">
            <w:pPr>
              <w:pStyle w:val="Title"/>
              <w:numPr>
                <w:ilvl w:val="2"/>
                <w:numId w:val="156"/>
              </w:numPr>
              <w:ind w:left="1110"/>
              <w:jc w:val="left"/>
              <w:rPr>
                <w:b w:val="0"/>
                <w:bCs w:val="0"/>
                <w:sz w:val="18"/>
                <w:szCs w:val="18"/>
              </w:rPr>
            </w:pPr>
            <w:r w:rsidRPr="007644DC">
              <w:rPr>
                <w:b w:val="0"/>
                <w:bCs w:val="0"/>
                <w:sz w:val="18"/>
                <w:szCs w:val="18"/>
              </w:rPr>
              <w:t>LNPA responded that yes, this can be done</w:t>
            </w:r>
          </w:p>
          <w:p w14:paraId="6C3B927C" w14:textId="77777777" w:rsidR="0007518C" w:rsidRPr="007644DC" w:rsidRDefault="0007518C" w:rsidP="00A971AC">
            <w:pPr>
              <w:pStyle w:val="Title"/>
              <w:numPr>
                <w:ilvl w:val="2"/>
                <w:numId w:val="156"/>
              </w:numPr>
              <w:ind w:left="1110"/>
              <w:jc w:val="left"/>
              <w:rPr>
                <w:b w:val="0"/>
                <w:bCs w:val="0"/>
                <w:sz w:val="18"/>
                <w:szCs w:val="18"/>
              </w:rPr>
            </w:pPr>
            <w:r w:rsidRPr="007644DC">
              <w:rPr>
                <w:b w:val="0"/>
                <w:bCs w:val="0"/>
                <w:sz w:val="18"/>
                <w:szCs w:val="18"/>
              </w:rPr>
              <w:t>There was no objection to increasing the quota from 25 – 49 but leaving the SV quota at 500K</w:t>
            </w:r>
          </w:p>
          <w:p w14:paraId="446FA0AC" w14:textId="77777777" w:rsidR="0007518C" w:rsidRPr="007644DC" w:rsidRDefault="0007518C" w:rsidP="007644DC">
            <w:pPr>
              <w:pStyle w:val="Title"/>
              <w:numPr>
                <w:ilvl w:val="0"/>
                <w:numId w:val="156"/>
              </w:numPr>
              <w:jc w:val="left"/>
              <w:rPr>
                <w:b w:val="0"/>
                <w:bCs w:val="0"/>
                <w:sz w:val="18"/>
                <w:szCs w:val="18"/>
              </w:rPr>
            </w:pPr>
            <w:r w:rsidRPr="007644DC">
              <w:rPr>
                <w:b w:val="0"/>
                <w:bCs w:val="0"/>
                <w:sz w:val="18"/>
                <w:szCs w:val="18"/>
              </w:rPr>
              <w:t>New AI – LNPA to change the SPID Migration – Quota – All regions tunable from 25 to 49 migrations/week</w:t>
            </w:r>
          </w:p>
          <w:p w14:paraId="0973C99E" w14:textId="77777777" w:rsidR="0007518C" w:rsidRPr="007644DC" w:rsidRDefault="0007518C" w:rsidP="007644DC">
            <w:pPr>
              <w:pStyle w:val="Title"/>
              <w:numPr>
                <w:ilvl w:val="0"/>
                <w:numId w:val="156"/>
              </w:numPr>
              <w:jc w:val="left"/>
              <w:rPr>
                <w:b w:val="0"/>
                <w:bCs w:val="0"/>
                <w:sz w:val="18"/>
                <w:szCs w:val="18"/>
              </w:rPr>
            </w:pPr>
            <w:r w:rsidRPr="007644DC">
              <w:rPr>
                <w:b w:val="0"/>
                <w:bCs w:val="0"/>
                <w:sz w:val="18"/>
                <w:szCs w:val="18"/>
              </w:rPr>
              <w:t>CMA to work with PIM originator to add language to Final Resolution stating the tunable parameter was updated</w:t>
            </w:r>
          </w:p>
          <w:p w14:paraId="3A0A71CA" w14:textId="77777777" w:rsidR="0007518C" w:rsidRPr="007644DC" w:rsidRDefault="0007518C" w:rsidP="007644DC">
            <w:pPr>
              <w:pStyle w:val="Title"/>
              <w:numPr>
                <w:ilvl w:val="0"/>
                <w:numId w:val="156"/>
              </w:numPr>
              <w:jc w:val="left"/>
              <w:rPr>
                <w:b w:val="0"/>
                <w:bCs w:val="0"/>
                <w:sz w:val="18"/>
                <w:szCs w:val="18"/>
              </w:rPr>
            </w:pPr>
            <w:r w:rsidRPr="007644DC">
              <w:rPr>
                <w:b w:val="0"/>
                <w:bCs w:val="0"/>
                <w:sz w:val="18"/>
                <w:szCs w:val="18"/>
              </w:rPr>
              <w:t xml:space="preserve">New AI –SPs to consider the proposed change from 500K to 750K transactions in SPID Migrations.  LNPA will update SPID Migration Calendar language on website and </w:t>
            </w:r>
            <w:proofErr w:type="gramStart"/>
            <w:r w:rsidRPr="007644DC">
              <w:rPr>
                <w:b w:val="0"/>
                <w:bCs w:val="0"/>
                <w:sz w:val="18"/>
                <w:szCs w:val="18"/>
              </w:rPr>
              <w:t>associated</w:t>
            </w:r>
            <w:proofErr w:type="gramEnd"/>
            <w:r w:rsidRPr="007644DC">
              <w:rPr>
                <w:b w:val="0"/>
                <w:bCs w:val="0"/>
                <w:sz w:val="18"/>
                <w:szCs w:val="18"/>
              </w:rPr>
              <w:t xml:space="preserve"> documentation</w:t>
            </w:r>
          </w:p>
          <w:p w14:paraId="4D4DBDA6" w14:textId="77777777" w:rsidR="00C95638" w:rsidRPr="007644DC" w:rsidRDefault="0007518C" w:rsidP="007644DC">
            <w:pPr>
              <w:pStyle w:val="Title"/>
              <w:numPr>
                <w:ilvl w:val="0"/>
                <w:numId w:val="156"/>
              </w:numPr>
              <w:jc w:val="left"/>
              <w:rPr>
                <w:b w:val="0"/>
                <w:bCs w:val="0"/>
                <w:sz w:val="18"/>
                <w:szCs w:val="18"/>
              </w:rPr>
            </w:pPr>
            <w:r w:rsidRPr="007644DC">
              <w:rPr>
                <w:b w:val="0"/>
                <w:bCs w:val="0"/>
                <w:sz w:val="18"/>
                <w:szCs w:val="18"/>
              </w:rPr>
              <w:t xml:space="preserve">LNPA stated that once this change goes into effect it would allow SPID Migration slots to </w:t>
            </w:r>
            <w:proofErr w:type="gramStart"/>
            <w:r w:rsidRPr="007644DC">
              <w:rPr>
                <w:b w:val="0"/>
                <w:bCs w:val="0"/>
                <w:sz w:val="18"/>
                <w:szCs w:val="18"/>
              </w:rPr>
              <w:t>open up</w:t>
            </w:r>
            <w:proofErr w:type="gramEnd"/>
            <w:r w:rsidRPr="007644DC">
              <w:rPr>
                <w:b w:val="0"/>
                <w:bCs w:val="0"/>
                <w:sz w:val="18"/>
                <w:szCs w:val="18"/>
              </w:rPr>
              <w:t xml:space="preserve"> going forward</w:t>
            </w:r>
          </w:p>
          <w:p w14:paraId="1A1F966F" w14:textId="77777777" w:rsidR="0007518C" w:rsidRPr="007644DC" w:rsidRDefault="0007518C" w:rsidP="007644DC">
            <w:pPr>
              <w:pStyle w:val="Title"/>
              <w:numPr>
                <w:ilvl w:val="0"/>
                <w:numId w:val="156"/>
              </w:numPr>
              <w:jc w:val="left"/>
              <w:rPr>
                <w:b w:val="0"/>
                <w:bCs w:val="0"/>
                <w:sz w:val="18"/>
                <w:szCs w:val="18"/>
              </w:rPr>
            </w:pPr>
            <w:r w:rsidRPr="007644DC">
              <w:rPr>
                <w:b w:val="0"/>
                <w:bCs w:val="0"/>
                <w:sz w:val="18"/>
                <w:szCs w:val="18"/>
              </w:rPr>
              <w:t>This AI is now closed</w:t>
            </w:r>
          </w:p>
          <w:p w14:paraId="0AB98247" w14:textId="77777777" w:rsidR="006F1ED3" w:rsidRPr="007644DC" w:rsidRDefault="006F1ED3" w:rsidP="006F1ED3">
            <w:pPr>
              <w:pStyle w:val="Title"/>
              <w:jc w:val="left"/>
              <w:rPr>
                <w:b w:val="0"/>
                <w:bCs w:val="0"/>
                <w:sz w:val="18"/>
                <w:szCs w:val="18"/>
              </w:rPr>
            </w:pPr>
          </w:p>
          <w:p w14:paraId="565665EF" w14:textId="77777777" w:rsidR="008954D7" w:rsidRPr="007644DC" w:rsidRDefault="008954D7" w:rsidP="008954D7">
            <w:pPr>
              <w:pStyle w:val="Title"/>
              <w:jc w:val="left"/>
              <w:rPr>
                <w:b w:val="0"/>
                <w:bCs w:val="0"/>
                <w:sz w:val="18"/>
                <w:szCs w:val="18"/>
              </w:rPr>
            </w:pPr>
            <w:r w:rsidRPr="007644DC">
              <w:rPr>
                <w:b w:val="0"/>
                <w:bCs w:val="0"/>
                <w:sz w:val="18"/>
                <w:szCs w:val="18"/>
              </w:rPr>
              <w:t>02/12/2025 NPIF Meeting</w:t>
            </w:r>
          </w:p>
          <w:p w14:paraId="4B917789" w14:textId="77777777" w:rsidR="008954D7" w:rsidRPr="007644DC" w:rsidRDefault="008954D7" w:rsidP="007644DC">
            <w:pPr>
              <w:pStyle w:val="ListParagraph"/>
              <w:numPr>
                <w:ilvl w:val="0"/>
                <w:numId w:val="156"/>
              </w:numPr>
              <w:rPr>
                <w:sz w:val="18"/>
                <w:szCs w:val="18"/>
              </w:rPr>
            </w:pPr>
            <w:r w:rsidRPr="007644DC">
              <w:rPr>
                <w:sz w:val="18"/>
                <w:szCs w:val="18"/>
              </w:rPr>
              <w:t xml:space="preserve">01082025-03 - SPs to consider the proposed change from 500K to 750K transactions in SPID Migrations.  LNPA will update SPID Migration Calendar language on website and </w:t>
            </w:r>
            <w:proofErr w:type="gramStart"/>
            <w:r w:rsidRPr="007644DC">
              <w:rPr>
                <w:sz w:val="18"/>
                <w:szCs w:val="18"/>
              </w:rPr>
              <w:t>associated</w:t>
            </w:r>
            <w:proofErr w:type="gramEnd"/>
            <w:r w:rsidRPr="007644DC">
              <w:rPr>
                <w:sz w:val="18"/>
                <w:szCs w:val="18"/>
              </w:rPr>
              <w:t xml:space="preserve"> documentation </w:t>
            </w:r>
          </w:p>
          <w:p w14:paraId="26A3AA53" w14:textId="77777777" w:rsidR="008954D7" w:rsidRPr="007644DC" w:rsidRDefault="008954D7" w:rsidP="007644DC">
            <w:pPr>
              <w:pStyle w:val="ListParagraph"/>
              <w:numPr>
                <w:ilvl w:val="0"/>
                <w:numId w:val="156"/>
              </w:numPr>
              <w:rPr>
                <w:sz w:val="18"/>
                <w:szCs w:val="18"/>
              </w:rPr>
            </w:pPr>
            <w:r w:rsidRPr="007644DC">
              <w:rPr>
                <w:sz w:val="18"/>
                <w:szCs w:val="18"/>
              </w:rPr>
              <w:lastRenderedPageBreak/>
              <w:t>Several SPs indicated that this change to 750K transaction in SPID Migrations would be problematic due to some legacy network components</w:t>
            </w:r>
          </w:p>
          <w:p w14:paraId="6FC9E6AD" w14:textId="75A48846" w:rsidR="008954D7" w:rsidRPr="007644DC" w:rsidRDefault="008954D7" w:rsidP="007644DC">
            <w:pPr>
              <w:pStyle w:val="ListParagraph"/>
              <w:numPr>
                <w:ilvl w:val="0"/>
                <w:numId w:val="156"/>
              </w:numPr>
              <w:rPr>
                <w:sz w:val="18"/>
                <w:szCs w:val="18"/>
              </w:rPr>
            </w:pPr>
            <w:r w:rsidRPr="007644DC">
              <w:rPr>
                <w:sz w:val="18"/>
                <w:szCs w:val="18"/>
              </w:rPr>
              <w:t xml:space="preserve">An SP shared that the </w:t>
            </w:r>
            <w:proofErr w:type="gramStart"/>
            <w:r w:rsidRPr="007644DC">
              <w:rPr>
                <w:sz w:val="18"/>
                <w:szCs w:val="18"/>
              </w:rPr>
              <w:t>Industry</w:t>
            </w:r>
            <w:proofErr w:type="gramEnd"/>
            <w:r w:rsidRPr="007644DC">
              <w:rPr>
                <w:sz w:val="18"/>
                <w:szCs w:val="18"/>
              </w:rPr>
              <w:t xml:space="preserve"> </w:t>
            </w:r>
            <w:proofErr w:type="gramStart"/>
            <w:r w:rsidRPr="007644DC">
              <w:rPr>
                <w:sz w:val="18"/>
                <w:szCs w:val="18"/>
              </w:rPr>
              <w:t>as a whole should</w:t>
            </w:r>
            <w:proofErr w:type="gramEnd"/>
            <w:r w:rsidRPr="007644DC">
              <w:rPr>
                <w:sz w:val="18"/>
                <w:szCs w:val="18"/>
              </w:rPr>
              <w:t xml:space="preserve"> consider performing these updates </w:t>
            </w:r>
            <w:proofErr w:type="gramStart"/>
            <w:r w:rsidRPr="007644DC">
              <w:rPr>
                <w:sz w:val="18"/>
                <w:szCs w:val="18"/>
              </w:rPr>
              <w:t>keep</w:t>
            </w:r>
            <w:proofErr w:type="gramEnd"/>
            <w:r w:rsidRPr="007644DC">
              <w:rPr>
                <w:sz w:val="18"/>
                <w:szCs w:val="18"/>
              </w:rPr>
              <w:t xml:space="preserve"> up with changing business needs.  </w:t>
            </w:r>
          </w:p>
          <w:p w14:paraId="2FA3615A" w14:textId="77777777" w:rsidR="008954D7" w:rsidRPr="007644DC" w:rsidRDefault="008954D7" w:rsidP="007644DC">
            <w:pPr>
              <w:pStyle w:val="ListParagraph"/>
              <w:numPr>
                <w:ilvl w:val="0"/>
                <w:numId w:val="156"/>
              </w:numPr>
              <w:rPr>
                <w:sz w:val="18"/>
                <w:szCs w:val="18"/>
              </w:rPr>
            </w:pPr>
            <w:r w:rsidRPr="007644DC">
              <w:rPr>
                <w:sz w:val="18"/>
                <w:szCs w:val="18"/>
              </w:rPr>
              <w:t>The LNPA sent out a notification that the Cross Regional All region tunable change from 25 to 49 SPID Migrations will take place on March 2, 2025.  The larger number of migrations (49) would be available starting April 13, 2025</w:t>
            </w:r>
          </w:p>
          <w:p w14:paraId="29DA7FC1" w14:textId="77777777" w:rsidR="008954D7" w:rsidRPr="007644DC" w:rsidRDefault="008954D7" w:rsidP="007644DC">
            <w:pPr>
              <w:pStyle w:val="ListParagraph"/>
              <w:numPr>
                <w:ilvl w:val="0"/>
                <w:numId w:val="156"/>
              </w:numPr>
              <w:rPr>
                <w:sz w:val="18"/>
                <w:szCs w:val="18"/>
              </w:rPr>
            </w:pPr>
            <w:r w:rsidRPr="007644DC">
              <w:rPr>
                <w:sz w:val="18"/>
                <w:szCs w:val="18"/>
              </w:rPr>
              <w:t>Jennifer M. (Transunion) – Many SPID migrations go over the recommended TPS because of the way that ranges are counted</w:t>
            </w:r>
          </w:p>
          <w:p w14:paraId="3E63E295" w14:textId="77777777" w:rsidR="008954D7" w:rsidRPr="007644DC" w:rsidRDefault="008954D7" w:rsidP="007644DC">
            <w:pPr>
              <w:pStyle w:val="ListParagraph"/>
              <w:numPr>
                <w:ilvl w:val="0"/>
                <w:numId w:val="156"/>
              </w:numPr>
              <w:rPr>
                <w:sz w:val="18"/>
                <w:szCs w:val="18"/>
              </w:rPr>
            </w:pPr>
            <w:r w:rsidRPr="007644DC">
              <w:rPr>
                <w:sz w:val="18"/>
                <w:szCs w:val="18"/>
              </w:rPr>
              <w:t>AI 01082025-03 can be closed based on this update</w:t>
            </w:r>
          </w:p>
          <w:p w14:paraId="18F8554F" w14:textId="77777777" w:rsidR="008954D7" w:rsidRPr="007644DC" w:rsidRDefault="008954D7" w:rsidP="007644DC">
            <w:pPr>
              <w:pStyle w:val="ListParagraph"/>
              <w:numPr>
                <w:ilvl w:val="0"/>
                <w:numId w:val="156"/>
              </w:numPr>
              <w:rPr>
                <w:sz w:val="18"/>
                <w:szCs w:val="18"/>
              </w:rPr>
            </w:pPr>
            <w:r w:rsidRPr="007644DC">
              <w:rPr>
                <w:sz w:val="18"/>
                <w:szCs w:val="18"/>
              </w:rPr>
              <w:t xml:space="preserve">2 New </w:t>
            </w:r>
            <w:proofErr w:type="gramStart"/>
            <w:r w:rsidRPr="007644DC">
              <w:rPr>
                <w:sz w:val="18"/>
                <w:szCs w:val="18"/>
              </w:rPr>
              <w:t>AIs :</w:t>
            </w:r>
            <w:proofErr w:type="gramEnd"/>
          </w:p>
          <w:p w14:paraId="26E8BB09" w14:textId="77777777" w:rsidR="00C915B5" w:rsidRPr="007644DC" w:rsidRDefault="00C915B5" w:rsidP="00A971AC">
            <w:pPr>
              <w:pStyle w:val="ListParagraph"/>
              <w:numPr>
                <w:ilvl w:val="1"/>
                <w:numId w:val="156"/>
              </w:numPr>
              <w:ind w:left="750"/>
              <w:rPr>
                <w:sz w:val="18"/>
                <w:szCs w:val="18"/>
              </w:rPr>
            </w:pPr>
            <w:r w:rsidRPr="007644DC">
              <w:rPr>
                <w:sz w:val="18"/>
                <w:szCs w:val="18"/>
              </w:rPr>
              <w:t>SPs to consider impacts to their local and back-end systems of changing how NPAC counts SVs for SPID Migration quota (refer to PIM 156 for additional context)</w:t>
            </w:r>
          </w:p>
          <w:p w14:paraId="1D5B86A1" w14:textId="77777777" w:rsidR="006F1ED3" w:rsidRPr="007644DC" w:rsidRDefault="00C915B5" w:rsidP="00A971AC">
            <w:pPr>
              <w:pStyle w:val="ListParagraph"/>
              <w:numPr>
                <w:ilvl w:val="1"/>
                <w:numId w:val="156"/>
              </w:numPr>
              <w:ind w:left="750"/>
              <w:rPr>
                <w:sz w:val="18"/>
                <w:szCs w:val="18"/>
              </w:rPr>
            </w:pPr>
            <w:r w:rsidRPr="007644DC">
              <w:rPr>
                <w:sz w:val="18"/>
                <w:szCs w:val="18"/>
              </w:rPr>
              <w:t>LNPA to share the level of effort to change how NPAC counts SVs for SPID Migration quota (refer to PIM 156 for additional context)</w:t>
            </w:r>
          </w:p>
          <w:p w14:paraId="35047DD7" w14:textId="77777777" w:rsidR="00DE3CE8" w:rsidRPr="007644DC" w:rsidRDefault="00DE3CE8" w:rsidP="00DE3CE8">
            <w:pPr>
              <w:rPr>
                <w:sz w:val="18"/>
                <w:szCs w:val="18"/>
              </w:rPr>
            </w:pPr>
          </w:p>
          <w:p w14:paraId="5300BDD5" w14:textId="77777777" w:rsidR="00DE3CE8" w:rsidRPr="007644DC" w:rsidRDefault="00DE3CE8" w:rsidP="00DE3CE8">
            <w:pPr>
              <w:rPr>
                <w:sz w:val="18"/>
                <w:szCs w:val="18"/>
              </w:rPr>
            </w:pPr>
            <w:r w:rsidRPr="007644DC">
              <w:rPr>
                <w:sz w:val="18"/>
                <w:szCs w:val="18"/>
              </w:rPr>
              <w:t>03/05/2025 NPIF Meeting</w:t>
            </w:r>
          </w:p>
          <w:p w14:paraId="247C21DA" w14:textId="77777777" w:rsidR="00DE3CE8" w:rsidRPr="007644DC" w:rsidRDefault="00DE3CE8" w:rsidP="007644DC">
            <w:pPr>
              <w:pStyle w:val="ListParagraph"/>
              <w:numPr>
                <w:ilvl w:val="0"/>
                <w:numId w:val="156"/>
              </w:numPr>
              <w:rPr>
                <w:sz w:val="18"/>
                <w:szCs w:val="18"/>
              </w:rPr>
            </w:pPr>
            <w:r w:rsidRPr="007644DC">
              <w:rPr>
                <w:sz w:val="18"/>
                <w:szCs w:val="18"/>
              </w:rPr>
              <w:t>02122025-01 - SPs to consider impacts to their local and back-end systems of changing how NPAC counts SVs for SPID Migration quota (refer to PIM 156 for additional context)</w:t>
            </w:r>
          </w:p>
          <w:p w14:paraId="492B6FC0" w14:textId="77777777" w:rsidR="00DE3CE8" w:rsidRPr="007644DC" w:rsidRDefault="00DE3CE8" w:rsidP="007644DC">
            <w:pPr>
              <w:pStyle w:val="ListParagraph"/>
              <w:numPr>
                <w:ilvl w:val="0"/>
                <w:numId w:val="156"/>
              </w:numPr>
              <w:rPr>
                <w:sz w:val="18"/>
                <w:szCs w:val="18"/>
              </w:rPr>
            </w:pPr>
            <w:r w:rsidRPr="007644DC">
              <w:rPr>
                <w:sz w:val="18"/>
                <w:szCs w:val="18"/>
              </w:rPr>
              <w:t>02122025-02 - LNPA to share the level of effort to change how NPAC counts SVs for SPID Migration quota (refer to PIM 156 for additional context)</w:t>
            </w:r>
          </w:p>
          <w:p w14:paraId="226B0480" w14:textId="77777777" w:rsidR="00DE3CE8" w:rsidRPr="007644DC" w:rsidRDefault="00DE3CE8" w:rsidP="00A971AC">
            <w:pPr>
              <w:pStyle w:val="ListParagraph"/>
              <w:numPr>
                <w:ilvl w:val="1"/>
                <w:numId w:val="156"/>
              </w:numPr>
              <w:ind w:left="750"/>
              <w:rPr>
                <w:sz w:val="18"/>
                <w:szCs w:val="18"/>
              </w:rPr>
            </w:pPr>
            <w:r w:rsidRPr="007644DC">
              <w:rPr>
                <w:sz w:val="18"/>
                <w:szCs w:val="18"/>
              </w:rPr>
              <w:t xml:space="preserve">LNPA discussed this AI – If migration quotas were changed to not count Pool SVs in SPID Migration quotas, while there may be no local system impacts, the NPAC does have impacts.  This </w:t>
            </w:r>
            <w:r w:rsidRPr="007644DC">
              <w:rPr>
                <w:sz w:val="18"/>
                <w:szCs w:val="18"/>
              </w:rPr>
              <w:lastRenderedPageBreak/>
              <w:t xml:space="preserve">change could result in many records being updated by the NPAC. </w:t>
            </w:r>
          </w:p>
          <w:p w14:paraId="7E985D9D" w14:textId="77777777" w:rsidR="00DE3CE8" w:rsidRPr="007644DC" w:rsidRDefault="00DE3CE8" w:rsidP="00A971AC">
            <w:pPr>
              <w:pStyle w:val="ListParagraph"/>
              <w:numPr>
                <w:ilvl w:val="1"/>
                <w:numId w:val="156"/>
              </w:numPr>
              <w:ind w:left="750"/>
              <w:rPr>
                <w:sz w:val="18"/>
                <w:szCs w:val="18"/>
              </w:rPr>
            </w:pPr>
            <w:r w:rsidRPr="007644DC">
              <w:rPr>
                <w:sz w:val="18"/>
                <w:szCs w:val="18"/>
              </w:rPr>
              <w:t>Any proposed change should be worked out via the Change Order process and should include a maximum value defined in the Industry Specifications</w:t>
            </w:r>
          </w:p>
          <w:p w14:paraId="364C5C4D" w14:textId="77777777" w:rsidR="00DE3CE8" w:rsidRPr="007644DC" w:rsidRDefault="00DE3CE8" w:rsidP="00A971AC">
            <w:pPr>
              <w:pStyle w:val="ListParagraph"/>
              <w:numPr>
                <w:ilvl w:val="1"/>
                <w:numId w:val="156"/>
              </w:numPr>
              <w:ind w:left="750"/>
              <w:rPr>
                <w:sz w:val="18"/>
                <w:szCs w:val="18"/>
              </w:rPr>
            </w:pPr>
            <w:r w:rsidRPr="007644DC">
              <w:rPr>
                <w:sz w:val="18"/>
                <w:szCs w:val="18"/>
              </w:rPr>
              <w:t xml:space="preserve">A suggestion was made that SPs could request a waiver of the SPID migration count for a short period of time.  This has been done in the past.  This would need to be reviewed/approved by the </w:t>
            </w:r>
            <w:proofErr w:type="gramStart"/>
            <w:r w:rsidRPr="007644DC">
              <w:rPr>
                <w:sz w:val="18"/>
                <w:szCs w:val="18"/>
              </w:rPr>
              <w:t>Industry</w:t>
            </w:r>
            <w:proofErr w:type="gramEnd"/>
            <w:r w:rsidRPr="007644DC">
              <w:rPr>
                <w:sz w:val="18"/>
                <w:szCs w:val="18"/>
              </w:rPr>
              <w:t xml:space="preserve"> and would be a </w:t>
            </w:r>
            <w:proofErr w:type="gramStart"/>
            <w:r w:rsidRPr="007644DC">
              <w:rPr>
                <w:sz w:val="18"/>
                <w:szCs w:val="18"/>
              </w:rPr>
              <w:t>short term</w:t>
            </w:r>
            <w:proofErr w:type="gramEnd"/>
            <w:r w:rsidRPr="007644DC">
              <w:rPr>
                <w:sz w:val="18"/>
                <w:szCs w:val="18"/>
              </w:rPr>
              <w:t xml:space="preserve"> situation.</w:t>
            </w:r>
          </w:p>
          <w:p w14:paraId="2A7DD103" w14:textId="77777777" w:rsidR="00DE3CE8" w:rsidRPr="007644DC" w:rsidRDefault="00DE3CE8" w:rsidP="00A971AC">
            <w:pPr>
              <w:pStyle w:val="ListParagraph"/>
              <w:numPr>
                <w:ilvl w:val="1"/>
                <w:numId w:val="156"/>
              </w:numPr>
              <w:ind w:left="750"/>
              <w:rPr>
                <w:sz w:val="18"/>
                <w:szCs w:val="18"/>
              </w:rPr>
            </w:pPr>
            <w:r w:rsidRPr="007644DC">
              <w:rPr>
                <w:sz w:val="18"/>
                <w:szCs w:val="18"/>
              </w:rPr>
              <w:t>John N. (10X People) provided some history on this issue from previous meetings and that the NPAC would need a limit</w:t>
            </w:r>
          </w:p>
          <w:p w14:paraId="37C82E2A" w14:textId="77777777" w:rsidR="00DE3CE8" w:rsidRPr="007644DC" w:rsidRDefault="00DE3CE8" w:rsidP="00A971AC">
            <w:pPr>
              <w:pStyle w:val="ListParagraph"/>
              <w:numPr>
                <w:ilvl w:val="1"/>
                <w:numId w:val="156"/>
              </w:numPr>
              <w:ind w:left="750"/>
              <w:rPr>
                <w:sz w:val="18"/>
                <w:szCs w:val="18"/>
              </w:rPr>
            </w:pPr>
            <w:proofErr w:type="gramStart"/>
            <w:r w:rsidRPr="007644DC">
              <w:rPr>
                <w:sz w:val="18"/>
                <w:szCs w:val="18"/>
              </w:rPr>
              <w:t>LNPA did suggest</w:t>
            </w:r>
            <w:proofErr w:type="gramEnd"/>
            <w:r w:rsidRPr="007644DC">
              <w:rPr>
                <w:sz w:val="18"/>
                <w:szCs w:val="18"/>
              </w:rPr>
              <w:t xml:space="preserve"> in a previous meeting that they could support going from 500K to 750K.  Several SPs indicated that they would have a problem with increasing it to 750K.</w:t>
            </w:r>
          </w:p>
          <w:p w14:paraId="159FE571" w14:textId="77777777" w:rsidR="00DE3CE8" w:rsidRPr="007644DC" w:rsidRDefault="00DE3CE8" w:rsidP="00A971AC">
            <w:pPr>
              <w:pStyle w:val="ListParagraph"/>
              <w:numPr>
                <w:ilvl w:val="1"/>
                <w:numId w:val="156"/>
              </w:numPr>
              <w:ind w:left="750"/>
              <w:rPr>
                <w:sz w:val="18"/>
                <w:szCs w:val="18"/>
              </w:rPr>
            </w:pPr>
            <w:r w:rsidRPr="007644DC">
              <w:rPr>
                <w:sz w:val="18"/>
                <w:szCs w:val="18"/>
              </w:rPr>
              <w:t xml:space="preserve">LNPA shared that increasing the limit could delay the creation of the SMURF files </w:t>
            </w:r>
          </w:p>
          <w:p w14:paraId="3231CDE8" w14:textId="77777777" w:rsidR="00DE3CE8" w:rsidRPr="007644DC" w:rsidRDefault="00DE3CE8" w:rsidP="00A971AC">
            <w:pPr>
              <w:pStyle w:val="ListParagraph"/>
              <w:numPr>
                <w:ilvl w:val="1"/>
                <w:numId w:val="156"/>
              </w:numPr>
              <w:ind w:left="750"/>
              <w:rPr>
                <w:sz w:val="18"/>
                <w:szCs w:val="18"/>
              </w:rPr>
            </w:pPr>
            <w:r w:rsidRPr="007644DC">
              <w:rPr>
                <w:sz w:val="18"/>
                <w:szCs w:val="18"/>
              </w:rPr>
              <w:t xml:space="preserve">An SP reiterated that increasing the volume would impact their local system operations.  Processing SMURF files takes time and if those files were delayed it would </w:t>
            </w:r>
            <w:proofErr w:type="gramStart"/>
            <w:r w:rsidRPr="007644DC">
              <w:rPr>
                <w:sz w:val="18"/>
                <w:szCs w:val="18"/>
              </w:rPr>
              <w:t>impact</w:t>
            </w:r>
            <w:proofErr w:type="gramEnd"/>
            <w:r w:rsidRPr="007644DC">
              <w:rPr>
                <w:sz w:val="18"/>
                <w:szCs w:val="18"/>
              </w:rPr>
              <w:t xml:space="preserve"> the local </w:t>
            </w:r>
            <w:proofErr w:type="gramStart"/>
            <w:r w:rsidRPr="007644DC">
              <w:rPr>
                <w:sz w:val="18"/>
                <w:szCs w:val="18"/>
              </w:rPr>
              <w:t>systems</w:t>
            </w:r>
            <w:proofErr w:type="gramEnd"/>
            <w:r w:rsidRPr="007644DC">
              <w:rPr>
                <w:sz w:val="18"/>
                <w:szCs w:val="18"/>
              </w:rPr>
              <w:t xml:space="preserve"> ability to stay within the Maintenance window.  </w:t>
            </w:r>
          </w:p>
          <w:p w14:paraId="0FB5F441" w14:textId="77777777" w:rsidR="00DE3CE8" w:rsidRPr="007644DC" w:rsidRDefault="00DE3CE8" w:rsidP="00A971AC">
            <w:pPr>
              <w:pStyle w:val="ListParagraph"/>
              <w:numPr>
                <w:ilvl w:val="1"/>
                <w:numId w:val="156"/>
              </w:numPr>
              <w:ind w:left="750"/>
              <w:rPr>
                <w:sz w:val="18"/>
                <w:szCs w:val="18"/>
              </w:rPr>
            </w:pPr>
            <w:r w:rsidRPr="007644DC">
              <w:rPr>
                <w:sz w:val="18"/>
                <w:szCs w:val="18"/>
              </w:rPr>
              <w:t>New AI – Local System vendors to identify issues/impacts to their local systems if SPID Migration quota were raised to 750K (refer to PIM 156 for additional context)</w:t>
            </w:r>
          </w:p>
          <w:p w14:paraId="3BBB00AF" w14:textId="77777777" w:rsidR="00566D94" w:rsidRPr="007644DC" w:rsidRDefault="00566D94" w:rsidP="00566D94">
            <w:pPr>
              <w:rPr>
                <w:sz w:val="18"/>
                <w:szCs w:val="18"/>
              </w:rPr>
            </w:pPr>
          </w:p>
          <w:p w14:paraId="26132FBB" w14:textId="77777777" w:rsidR="00566D94" w:rsidRPr="007644DC" w:rsidRDefault="00566D94" w:rsidP="00566D94">
            <w:pPr>
              <w:rPr>
                <w:sz w:val="18"/>
                <w:szCs w:val="18"/>
              </w:rPr>
            </w:pPr>
            <w:r w:rsidRPr="007644DC">
              <w:rPr>
                <w:sz w:val="18"/>
                <w:szCs w:val="18"/>
              </w:rPr>
              <w:t>04/02/2025 NPIF Meeting</w:t>
            </w:r>
          </w:p>
          <w:p w14:paraId="2335F326" w14:textId="77777777" w:rsidR="00566D94" w:rsidRPr="007644DC" w:rsidRDefault="00566D94" w:rsidP="007644DC">
            <w:pPr>
              <w:pStyle w:val="ListParagraph"/>
              <w:numPr>
                <w:ilvl w:val="0"/>
                <w:numId w:val="156"/>
              </w:numPr>
              <w:rPr>
                <w:sz w:val="18"/>
                <w:szCs w:val="18"/>
              </w:rPr>
            </w:pPr>
            <w:r w:rsidRPr="007644DC">
              <w:rPr>
                <w:sz w:val="18"/>
                <w:szCs w:val="18"/>
              </w:rPr>
              <w:t xml:space="preserve">02122025-01 - SPs to consider impacts to their local and back-end systems of changing how NPAC counts SVs for SPID Migration quota </w:t>
            </w:r>
          </w:p>
          <w:p w14:paraId="67BDB4F8" w14:textId="77777777" w:rsidR="00566D94" w:rsidRPr="007644DC" w:rsidRDefault="00566D94" w:rsidP="007644DC">
            <w:pPr>
              <w:pStyle w:val="ListParagraph"/>
              <w:numPr>
                <w:ilvl w:val="0"/>
                <w:numId w:val="156"/>
              </w:numPr>
              <w:rPr>
                <w:sz w:val="18"/>
                <w:szCs w:val="18"/>
              </w:rPr>
            </w:pPr>
            <w:r w:rsidRPr="007644DC">
              <w:rPr>
                <w:sz w:val="18"/>
                <w:szCs w:val="18"/>
              </w:rPr>
              <w:t xml:space="preserve">02122025-02 - LNPA to share the level of effort to change how NPAC counts SVs for SPID Migration quota </w:t>
            </w:r>
          </w:p>
          <w:p w14:paraId="73D488D3" w14:textId="77777777" w:rsidR="00566D94" w:rsidRPr="007644DC" w:rsidRDefault="00566D94" w:rsidP="007644DC">
            <w:pPr>
              <w:pStyle w:val="ListParagraph"/>
              <w:numPr>
                <w:ilvl w:val="0"/>
                <w:numId w:val="156"/>
              </w:numPr>
              <w:rPr>
                <w:sz w:val="18"/>
                <w:szCs w:val="18"/>
              </w:rPr>
            </w:pPr>
            <w:r w:rsidRPr="007644DC">
              <w:rPr>
                <w:sz w:val="18"/>
                <w:szCs w:val="18"/>
              </w:rPr>
              <w:lastRenderedPageBreak/>
              <w:t>AI 03052025-03 – Local System vendors to identify issues/impacts to their local systems if SPID Migration quota raised to 750K</w:t>
            </w:r>
          </w:p>
          <w:p w14:paraId="3B91F4B9" w14:textId="77777777" w:rsidR="00566D94" w:rsidRPr="007644DC" w:rsidRDefault="00566D94" w:rsidP="007644DC">
            <w:pPr>
              <w:pStyle w:val="ListParagraph"/>
              <w:numPr>
                <w:ilvl w:val="0"/>
                <w:numId w:val="156"/>
              </w:numPr>
              <w:rPr>
                <w:sz w:val="18"/>
                <w:szCs w:val="18"/>
              </w:rPr>
            </w:pPr>
            <w:r w:rsidRPr="007644DC">
              <w:rPr>
                <w:sz w:val="18"/>
                <w:szCs w:val="18"/>
              </w:rPr>
              <w:t>Deborah A. (Altice) - asked if there was a way to do an exception waiver on the SPID Migration limits</w:t>
            </w:r>
          </w:p>
          <w:p w14:paraId="6966309A" w14:textId="77777777" w:rsidR="00566D94" w:rsidRPr="007644DC" w:rsidRDefault="00566D94" w:rsidP="007644DC">
            <w:pPr>
              <w:pStyle w:val="ListParagraph"/>
              <w:numPr>
                <w:ilvl w:val="0"/>
                <w:numId w:val="156"/>
              </w:numPr>
              <w:rPr>
                <w:sz w:val="18"/>
                <w:szCs w:val="18"/>
              </w:rPr>
            </w:pPr>
            <w:r w:rsidRPr="007644DC">
              <w:rPr>
                <w:sz w:val="18"/>
                <w:szCs w:val="18"/>
              </w:rPr>
              <w:t>Steve K. (LNPA) – the LNPA looks to the NPIF to approve any ICB (Individual Case Basis) exceptions</w:t>
            </w:r>
          </w:p>
          <w:p w14:paraId="10636428" w14:textId="77777777" w:rsidR="00566D94" w:rsidRPr="007644DC" w:rsidRDefault="00566D94" w:rsidP="007644DC">
            <w:pPr>
              <w:pStyle w:val="ListParagraph"/>
              <w:numPr>
                <w:ilvl w:val="0"/>
                <w:numId w:val="156"/>
              </w:numPr>
              <w:rPr>
                <w:sz w:val="18"/>
                <w:szCs w:val="18"/>
              </w:rPr>
            </w:pPr>
            <w:r w:rsidRPr="007644DC">
              <w:rPr>
                <w:sz w:val="18"/>
                <w:szCs w:val="18"/>
              </w:rPr>
              <w:t>Deb T. (NPIF co-chair) confirmed that the NPIF would be the right group to review any SPID Migration limit exception requests</w:t>
            </w:r>
          </w:p>
          <w:p w14:paraId="50060EB3" w14:textId="77777777" w:rsidR="00566D94" w:rsidRPr="007644DC" w:rsidRDefault="00566D94" w:rsidP="00A971AC">
            <w:pPr>
              <w:pStyle w:val="ListParagraph"/>
              <w:numPr>
                <w:ilvl w:val="1"/>
                <w:numId w:val="156"/>
              </w:numPr>
              <w:ind w:left="750"/>
              <w:rPr>
                <w:sz w:val="18"/>
                <w:szCs w:val="18"/>
              </w:rPr>
            </w:pPr>
            <w:r w:rsidRPr="007644DC">
              <w:rPr>
                <w:sz w:val="18"/>
                <w:szCs w:val="18"/>
              </w:rPr>
              <w:t>They would need additional information on the quantities/volumes to be migrated as well as other characteristics</w:t>
            </w:r>
          </w:p>
          <w:p w14:paraId="136EBD66" w14:textId="77777777" w:rsidR="00566D94" w:rsidRPr="007644DC" w:rsidRDefault="00566D94" w:rsidP="00A971AC">
            <w:pPr>
              <w:pStyle w:val="ListParagraph"/>
              <w:numPr>
                <w:ilvl w:val="1"/>
                <w:numId w:val="156"/>
              </w:numPr>
              <w:ind w:left="750"/>
              <w:rPr>
                <w:sz w:val="18"/>
                <w:szCs w:val="18"/>
              </w:rPr>
            </w:pPr>
            <w:r w:rsidRPr="007644DC">
              <w:rPr>
                <w:sz w:val="18"/>
                <w:szCs w:val="18"/>
              </w:rPr>
              <w:t>One key element was the total number of SVs</w:t>
            </w:r>
          </w:p>
          <w:p w14:paraId="1A64B9C4" w14:textId="77777777" w:rsidR="00566D94" w:rsidRPr="007644DC" w:rsidRDefault="00566D94" w:rsidP="00A971AC">
            <w:pPr>
              <w:pStyle w:val="ListParagraph"/>
              <w:numPr>
                <w:ilvl w:val="1"/>
                <w:numId w:val="156"/>
              </w:numPr>
              <w:ind w:left="750"/>
              <w:rPr>
                <w:sz w:val="18"/>
                <w:szCs w:val="18"/>
              </w:rPr>
            </w:pPr>
            <w:r w:rsidRPr="007644DC">
              <w:rPr>
                <w:sz w:val="18"/>
                <w:szCs w:val="18"/>
              </w:rPr>
              <w:t>Deborah A. (Altice) stated that there are 2M SVs in a single region that would need to be migrated.  SVs per maintenance window can be taken offline with John N. (10X People)</w:t>
            </w:r>
          </w:p>
          <w:p w14:paraId="25374129" w14:textId="77777777" w:rsidR="00566D94" w:rsidRPr="007644DC" w:rsidRDefault="00566D94" w:rsidP="00A971AC">
            <w:pPr>
              <w:pStyle w:val="ListParagraph"/>
              <w:numPr>
                <w:ilvl w:val="1"/>
                <w:numId w:val="156"/>
              </w:numPr>
              <w:ind w:left="750"/>
              <w:rPr>
                <w:sz w:val="18"/>
                <w:szCs w:val="18"/>
              </w:rPr>
            </w:pPr>
            <w:r w:rsidRPr="007644DC">
              <w:rPr>
                <w:sz w:val="18"/>
                <w:szCs w:val="18"/>
              </w:rPr>
              <w:t xml:space="preserve">New AI - LNPA to review the SPID Migration Calendar to see any 1st Sunday of the month could be utilized for this migration </w:t>
            </w:r>
          </w:p>
          <w:p w14:paraId="53CB9B22" w14:textId="77777777" w:rsidR="00566D94" w:rsidRPr="007644DC" w:rsidRDefault="00566D94" w:rsidP="00A971AC">
            <w:pPr>
              <w:pStyle w:val="ListParagraph"/>
              <w:numPr>
                <w:ilvl w:val="1"/>
                <w:numId w:val="156"/>
              </w:numPr>
              <w:ind w:left="750"/>
              <w:rPr>
                <w:sz w:val="18"/>
                <w:szCs w:val="18"/>
              </w:rPr>
            </w:pPr>
            <w:r w:rsidRPr="007644DC">
              <w:rPr>
                <w:sz w:val="18"/>
                <w:szCs w:val="18"/>
              </w:rPr>
              <w:t>Deborah A. (Altice) would need to come to the May NPIF with details and be able to answer specific questions about the migration</w:t>
            </w:r>
          </w:p>
          <w:p w14:paraId="397691D4" w14:textId="77777777" w:rsidR="00566D94" w:rsidRPr="007644DC" w:rsidRDefault="00566D94" w:rsidP="007644DC">
            <w:pPr>
              <w:pStyle w:val="ListParagraph"/>
              <w:numPr>
                <w:ilvl w:val="0"/>
                <w:numId w:val="156"/>
              </w:numPr>
              <w:rPr>
                <w:sz w:val="18"/>
                <w:szCs w:val="18"/>
              </w:rPr>
            </w:pPr>
            <w:r w:rsidRPr="007644DC">
              <w:rPr>
                <w:sz w:val="18"/>
                <w:szCs w:val="18"/>
              </w:rPr>
              <w:t>This will be discussed at the May NPIF meeting</w:t>
            </w:r>
          </w:p>
          <w:p w14:paraId="639E023F" w14:textId="77777777" w:rsidR="001411B9" w:rsidRPr="007644DC" w:rsidRDefault="001411B9" w:rsidP="001411B9">
            <w:pPr>
              <w:rPr>
                <w:sz w:val="18"/>
                <w:szCs w:val="18"/>
              </w:rPr>
            </w:pPr>
          </w:p>
          <w:p w14:paraId="0743D791" w14:textId="77777777" w:rsidR="001411B9" w:rsidRPr="007644DC" w:rsidRDefault="001411B9" w:rsidP="001411B9">
            <w:pPr>
              <w:rPr>
                <w:sz w:val="18"/>
                <w:szCs w:val="18"/>
              </w:rPr>
            </w:pPr>
            <w:r w:rsidRPr="007644DC">
              <w:rPr>
                <w:sz w:val="18"/>
                <w:szCs w:val="18"/>
              </w:rPr>
              <w:t>05/01/2025 NPIF Meeting</w:t>
            </w:r>
          </w:p>
          <w:p w14:paraId="453354A7" w14:textId="77777777" w:rsidR="001C66DB" w:rsidRPr="007644DC" w:rsidRDefault="001C66DB" w:rsidP="007644DC">
            <w:pPr>
              <w:pStyle w:val="ListParagraph"/>
              <w:numPr>
                <w:ilvl w:val="0"/>
                <w:numId w:val="156"/>
              </w:numPr>
              <w:rPr>
                <w:bCs/>
                <w:sz w:val="18"/>
                <w:szCs w:val="18"/>
              </w:rPr>
            </w:pPr>
            <w:r w:rsidRPr="007644DC">
              <w:rPr>
                <w:bCs/>
                <w:sz w:val="18"/>
                <w:szCs w:val="18"/>
              </w:rPr>
              <w:t xml:space="preserve">02122025-01 - SPs to consider impacts to their local and back-end systems of changing how NPAC counts SVs for SPID Migration quota </w:t>
            </w:r>
          </w:p>
          <w:p w14:paraId="5D436734" w14:textId="77777777" w:rsidR="001C66DB" w:rsidRPr="007644DC" w:rsidRDefault="001C66DB" w:rsidP="007644DC">
            <w:pPr>
              <w:pStyle w:val="ListParagraph"/>
              <w:numPr>
                <w:ilvl w:val="0"/>
                <w:numId w:val="156"/>
              </w:numPr>
              <w:rPr>
                <w:bCs/>
                <w:sz w:val="18"/>
                <w:szCs w:val="18"/>
              </w:rPr>
            </w:pPr>
            <w:r w:rsidRPr="007644DC">
              <w:rPr>
                <w:bCs/>
                <w:sz w:val="18"/>
                <w:szCs w:val="18"/>
              </w:rPr>
              <w:t>02122025-02 - LNPA to share the level of effort to change how NPAC counts SVs for SPID Migration quota</w:t>
            </w:r>
          </w:p>
          <w:p w14:paraId="7DDB1C3D" w14:textId="77777777" w:rsidR="001C66DB" w:rsidRPr="007644DC" w:rsidRDefault="001C66DB" w:rsidP="00A971AC">
            <w:pPr>
              <w:pStyle w:val="ListParagraph"/>
              <w:numPr>
                <w:ilvl w:val="1"/>
                <w:numId w:val="156"/>
              </w:numPr>
              <w:ind w:left="750"/>
              <w:rPr>
                <w:bCs/>
                <w:sz w:val="18"/>
                <w:szCs w:val="18"/>
              </w:rPr>
            </w:pPr>
            <w:r w:rsidRPr="007644DC">
              <w:rPr>
                <w:bCs/>
                <w:sz w:val="18"/>
                <w:szCs w:val="18"/>
              </w:rPr>
              <w:t xml:space="preserve">LNPA (Steve K.) shared that they have spoken with Transunion and continues to </w:t>
            </w:r>
            <w:proofErr w:type="gramStart"/>
            <w:r w:rsidRPr="007644DC">
              <w:rPr>
                <w:bCs/>
                <w:sz w:val="18"/>
                <w:szCs w:val="18"/>
              </w:rPr>
              <w:t>work</w:t>
            </w:r>
            <w:proofErr w:type="gramEnd"/>
            <w:r w:rsidRPr="007644DC">
              <w:rPr>
                <w:bCs/>
                <w:sz w:val="18"/>
                <w:szCs w:val="18"/>
              </w:rPr>
              <w:t xml:space="preserve"> the issue and should have updates at future meetings</w:t>
            </w:r>
          </w:p>
          <w:p w14:paraId="59D75502" w14:textId="77777777" w:rsidR="001C66DB" w:rsidRPr="007644DC" w:rsidRDefault="001C66DB" w:rsidP="007644DC">
            <w:pPr>
              <w:pStyle w:val="ListParagraph"/>
              <w:numPr>
                <w:ilvl w:val="0"/>
                <w:numId w:val="156"/>
              </w:numPr>
              <w:rPr>
                <w:bCs/>
                <w:sz w:val="18"/>
                <w:szCs w:val="18"/>
              </w:rPr>
            </w:pPr>
            <w:r w:rsidRPr="007644DC">
              <w:rPr>
                <w:bCs/>
                <w:sz w:val="18"/>
                <w:szCs w:val="18"/>
              </w:rPr>
              <w:lastRenderedPageBreak/>
              <w:t>AI 03052025-03 – Local System vendors to identify issues/impacts to their local systems if SPID Migration quota raised to 750K</w:t>
            </w:r>
          </w:p>
          <w:p w14:paraId="34E50984" w14:textId="77777777" w:rsidR="001C66DB" w:rsidRPr="007644DC" w:rsidRDefault="001C66DB" w:rsidP="00A971AC">
            <w:pPr>
              <w:pStyle w:val="ListParagraph"/>
              <w:numPr>
                <w:ilvl w:val="1"/>
                <w:numId w:val="156"/>
              </w:numPr>
              <w:ind w:left="750"/>
              <w:rPr>
                <w:bCs/>
                <w:sz w:val="18"/>
                <w:szCs w:val="18"/>
              </w:rPr>
            </w:pPr>
            <w:r w:rsidRPr="007644DC">
              <w:rPr>
                <w:bCs/>
                <w:sz w:val="18"/>
                <w:szCs w:val="18"/>
              </w:rPr>
              <w:t>No update</w:t>
            </w:r>
          </w:p>
          <w:p w14:paraId="51AAD3FC" w14:textId="77777777" w:rsidR="001C66DB" w:rsidRPr="007644DC" w:rsidRDefault="001C66DB" w:rsidP="007644DC">
            <w:pPr>
              <w:pStyle w:val="ListParagraph"/>
              <w:numPr>
                <w:ilvl w:val="0"/>
                <w:numId w:val="156"/>
              </w:numPr>
              <w:rPr>
                <w:bCs/>
                <w:sz w:val="18"/>
                <w:szCs w:val="18"/>
              </w:rPr>
            </w:pPr>
            <w:r w:rsidRPr="007644DC">
              <w:rPr>
                <w:bCs/>
                <w:sz w:val="18"/>
                <w:szCs w:val="18"/>
              </w:rPr>
              <w:t>04022025-02 - LNPA to review the SPID Migration Calendar to see any 1</w:t>
            </w:r>
            <w:r w:rsidRPr="007644DC">
              <w:rPr>
                <w:bCs/>
                <w:sz w:val="18"/>
                <w:szCs w:val="18"/>
                <w:vertAlign w:val="superscript"/>
              </w:rPr>
              <w:t>st</w:t>
            </w:r>
            <w:r w:rsidRPr="007644DC">
              <w:rPr>
                <w:bCs/>
                <w:sz w:val="18"/>
                <w:szCs w:val="18"/>
              </w:rPr>
              <w:t xml:space="preserve"> Sunday of the month could be utilized for this migration </w:t>
            </w:r>
          </w:p>
          <w:p w14:paraId="21934BE2" w14:textId="77777777" w:rsidR="001C66DB" w:rsidRPr="007644DC" w:rsidRDefault="001C66DB" w:rsidP="00A971AC">
            <w:pPr>
              <w:pStyle w:val="ListParagraph"/>
              <w:numPr>
                <w:ilvl w:val="1"/>
                <w:numId w:val="156"/>
              </w:numPr>
              <w:ind w:left="750"/>
              <w:rPr>
                <w:bCs/>
                <w:sz w:val="18"/>
                <w:szCs w:val="18"/>
              </w:rPr>
            </w:pPr>
            <w:r w:rsidRPr="007644DC">
              <w:rPr>
                <w:bCs/>
                <w:sz w:val="18"/>
                <w:szCs w:val="18"/>
              </w:rPr>
              <w:t>LNPA (Steve K.) – We do not see an opportunity to free up a first Sunday blackout weekend to accomplish this SPID migration</w:t>
            </w:r>
          </w:p>
          <w:p w14:paraId="2AD2CEB5" w14:textId="77777777" w:rsidR="001C66DB" w:rsidRPr="007644DC" w:rsidRDefault="001C66DB" w:rsidP="00A971AC">
            <w:pPr>
              <w:pStyle w:val="ListParagraph"/>
              <w:numPr>
                <w:ilvl w:val="1"/>
                <w:numId w:val="156"/>
              </w:numPr>
              <w:ind w:left="750"/>
              <w:rPr>
                <w:bCs/>
                <w:sz w:val="18"/>
                <w:szCs w:val="18"/>
              </w:rPr>
            </w:pPr>
            <w:r w:rsidRPr="007644DC">
              <w:rPr>
                <w:bCs/>
                <w:sz w:val="18"/>
                <w:szCs w:val="18"/>
              </w:rPr>
              <w:t>Deb A. (Altice) – Has the industry considered forfeiting their SPID Migrations to allow this 1.8M in LATA 132 (would require 4 windows)</w:t>
            </w:r>
          </w:p>
          <w:p w14:paraId="7450B2AB" w14:textId="77777777" w:rsidR="001C66DB" w:rsidRPr="007644DC" w:rsidRDefault="001C66DB" w:rsidP="00A971AC">
            <w:pPr>
              <w:pStyle w:val="ListParagraph"/>
              <w:numPr>
                <w:ilvl w:val="1"/>
                <w:numId w:val="156"/>
              </w:numPr>
              <w:ind w:left="750"/>
              <w:rPr>
                <w:bCs/>
                <w:sz w:val="18"/>
                <w:szCs w:val="18"/>
              </w:rPr>
            </w:pPr>
            <w:r w:rsidRPr="007644DC">
              <w:rPr>
                <w:bCs/>
                <w:sz w:val="18"/>
                <w:szCs w:val="18"/>
              </w:rPr>
              <w:t xml:space="preserve">Jennifer M. (Transunion) Forfeiting their pending SPID Migrations would require a large amount of additional </w:t>
            </w:r>
            <w:proofErr w:type="gramStart"/>
            <w:r w:rsidRPr="007644DC">
              <w:rPr>
                <w:bCs/>
                <w:sz w:val="18"/>
                <w:szCs w:val="18"/>
              </w:rPr>
              <w:t>rebuild</w:t>
            </w:r>
            <w:proofErr w:type="gramEnd"/>
            <w:r w:rsidRPr="007644DC">
              <w:rPr>
                <w:bCs/>
                <w:sz w:val="18"/>
                <w:szCs w:val="18"/>
              </w:rPr>
              <w:t xml:space="preserve"> work for all SPs that have pending SPID migrations</w:t>
            </w:r>
          </w:p>
          <w:p w14:paraId="56E33DCF" w14:textId="77777777" w:rsidR="001C66DB" w:rsidRPr="007644DC" w:rsidRDefault="001C66DB" w:rsidP="00A971AC">
            <w:pPr>
              <w:pStyle w:val="ListParagraph"/>
              <w:numPr>
                <w:ilvl w:val="1"/>
                <w:numId w:val="156"/>
              </w:numPr>
              <w:ind w:left="750"/>
              <w:rPr>
                <w:bCs/>
                <w:sz w:val="18"/>
                <w:szCs w:val="18"/>
              </w:rPr>
            </w:pPr>
            <w:r w:rsidRPr="007644DC">
              <w:rPr>
                <w:bCs/>
                <w:sz w:val="18"/>
                <w:szCs w:val="18"/>
              </w:rPr>
              <w:t>Can the quota be increased to 950K to support this large SPID migration?  This would reduce the number of migrations required to 2 weekends with larger amounts? (LATA 132 – 1.8M LATA 224 – 950K)</w:t>
            </w:r>
          </w:p>
          <w:p w14:paraId="66C7196B" w14:textId="77777777" w:rsidR="001C66DB" w:rsidRPr="007644DC" w:rsidRDefault="001C66DB" w:rsidP="00A971AC">
            <w:pPr>
              <w:pStyle w:val="ListParagraph"/>
              <w:numPr>
                <w:ilvl w:val="1"/>
                <w:numId w:val="156"/>
              </w:numPr>
              <w:ind w:left="750"/>
              <w:rPr>
                <w:bCs/>
                <w:sz w:val="18"/>
                <w:szCs w:val="18"/>
              </w:rPr>
            </w:pPr>
            <w:r w:rsidRPr="007644DC">
              <w:rPr>
                <w:bCs/>
                <w:sz w:val="18"/>
                <w:szCs w:val="18"/>
              </w:rPr>
              <w:t>SPs indicated that they could possibly support the increase as a one off</w:t>
            </w:r>
          </w:p>
          <w:p w14:paraId="7F271B4C" w14:textId="77777777" w:rsidR="001C66DB" w:rsidRPr="007644DC" w:rsidRDefault="001C66DB" w:rsidP="00A971AC">
            <w:pPr>
              <w:pStyle w:val="ListParagraph"/>
              <w:numPr>
                <w:ilvl w:val="1"/>
                <w:numId w:val="156"/>
              </w:numPr>
              <w:ind w:left="750"/>
              <w:rPr>
                <w:bCs/>
                <w:sz w:val="18"/>
                <w:szCs w:val="18"/>
              </w:rPr>
            </w:pPr>
            <w:r w:rsidRPr="007644DC">
              <w:rPr>
                <w:bCs/>
                <w:sz w:val="18"/>
                <w:szCs w:val="18"/>
              </w:rPr>
              <w:t>New AI - Altice to investigate doing these large SPID migrations in the proposed windows discussed in today’s meeting</w:t>
            </w:r>
          </w:p>
          <w:p w14:paraId="1A4F355D" w14:textId="77777777" w:rsidR="001C66DB" w:rsidRPr="007644DC" w:rsidRDefault="001C66DB" w:rsidP="00A971AC">
            <w:pPr>
              <w:pStyle w:val="ListParagraph"/>
              <w:numPr>
                <w:ilvl w:val="1"/>
                <w:numId w:val="156"/>
              </w:numPr>
              <w:ind w:left="750"/>
              <w:rPr>
                <w:bCs/>
                <w:sz w:val="18"/>
                <w:szCs w:val="18"/>
              </w:rPr>
            </w:pPr>
            <w:r w:rsidRPr="007644DC">
              <w:rPr>
                <w:bCs/>
                <w:sz w:val="18"/>
                <w:szCs w:val="18"/>
              </w:rPr>
              <w:t>Is there a preferred time to do this exception?</w:t>
            </w:r>
          </w:p>
          <w:p w14:paraId="25E25A57" w14:textId="77777777" w:rsidR="001C66DB" w:rsidRPr="007644DC" w:rsidRDefault="001C66DB" w:rsidP="00A971AC">
            <w:pPr>
              <w:pStyle w:val="ListParagraph"/>
              <w:numPr>
                <w:ilvl w:val="2"/>
                <w:numId w:val="156"/>
              </w:numPr>
              <w:ind w:left="1110"/>
              <w:rPr>
                <w:bCs/>
                <w:sz w:val="18"/>
                <w:szCs w:val="18"/>
              </w:rPr>
            </w:pPr>
            <w:r w:rsidRPr="007644DC">
              <w:rPr>
                <w:bCs/>
                <w:sz w:val="18"/>
                <w:szCs w:val="18"/>
              </w:rPr>
              <w:t xml:space="preserve">SPs stated that February &amp; April are generally the best times since volumes are generally lower.  The Holiday season (Thanksgiving &amp; Christmas) </w:t>
            </w:r>
            <w:proofErr w:type="gramStart"/>
            <w:r w:rsidRPr="007644DC">
              <w:rPr>
                <w:bCs/>
                <w:sz w:val="18"/>
                <w:szCs w:val="18"/>
              </w:rPr>
              <w:t>are</w:t>
            </w:r>
            <w:proofErr w:type="gramEnd"/>
            <w:r w:rsidRPr="007644DC">
              <w:rPr>
                <w:bCs/>
                <w:sz w:val="18"/>
                <w:szCs w:val="18"/>
              </w:rPr>
              <w:t xml:space="preserve"> the busiest and should be avoided</w:t>
            </w:r>
          </w:p>
          <w:p w14:paraId="0D4B274A" w14:textId="77777777" w:rsidR="001C66DB" w:rsidRPr="007644DC" w:rsidRDefault="001C66DB" w:rsidP="007644DC">
            <w:pPr>
              <w:pStyle w:val="ListParagraph"/>
              <w:numPr>
                <w:ilvl w:val="0"/>
                <w:numId w:val="156"/>
              </w:numPr>
              <w:rPr>
                <w:bCs/>
                <w:sz w:val="18"/>
                <w:szCs w:val="18"/>
              </w:rPr>
            </w:pPr>
            <w:r w:rsidRPr="007644DC">
              <w:rPr>
                <w:bCs/>
                <w:sz w:val="18"/>
                <w:szCs w:val="18"/>
              </w:rPr>
              <w:t xml:space="preserve">There were no objections to allowing Altice to do this large SPID Migration over fewer weekends by increasing the limits.  The exception was approved.  Timing will need to </w:t>
            </w:r>
            <w:r w:rsidRPr="007644DC">
              <w:rPr>
                <w:bCs/>
                <w:sz w:val="18"/>
                <w:szCs w:val="18"/>
              </w:rPr>
              <w:lastRenderedPageBreak/>
              <w:t xml:space="preserve">be discussed </w:t>
            </w:r>
            <w:proofErr w:type="gramStart"/>
            <w:r w:rsidRPr="007644DC">
              <w:rPr>
                <w:bCs/>
                <w:sz w:val="18"/>
                <w:szCs w:val="18"/>
              </w:rPr>
              <w:t>further</w:t>
            </w:r>
            <w:proofErr w:type="gramEnd"/>
            <w:r w:rsidRPr="007644DC">
              <w:rPr>
                <w:bCs/>
                <w:sz w:val="18"/>
                <w:szCs w:val="18"/>
              </w:rPr>
              <w:t xml:space="preserve"> and a plan developed to notify the </w:t>
            </w:r>
            <w:proofErr w:type="gramStart"/>
            <w:r w:rsidRPr="007644DC">
              <w:rPr>
                <w:bCs/>
                <w:sz w:val="18"/>
                <w:szCs w:val="18"/>
              </w:rPr>
              <w:t>Industry</w:t>
            </w:r>
            <w:proofErr w:type="gramEnd"/>
          </w:p>
          <w:p w14:paraId="66D877A9" w14:textId="77777777" w:rsidR="004D7C3C" w:rsidRPr="007644DC" w:rsidRDefault="004D7C3C" w:rsidP="004D7C3C">
            <w:pPr>
              <w:rPr>
                <w:bCs/>
                <w:sz w:val="18"/>
                <w:szCs w:val="18"/>
              </w:rPr>
            </w:pPr>
          </w:p>
          <w:p w14:paraId="21035725" w14:textId="77777777" w:rsidR="004D7C3C" w:rsidRPr="007644DC" w:rsidRDefault="004D7C3C" w:rsidP="004D7C3C">
            <w:pPr>
              <w:rPr>
                <w:bCs/>
                <w:sz w:val="18"/>
                <w:szCs w:val="18"/>
              </w:rPr>
            </w:pPr>
            <w:r w:rsidRPr="007644DC">
              <w:rPr>
                <w:bCs/>
                <w:sz w:val="18"/>
                <w:szCs w:val="18"/>
              </w:rPr>
              <w:t>06/04/2025 NPIF Meeting</w:t>
            </w:r>
          </w:p>
          <w:p w14:paraId="5BAD662F" w14:textId="77777777" w:rsidR="009D3AC1" w:rsidRPr="007644DC" w:rsidRDefault="009D3AC1" w:rsidP="007644DC">
            <w:pPr>
              <w:pStyle w:val="ListParagraph"/>
              <w:numPr>
                <w:ilvl w:val="0"/>
                <w:numId w:val="156"/>
              </w:numPr>
              <w:spacing w:after="160" w:line="259" w:lineRule="auto"/>
              <w:rPr>
                <w:bCs/>
                <w:sz w:val="18"/>
                <w:szCs w:val="18"/>
              </w:rPr>
            </w:pPr>
            <w:r w:rsidRPr="007644DC">
              <w:rPr>
                <w:bCs/>
                <w:sz w:val="18"/>
                <w:szCs w:val="18"/>
              </w:rPr>
              <w:t xml:space="preserve">02122025-01 - SPs to consider impacts to their local and back-end systems of changing how NPAC counts SVs for SPID Migration quota </w:t>
            </w:r>
          </w:p>
          <w:p w14:paraId="26360B57" w14:textId="77777777" w:rsidR="009D3AC1" w:rsidRPr="007644DC" w:rsidRDefault="009D3AC1" w:rsidP="007644DC">
            <w:pPr>
              <w:pStyle w:val="ListParagraph"/>
              <w:numPr>
                <w:ilvl w:val="0"/>
                <w:numId w:val="156"/>
              </w:numPr>
              <w:spacing w:after="160" w:line="259" w:lineRule="auto"/>
              <w:rPr>
                <w:bCs/>
                <w:sz w:val="18"/>
                <w:szCs w:val="18"/>
              </w:rPr>
            </w:pPr>
            <w:r w:rsidRPr="007644DC">
              <w:rPr>
                <w:bCs/>
                <w:sz w:val="18"/>
                <w:szCs w:val="18"/>
              </w:rPr>
              <w:t>02122025-02 - LNPA to share the level of effort to change how NPAC counts SVs for SPID Migration quota</w:t>
            </w:r>
          </w:p>
          <w:p w14:paraId="025DE286" w14:textId="77777777" w:rsidR="009D3AC1" w:rsidRPr="007644DC" w:rsidRDefault="009D3AC1" w:rsidP="00A971AC">
            <w:pPr>
              <w:pStyle w:val="ListParagraph"/>
              <w:numPr>
                <w:ilvl w:val="1"/>
                <w:numId w:val="156"/>
              </w:numPr>
              <w:spacing w:after="160" w:line="259" w:lineRule="auto"/>
              <w:ind w:left="840"/>
              <w:rPr>
                <w:bCs/>
                <w:sz w:val="18"/>
                <w:szCs w:val="18"/>
              </w:rPr>
            </w:pPr>
            <w:r w:rsidRPr="007644DC">
              <w:rPr>
                <w:bCs/>
                <w:sz w:val="18"/>
                <w:szCs w:val="18"/>
              </w:rPr>
              <w:t>LNPA (Steve K.) presented a PowerPoint with an update on AI 0212025-01</w:t>
            </w:r>
          </w:p>
          <w:p w14:paraId="66C7E0F4" w14:textId="77777777" w:rsidR="009D3AC1" w:rsidRPr="007644DC" w:rsidRDefault="009D3AC1" w:rsidP="00A971AC">
            <w:pPr>
              <w:ind w:left="840"/>
              <w:rPr>
                <w:bCs/>
                <w:sz w:val="18"/>
                <w:szCs w:val="18"/>
              </w:rPr>
            </w:pPr>
            <w:r w:rsidRPr="007644DC">
              <w:rPr>
                <w:bCs/>
                <w:sz w:val="18"/>
                <w:szCs w:val="18"/>
              </w:rPr>
              <w:object w:dxaOrig="1499" w:dyaOrig="981" w14:anchorId="7140BD5C">
                <v:shape id="_x0000_i1027" type="#_x0000_t75" style="width:73.5pt;height:49.5pt" o:ole="">
                  <v:imagedata r:id="rId19" o:title=""/>
                </v:shape>
                <o:OLEObject Type="Embed" ProgID="PowerPoint.Show.12" ShapeID="_x0000_i1027" DrawAspect="Icon" ObjectID="_1847440161" r:id="rId20"/>
              </w:object>
            </w:r>
          </w:p>
          <w:p w14:paraId="1D0DEC47" w14:textId="77777777" w:rsidR="009D3AC1" w:rsidRPr="007644DC" w:rsidRDefault="009D3AC1" w:rsidP="00A971AC">
            <w:pPr>
              <w:pStyle w:val="ListParagraph"/>
              <w:numPr>
                <w:ilvl w:val="1"/>
                <w:numId w:val="156"/>
              </w:numPr>
              <w:spacing w:after="160" w:line="259" w:lineRule="auto"/>
              <w:ind w:left="840"/>
              <w:rPr>
                <w:bCs/>
                <w:sz w:val="18"/>
                <w:szCs w:val="18"/>
              </w:rPr>
            </w:pPr>
            <w:r w:rsidRPr="007644DC">
              <w:rPr>
                <w:bCs/>
                <w:sz w:val="18"/>
                <w:szCs w:val="18"/>
              </w:rPr>
              <w:t>LNPA will send presentation to NPIF email distribution after the meeting</w:t>
            </w:r>
          </w:p>
          <w:p w14:paraId="3A2E1F08" w14:textId="77777777" w:rsidR="009D3AC1" w:rsidRPr="007644DC" w:rsidRDefault="009D3AC1" w:rsidP="00A971AC">
            <w:pPr>
              <w:pStyle w:val="ListParagraph"/>
              <w:numPr>
                <w:ilvl w:val="1"/>
                <w:numId w:val="156"/>
              </w:numPr>
              <w:spacing w:after="160" w:line="259" w:lineRule="auto"/>
              <w:ind w:left="840"/>
              <w:rPr>
                <w:bCs/>
                <w:sz w:val="18"/>
                <w:szCs w:val="18"/>
              </w:rPr>
            </w:pPr>
            <w:r w:rsidRPr="007644DC">
              <w:rPr>
                <w:bCs/>
                <w:sz w:val="18"/>
                <w:szCs w:val="18"/>
              </w:rPr>
              <w:t>LNPA proposed that there should still be a limit on the quantity of pooled SVs creating a new system tunable defining the maximum number of SV that the NPAC would need to process in a single Maintenance Window</w:t>
            </w:r>
          </w:p>
          <w:p w14:paraId="16695B70" w14:textId="77777777" w:rsidR="009D3AC1" w:rsidRPr="007644DC" w:rsidRDefault="009D3AC1" w:rsidP="00A971AC">
            <w:pPr>
              <w:pStyle w:val="ListParagraph"/>
              <w:numPr>
                <w:ilvl w:val="1"/>
                <w:numId w:val="156"/>
              </w:numPr>
              <w:spacing w:after="160" w:line="259" w:lineRule="auto"/>
              <w:ind w:left="840"/>
              <w:rPr>
                <w:bCs/>
                <w:sz w:val="18"/>
                <w:szCs w:val="18"/>
              </w:rPr>
            </w:pPr>
            <w:r w:rsidRPr="007644DC">
              <w:rPr>
                <w:bCs/>
                <w:sz w:val="18"/>
                <w:szCs w:val="18"/>
              </w:rPr>
              <w:t>LOE is difficult to define without additional input from the NPIF on how to proceed.</w:t>
            </w:r>
          </w:p>
          <w:p w14:paraId="62E58FE2" w14:textId="77777777" w:rsidR="009D3AC1" w:rsidRPr="007644DC" w:rsidRDefault="009D3AC1" w:rsidP="00A971AC">
            <w:pPr>
              <w:pStyle w:val="ListParagraph"/>
              <w:numPr>
                <w:ilvl w:val="1"/>
                <w:numId w:val="156"/>
              </w:numPr>
              <w:spacing w:after="160" w:line="259" w:lineRule="auto"/>
              <w:ind w:left="840"/>
              <w:rPr>
                <w:bCs/>
                <w:sz w:val="18"/>
                <w:szCs w:val="18"/>
              </w:rPr>
            </w:pPr>
            <w:r w:rsidRPr="007644DC">
              <w:rPr>
                <w:bCs/>
                <w:sz w:val="18"/>
                <w:szCs w:val="18"/>
              </w:rPr>
              <w:t xml:space="preserve">PIM originator (Transunion) will discuss internally and get to the NPIF </w:t>
            </w:r>
          </w:p>
          <w:p w14:paraId="1BCDB3C9" w14:textId="77777777" w:rsidR="009D3AC1" w:rsidRPr="007644DC" w:rsidRDefault="009D3AC1" w:rsidP="00A971AC">
            <w:pPr>
              <w:pStyle w:val="ListParagraph"/>
              <w:numPr>
                <w:ilvl w:val="1"/>
                <w:numId w:val="156"/>
              </w:numPr>
              <w:spacing w:after="160" w:line="259" w:lineRule="auto"/>
              <w:ind w:left="840"/>
              <w:rPr>
                <w:bCs/>
                <w:sz w:val="18"/>
                <w:szCs w:val="18"/>
              </w:rPr>
            </w:pPr>
            <w:r w:rsidRPr="007644DC">
              <w:rPr>
                <w:bCs/>
                <w:sz w:val="18"/>
                <w:szCs w:val="18"/>
              </w:rPr>
              <w:t>No comment from SPs or vendors on this proposed solution</w:t>
            </w:r>
          </w:p>
          <w:p w14:paraId="3D76E1F6" w14:textId="77777777" w:rsidR="009D3AC1" w:rsidRPr="007644DC" w:rsidRDefault="009D3AC1" w:rsidP="00A971AC">
            <w:pPr>
              <w:pStyle w:val="ListParagraph"/>
              <w:numPr>
                <w:ilvl w:val="1"/>
                <w:numId w:val="156"/>
              </w:numPr>
              <w:spacing w:after="160" w:line="259" w:lineRule="auto"/>
              <w:ind w:left="840"/>
              <w:rPr>
                <w:bCs/>
                <w:sz w:val="18"/>
                <w:szCs w:val="18"/>
              </w:rPr>
            </w:pPr>
            <w:r w:rsidRPr="007644DC">
              <w:rPr>
                <w:bCs/>
                <w:sz w:val="18"/>
                <w:szCs w:val="18"/>
              </w:rPr>
              <w:t>One SP indicated that they have been testing this with the NPAC.  They recommended that other SPs test these limits with the NPAC</w:t>
            </w:r>
          </w:p>
          <w:p w14:paraId="14C78033" w14:textId="77777777" w:rsidR="009D3AC1" w:rsidRPr="007644DC" w:rsidRDefault="009D3AC1" w:rsidP="00A971AC">
            <w:pPr>
              <w:pStyle w:val="ListParagraph"/>
              <w:numPr>
                <w:ilvl w:val="1"/>
                <w:numId w:val="156"/>
              </w:numPr>
              <w:spacing w:after="160" w:line="259" w:lineRule="auto"/>
              <w:ind w:left="840"/>
              <w:rPr>
                <w:bCs/>
                <w:sz w:val="18"/>
                <w:szCs w:val="18"/>
              </w:rPr>
            </w:pPr>
            <w:r w:rsidRPr="007644DC">
              <w:rPr>
                <w:bCs/>
                <w:sz w:val="18"/>
                <w:szCs w:val="18"/>
              </w:rPr>
              <w:t>AI remains open</w:t>
            </w:r>
          </w:p>
          <w:p w14:paraId="448DD23C" w14:textId="77777777" w:rsidR="009D3AC1" w:rsidRPr="007644DC" w:rsidRDefault="009D3AC1" w:rsidP="007644DC">
            <w:pPr>
              <w:pStyle w:val="ListParagraph"/>
              <w:numPr>
                <w:ilvl w:val="0"/>
                <w:numId w:val="156"/>
              </w:numPr>
              <w:spacing w:after="160" w:line="259" w:lineRule="auto"/>
              <w:rPr>
                <w:bCs/>
                <w:sz w:val="18"/>
                <w:szCs w:val="18"/>
              </w:rPr>
            </w:pPr>
            <w:r w:rsidRPr="007644DC">
              <w:rPr>
                <w:bCs/>
                <w:sz w:val="18"/>
                <w:szCs w:val="18"/>
              </w:rPr>
              <w:t>AI 03052025-03 – Local System vendors to identify issues/impacts to their local systems if SPID Migration quota raised to 750K</w:t>
            </w:r>
          </w:p>
          <w:p w14:paraId="0FC719FF" w14:textId="77777777" w:rsidR="009D3AC1" w:rsidRPr="007644DC" w:rsidRDefault="009D3AC1" w:rsidP="00A971AC">
            <w:pPr>
              <w:pStyle w:val="ListParagraph"/>
              <w:numPr>
                <w:ilvl w:val="1"/>
                <w:numId w:val="156"/>
              </w:numPr>
              <w:spacing w:after="160" w:line="259" w:lineRule="auto"/>
              <w:ind w:left="840"/>
              <w:rPr>
                <w:bCs/>
                <w:sz w:val="18"/>
                <w:szCs w:val="18"/>
              </w:rPr>
            </w:pPr>
            <w:r w:rsidRPr="007644DC">
              <w:rPr>
                <w:bCs/>
                <w:sz w:val="18"/>
                <w:szCs w:val="18"/>
              </w:rPr>
              <w:lastRenderedPageBreak/>
              <w:t>No comment from SPs or vendors</w:t>
            </w:r>
          </w:p>
          <w:p w14:paraId="1FF13798" w14:textId="77777777" w:rsidR="009D3AC1" w:rsidRPr="007644DC" w:rsidRDefault="009D3AC1" w:rsidP="007644DC">
            <w:pPr>
              <w:pStyle w:val="ListParagraph"/>
              <w:numPr>
                <w:ilvl w:val="0"/>
                <w:numId w:val="156"/>
              </w:numPr>
              <w:spacing w:after="160" w:line="259" w:lineRule="auto"/>
              <w:rPr>
                <w:bCs/>
                <w:sz w:val="18"/>
                <w:szCs w:val="18"/>
              </w:rPr>
            </w:pPr>
            <w:r w:rsidRPr="007644DC">
              <w:rPr>
                <w:bCs/>
                <w:sz w:val="18"/>
                <w:szCs w:val="18"/>
              </w:rPr>
              <w:t xml:space="preserve">05012025-02 - Altice </w:t>
            </w:r>
            <w:proofErr w:type="gramStart"/>
            <w:r w:rsidRPr="007644DC">
              <w:rPr>
                <w:bCs/>
                <w:sz w:val="18"/>
                <w:szCs w:val="18"/>
              </w:rPr>
              <w:t>to investigate</w:t>
            </w:r>
            <w:proofErr w:type="gramEnd"/>
            <w:r w:rsidRPr="007644DC">
              <w:rPr>
                <w:bCs/>
                <w:sz w:val="18"/>
                <w:szCs w:val="18"/>
              </w:rPr>
              <w:t xml:space="preserve"> doing these large SPID migrations in the proposed windows</w:t>
            </w:r>
          </w:p>
          <w:p w14:paraId="766FE887" w14:textId="77777777" w:rsidR="007644DC" w:rsidRPr="007644DC" w:rsidRDefault="007644DC" w:rsidP="007644DC">
            <w:pPr>
              <w:spacing w:line="259" w:lineRule="auto"/>
              <w:rPr>
                <w:bCs/>
                <w:sz w:val="18"/>
                <w:szCs w:val="18"/>
              </w:rPr>
            </w:pPr>
            <w:r w:rsidRPr="007644DC">
              <w:rPr>
                <w:bCs/>
                <w:sz w:val="18"/>
                <w:szCs w:val="18"/>
              </w:rPr>
              <w:t>08/06/2025 NPIF Meeting</w:t>
            </w:r>
          </w:p>
          <w:p w14:paraId="30813A0C" w14:textId="77777777" w:rsidR="007644DC" w:rsidRPr="001203AE" w:rsidRDefault="007644DC" w:rsidP="007644DC">
            <w:pPr>
              <w:pStyle w:val="ListParagraph"/>
              <w:numPr>
                <w:ilvl w:val="0"/>
                <w:numId w:val="156"/>
              </w:numPr>
              <w:rPr>
                <w:bCs/>
                <w:sz w:val="18"/>
                <w:szCs w:val="18"/>
              </w:rPr>
            </w:pPr>
            <w:bookmarkStart w:id="1" w:name="_Hlk203986257"/>
            <w:r w:rsidRPr="001203AE">
              <w:rPr>
                <w:bCs/>
                <w:sz w:val="18"/>
                <w:szCs w:val="18"/>
              </w:rPr>
              <w:t xml:space="preserve">05012025-02 - Altice </w:t>
            </w:r>
            <w:proofErr w:type="gramStart"/>
            <w:r w:rsidRPr="001203AE">
              <w:rPr>
                <w:bCs/>
                <w:sz w:val="18"/>
                <w:szCs w:val="18"/>
              </w:rPr>
              <w:t>to investigate</w:t>
            </w:r>
            <w:proofErr w:type="gramEnd"/>
            <w:r w:rsidRPr="001203AE">
              <w:rPr>
                <w:bCs/>
                <w:sz w:val="18"/>
                <w:szCs w:val="18"/>
              </w:rPr>
              <w:t xml:space="preserve"> doing these large SPID migrations in the proposed windows (February and/or April 2026)</w:t>
            </w:r>
            <w:bookmarkEnd w:id="1"/>
          </w:p>
          <w:p w14:paraId="689CB280" w14:textId="77777777" w:rsidR="007644DC" w:rsidRPr="001203AE" w:rsidRDefault="007644DC" w:rsidP="009E35B3">
            <w:pPr>
              <w:pStyle w:val="ListParagraph"/>
              <w:numPr>
                <w:ilvl w:val="1"/>
                <w:numId w:val="156"/>
              </w:numPr>
              <w:ind w:left="750"/>
              <w:rPr>
                <w:bCs/>
                <w:sz w:val="18"/>
                <w:szCs w:val="18"/>
              </w:rPr>
            </w:pPr>
            <w:r w:rsidRPr="001203AE">
              <w:rPr>
                <w:bCs/>
                <w:sz w:val="18"/>
                <w:szCs w:val="18"/>
              </w:rPr>
              <w:t>Any large SPID Migrations should not coincide with the DC Modernization project targeted for early 2026</w:t>
            </w:r>
          </w:p>
          <w:p w14:paraId="5E78D807" w14:textId="77777777" w:rsidR="007644DC" w:rsidRPr="001203AE" w:rsidRDefault="007644DC" w:rsidP="009E35B3">
            <w:pPr>
              <w:pStyle w:val="ListParagraph"/>
              <w:numPr>
                <w:ilvl w:val="1"/>
                <w:numId w:val="156"/>
              </w:numPr>
              <w:ind w:left="750"/>
              <w:rPr>
                <w:bCs/>
                <w:sz w:val="18"/>
                <w:szCs w:val="18"/>
              </w:rPr>
            </w:pPr>
            <w:r w:rsidRPr="001203AE">
              <w:rPr>
                <w:bCs/>
                <w:sz w:val="18"/>
                <w:szCs w:val="18"/>
              </w:rPr>
              <w:t>The first large SPID Migration would be ~817,000 SVs for LATA 224.  This includes pool SVs.  LNPA would change the tunable to a value higher than the anticipated 817K for the appropriate regions, then change it back after the migration.</w:t>
            </w:r>
          </w:p>
          <w:p w14:paraId="5D04643A" w14:textId="77777777" w:rsidR="007644DC" w:rsidRPr="007644DC" w:rsidRDefault="007644DC" w:rsidP="009E35B3">
            <w:pPr>
              <w:pStyle w:val="ListParagraph"/>
              <w:numPr>
                <w:ilvl w:val="1"/>
                <w:numId w:val="156"/>
              </w:numPr>
              <w:ind w:left="750"/>
              <w:rPr>
                <w:bCs/>
                <w:sz w:val="18"/>
                <w:szCs w:val="18"/>
              </w:rPr>
            </w:pPr>
            <w:r w:rsidRPr="007644DC">
              <w:rPr>
                <w:bCs/>
                <w:sz w:val="18"/>
                <w:szCs w:val="18"/>
              </w:rPr>
              <w:t>New AI – LNPA to investigate making a change to the SPID Migration tunable (increase to 850K) for the large SPID Migration and then returning it to the original value</w:t>
            </w:r>
          </w:p>
          <w:p w14:paraId="0C85DD30" w14:textId="77777777" w:rsidR="007644DC" w:rsidRPr="007644DC" w:rsidRDefault="007644DC" w:rsidP="009E35B3">
            <w:pPr>
              <w:pStyle w:val="ListParagraph"/>
              <w:numPr>
                <w:ilvl w:val="1"/>
                <w:numId w:val="156"/>
              </w:numPr>
              <w:ind w:left="750"/>
              <w:rPr>
                <w:bCs/>
                <w:sz w:val="18"/>
                <w:szCs w:val="18"/>
              </w:rPr>
            </w:pPr>
            <w:r w:rsidRPr="007644DC">
              <w:rPr>
                <w:bCs/>
                <w:sz w:val="18"/>
                <w:szCs w:val="18"/>
              </w:rPr>
              <w:t xml:space="preserve">Target weekends for SPID Migration exception are: </w:t>
            </w:r>
          </w:p>
          <w:p w14:paraId="0683454B" w14:textId="77777777" w:rsidR="007644DC" w:rsidRPr="007644DC" w:rsidRDefault="007644DC" w:rsidP="009E35B3">
            <w:pPr>
              <w:pStyle w:val="ListParagraph"/>
              <w:numPr>
                <w:ilvl w:val="2"/>
                <w:numId w:val="156"/>
              </w:numPr>
              <w:ind w:left="1110"/>
              <w:rPr>
                <w:bCs/>
                <w:sz w:val="18"/>
                <w:szCs w:val="18"/>
              </w:rPr>
            </w:pPr>
            <w:r w:rsidRPr="007644DC">
              <w:rPr>
                <w:bCs/>
                <w:sz w:val="18"/>
                <w:szCs w:val="18"/>
              </w:rPr>
              <w:t>October 26, 2025</w:t>
            </w:r>
          </w:p>
          <w:p w14:paraId="75061354" w14:textId="77777777" w:rsidR="007644DC" w:rsidRPr="007644DC" w:rsidRDefault="007644DC" w:rsidP="009E35B3">
            <w:pPr>
              <w:pStyle w:val="ListParagraph"/>
              <w:numPr>
                <w:ilvl w:val="2"/>
                <w:numId w:val="156"/>
              </w:numPr>
              <w:ind w:left="1110"/>
              <w:rPr>
                <w:bCs/>
                <w:sz w:val="18"/>
                <w:szCs w:val="18"/>
              </w:rPr>
            </w:pPr>
            <w:r w:rsidRPr="007644DC">
              <w:rPr>
                <w:bCs/>
                <w:sz w:val="18"/>
                <w:szCs w:val="18"/>
              </w:rPr>
              <w:t>November 9</w:t>
            </w:r>
            <w:r w:rsidRPr="007644DC">
              <w:rPr>
                <w:bCs/>
                <w:sz w:val="18"/>
                <w:szCs w:val="18"/>
                <w:vertAlign w:val="superscript"/>
              </w:rPr>
              <w:t>th</w:t>
            </w:r>
            <w:r w:rsidRPr="007644DC">
              <w:rPr>
                <w:bCs/>
                <w:sz w:val="18"/>
                <w:szCs w:val="18"/>
              </w:rPr>
              <w:t xml:space="preserve"> </w:t>
            </w:r>
          </w:p>
          <w:p w14:paraId="0520697E" w14:textId="77777777" w:rsidR="007644DC" w:rsidRPr="007644DC" w:rsidRDefault="007644DC" w:rsidP="009E35B3">
            <w:pPr>
              <w:pStyle w:val="ListParagraph"/>
              <w:numPr>
                <w:ilvl w:val="2"/>
                <w:numId w:val="156"/>
              </w:numPr>
              <w:ind w:left="1110"/>
              <w:rPr>
                <w:bCs/>
                <w:sz w:val="18"/>
                <w:szCs w:val="18"/>
              </w:rPr>
            </w:pPr>
            <w:r w:rsidRPr="007644DC">
              <w:rPr>
                <w:bCs/>
                <w:sz w:val="18"/>
                <w:szCs w:val="18"/>
              </w:rPr>
              <w:t>November 16</w:t>
            </w:r>
            <w:r w:rsidRPr="007644DC">
              <w:rPr>
                <w:bCs/>
                <w:sz w:val="18"/>
                <w:szCs w:val="18"/>
                <w:vertAlign w:val="superscript"/>
              </w:rPr>
              <w:t>th</w:t>
            </w:r>
            <w:r w:rsidRPr="007644DC">
              <w:rPr>
                <w:bCs/>
                <w:sz w:val="18"/>
                <w:szCs w:val="18"/>
              </w:rPr>
              <w:t>, 2025</w:t>
            </w:r>
          </w:p>
          <w:p w14:paraId="477BB082" w14:textId="77777777" w:rsidR="007644DC" w:rsidRPr="001203AE" w:rsidRDefault="007644DC" w:rsidP="009E35B3">
            <w:pPr>
              <w:pStyle w:val="ListParagraph"/>
              <w:numPr>
                <w:ilvl w:val="1"/>
                <w:numId w:val="156"/>
              </w:numPr>
              <w:ind w:left="750"/>
              <w:rPr>
                <w:bCs/>
                <w:sz w:val="18"/>
                <w:szCs w:val="18"/>
              </w:rPr>
            </w:pPr>
            <w:r w:rsidRPr="001203AE">
              <w:rPr>
                <w:bCs/>
                <w:sz w:val="18"/>
                <w:szCs w:val="18"/>
              </w:rPr>
              <w:t xml:space="preserve">New AI – Altice to provide exact weekend for this fall’s (2025) MA region large SPID Migration </w:t>
            </w:r>
            <w:proofErr w:type="gramStart"/>
            <w:r w:rsidRPr="001203AE">
              <w:rPr>
                <w:bCs/>
                <w:sz w:val="18"/>
                <w:szCs w:val="18"/>
              </w:rPr>
              <w:t>at</w:t>
            </w:r>
            <w:proofErr w:type="gramEnd"/>
            <w:r w:rsidRPr="001203AE">
              <w:rPr>
                <w:bCs/>
                <w:sz w:val="18"/>
                <w:szCs w:val="18"/>
              </w:rPr>
              <w:t xml:space="preserve"> September NPIF meeting</w:t>
            </w:r>
          </w:p>
          <w:p w14:paraId="6F2F4BBB" w14:textId="77777777" w:rsidR="007644DC" w:rsidRPr="001203AE" w:rsidRDefault="007644DC" w:rsidP="009E35B3">
            <w:pPr>
              <w:pStyle w:val="ListParagraph"/>
              <w:numPr>
                <w:ilvl w:val="1"/>
                <w:numId w:val="156"/>
              </w:numPr>
              <w:ind w:left="750"/>
              <w:rPr>
                <w:bCs/>
                <w:sz w:val="18"/>
                <w:szCs w:val="18"/>
              </w:rPr>
            </w:pPr>
            <w:r w:rsidRPr="001203AE">
              <w:rPr>
                <w:bCs/>
                <w:sz w:val="18"/>
                <w:szCs w:val="18"/>
              </w:rPr>
              <w:t>LATA 132 Migrations will be targeted for 2026</w:t>
            </w:r>
          </w:p>
          <w:p w14:paraId="04794357" w14:textId="77777777" w:rsidR="007644DC" w:rsidRPr="001203AE" w:rsidRDefault="007644DC" w:rsidP="007644DC">
            <w:pPr>
              <w:pStyle w:val="ListParagraph"/>
              <w:numPr>
                <w:ilvl w:val="0"/>
                <w:numId w:val="156"/>
              </w:numPr>
              <w:rPr>
                <w:bCs/>
                <w:sz w:val="18"/>
                <w:szCs w:val="18"/>
              </w:rPr>
            </w:pPr>
            <w:r w:rsidRPr="001203AE">
              <w:rPr>
                <w:sz w:val="18"/>
                <w:szCs w:val="18"/>
              </w:rPr>
              <w:t>07092025-02 - LNPA to work with PIM originator to update language in PIM 156 and to draft a Change Order</w:t>
            </w:r>
          </w:p>
          <w:p w14:paraId="3B192491" w14:textId="77777777" w:rsidR="007644DC" w:rsidRPr="001203AE" w:rsidRDefault="007644DC" w:rsidP="009E35B3">
            <w:pPr>
              <w:pStyle w:val="ListParagraph"/>
              <w:numPr>
                <w:ilvl w:val="1"/>
                <w:numId w:val="156"/>
              </w:numPr>
              <w:ind w:left="750"/>
              <w:rPr>
                <w:bCs/>
                <w:sz w:val="18"/>
                <w:szCs w:val="18"/>
              </w:rPr>
            </w:pPr>
            <w:r w:rsidRPr="001203AE">
              <w:rPr>
                <w:bCs/>
                <w:sz w:val="18"/>
                <w:szCs w:val="18"/>
              </w:rPr>
              <w:t>Jennifer M. (Transunion) reviewed version 2 of PIM 156</w:t>
            </w:r>
          </w:p>
          <w:p w14:paraId="4E9C9ED9" w14:textId="77777777" w:rsidR="007644DC" w:rsidRPr="001203AE" w:rsidRDefault="007644DC" w:rsidP="009E35B3">
            <w:pPr>
              <w:pStyle w:val="ListParagraph"/>
              <w:numPr>
                <w:ilvl w:val="1"/>
                <w:numId w:val="156"/>
              </w:numPr>
              <w:ind w:left="750"/>
              <w:rPr>
                <w:bCs/>
                <w:sz w:val="18"/>
                <w:szCs w:val="18"/>
              </w:rPr>
            </w:pPr>
            <w:r w:rsidRPr="001203AE">
              <w:rPr>
                <w:bCs/>
                <w:sz w:val="18"/>
                <w:szCs w:val="18"/>
              </w:rPr>
              <w:t>Updates propose creating a new SPID Migration tunable (split current quota into 2 quotas – 1 for NPAC SMS and 1 for Local Systems) thereby alleviating limitations of current tunable</w:t>
            </w:r>
          </w:p>
          <w:p w14:paraId="6986D24E" w14:textId="77777777" w:rsidR="007644DC" w:rsidRPr="001203AE" w:rsidRDefault="007644DC" w:rsidP="009E35B3">
            <w:pPr>
              <w:pStyle w:val="ListParagraph"/>
              <w:numPr>
                <w:ilvl w:val="1"/>
                <w:numId w:val="156"/>
              </w:numPr>
              <w:ind w:left="750"/>
              <w:rPr>
                <w:bCs/>
                <w:sz w:val="18"/>
                <w:szCs w:val="18"/>
              </w:rPr>
            </w:pPr>
            <w:r w:rsidRPr="001203AE">
              <w:rPr>
                <w:bCs/>
                <w:sz w:val="18"/>
                <w:szCs w:val="18"/>
              </w:rPr>
              <w:lastRenderedPageBreak/>
              <w:t>Consensus was reached on the proposed updates to PIM 156</w:t>
            </w:r>
          </w:p>
          <w:p w14:paraId="10B331B7" w14:textId="77777777" w:rsidR="007644DC" w:rsidRDefault="007644DC" w:rsidP="007644DC">
            <w:pPr>
              <w:pStyle w:val="ListParagraph"/>
              <w:numPr>
                <w:ilvl w:val="0"/>
                <w:numId w:val="156"/>
              </w:numPr>
              <w:spacing w:after="160" w:line="259" w:lineRule="auto"/>
              <w:rPr>
                <w:bCs/>
                <w:sz w:val="18"/>
                <w:szCs w:val="18"/>
              </w:rPr>
            </w:pPr>
            <w:r w:rsidRPr="001203AE">
              <w:rPr>
                <w:bCs/>
                <w:sz w:val="18"/>
                <w:szCs w:val="18"/>
              </w:rPr>
              <w:t>Draft Change Order for PIM 156 will be reviewed later in this meeting.  Refer to CO TBD - SPID Migration SV Counting for additional details</w:t>
            </w:r>
          </w:p>
          <w:p w14:paraId="6EC32259" w14:textId="0DA67D88" w:rsidR="009E35B3" w:rsidRDefault="005C4084" w:rsidP="001E42F2">
            <w:pPr>
              <w:spacing w:line="259" w:lineRule="auto"/>
              <w:rPr>
                <w:bCs/>
                <w:sz w:val="18"/>
                <w:szCs w:val="18"/>
              </w:rPr>
            </w:pPr>
            <w:r>
              <w:rPr>
                <w:bCs/>
                <w:sz w:val="18"/>
                <w:szCs w:val="18"/>
              </w:rPr>
              <w:t>09</w:t>
            </w:r>
            <w:r w:rsidR="009E35B3">
              <w:rPr>
                <w:bCs/>
                <w:sz w:val="18"/>
                <w:szCs w:val="18"/>
              </w:rPr>
              <w:t>/</w:t>
            </w:r>
            <w:r>
              <w:rPr>
                <w:bCs/>
                <w:sz w:val="18"/>
                <w:szCs w:val="18"/>
              </w:rPr>
              <w:t>10</w:t>
            </w:r>
            <w:r w:rsidR="009E35B3">
              <w:rPr>
                <w:bCs/>
                <w:sz w:val="18"/>
                <w:szCs w:val="18"/>
              </w:rPr>
              <w:t>/2025 NPIF Meeting</w:t>
            </w:r>
          </w:p>
          <w:p w14:paraId="71A3E6CD" w14:textId="77777777" w:rsidR="009E35B3" w:rsidRPr="001E42F2" w:rsidRDefault="009E35B3" w:rsidP="009E35B3">
            <w:pPr>
              <w:pStyle w:val="ListParagraph"/>
              <w:numPr>
                <w:ilvl w:val="0"/>
                <w:numId w:val="162"/>
              </w:numPr>
              <w:ind w:left="366" w:hanging="366"/>
              <w:rPr>
                <w:bCs/>
                <w:sz w:val="18"/>
                <w:szCs w:val="18"/>
              </w:rPr>
            </w:pPr>
            <w:r w:rsidRPr="001E42F2">
              <w:rPr>
                <w:bCs/>
                <w:sz w:val="18"/>
                <w:szCs w:val="18"/>
              </w:rPr>
              <w:t>08062025-02 – LNPA to investigate making a change to the SPID Migration tunable (increase to 850K) for the large SPID Migration and then returning it to the original value</w:t>
            </w:r>
          </w:p>
          <w:p w14:paraId="37DA3C09" w14:textId="77777777" w:rsidR="009E35B3" w:rsidRPr="001E42F2" w:rsidRDefault="009E35B3" w:rsidP="001E42F2">
            <w:pPr>
              <w:pStyle w:val="ListParagraph"/>
              <w:numPr>
                <w:ilvl w:val="0"/>
                <w:numId w:val="163"/>
              </w:numPr>
              <w:rPr>
                <w:bCs/>
                <w:sz w:val="18"/>
                <w:szCs w:val="18"/>
              </w:rPr>
            </w:pPr>
            <w:r w:rsidRPr="001E42F2">
              <w:rPr>
                <w:bCs/>
                <w:sz w:val="18"/>
                <w:szCs w:val="18"/>
              </w:rPr>
              <w:t>Steve K. (LNPA) shared that this is a one-time exception and the tunable would be changed for this exception only and the existing settings for this tunable (500K) would be in effect in every other region for every other weekend.  The LNPA can support this one-time exception for the region requested</w:t>
            </w:r>
          </w:p>
          <w:p w14:paraId="4A3DFEF5" w14:textId="77777777" w:rsidR="009E35B3" w:rsidRPr="001E42F2" w:rsidRDefault="009E35B3" w:rsidP="001E42F2">
            <w:pPr>
              <w:pStyle w:val="ListParagraph"/>
              <w:numPr>
                <w:ilvl w:val="0"/>
                <w:numId w:val="163"/>
              </w:numPr>
              <w:rPr>
                <w:bCs/>
                <w:sz w:val="18"/>
                <w:szCs w:val="18"/>
              </w:rPr>
            </w:pPr>
            <w:r w:rsidRPr="001E42F2">
              <w:rPr>
                <w:bCs/>
                <w:sz w:val="18"/>
                <w:szCs w:val="18"/>
              </w:rPr>
              <w:t>This AI is now closed</w:t>
            </w:r>
          </w:p>
          <w:p w14:paraId="476AE71A" w14:textId="77777777" w:rsidR="009E35B3" w:rsidRPr="001E42F2" w:rsidRDefault="009E35B3" w:rsidP="001E42F2">
            <w:pPr>
              <w:pStyle w:val="ListParagraph"/>
              <w:numPr>
                <w:ilvl w:val="0"/>
                <w:numId w:val="162"/>
              </w:numPr>
              <w:ind w:left="366" w:hanging="366"/>
              <w:rPr>
                <w:bCs/>
                <w:sz w:val="18"/>
                <w:szCs w:val="18"/>
              </w:rPr>
            </w:pPr>
            <w:r w:rsidRPr="001E42F2">
              <w:rPr>
                <w:bCs/>
                <w:sz w:val="18"/>
                <w:szCs w:val="18"/>
              </w:rPr>
              <w:t xml:space="preserve">08062025-03 – Altice to provide exact weekend for this fall’s (2025) MA region large SPID Migration exception </w:t>
            </w:r>
            <w:proofErr w:type="gramStart"/>
            <w:r w:rsidRPr="001E42F2">
              <w:rPr>
                <w:bCs/>
                <w:sz w:val="18"/>
                <w:szCs w:val="18"/>
              </w:rPr>
              <w:t>at</w:t>
            </w:r>
            <w:proofErr w:type="gramEnd"/>
            <w:r w:rsidRPr="001E42F2">
              <w:rPr>
                <w:bCs/>
                <w:sz w:val="18"/>
                <w:szCs w:val="18"/>
              </w:rPr>
              <w:t xml:space="preserve"> September NPIF meeting</w:t>
            </w:r>
          </w:p>
          <w:p w14:paraId="6B30B213" w14:textId="77777777" w:rsidR="009E35B3" w:rsidRPr="001E42F2" w:rsidRDefault="009E35B3" w:rsidP="001E42F2">
            <w:pPr>
              <w:pStyle w:val="ListParagraph"/>
              <w:numPr>
                <w:ilvl w:val="1"/>
                <w:numId w:val="162"/>
              </w:numPr>
              <w:ind w:left="750"/>
              <w:rPr>
                <w:bCs/>
                <w:sz w:val="18"/>
                <w:szCs w:val="18"/>
              </w:rPr>
            </w:pPr>
            <w:r w:rsidRPr="001E42F2">
              <w:rPr>
                <w:bCs/>
                <w:sz w:val="18"/>
                <w:szCs w:val="18"/>
              </w:rPr>
              <w:t>Deb. A. (Altice) – Altice is looking to do the SPID Migration on November 16, 2025. 818,000 TNs in MA region (LATA 224) will be migrated.</w:t>
            </w:r>
          </w:p>
          <w:p w14:paraId="462C76BE" w14:textId="77777777" w:rsidR="009E35B3" w:rsidRPr="001E42F2" w:rsidRDefault="009E35B3" w:rsidP="001E42F2">
            <w:pPr>
              <w:pStyle w:val="ListParagraph"/>
              <w:numPr>
                <w:ilvl w:val="1"/>
                <w:numId w:val="162"/>
              </w:numPr>
              <w:ind w:left="750"/>
              <w:rPr>
                <w:bCs/>
                <w:sz w:val="18"/>
                <w:szCs w:val="18"/>
              </w:rPr>
            </w:pPr>
            <w:r w:rsidRPr="001E42F2">
              <w:rPr>
                <w:bCs/>
                <w:sz w:val="18"/>
                <w:szCs w:val="18"/>
              </w:rPr>
              <w:t>There were no objections to the dates/volumes for this large SPID Migration exception</w:t>
            </w:r>
          </w:p>
          <w:p w14:paraId="32D429F8" w14:textId="77777777" w:rsidR="009E35B3" w:rsidRPr="001E42F2" w:rsidRDefault="009E35B3" w:rsidP="001E42F2">
            <w:pPr>
              <w:pStyle w:val="ListParagraph"/>
              <w:numPr>
                <w:ilvl w:val="1"/>
                <w:numId w:val="162"/>
              </w:numPr>
              <w:ind w:left="750"/>
              <w:rPr>
                <w:bCs/>
                <w:sz w:val="18"/>
                <w:szCs w:val="18"/>
              </w:rPr>
            </w:pPr>
            <w:r w:rsidRPr="001E42F2">
              <w:rPr>
                <w:bCs/>
                <w:sz w:val="18"/>
                <w:szCs w:val="18"/>
              </w:rPr>
              <w:t>This AI is now closed</w:t>
            </w:r>
          </w:p>
          <w:p w14:paraId="105AEBDC" w14:textId="77777777" w:rsidR="009E35B3" w:rsidRPr="001E42F2" w:rsidRDefault="009E35B3" w:rsidP="001E42F2">
            <w:pPr>
              <w:pStyle w:val="ListParagraph"/>
              <w:numPr>
                <w:ilvl w:val="0"/>
                <w:numId w:val="162"/>
              </w:numPr>
              <w:ind w:left="366" w:hanging="366"/>
              <w:rPr>
                <w:bCs/>
                <w:sz w:val="18"/>
                <w:szCs w:val="18"/>
              </w:rPr>
            </w:pPr>
            <w:r w:rsidRPr="001E42F2">
              <w:rPr>
                <w:bCs/>
                <w:sz w:val="18"/>
                <w:szCs w:val="18"/>
              </w:rPr>
              <w:t xml:space="preserve">The large SPID Migration exception for LATA 132 will be investigated for 2026. </w:t>
            </w:r>
          </w:p>
          <w:p w14:paraId="0B170575" w14:textId="77777777" w:rsidR="009E35B3" w:rsidRPr="001E42F2" w:rsidRDefault="009E35B3" w:rsidP="001E42F2">
            <w:pPr>
              <w:pStyle w:val="ListParagraph"/>
              <w:numPr>
                <w:ilvl w:val="0"/>
                <w:numId w:val="162"/>
              </w:numPr>
              <w:ind w:left="366" w:hanging="366"/>
              <w:rPr>
                <w:bCs/>
                <w:sz w:val="18"/>
                <w:szCs w:val="18"/>
              </w:rPr>
            </w:pPr>
            <w:r w:rsidRPr="001E42F2">
              <w:rPr>
                <w:bCs/>
                <w:sz w:val="18"/>
                <w:szCs w:val="18"/>
              </w:rPr>
              <w:t>New AI – Altice to notify NPIF of the exact date/volume for the 2026 LATA 132 large SPID Migration exception request</w:t>
            </w:r>
          </w:p>
          <w:p w14:paraId="0D390544" w14:textId="77777777" w:rsidR="009E35B3" w:rsidRPr="001E42F2" w:rsidRDefault="009E35B3" w:rsidP="001E42F2">
            <w:pPr>
              <w:pStyle w:val="ListParagraph"/>
              <w:numPr>
                <w:ilvl w:val="0"/>
                <w:numId w:val="162"/>
              </w:numPr>
              <w:ind w:left="366" w:hanging="366"/>
              <w:rPr>
                <w:bCs/>
                <w:sz w:val="18"/>
                <w:szCs w:val="18"/>
              </w:rPr>
            </w:pPr>
            <w:r w:rsidRPr="001E42F2">
              <w:rPr>
                <w:bCs/>
                <w:sz w:val="18"/>
                <w:szCs w:val="18"/>
              </w:rPr>
              <w:t xml:space="preserve">Once this information is provided it can be discussed further by the NPIF to determine if the exception will be </w:t>
            </w:r>
            <w:proofErr w:type="gramStart"/>
            <w:r w:rsidRPr="001E42F2">
              <w:rPr>
                <w:bCs/>
                <w:sz w:val="18"/>
                <w:szCs w:val="18"/>
              </w:rPr>
              <w:t>allowed</w:t>
            </w:r>
            <w:proofErr w:type="gramEnd"/>
          </w:p>
          <w:p w14:paraId="5F8BB82D" w14:textId="77777777" w:rsidR="009E35B3" w:rsidRPr="001E42F2" w:rsidRDefault="009E35B3" w:rsidP="001E42F2">
            <w:pPr>
              <w:pStyle w:val="ListParagraph"/>
              <w:numPr>
                <w:ilvl w:val="0"/>
                <w:numId w:val="162"/>
              </w:numPr>
              <w:ind w:left="366" w:hanging="366"/>
              <w:rPr>
                <w:bCs/>
                <w:sz w:val="18"/>
                <w:szCs w:val="18"/>
              </w:rPr>
            </w:pPr>
            <w:r w:rsidRPr="001E42F2">
              <w:rPr>
                <w:bCs/>
                <w:sz w:val="18"/>
                <w:szCs w:val="18"/>
              </w:rPr>
              <w:t>Matt T. (iconectiv) &amp; Jennifer M. (Transunion) reviewed an update to PIM 156 as a follow up to AI 08062025-06</w:t>
            </w:r>
          </w:p>
          <w:p w14:paraId="0E257237" w14:textId="77777777" w:rsidR="009E35B3" w:rsidRPr="001E42F2" w:rsidRDefault="009E35B3" w:rsidP="001E42F2">
            <w:pPr>
              <w:pStyle w:val="ListParagraph"/>
              <w:numPr>
                <w:ilvl w:val="0"/>
                <w:numId w:val="162"/>
              </w:numPr>
              <w:ind w:left="366" w:hanging="366"/>
              <w:rPr>
                <w:bCs/>
                <w:sz w:val="18"/>
                <w:szCs w:val="18"/>
              </w:rPr>
            </w:pPr>
            <w:r w:rsidRPr="001E42F2">
              <w:rPr>
                <w:bCs/>
                <w:sz w:val="18"/>
                <w:szCs w:val="18"/>
              </w:rPr>
              <w:lastRenderedPageBreak/>
              <w:t>Consensus was reached on the proposed changes to PIM 156</w:t>
            </w:r>
          </w:p>
          <w:p w14:paraId="3A41076A" w14:textId="77777777" w:rsidR="009E35B3" w:rsidRDefault="009E35B3" w:rsidP="001E42F2">
            <w:pPr>
              <w:pStyle w:val="ListParagraph"/>
              <w:numPr>
                <w:ilvl w:val="0"/>
                <w:numId w:val="162"/>
              </w:numPr>
              <w:ind w:left="366" w:hanging="366"/>
              <w:rPr>
                <w:bCs/>
                <w:sz w:val="18"/>
                <w:szCs w:val="18"/>
              </w:rPr>
            </w:pPr>
            <w:r w:rsidRPr="001E42F2">
              <w:rPr>
                <w:bCs/>
                <w:sz w:val="18"/>
                <w:szCs w:val="18"/>
              </w:rPr>
              <w:t>CMA to accept the changes in the PIM and post a clean copy to the website</w:t>
            </w:r>
          </w:p>
          <w:p w14:paraId="22951ED2" w14:textId="77777777" w:rsidR="00A25563" w:rsidRDefault="00A25563" w:rsidP="00A25563">
            <w:pPr>
              <w:rPr>
                <w:bCs/>
                <w:sz w:val="18"/>
                <w:szCs w:val="18"/>
              </w:rPr>
            </w:pPr>
          </w:p>
          <w:p w14:paraId="32900A69" w14:textId="77777777" w:rsidR="00A25563" w:rsidRDefault="00A25563" w:rsidP="00A25563">
            <w:pPr>
              <w:rPr>
                <w:sz w:val="18"/>
                <w:szCs w:val="18"/>
              </w:rPr>
            </w:pPr>
            <w:r>
              <w:rPr>
                <w:sz w:val="18"/>
                <w:szCs w:val="18"/>
              </w:rPr>
              <w:t>10/08/2025 NPIF Meeting</w:t>
            </w:r>
          </w:p>
          <w:p w14:paraId="5AEC3ECD" w14:textId="77777777" w:rsidR="00A25563" w:rsidRPr="00A25563" w:rsidRDefault="00A25563" w:rsidP="00A25563">
            <w:pPr>
              <w:pStyle w:val="ListParagraph"/>
              <w:numPr>
                <w:ilvl w:val="0"/>
                <w:numId w:val="175"/>
              </w:numPr>
              <w:rPr>
                <w:sz w:val="18"/>
                <w:szCs w:val="18"/>
              </w:rPr>
            </w:pPr>
            <w:r w:rsidRPr="00A25563">
              <w:rPr>
                <w:sz w:val="18"/>
                <w:szCs w:val="18"/>
              </w:rPr>
              <w:t>09102025-01 – Altice to notify NPIF of the exact date/volume for the 2026 LATA 132 large SPID Migration exception request</w:t>
            </w:r>
          </w:p>
          <w:p w14:paraId="34322473" w14:textId="77777777" w:rsidR="00A25563" w:rsidRPr="00A25563" w:rsidRDefault="00A25563" w:rsidP="00A25563">
            <w:pPr>
              <w:pStyle w:val="ListParagraph"/>
              <w:numPr>
                <w:ilvl w:val="0"/>
                <w:numId w:val="175"/>
              </w:numPr>
              <w:rPr>
                <w:sz w:val="18"/>
                <w:szCs w:val="18"/>
              </w:rPr>
            </w:pPr>
            <w:r w:rsidRPr="00A25563">
              <w:rPr>
                <w:sz w:val="18"/>
                <w:szCs w:val="18"/>
              </w:rPr>
              <w:t xml:space="preserve">Altice was not in attendance, but Transunion did indicate that there is no firm date for the 2026 large SPID Migration </w:t>
            </w:r>
          </w:p>
          <w:p w14:paraId="02AD31CA" w14:textId="77777777" w:rsidR="00A25563" w:rsidRPr="00A25563" w:rsidRDefault="00A25563" w:rsidP="00A25563">
            <w:pPr>
              <w:pStyle w:val="ListParagraph"/>
              <w:numPr>
                <w:ilvl w:val="0"/>
                <w:numId w:val="175"/>
              </w:numPr>
              <w:rPr>
                <w:sz w:val="18"/>
                <w:szCs w:val="18"/>
              </w:rPr>
            </w:pPr>
            <w:r w:rsidRPr="00A25563">
              <w:rPr>
                <w:sz w:val="18"/>
                <w:szCs w:val="18"/>
              </w:rPr>
              <w:t>Matt T. (iconectiv) &amp; Jennifer M. (Transunion) reviewed Proposed Final Resolution for PIM 156</w:t>
            </w:r>
          </w:p>
          <w:p w14:paraId="495BB5F9" w14:textId="77777777" w:rsidR="00A25563" w:rsidRPr="00A25563" w:rsidRDefault="00A25563" w:rsidP="00A25563">
            <w:pPr>
              <w:pStyle w:val="ListParagraph"/>
              <w:numPr>
                <w:ilvl w:val="0"/>
                <w:numId w:val="175"/>
              </w:numPr>
              <w:rPr>
                <w:sz w:val="18"/>
                <w:szCs w:val="18"/>
              </w:rPr>
            </w:pPr>
            <w:r w:rsidRPr="00A25563">
              <w:rPr>
                <w:sz w:val="18"/>
                <w:szCs w:val="18"/>
              </w:rPr>
              <w:t>Consensus was reached on the proposed Final Resolution</w:t>
            </w:r>
          </w:p>
          <w:p w14:paraId="688D6DD3" w14:textId="77777777" w:rsidR="00A25563" w:rsidRDefault="00A25563" w:rsidP="00510D4D">
            <w:pPr>
              <w:pStyle w:val="ListParagraph"/>
              <w:numPr>
                <w:ilvl w:val="0"/>
                <w:numId w:val="175"/>
              </w:numPr>
              <w:rPr>
                <w:sz w:val="18"/>
                <w:szCs w:val="18"/>
              </w:rPr>
            </w:pPr>
            <w:r w:rsidRPr="00A25563">
              <w:rPr>
                <w:sz w:val="18"/>
                <w:szCs w:val="18"/>
              </w:rPr>
              <w:t>This PIM is now closed</w:t>
            </w:r>
          </w:p>
          <w:p w14:paraId="3326E2FE" w14:textId="26CB83D6" w:rsidR="00A25563" w:rsidRPr="00A25563" w:rsidRDefault="00A25563" w:rsidP="00526E0C">
            <w:pPr>
              <w:pStyle w:val="ListParagraph"/>
              <w:numPr>
                <w:ilvl w:val="0"/>
                <w:numId w:val="175"/>
              </w:numPr>
              <w:rPr>
                <w:sz w:val="18"/>
                <w:szCs w:val="18"/>
              </w:rPr>
            </w:pPr>
            <w:r w:rsidRPr="00A25563">
              <w:rPr>
                <w:sz w:val="18"/>
                <w:szCs w:val="18"/>
              </w:rPr>
              <w:t>CMA to accept changes to PIM 156 and post a clean copy to the NPIF website</w:t>
            </w:r>
          </w:p>
          <w:p w14:paraId="5CF1FE3D" w14:textId="48CAB8CA" w:rsidR="00A25563" w:rsidRPr="00526E0C" w:rsidRDefault="00A25563" w:rsidP="00526E0C">
            <w:pPr>
              <w:rPr>
                <w:bCs/>
                <w:sz w:val="18"/>
                <w:szCs w:val="18"/>
              </w:rPr>
            </w:pPr>
          </w:p>
        </w:tc>
        <w:tc>
          <w:tcPr>
            <w:tcW w:w="4569" w:type="dxa"/>
            <w:tcBorders>
              <w:top w:val="double" w:sz="4" w:space="0" w:color="auto"/>
              <w:bottom w:val="single" w:sz="4" w:space="0" w:color="auto"/>
            </w:tcBorders>
          </w:tcPr>
          <w:p w14:paraId="68A9D597" w14:textId="77777777" w:rsidR="00CC5194" w:rsidRDefault="00CC5194" w:rsidP="00CC5194">
            <w:pPr>
              <w:jc w:val="both"/>
              <w:rPr>
                <w:sz w:val="18"/>
                <w:szCs w:val="18"/>
              </w:rPr>
            </w:pPr>
            <w:r w:rsidRPr="00850978">
              <w:rPr>
                <w:b/>
                <w:sz w:val="18"/>
                <w:szCs w:val="18"/>
              </w:rPr>
              <w:lastRenderedPageBreak/>
              <w:t>Suggested Resolution</w:t>
            </w:r>
            <w:r>
              <w:rPr>
                <w:sz w:val="18"/>
                <w:szCs w:val="18"/>
              </w:rPr>
              <w:t>:</w:t>
            </w:r>
          </w:p>
          <w:p w14:paraId="78E1240A" w14:textId="77777777" w:rsidR="00CC5194" w:rsidRPr="00CC5194" w:rsidRDefault="00CC5194" w:rsidP="00CC5194">
            <w:pPr>
              <w:jc w:val="both"/>
              <w:rPr>
                <w:bCs/>
                <w:sz w:val="18"/>
                <w:szCs w:val="18"/>
              </w:rPr>
            </w:pPr>
            <w:r w:rsidRPr="00CC5194">
              <w:rPr>
                <w:bCs/>
                <w:sz w:val="18"/>
                <w:szCs w:val="18"/>
              </w:rPr>
              <w:t>First, do not include NPB records in SV Count calculation.</w:t>
            </w:r>
          </w:p>
          <w:p w14:paraId="70307D6E" w14:textId="77777777" w:rsidR="00CC5194" w:rsidRPr="00CC5194" w:rsidRDefault="00CC5194" w:rsidP="00CC5194">
            <w:pPr>
              <w:jc w:val="both"/>
              <w:rPr>
                <w:bCs/>
                <w:sz w:val="18"/>
                <w:szCs w:val="18"/>
              </w:rPr>
            </w:pPr>
            <w:r w:rsidRPr="00CC5194">
              <w:rPr>
                <w:bCs/>
                <w:sz w:val="18"/>
                <w:szCs w:val="18"/>
              </w:rPr>
              <w:t xml:space="preserve">Just like the Record Count for Codes (NPA-NXX) is 1, Record Count for Blocks (NPA-NXX-X) should be 1, not 1,000. </w:t>
            </w:r>
          </w:p>
          <w:p w14:paraId="0F48D116" w14:textId="77777777" w:rsidR="00CC5194" w:rsidRPr="00CC5194" w:rsidRDefault="00CC5194" w:rsidP="00CC5194">
            <w:pPr>
              <w:jc w:val="both"/>
              <w:rPr>
                <w:bCs/>
                <w:sz w:val="18"/>
                <w:szCs w:val="18"/>
              </w:rPr>
            </w:pPr>
            <w:r w:rsidRPr="00CC5194">
              <w:rPr>
                <w:bCs/>
                <w:sz w:val="18"/>
                <w:szCs w:val="18"/>
              </w:rPr>
              <w:t>This PIM submitted to revisit the initial request and review issues with the original Change Order, make corrections, and implement.</w:t>
            </w:r>
          </w:p>
          <w:p w14:paraId="7789F0A9" w14:textId="77777777" w:rsidR="00CC5194" w:rsidRPr="00CC5194" w:rsidRDefault="00CC5194" w:rsidP="00CC5194">
            <w:pPr>
              <w:jc w:val="both"/>
              <w:rPr>
                <w:bCs/>
                <w:sz w:val="18"/>
                <w:szCs w:val="18"/>
              </w:rPr>
            </w:pPr>
            <w:r w:rsidRPr="00CC5194">
              <w:rPr>
                <w:bCs/>
                <w:sz w:val="18"/>
                <w:szCs w:val="18"/>
              </w:rPr>
              <w:lastRenderedPageBreak/>
              <w:t xml:space="preserve">Next, collectively revisit current counts (i.e. can 25 </w:t>
            </w:r>
            <w:proofErr w:type="gramStart"/>
            <w:r w:rsidRPr="00CC5194">
              <w:rPr>
                <w:bCs/>
                <w:sz w:val="18"/>
                <w:szCs w:val="18"/>
              </w:rPr>
              <w:t>increase</w:t>
            </w:r>
            <w:proofErr w:type="gramEnd"/>
            <w:r w:rsidRPr="00CC5194">
              <w:rPr>
                <w:bCs/>
                <w:sz w:val="18"/>
                <w:szCs w:val="18"/>
              </w:rPr>
              <w:t xml:space="preserve"> to 35 in all regions; can 500K increase to 750K SVs) and the associated impact:</w:t>
            </w:r>
          </w:p>
          <w:p w14:paraId="2D827479" w14:textId="01E28207" w:rsidR="00CC5194" w:rsidRPr="00CC5194" w:rsidRDefault="00CC5194" w:rsidP="00CC5194">
            <w:pPr>
              <w:jc w:val="both"/>
              <w:rPr>
                <w:bCs/>
                <w:sz w:val="18"/>
                <w:szCs w:val="18"/>
              </w:rPr>
            </w:pPr>
            <w:r w:rsidRPr="00CC5194">
              <w:rPr>
                <w:bCs/>
                <w:sz w:val="18"/>
                <w:szCs w:val="18"/>
              </w:rPr>
              <w:t>“Per LNPA-WG, effective January 1, 2006, the number of SPID Migrations per Sunday maintenance window will not exceed 7 per region and no more than 25 in all regions. The maximum SV count for all migrations in a region is 500,000.”</w:t>
            </w:r>
          </w:p>
          <w:p w14:paraId="62B7C477" w14:textId="77777777" w:rsidR="00CC5194" w:rsidRPr="00CC5194" w:rsidRDefault="00CC5194" w:rsidP="00B50A5A">
            <w:pPr>
              <w:jc w:val="both"/>
              <w:rPr>
                <w:bCs/>
                <w:sz w:val="18"/>
                <w:szCs w:val="18"/>
              </w:rPr>
            </w:pPr>
          </w:p>
          <w:p w14:paraId="2584C7B8" w14:textId="77777777" w:rsidR="00CC5194" w:rsidRDefault="00CC5194" w:rsidP="00CC5194">
            <w:pPr>
              <w:jc w:val="both"/>
              <w:rPr>
                <w:b/>
                <w:sz w:val="18"/>
                <w:szCs w:val="18"/>
              </w:rPr>
            </w:pPr>
            <w:r w:rsidRPr="00C20405">
              <w:rPr>
                <w:b/>
                <w:sz w:val="18"/>
                <w:szCs w:val="18"/>
              </w:rPr>
              <w:t>Final Reso</w:t>
            </w:r>
            <w:r>
              <w:rPr>
                <w:b/>
                <w:sz w:val="18"/>
                <w:szCs w:val="18"/>
              </w:rPr>
              <w:t>lution:</w:t>
            </w:r>
          </w:p>
          <w:p w14:paraId="4AB3474C" w14:textId="713B6E5F" w:rsidR="00CC5194" w:rsidRPr="00CC5194" w:rsidRDefault="00A25563" w:rsidP="00B50A5A">
            <w:pPr>
              <w:jc w:val="both"/>
              <w:rPr>
                <w:bCs/>
                <w:sz w:val="18"/>
                <w:szCs w:val="18"/>
              </w:rPr>
            </w:pPr>
            <w:r w:rsidRPr="00A25563">
              <w:rPr>
                <w:bCs/>
                <w:sz w:val="18"/>
                <w:szCs w:val="18"/>
              </w:rPr>
              <w:t>This PIM resulted in the increase of the SPID Migration Quota – All regions tunable from 25 to 49 migrations/week and the creation of Change Order 570, which introduces a new “SPID Migration Local System Quota – SVs” regional system tunable, clarifies and increases the existing “SPID Migration Quota – SVs” regional system tunable, and updates the Post-Migration SV and NPB Count Report and migration-related emails to reflect the ported SV count rather than ported plus pooled SV count.  For further information refer to CO 570.</w:t>
            </w:r>
          </w:p>
        </w:tc>
        <w:tc>
          <w:tcPr>
            <w:tcW w:w="1048" w:type="dxa"/>
            <w:tcBorders>
              <w:top w:val="double" w:sz="4" w:space="0" w:color="auto"/>
              <w:bottom w:val="single" w:sz="4" w:space="0" w:color="auto"/>
            </w:tcBorders>
          </w:tcPr>
          <w:p w14:paraId="5AC2FFFB" w14:textId="652BB7B2" w:rsidR="00CC5194" w:rsidRDefault="00CC5194" w:rsidP="00B50A5A">
            <w:pPr>
              <w:jc w:val="center"/>
              <w:rPr>
                <w:sz w:val="18"/>
                <w:szCs w:val="18"/>
              </w:rPr>
            </w:pPr>
            <w:r>
              <w:rPr>
                <w:sz w:val="18"/>
                <w:szCs w:val="18"/>
              </w:rPr>
              <w:lastRenderedPageBreak/>
              <w:t>NPIF</w:t>
            </w:r>
          </w:p>
        </w:tc>
        <w:tc>
          <w:tcPr>
            <w:tcW w:w="1145" w:type="dxa"/>
            <w:tcBorders>
              <w:top w:val="double" w:sz="4" w:space="0" w:color="auto"/>
              <w:bottom w:val="single" w:sz="4" w:space="0" w:color="auto"/>
            </w:tcBorders>
          </w:tcPr>
          <w:p w14:paraId="05E32411" w14:textId="65D16833" w:rsidR="00CC5194" w:rsidRDefault="00A25563" w:rsidP="00B50A5A">
            <w:pPr>
              <w:jc w:val="center"/>
              <w:rPr>
                <w:sz w:val="18"/>
                <w:szCs w:val="18"/>
              </w:rPr>
            </w:pPr>
            <w:r>
              <w:rPr>
                <w:sz w:val="18"/>
                <w:szCs w:val="18"/>
              </w:rPr>
              <w:t>10/08/2025</w:t>
            </w:r>
          </w:p>
        </w:tc>
        <w:tc>
          <w:tcPr>
            <w:tcW w:w="1320" w:type="dxa"/>
            <w:tcBorders>
              <w:top w:val="double" w:sz="4" w:space="0" w:color="auto"/>
              <w:bottom w:val="single" w:sz="4" w:space="0" w:color="auto"/>
            </w:tcBorders>
          </w:tcPr>
          <w:p w14:paraId="75EB5885" w14:textId="3B347CDA" w:rsidR="00CC5194" w:rsidRDefault="0041124C" w:rsidP="00B50A5A">
            <w:pPr>
              <w:jc w:val="center"/>
              <w:rPr>
                <w:sz w:val="18"/>
                <w:szCs w:val="18"/>
              </w:rPr>
            </w:pPr>
            <w:r>
              <w:rPr>
                <w:sz w:val="18"/>
                <w:szCs w:val="18"/>
              </w:rPr>
              <w:t>Closed</w:t>
            </w:r>
          </w:p>
        </w:tc>
      </w:tr>
      <w:bookmarkStart w:id="2" w:name="_Hlk177977533"/>
      <w:tr w:rsidR="00EB6D3E" w:rsidRPr="001C66DB" w14:paraId="72395D23" w14:textId="77777777" w:rsidTr="00B50A5A">
        <w:tc>
          <w:tcPr>
            <w:tcW w:w="713" w:type="dxa"/>
            <w:tcBorders>
              <w:top w:val="double" w:sz="4" w:space="0" w:color="auto"/>
              <w:bottom w:val="single" w:sz="4" w:space="0" w:color="auto"/>
            </w:tcBorders>
          </w:tcPr>
          <w:p w14:paraId="75433A05" w14:textId="1AB08BC9" w:rsidR="00EB6D3E" w:rsidRPr="001C66DB" w:rsidRDefault="00A82C4C" w:rsidP="00B50A5A">
            <w:pPr>
              <w:jc w:val="center"/>
              <w:rPr>
                <w:sz w:val="18"/>
                <w:szCs w:val="18"/>
              </w:rPr>
            </w:pPr>
            <w:r w:rsidRPr="001C66DB">
              <w:rPr>
                <w:sz w:val="18"/>
                <w:szCs w:val="18"/>
              </w:rPr>
              <w:lastRenderedPageBreak/>
              <w:fldChar w:fldCharType="begin"/>
            </w:r>
            <w:r w:rsidRPr="001C66DB">
              <w:rPr>
                <w:sz w:val="18"/>
                <w:szCs w:val="18"/>
              </w:rPr>
              <w:instrText>HYPERLINK "https://workinggroup.numberportability.com/documents/pim-155"</w:instrText>
            </w:r>
            <w:r w:rsidRPr="001C66DB">
              <w:rPr>
                <w:sz w:val="18"/>
                <w:szCs w:val="18"/>
              </w:rPr>
            </w:r>
            <w:r w:rsidRPr="001C66DB">
              <w:rPr>
                <w:sz w:val="18"/>
                <w:szCs w:val="18"/>
              </w:rPr>
              <w:fldChar w:fldCharType="separate"/>
            </w:r>
            <w:r w:rsidRPr="001C66DB">
              <w:rPr>
                <w:rStyle w:val="Hyperlink"/>
                <w:sz w:val="18"/>
                <w:szCs w:val="18"/>
              </w:rPr>
              <w:t xml:space="preserve">PIM </w:t>
            </w:r>
            <w:r w:rsidR="00EB6D3E" w:rsidRPr="001C66DB">
              <w:rPr>
                <w:rStyle w:val="Hyperlink"/>
                <w:sz w:val="18"/>
                <w:szCs w:val="18"/>
              </w:rPr>
              <w:t>155</w:t>
            </w:r>
            <w:r w:rsidRPr="001C66DB">
              <w:rPr>
                <w:sz w:val="18"/>
                <w:szCs w:val="18"/>
              </w:rPr>
              <w:fldChar w:fldCharType="end"/>
            </w:r>
          </w:p>
        </w:tc>
        <w:tc>
          <w:tcPr>
            <w:tcW w:w="882" w:type="dxa"/>
            <w:tcBorders>
              <w:top w:val="double" w:sz="4" w:space="0" w:color="auto"/>
              <w:bottom w:val="single" w:sz="4" w:space="0" w:color="auto"/>
            </w:tcBorders>
          </w:tcPr>
          <w:p w14:paraId="2F15CAFA" w14:textId="15BB1797" w:rsidR="00EB6D3E" w:rsidRPr="001C66DB" w:rsidRDefault="00EB6D3E" w:rsidP="00B50A5A">
            <w:pPr>
              <w:rPr>
                <w:sz w:val="18"/>
                <w:szCs w:val="18"/>
              </w:rPr>
            </w:pPr>
            <w:r w:rsidRPr="001C66DB">
              <w:rPr>
                <w:sz w:val="18"/>
                <w:szCs w:val="18"/>
              </w:rPr>
              <w:t>09/11/24</w:t>
            </w:r>
          </w:p>
        </w:tc>
        <w:tc>
          <w:tcPr>
            <w:tcW w:w="1145" w:type="dxa"/>
            <w:tcBorders>
              <w:top w:val="double" w:sz="4" w:space="0" w:color="auto"/>
              <w:bottom w:val="single" w:sz="4" w:space="0" w:color="auto"/>
            </w:tcBorders>
          </w:tcPr>
          <w:p w14:paraId="7218A7B8" w14:textId="38842ABB" w:rsidR="00EB6D3E" w:rsidRPr="001C66DB" w:rsidRDefault="00EB6D3E" w:rsidP="00B50A5A">
            <w:pPr>
              <w:autoSpaceDE w:val="0"/>
              <w:autoSpaceDN w:val="0"/>
              <w:adjustRightInd w:val="0"/>
              <w:jc w:val="center"/>
              <w:rPr>
                <w:sz w:val="18"/>
                <w:szCs w:val="18"/>
              </w:rPr>
            </w:pPr>
            <w:r w:rsidRPr="001C66DB">
              <w:rPr>
                <w:sz w:val="18"/>
                <w:szCs w:val="18"/>
              </w:rPr>
              <w:t>10X People</w:t>
            </w:r>
          </w:p>
        </w:tc>
        <w:tc>
          <w:tcPr>
            <w:tcW w:w="3940" w:type="dxa"/>
            <w:tcBorders>
              <w:top w:val="double" w:sz="4" w:space="0" w:color="auto"/>
              <w:bottom w:val="single" w:sz="4" w:space="0" w:color="auto"/>
            </w:tcBorders>
          </w:tcPr>
          <w:p w14:paraId="68B0B7A0" w14:textId="115640D7" w:rsidR="00EB6D3E" w:rsidRPr="001C66DB" w:rsidRDefault="00EB6D3E" w:rsidP="00B50A5A">
            <w:pPr>
              <w:pStyle w:val="Title"/>
              <w:jc w:val="left"/>
              <w:rPr>
                <w:b w:val="0"/>
                <w:sz w:val="18"/>
                <w:szCs w:val="18"/>
              </w:rPr>
            </w:pPr>
            <w:r w:rsidRPr="001C66DB">
              <w:rPr>
                <w:b w:val="0"/>
                <w:sz w:val="18"/>
                <w:szCs w:val="18"/>
              </w:rPr>
              <w:t xml:space="preserve">Pooled SV Modification - </w:t>
            </w:r>
            <w:r w:rsidR="003C7D5D" w:rsidRPr="001C66DB">
              <w:rPr>
                <w:b w:val="0"/>
                <w:sz w:val="18"/>
                <w:szCs w:val="18"/>
              </w:rPr>
              <w:t>Pooled TNs that are part of a Number Pool Block (NPB) cannot be modified. Any modification of routing data requires a Create-and-Activate Process.</w:t>
            </w:r>
          </w:p>
          <w:p w14:paraId="5C0E3487" w14:textId="77777777" w:rsidR="00EB6D3E" w:rsidRPr="001C66DB" w:rsidRDefault="00EB6D3E" w:rsidP="00B50A5A">
            <w:pPr>
              <w:pStyle w:val="Title"/>
              <w:jc w:val="left"/>
              <w:rPr>
                <w:b w:val="0"/>
                <w:sz w:val="18"/>
                <w:szCs w:val="18"/>
              </w:rPr>
            </w:pPr>
          </w:p>
          <w:p w14:paraId="2802034C" w14:textId="4A640B36" w:rsidR="00EB6D3E" w:rsidRPr="001C66DB" w:rsidRDefault="00EB6D3E" w:rsidP="00B50A5A">
            <w:pPr>
              <w:pStyle w:val="Title"/>
              <w:jc w:val="left"/>
              <w:rPr>
                <w:b w:val="0"/>
                <w:sz w:val="18"/>
                <w:szCs w:val="18"/>
              </w:rPr>
            </w:pPr>
            <w:r w:rsidRPr="001C66DB">
              <w:rPr>
                <w:b w:val="0"/>
                <w:sz w:val="18"/>
                <w:szCs w:val="18"/>
              </w:rPr>
              <w:t>09/11/24 NPIF Meeting</w:t>
            </w:r>
          </w:p>
          <w:p w14:paraId="4AE6E5D1" w14:textId="77777777" w:rsidR="00EB6D3E" w:rsidRPr="001C66DB" w:rsidRDefault="00EB6D3E" w:rsidP="00E27E11">
            <w:pPr>
              <w:pStyle w:val="ListParagraph"/>
              <w:numPr>
                <w:ilvl w:val="0"/>
                <w:numId w:val="176"/>
              </w:numPr>
              <w:ind w:left="300"/>
              <w:rPr>
                <w:bCs/>
                <w:sz w:val="18"/>
                <w:szCs w:val="18"/>
              </w:rPr>
            </w:pPr>
            <w:r w:rsidRPr="001C66DB">
              <w:rPr>
                <w:bCs/>
                <w:sz w:val="18"/>
                <w:szCs w:val="18"/>
              </w:rPr>
              <w:t>John N. (10X People) reviewed this PIM</w:t>
            </w:r>
          </w:p>
          <w:p w14:paraId="170B537A" w14:textId="56503C38" w:rsidR="00EB6D3E" w:rsidRPr="001C66DB" w:rsidRDefault="00EB6D3E" w:rsidP="00E27E11">
            <w:pPr>
              <w:pStyle w:val="ListParagraph"/>
              <w:numPr>
                <w:ilvl w:val="0"/>
                <w:numId w:val="176"/>
              </w:numPr>
              <w:ind w:left="300"/>
              <w:rPr>
                <w:bCs/>
                <w:sz w:val="18"/>
                <w:szCs w:val="18"/>
              </w:rPr>
            </w:pPr>
            <w:r w:rsidRPr="001C66DB">
              <w:rPr>
                <w:bCs/>
                <w:sz w:val="18"/>
                <w:szCs w:val="18"/>
              </w:rPr>
              <w:t xml:space="preserve">LNPA asked why this same thing couldn’t </w:t>
            </w:r>
            <w:r w:rsidR="003F75F6" w:rsidRPr="001C66DB">
              <w:rPr>
                <w:bCs/>
                <w:sz w:val="18"/>
                <w:szCs w:val="18"/>
              </w:rPr>
              <w:t xml:space="preserve">be </w:t>
            </w:r>
            <w:r w:rsidRPr="001C66DB">
              <w:rPr>
                <w:bCs/>
                <w:sz w:val="18"/>
                <w:szCs w:val="18"/>
              </w:rPr>
              <w:t xml:space="preserve">accomplished with a Create-Activate message.  Create-Activates happen </w:t>
            </w:r>
            <w:proofErr w:type="gramStart"/>
            <w:r w:rsidRPr="001C66DB">
              <w:rPr>
                <w:bCs/>
                <w:sz w:val="18"/>
                <w:szCs w:val="18"/>
              </w:rPr>
              <w:t>with</w:t>
            </w:r>
            <w:proofErr w:type="gramEnd"/>
            <w:r w:rsidRPr="001C66DB">
              <w:rPr>
                <w:bCs/>
                <w:sz w:val="18"/>
                <w:szCs w:val="18"/>
              </w:rPr>
              <w:t xml:space="preserve"> a few seconds.</w:t>
            </w:r>
          </w:p>
          <w:p w14:paraId="589FDCB0" w14:textId="77777777" w:rsidR="00EB6D3E" w:rsidRPr="00E27E11" w:rsidRDefault="00EB6D3E" w:rsidP="00E27E11">
            <w:pPr>
              <w:pStyle w:val="ListParagraph"/>
              <w:numPr>
                <w:ilvl w:val="1"/>
                <w:numId w:val="176"/>
              </w:numPr>
              <w:ind w:left="660"/>
              <w:rPr>
                <w:bCs/>
                <w:sz w:val="18"/>
                <w:szCs w:val="18"/>
              </w:rPr>
            </w:pPr>
            <w:r w:rsidRPr="00E27E11">
              <w:rPr>
                <w:bCs/>
                <w:sz w:val="18"/>
                <w:szCs w:val="18"/>
              </w:rPr>
              <w:t>SPs have created automation to do the modify rather than utilizing a Create-Activate</w:t>
            </w:r>
          </w:p>
          <w:p w14:paraId="07E230A5" w14:textId="77777777" w:rsidR="00EB6D3E" w:rsidRPr="001C66DB" w:rsidRDefault="00EB6D3E" w:rsidP="00E27E11">
            <w:pPr>
              <w:pStyle w:val="ListParagraph"/>
              <w:numPr>
                <w:ilvl w:val="0"/>
                <w:numId w:val="176"/>
              </w:numPr>
              <w:ind w:left="300"/>
              <w:rPr>
                <w:bCs/>
                <w:sz w:val="18"/>
                <w:szCs w:val="18"/>
              </w:rPr>
            </w:pPr>
            <w:r w:rsidRPr="001C66DB">
              <w:rPr>
                <w:bCs/>
                <w:sz w:val="18"/>
                <w:szCs w:val="18"/>
              </w:rPr>
              <w:t>Does the LSMS receive the Create broadcast?</w:t>
            </w:r>
          </w:p>
          <w:p w14:paraId="0B70E237" w14:textId="77777777" w:rsidR="00EB6D3E" w:rsidRPr="00E27E11" w:rsidRDefault="00EB6D3E" w:rsidP="00E27E11">
            <w:pPr>
              <w:pStyle w:val="ListParagraph"/>
              <w:numPr>
                <w:ilvl w:val="1"/>
                <w:numId w:val="176"/>
              </w:numPr>
              <w:ind w:left="660"/>
              <w:rPr>
                <w:bCs/>
                <w:sz w:val="18"/>
                <w:szCs w:val="18"/>
              </w:rPr>
            </w:pPr>
            <w:r w:rsidRPr="00E27E11">
              <w:rPr>
                <w:bCs/>
                <w:sz w:val="18"/>
                <w:szCs w:val="18"/>
              </w:rPr>
              <w:t>Yes</w:t>
            </w:r>
          </w:p>
          <w:p w14:paraId="04A31B45" w14:textId="77777777" w:rsidR="00EB6D3E" w:rsidRPr="001C66DB" w:rsidRDefault="00EB6D3E" w:rsidP="00E27E11">
            <w:pPr>
              <w:pStyle w:val="ListParagraph"/>
              <w:numPr>
                <w:ilvl w:val="0"/>
                <w:numId w:val="176"/>
              </w:numPr>
              <w:ind w:left="300"/>
              <w:rPr>
                <w:bCs/>
                <w:sz w:val="18"/>
                <w:szCs w:val="18"/>
              </w:rPr>
            </w:pPr>
            <w:r w:rsidRPr="001C66DB">
              <w:rPr>
                <w:bCs/>
                <w:sz w:val="18"/>
                <w:szCs w:val="18"/>
              </w:rPr>
              <w:t xml:space="preserve">Implementing this would essentially mean turning a </w:t>
            </w:r>
            <w:proofErr w:type="gramStart"/>
            <w:r w:rsidRPr="001C66DB">
              <w:rPr>
                <w:bCs/>
                <w:sz w:val="18"/>
                <w:szCs w:val="18"/>
              </w:rPr>
              <w:t>create</w:t>
            </w:r>
            <w:proofErr w:type="gramEnd"/>
            <w:r w:rsidRPr="001C66DB">
              <w:rPr>
                <w:bCs/>
                <w:sz w:val="18"/>
                <w:szCs w:val="18"/>
              </w:rPr>
              <w:t xml:space="preserve"> message into a Modify.  Would this also happen with range requests?  Some TN requests within a range request fail and therefore managing this for individual TNs within a range request would be very challenging</w:t>
            </w:r>
          </w:p>
          <w:p w14:paraId="0059DDE4" w14:textId="77777777" w:rsidR="00EB6D3E" w:rsidRPr="001C66DB" w:rsidRDefault="00EB6D3E" w:rsidP="00E27E11">
            <w:pPr>
              <w:pStyle w:val="ListParagraph"/>
              <w:numPr>
                <w:ilvl w:val="0"/>
                <w:numId w:val="176"/>
              </w:numPr>
              <w:ind w:left="300"/>
              <w:rPr>
                <w:bCs/>
                <w:sz w:val="18"/>
                <w:szCs w:val="18"/>
              </w:rPr>
            </w:pPr>
            <w:r w:rsidRPr="001C66DB">
              <w:rPr>
                <w:bCs/>
                <w:sz w:val="18"/>
                <w:szCs w:val="18"/>
              </w:rPr>
              <w:lastRenderedPageBreak/>
              <w:t>Consensus was reached to accept this PIM.  It was assigned # 155</w:t>
            </w:r>
          </w:p>
          <w:p w14:paraId="7955BCFE" w14:textId="77777777" w:rsidR="00EB4D74" w:rsidRPr="001C66DB" w:rsidRDefault="00EB6D3E" w:rsidP="00E27E11">
            <w:pPr>
              <w:pStyle w:val="ListParagraph"/>
              <w:numPr>
                <w:ilvl w:val="0"/>
                <w:numId w:val="176"/>
              </w:numPr>
              <w:spacing w:after="160" w:line="259" w:lineRule="auto"/>
              <w:ind w:left="300"/>
              <w:jc w:val="both"/>
              <w:rPr>
                <w:bCs/>
                <w:sz w:val="18"/>
                <w:szCs w:val="18"/>
              </w:rPr>
            </w:pPr>
            <w:r w:rsidRPr="001C66DB">
              <w:rPr>
                <w:bCs/>
                <w:sz w:val="18"/>
                <w:szCs w:val="18"/>
              </w:rPr>
              <w:t>New AI – SPs and vendors to review PIM 155 and be prepared to discuss at future NPIF meetings</w:t>
            </w:r>
          </w:p>
          <w:p w14:paraId="28DCBEFA" w14:textId="77777777" w:rsidR="00EB4D74" w:rsidRPr="001C66DB" w:rsidRDefault="00EB4D74" w:rsidP="00EB4D74">
            <w:pPr>
              <w:spacing w:after="160" w:line="259" w:lineRule="auto"/>
              <w:jc w:val="both"/>
              <w:rPr>
                <w:bCs/>
                <w:sz w:val="18"/>
                <w:szCs w:val="18"/>
              </w:rPr>
            </w:pPr>
            <w:r w:rsidRPr="001C66DB">
              <w:rPr>
                <w:bCs/>
                <w:sz w:val="18"/>
                <w:szCs w:val="18"/>
              </w:rPr>
              <w:t>10/02/2024 NPIF Meeting</w:t>
            </w:r>
          </w:p>
          <w:p w14:paraId="7FC97EA1" w14:textId="77777777" w:rsidR="00EB4D74" w:rsidRPr="001C66DB" w:rsidRDefault="00EB4D74" w:rsidP="00E27E11">
            <w:pPr>
              <w:pStyle w:val="ListParagraph"/>
              <w:numPr>
                <w:ilvl w:val="0"/>
                <w:numId w:val="176"/>
              </w:numPr>
              <w:ind w:left="390"/>
              <w:rPr>
                <w:bCs/>
                <w:sz w:val="18"/>
                <w:szCs w:val="18"/>
              </w:rPr>
            </w:pPr>
            <w:r w:rsidRPr="001C66DB">
              <w:rPr>
                <w:bCs/>
                <w:sz w:val="18"/>
                <w:szCs w:val="18"/>
              </w:rPr>
              <w:t xml:space="preserve">09112024-02 – SPs and vendors to review PIM 155 and be prepared to discuss at future NPIF meetings </w:t>
            </w:r>
          </w:p>
          <w:p w14:paraId="700BE6B0" w14:textId="77777777" w:rsidR="00EB4D74" w:rsidRPr="001C66DB" w:rsidRDefault="00EB4D74" w:rsidP="00E27E11">
            <w:pPr>
              <w:pStyle w:val="ListParagraph"/>
              <w:numPr>
                <w:ilvl w:val="0"/>
                <w:numId w:val="176"/>
              </w:numPr>
              <w:ind w:left="390"/>
              <w:rPr>
                <w:bCs/>
                <w:sz w:val="18"/>
                <w:szCs w:val="18"/>
              </w:rPr>
            </w:pPr>
            <w:r w:rsidRPr="001C66DB">
              <w:rPr>
                <w:bCs/>
                <w:sz w:val="18"/>
                <w:szCs w:val="18"/>
              </w:rPr>
              <w:t>LNPA (Matt T.) reviewed a PowerPoint that included some questions related to PIM 155</w:t>
            </w:r>
          </w:p>
          <w:p w14:paraId="139DE60D" w14:textId="77777777" w:rsidR="00EB4D74" w:rsidRPr="001C66DB" w:rsidRDefault="00EB4D74" w:rsidP="00E27E11">
            <w:pPr>
              <w:ind w:left="390"/>
              <w:rPr>
                <w:bCs/>
                <w:sz w:val="18"/>
                <w:szCs w:val="18"/>
              </w:rPr>
            </w:pPr>
            <w:r w:rsidRPr="001C66DB">
              <w:rPr>
                <w:bCs/>
                <w:sz w:val="18"/>
                <w:szCs w:val="18"/>
              </w:rPr>
              <w:object w:dxaOrig="1499" w:dyaOrig="981" w14:anchorId="63138B07">
                <v:shape id="_x0000_i1028" type="#_x0000_t75" style="width:76pt;height:49.5pt" o:ole="">
                  <v:imagedata r:id="rId21" o:title=""/>
                </v:shape>
                <o:OLEObject Type="Embed" ProgID="PowerPoint.Show.12" ShapeID="_x0000_i1028" DrawAspect="Icon" ObjectID="_1847440162" r:id="rId22"/>
              </w:object>
            </w:r>
          </w:p>
          <w:p w14:paraId="2B8F3ACB" w14:textId="77777777" w:rsidR="00EB4D74" w:rsidRPr="001C66DB" w:rsidRDefault="00EB4D74" w:rsidP="00E27E11">
            <w:pPr>
              <w:pStyle w:val="ListParagraph"/>
              <w:numPr>
                <w:ilvl w:val="0"/>
                <w:numId w:val="176"/>
              </w:numPr>
              <w:ind w:left="390"/>
              <w:rPr>
                <w:bCs/>
                <w:sz w:val="18"/>
                <w:szCs w:val="18"/>
              </w:rPr>
            </w:pPr>
            <w:r w:rsidRPr="001C66DB">
              <w:rPr>
                <w:bCs/>
                <w:sz w:val="18"/>
                <w:szCs w:val="18"/>
              </w:rPr>
              <w:t>John N. (10X People) stated that the answer to the 1st question from the presentation is that a new SV would be created</w:t>
            </w:r>
          </w:p>
          <w:p w14:paraId="30CF4ED2" w14:textId="77777777" w:rsidR="00EB4D74" w:rsidRPr="001C66DB" w:rsidRDefault="00EB4D74" w:rsidP="00E27E11">
            <w:pPr>
              <w:pStyle w:val="ListParagraph"/>
              <w:numPr>
                <w:ilvl w:val="0"/>
                <w:numId w:val="176"/>
              </w:numPr>
              <w:ind w:left="390"/>
              <w:rPr>
                <w:bCs/>
                <w:sz w:val="18"/>
                <w:szCs w:val="18"/>
              </w:rPr>
            </w:pPr>
            <w:r w:rsidRPr="001C66DB">
              <w:rPr>
                <w:bCs/>
                <w:sz w:val="18"/>
                <w:szCs w:val="18"/>
              </w:rPr>
              <w:t>A pooled SV would not have any status change.  A SOA can view/see a pooled SV if they query. The NPAC.   So, they are visible</w:t>
            </w:r>
          </w:p>
          <w:p w14:paraId="1C0F964C" w14:textId="77777777" w:rsidR="00EB4D74" w:rsidRPr="001C66DB" w:rsidRDefault="00EB4D74" w:rsidP="00E27E11">
            <w:pPr>
              <w:pStyle w:val="ListParagraph"/>
              <w:numPr>
                <w:ilvl w:val="0"/>
                <w:numId w:val="176"/>
              </w:numPr>
              <w:ind w:left="390"/>
              <w:rPr>
                <w:bCs/>
                <w:sz w:val="18"/>
                <w:szCs w:val="18"/>
              </w:rPr>
            </w:pPr>
            <w:r w:rsidRPr="001C66DB">
              <w:rPr>
                <w:bCs/>
                <w:sz w:val="18"/>
                <w:szCs w:val="18"/>
              </w:rPr>
              <w:t>John N. (10X People) – the PIM was written to address the TN in the modify request not the SV</w:t>
            </w:r>
          </w:p>
          <w:p w14:paraId="1D05AA71" w14:textId="77777777" w:rsidR="00EB4D74" w:rsidRPr="001C66DB" w:rsidRDefault="00EB4D74" w:rsidP="00E27E11">
            <w:pPr>
              <w:pStyle w:val="ListParagraph"/>
              <w:numPr>
                <w:ilvl w:val="0"/>
                <w:numId w:val="176"/>
              </w:numPr>
              <w:ind w:left="390"/>
              <w:rPr>
                <w:bCs/>
                <w:sz w:val="18"/>
                <w:szCs w:val="18"/>
              </w:rPr>
            </w:pPr>
            <w:r w:rsidRPr="001C66DB">
              <w:rPr>
                <w:bCs/>
                <w:sz w:val="18"/>
                <w:szCs w:val="18"/>
              </w:rPr>
              <w:t xml:space="preserve">10X People will investigate the questions in this PowerPoint and be prepared to </w:t>
            </w:r>
            <w:proofErr w:type="gramStart"/>
            <w:r w:rsidRPr="001C66DB">
              <w:rPr>
                <w:bCs/>
                <w:sz w:val="18"/>
                <w:szCs w:val="18"/>
              </w:rPr>
              <w:t>discuss</w:t>
            </w:r>
            <w:proofErr w:type="gramEnd"/>
            <w:r w:rsidRPr="001C66DB">
              <w:rPr>
                <w:bCs/>
                <w:sz w:val="18"/>
                <w:szCs w:val="18"/>
              </w:rPr>
              <w:t xml:space="preserve"> at a future NPIF meeting</w:t>
            </w:r>
          </w:p>
          <w:p w14:paraId="7D6879CD" w14:textId="77777777" w:rsidR="00EB4D74" w:rsidRPr="001C66DB" w:rsidRDefault="00EB4D74" w:rsidP="00E27E11">
            <w:pPr>
              <w:pStyle w:val="ListParagraph"/>
              <w:numPr>
                <w:ilvl w:val="0"/>
                <w:numId w:val="176"/>
              </w:numPr>
              <w:ind w:left="390"/>
              <w:rPr>
                <w:bCs/>
                <w:sz w:val="18"/>
                <w:szCs w:val="18"/>
              </w:rPr>
            </w:pPr>
            <w:r w:rsidRPr="001C66DB">
              <w:rPr>
                <w:bCs/>
                <w:sz w:val="18"/>
                <w:szCs w:val="18"/>
              </w:rPr>
              <w:t xml:space="preserve">LNPA has </w:t>
            </w:r>
            <w:proofErr w:type="gramStart"/>
            <w:r w:rsidRPr="001C66DB">
              <w:rPr>
                <w:bCs/>
                <w:sz w:val="18"/>
                <w:szCs w:val="18"/>
              </w:rPr>
              <w:t>come</w:t>
            </w:r>
            <w:proofErr w:type="gramEnd"/>
            <w:r w:rsidRPr="001C66DB">
              <w:rPr>
                <w:bCs/>
                <w:sz w:val="18"/>
                <w:szCs w:val="18"/>
              </w:rPr>
              <w:t xml:space="preserve"> concerns about overloading the Modify request and may suggest a cleaner approach.</w:t>
            </w:r>
          </w:p>
          <w:p w14:paraId="476A40E5" w14:textId="77777777" w:rsidR="00EB4D74" w:rsidRPr="001C66DB" w:rsidRDefault="00EB4D74" w:rsidP="00E27E11">
            <w:pPr>
              <w:pStyle w:val="ListParagraph"/>
              <w:numPr>
                <w:ilvl w:val="0"/>
                <w:numId w:val="176"/>
              </w:numPr>
              <w:spacing w:after="160" w:line="259" w:lineRule="auto"/>
              <w:ind w:left="390"/>
              <w:jc w:val="both"/>
              <w:rPr>
                <w:bCs/>
                <w:sz w:val="18"/>
                <w:szCs w:val="18"/>
              </w:rPr>
            </w:pPr>
            <w:r w:rsidRPr="001C66DB">
              <w:rPr>
                <w:bCs/>
                <w:sz w:val="18"/>
                <w:szCs w:val="18"/>
              </w:rPr>
              <w:t>CMA to send PowerPoint to NPIF distribution</w:t>
            </w:r>
          </w:p>
          <w:p w14:paraId="53B9C7BD" w14:textId="77777777" w:rsidR="00DE3CE8" w:rsidRPr="001C66DB" w:rsidRDefault="002D532A" w:rsidP="00DE3CE8">
            <w:pPr>
              <w:spacing w:line="259" w:lineRule="auto"/>
              <w:ind w:left="20"/>
              <w:jc w:val="both"/>
              <w:rPr>
                <w:bCs/>
                <w:sz w:val="18"/>
                <w:szCs w:val="18"/>
              </w:rPr>
            </w:pPr>
            <w:r w:rsidRPr="001C66DB">
              <w:rPr>
                <w:bCs/>
                <w:sz w:val="18"/>
                <w:szCs w:val="18"/>
              </w:rPr>
              <w:t>01/08/2025 NPIF Meeting</w:t>
            </w:r>
          </w:p>
          <w:p w14:paraId="273C2120" w14:textId="77777777" w:rsidR="002D532A" w:rsidRPr="001C66DB" w:rsidRDefault="002D532A" w:rsidP="00E27E11">
            <w:pPr>
              <w:pStyle w:val="ListParagraph"/>
              <w:numPr>
                <w:ilvl w:val="0"/>
                <w:numId w:val="176"/>
              </w:numPr>
              <w:spacing w:line="259" w:lineRule="auto"/>
              <w:ind w:left="390"/>
              <w:jc w:val="both"/>
              <w:rPr>
                <w:bCs/>
                <w:sz w:val="18"/>
                <w:szCs w:val="18"/>
              </w:rPr>
            </w:pPr>
            <w:r w:rsidRPr="001C66DB">
              <w:rPr>
                <w:bCs/>
                <w:sz w:val="18"/>
                <w:szCs w:val="18"/>
              </w:rPr>
              <w:t xml:space="preserve">PIM originator was unable to attend today’s NPIF meeting so </w:t>
            </w:r>
            <w:proofErr w:type="gramStart"/>
            <w:r w:rsidRPr="001C66DB">
              <w:rPr>
                <w:bCs/>
                <w:sz w:val="18"/>
                <w:szCs w:val="18"/>
              </w:rPr>
              <w:t>no</w:t>
            </w:r>
            <w:proofErr w:type="gramEnd"/>
            <w:r w:rsidRPr="001C66DB">
              <w:rPr>
                <w:bCs/>
                <w:sz w:val="18"/>
                <w:szCs w:val="18"/>
              </w:rPr>
              <w:t xml:space="preserve"> discussion on this PIM</w:t>
            </w:r>
          </w:p>
          <w:p w14:paraId="79C0748B" w14:textId="77777777" w:rsidR="00DE3CE8" w:rsidRPr="001C66DB" w:rsidRDefault="00DE3CE8" w:rsidP="00DE3CE8">
            <w:pPr>
              <w:spacing w:line="259" w:lineRule="auto"/>
              <w:jc w:val="both"/>
              <w:rPr>
                <w:bCs/>
                <w:sz w:val="18"/>
                <w:szCs w:val="18"/>
              </w:rPr>
            </w:pPr>
          </w:p>
          <w:p w14:paraId="4EBAE622" w14:textId="77777777" w:rsidR="00DE3CE8" w:rsidRPr="001C66DB" w:rsidRDefault="00DE3CE8" w:rsidP="00DE3CE8">
            <w:pPr>
              <w:spacing w:line="259" w:lineRule="auto"/>
              <w:jc w:val="both"/>
              <w:rPr>
                <w:bCs/>
                <w:sz w:val="18"/>
                <w:szCs w:val="18"/>
              </w:rPr>
            </w:pPr>
            <w:r w:rsidRPr="001C66DB">
              <w:rPr>
                <w:bCs/>
                <w:sz w:val="18"/>
                <w:szCs w:val="18"/>
              </w:rPr>
              <w:t>03/05/2025 NPIF Meeting</w:t>
            </w:r>
          </w:p>
          <w:p w14:paraId="38AF0958" w14:textId="77777777" w:rsidR="00DE3CE8" w:rsidRPr="001C66DB" w:rsidRDefault="00DE3CE8" w:rsidP="00E27E11">
            <w:pPr>
              <w:pStyle w:val="ListParagraph"/>
              <w:numPr>
                <w:ilvl w:val="0"/>
                <w:numId w:val="176"/>
              </w:numPr>
              <w:spacing w:after="160" w:line="259" w:lineRule="auto"/>
              <w:ind w:left="390"/>
              <w:rPr>
                <w:bCs/>
                <w:sz w:val="18"/>
                <w:szCs w:val="18"/>
              </w:rPr>
            </w:pPr>
            <w:r w:rsidRPr="001C66DB">
              <w:rPr>
                <w:bCs/>
                <w:sz w:val="18"/>
                <w:szCs w:val="18"/>
              </w:rPr>
              <w:t>AI 09112024-02 - SPs and vendors to review PIM 155 and be prepared to discuss at future NPIF meetings</w:t>
            </w:r>
          </w:p>
          <w:p w14:paraId="2E064D89" w14:textId="77777777" w:rsidR="00DE3CE8" w:rsidRPr="001C66DB" w:rsidRDefault="00DE3CE8" w:rsidP="00E27E11">
            <w:pPr>
              <w:pStyle w:val="ListParagraph"/>
              <w:numPr>
                <w:ilvl w:val="0"/>
                <w:numId w:val="176"/>
              </w:numPr>
              <w:spacing w:after="160" w:line="259" w:lineRule="auto"/>
              <w:ind w:left="390"/>
              <w:rPr>
                <w:bCs/>
                <w:sz w:val="18"/>
                <w:szCs w:val="18"/>
              </w:rPr>
            </w:pPr>
            <w:r w:rsidRPr="001C66DB">
              <w:rPr>
                <w:bCs/>
                <w:sz w:val="18"/>
                <w:szCs w:val="18"/>
              </w:rPr>
              <w:lastRenderedPageBreak/>
              <w:t>John N. (10X People) reviewed what is being asked in this PIM (155).</w:t>
            </w:r>
          </w:p>
          <w:p w14:paraId="42D94F12" w14:textId="77777777" w:rsidR="00DE3CE8" w:rsidRPr="001C66DB" w:rsidRDefault="00DE3CE8" w:rsidP="00E27E11">
            <w:pPr>
              <w:pStyle w:val="ListParagraph"/>
              <w:numPr>
                <w:ilvl w:val="0"/>
                <w:numId w:val="176"/>
              </w:numPr>
              <w:spacing w:after="160" w:line="259" w:lineRule="auto"/>
              <w:ind w:left="390"/>
              <w:rPr>
                <w:bCs/>
                <w:sz w:val="18"/>
                <w:szCs w:val="18"/>
              </w:rPr>
            </w:pPr>
            <w:r w:rsidRPr="001C66DB">
              <w:rPr>
                <w:bCs/>
                <w:sz w:val="18"/>
                <w:szCs w:val="18"/>
              </w:rPr>
              <w:t>Matt T. (LNPA) reviewed the PowerPoint that was presented in the October NPIF meeting</w:t>
            </w:r>
          </w:p>
          <w:p w14:paraId="25BB3843" w14:textId="77777777" w:rsidR="00DE3CE8" w:rsidRPr="001C66DB" w:rsidRDefault="00DE3CE8" w:rsidP="00E27E11">
            <w:pPr>
              <w:pStyle w:val="ListParagraph"/>
              <w:numPr>
                <w:ilvl w:val="0"/>
                <w:numId w:val="176"/>
              </w:numPr>
              <w:spacing w:after="160" w:line="259" w:lineRule="auto"/>
              <w:ind w:left="390"/>
              <w:rPr>
                <w:bCs/>
                <w:sz w:val="18"/>
                <w:szCs w:val="18"/>
              </w:rPr>
            </w:pPr>
            <w:r w:rsidRPr="001C66DB">
              <w:rPr>
                <w:bCs/>
                <w:sz w:val="18"/>
                <w:szCs w:val="18"/>
              </w:rPr>
              <w:t xml:space="preserve">An SP asked </w:t>
            </w:r>
            <w:proofErr w:type="gramStart"/>
            <w:r w:rsidRPr="001C66DB">
              <w:rPr>
                <w:bCs/>
                <w:sz w:val="18"/>
                <w:szCs w:val="18"/>
              </w:rPr>
              <w:t>it</w:t>
            </w:r>
            <w:proofErr w:type="gramEnd"/>
            <w:r w:rsidRPr="001C66DB">
              <w:rPr>
                <w:bCs/>
                <w:sz w:val="18"/>
                <w:szCs w:val="18"/>
              </w:rPr>
              <w:t xml:space="preserve"> any SPs have looked at the impact of making the change suggested in the PIM.  Networks are optimized to the current process and modifying that process could cause impacts to the local systems</w:t>
            </w:r>
          </w:p>
          <w:p w14:paraId="1A6A2A33" w14:textId="77777777" w:rsidR="00DE3CE8" w:rsidRPr="001C66DB" w:rsidRDefault="00DE3CE8" w:rsidP="00E27E11">
            <w:pPr>
              <w:pStyle w:val="ListParagraph"/>
              <w:numPr>
                <w:ilvl w:val="0"/>
                <w:numId w:val="176"/>
              </w:numPr>
              <w:spacing w:after="160" w:line="259" w:lineRule="auto"/>
              <w:ind w:left="390"/>
              <w:rPr>
                <w:bCs/>
                <w:sz w:val="18"/>
                <w:szCs w:val="18"/>
              </w:rPr>
            </w:pPr>
            <w:r w:rsidRPr="001C66DB">
              <w:rPr>
                <w:bCs/>
                <w:sz w:val="18"/>
                <w:szCs w:val="18"/>
              </w:rPr>
              <w:t>LNPA stated - Using the SV modify request to create an SV would be like activating a new pooled SV where there is none existing today.  From a SOA perspective there would be multiple changes.</w:t>
            </w:r>
          </w:p>
          <w:p w14:paraId="75E1A16B" w14:textId="77777777" w:rsidR="00DE3CE8" w:rsidRPr="001C66DB" w:rsidRDefault="00DE3CE8" w:rsidP="00E27E11">
            <w:pPr>
              <w:pStyle w:val="ListParagraph"/>
              <w:numPr>
                <w:ilvl w:val="0"/>
                <w:numId w:val="176"/>
              </w:numPr>
              <w:spacing w:after="160" w:line="259" w:lineRule="auto"/>
              <w:ind w:left="390"/>
              <w:rPr>
                <w:bCs/>
                <w:sz w:val="18"/>
                <w:szCs w:val="18"/>
              </w:rPr>
            </w:pPr>
            <w:r w:rsidRPr="001C66DB">
              <w:rPr>
                <w:bCs/>
                <w:sz w:val="18"/>
                <w:szCs w:val="18"/>
              </w:rPr>
              <w:t>This would be an architectural design change</w:t>
            </w:r>
          </w:p>
          <w:p w14:paraId="6BFA7D3B" w14:textId="77777777" w:rsidR="00DE3CE8" w:rsidRPr="001C66DB" w:rsidRDefault="00DE3CE8" w:rsidP="00E27E11">
            <w:pPr>
              <w:pStyle w:val="ListParagraph"/>
              <w:numPr>
                <w:ilvl w:val="0"/>
                <w:numId w:val="176"/>
              </w:numPr>
              <w:spacing w:after="160" w:line="259" w:lineRule="auto"/>
              <w:ind w:left="390"/>
              <w:rPr>
                <w:bCs/>
                <w:sz w:val="18"/>
                <w:szCs w:val="18"/>
              </w:rPr>
            </w:pPr>
            <w:r w:rsidRPr="001C66DB">
              <w:rPr>
                <w:bCs/>
                <w:sz w:val="18"/>
                <w:szCs w:val="18"/>
              </w:rPr>
              <w:t xml:space="preserve">Jennifer M. (Transunion) - Customers are not asking for this specific SV Modify, but they are asking if it </w:t>
            </w:r>
            <w:proofErr w:type="gramStart"/>
            <w:r w:rsidRPr="001C66DB">
              <w:rPr>
                <w:bCs/>
                <w:sz w:val="18"/>
                <w:szCs w:val="18"/>
              </w:rPr>
              <w:t>an</w:t>
            </w:r>
            <w:proofErr w:type="gramEnd"/>
            <w:r w:rsidRPr="001C66DB">
              <w:rPr>
                <w:bCs/>
                <w:sz w:val="18"/>
                <w:szCs w:val="18"/>
              </w:rPr>
              <w:t xml:space="preserve"> LISP SV Create and Activate can be done on 1 request instead of 2 requests</w:t>
            </w:r>
          </w:p>
          <w:p w14:paraId="4B4ADC7C" w14:textId="77777777" w:rsidR="00DE3CE8" w:rsidRPr="001C66DB" w:rsidRDefault="00DE3CE8" w:rsidP="00E27E11">
            <w:pPr>
              <w:pStyle w:val="ListParagraph"/>
              <w:numPr>
                <w:ilvl w:val="0"/>
                <w:numId w:val="176"/>
              </w:numPr>
              <w:spacing w:after="160" w:line="259" w:lineRule="auto"/>
              <w:ind w:left="390"/>
              <w:rPr>
                <w:bCs/>
                <w:sz w:val="18"/>
                <w:szCs w:val="18"/>
              </w:rPr>
            </w:pPr>
            <w:r w:rsidRPr="001C66DB">
              <w:rPr>
                <w:bCs/>
                <w:sz w:val="18"/>
                <w:szCs w:val="18"/>
              </w:rPr>
              <w:t>Steve K. (LNPA) – a high-level flow diagram would be helpful so that everyone can appreciate the nuances</w:t>
            </w:r>
          </w:p>
          <w:p w14:paraId="295192CF" w14:textId="77777777" w:rsidR="00566D94" w:rsidRPr="001C66DB" w:rsidRDefault="00DE3CE8" w:rsidP="00E27E11">
            <w:pPr>
              <w:pStyle w:val="ListParagraph"/>
              <w:numPr>
                <w:ilvl w:val="0"/>
                <w:numId w:val="176"/>
              </w:numPr>
              <w:spacing w:after="160" w:line="259" w:lineRule="auto"/>
              <w:ind w:left="390"/>
              <w:rPr>
                <w:bCs/>
                <w:sz w:val="18"/>
                <w:szCs w:val="18"/>
              </w:rPr>
            </w:pPr>
            <w:r w:rsidRPr="001C66DB">
              <w:rPr>
                <w:bCs/>
                <w:sz w:val="18"/>
                <w:szCs w:val="18"/>
              </w:rPr>
              <w:t>New AI - LNPA to create high-level flows for scenario in PIM 155 (modify Pool SV request to create/activate LISP SV) and for combined create/activate LISP SV request</w:t>
            </w:r>
          </w:p>
          <w:p w14:paraId="023DED35" w14:textId="77777777" w:rsidR="00DE3CE8" w:rsidRPr="001C66DB" w:rsidRDefault="00566D94" w:rsidP="00566D94">
            <w:pPr>
              <w:spacing w:line="259" w:lineRule="auto"/>
              <w:rPr>
                <w:bCs/>
                <w:sz w:val="18"/>
                <w:szCs w:val="18"/>
              </w:rPr>
            </w:pPr>
            <w:r w:rsidRPr="001C66DB">
              <w:rPr>
                <w:bCs/>
                <w:sz w:val="18"/>
                <w:szCs w:val="18"/>
              </w:rPr>
              <w:t>04/02/2025 NPIF Meeting</w:t>
            </w:r>
          </w:p>
          <w:p w14:paraId="3702AF00" w14:textId="77777777" w:rsidR="00566D94" w:rsidRPr="001C66DB" w:rsidRDefault="00566D94" w:rsidP="00E27E11">
            <w:pPr>
              <w:pStyle w:val="ListParagraph"/>
              <w:numPr>
                <w:ilvl w:val="0"/>
                <w:numId w:val="176"/>
              </w:numPr>
              <w:ind w:left="390"/>
              <w:rPr>
                <w:bCs/>
                <w:sz w:val="18"/>
                <w:szCs w:val="18"/>
              </w:rPr>
            </w:pPr>
            <w:r w:rsidRPr="001C66DB">
              <w:rPr>
                <w:bCs/>
                <w:sz w:val="18"/>
                <w:szCs w:val="18"/>
              </w:rPr>
              <w:t>AI 09112024-02 - SPs and vendors to review PIM 155 and be prepared to discuss at future NPIF meetings</w:t>
            </w:r>
          </w:p>
          <w:p w14:paraId="7D0055E8" w14:textId="77777777" w:rsidR="00566D94" w:rsidRPr="001C66DB" w:rsidRDefault="00566D94" w:rsidP="00E27E11">
            <w:pPr>
              <w:pStyle w:val="ListParagraph"/>
              <w:numPr>
                <w:ilvl w:val="0"/>
                <w:numId w:val="176"/>
              </w:numPr>
              <w:ind w:left="390"/>
              <w:rPr>
                <w:bCs/>
                <w:sz w:val="18"/>
                <w:szCs w:val="18"/>
              </w:rPr>
            </w:pPr>
            <w:r w:rsidRPr="001C66DB">
              <w:rPr>
                <w:bCs/>
                <w:sz w:val="18"/>
                <w:szCs w:val="18"/>
              </w:rPr>
              <w:t>AI 03052025-02 - LNPA to create high-level flows for scenario in PIM 155 - modify Pool SV request to create/activate LISP SV and combined create/activate LISP SV request</w:t>
            </w:r>
          </w:p>
          <w:p w14:paraId="10ECAD5B" w14:textId="77777777" w:rsidR="00566D94" w:rsidRPr="001C66DB" w:rsidRDefault="00566D94" w:rsidP="00E27E11">
            <w:pPr>
              <w:pStyle w:val="ListParagraph"/>
              <w:numPr>
                <w:ilvl w:val="0"/>
                <w:numId w:val="176"/>
              </w:numPr>
              <w:ind w:left="390"/>
              <w:rPr>
                <w:bCs/>
                <w:sz w:val="18"/>
                <w:szCs w:val="18"/>
              </w:rPr>
            </w:pPr>
            <w:r w:rsidRPr="001C66DB">
              <w:rPr>
                <w:bCs/>
                <w:sz w:val="18"/>
                <w:szCs w:val="18"/>
              </w:rPr>
              <w:t>Steve K. (LNPA) reviewed a high-level flow.</w:t>
            </w:r>
          </w:p>
          <w:p w14:paraId="62C32A23" w14:textId="77777777" w:rsidR="00566D94" w:rsidRPr="006D395D" w:rsidRDefault="00566D94" w:rsidP="00E27E11">
            <w:pPr>
              <w:ind w:left="390"/>
              <w:rPr>
                <w:bCs/>
                <w:sz w:val="18"/>
                <w:szCs w:val="18"/>
              </w:rPr>
            </w:pPr>
            <w:r w:rsidRPr="001C66DB">
              <w:rPr>
                <w:bCs/>
                <w:sz w:val="18"/>
                <w:szCs w:val="18"/>
              </w:rPr>
              <w:object w:dxaOrig="1499" w:dyaOrig="981" w14:anchorId="6CE20C67">
                <v:shape id="_x0000_i1029" type="#_x0000_t75" style="width:76pt;height:49.5pt" o:ole="">
                  <v:imagedata r:id="rId23" o:title=""/>
                </v:shape>
                <o:OLEObject Type="Embed" ProgID="PowerPoint.Show.12" ShapeID="_x0000_i1029" DrawAspect="Icon" ObjectID="_1847440163" r:id="rId24"/>
              </w:object>
            </w:r>
          </w:p>
          <w:p w14:paraId="743475C0" w14:textId="77777777" w:rsidR="00566D94" w:rsidRPr="001C66DB" w:rsidRDefault="00566D94" w:rsidP="00E27E11">
            <w:pPr>
              <w:pStyle w:val="ListParagraph"/>
              <w:numPr>
                <w:ilvl w:val="0"/>
                <w:numId w:val="176"/>
              </w:numPr>
              <w:ind w:left="390"/>
              <w:rPr>
                <w:bCs/>
                <w:sz w:val="18"/>
                <w:szCs w:val="18"/>
              </w:rPr>
            </w:pPr>
            <w:r w:rsidRPr="001C66DB">
              <w:rPr>
                <w:bCs/>
                <w:sz w:val="18"/>
                <w:szCs w:val="18"/>
              </w:rPr>
              <w:lastRenderedPageBreak/>
              <w:t>New test cases will need to be developed to support this optional feature</w:t>
            </w:r>
          </w:p>
          <w:p w14:paraId="1B963C51" w14:textId="77777777" w:rsidR="00566D94" w:rsidRPr="001C66DB" w:rsidRDefault="00566D94" w:rsidP="00E27E11">
            <w:pPr>
              <w:pStyle w:val="ListParagraph"/>
              <w:numPr>
                <w:ilvl w:val="0"/>
                <w:numId w:val="176"/>
              </w:numPr>
              <w:ind w:left="390"/>
              <w:rPr>
                <w:bCs/>
                <w:sz w:val="18"/>
                <w:szCs w:val="18"/>
              </w:rPr>
            </w:pPr>
            <w:r w:rsidRPr="001C66DB">
              <w:rPr>
                <w:bCs/>
                <w:sz w:val="18"/>
                <w:szCs w:val="18"/>
              </w:rPr>
              <w:t>Steve K. to send PowerPoint to NPIF distribution</w:t>
            </w:r>
          </w:p>
          <w:p w14:paraId="31C4BEA1" w14:textId="77777777" w:rsidR="00566D94" w:rsidRPr="001C66DB" w:rsidRDefault="00566D94" w:rsidP="00E27E11">
            <w:pPr>
              <w:pStyle w:val="ListParagraph"/>
              <w:numPr>
                <w:ilvl w:val="0"/>
                <w:numId w:val="176"/>
              </w:numPr>
              <w:ind w:left="390"/>
              <w:rPr>
                <w:bCs/>
                <w:sz w:val="18"/>
                <w:szCs w:val="18"/>
              </w:rPr>
            </w:pPr>
            <w:r w:rsidRPr="001C66DB">
              <w:rPr>
                <w:bCs/>
                <w:sz w:val="18"/>
                <w:szCs w:val="18"/>
              </w:rPr>
              <w:t>New AI – SPs to review high-level flows for scenario in PIM 155 and come to the next NPIF meeting prepared to discuss</w:t>
            </w:r>
          </w:p>
          <w:p w14:paraId="227CDA66" w14:textId="77777777" w:rsidR="001C66DB" w:rsidRPr="001C66DB" w:rsidRDefault="001C66DB" w:rsidP="001C66DB">
            <w:pPr>
              <w:rPr>
                <w:bCs/>
                <w:sz w:val="18"/>
                <w:szCs w:val="18"/>
              </w:rPr>
            </w:pPr>
          </w:p>
          <w:p w14:paraId="0D195D5A" w14:textId="77777777" w:rsidR="001C66DB" w:rsidRPr="001C66DB" w:rsidRDefault="001C66DB" w:rsidP="001C66DB">
            <w:pPr>
              <w:rPr>
                <w:bCs/>
                <w:sz w:val="18"/>
                <w:szCs w:val="18"/>
              </w:rPr>
            </w:pPr>
            <w:r w:rsidRPr="001C66DB">
              <w:rPr>
                <w:bCs/>
                <w:sz w:val="18"/>
                <w:szCs w:val="18"/>
              </w:rPr>
              <w:t>04/02/</w:t>
            </w:r>
            <w:proofErr w:type="gramStart"/>
            <w:r w:rsidRPr="001C66DB">
              <w:rPr>
                <w:bCs/>
                <w:sz w:val="18"/>
                <w:szCs w:val="18"/>
              </w:rPr>
              <w:t>2025  NPIF</w:t>
            </w:r>
            <w:proofErr w:type="gramEnd"/>
            <w:r w:rsidRPr="001C66DB">
              <w:rPr>
                <w:bCs/>
                <w:sz w:val="18"/>
                <w:szCs w:val="18"/>
              </w:rPr>
              <w:t xml:space="preserve"> Meeting</w:t>
            </w:r>
          </w:p>
          <w:p w14:paraId="559B0C4C" w14:textId="77777777" w:rsidR="001C66DB" w:rsidRPr="001C66DB" w:rsidRDefault="001C66DB" w:rsidP="00E27E11">
            <w:pPr>
              <w:pStyle w:val="ListParagraph"/>
              <w:numPr>
                <w:ilvl w:val="0"/>
                <w:numId w:val="176"/>
              </w:numPr>
              <w:ind w:left="390"/>
              <w:rPr>
                <w:bCs/>
                <w:sz w:val="18"/>
                <w:szCs w:val="18"/>
              </w:rPr>
            </w:pPr>
            <w:r w:rsidRPr="001C66DB">
              <w:rPr>
                <w:bCs/>
                <w:sz w:val="18"/>
                <w:szCs w:val="18"/>
              </w:rPr>
              <w:t>AI 09112024-02 - SPs and vendors to review PIM 155 and be prepared to discuss at future NPIF meetings</w:t>
            </w:r>
          </w:p>
          <w:p w14:paraId="3833ABBB" w14:textId="77777777" w:rsidR="001C66DB" w:rsidRPr="001C66DB" w:rsidRDefault="001C66DB" w:rsidP="00E27E11">
            <w:pPr>
              <w:pStyle w:val="ListParagraph"/>
              <w:numPr>
                <w:ilvl w:val="0"/>
                <w:numId w:val="176"/>
              </w:numPr>
              <w:ind w:left="390"/>
              <w:rPr>
                <w:bCs/>
                <w:sz w:val="18"/>
                <w:szCs w:val="18"/>
              </w:rPr>
            </w:pPr>
            <w:r w:rsidRPr="001C66DB">
              <w:rPr>
                <w:bCs/>
                <w:sz w:val="18"/>
                <w:szCs w:val="18"/>
              </w:rPr>
              <w:t>04022025-01 – SPs to review high-level flows for scenario in PIM 155 and come to the next NPIF meeting prepared to discuss</w:t>
            </w:r>
          </w:p>
          <w:p w14:paraId="315002E5" w14:textId="77777777" w:rsidR="001C66DB" w:rsidRPr="001C66DB" w:rsidRDefault="001C66DB" w:rsidP="00E27E11">
            <w:pPr>
              <w:pStyle w:val="ListParagraph"/>
              <w:numPr>
                <w:ilvl w:val="0"/>
                <w:numId w:val="176"/>
              </w:numPr>
              <w:ind w:left="390"/>
              <w:rPr>
                <w:bCs/>
                <w:sz w:val="18"/>
                <w:szCs w:val="18"/>
              </w:rPr>
            </w:pPr>
            <w:r w:rsidRPr="001C66DB">
              <w:rPr>
                <w:bCs/>
                <w:sz w:val="18"/>
                <w:szCs w:val="18"/>
              </w:rPr>
              <w:t>LNPA presented and reviewed the flows again</w:t>
            </w:r>
          </w:p>
          <w:p w14:paraId="658BDC7D" w14:textId="77777777" w:rsidR="001C66DB" w:rsidRPr="001C66DB" w:rsidRDefault="001C66DB" w:rsidP="00E27E11">
            <w:pPr>
              <w:pStyle w:val="ListParagraph"/>
              <w:numPr>
                <w:ilvl w:val="0"/>
                <w:numId w:val="176"/>
              </w:numPr>
              <w:ind w:left="390"/>
              <w:rPr>
                <w:bCs/>
                <w:sz w:val="18"/>
                <w:szCs w:val="18"/>
              </w:rPr>
            </w:pPr>
            <w:r w:rsidRPr="001C66DB">
              <w:rPr>
                <w:bCs/>
                <w:sz w:val="18"/>
                <w:szCs w:val="18"/>
              </w:rPr>
              <w:t xml:space="preserve">One SP indicated that they would utilize this </w:t>
            </w:r>
            <w:proofErr w:type="gramStart"/>
            <w:r w:rsidRPr="001C66DB">
              <w:rPr>
                <w:bCs/>
                <w:sz w:val="18"/>
                <w:szCs w:val="18"/>
              </w:rPr>
              <w:t>new</w:t>
            </w:r>
            <w:proofErr w:type="gramEnd"/>
            <w:r w:rsidRPr="001C66DB">
              <w:rPr>
                <w:bCs/>
                <w:sz w:val="18"/>
                <w:szCs w:val="18"/>
              </w:rPr>
              <w:t xml:space="preserve"> Create/Activate functionality.</w:t>
            </w:r>
          </w:p>
          <w:p w14:paraId="41968452" w14:textId="77777777" w:rsidR="001C66DB" w:rsidRPr="001C66DB" w:rsidRDefault="001C66DB" w:rsidP="00E27E11">
            <w:pPr>
              <w:pStyle w:val="ListParagraph"/>
              <w:numPr>
                <w:ilvl w:val="0"/>
                <w:numId w:val="176"/>
              </w:numPr>
              <w:ind w:left="390"/>
              <w:rPr>
                <w:bCs/>
                <w:sz w:val="18"/>
                <w:szCs w:val="18"/>
              </w:rPr>
            </w:pPr>
            <w:r w:rsidRPr="001C66DB">
              <w:rPr>
                <w:bCs/>
                <w:sz w:val="18"/>
                <w:szCs w:val="18"/>
              </w:rPr>
              <w:t xml:space="preserve">This functionality is </w:t>
            </w:r>
            <w:proofErr w:type="gramStart"/>
            <w:r w:rsidRPr="001C66DB">
              <w:rPr>
                <w:bCs/>
                <w:sz w:val="18"/>
                <w:szCs w:val="18"/>
              </w:rPr>
              <w:t>a nice</w:t>
            </w:r>
            <w:proofErr w:type="gramEnd"/>
            <w:r w:rsidRPr="001C66DB">
              <w:rPr>
                <w:bCs/>
                <w:sz w:val="18"/>
                <w:szCs w:val="18"/>
              </w:rPr>
              <w:t xml:space="preserve"> to have but </w:t>
            </w:r>
            <w:proofErr w:type="spellStart"/>
            <w:proofErr w:type="gramStart"/>
            <w:r w:rsidRPr="001C66DB">
              <w:rPr>
                <w:bCs/>
                <w:sz w:val="18"/>
                <w:szCs w:val="18"/>
              </w:rPr>
              <w:t>its</w:t>
            </w:r>
            <w:proofErr w:type="spellEnd"/>
            <w:proofErr w:type="gramEnd"/>
            <w:r w:rsidRPr="001C66DB">
              <w:rPr>
                <w:bCs/>
                <w:sz w:val="18"/>
                <w:szCs w:val="18"/>
              </w:rPr>
              <w:t xml:space="preserve"> up to the PIM originator 10X People to decide to push it forward or not</w:t>
            </w:r>
          </w:p>
          <w:p w14:paraId="465F209F" w14:textId="77777777" w:rsidR="001C66DB" w:rsidRPr="001C66DB" w:rsidRDefault="001C66DB" w:rsidP="00E27E11">
            <w:pPr>
              <w:pStyle w:val="ListParagraph"/>
              <w:numPr>
                <w:ilvl w:val="0"/>
                <w:numId w:val="176"/>
              </w:numPr>
              <w:ind w:left="390"/>
              <w:rPr>
                <w:bCs/>
                <w:sz w:val="18"/>
                <w:szCs w:val="18"/>
              </w:rPr>
            </w:pPr>
            <w:r w:rsidRPr="001C66DB">
              <w:rPr>
                <w:bCs/>
                <w:sz w:val="18"/>
                <w:szCs w:val="18"/>
              </w:rPr>
              <w:t>One SP asked if there was any thought to the potential increase in LSMS traffic this could cause</w:t>
            </w:r>
          </w:p>
          <w:p w14:paraId="4A733DA4" w14:textId="77777777" w:rsidR="001C66DB" w:rsidRPr="009D3AC1" w:rsidRDefault="001C66DB" w:rsidP="00E27E11">
            <w:pPr>
              <w:pStyle w:val="ListParagraph"/>
              <w:numPr>
                <w:ilvl w:val="0"/>
                <w:numId w:val="176"/>
              </w:numPr>
              <w:ind w:left="390"/>
              <w:rPr>
                <w:bCs/>
                <w:sz w:val="18"/>
                <w:szCs w:val="18"/>
              </w:rPr>
            </w:pPr>
            <w:r w:rsidRPr="001C66DB">
              <w:rPr>
                <w:bCs/>
                <w:sz w:val="18"/>
                <w:szCs w:val="18"/>
              </w:rPr>
              <w:t xml:space="preserve">LNPA shared a concern that there is a potential for SPs to never use the Create and separate Activate messages but to utilize the new combined Create/Activate </w:t>
            </w:r>
            <w:r w:rsidRPr="009D3AC1">
              <w:rPr>
                <w:bCs/>
                <w:sz w:val="18"/>
                <w:szCs w:val="18"/>
              </w:rPr>
              <w:t>message and thus it could have an impact on the Local Systems</w:t>
            </w:r>
          </w:p>
          <w:p w14:paraId="60825ED3" w14:textId="77777777" w:rsidR="001C66DB" w:rsidRPr="009D3AC1" w:rsidRDefault="001C66DB" w:rsidP="00E27E11">
            <w:pPr>
              <w:pStyle w:val="ListParagraph"/>
              <w:numPr>
                <w:ilvl w:val="0"/>
                <w:numId w:val="176"/>
              </w:numPr>
              <w:ind w:left="390"/>
              <w:rPr>
                <w:bCs/>
                <w:sz w:val="18"/>
                <w:szCs w:val="18"/>
              </w:rPr>
            </w:pPr>
            <w:r w:rsidRPr="009D3AC1">
              <w:rPr>
                <w:bCs/>
                <w:sz w:val="18"/>
                <w:szCs w:val="18"/>
              </w:rPr>
              <w:t>LSMS vendors should review this proposed functionality to determine impacts</w:t>
            </w:r>
          </w:p>
          <w:p w14:paraId="0656A3DD" w14:textId="77777777" w:rsidR="001C66DB" w:rsidRPr="009D3AC1" w:rsidRDefault="001C66DB" w:rsidP="00E27E11">
            <w:pPr>
              <w:pStyle w:val="ListParagraph"/>
              <w:numPr>
                <w:ilvl w:val="0"/>
                <w:numId w:val="176"/>
              </w:numPr>
              <w:ind w:left="390"/>
              <w:rPr>
                <w:bCs/>
                <w:sz w:val="18"/>
                <w:szCs w:val="18"/>
              </w:rPr>
            </w:pPr>
            <w:r w:rsidRPr="009D3AC1">
              <w:rPr>
                <w:bCs/>
                <w:sz w:val="18"/>
                <w:szCs w:val="18"/>
              </w:rPr>
              <w:t>New AI - LNPA to create a list of potential unintended consequences of implementing the new combined Create/Activate SV type</w:t>
            </w:r>
          </w:p>
          <w:p w14:paraId="422643BA" w14:textId="77777777" w:rsidR="009D3AC1" w:rsidRPr="009D3AC1" w:rsidRDefault="009D3AC1" w:rsidP="009D3AC1">
            <w:pPr>
              <w:rPr>
                <w:bCs/>
                <w:sz w:val="18"/>
                <w:szCs w:val="18"/>
              </w:rPr>
            </w:pPr>
          </w:p>
          <w:p w14:paraId="5174201F" w14:textId="77777777" w:rsidR="009D3AC1" w:rsidRPr="009D3AC1" w:rsidRDefault="009D3AC1" w:rsidP="009D3AC1">
            <w:pPr>
              <w:rPr>
                <w:bCs/>
                <w:sz w:val="18"/>
                <w:szCs w:val="18"/>
              </w:rPr>
            </w:pPr>
            <w:r w:rsidRPr="009D3AC1">
              <w:rPr>
                <w:bCs/>
                <w:sz w:val="18"/>
                <w:szCs w:val="18"/>
              </w:rPr>
              <w:t>06/04/2025 NPIF Meeting</w:t>
            </w:r>
          </w:p>
          <w:p w14:paraId="0B75DD73" w14:textId="77777777" w:rsidR="009D3AC1" w:rsidRPr="006D395D" w:rsidRDefault="009D3AC1" w:rsidP="00E63923">
            <w:pPr>
              <w:pStyle w:val="ListParagraph"/>
              <w:numPr>
                <w:ilvl w:val="0"/>
                <w:numId w:val="176"/>
              </w:numPr>
              <w:ind w:left="390"/>
              <w:rPr>
                <w:bCs/>
                <w:sz w:val="18"/>
                <w:szCs w:val="18"/>
              </w:rPr>
            </w:pPr>
            <w:r w:rsidRPr="006D395D">
              <w:rPr>
                <w:bCs/>
                <w:sz w:val="18"/>
                <w:szCs w:val="18"/>
              </w:rPr>
              <w:t>AI 09112024-02 - SPs and vendors to review PIM 155 and be prepared to discuss at future NPIF meetings</w:t>
            </w:r>
          </w:p>
          <w:p w14:paraId="43BD35A1" w14:textId="77777777" w:rsidR="009D3AC1" w:rsidRPr="006D395D" w:rsidRDefault="009D3AC1" w:rsidP="00E63923">
            <w:pPr>
              <w:pStyle w:val="ListParagraph"/>
              <w:numPr>
                <w:ilvl w:val="0"/>
                <w:numId w:val="176"/>
              </w:numPr>
              <w:ind w:left="390"/>
              <w:rPr>
                <w:bCs/>
                <w:sz w:val="18"/>
                <w:szCs w:val="18"/>
              </w:rPr>
            </w:pPr>
            <w:r w:rsidRPr="006D395D">
              <w:rPr>
                <w:bCs/>
                <w:sz w:val="18"/>
                <w:szCs w:val="18"/>
              </w:rPr>
              <w:t>05012025-01 - LNPA to create a list of potential unintended consequences of implementing the new combined Create/Activate SV type</w:t>
            </w:r>
          </w:p>
          <w:p w14:paraId="4CBF4BD0" w14:textId="77777777" w:rsidR="009D3AC1" w:rsidRPr="00E63923" w:rsidRDefault="009D3AC1" w:rsidP="00E63923">
            <w:pPr>
              <w:pStyle w:val="ListParagraph"/>
              <w:numPr>
                <w:ilvl w:val="1"/>
                <w:numId w:val="176"/>
              </w:numPr>
              <w:ind w:left="750"/>
              <w:rPr>
                <w:bCs/>
                <w:sz w:val="18"/>
                <w:szCs w:val="18"/>
              </w:rPr>
            </w:pPr>
            <w:r w:rsidRPr="00E63923">
              <w:rPr>
                <w:bCs/>
                <w:sz w:val="18"/>
                <w:szCs w:val="18"/>
              </w:rPr>
              <w:lastRenderedPageBreak/>
              <w:t xml:space="preserve">LNPA (Steve K.) reviewed </w:t>
            </w:r>
            <w:proofErr w:type="gramStart"/>
            <w:r w:rsidRPr="00E63923">
              <w:rPr>
                <w:bCs/>
                <w:sz w:val="18"/>
                <w:szCs w:val="18"/>
              </w:rPr>
              <w:t>a PowerPoint</w:t>
            </w:r>
            <w:proofErr w:type="gramEnd"/>
            <w:r w:rsidRPr="00E63923">
              <w:rPr>
                <w:bCs/>
                <w:sz w:val="18"/>
                <w:szCs w:val="18"/>
              </w:rPr>
              <w:t xml:space="preserve"> for AI 05012025-01</w:t>
            </w:r>
          </w:p>
          <w:p w14:paraId="61CC3ABC" w14:textId="77777777" w:rsidR="009D3AC1" w:rsidRPr="006D395D" w:rsidRDefault="009D3AC1" w:rsidP="00E63923">
            <w:pPr>
              <w:ind w:left="390"/>
              <w:rPr>
                <w:bCs/>
                <w:sz w:val="18"/>
                <w:szCs w:val="18"/>
              </w:rPr>
            </w:pPr>
          </w:p>
          <w:p w14:paraId="72F625C5" w14:textId="77777777" w:rsidR="009D3AC1" w:rsidRPr="006D395D" w:rsidRDefault="009D3AC1" w:rsidP="00E63923">
            <w:pPr>
              <w:ind w:left="390"/>
              <w:rPr>
                <w:bCs/>
                <w:sz w:val="18"/>
                <w:szCs w:val="18"/>
              </w:rPr>
            </w:pPr>
            <w:r w:rsidRPr="006D395D">
              <w:rPr>
                <w:bCs/>
                <w:sz w:val="18"/>
                <w:szCs w:val="18"/>
              </w:rPr>
              <w:object w:dxaOrig="1499" w:dyaOrig="981" w14:anchorId="52F7E76B">
                <v:shape id="_x0000_i1030" type="#_x0000_t75" style="width:73.5pt;height:49.5pt" o:ole="">
                  <v:imagedata r:id="rId25" o:title=""/>
                </v:shape>
                <o:OLEObject Type="Embed" ProgID="PowerPoint.Show.12" ShapeID="_x0000_i1030" DrawAspect="Icon" ObjectID="_1847440164" r:id="rId26"/>
              </w:object>
            </w:r>
          </w:p>
          <w:p w14:paraId="70662BCC" w14:textId="77777777" w:rsidR="009D3AC1" w:rsidRPr="00E63923" w:rsidRDefault="009D3AC1" w:rsidP="00E63923">
            <w:pPr>
              <w:pStyle w:val="ListParagraph"/>
              <w:numPr>
                <w:ilvl w:val="0"/>
                <w:numId w:val="177"/>
              </w:numPr>
              <w:ind w:left="390"/>
              <w:rPr>
                <w:bCs/>
                <w:sz w:val="18"/>
                <w:szCs w:val="18"/>
              </w:rPr>
            </w:pPr>
            <w:r w:rsidRPr="00E63923">
              <w:rPr>
                <w:bCs/>
                <w:sz w:val="18"/>
                <w:szCs w:val="18"/>
              </w:rPr>
              <w:t>LNPA will send presentation to NPIF email distribution after the meeting</w:t>
            </w:r>
          </w:p>
          <w:p w14:paraId="2FF230E3" w14:textId="77777777" w:rsidR="006D395D" w:rsidRPr="006D395D" w:rsidRDefault="006D395D" w:rsidP="009D3AC1">
            <w:pPr>
              <w:rPr>
                <w:bCs/>
                <w:sz w:val="18"/>
                <w:szCs w:val="18"/>
              </w:rPr>
            </w:pPr>
          </w:p>
          <w:p w14:paraId="57A5C6F0" w14:textId="3E38F457" w:rsidR="006D395D" w:rsidRPr="006D395D" w:rsidRDefault="006D395D" w:rsidP="009D3AC1">
            <w:pPr>
              <w:rPr>
                <w:bCs/>
                <w:sz w:val="18"/>
                <w:szCs w:val="18"/>
              </w:rPr>
            </w:pPr>
            <w:r w:rsidRPr="006D395D">
              <w:rPr>
                <w:bCs/>
                <w:sz w:val="18"/>
                <w:szCs w:val="18"/>
              </w:rPr>
              <w:t>07/09/2025 NPIF Meeting</w:t>
            </w:r>
          </w:p>
          <w:p w14:paraId="346571EC" w14:textId="77777777" w:rsidR="006D395D" w:rsidRDefault="00532E8D" w:rsidP="00E63923">
            <w:pPr>
              <w:pStyle w:val="ListParagraph"/>
              <w:numPr>
                <w:ilvl w:val="0"/>
                <w:numId w:val="176"/>
              </w:numPr>
              <w:ind w:left="390"/>
              <w:rPr>
                <w:bCs/>
                <w:sz w:val="18"/>
                <w:szCs w:val="18"/>
              </w:rPr>
            </w:pPr>
            <w:r w:rsidRPr="006D395D">
              <w:rPr>
                <w:bCs/>
                <w:sz w:val="18"/>
                <w:szCs w:val="18"/>
              </w:rPr>
              <w:t>New AI – Local System vendors review what was presented by the LNPA at the June NPIF meeting (unintended consequences of making changes proposed in PIM 155) and provide feedback at upcoming NPIF meetings</w:t>
            </w:r>
          </w:p>
          <w:p w14:paraId="146B6E42" w14:textId="77777777" w:rsidR="009E35B3" w:rsidRDefault="009E35B3" w:rsidP="009E35B3">
            <w:pPr>
              <w:rPr>
                <w:bCs/>
                <w:sz w:val="18"/>
                <w:szCs w:val="18"/>
              </w:rPr>
            </w:pPr>
          </w:p>
          <w:p w14:paraId="6F5DE27C" w14:textId="7D59F0B6" w:rsidR="009E35B3" w:rsidRDefault="009E35B3" w:rsidP="009E35B3">
            <w:pPr>
              <w:rPr>
                <w:bCs/>
                <w:sz w:val="18"/>
                <w:szCs w:val="18"/>
              </w:rPr>
            </w:pPr>
            <w:r>
              <w:rPr>
                <w:bCs/>
                <w:sz w:val="18"/>
                <w:szCs w:val="18"/>
              </w:rPr>
              <w:t>09/10/</w:t>
            </w:r>
            <w:proofErr w:type="gramStart"/>
            <w:r>
              <w:rPr>
                <w:bCs/>
                <w:sz w:val="18"/>
                <w:szCs w:val="18"/>
              </w:rPr>
              <w:t>20</w:t>
            </w:r>
            <w:r w:rsidR="00962A27">
              <w:rPr>
                <w:bCs/>
                <w:sz w:val="18"/>
                <w:szCs w:val="18"/>
              </w:rPr>
              <w:t>2</w:t>
            </w:r>
            <w:r>
              <w:rPr>
                <w:bCs/>
                <w:sz w:val="18"/>
                <w:szCs w:val="18"/>
              </w:rPr>
              <w:t>5  NPIF</w:t>
            </w:r>
            <w:proofErr w:type="gramEnd"/>
            <w:r>
              <w:rPr>
                <w:bCs/>
                <w:sz w:val="18"/>
                <w:szCs w:val="18"/>
              </w:rPr>
              <w:t xml:space="preserve"> Meeting</w:t>
            </w:r>
          </w:p>
          <w:p w14:paraId="2BDC8A05" w14:textId="77777777" w:rsidR="009E35B3" w:rsidRPr="001E42F2" w:rsidRDefault="009E35B3" w:rsidP="00E63923">
            <w:pPr>
              <w:pStyle w:val="ListParagraph"/>
              <w:numPr>
                <w:ilvl w:val="0"/>
                <w:numId w:val="176"/>
              </w:numPr>
              <w:ind w:left="390"/>
              <w:rPr>
                <w:bCs/>
                <w:sz w:val="18"/>
                <w:szCs w:val="18"/>
              </w:rPr>
            </w:pPr>
            <w:r w:rsidRPr="001E42F2">
              <w:rPr>
                <w:bCs/>
                <w:sz w:val="18"/>
                <w:szCs w:val="18"/>
              </w:rPr>
              <w:t>07092025-01 – Local System vendors review what was presented by the LNPA at the June NPIF meeting (unintended consequences of making changes proposed in PIM 155) and provide feedback at upcoming NPIF meetings</w:t>
            </w:r>
          </w:p>
          <w:p w14:paraId="46A7A9F9" w14:textId="77777777" w:rsidR="009E35B3" w:rsidRPr="001E42F2" w:rsidRDefault="009E35B3" w:rsidP="00E63923">
            <w:pPr>
              <w:pStyle w:val="ListParagraph"/>
              <w:numPr>
                <w:ilvl w:val="0"/>
                <w:numId w:val="176"/>
              </w:numPr>
              <w:ind w:left="390"/>
              <w:rPr>
                <w:bCs/>
                <w:sz w:val="18"/>
                <w:szCs w:val="18"/>
              </w:rPr>
            </w:pPr>
            <w:r w:rsidRPr="001E42F2">
              <w:rPr>
                <w:bCs/>
                <w:sz w:val="18"/>
                <w:szCs w:val="18"/>
              </w:rPr>
              <w:t xml:space="preserve">A vendor responded to the CMA– They reviewed the presentation which shared the effects of SPs using a new Create/Activate request instead of a Modify Active request on non-pooled SVs. They agree and see that increased usage and adoption of the Create/Activate request (even in use cases outside of the original intent), would result in larger volumes of messaging and larger download file sizes. From their perspective, we don’t anticipate issues with an increased volume. Their LSMS processes downloads as they are received. It does adhere to FRS requirements, which supports an average rate of at least seven transactions per second and has been tested to process even upwards of 28 SVs/second. From a SOA CMISE perspective, through conversations with their customer base they would determine their interest in implementing an optional feature </w:t>
            </w:r>
            <w:r w:rsidRPr="001E42F2">
              <w:rPr>
                <w:bCs/>
                <w:sz w:val="18"/>
                <w:szCs w:val="18"/>
              </w:rPr>
              <w:lastRenderedPageBreak/>
              <w:t>such as this and then determine the best course of action for the product.</w:t>
            </w:r>
          </w:p>
          <w:p w14:paraId="29308C3A" w14:textId="77777777" w:rsidR="009E35B3" w:rsidRPr="001E42F2" w:rsidRDefault="009E35B3" w:rsidP="00E63923">
            <w:pPr>
              <w:pStyle w:val="ListParagraph"/>
              <w:numPr>
                <w:ilvl w:val="0"/>
                <w:numId w:val="176"/>
              </w:numPr>
              <w:ind w:left="390"/>
              <w:rPr>
                <w:bCs/>
                <w:sz w:val="18"/>
                <w:szCs w:val="18"/>
              </w:rPr>
            </w:pPr>
            <w:r w:rsidRPr="001E42F2">
              <w:rPr>
                <w:bCs/>
                <w:sz w:val="18"/>
                <w:szCs w:val="18"/>
              </w:rPr>
              <w:t>No other vendor comments were provided</w:t>
            </w:r>
          </w:p>
          <w:p w14:paraId="70713183" w14:textId="77777777" w:rsidR="009E35B3" w:rsidRDefault="009E35B3" w:rsidP="00E63923">
            <w:pPr>
              <w:pStyle w:val="ListParagraph"/>
              <w:numPr>
                <w:ilvl w:val="0"/>
                <w:numId w:val="176"/>
              </w:numPr>
              <w:ind w:left="390"/>
              <w:rPr>
                <w:bCs/>
                <w:sz w:val="18"/>
                <w:szCs w:val="18"/>
              </w:rPr>
            </w:pPr>
            <w:r w:rsidRPr="001E42F2">
              <w:rPr>
                <w:bCs/>
                <w:sz w:val="18"/>
                <w:szCs w:val="18"/>
              </w:rPr>
              <w:t>This AI remains open to give Local System vendors time to review further</w:t>
            </w:r>
          </w:p>
          <w:p w14:paraId="74A7BBE7" w14:textId="77777777" w:rsidR="0041124C" w:rsidRDefault="0041124C" w:rsidP="0041124C">
            <w:pPr>
              <w:rPr>
                <w:bCs/>
                <w:sz w:val="18"/>
                <w:szCs w:val="18"/>
              </w:rPr>
            </w:pPr>
          </w:p>
          <w:p w14:paraId="67233873" w14:textId="77777777" w:rsidR="0041124C" w:rsidRDefault="0041124C" w:rsidP="0041124C">
            <w:pPr>
              <w:rPr>
                <w:bCs/>
                <w:sz w:val="18"/>
                <w:szCs w:val="18"/>
              </w:rPr>
            </w:pPr>
            <w:r>
              <w:rPr>
                <w:bCs/>
                <w:sz w:val="18"/>
                <w:szCs w:val="18"/>
              </w:rPr>
              <w:t>10/08/2025 NPIF Meeting</w:t>
            </w:r>
          </w:p>
          <w:p w14:paraId="16EDA736" w14:textId="77777777" w:rsidR="0041124C" w:rsidRDefault="0041124C" w:rsidP="00E63923">
            <w:pPr>
              <w:pStyle w:val="ListParagraph"/>
              <w:numPr>
                <w:ilvl w:val="0"/>
                <w:numId w:val="176"/>
              </w:numPr>
              <w:ind w:left="390"/>
              <w:rPr>
                <w:bCs/>
                <w:sz w:val="18"/>
                <w:szCs w:val="18"/>
              </w:rPr>
            </w:pPr>
            <w:r w:rsidRPr="00526E0C">
              <w:rPr>
                <w:bCs/>
                <w:sz w:val="18"/>
                <w:szCs w:val="18"/>
              </w:rPr>
              <w:t>07092025-01 – Local System vendors review what was presented by the LNPA at the June NPIF meeting (unintended consequences of making changes proposed in PIM 155) and provide feedback at upcoming NPIF meetings</w:t>
            </w:r>
          </w:p>
          <w:p w14:paraId="034D57B4" w14:textId="77777777" w:rsidR="0041124C" w:rsidRDefault="0041124C" w:rsidP="00E63923">
            <w:pPr>
              <w:pStyle w:val="ListParagraph"/>
              <w:numPr>
                <w:ilvl w:val="0"/>
                <w:numId w:val="176"/>
              </w:numPr>
              <w:ind w:left="390"/>
              <w:rPr>
                <w:bCs/>
                <w:sz w:val="18"/>
                <w:szCs w:val="18"/>
              </w:rPr>
            </w:pPr>
            <w:r w:rsidRPr="00526E0C">
              <w:rPr>
                <w:bCs/>
                <w:sz w:val="18"/>
                <w:szCs w:val="18"/>
              </w:rPr>
              <w:t>No additional feedback was provided</w:t>
            </w:r>
          </w:p>
          <w:p w14:paraId="60DFAA85" w14:textId="77777777" w:rsidR="00FD7F8E" w:rsidRDefault="00FD7F8E" w:rsidP="00FD7F8E">
            <w:pPr>
              <w:rPr>
                <w:bCs/>
                <w:sz w:val="18"/>
                <w:szCs w:val="18"/>
              </w:rPr>
            </w:pPr>
          </w:p>
          <w:p w14:paraId="65691239" w14:textId="77777777" w:rsidR="00FD7F8E" w:rsidRDefault="00FD7F8E" w:rsidP="00FD7F8E">
            <w:pPr>
              <w:rPr>
                <w:bCs/>
                <w:sz w:val="18"/>
                <w:szCs w:val="18"/>
              </w:rPr>
            </w:pPr>
            <w:r>
              <w:rPr>
                <w:bCs/>
                <w:sz w:val="18"/>
                <w:szCs w:val="18"/>
              </w:rPr>
              <w:t>11/05/2025 NPIF Meeting</w:t>
            </w:r>
          </w:p>
          <w:p w14:paraId="124E13EC" w14:textId="77777777" w:rsidR="00FD7F8E" w:rsidRPr="00FD7F8E" w:rsidRDefault="00FD7F8E" w:rsidP="00E63923">
            <w:pPr>
              <w:pStyle w:val="ListParagraph"/>
              <w:numPr>
                <w:ilvl w:val="0"/>
                <w:numId w:val="176"/>
              </w:numPr>
              <w:ind w:left="390"/>
              <w:rPr>
                <w:bCs/>
                <w:sz w:val="18"/>
                <w:szCs w:val="18"/>
              </w:rPr>
            </w:pPr>
            <w:r w:rsidRPr="00FD7F8E">
              <w:rPr>
                <w:bCs/>
                <w:sz w:val="18"/>
                <w:szCs w:val="18"/>
              </w:rPr>
              <w:t xml:space="preserve">07092025-01 – Local System vendors review what was presented by the LNPA at the June NPIF meeting (unintended consequences of making changes proposed in PIM 155) and provide feedback at upcoming NPIF meetings </w:t>
            </w:r>
          </w:p>
          <w:p w14:paraId="585EF07E" w14:textId="77777777" w:rsidR="00FD7F8E" w:rsidRPr="00FD7F8E" w:rsidRDefault="00FD7F8E" w:rsidP="00E63923">
            <w:pPr>
              <w:pStyle w:val="ListParagraph"/>
              <w:numPr>
                <w:ilvl w:val="1"/>
                <w:numId w:val="176"/>
              </w:numPr>
              <w:ind w:left="390"/>
              <w:rPr>
                <w:bCs/>
                <w:sz w:val="18"/>
                <w:szCs w:val="18"/>
              </w:rPr>
            </w:pPr>
            <w:r w:rsidRPr="00FD7F8E">
              <w:rPr>
                <w:bCs/>
                <w:sz w:val="18"/>
                <w:szCs w:val="18"/>
              </w:rPr>
              <w:t>No additional feedback was provided</w:t>
            </w:r>
          </w:p>
          <w:p w14:paraId="4D3CEE9C" w14:textId="77777777" w:rsidR="00FD7F8E" w:rsidRPr="00FD7F8E" w:rsidRDefault="00FD7F8E" w:rsidP="00E63923">
            <w:pPr>
              <w:pStyle w:val="ListParagraph"/>
              <w:numPr>
                <w:ilvl w:val="0"/>
                <w:numId w:val="176"/>
              </w:numPr>
              <w:ind w:left="390"/>
              <w:rPr>
                <w:bCs/>
                <w:sz w:val="18"/>
                <w:szCs w:val="18"/>
              </w:rPr>
            </w:pPr>
            <w:r w:rsidRPr="00FD7F8E">
              <w:rPr>
                <w:bCs/>
                <w:sz w:val="18"/>
                <w:szCs w:val="18"/>
              </w:rPr>
              <w:t xml:space="preserve">John N. (10x People) – Since there has been no local system vendor input 10x People would like to see this PIM move forward.  </w:t>
            </w:r>
          </w:p>
          <w:p w14:paraId="3E7C8E34" w14:textId="77777777" w:rsidR="00FD7F8E" w:rsidRDefault="00FD7F8E" w:rsidP="00E63923">
            <w:pPr>
              <w:pStyle w:val="ListParagraph"/>
              <w:numPr>
                <w:ilvl w:val="0"/>
                <w:numId w:val="176"/>
              </w:numPr>
              <w:ind w:left="390"/>
              <w:rPr>
                <w:bCs/>
                <w:sz w:val="18"/>
                <w:szCs w:val="18"/>
              </w:rPr>
            </w:pPr>
            <w:r w:rsidRPr="00FD7F8E">
              <w:rPr>
                <w:bCs/>
                <w:sz w:val="18"/>
                <w:szCs w:val="18"/>
              </w:rPr>
              <w:t>Ne</w:t>
            </w:r>
            <w:r>
              <w:rPr>
                <w:bCs/>
                <w:sz w:val="18"/>
                <w:szCs w:val="18"/>
              </w:rPr>
              <w:t>w AI</w:t>
            </w:r>
            <w:r w:rsidRPr="00FD7F8E">
              <w:rPr>
                <w:bCs/>
                <w:sz w:val="18"/>
                <w:szCs w:val="18"/>
              </w:rPr>
              <w:t xml:space="preserve"> – 10x People and LNPA to get together and develop a status summary for PIM 155</w:t>
            </w:r>
          </w:p>
          <w:p w14:paraId="03C11EBE" w14:textId="77777777" w:rsidR="00E63923" w:rsidRDefault="00E63923" w:rsidP="00E63923">
            <w:pPr>
              <w:rPr>
                <w:bCs/>
                <w:sz w:val="18"/>
                <w:szCs w:val="18"/>
              </w:rPr>
            </w:pPr>
          </w:p>
          <w:p w14:paraId="0099B0F2" w14:textId="77777777" w:rsidR="00E63923" w:rsidRDefault="00E63923" w:rsidP="00E63923">
            <w:pPr>
              <w:rPr>
                <w:bCs/>
                <w:sz w:val="18"/>
                <w:szCs w:val="18"/>
              </w:rPr>
            </w:pPr>
            <w:r>
              <w:rPr>
                <w:bCs/>
                <w:sz w:val="18"/>
                <w:szCs w:val="18"/>
              </w:rPr>
              <w:t>12/03/2025 NPIF Meeting</w:t>
            </w:r>
          </w:p>
          <w:p w14:paraId="7D56702E" w14:textId="77777777" w:rsidR="00E63923" w:rsidRPr="00E63923" w:rsidRDefault="00E63923" w:rsidP="00E63923">
            <w:pPr>
              <w:pStyle w:val="ListParagraph"/>
              <w:numPr>
                <w:ilvl w:val="0"/>
                <w:numId w:val="176"/>
              </w:numPr>
              <w:ind w:left="390"/>
              <w:rPr>
                <w:bCs/>
                <w:sz w:val="18"/>
                <w:szCs w:val="18"/>
              </w:rPr>
            </w:pPr>
            <w:r w:rsidRPr="00E63923">
              <w:rPr>
                <w:bCs/>
                <w:sz w:val="18"/>
                <w:szCs w:val="18"/>
              </w:rPr>
              <w:t>11052025-01 – 10x People and LNPA to get together and develop a status summary for PIM 155</w:t>
            </w:r>
          </w:p>
          <w:p w14:paraId="781A9A28" w14:textId="77777777" w:rsidR="00E63923" w:rsidRPr="00E63923" w:rsidRDefault="00E63923" w:rsidP="00E63923">
            <w:pPr>
              <w:pStyle w:val="ListParagraph"/>
              <w:numPr>
                <w:ilvl w:val="0"/>
                <w:numId w:val="176"/>
              </w:numPr>
              <w:ind w:left="390"/>
              <w:rPr>
                <w:bCs/>
                <w:sz w:val="18"/>
                <w:szCs w:val="18"/>
              </w:rPr>
            </w:pPr>
            <w:r w:rsidRPr="00E63923">
              <w:rPr>
                <w:bCs/>
                <w:sz w:val="18"/>
                <w:szCs w:val="18"/>
              </w:rPr>
              <w:t>Matt T. (LNPA) reviewed the attached PowerPoint summary of the status/history of PIM 155</w:t>
            </w:r>
          </w:p>
          <w:p w14:paraId="2F98DDB4" w14:textId="77777777" w:rsidR="00E63923" w:rsidRPr="0022366C" w:rsidRDefault="00E63923" w:rsidP="00E63923">
            <w:pPr>
              <w:ind w:left="390"/>
              <w:rPr>
                <w:bCs/>
                <w:sz w:val="18"/>
                <w:szCs w:val="18"/>
              </w:rPr>
            </w:pPr>
            <w:r w:rsidRPr="00F76196">
              <w:rPr>
                <w:bCs/>
                <w:sz w:val="18"/>
                <w:szCs w:val="18"/>
              </w:rPr>
              <w:object w:dxaOrig="1499" w:dyaOrig="981" w14:anchorId="58E25151">
                <v:shape id="_x0000_i1031" type="#_x0000_t75" style="width:76pt;height:49.5pt" o:ole="">
                  <v:imagedata r:id="rId27" o:title=""/>
                </v:shape>
                <o:OLEObject Type="Embed" ProgID="PowerPoint.Show.12" ShapeID="_x0000_i1031" DrawAspect="Icon" ObjectID="_1847440165" r:id="rId28"/>
              </w:object>
            </w:r>
          </w:p>
          <w:p w14:paraId="40012A80" w14:textId="77777777" w:rsidR="00E63923" w:rsidRDefault="00E63923" w:rsidP="00E63923">
            <w:pPr>
              <w:pStyle w:val="ListParagraph"/>
              <w:numPr>
                <w:ilvl w:val="0"/>
                <w:numId w:val="176"/>
              </w:numPr>
              <w:ind w:left="390"/>
              <w:rPr>
                <w:bCs/>
                <w:sz w:val="18"/>
                <w:szCs w:val="18"/>
              </w:rPr>
            </w:pPr>
            <w:r w:rsidRPr="00E63923">
              <w:rPr>
                <w:bCs/>
                <w:sz w:val="18"/>
                <w:szCs w:val="18"/>
              </w:rPr>
              <w:t>Discussion on PIM 155 will be picked up in January</w:t>
            </w:r>
          </w:p>
          <w:p w14:paraId="6C104130" w14:textId="77777777" w:rsidR="00E10D70" w:rsidRDefault="00E10D70" w:rsidP="00E10D70">
            <w:pPr>
              <w:rPr>
                <w:bCs/>
                <w:sz w:val="18"/>
                <w:szCs w:val="18"/>
              </w:rPr>
            </w:pPr>
          </w:p>
          <w:p w14:paraId="0BF58176" w14:textId="77777777" w:rsidR="00E10D70" w:rsidRDefault="00E10D70" w:rsidP="00E10D70">
            <w:pPr>
              <w:rPr>
                <w:bCs/>
                <w:sz w:val="18"/>
                <w:szCs w:val="18"/>
              </w:rPr>
            </w:pPr>
            <w:r>
              <w:rPr>
                <w:bCs/>
                <w:sz w:val="18"/>
                <w:szCs w:val="18"/>
              </w:rPr>
              <w:t>01/07/</w:t>
            </w:r>
            <w:proofErr w:type="gramStart"/>
            <w:r>
              <w:rPr>
                <w:bCs/>
                <w:sz w:val="18"/>
                <w:szCs w:val="18"/>
              </w:rPr>
              <w:t>2026  NPIF</w:t>
            </w:r>
            <w:proofErr w:type="gramEnd"/>
            <w:r>
              <w:rPr>
                <w:bCs/>
                <w:sz w:val="18"/>
                <w:szCs w:val="18"/>
              </w:rPr>
              <w:t xml:space="preserve"> Meeting</w:t>
            </w:r>
          </w:p>
          <w:p w14:paraId="38BAC482" w14:textId="77777777" w:rsidR="00E10D70" w:rsidRPr="0022366C" w:rsidRDefault="00E10D70" w:rsidP="00E10D70">
            <w:pPr>
              <w:pStyle w:val="ListParagraph"/>
              <w:numPr>
                <w:ilvl w:val="0"/>
                <w:numId w:val="118"/>
              </w:numPr>
              <w:ind w:left="336"/>
              <w:rPr>
                <w:bCs/>
                <w:sz w:val="18"/>
                <w:szCs w:val="18"/>
              </w:rPr>
            </w:pPr>
            <w:r w:rsidRPr="0022366C">
              <w:rPr>
                <w:bCs/>
                <w:sz w:val="18"/>
                <w:szCs w:val="18"/>
              </w:rPr>
              <w:lastRenderedPageBreak/>
              <w:t>John N. (10x People) – missed the December NPIF meeting and asked if there were any additional discussion on this PIM?</w:t>
            </w:r>
          </w:p>
          <w:p w14:paraId="70118012" w14:textId="77777777" w:rsidR="00E10D70" w:rsidRPr="0022366C" w:rsidRDefault="00E10D70" w:rsidP="00E10D70">
            <w:pPr>
              <w:pStyle w:val="ListParagraph"/>
              <w:numPr>
                <w:ilvl w:val="0"/>
                <w:numId w:val="118"/>
              </w:numPr>
              <w:ind w:left="336"/>
              <w:rPr>
                <w:bCs/>
                <w:sz w:val="18"/>
                <w:szCs w:val="18"/>
              </w:rPr>
            </w:pPr>
            <w:r w:rsidRPr="0022366C">
              <w:rPr>
                <w:bCs/>
                <w:sz w:val="18"/>
                <w:szCs w:val="18"/>
              </w:rPr>
              <w:t>Matt T. (iconectiv) – There was no further input received at the December NPIF meeting</w:t>
            </w:r>
          </w:p>
          <w:p w14:paraId="6A6B325D" w14:textId="77777777" w:rsidR="00E10D70" w:rsidRPr="0022366C" w:rsidRDefault="00E10D70" w:rsidP="00E10D70">
            <w:pPr>
              <w:pStyle w:val="ListParagraph"/>
              <w:numPr>
                <w:ilvl w:val="0"/>
                <w:numId w:val="118"/>
              </w:numPr>
              <w:ind w:left="336"/>
              <w:rPr>
                <w:bCs/>
                <w:sz w:val="18"/>
                <w:szCs w:val="18"/>
              </w:rPr>
            </w:pPr>
            <w:r w:rsidRPr="0022366C">
              <w:rPr>
                <w:bCs/>
                <w:sz w:val="18"/>
                <w:szCs w:val="18"/>
              </w:rPr>
              <w:t>John N. (10x People) – Since there is no further input on this PIM, 10x People would like to move this PIM forward.</w:t>
            </w:r>
          </w:p>
          <w:p w14:paraId="2D78157E" w14:textId="77777777" w:rsidR="00E10D70" w:rsidRPr="0022366C" w:rsidRDefault="00E10D70" w:rsidP="00E10D70">
            <w:pPr>
              <w:pStyle w:val="ListParagraph"/>
              <w:numPr>
                <w:ilvl w:val="0"/>
                <w:numId w:val="118"/>
              </w:numPr>
              <w:ind w:left="336"/>
              <w:rPr>
                <w:bCs/>
                <w:sz w:val="18"/>
                <w:szCs w:val="18"/>
              </w:rPr>
            </w:pPr>
            <w:r w:rsidRPr="0022366C">
              <w:rPr>
                <w:bCs/>
                <w:sz w:val="18"/>
                <w:szCs w:val="18"/>
              </w:rPr>
              <w:t>Steve. K (LNPA) – There were 2 options offered on this PIM.  Which option would we be moving forward with?</w:t>
            </w:r>
          </w:p>
          <w:p w14:paraId="72DD5857" w14:textId="77777777" w:rsidR="00E10D70" w:rsidRPr="0022366C" w:rsidRDefault="00E10D70" w:rsidP="00E10D70">
            <w:pPr>
              <w:pStyle w:val="ListParagraph"/>
              <w:numPr>
                <w:ilvl w:val="0"/>
                <w:numId w:val="118"/>
              </w:numPr>
              <w:ind w:left="336"/>
              <w:rPr>
                <w:bCs/>
                <w:sz w:val="18"/>
                <w:szCs w:val="18"/>
              </w:rPr>
            </w:pPr>
            <w:r w:rsidRPr="0022366C">
              <w:rPr>
                <w:bCs/>
                <w:sz w:val="18"/>
                <w:szCs w:val="18"/>
              </w:rPr>
              <w:t>John N. (10x People) would like to move forward in creating a new ‘Create/Activate’ message.  Move forward with the original request in the PIM</w:t>
            </w:r>
          </w:p>
          <w:p w14:paraId="3092EC14" w14:textId="77777777" w:rsidR="00E10D70" w:rsidRPr="0022366C" w:rsidRDefault="00E10D70" w:rsidP="00E10D70">
            <w:pPr>
              <w:pStyle w:val="ListParagraph"/>
              <w:numPr>
                <w:ilvl w:val="0"/>
                <w:numId w:val="118"/>
              </w:numPr>
              <w:ind w:left="336"/>
              <w:rPr>
                <w:bCs/>
                <w:sz w:val="18"/>
                <w:szCs w:val="18"/>
              </w:rPr>
            </w:pPr>
            <w:r w:rsidRPr="0022366C">
              <w:rPr>
                <w:bCs/>
                <w:sz w:val="18"/>
                <w:szCs w:val="18"/>
              </w:rPr>
              <w:t xml:space="preserve">There was no objection </w:t>
            </w:r>
            <w:proofErr w:type="gramStart"/>
            <w:r w:rsidRPr="0022366C">
              <w:rPr>
                <w:bCs/>
                <w:sz w:val="18"/>
                <w:szCs w:val="18"/>
              </w:rPr>
              <w:t>in</w:t>
            </w:r>
            <w:proofErr w:type="gramEnd"/>
            <w:r w:rsidRPr="0022366C">
              <w:rPr>
                <w:bCs/>
                <w:sz w:val="18"/>
                <w:szCs w:val="18"/>
              </w:rPr>
              <w:t xml:space="preserve"> moving this PIM forward and drafting a new Change Order</w:t>
            </w:r>
          </w:p>
          <w:p w14:paraId="0F779974" w14:textId="77777777" w:rsidR="00E10D70" w:rsidRPr="0022366C" w:rsidRDefault="00E10D70" w:rsidP="00E10D70">
            <w:pPr>
              <w:pStyle w:val="ListParagraph"/>
              <w:numPr>
                <w:ilvl w:val="0"/>
                <w:numId w:val="118"/>
              </w:numPr>
              <w:ind w:left="336"/>
              <w:rPr>
                <w:bCs/>
                <w:sz w:val="18"/>
                <w:szCs w:val="18"/>
              </w:rPr>
            </w:pPr>
            <w:r w:rsidRPr="0022366C">
              <w:rPr>
                <w:bCs/>
                <w:sz w:val="18"/>
                <w:szCs w:val="18"/>
              </w:rPr>
              <w:t>New AI – 10x People and LNPA to draft a Change Order for PIM 155 to optionally enable a modify request for a pooled SV to cause the NPAC to create and activate an intra-SP SV</w:t>
            </w:r>
          </w:p>
          <w:p w14:paraId="303E1848" w14:textId="77777777" w:rsidR="00E10D70" w:rsidRPr="0022366C" w:rsidRDefault="00E10D70" w:rsidP="00E10D70">
            <w:pPr>
              <w:pStyle w:val="ListParagraph"/>
              <w:numPr>
                <w:ilvl w:val="0"/>
                <w:numId w:val="118"/>
              </w:numPr>
              <w:ind w:left="336"/>
              <w:rPr>
                <w:bCs/>
                <w:sz w:val="18"/>
                <w:szCs w:val="18"/>
              </w:rPr>
            </w:pPr>
            <w:r w:rsidRPr="0022366C">
              <w:rPr>
                <w:bCs/>
                <w:sz w:val="18"/>
                <w:szCs w:val="18"/>
              </w:rPr>
              <w:t>Native numbers within the pool block would not be included in this Change Order</w:t>
            </w:r>
          </w:p>
          <w:p w14:paraId="6B2D48C8" w14:textId="77777777" w:rsidR="00E10D70" w:rsidRDefault="00E10D70" w:rsidP="0022366C">
            <w:pPr>
              <w:pStyle w:val="ListParagraph"/>
              <w:numPr>
                <w:ilvl w:val="0"/>
                <w:numId w:val="118"/>
              </w:numPr>
              <w:ind w:left="336"/>
              <w:rPr>
                <w:bCs/>
                <w:sz w:val="18"/>
                <w:szCs w:val="18"/>
              </w:rPr>
            </w:pPr>
            <w:r w:rsidRPr="0022366C">
              <w:rPr>
                <w:bCs/>
                <w:sz w:val="18"/>
                <w:szCs w:val="18"/>
              </w:rPr>
              <w:t>This optional change is for XML only and does not include CMIP</w:t>
            </w:r>
          </w:p>
          <w:p w14:paraId="1825D573" w14:textId="77777777" w:rsidR="000F56E2" w:rsidRDefault="000F56E2" w:rsidP="000F56E2">
            <w:pPr>
              <w:rPr>
                <w:bCs/>
                <w:sz w:val="18"/>
                <w:szCs w:val="18"/>
              </w:rPr>
            </w:pPr>
          </w:p>
          <w:p w14:paraId="65910B0E" w14:textId="77777777" w:rsidR="000F56E2" w:rsidRDefault="000F56E2" w:rsidP="000F56E2">
            <w:pPr>
              <w:rPr>
                <w:bCs/>
                <w:sz w:val="18"/>
                <w:szCs w:val="18"/>
              </w:rPr>
            </w:pPr>
            <w:r>
              <w:rPr>
                <w:bCs/>
                <w:sz w:val="18"/>
                <w:szCs w:val="18"/>
              </w:rPr>
              <w:t>02/04/26 NPIF Meeting</w:t>
            </w:r>
          </w:p>
          <w:p w14:paraId="6CB4A73A" w14:textId="77777777" w:rsidR="000F56E2" w:rsidRPr="000F56E2" w:rsidRDefault="000F56E2" w:rsidP="000F56E2">
            <w:pPr>
              <w:pStyle w:val="ListParagraph"/>
              <w:numPr>
                <w:ilvl w:val="0"/>
                <w:numId w:val="118"/>
              </w:numPr>
              <w:ind w:left="336"/>
              <w:rPr>
                <w:bCs/>
                <w:sz w:val="18"/>
                <w:szCs w:val="18"/>
              </w:rPr>
            </w:pPr>
            <w:r w:rsidRPr="000F56E2">
              <w:rPr>
                <w:bCs/>
                <w:sz w:val="18"/>
                <w:szCs w:val="18"/>
              </w:rPr>
              <w:t>01072026-01 – 10x People and LNPA to draft a Change Order for PIM 155 to optionally enable a modify request for a pooled SV to cause the NPAC to create and activate an intra-SP SV</w:t>
            </w:r>
          </w:p>
          <w:p w14:paraId="7975062A" w14:textId="77777777" w:rsidR="000F56E2" w:rsidRDefault="000F56E2" w:rsidP="000F56E2">
            <w:pPr>
              <w:pStyle w:val="ListParagraph"/>
              <w:numPr>
                <w:ilvl w:val="0"/>
                <w:numId w:val="118"/>
              </w:numPr>
              <w:ind w:left="336"/>
              <w:rPr>
                <w:bCs/>
                <w:sz w:val="18"/>
                <w:szCs w:val="18"/>
              </w:rPr>
            </w:pPr>
            <w:r w:rsidRPr="000F56E2">
              <w:rPr>
                <w:bCs/>
                <w:sz w:val="18"/>
                <w:szCs w:val="18"/>
              </w:rPr>
              <w:t>Draft Change Order was discussed.  Refer to CO TBD – Pooled SV Modification – 10x People/iconectiv for details on this CO</w:t>
            </w:r>
          </w:p>
          <w:p w14:paraId="2DC8344B" w14:textId="77777777" w:rsidR="00264A09" w:rsidRPr="00264A09" w:rsidRDefault="00264A09" w:rsidP="00264A09">
            <w:pPr>
              <w:ind w:left="-24"/>
              <w:rPr>
                <w:bCs/>
                <w:sz w:val="18"/>
                <w:szCs w:val="18"/>
              </w:rPr>
            </w:pPr>
          </w:p>
          <w:p w14:paraId="28575BE9" w14:textId="77777777" w:rsidR="003C3F2B" w:rsidRDefault="003C3F2B" w:rsidP="003C3F2B">
            <w:pPr>
              <w:rPr>
                <w:bCs/>
                <w:sz w:val="18"/>
                <w:szCs w:val="18"/>
              </w:rPr>
            </w:pPr>
            <w:r>
              <w:rPr>
                <w:bCs/>
                <w:sz w:val="18"/>
                <w:szCs w:val="18"/>
              </w:rPr>
              <w:t>03/04/2026 NPIF Meeting</w:t>
            </w:r>
          </w:p>
          <w:p w14:paraId="25508E80" w14:textId="77777777" w:rsidR="003C3F2B" w:rsidRDefault="003C3F2B" w:rsidP="003C3F2B">
            <w:pPr>
              <w:pStyle w:val="ListParagraph"/>
              <w:numPr>
                <w:ilvl w:val="0"/>
                <w:numId w:val="179"/>
              </w:numPr>
              <w:ind w:left="390"/>
              <w:rPr>
                <w:bCs/>
                <w:sz w:val="18"/>
                <w:szCs w:val="18"/>
              </w:rPr>
            </w:pPr>
            <w:r w:rsidRPr="003C3F2B">
              <w:rPr>
                <w:bCs/>
                <w:sz w:val="18"/>
                <w:szCs w:val="18"/>
                <w:highlight w:val="yellow"/>
              </w:rPr>
              <w:t>New AI – CMA to Draft Final Resolution for PIM 155</w:t>
            </w:r>
          </w:p>
          <w:p w14:paraId="010FA674" w14:textId="77777777" w:rsidR="00D5736A" w:rsidRDefault="00D5736A" w:rsidP="00D5736A">
            <w:pPr>
              <w:rPr>
                <w:bCs/>
                <w:sz w:val="18"/>
                <w:szCs w:val="18"/>
              </w:rPr>
            </w:pPr>
          </w:p>
          <w:p w14:paraId="5C6ABF0A" w14:textId="77777777" w:rsidR="00D5736A" w:rsidRDefault="00D5736A" w:rsidP="00D5736A">
            <w:pPr>
              <w:rPr>
                <w:bCs/>
                <w:sz w:val="18"/>
                <w:szCs w:val="18"/>
              </w:rPr>
            </w:pPr>
            <w:r>
              <w:rPr>
                <w:bCs/>
                <w:sz w:val="18"/>
                <w:szCs w:val="18"/>
              </w:rPr>
              <w:t>04/01/</w:t>
            </w:r>
            <w:proofErr w:type="gramStart"/>
            <w:r>
              <w:rPr>
                <w:bCs/>
                <w:sz w:val="18"/>
                <w:szCs w:val="18"/>
              </w:rPr>
              <w:t>2026  NPIF</w:t>
            </w:r>
            <w:proofErr w:type="gramEnd"/>
            <w:r>
              <w:rPr>
                <w:bCs/>
                <w:sz w:val="18"/>
                <w:szCs w:val="18"/>
              </w:rPr>
              <w:t xml:space="preserve"> Meeting</w:t>
            </w:r>
          </w:p>
          <w:p w14:paraId="2D92A367" w14:textId="33F1B16E" w:rsidR="00D5736A" w:rsidRPr="00D5736A" w:rsidRDefault="00D5736A" w:rsidP="00D5736A">
            <w:pPr>
              <w:pStyle w:val="ListParagraph"/>
              <w:numPr>
                <w:ilvl w:val="0"/>
                <w:numId w:val="118"/>
              </w:numPr>
              <w:ind w:left="336"/>
              <w:rPr>
                <w:bCs/>
                <w:sz w:val="18"/>
                <w:szCs w:val="18"/>
              </w:rPr>
            </w:pPr>
            <w:r w:rsidRPr="00D5736A">
              <w:rPr>
                <w:bCs/>
                <w:sz w:val="18"/>
                <w:szCs w:val="18"/>
              </w:rPr>
              <w:t>03042026-01 - CMA to Draft Final Resolution for PIM 155</w:t>
            </w:r>
          </w:p>
          <w:p w14:paraId="6D936548" w14:textId="3A167892" w:rsidR="00D5736A" w:rsidRPr="00D5736A" w:rsidRDefault="00D5736A" w:rsidP="00D5736A">
            <w:pPr>
              <w:pStyle w:val="ListParagraph"/>
              <w:numPr>
                <w:ilvl w:val="0"/>
                <w:numId w:val="118"/>
              </w:numPr>
              <w:ind w:left="336"/>
              <w:rPr>
                <w:bCs/>
                <w:sz w:val="18"/>
                <w:szCs w:val="18"/>
              </w:rPr>
            </w:pPr>
            <w:r w:rsidRPr="00D5736A">
              <w:rPr>
                <w:bCs/>
                <w:sz w:val="18"/>
                <w:szCs w:val="18"/>
              </w:rPr>
              <w:lastRenderedPageBreak/>
              <w:t xml:space="preserve">Michael D. (CMA) reviewed the proposed Final Resolution  </w:t>
            </w:r>
          </w:p>
          <w:p w14:paraId="4AA16435" w14:textId="1A11C860" w:rsidR="00D5736A" w:rsidRPr="00D5736A" w:rsidRDefault="00D5736A" w:rsidP="00D5736A">
            <w:pPr>
              <w:pStyle w:val="ListParagraph"/>
              <w:numPr>
                <w:ilvl w:val="0"/>
                <w:numId w:val="118"/>
              </w:numPr>
              <w:ind w:left="336"/>
              <w:rPr>
                <w:bCs/>
                <w:sz w:val="18"/>
                <w:szCs w:val="18"/>
              </w:rPr>
            </w:pPr>
            <w:r w:rsidRPr="00D5736A">
              <w:rPr>
                <w:bCs/>
                <w:sz w:val="18"/>
                <w:szCs w:val="18"/>
              </w:rPr>
              <w:t>Consensus was reached on the proposed Final Resolution to PIM 155</w:t>
            </w:r>
          </w:p>
          <w:p w14:paraId="2C8E1235" w14:textId="5FAB47D6" w:rsidR="00D5736A" w:rsidRPr="00D5736A" w:rsidRDefault="00D5736A" w:rsidP="00D5736A">
            <w:pPr>
              <w:pStyle w:val="ListParagraph"/>
              <w:numPr>
                <w:ilvl w:val="0"/>
                <w:numId w:val="118"/>
              </w:numPr>
              <w:ind w:left="336"/>
              <w:rPr>
                <w:bCs/>
                <w:sz w:val="18"/>
                <w:szCs w:val="18"/>
              </w:rPr>
            </w:pPr>
            <w:r w:rsidRPr="00D5736A">
              <w:rPr>
                <w:bCs/>
                <w:sz w:val="18"/>
                <w:szCs w:val="18"/>
              </w:rPr>
              <w:t>This PIM is now closed</w:t>
            </w:r>
          </w:p>
          <w:p w14:paraId="4E902A58" w14:textId="3E6C1FEE" w:rsidR="00D5736A" w:rsidRPr="00D5736A" w:rsidRDefault="00D5736A" w:rsidP="00D5736A">
            <w:pPr>
              <w:pStyle w:val="ListParagraph"/>
              <w:numPr>
                <w:ilvl w:val="0"/>
                <w:numId w:val="118"/>
              </w:numPr>
              <w:ind w:left="336"/>
              <w:rPr>
                <w:bCs/>
                <w:sz w:val="18"/>
                <w:szCs w:val="18"/>
              </w:rPr>
            </w:pPr>
            <w:r w:rsidRPr="00D5736A">
              <w:rPr>
                <w:bCs/>
                <w:sz w:val="18"/>
                <w:szCs w:val="18"/>
              </w:rPr>
              <w:t>CMA will accept the changes to the PIM, update the PIMs Tracking Matrix and post a clean copy of the PIM to the website</w:t>
            </w:r>
          </w:p>
        </w:tc>
        <w:tc>
          <w:tcPr>
            <w:tcW w:w="4569" w:type="dxa"/>
            <w:tcBorders>
              <w:top w:val="double" w:sz="4" w:space="0" w:color="auto"/>
              <w:bottom w:val="single" w:sz="4" w:space="0" w:color="auto"/>
            </w:tcBorders>
          </w:tcPr>
          <w:p w14:paraId="0BB56151" w14:textId="77777777" w:rsidR="00EB6D3E" w:rsidRPr="001C66DB" w:rsidRDefault="00EB6D3E" w:rsidP="00B50A5A">
            <w:pPr>
              <w:jc w:val="both"/>
              <w:rPr>
                <w:sz w:val="18"/>
                <w:szCs w:val="18"/>
              </w:rPr>
            </w:pPr>
            <w:r w:rsidRPr="001C66DB">
              <w:rPr>
                <w:b/>
                <w:sz w:val="18"/>
                <w:szCs w:val="18"/>
              </w:rPr>
              <w:lastRenderedPageBreak/>
              <w:t>Suggested Resolution</w:t>
            </w:r>
            <w:r w:rsidRPr="001C66DB">
              <w:rPr>
                <w:sz w:val="18"/>
                <w:szCs w:val="18"/>
              </w:rPr>
              <w:t>:</w:t>
            </w:r>
          </w:p>
          <w:p w14:paraId="6150409E" w14:textId="77777777" w:rsidR="003C7D5D" w:rsidRPr="001C66DB" w:rsidRDefault="003C7D5D" w:rsidP="003C7D5D">
            <w:pPr>
              <w:jc w:val="both"/>
              <w:rPr>
                <w:bCs/>
                <w:sz w:val="18"/>
                <w:szCs w:val="18"/>
              </w:rPr>
            </w:pPr>
            <w:r w:rsidRPr="001C66DB">
              <w:rPr>
                <w:bCs/>
                <w:sz w:val="18"/>
                <w:szCs w:val="18"/>
              </w:rPr>
              <w:t>Allow Service Provider SOAs to continue issuing an SV Modify Request for the TN(s) that are part of an NPB that they own, and no ported TN(s) exists.</w:t>
            </w:r>
          </w:p>
          <w:p w14:paraId="5ECBE67B" w14:textId="77777777" w:rsidR="003C7D5D" w:rsidRPr="001C66DB" w:rsidRDefault="003C7D5D" w:rsidP="003C7D5D">
            <w:pPr>
              <w:jc w:val="both"/>
              <w:rPr>
                <w:bCs/>
                <w:sz w:val="18"/>
                <w:szCs w:val="18"/>
              </w:rPr>
            </w:pPr>
          </w:p>
          <w:p w14:paraId="4F55EAE7" w14:textId="77777777" w:rsidR="003C7D5D" w:rsidRPr="001C66DB" w:rsidRDefault="003C7D5D" w:rsidP="003C7D5D">
            <w:pPr>
              <w:jc w:val="both"/>
              <w:rPr>
                <w:bCs/>
                <w:sz w:val="18"/>
                <w:szCs w:val="18"/>
              </w:rPr>
            </w:pPr>
            <w:r w:rsidRPr="001C66DB">
              <w:rPr>
                <w:bCs/>
                <w:sz w:val="18"/>
                <w:szCs w:val="18"/>
              </w:rPr>
              <w:t>NPAC would send a Create Download Action to the LSMSs.</w:t>
            </w:r>
          </w:p>
          <w:p w14:paraId="2E21812D" w14:textId="77777777" w:rsidR="003C7D5D" w:rsidRPr="001C66DB" w:rsidRDefault="003C7D5D" w:rsidP="003C7D5D">
            <w:pPr>
              <w:jc w:val="both"/>
              <w:rPr>
                <w:bCs/>
                <w:sz w:val="18"/>
                <w:szCs w:val="18"/>
              </w:rPr>
            </w:pPr>
          </w:p>
          <w:p w14:paraId="56656C58" w14:textId="77777777" w:rsidR="003C7D5D" w:rsidRPr="001C66DB" w:rsidRDefault="003C7D5D" w:rsidP="003C7D5D">
            <w:pPr>
              <w:jc w:val="both"/>
              <w:rPr>
                <w:bCs/>
                <w:sz w:val="18"/>
                <w:szCs w:val="18"/>
              </w:rPr>
            </w:pPr>
            <w:r w:rsidRPr="001C66DB">
              <w:rPr>
                <w:bCs/>
                <w:sz w:val="18"/>
                <w:szCs w:val="18"/>
              </w:rPr>
              <w:t xml:space="preserve">NPAC would return an SV Modify Response back to the </w:t>
            </w:r>
            <w:proofErr w:type="gramStart"/>
            <w:r w:rsidRPr="001C66DB">
              <w:rPr>
                <w:bCs/>
                <w:sz w:val="18"/>
                <w:szCs w:val="18"/>
              </w:rPr>
              <w:t>requesting</w:t>
            </w:r>
            <w:proofErr w:type="gramEnd"/>
            <w:r w:rsidRPr="001C66DB">
              <w:rPr>
                <w:bCs/>
                <w:sz w:val="18"/>
                <w:szCs w:val="18"/>
              </w:rPr>
              <w:t xml:space="preserve"> SOA (with status and failed-SP-List).</w:t>
            </w:r>
          </w:p>
          <w:p w14:paraId="0BFA5360" w14:textId="77777777" w:rsidR="003C7D5D" w:rsidRPr="001C66DB" w:rsidRDefault="003C7D5D" w:rsidP="003C7D5D">
            <w:pPr>
              <w:jc w:val="both"/>
              <w:rPr>
                <w:bCs/>
                <w:sz w:val="18"/>
                <w:szCs w:val="18"/>
              </w:rPr>
            </w:pPr>
          </w:p>
          <w:p w14:paraId="1D5D3077" w14:textId="77777777" w:rsidR="003C7D5D" w:rsidRPr="001C66DB" w:rsidRDefault="003C7D5D" w:rsidP="003C7D5D">
            <w:pPr>
              <w:jc w:val="both"/>
              <w:rPr>
                <w:bCs/>
                <w:sz w:val="18"/>
                <w:szCs w:val="18"/>
              </w:rPr>
            </w:pPr>
            <w:r w:rsidRPr="001C66DB">
              <w:rPr>
                <w:bCs/>
                <w:sz w:val="18"/>
                <w:szCs w:val="18"/>
              </w:rPr>
              <w:t>From a message flow perspective between the SOA and the NPAC, nothing changes.  SOA initiates an SV Modify Request, and the NPAC sends back an SV Modify Response.  Likewise, nothing changes between the NPAC and the LSMS.  NPAC sends an SV Create Download Request, and the LSMS sends back an SV Create Download Response.</w:t>
            </w:r>
          </w:p>
          <w:p w14:paraId="1B190D9D" w14:textId="77777777" w:rsidR="003C7D5D" w:rsidRPr="001C66DB" w:rsidRDefault="003C7D5D" w:rsidP="003C7D5D">
            <w:pPr>
              <w:jc w:val="both"/>
              <w:rPr>
                <w:bCs/>
                <w:sz w:val="18"/>
                <w:szCs w:val="18"/>
              </w:rPr>
            </w:pPr>
          </w:p>
          <w:p w14:paraId="1B869C06" w14:textId="35023433" w:rsidR="00EB6D3E" w:rsidRPr="001C66DB" w:rsidRDefault="003C7D5D" w:rsidP="003C7D5D">
            <w:pPr>
              <w:jc w:val="both"/>
              <w:rPr>
                <w:bCs/>
                <w:sz w:val="18"/>
                <w:szCs w:val="18"/>
              </w:rPr>
            </w:pPr>
            <w:r w:rsidRPr="001C66DB">
              <w:rPr>
                <w:bCs/>
                <w:sz w:val="18"/>
                <w:szCs w:val="18"/>
              </w:rPr>
              <w:t xml:space="preserve">Add a new </w:t>
            </w:r>
            <w:proofErr w:type="spellStart"/>
            <w:r w:rsidRPr="001C66DB">
              <w:rPr>
                <w:bCs/>
                <w:sz w:val="18"/>
                <w:szCs w:val="18"/>
              </w:rPr>
              <w:t>SPIDable</w:t>
            </w:r>
            <w:proofErr w:type="spellEnd"/>
            <w:r w:rsidRPr="001C66DB">
              <w:rPr>
                <w:bCs/>
                <w:sz w:val="18"/>
                <w:szCs w:val="18"/>
              </w:rPr>
              <w:t xml:space="preserve">, Service Provider SOA Pooled TN Modify Indicator, Boolean, to indicate </w:t>
            </w:r>
            <w:proofErr w:type="gramStart"/>
            <w:r w:rsidRPr="001C66DB">
              <w:rPr>
                <w:bCs/>
                <w:sz w:val="18"/>
                <w:szCs w:val="18"/>
              </w:rPr>
              <w:t>whether or not</w:t>
            </w:r>
            <w:proofErr w:type="gramEnd"/>
            <w:r w:rsidRPr="001C66DB">
              <w:rPr>
                <w:bCs/>
                <w:sz w:val="18"/>
                <w:szCs w:val="18"/>
              </w:rPr>
              <w:t xml:space="preserve"> this Service Provider SOA supports the functionality.  This will allow all SOAs to maintain backwards compatibility, and only SOAs that choose to utilize this new feature will be affected.</w:t>
            </w:r>
          </w:p>
          <w:p w14:paraId="161C58D7" w14:textId="77777777" w:rsidR="00EB6D3E" w:rsidRPr="001C66DB" w:rsidRDefault="00EB6D3E" w:rsidP="00B50A5A">
            <w:pPr>
              <w:jc w:val="both"/>
              <w:rPr>
                <w:bCs/>
                <w:sz w:val="18"/>
                <w:szCs w:val="18"/>
              </w:rPr>
            </w:pPr>
          </w:p>
          <w:p w14:paraId="5888EE98" w14:textId="77777777" w:rsidR="00EB6D3E" w:rsidRDefault="00EB6D3E" w:rsidP="00B50A5A">
            <w:pPr>
              <w:jc w:val="both"/>
              <w:rPr>
                <w:b/>
                <w:sz w:val="18"/>
                <w:szCs w:val="18"/>
              </w:rPr>
            </w:pPr>
            <w:r w:rsidRPr="001C66DB">
              <w:rPr>
                <w:b/>
                <w:sz w:val="18"/>
                <w:szCs w:val="18"/>
              </w:rPr>
              <w:lastRenderedPageBreak/>
              <w:t>Final Resolution:</w:t>
            </w:r>
          </w:p>
          <w:p w14:paraId="070AE144" w14:textId="77777777" w:rsidR="00AF17C8" w:rsidRPr="00AF17C8" w:rsidRDefault="00AF17C8" w:rsidP="00AF17C8">
            <w:pPr>
              <w:jc w:val="both"/>
              <w:rPr>
                <w:bCs/>
                <w:sz w:val="18"/>
                <w:szCs w:val="18"/>
              </w:rPr>
            </w:pPr>
            <w:r w:rsidRPr="00AF17C8">
              <w:rPr>
                <w:bCs/>
                <w:sz w:val="18"/>
                <w:szCs w:val="18"/>
              </w:rPr>
              <w:t xml:space="preserve">This PIM resulted in the creation of Change Order 572 – Pooled SV Modification.  </w:t>
            </w:r>
          </w:p>
          <w:p w14:paraId="7DC46879" w14:textId="477093C4" w:rsidR="00AF17C8" w:rsidRPr="00AF17C8" w:rsidRDefault="00AF17C8" w:rsidP="00AF17C8">
            <w:pPr>
              <w:jc w:val="both"/>
              <w:rPr>
                <w:bCs/>
                <w:sz w:val="18"/>
                <w:szCs w:val="18"/>
              </w:rPr>
            </w:pPr>
            <w:r w:rsidRPr="00AF17C8">
              <w:rPr>
                <w:bCs/>
                <w:sz w:val="18"/>
                <w:szCs w:val="18"/>
              </w:rPr>
              <w:t>CO 572 adds the capability for an XML SOA to send a Subscription Version Modify request for an SV with LNP Type of POOL to cause NPAC SMS to create and activate a new Intra-Service Provider port SV (LNP Type of LISP) for the same TN.</w:t>
            </w:r>
          </w:p>
          <w:p w14:paraId="183629CB" w14:textId="77777777" w:rsidR="00EB6D3E" w:rsidRPr="001C66DB" w:rsidRDefault="00EB6D3E" w:rsidP="00B50A5A">
            <w:pPr>
              <w:jc w:val="both"/>
              <w:rPr>
                <w:b/>
                <w:sz w:val="18"/>
                <w:szCs w:val="18"/>
              </w:rPr>
            </w:pPr>
          </w:p>
        </w:tc>
        <w:tc>
          <w:tcPr>
            <w:tcW w:w="1048" w:type="dxa"/>
            <w:tcBorders>
              <w:top w:val="double" w:sz="4" w:space="0" w:color="auto"/>
              <w:bottom w:val="single" w:sz="4" w:space="0" w:color="auto"/>
            </w:tcBorders>
          </w:tcPr>
          <w:p w14:paraId="70EE0BC9" w14:textId="1FBE06F8" w:rsidR="00EB6D3E" w:rsidRPr="001C66DB" w:rsidRDefault="003C7D5D" w:rsidP="00B50A5A">
            <w:pPr>
              <w:jc w:val="center"/>
              <w:rPr>
                <w:sz w:val="18"/>
                <w:szCs w:val="18"/>
              </w:rPr>
            </w:pPr>
            <w:r w:rsidRPr="001C66DB">
              <w:rPr>
                <w:sz w:val="18"/>
                <w:szCs w:val="18"/>
              </w:rPr>
              <w:lastRenderedPageBreak/>
              <w:t>NPIF</w:t>
            </w:r>
          </w:p>
        </w:tc>
        <w:tc>
          <w:tcPr>
            <w:tcW w:w="1145" w:type="dxa"/>
            <w:tcBorders>
              <w:top w:val="double" w:sz="4" w:space="0" w:color="auto"/>
              <w:bottom w:val="single" w:sz="4" w:space="0" w:color="auto"/>
            </w:tcBorders>
          </w:tcPr>
          <w:p w14:paraId="77472350" w14:textId="77777777" w:rsidR="00EB6D3E" w:rsidRPr="001C66DB" w:rsidRDefault="00EB6D3E" w:rsidP="00B50A5A">
            <w:pPr>
              <w:jc w:val="center"/>
              <w:rPr>
                <w:sz w:val="18"/>
                <w:szCs w:val="18"/>
              </w:rPr>
            </w:pPr>
          </w:p>
        </w:tc>
        <w:tc>
          <w:tcPr>
            <w:tcW w:w="1320" w:type="dxa"/>
            <w:tcBorders>
              <w:top w:val="double" w:sz="4" w:space="0" w:color="auto"/>
              <w:bottom w:val="single" w:sz="4" w:space="0" w:color="auto"/>
            </w:tcBorders>
          </w:tcPr>
          <w:p w14:paraId="7F22B9A8" w14:textId="7C7F49D5" w:rsidR="00EB6D3E" w:rsidRPr="001C66DB" w:rsidRDefault="00AF17C8" w:rsidP="00B50A5A">
            <w:pPr>
              <w:jc w:val="center"/>
              <w:rPr>
                <w:sz w:val="18"/>
                <w:szCs w:val="18"/>
              </w:rPr>
            </w:pPr>
            <w:r>
              <w:rPr>
                <w:sz w:val="18"/>
                <w:szCs w:val="18"/>
              </w:rPr>
              <w:t>Closed</w:t>
            </w:r>
          </w:p>
        </w:tc>
      </w:tr>
      <w:tr w:rsidR="00416B25" w14:paraId="23A1770B" w14:textId="77777777" w:rsidTr="00330123">
        <w:tc>
          <w:tcPr>
            <w:tcW w:w="713" w:type="dxa"/>
            <w:tcBorders>
              <w:top w:val="double" w:sz="4" w:space="0" w:color="auto"/>
              <w:bottom w:val="single" w:sz="4" w:space="0" w:color="auto"/>
            </w:tcBorders>
          </w:tcPr>
          <w:p w14:paraId="6A61E428" w14:textId="4D48D65E" w:rsidR="00416B25" w:rsidRDefault="00A82C4C" w:rsidP="00330123">
            <w:pPr>
              <w:jc w:val="center"/>
              <w:rPr>
                <w:sz w:val="18"/>
                <w:szCs w:val="18"/>
              </w:rPr>
            </w:pPr>
            <w:hyperlink r:id="rId29" w:history="1">
              <w:r w:rsidRPr="00A82C4C">
                <w:rPr>
                  <w:rStyle w:val="Hyperlink"/>
                  <w:sz w:val="18"/>
                  <w:szCs w:val="18"/>
                </w:rPr>
                <w:t xml:space="preserve">PIM </w:t>
              </w:r>
              <w:r w:rsidR="00416B25" w:rsidRPr="00A82C4C">
                <w:rPr>
                  <w:rStyle w:val="Hyperlink"/>
                  <w:sz w:val="18"/>
                  <w:szCs w:val="18"/>
                </w:rPr>
                <w:t>154</w:t>
              </w:r>
            </w:hyperlink>
          </w:p>
        </w:tc>
        <w:tc>
          <w:tcPr>
            <w:tcW w:w="882" w:type="dxa"/>
            <w:tcBorders>
              <w:top w:val="double" w:sz="4" w:space="0" w:color="auto"/>
              <w:bottom w:val="single" w:sz="4" w:space="0" w:color="auto"/>
            </w:tcBorders>
          </w:tcPr>
          <w:p w14:paraId="487AC194" w14:textId="52EEEC7B" w:rsidR="00416B25" w:rsidRDefault="00E11CA0" w:rsidP="00330123">
            <w:pPr>
              <w:rPr>
                <w:sz w:val="18"/>
                <w:szCs w:val="18"/>
              </w:rPr>
            </w:pPr>
            <w:r>
              <w:rPr>
                <w:sz w:val="18"/>
                <w:szCs w:val="18"/>
              </w:rPr>
              <w:t>0</w:t>
            </w:r>
            <w:r w:rsidR="00416B25">
              <w:rPr>
                <w:sz w:val="18"/>
                <w:szCs w:val="18"/>
              </w:rPr>
              <w:t>8/</w:t>
            </w:r>
            <w:r>
              <w:rPr>
                <w:sz w:val="18"/>
                <w:szCs w:val="18"/>
              </w:rPr>
              <w:t>0</w:t>
            </w:r>
            <w:r w:rsidR="00416B25">
              <w:rPr>
                <w:sz w:val="18"/>
                <w:szCs w:val="18"/>
              </w:rPr>
              <w:t>7/24</w:t>
            </w:r>
          </w:p>
        </w:tc>
        <w:tc>
          <w:tcPr>
            <w:tcW w:w="1145" w:type="dxa"/>
            <w:tcBorders>
              <w:top w:val="double" w:sz="4" w:space="0" w:color="auto"/>
              <w:bottom w:val="single" w:sz="4" w:space="0" w:color="auto"/>
            </w:tcBorders>
          </w:tcPr>
          <w:p w14:paraId="28611C97" w14:textId="0B4B1D16" w:rsidR="00416B25" w:rsidRDefault="00416B25" w:rsidP="00330123">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7BB8DF67" w14:textId="77777777" w:rsidR="00416B25" w:rsidRDefault="00416B25" w:rsidP="00114D31">
            <w:pPr>
              <w:pStyle w:val="Title"/>
              <w:jc w:val="left"/>
              <w:rPr>
                <w:b w:val="0"/>
                <w:bCs w:val="0"/>
                <w:sz w:val="18"/>
                <w:szCs w:val="18"/>
              </w:rPr>
            </w:pPr>
            <w:r>
              <w:rPr>
                <w:b w:val="0"/>
                <w:bCs w:val="0"/>
                <w:sz w:val="18"/>
                <w:szCs w:val="18"/>
              </w:rPr>
              <w:t xml:space="preserve">Pseudo-LRN Blocks in SPID Migrations - </w:t>
            </w:r>
            <w:r w:rsidRPr="00416B25">
              <w:rPr>
                <w:b w:val="0"/>
                <w:bCs w:val="0"/>
                <w:sz w:val="18"/>
                <w:szCs w:val="18"/>
              </w:rPr>
              <w:t>Currently, though NPBs having a pseudo-LRN (LRN = 000-000-0000) and the associated NPA-NXX-Xs are migrated when the NPA-NXX of the NPB exists in the NPA-NXX SIC-SMURF file, some local systems are only migrating the NPA-NXX-Xs that exist in the NPA-NXX-X SIC-SMURF file, which would not be the case for these pseudo-LRN NPBs.</w:t>
            </w:r>
          </w:p>
          <w:p w14:paraId="35AB4194" w14:textId="77777777" w:rsidR="00416B25" w:rsidRDefault="00416B25" w:rsidP="00114D31">
            <w:pPr>
              <w:pStyle w:val="Title"/>
              <w:jc w:val="left"/>
              <w:rPr>
                <w:b w:val="0"/>
                <w:bCs w:val="0"/>
                <w:sz w:val="18"/>
                <w:szCs w:val="18"/>
              </w:rPr>
            </w:pPr>
          </w:p>
          <w:p w14:paraId="18981C27" w14:textId="212523DE" w:rsidR="00416B25" w:rsidRDefault="00416B25" w:rsidP="00114D31">
            <w:pPr>
              <w:pStyle w:val="Title"/>
              <w:jc w:val="left"/>
              <w:rPr>
                <w:b w:val="0"/>
                <w:bCs w:val="0"/>
                <w:sz w:val="18"/>
                <w:szCs w:val="18"/>
              </w:rPr>
            </w:pPr>
            <w:r>
              <w:rPr>
                <w:b w:val="0"/>
                <w:bCs w:val="0"/>
                <w:sz w:val="18"/>
                <w:szCs w:val="18"/>
              </w:rPr>
              <w:t>8/07/24 NPIF Meeting</w:t>
            </w:r>
          </w:p>
          <w:p w14:paraId="013E2854" w14:textId="34A0FEF1" w:rsidR="00416B25" w:rsidRPr="00416B25" w:rsidRDefault="00416B25" w:rsidP="00556A6A">
            <w:pPr>
              <w:pStyle w:val="Title"/>
              <w:numPr>
                <w:ilvl w:val="0"/>
                <w:numId w:val="137"/>
              </w:numPr>
              <w:ind w:left="390"/>
              <w:jc w:val="left"/>
              <w:rPr>
                <w:b w:val="0"/>
                <w:bCs w:val="0"/>
                <w:sz w:val="18"/>
                <w:szCs w:val="18"/>
              </w:rPr>
            </w:pPr>
            <w:r w:rsidRPr="00416B25">
              <w:rPr>
                <w:b w:val="0"/>
                <w:bCs w:val="0"/>
                <w:sz w:val="18"/>
                <w:szCs w:val="18"/>
              </w:rPr>
              <w:t>Matt T. (iconectiv) reviewed this draft PIM</w:t>
            </w:r>
          </w:p>
          <w:p w14:paraId="489DC7BA" w14:textId="08E7CE5D" w:rsidR="00416B25" w:rsidRPr="00416B25" w:rsidRDefault="00416B25" w:rsidP="00556A6A">
            <w:pPr>
              <w:pStyle w:val="Title"/>
              <w:numPr>
                <w:ilvl w:val="0"/>
                <w:numId w:val="137"/>
              </w:numPr>
              <w:ind w:left="390"/>
              <w:jc w:val="left"/>
              <w:rPr>
                <w:b w:val="0"/>
                <w:bCs w:val="0"/>
                <w:sz w:val="18"/>
                <w:szCs w:val="18"/>
              </w:rPr>
            </w:pPr>
            <w:r w:rsidRPr="00416B25">
              <w:rPr>
                <w:b w:val="0"/>
                <w:bCs w:val="0"/>
                <w:sz w:val="18"/>
                <w:szCs w:val="18"/>
              </w:rPr>
              <w:t>PIM was discussed, accepted and assigned # 154</w:t>
            </w:r>
          </w:p>
          <w:p w14:paraId="7F5F46A6" w14:textId="0A050DF8" w:rsidR="00416B25" w:rsidRDefault="00416B25" w:rsidP="00556A6A">
            <w:pPr>
              <w:pStyle w:val="Title"/>
              <w:numPr>
                <w:ilvl w:val="0"/>
                <w:numId w:val="137"/>
              </w:numPr>
              <w:ind w:left="390"/>
              <w:jc w:val="left"/>
              <w:rPr>
                <w:b w:val="0"/>
                <w:bCs w:val="0"/>
                <w:sz w:val="18"/>
                <w:szCs w:val="18"/>
              </w:rPr>
            </w:pPr>
            <w:r w:rsidRPr="00416B25">
              <w:rPr>
                <w:b w:val="0"/>
                <w:bCs w:val="0"/>
                <w:sz w:val="18"/>
                <w:szCs w:val="18"/>
              </w:rPr>
              <w:t>There are thousands of pool blocks with pseud</w:t>
            </w:r>
            <w:r>
              <w:rPr>
                <w:b w:val="0"/>
                <w:bCs w:val="0"/>
                <w:sz w:val="18"/>
                <w:szCs w:val="18"/>
              </w:rPr>
              <w:t>o-</w:t>
            </w:r>
          </w:p>
          <w:p w14:paraId="680400A9" w14:textId="394AA316" w:rsidR="00416B25" w:rsidRPr="00416B25" w:rsidRDefault="00416B25" w:rsidP="00556A6A">
            <w:pPr>
              <w:pStyle w:val="Title"/>
              <w:numPr>
                <w:ilvl w:val="0"/>
                <w:numId w:val="137"/>
              </w:numPr>
              <w:ind w:left="390"/>
              <w:jc w:val="left"/>
              <w:rPr>
                <w:b w:val="0"/>
                <w:bCs w:val="0"/>
                <w:sz w:val="18"/>
                <w:szCs w:val="18"/>
              </w:rPr>
            </w:pPr>
            <w:r w:rsidRPr="00416B25">
              <w:rPr>
                <w:b w:val="0"/>
                <w:bCs w:val="0"/>
                <w:sz w:val="18"/>
                <w:szCs w:val="18"/>
              </w:rPr>
              <w:t>LRNs across all 7 regions</w:t>
            </w:r>
          </w:p>
          <w:p w14:paraId="7C9A53BE" w14:textId="1DF42CBD" w:rsidR="00416B25" w:rsidRPr="00D349FF" w:rsidRDefault="00416B25" w:rsidP="00556A6A">
            <w:pPr>
              <w:pStyle w:val="Title"/>
              <w:numPr>
                <w:ilvl w:val="0"/>
                <w:numId w:val="137"/>
              </w:numPr>
              <w:ind w:left="390"/>
              <w:jc w:val="left"/>
              <w:rPr>
                <w:b w:val="0"/>
                <w:bCs w:val="0"/>
                <w:sz w:val="18"/>
                <w:szCs w:val="18"/>
                <w:highlight w:val="yellow"/>
              </w:rPr>
            </w:pPr>
            <w:r w:rsidRPr="00D349FF">
              <w:rPr>
                <w:b w:val="0"/>
                <w:bCs w:val="0"/>
                <w:sz w:val="18"/>
                <w:szCs w:val="18"/>
                <w:highlight w:val="yellow"/>
              </w:rPr>
              <w:t>New AI – Local system and SOA vendors to provide comments and suggested resolutions to PIM 154</w:t>
            </w:r>
          </w:p>
          <w:p w14:paraId="478BA5FF" w14:textId="3436097F" w:rsidR="00416B25" w:rsidRPr="00416B25" w:rsidRDefault="00416B25" w:rsidP="00556A6A">
            <w:pPr>
              <w:pStyle w:val="Title"/>
              <w:numPr>
                <w:ilvl w:val="0"/>
                <w:numId w:val="137"/>
              </w:numPr>
              <w:ind w:left="390"/>
              <w:jc w:val="left"/>
              <w:rPr>
                <w:b w:val="0"/>
                <w:bCs w:val="0"/>
                <w:sz w:val="18"/>
                <w:szCs w:val="18"/>
              </w:rPr>
            </w:pPr>
            <w:r w:rsidRPr="00416B25">
              <w:rPr>
                <w:b w:val="0"/>
                <w:bCs w:val="0"/>
                <w:sz w:val="18"/>
                <w:szCs w:val="18"/>
              </w:rPr>
              <w:t>It is difficult to assess the overall impact as it depends on how each local system is routing</w:t>
            </w:r>
          </w:p>
          <w:p w14:paraId="536BF8C8" w14:textId="559D8170" w:rsidR="00416B25" w:rsidRPr="00416B25" w:rsidRDefault="00416B25" w:rsidP="00556A6A">
            <w:pPr>
              <w:pStyle w:val="Title"/>
              <w:numPr>
                <w:ilvl w:val="1"/>
                <w:numId w:val="137"/>
              </w:numPr>
              <w:ind w:left="750"/>
              <w:jc w:val="left"/>
              <w:rPr>
                <w:b w:val="0"/>
                <w:bCs w:val="0"/>
                <w:sz w:val="18"/>
                <w:szCs w:val="18"/>
              </w:rPr>
            </w:pPr>
            <w:r w:rsidRPr="00416B25">
              <w:rPr>
                <w:b w:val="0"/>
                <w:bCs w:val="0"/>
                <w:sz w:val="18"/>
                <w:szCs w:val="18"/>
              </w:rPr>
              <w:t xml:space="preserve">Some local systems support pseudo LRNs and some do not </w:t>
            </w:r>
          </w:p>
          <w:p w14:paraId="79B3D5EC" w14:textId="77777777" w:rsidR="00416B25" w:rsidRDefault="00416B25" w:rsidP="00556A6A">
            <w:pPr>
              <w:pStyle w:val="Title"/>
              <w:numPr>
                <w:ilvl w:val="0"/>
                <w:numId w:val="137"/>
              </w:numPr>
              <w:ind w:left="390"/>
              <w:jc w:val="left"/>
              <w:rPr>
                <w:b w:val="0"/>
                <w:bCs w:val="0"/>
                <w:sz w:val="18"/>
                <w:szCs w:val="18"/>
              </w:rPr>
            </w:pPr>
            <w:r w:rsidRPr="00416B25">
              <w:rPr>
                <w:b w:val="0"/>
                <w:bCs w:val="0"/>
                <w:sz w:val="18"/>
                <w:szCs w:val="18"/>
              </w:rPr>
              <w:t>CMA to post to website</w:t>
            </w:r>
          </w:p>
          <w:p w14:paraId="14D97AD2" w14:textId="77777777" w:rsidR="00EC704F" w:rsidRDefault="00EC704F" w:rsidP="00EC704F">
            <w:pPr>
              <w:pStyle w:val="Title"/>
              <w:jc w:val="left"/>
              <w:rPr>
                <w:b w:val="0"/>
                <w:bCs w:val="0"/>
                <w:sz w:val="18"/>
                <w:szCs w:val="18"/>
              </w:rPr>
            </w:pPr>
          </w:p>
          <w:p w14:paraId="732D57CB" w14:textId="77777777" w:rsidR="00EC704F" w:rsidRDefault="00EC704F" w:rsidP="00EC704F">
            <w:pPr>
              <w:pStyle w:val="Title"/>
              <w:jc w:val="left"/>
              <w:rPr>
                <w:b w:val="0"/>
                <w:bCs w:val="0"/>
                <w:sz w:val="18"/>
                <w:szCs w:val="18"/>
              </w:rPr>
            </w:pPr>
            <w:r>
              <w:rPr>
                <w:b w:val="0"/>
                <w:bCs w:val="0"/>
                <w:sz w:val="18"/>
                <w:szCs w:val="18"/>
              </w:rPr>
              <w:t>09/11/24 NPIF Meeting</w:t>
            </w:r>
          </w:p>
          <w:p w14:paraId="2A190C40" w14:textId="77777777" w:rsidR="00487598" w:rsidRPr="00980582" w:rsidRDefault="00487598" w:rsidP="00556A6A">
            <w:pPr>
              <w:pStyle w:val="ListParagraph"/>
              <w:numPr>
                <w:ilvl w:val="0"/>
                <w:numId w:val="137"/>
              </w:numPr>
              <w:ind w:left="390"/>
              <w:jc w:val="both"/>
              <w:rPr>
                <w:bCs/>
                <w:sz w:val="18"/>
                <w:szCs w:val="22"/>
              </w:rPr>
            </w:pPr>
            <w:r w:rsidRPr="00980582">
              <w:rPr>
                <w:bCs/>
                <w:sz w:val="18"/>
                <w:szCs w:val="22"/>
              </w:rPr>
              <w:t>08072024-01 – Local system and SOA vendors to provide comments and suggested resolutions to PIM 154</w:t>
            </w:r>
          </w:p>
          <w:p w14:paraId="1DF7C48D" w14:textId="77777777" w:rsidR="00487598" w:rsidRPr="00980582" w:rsidRDefault="00487598" w:rsidP="00556A6A">
            <w:pPr>
              <w:pStyle w:val="ListParagraph"/>
              <w:numPr>
                <w:ilvl w:val="0"/>
                <w:numId w:val="137"/>
              </w:numPr>
              <w:ind w:left="390"/>
              <w:jc w:val="both"/>
              <w:rPr>
                <w:bCs/>
                <w:sz w:val="18"/>
                <w:szCs w:val="22"/>
              </w:rPr>
            </w:pPr>
            <w:r w:rsidRPr="00980582">
              <w:rPr>
                <w:bCs/>
                <w:sz w:val="18"/>
                <w:szCs w:val="22"/>
              </w:rPr>
              <w:t xml:space="preserve">Steve K. (iconectiv) shared that the NPAC </w:t>
            </w:r>
            <w:proofErr w:type="spellStart"/>
            <w:r w:rsidRPr="00980582">
              <w:rPr>
                <w:bCs/>
                <w:sz w:val="18"/>
                <w:szCs w:val="22"/>
              </w:rPr>
              <w:t>HelpDesk</w:t>
            </w:r>
            <w:proofErr w:type="spellEnd"/>
            <w:r w:rsidRPr="00980582">
              <w:rPr>
                <w:bCs/>
                <w:sz w:val="18"/>
                <w:szCs w:val="22"/>
              </w:rPr>
              <w:t xml:space="preserve"> has reached out to SPs with pseudo-LRNs and there has been a significant reduction in the quantity of these LRNs</w:t>
            </w:r>
          </w:p>
          <w:p w14:paraId="453C0BC5" w14:textId="77777777" w:rsidR="00487598" w:rsidRPr="00980582" w:rsidRDefault="00487598" w:rsidP="00556A6A">
            <w:pPr>
              <w:pStyle w:val="ListParagraph"/>
              <w:numPr>
                <w:ilvl w:val="0"/>
                <w:numId w:val="137"/>
              </w:numPr>
              <w:ind w:left="390"/>
              <w:jc w:val="both"/>
              <w:rPr>
                <w:bCs/>
                <w:sz w:val="18"/>
                <w:szCs w:val="22"/>
              </w:rPr>
            </w:pPr>
            <w:r w:rsidRPr="00980582">
              <w:rPr>
                <w:bCs/>
                <w:sz w:val="18"/>
                <w:szCs w:val="22"/>
              </w:rPr>
              <w:t>Matt T. (iconectiv) reviewed the PIM again</w:t>
            </w:r>
          </w:p>
          <w:p w14:paraId="2B9C6766" w14:textId="77777777" w:rsidR="00487598" w:rsidRPr="00980582" w:rsidRDefault="00487598" w:rsidP="00556A6A">
            <w:pPr>
              <w:pStyle w:val="ListParagraph"/>
              <w:numPr>
                <w:ilvl w:val="0"/>
                <w:numId w:val="137"/>
              </w:numPr>
              <w:ind w:left="390"/>
              <w:jc w:val="both"/>
              <w:rPr>
                <w:bCs/>
                <w:sz w:val="18"/>
                <w:szCs w:val="22"/>
              </w:rPr>
            </w:pPr>
            <w:r w:rsidRPr="00980582">
              <w:rPr>
                <w:bCs/>
                <w:sz w:val="18"/>
                <w:szCs w:val="22"/>
              </w:rPr>
              <w:lastRenderedPageBreak/>
              <w:t>A vendor stated that since the NPAC is considered the master database, whatever the NPAC determines should be identified should be what is included in the SIC-SMURF file</w:t>
            </w:r>
          </w:p>
          <w:p w14:paraId="2A377DF0" w14:textId="77777777" w:rsidR="00487598" w:rsidRPr="00980582" w:rsidRDefault="00487598" w:rsidP="00556A6A">
            <w:pPr>
              <w:pStyle w:val="ListParagraph"/>
              <w:numPr>
                <w:ilvl w:val="0"/>
                <w:numId w:val="137"/>
              </w:numPr>
              <w:ind w:left="390"/>
              <w:jc w:val="both"/>
              <w:rPr>
                <w:bCs/>
                <w:sz w:val="18"/>
                <w:szCs w:val="22"/>
              </w:rPr>
            </w:pPr>
            <w:r w:rsidRPr="00980582">
              <w:rPr>
                <w:bCs/>
                <w:sz w:val="18"/>
                <w:szCs w:val="22"/>
              </w:rPr>
              <w:t>LNPA responded - since not all local systems support pseudo-LRNs, would local systems have issues if this pseudo-LRN were included in the SIC-SMURF file?</w:t>
            </w:r>
          </w:p>
          <w:p w14:paraId="2DE71769" w14:textId="77777777" w:rsidR="00487598" w:rsidRPr="00980582" w:rsidRDefault="00487598" w:rsidP="00556A6A">
            <w:pPr>
              <w:pStyle w:val="ListParagraph"/>
              <w:numPr>
                <w:ilvl w:val="0"/>
                <w:numId w:val="137"/>
              </w:numPr>
              <w:ind w:left="390"/>
              <w:jc w:val="both"/>
              <w:rPr>
                <w:bCs/>
                <w:sz w:val="18"/>
                <w:szCs w:val="22"/>
              </w:rPr>
            </w:pPr>
            <w:r w:rsidRPr="00980582">
              <w:rPr>
                <w:bCs/>
                <w:sz w:val="18"/>
                <w:szCs w:val="22"/>
              </w:rPr>
              <w:t xml:space="preserve">Is -X going to have a pseudo-LRN in the SIC-SMURF file?  </w:t>
            </w:r>
          </w:p>
          <w:p w14:paraId="1579EBF7" w14:textId="77777777" w:rsidR="00487598" w:rsidRPr="00503028" w:rsidRDefault="00487598" w:rsidP="00556A6A">
            <w:pPr>
              <w:pStyle w:val="ListParagraph"/>
              <w:numPr>
                <w:ilvl w:val="0"/>
                <w:numId w:val="137"/>
              </w:numPr>
              <w:ind w:left="390"/>
              <w:jc w:val="both"/>
              <w:rPr>
                <w:bCs/>
                <w:sz w:val="18"/>
                <w:szCs w:val="22"/>
              </w:rPr>
            </w:pPr>
            <w:r w:rsidRPr="00503028">
              <w:rPr>
                <w:bCs/>
                <w:sz w:val="18"/>
                <w:szCs w:val="22"/>
              </w:rPr>
              <w:t>New AI - SPs should go back to their internal teams to understand if there will be impacts to including the pseudo-LRN in the SIC-SMURF file</w:t>
            </w:r>
          </w:p>
          <w:p w14:paraId="015E2DE3" w14:textId="77777777" w:rsidR="00487598" w:rsidRPr="00980582" w:rsidRDefault="00487598" w:rsidP="00556A6A">
            <w:pPr>
              <w:pStyle w:val="ListParagraph"/>
              <w:numPr>
                <w:ilvl w:val="0"/>
                <w:numId w:val="137"/>
              </w:numPr>
              <w:ind w:left="390"/>
              <w:jc w:val="both"/>
              <w:rPr>
                <w:bCs/>
                <w:sz w:val="18"/>
                <w:szCs w:val="22"/>
              </w:rPr>
            </w:pPr>
            <w:r w:rsidRPr="00980582">
              <w:rPr>
                <w:bCs/>
                <w:sz w:val="18"/>
                <w:szCs w:val="22"/>
              </w:rPr>
              <w:t>Today the pseudo-LRNs are not included in the SIC-SMURF file</w:t>
            </w:r>
          </w:p>
          <w:p w14:paraId="15131810" w14:textId="77777777" w:rsidR="00487598" w:rsidRPr="00980582" w:rsidRDefault="00487598" w:rsidP="00556A6A">
            <w:pPr>
              <w:pStyle w:val="ListParagraph"/>
              <w:numPr>
                <w:ilvl w:val="0"/>
                <w:numId w:val="137"/>
              </w:numPr>
              <w:ind w:left="390"/>
              <w:jc w:val="both"/>
              <w:rPr>
                <w:bCs/>
                <w:sz w:val="18"/>
                <w:szCs w:val="22"/>
              </w:rPr>
            </w:pPr>
            <w:r w:rsidRPr="00980582">
              <w:rPr>
                <w:bCs/>
                <w:sz w:val="18"/>
                <w:szCs w:val="22"/>
              </w:rPr>
              <w:t>Can an option be provided where the SP can choose if the pseudo-LRN is included in the SIC-SMURF file?</w:t>
            </w:r>
          </w:p>
          <w:p w14:paraId="188ED2F1" w14:textId="77777777" w:rsidR="00487598" w:rsidRPr="00980582" w:rsidRDefault="00487598" w:rsidP="00556A6A">
            <w:pPr>
              <w:pStyle w:val="ListParagraph"/>
              <w:numPr>
                <w:ilvl w:val="0"/>
                <w:numId w:val="137"/>
              </w:numPr>
              <w:ind w:left="390"/>
              <w:jc w:val="both"/>
              <w:rPr>
                <w:bCs/>
                <w:sz w:val="18"/>
                <w:szCs w:val="22"/>
              </w:rPr>
            </w:pPr>
            <w:r w:rsidRPr="00980582">
              <w:rPr>
                <w:bCs/>
                <w:sz w:val="18"/>
                <w:szCs w:val="22"/>
              </w:rPr>
              <w:t>LNPA shared - Another option is to create a separate file for those pseudo-LRNs being migrated.  Existing -X pseudo-LRN file would not be modified to include the pseudo-LRNs.  A new file would be created</w:t>
            </w:r>
          </w:p>
          <w:p w14:paraId="3A3F1E36" w14:textId="77777777" w:rsidR="00487598" w:rsidRPr="00980582" w:rsidRDefault="00487598" w:rsidP="00556A6A">
            <w:pPr>
              <w:pStyle w:val="ListParagraph"/>
              <w:numPr>
                <w:ilvl w:val="0"/>
                <w:numId w:val="137"/>
              </w:numPr>
              <w:ind w:left="390"/>
              <w:jc w:val="both"/>
              <w:rPr>
                <w:bCs/>
                <w:sz w:val="18"/>
                <w:szCs w:val="22"/>
              </w:rPr>
            </w:pPr>
            <w:r w:rsidRPr="00980582">
              <w:rPr>
                <w:bCs/>
                <w:sz w:val="18"/>
                <w:szCs w:val="22"/>
              </w:rPr>
              <w:t>LNPA shared that the more straightforward method would be to create a 4</w:t>
            </w:r>
            <w:r w:rsidRPr="00980582">
              <w:rPr>
                <w:bCs/>
                <w:sz w:val="18"/>
                <w:szCs w:val="22"/>
                <w:vertAlign w:val="superscript"/>
              </w:rPr>
              <w:t>th</w:t>
            </w:r>
            <w:r w:rsidRPr="00980582">
              <w:rPr>
                <w:bCs/>
                <w:sz w:val="18"/>
                <w:szCs w:val="22"/>
              </w:rPr>
              <w:t xml:space="preserve"> file.  There are pseudo-LRN settings for both SOA and LSMS.  </w:t>
            </w:r>
            <w:proofErr w:type="gramStart"/>
            <w:r w:rsidRPr="00980582">
              <w:rPr>
                <w:bCs/>
                <w:sz w:val="18"/>
                <w:szCs w:val="22"/>
              </w:rPr>
              <w:t>Therefore</w:t>
            </w:r>
            <w:proofErr w:type="gramEnd"/>
            <w:r w:rsidRPr="00980582">
              <w:rPr>
                <w:bCs/>
                <w:sz w:val="18"/>
                <w:szCs w:val="22"/>
              </w:rPr>
              <w:t xml:space="preserve"> creating an option to </w:t>
            </w:r>
            <w:proofErr w:type="spellStart"/>
            <w:proofErr w:type="gramStart"/>
            <w:r w:rsidRPr="00980582">
              <w:rPr>
                <w:bCs/>
                <w:sz w:val="18"/>
                <w:szCs w:val="22"/>
              </w:rPr>
              <w:t>includea</w:t>
            </w:r>
            <w:proofErr w:type="spellEnd"/>
            <w:r w:rsidRPr="00980582">
              <w:rPr>
                <w:bCs/>
                <w:sz w:val="18"/>
                <w:szCs w:val="22"/>
              </w:rPr>
              <w:t xml:space="preserve">  pseudo</w:t>
            </w:r>
            <w:proofErr w:type="gramEnd"/>
            <w:r w:rsidRPr="00980582">
              <w:rPr>
                <w:bCs/>
                <w:sz w:val="18"/>
                <w:szCs w:val="22"/>
              </w:rPr>
              <w:t xml:space="preserve">-LRN could present a challenge if one of these systems for the same SP supported pseudo-LRN and the other does not </w:t>
            </w:r>
          </w:p>
          <w:p w14:paraId="2276D7B8" w14:textId="77777777" w:rsidR="00487598" w:rsidRPr="00980582" w:rsidRDefault="00487598" w:rsidP="00556A6A">
            <w:pPr>
              <w:pStyle w:val="ListParagraph"/>
              <w:numPr>
                <w:ilvl w:val="0"/>
                <w:numId w:val="137"/>
              </w:numPr>
              <w:ind w:left="390"/>
              <w:jc w:val="both"/>
              <w:rPr>
                <w:bCs/>
                <w:sz w:val="18"/>
                <w:szCs w:val="22"/>
              </w:rPr>
            </w:pPr>
            <w:r w:rsidRPr="00980582">
              <w:rPr>
                <w:bCs/>
                <w:sz w:val="18"/>
                <w:szCs w:val="22"/>
              </w:rPr>
              <w:t xml:space="preserve">Several providers/vendors </w:t>
            </w:r>
            <w:proofErr w:type="gramStart"/>
            <w:r w:rsidRPr="00980582">
              <w:rPr>
                <w:bCs/>
                <w:sz w:val="18"/>
                <w:szCs w:val="22"/>
              </w:rPr>
              <w:t>indicted</w:t>
            </w:r>
            <w:proofErr w:type="gramEnd"/>
            <w:r w:rsidRPr="00980582">
              <w:rPr>
                <w:bCs/>
                <w:sz w:val="18"/>
                <w:szCs w:val="22"/>
              </w:rPr>
              <w:t xml:space="preserve"> that they are OK with the creation of the 4</w:t>
            </w:r>
            <w:r w:rsidRPr="00980582">
              <w:rPr>
                <w:bCs/>
                <w:sz w:val="18"/>
                <w:szCs w:val="22"/>
                <w:vertAlign w:val="superscript"/>
              </w:rPr>
              <w:t>th</w:t>
            </w:r>
            <w:r w:rsidRPr="00980582">
              <w:rPr>
                <w:bCs/>
                <w:sz w:val="18"/>
                <w:szCs w:val="22"/>
              </w:rPr>
              <w:t xml:space="preserve"> file.  This seems like the more straightforward solution. It also makes Regression Testing more straightforward</w:t>
            </w:r>
          </w:p>
          <w:p w14:paraId="109A17EC" w14:textId="77777777" w:rsidR="00487598" w:rsidRPr="00503028" w:rsidRDefault="00487598" w:rsidP="00556A6A">
            <w:pPr>
              <w:pStyle w:val="ListParagraph"/>
              <w:numPr>
                <w:ilvl w:val="0"/>
                <w:numId w:val="137"/>
              </w:numPr>
              <w:ind w:left="390"/>
              <w:jc w:val="both"/>
              <w:rPr>
                <w:b/>
                <w:bCs/>
                <w:sz w:val="18"/>
                <w:szCs w:val="18"/>
              </w:rPr>
            </w:pPr>
            <w:r w:rsidRPr="00980582">
              <w:rPr>
                <w:bCs/>
                <w:sz w:val="18"/>
                <w:szCs w:val="22"/>
              </w:rPr>
              <w:t>Consensus was reached to move forward with a Change Order to create the 4</w:t>
            </w:r>
            <w:r w:rsidRPr="00980582">
              <w:rPr>
                <w:bCs/>
                <w:sz w:val="18"/>
                <w:szCs w:val="22"/>
                <w:vertAlign w:val="superscript"/>
              </w:rPr>
              <w:t>th</w:t>
            </w:r>
            <w:r w:rsidRPr="00980582">
              <w:rPr>
                <w:bCs/>
                <w:sz w:val="18"/>
                <w:szCs w:val="22"/>
              </w:rPr>
              <w:t xml:space="preserve"> SIC-SMURF file</w:t>
            </w:r>
          </w:p>
          <w:p w14:paraId="2F6F516D" w14:textId="77777777" w:rsidR="00EC704F" w:rsidRPr="00D349FF" w:rsidRDefault="00487598" w:rsidP="00556A6A">
            <w:pPr>
              <w:pStyle w:val="ListParagraph"/>
              <w:numPr>
                <w:ilvl w:val="0"/>
                <w:numId w:val="137"/>
              </w:numPr>
              <w:ind w:left="390"/>
              <w:jc w:val="both"/>
              <w:rPr>
                <w:b/>
                <w:bCs/>
                <w:sz w:val="18"/>
                <w:szCs w:val="18"/>
                <w:highlight w:val="yellow"/>
              </w:rPr>
            </w:pPr>
            <w:r w:rsidRPr="00D349FF">
              <w:rPr>
                <w:bCs/>
                <w:sz w:val="18"/>
                <w:highlight w:val="yellow"/>
              </w:rPr>
              <w:t>New AI – iconectiv to draft a CO for PIM 154</w:t>
            </w:r>
          </w:p>
          <w:p w14:paraId="439C241D" w14:textId="77777777" w:rsidR="00EB4D74" w:rsidRDefault="00EB4D74" w:rsidP="00EB4D74">
            <w:pPr>
              <w:jc w:val="both"/>
              <w:rPr>
                <w:b/>
                <w:bCs/>
                <w:sz w:val="18"/>
                <w:szCs w:val="18"/>
              </w:rPr>
            </w:pPr>
          </w:p>
          <w:p w14:paraId="14C062A9" w14:textId="77777777" w:rsidR="00EB4D74" w:rsidRPr="00F96FB7" w:rsidRDefault="00EB4D74" w:rsidP="00EB4D74">
            <w:pPr>
              <w:jc w:val="both"/>
              <w:rPr>
                <w:sz w:val="18"/>
                <w:szCs w:val="18"/>
              </w:rPr>
            </w:pPr>
            <w:r w:rsidRPr="00F96FB7">
              <w:rPr>
                <w:sz w:val="18"/>
                <w:szCs w:val="18"/>
              </w:rPr>
              <w:t>10/02/2024 NPIF Meeting</w:t>
            </w:r>
          </w:p>
          <w:p w14:paraId="7956EA3B" w14:textId="77777777" w:rsidR="00EB4D74" w:rsidRDefault="00EB4D74" w:rsidP="00556A6A">
            <w:pPr>
              <w:pStyle w:val="ListParagraph"/>
              <w:numPr>
                <w:ilvl w:val="0"/>
                <w:numId w:val="137"/>
              </w:numPr>
              <w:ind w:left="390"/>
              <w:jc w:val="both"/>
              <w:rPr>
                <w:bCs/>
                <w:sz w:val="18"/>
                <w:szCs w:val="22"/>
              </w:rPr>
            </w:pPr>
            <w:r w:rsidRPr="00EB4D74">
              <w:rPr>
                <w:bCs/>
                <w:sz w:val="18"/>
                <w:szCs w:val="22"/>
              </w:rPr>
              <w:t>091102024-01 – iconectiv to draft a CO for PIM 154</w:t>
            </w:r>
          </w:p>
          <w:p w14:paraId="6C5B679E" w14:textId="77777777" w:rsidR="00EB4D74" w:rsidRDefault="00EB4D74" w:rsidP="00556A6A">
            <w:pPr>
              <w:pStyle w:val="ListParagraph"/>
              <w:numPr>
                <w:ilvl w:val="0"/>
                <w:numId w:val="137"/>
              </w:numPr>
              <w:ind w:left="390"/>
              <w:jc w:val="both"/>
              <w:rPr>
                <w:bCs/>
                <w:sz w:val="18"/>
                <w:szCs w:val="22"/>
              </w:rPr>
            </w:pPr>
            <w:r w:rsidRPr="00EB4D74">
              <w:rPr>
                <w:bCs/>
                <w:sz w:val="18"/>
                <w:szCs w:val="22"/>
              </w:rPr>
              <w:lastRenderedPageBreak/>
              <w:t>Draft CO was reviewed in the Change Order portion of this meeting</w:t>
            </w:r>
          </w:p>
          <w:p w14:paraId="6E517288" w14:textId="77777777" w:rsidR="00F96FB7" w:rsidRDefault="00F96FB7" w:rsidP="00F96FB7">
            <w:pPr>
              <w:jc w:val="both"/>
              <w:rPr>
                <w:bCs/>
                <w:sz w:val="18"/>
                <w:szCs w:val="22"/>
              </w:rPr>
            </w:pPr>
          </w:p>
          <w:p w14:paraId="4260CDFF" w14:textId="77777777" w:rsidR="00F96FB7" w:rsidRDefault="00F96FB7" w:rsidP="00F96FB7">
            <w:pPr>
              <w:jc w:val="both"/>
              <w:rPr>
                <w:bCs/>
                <w:sz w:val="18"/>
                <w:szCs w:val="22"/>
              </w:rPr>
            </w:pPr>
            <w:r>
              <w:rPr>
                <w:bCs/>
                <w:sz w:val="18"/>
                <w:szCs w:val="22"/>
              </w:rPr>
              <w:t>12/04/2024 NPIF Meeting</w:t>
            </w:r>
          </w:p>
          <w:p w14:paraId="613BC87D" w14:textId="77777777" w:rsidR="00F96FB7" w:rsidRPr="00556A6A" w:rsidRDefault="00F96FB7" w:rsidP="00556A6A">
            <w:pPr>
              <w:pStyle w:val="ListParagraph"/>
              <w:numPr>
                <w:ilvl w:val="0"/>
                <w:numId w:val="137"/>
              </w:numPr>
              <w:ind w:left="390"/>
              <w:rPr>
                <w:sz w:val="18"/>
                <w:szCs w:val="18"/>
              </w:rPr>
            </w:pPr>
            <w:r w:rsidRPr="00556A6A">
              <w:rPr>
                <w:sz w:val="18"/>
                <w:szCs w:val="18"/>
              </w:rPr>
              <w:t>Michael D. (iconectiv) reviewed the proposed Final Resolution for PIM 154</w:t>
            </w:r>
          </w:p>
          <w:p w14:paraId="4D875BE5" w14:textId="77777777" w:rsidR="00F96FB7" w:rsidRPr="00556A6A" w:rsidRDefault="00F96FB7" w:rsidP="00556A6A">
            <w:pPr>
              <w:pStyle w:val="ListParagraph"/>
              <w:numPr>
                <w:ilvl w:val="0"/>
                <w:numId w:val="137"/>
              </w:numPr>
              <w:ind w:left="390"/>
              <w:rPr>
                <w:sz w:val="18"/>
                <w:szCs w:val="18"/>
              </w:rPr>
            </w:pPr>
            <w:r w:rsidRPr="00556A6A">
              <w:rPr>
                <w:sz w:val="18"/>
                <w:szCs w:val="18"/>
              </w:rPr>
              <w:t>Consensus was reached on the proposed Final Resolution</w:t>
            </w:r>
          </w:p>
          <w:p w14:paraId="4D565CDC" w14:textId="7FC7DF64" w:rsidR="00F96FB7" w:rsidRPr="00556A6A" w:rsidRDefault="00F96FB7" w:rsidP="00556A6A">
            <w:pPr>
              <w:pStyle w:val="ListParagraph"/>
              <w:numPr>
                <w:ilvl w:val="0"/>
                <w:numId w:val="137"/>
              </w:numPr>
              <w:ind w:left="390"/>
              <w:rPr>
                <w:sz w:val="18"/>
                <w:szCs w:val="18"/>
              </w:rPr>
            </w:pPr>
            <w:r w:rsidRPr="00556A6A">
              <w:rPr>
                <w:sz w:val="18"/>
                <w:szCs w:val="18"/>
              </w:rPr>
              <w:t>This PIM is now closed</w:t>
            </w:r>
          </w:p>
          <w:p w14:paraId="30928DD2" w14:textId="5CDD3D07" w:rsidR="00F96FB7" w:rsidRPr="006218A6" w:rsidRDefault="00F96FB7" w:rsidP="00556A6A">
            <w:pPr>
              <w:pStyle w:val="ListParagraph"/>
              <w:numPr>
                <w:ilvl w:val="0"/>
                <w:numId w:val="137"/>
              </w:numPr>
              <w:ind w:left="390"/>
              <w:jc w:val="both"/>
              <w:rPr>
                <w:bCs/>
                <w:sz w:val="18"/>
                <w:szCs w:val="22"/>
              </w:rPr>
            </w:pPr>
            <w:r w:rsidRPr="00556A6A">
              <w:rPr>
                <w:sz w:val="18"/>
                <w:szCs w:val="18"/>
              </w:rPr>
              <w:t>CMA to accept changes and post to website</w:t>
            </w:r>
          </w:p>
        </w:tc>
        <w:tc>
          <w:tcPr>
            <w:tcW w:w="4569" w:type="dxa"/>
            <w:tcBorders>
              <w:top w:val="double" w:sz="4" w:space="0" w:color="auto"/>
              <w:bottom w:val="single" w:sz="4" w:space="0" w:color="auto"/>
            </w:tcBorders>
          </w:tcPr>
          <w:p w14:paraId="537D6950" w14:textId="77777777" w:rsidR="00416B25" w:rsidRDefault="00416B25" w:rsidP="00416B25">
            <w:pPr>
              <w:jc w:val="both"/>
              <w:rPr>
                <w:sz w:val="18"/>
                <w:szCs w:val="18"/>
              </w:rPr>
            </w:pPr>
            <w:r w:rsidRPr="00850978">
              <w:rPr>
                <w:b/>
                <w:sz w:val="18"/>
                <w:szCs w:val="18"/>
              </w:rPr>
              <w:lastRenderedPageBreak/>
              <w:t>Suggested Resolution</w:t>
            </w:r>
            <w:r>
              <w:rPr>
                <w:sz w:val="18"/>
                <w:szCs w:val="18"/>
              </w:rPr>
              <w:t>:</w:t>
            </w:r>
          </w:p>
          <w:p w14:paraId="6DC6D97D" w14:textId="77777777" w:rsidR="00416B25" w:rsidRPr="00416B25" w:rsidRDefault="00416B25" w:rsidP="00416B25">
            <w:pPr>
              <w:jc w:val="both"/>
              <w:rPr>
                <w:bCs/>
                <w:sz w:val="18"/>
                <w:szCs w:val="18"/>
              </w:rPr>
            </w:pPr>
            <w:r w:rsidRPr="00416B25">
              <w:rPr>
                <w:bCs/>
                <w:sz w:val="18"/>
                <w:szCs w:val="18"/>
              </w:rPr>
              <w:t xml:space="preserve">Clarification could be made to the industry documents related to SPID Migrations, such as the M&amp;Ps, to describe how local systems should handle pseudo-LRN SVs and NPBs and the associated NPA-NXX-Xs. Industry test cases for SPID Migrations could be enhanced to cover the cases in which pseudo-LRN </w:t>
            </w:r>
            <w:proofErr w:type="gramStart"/>
            <w:r w:rsidRPr="00416B25">
              <w:rPr>
                <w:bCs/>
                <w:sz w:val="18"/>
                <w:szCs w:val="18"/>
              </w:rPr>
              <w:t>SVs, and</w:t>
            </w:r>
            <w:proofErr w:type="gramEnd"/>
            <w:r w:rsidRPr="00416B25">
              <w:rPr>
                <w:bCs/>
                <w:sz w:val="18"/>
                <w:szCs w:val="18"/>
              </w:rPr>
              <w:t xml:space="preserve"> NPBs and the associated NPA-NXX-Xs, are to be migrated based on the NPA-NXX SIC-SMURF file.</w:t>
            </w:r>
          </w:p>
          <w:p w14:paraId="572875FB" w14:textId="77777777" w:rsidR="00416B25" w:rsidRDefault="00416B25" w:rsidP="00416B25">
            <w:pPr>
              <w:jc w:val="both"/>
              <w:rPr>
                <w:bCs/>
                <w:sz w:val="18"/>
                <w:szCs w:val="18"/>
              </w:rPr>
            </w:pPr>
            <w:r w:rsidRPr="00416B25">
              <w:rPr>
                <w:bCs/>
                <w:sz w:val="18"/>
                <w:szCs w:val="18"/>
              </w:rPr>
              <w:t xml:space="preserve">The industry could define a new method for </w:t>
            </w:r>
            <w:proofErr w:type="gramStart"/>
            <w:r w:rsidRPr="00416B25">
              <w:rPr>
                <w:bCs/>
                <w:sz w:val="18"/>
                <w:szCs w:val="18"/>
              </w:rPr>
              <w:t>identifying to</w:t>
            </w:r>
            <w:proofErr w:type="gramEnd"/>
            <w:r w:rsidRPr="00416B25">
              <w:rPr>
                <w:bCs/>
                <w:sz w:val="18"/>
                <w:szCs w:val="18"/>
              </w:rPr>
              <w:t xml:space="preserve"> service provider local systems that NPA-NXX-Xs related to pseudo-LRN NPBs are being migrated.</w:t>
            </w:r>
          </w:p>
          <w:p w14:paraId="16455EDB" w14:textId="77777777" w:rsidR="00416B25" w:rsidRDefault="00416B25" w:rsidP="00416B25">
            <w:pPr>
              <w:jc w:val="both"/>
              <w:rPr>
                <w:bCs/>
                <w:sz w:val="18"/>
                <w:szCs w:val="18"/>
              </w:rPr>
            </w:pPr>
          </w:p>
          <w:p w14:paraId="753AEA8F" w14:textId="77777777" w:rsidR="00416B25" w:rsidRDefault="00416B25" w:rsidP="00416B25">
            <w:pPr>
              <w:jc w:val="both"/>
              <w:rPr>
                <w:b/>
                <w:sz w:val="18"/>
                <w:szCs w:val="18"/>
              </w:rPr>
            </w:pPr>
            <w:r w:rsidRPr="00C20405">
              <w:rPr>
                <w:b/>
                <w:sz w:val="18"/>
                <w:szCs w:val="18"/>
              </w:rPr>
              <w:t>Final Reso</w:t>
            </w:r>
            <w:r>
              <w:rPr>
                <w:b/>
                <w:sz w:val="18"/>
                <w:szCs w:val="18"/>
              </w:rPr>
              <w:t>lution:</w:t>
            </w:r>
          </w:p>
          <w:p w14:paraId="01577747" w14:textId="0421CA55" w:rsidR="00847A90" w:rsidRPr="00850978" w:rsidRDefault="00FE7530" w:rsidP="00FE7530">
            <w:pPr>
              <w:jc w:val="both"/>
              <w:rPr>
                <w:b/>
                <w:sz w:val="18"/>
                <w:szCs w:val="18"/>
              </w:rPr>
            </w:pPr>
            <w:r>
              <w:rPr>
                <w:sz w:val="18"/>
                <w:szCs w:val="14"/>
              </w:rPr>
              <w:t xml:space="preserve">This </w:t>
            </w:r>
            <w:r w:rsidRPr="006218A6">
              <w:rPr>
                <w:sz w:val="18"/>
                <w:szCs w:val="14"/>
              </w:rPr>
              <w:t>PIM resulted in the creation of Change Order 567 that introduces a new pseudo-LRN NPA-NXX-X SIC-SMURF file, which NPAC will produce in addition to the existing NPA-NXX, LRN, and NPA-NXX-X SIC-SMURF files.  For further information refer to CO</w:t>
            </w:r>
            <w:r>
              <w:rPr>
                <w:sz w:val="18"/>
                <w:szCs w:val="14"/>
              </w:rPr>
              <w:t xml:space="preserve"> 567</w:t>
            </w:r>
          </w:p>
        </w:tc>
        <w:tc>
          <w:tcPr>
            <w:tcW w:w="1048" w:type="dxa"/>
            <w:tcBorders>
              <w:top w:val="double" w:sz="4" w:space="0" w:color="auto"/>
              <w:bottom w:val="single" w:sz="4" w:space="0" w:color="auto"/>
            </w:tcBorders>
          </w:tcPr>
          <w:p w14:paraId="138784EF" w14:textId="5CC50628" w:rsidR="00416B25" w:rsidRDefault="00416B25" w:rsidP="00330123">
            <w:pPr>
              <w:jc w:val="center"/>
              <w:rPr>
                <w:sz w:val="18"/>
                <w:szCs w:val="18"/>
              </w:rPr>
            </w:pPr>
            <w:r>
              <w:rPr>
                <w:sz w:val="18"/>
                <w:szCs w:val="18"/>
              </w:rPr>
              <w:t>NPIF</w:t>
            </w:r>
          </w:p>
        </w:tc>
        <w:tc>
          <w:tcPr>
            <w:tcW w:w="1145" w:type="dxa"/>
            <w:tcBorders>
              <w:top w:val="double" w:sz="4" w:space="0" w:color="auto"/>
              <w:bottom w:val="single" w:sz="4" w:space="0" w:color="auto"/>
            </w:tcBorders>
          </w:tcPr>
          <w:p w14:paraId="510389C2" w14:textId="49237143" w:rsidR="00416B25" w:rsidRDefault="00F96FB7" w:rsidP="00330123">
            <w:pPr>
              <w:jc w:val="center"/>
              <w:rPr>
                <w:sz w:val="18"/>
                <w:szCs w:val="18"/>
              </w:rPr>
            </w:pPr>
            <w:r>
              <w:rPr>
                <w:sz w:val="18"/>
                <w:szCs w:val="18"/>
              </w:rPr>
              <w:t>12/04/2024</w:t>
            </w:r>
          </w:p>
        </w:tc>
        <w:tc>
          <w:tcPr>
            <w:tcW w:w="1320" w:type="dxa"/>
            <w:tcBorders>
              <w:top w:val="double" w:sz="4" w:space="0" w:color="auto"/>
              <w:bottom w:val="single" w:sz="4" w:space="0" w:color="auto"/>
            </w:tcBorders>
          </w:tcPr>
          <w:p w14:paraId="21EB1234" w14:textId="636CC139" w:rsidR="00416B25" w:rsidRDefault="00F96FB7" w:rsidP="00330123">
            <w:pPr>
              <w:jc w:val="center"/>
              <w:rPr>
                <w:sz w:val="18"/>
                <w:szCs w:val="18"/>
              </w:rPr>
            </w:pPr>
            <w:r>
              <w:rPr>
                <w:sz w:val="18"/>
                <w:szCs w:val="18"/>
              </w:rPr>
              <w:t>Closed</w:t>
            </w:r>
          </w:p>
          <w:p w14:paraId="1C4EDF74" w14:textId="77777777" w:rsidR="003C7D5D" w:rsidRPr="003C7D5D" w:rsidRDefault="003C7D5D" w:rsidP="003C7D5D">
            <w:pPr>
              <w:rPr>
                <w:sz w:val="18"/>
                <w:szCs w:val="18"/>
              </w:rPr>
            </w:pPr>
          </w:p>
          <w:p w14:paraId="466C0145" w14:textId="77777777" w:rsidR="003C7D5D" w:rsidRPr="003C7D5D" w:rsidRDefault="003C7D5D" w:rsidP="003C7D5D">
            <w:pPr>
              <w:rPr>
                <w:sz w:val="18"/>
                <w:szCs w:val="18"/>
              </w:rPr>
            </w:pPr>
          </w:p>
          <w:p w14:paraId="2C007B0A" w14:textId="77777777" w:rsidR="003C7D5D" w:rsidRPr="003C7D5D" w:rsidRDefault="003C7D5D" w:rsidP="003C7D5D">
            <w:pPr>
              <w:rPr>
                <w:sz w:val="18"/>
                <w:szCs w:val="18"/>
              </w:rPr>
            </w:pPr>
          </w:p>
          <w:p w14:paraId="398A805C" w14:textId="77777777" w:rsidR="003C7D5D" w:rsidRPr="003C7D5D" w:rsidRDefault="003C7D5D" w:rsidP="003C7D5D">
            <w:pPr>
              <w:rPr>
                <w:sz w:val="18"/>
                <w:szCs w:val="18"/>
              </w:rPr>
            </w:pPr>
          </w:p>
          <w:p w14:paraId="534EF460" w14:textId="77777777" w:rsidR="003C7D5D" w:rsidRPr="003C7D5D" w:rsidRDefault="003C7D5D" w:rsidP="003C7D5D">
            <w:pPr>
              <w:rPr>
                <w:sz w:val="18"/>
                <w:szCs w:val="18"/>
              </w:rPr>
            </w:pPr>
          </w:p>
          <w:p w14:paraId="42216F98" w14:textId="77777777" w:rsidR="003C7D5D" w:rsidRPr="003C7D5D" w:rsidRDefault="003C7D5D" w:rsidP="003C7D5D">
            <w:pPr>
              <w:rPr>
                <w:sz w:val="18"/>
                <w:szCs w:val="18"/>
              </w:rPr>
            </w:pPr>
          </w:p>
          <w:p w14:paraId="2EEB602C" w14:textId="77777777" w:rsidR="003C7D5D" w:rsidRPr="003C7D5D" w:rsidRDefault="003C7D5D" w:rsidP="003C7D5D">
            <w:pPr>
              <w:rPr>
                <w:sz w:val="18"/>
                <w:szCs w:val="18"/>
              </w:rPr>
            </w:pPr>
          </w:p>
          <w:p w14:paraId="0E4F78BF" w14:textId="77777777" w:rsidR="003C7D5D" w:rsidRPr="003C7D5D" w:rsidRDefault="003C7D5D" w:rsidP="003C7D5D">
            <w:pPr>
              <w:rPr>
                <w:sz w:val="18"/>
                <w:szCs w:val="18"/>
              </w:rPr>
            </w:pPr>
          </w:p>
          <w:p w14:paraId="09FB41BD" w14:textId="77777777" w:rsidR="003C7D5D" w:rsidRPr="003C7D5D" w:rsidRDefault="003C7D5D" w:rsidP="003C7D5D">
            <w:pPr>
              <w:rPr>
                <w:sz w:val="18"/>
                <w:szCs w:val="18"/>
              </w:rPr>
            </w:pPr>
          </w:p>
          <w:p w14:paraId="64AA412D" w14:textId="77777777" w:rsidR="003C7D5D" w:rsidRPr="003C7D5D" w:rsidRDefault="003C7D5D" w:rsidP="003C7D5D">
            <w:pPr>
              <w:rPr>
                <w:sz w:val="18"/>
                <w:szCs w:val="18"/>
              </w:rPr>
            </w:pPr>
          </w:p>
          <w:p w14:paraId="1934CD05" w14:textId="77777777" w:rsidR="003C7D5D" w:rsidRPr="003C7D5D" w:rsidRDefault="003C7D5D" w:rsidP="003C7D5D">
            <w:pPr>
              <w:rPr>
                <w:sz w:val="18"/>
                <w:szCs w:val="18"/>
              </w:rPr>
            </w:pPr>
          </w:p>
          <w:p w14:paraId="28283BEB" w14:textId="77777777" w:rsidR="003C7D5D" w:rsidRPr="003C7D5D" w:rsidRDefault="003C7D5D" w:rsidP="003C7D5D">
            <w:pPr>
              <w:rPr>
                <w:sz w:val="18"/>
                <w:szCs w:val="18"/>
              </w:rPr>
            </w:pPr>
          </w:p>
          <w:p w14:paraId="5B7EC896" w14:textId="77777777" w:rsidR="003C7D5D" w:rsidRDefault="003C7D5D" w:rsidP="003C7D5D">
            <w:pPr>
              <w:rPr>
                <w:sz w:val="18"/>
                <w:szCs w:val="18"/>
              </w:rPr>
            </w:pPr>
          </w:p>
          <w:p w14:paraId="0FC8C104" w14:textId="20596F65" w:rsidR="003C7D5D" w:rsidRPr="003C7D5D" w:rsidRDefault="003C7D5D" w:rsidP="003C7D5D">
            <w:pPr>
              <w:jc w:val="center"/>
              <w:rPr>
                <w:sz w:val="18"/>
                <w:szCs w:val="18"/>
              </w:rPr>
            </w:pPr>
          </w:p>
        </w:tc>
      </w:tr>
      <w:bookmarkStart w:id="3" w:name="_Hlk189127976"/>
      <w:bookmarkEnd w:id="2"/>
      <w:tr w:rsidR="00FD0858" w14:paraId="451ACDBF" w14:textId="77777777" w:rsidTr="00330123">
        <w:tc>
          <w:tcPr>
            <w:tcW w:w="713" w:type="dxa"/>
            <w:tcBorders>
              <w:top w:val="double" w:sz="4" w:space="0" w:color="auto"/>
              <w:bottom w:val="single" w:sz="4" w:space="0" w:color="auto"/>
            </w:tcBorders>
          </w:tcPr>
          <w:p w14:paraId="3F43630C" w14:textId="65DDB2F8" w:rsidR="00FD0858" w:rsidRDefault="00A82C4C" w:rsidP="00330123">
            <w:pPr>
              <w:jc w:val="center"/>
              <w:rPr>
                <w:sz w:val="18"/>
                <w:szCs w:val="18"/>
              </w:rPr>
            </w:pPr>
            <w:r>
              <w:rPr>
                <w:sz w:val="18"/>
                <w:szCs w:val="18"/>
              </w:rPr>
              <w:lastRenderedPageBreak/>
              <w:fldChar w:fldCharType="begin"/>
            </w:r>
            <w:r>
              <w:rPr>
                <w:sz w:val="18"/>
                <w:szCs w:val="18"/>
              </w:rPr>
              <w:instrText>HYPERLINK "https://workinggroup.numberportability.com/documents/pim-153"</w:instrText>
            </w:r>
            <w:r>
              <w:rPr>
                <w:sz w:val="18"/>
                <w:szCs w:val="18"/>
              </w:rPr>
            </w:r>
            <w:r>
              <w:rPr>
                <w:sz w:val="18"/>
                <w:szCs w:val="18"/>
              </w:rPr>
              <w:fldChar w:fldCharType="separate"/>
            </w:r>
            <w:r w:rsidR="00FD0858" w:rsidRPr="00A82C4C">
              <w:rPr>
                <w:rStyle w:val="Hyperlink"/>
                <w:sz w:val="18"/>
                <w:szCs w:val="18"/>
              </w:rPr>
              <w:t>PIM 153</w:t>
            </w:r>
            <w:bookmarkEnd w:id="3"/>
            <w:r>
              <w:rPr>
                <w:sz w:val="18"/>
                <w:szCs w:val="18"/>
              </w:rPr>
              <w:fldChar w:fldCharType="end"/>
            </w:r>
          </w:p>
        </w:tc>
        <w:tc>
          <w:tcPr>
            <w:tcW w:w="882" w:type="dxa"/>
            <w:tcBorders>
              <w:top w:val="double" w:sz="4" w:space="0" w:color="auto"/>
              <w:bottom w:val="single" w:sz="4" w:space="0" w:color="auto"/>
            </w:tcBorders>
          </w:tcPr>
          <w:p w14:paraId="173B9FF9" w14:textId="79768590" w:rsidR="00FD0858" w:rsidRDefault="00E11CA0" w:rsidP="00330123">
            <w:pPr>
              <w:rPr>
                <w:sz w:val="18"/>
                <w:szCs w:val="18"/>
              </w:rPr>
            </w:pPr>
            <w:r>
              <w:rPr>
                <w:sz w:val="18"/>
                <w:szCs w:val="18"/>
              </w:rPr>
              <w:t>0</w:t>
            </w:r>
            <w:r w:rsidR="00FD0858">
              <w:rPr>
                <w:sz w:val="18"/>
                <w:szCs w:val="18"/>
              </w:rPr>
              <w:t>1/10/24</w:t>
            </w:r>
          </w:p>
        </w:tc>
        <w:tc>
          <w:tcPr>
            <w:tcW w:w="1145" w:type="dxa"/>
            <w:tcBorders>
              <w:top w:val="double" w:sz="4" w:space="0" w:color="auto"/>
              <w:bottom w:val="single" w:sz="4" w:space="0" w:color="auto"/>
            </w:tcBorders>
          </w:tcPr>
          <w:p w14:paraId="6574DA6A" w14:textId="0C16BC30" w:rsidR="00FD0858" w:rsidRDefault="00FD0858" w:rsidP="00330123">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140C9B0C" w14:textId="0608D9DE" w:rsidR="00FD0858" w:rsidRDefault="00416B25" w:rsidP="00114D31">
            <w:pPr>
              <w:pStyle w:val="Title"/>
              <w:jc w:val="left"/>
              <w:rPr>
                <w:b w:val="0"/>
                <w:bCs w:val="0"/>
                <w:sz w:val="18"/>
                <w:szCs w:val="18"/>
              </w:rPr>
            </w:pPr>
            <w:r>
              <w:rPr>
                <w:b w:val="0"/>
                <w:bCs w:val="0"/>
                <w:sz w:val="18"/>
                <w:szCs w:val="18"/>
              </w:rPr>
              <w:t xml:space="preserve">Vendor Contact List - </w:t>
            </w:r>
            <w:r w:rsidR="00FD0858" w:rsidRPr="00FD0858">
              <w:rPr>
                <w:b w:val="0"/>
                <w:bCs w:val="0"/>
                <w:sz w:val="18"/>
                <w:szCs w:val="18"/>
              </w:rPr>
              <w:t>Current and prospective NPAC users have a need for a list of vendors who offer services and systems related to NPAC such as LSMS systems, SOA systems and Service Bureaus.  Currently there is no list of vendors that provide these services</w:t>
            </w:r>
          </w:p>
          <w:p w14:paraId="5FB0CF6B" w14:textId="77777777" w:rsidR="00FD0858" w:rsidRDefault="00FD0858" w:rsidP="00114D31">
            <w:pPr>
              <w:pStyle w:val="Title"/>
              <w:jc w:val="left"/>
              <w:rPr>
                <w:b w:val="0"/>
                <w:bCs w:val="0"/>
                <w:sz w:val="18"/>
                <w:szCs w:val="18"/>
              </w:rPr>
            </w:pPr>
          </w:p>
          <w:p w14:paraId="37F9C6E4" w14:textId="10797611" w:rsidR="00FD0858" w:rsidRDefault="00FD0858" w:rsidP="00114D31">
            <w:pPr>
              <w:pStyle w:val="Title"/>
              <w:jc w:val="left"/>
              <w:rPr>
                <w:b w:val="0"/>
                <w:bCs w:val="0"/>
                <w:sz w:val="18"/>
                <w:szCs w:val="18"/>
              </w:rPr>
            </w:pPr>
            <w:r>
              <w:rPr>
                <w:b w:val="0"/>
                <w:bCs w:val="0"/>
                <w:sz w:val="18"/>
                <w:szCs w:val="18"/>
              </w:rPr>
              <w:t>1/10/24 NPIF</w:t>
            </w:r>
            <w:r w:rsidR="00285A57">
              <w:rPr>
                <w:sz w:val="18"/>
                <w:szCs w:val="18"/>
              </w:rPr>
              <w:t xml:space="preserve"> </w:t>
            </w:r>
            <w:r w:rsidR="00285A57" w:rsidRPr="00285A57">
              <w:rPr>
                <w:b w:val="0"/>
                <w:bCs w:val="0"/>
                <w:sz w:val="18"/>
                <w:szCs w:val="18"/>
              </w:rPr>
              <w:t>Meeting</w:t>
            </w:r>
          </w:p>
          <w:p w14:paraId="1A1859B9" w14:textId="3D71AE68" w:rsidR="00FD0858" w:rsidRPr="00FD0858" w:rsidRDefault="00FD0858" w:rsidP="005E09EC">
            <w:pPr>
              <w:pStyle w:val="Title"/>
              <w:numPr>
                <w:ilvl w:val="0"/>
                <w:numId w:val="124"/>
              </w:numPr>
              <w:ind w:left="380" w:hanging="380"/>
              <w:jc w:val="left"/>
              <w:rPr>
                <w:b w:val="0"/>
                <w:bCs w:val="0"/>
                <w:sz w:val="18"/>
                <w:szCs w:val="18"/>
              </w:rPr>
            </w:pPr>
            <w:r w:rsidRPr="00FD0858">
              <w:rPr>
                <w:b w:val="0"/>
                <w:bCs w:val="0"/>
                <w:sz w:val="18"/>
                <w:szCs w:val="18"/>
              </w:rPr>
              <w:t xml:space="preserve">iconectiv reviewed the draft PIM </w:t>
            </w:r>
          </w:p>
          <w:p w14:paraId="3336D577" w14:textId="77777777" w:rsidR="00FD0858" w:rsidRPr="00FD0858" w:rsidRDefault="00FD0858" w:rsidP="005E09EC">
            <w:pPr>
              <w:pStyle w:val="Title"/>
              <w:numPr>
                <w:ilvl w:val="0"/>
                <w:numId w:val="124"/>
              </w:numPr>
              <w:ind w:left="380"/>
              <w:jc w:val="left"/>
              <w:rPr>
                <w:b w:val="0"/>
                <w:bCs w:val="0"/>
                <w:sz w:val="18"/>
                <w:szCs w:val="18"/>
              </w:rPr>
            </w:pPr>
            <w:r w:rsidRPr="00FD0858">
              <w:rPr>
                <w:b w:val="0"/>
                <w:bCs w:val="0"/>
                <w:sz w:val="18"/>
                <w:szCs w:val="18"/>
              </w:rPr>
              <w:t xml:space="preserve">Consensus was reached to accept this </w:t>
            </w:r>
            <w:proofErr w:type="gramStart"/>
            <w:r w:rsidRPr="00FD0858">
              <w:rPr>
                <w:b w:val="0"/>
                <w:bCs w:val="0"/>
                <w:sz w:val="18"/>
                <w:szCs w:val="18"/>
              </w:rPr>
              <w:t>PIM</w:t>
            </w:r>
            <w:proofErr w:type="gramEnd"/>
            <w:r w:rsidRPr="00FD0858">
              <w:rPr>
                <w:b w:val="0"/>
                <w:bCs w:val="0"/>
                <w:sz w:val="18"/>
                <w:szCs w:val="18"/>
              </w:rPr>
              <w:t xml:space="preserve"> and it was assigned #153.  CMA to post PIM to website</w:t>
            </w:r>
          </w:p>
          <w:p w14:paraId="59A8061A" w14:textId="77777777" w:rsidR="00FD0858" w:rsidRPr="00FD0858" w:rsidRDefault="00FD0858" w:rsidP="005E09EC">
            <w:pPr>
              <w:pStyle w:val="Title"/>
              <w:numPr>
                <w:ilvl w:val="0"/>
                <w:numId w:val="124"/>
              </w:numPr>
              <w:ind w:left="380"/>
              <w:jc w:val="left"/>
              <w:rPr>
                <w:b w:val="0"/>
                <w:bCs w:val="0"/>
                <w:sz w:val="18"/>
                <w:szCs w:val="18"/>
              </w:rPr>
            </w:pPr>
            <w:r w:rsidRPr="00FD0858">
              <w:rPr>
                <w:b w:val="0"/>
                <w:bCs w:val="0"/>
                <w:sz w:val="18"/>
                <w:szCs w:val="18"/>
              </w:rPr>
              <w:t>Suggested Resolution - Vendors would submit the information and the CMA would add it to/maintain it on the NPIF Contact List</w:t>
            </w:r>
          </w:p>
          <w:p w14:paraId="1DFF056A" w14:textId="77777777" w:rsidR="00FD0858" w:rsidRPr="00FD0858" w:rsidRDefault="00FD0858" w:rsidP="005E09EC">
            <w:pPr>
              <w:pStyle w:val="Title"/>
              <w:numPr>
                <w:ilvl w:val="0"/>
                <w:numId w:val="124"/>
              </w:numPr>
              <w:ind w:left="380"/>
              <w:jc w:val="left"/>
              <w:rPr>
                <w:b w:val="0"/>
                <w:bCs w:val="0"/>
                <w:sz w:val="18"/>
                <w:szCs w:val="18"/>
              </w:rPr>
            </w:pPr>
            <w:r w:rsidRPr="00FD0858">
              <w:rPr>
                <w:b w:val="0"/>
                <w:bCs w:val="0"/>
                <w:sz w:val="18"/>
                <w:szCs w:val="18"/>
              </w:rPr>
              <w:t>The list would not make any statement regarding vendor certification with the NPAC</w:t>
            </w:r>
          </w:p>
          <w:p w14:paraId="5B7F718C" w14:textId="77777777" w:rsidR="00FD0858" w:rsidRPr="00FD0858" w:rsidRDefault="00FD0858" w:rsidP="005E09EC">
            <w:pPr>
              <w:pStyle w:val="Title"/>
              <w:numPr>
                <w:ilvl w:val="0"/>
                <w:numId w:val="124"/>
              </w:numPr>
              <w:ind w:left="380"/>
              <w:jc w:val="left"/>
              <w:rPr>
                <w:b w:val="0"/>
                <w:bCs w:val="0"/>
                <w:sz w:val="18"/>
                <w:szCs w:val="18"/>
              </w:rPr>
            </w:pPr>
            <w:r w:rsidRPr="00FD0858">
              <w:rPr>
                <w:b w:val="0"/>
                <w:bCs w:val="0"/>
                <w:sz w:val="18"/>
                <w:szCs w:val="18"/>
              </w:rPr>
              <w:t>All vendor data would be at a high level</w:t>
            </w:r>
          </w:p>
          <w:p w14:paraId="4333F0FC" w14:textId="77777777" w:rsidR="00FD0858" w:rsidRPr="00FD0858" w:rsidRDefault="00FD0858" w:rsidP="005E09EC">
            <w:pPr>
              <w:pStyle w:val="Title"/>
              <w:numPr>
                <w:ilvl w:val="0"/>
                <w:numId w:val="124"/>
              </w:numPr>
              <w:ind w:left="380"/>
              <w:jc w:val="left"/>
              <w:rPr>
                <w:b w:val="0"/>
                <w:bCs w:val="0"/>
                <w:sz w:val="18"/>
                <w:szCs w:val="18"/>
              </w:rPr>
            </w:pPr>
            <w:r w:rsidRPr="00FD0858">
              <w:rPr>
                <w:b w:val="0"/>
                <w:bCs w:val="0"/>
                <w:sz w:val="18"/>
                <w:szCs w:val="18"/>
              </w:rPr>
              <w:t>The LNPA could create a form for vendors to submit this information</w:t>
            </w:r>
          </w:p>
          <w:p w14:paraId="3AB0C751" w14:textId="77777777" w:rsidR="00FD0858" w:rsidRPr="00FD0858" w:rsidRDefault="00FD0858" w:rsidP="005E09EC">
            <w:pPr>
              <w:pStyle w:val="Title"/>
              <w:numPr>
                <w:ilvl w:val="0"/>
                <w:numId w:val="124"/>
              </w:numPr>
              <w:ind w:left="380"/>
              <w:jc w:val="left"/>
              <w:rPr>
                <w:b w:val="0"/>
                <w:bCs w:val="0"/>
                <w:sz w:val="18"/>
                <w:szCs w:val="18"/>
              </w:rPr>
            </w:pPr>
            <w:r w:rsidRPr="00FD0858">
              <w:rPr>
                <w:b w:val="0"/>
                <w:bCs w:val="0"/>
                <w:sz w:val="18"/>
                <w:szCs w:val="18"/>
              </w:rPr>
              <w:t>What information would be included in the Contact List?</w:t>
            </w:r>
          </w:p>
          <w:p w14:paraId="2ADB4B1D" w14:textId="77777777" w:rsidR="00FD0858" w:rsidRPr="00D349FF" w:rsidRDefault="00FD0858" w:rsidP="005E09EC">
            <w:pPr>
              <w:pStyle w:val="Title"/>
              <w:numPr>
                <w:ilvl w:val="0"/>
                <w:numId w:val="124"/>
              </w:numPr>
              <w:ind w:left="380"/>
              <w:jc w:val="left"/>
              <w:rPr>
                <w:b w:val="0"/>
                <w:bCs w:val="0"/>
                <w:sz w:val="18"/>
                <w:szCs w:val="18"/>
                <w:highlight w:val="yellow"/>
              </w:rPr>
            </w:pPr>
            <w:r w:rsidRPr="00D349FF">
              <w:rPr>
                <w:b w:val="0"/>
                <w:bCs w:val="0"/>
                <w:sz w:val="18"/>
                <w:szCs w:val="18"/>
                <w:highlight w:val="yellow"/>
              </w:rPr>
              <w:t>2 new AIs</w:t>
            </w:r>
          </w:p>
          <w:p w14:paraId="39DD6576" w14:textId="77777777" w:rsidR="00FD0858" w:rsidRPr="00D349FF" w:rsidRDefault="00FD0858" w:rsidP="00556A6A">
            <w:pPr>
              <w:pStyle w:val="Title"/>
              <w:numPr>
                <w:ilvl w:val="0"/>
                <w:numId w:val="166"/>
              </w:numPr>
              <w:jc w:val="left"/>
              <w:rPr>
                <w:b w:val="0"/>
                <w:bCs w:val="0"/>
                <w:sz w:val="18"/>
                <w:szCs w:val="18"/>
                <w:highlight w:val="yellow"/>
              </w:rPr>
            </w:pPr>
            <w:r w:rsidRPr="00D349FF">
              <w:rPr>
                <w:b w:val="0"/>
                <w:bCs w:val="0"/>
                <w:sz w:val="18"/>
                <w:szCs w:val="18"/>
                <w:highlight w:val="yellow"/>
              </w:rPr>
              <w:t>NPIF co-chairs to discuss with the NAPM LLC if there are any issues with including vendor information list on the NPIF website and if approved, to draft a disclaimer notice to place in the Vendor List</w:t>
            </w:r>
          </w:p>
          <w:p w14:paraId="7978DE5C" w14:textId="77777777" w:rsidR="00FD0858" w:rsidRPr="00D349FF" w:rsidRDefault="00FD0858" w:rsidP="00556A6A">
            <w:pPr>
              <w:pStyle w:val="Title"/>
              <w:numPr>
                <w:ilvl w:val="0"/>
                <w:numId w:val="166"/>
              </w:numPr>
              <w:jc w:val="left"/>
              <w:rPr>
                <w:b w:val="0"/>
                <w:bCs w:val="0"/>
                <w:sz w:val="18"/>
                <w:szCs w:val="18"/>
                <w:highlight w:val="yellow"/>
              </w:rPr>
            </w:pPr>
            <w:r w:rsidRPr="00D349FF">
              <w:rPr>
                <w:b w:val="0"/>
                <w:bCs w:val="0"/>
                <w:sz w:val="18"/>
                <w:szCs w:val="18"/>
                <w:highlight w:val="yellow"/>
              </w:rPr>
              <w:t>CMA to create a draft of the proposed vendor list and request form for vendors to submit information</w:t>
            </w:r>
          </w:p>
          <w:p w14:paraId="27F146BE" w14:textId="77777777" w:rsidR="00095090" w:rsidRDefault="00095090" w:rsidP="0019000F">
            <w:pPr>
              <w:pStyle w:val="Title"/>
              <w:jc w:val="left"/>
              <w:rPr>
                <w:b w:val="0"/>
                <w:bCs w:val="0"/>
                <w:sz w:val="18"/>
                <w:szCs w:val="18"/>
              </w:rPr>
            </w:pPr>
          </w:p>
          <w:p w14:paraId="0D51E15D" w14:textId="6F6F00AA" w:rsidR="0019000F" w:rsidRDefault="00F53B11" w:rsidP="0019000F">
            <w:pPr>
              <w:pStyle w:val="Title"/>
              <w:jc w:val="left"/>
              <w:rPr>
                <w:b w:val="0"/>
                <w:bCs w:val="0"/>
                <w:sz w:val="18"/>
                <w:szCs w:val="18"/>
              </w:rPr>
            </w:pPr>
            <w:r>
              <w:rPr>
                <w:b w:val="0"/>
                <w:bCs w:val="0"/>
                <w:sz w:val="18"/>
                <w:szCs w:val="18"/>
              </w:rPr>
              <w:t>0</w:t>
            </w:r>
            <w:r w:rsidR="0019000F">
              <w:rPr>
                <w:b w:val="0"/>
                <w:bCs w:val="0"/>
                <w:sz w:val="18"/>
                <w:szCs w:val="18"/>
              </w:rPr>
              <w:t>2/14/2</w:t>
            </w:r>
            <w:r>
              <w:rPr>
                <w:b w:val="0"/>
                <w:bCs w:val="0"/>
                <w:sz w:val="18"/>
                <w:szCs w:val="18"/>
              </w:rPr>
              <w:t>02</w:t>
            </w:r>
            <w:r w:rsidR="0019000F">
              <w:rPr>
                <w:b w:val="0"/>
                <w:bCs w:val="0"/>
                <w:sz w:val="18"/>
                <w:szCs w:val="18"/>
              </w:rPr>
              <w:t>4 NPIF</w:t>
            </w:r>
            <w:r w:rsidR="00285A57">
              <w:rPr>
                <w:sz w:val="18"/>
                <w:szCs w:val="18"/>
              </w:rPr>
              <w:t xml:space="preserve"> </w:t>
            </w:r>
            <w:r w:rsidR="00285A57" w:rsidRPr="00285A57">
              <w:rPr>
                <w:b w:val="0"/>
                <w:bCs w:val="0"/>
                <w:sz w:val="18"/>
                <w:szCs w:val="18"/>
              </w:rPr>
              <w:t>Meeting</w:t>
            </w:r>
          </w:p>
          <w:p w14:paraId="145AFD64" w14:textId="77777777" w:rsidR="0019000F" w:rsidRPr="0019000F" w:rsidRDefault="0019000F" w:rsidP="005E09EC">
            <w:pPr>
              <w:pStyle w:val="Title"/>
              <w:numPr>
                <w:ilvl w:val="0"/>
                <w:numId w:val="125"/>
              </w:numPr>
              <w:ind w:left="380"/>
              <w:jc w:val="left"/>
              <w:rPr>
                <w:b w:val="0"/>
                <w:bCs w:val="0"/>
                <w:sz w:val="18"/>
                <w:szCs w:val="18"/>
              </w:rPr>
            </w:pPr>
            <w:r w:rsidRPr="0019000F">
              <w:rPr>
                <w:b w:val="0"/>
                <w:bCs w:val="0"/>
                <w:sz w:val="18"/>
                <w:szCs w:val="18"/>
              </w:rPr>
              <w:lastRenderedPageBreak/>
              <w:t>LNPA developed a request form and Vendor Contact list per AI 01102024-02</w:t>
            </w:r>
          </w:p>
          <w:p w14:paraId="01B7ACD0" w14:textId="77777777" w:rsidR="0019000F" w:rsidRPr="0019000F" w:rsidRDefault="0019000F" w:rsidP="005E09EC">
            <w:pPr>
              <w:pStyle w:val="Title"/>
              <w:numPr>
                <w:ilvl w:val="0"/>
                <w:numId w:val="125"/>
              </w:numPr>
              <w:ind w:left="380"/>
              <w:jc w:val="left"/>
              <w:rPr>
                <w:b w:val="0"/>
                <w:bCs w:val="0"/>
                <w:sz w:val="18"/>
                <w:szCs w:val="18"/>
              </w:rPr>
            </w:pPr>
            <w:r w:rsidRPr="0019000F">
              <w:rPr>
                <w:b w:val="0"/>
                <w:bCs w:val="0"/>
                <w:sz w:val="18"/>
                <w:szCs w:val="18"/>
              </w:rPr>
              <w:t xml:space="preserve">There is concern that this list might have implications such as how </w:t>
            </w:r>
            <w:proofErr w:type="gramStart"/>
            <w:r w:rsidRPr="0019000F">
              <w:rPr>
                <w:b w:val="0"/>
                <w:bCs w:val="0"/>
                <w:sz w:val="18"/>
                <w:szCs w:val="18"/>
              </w:rPr>
              <w:t>would vendors</w:t>
            </w:r>
            <w:proofErr w:type="gramEnd"/>
            <w:r w:rsidRPr="0019000F">
              <w:rPr>
                <w:b w:val="0"/>
                <w:bCs w:val="0"/>
                <w:sz w:val="18"/>
                <w:szCs w:val="18"/>
              </w:rPr>
              <w:t xml:space="preserve"> get on the list, what does the list include, </w:t>
            </w:r>
            <w:proofErr w:type="gramStart"/>
            <w:r w:rsidRPr="0019000F">
              <w:rPr>
                <w:b w:val="0"/>
                <w:bCs w:val="0"/>
                <w:sz w:val="18"/>
                <w:szCs w:val="18"/>
              </w:rPr>
              <w:t>etc..</w:t>
            </w:r>
            <w:proofErr w:type="gramEnd"/>
          </w:p>
          <w:p w14:paraId="7E6D65F9" w14:textId="77777777" w:rsidR="0019000F" w:rsidRPr="0019000F" w:rsidRDefault="0019000F" w:rsidP="005E09EC">
            <w:pPr>
              <w:pStyle w:val="Title"/>
              <w:numPr>
                <w:ilvl w:val="0"/>
                <w:numId w:val="125"/>
              </w:numPr>
              <w:ind w:left="380"/>
              <w:jc w:val="left"/>
              <w:rPr>
                <w:b w:val="0"/>
                <w:bCs w:val="0"/>
                <w:sz w:val="18"/>
                <w:szCs w:val="18"/>
              </w:rPr>
            </w:pPr>
            <w:r w:rsidRPr="0019000F">
              <w:rPr>
                <w:b w:val="0"/>
                <w:bCs w:val="0"/>
                <w:sz w:val="18"/>
                <w:szCs w:val="18"/>
              </w:rPr>
              <w:t>Some SPs indicated this is going beyond the purview of the NPIF</w:t>
            </w:r>
          </w:p>
          <w:p w14:paraId="45EE0D6D" w14:textId="77777777" w:rsidR="0019000F" w:rsidRPr="0019000F" w:rsidRDefault="0019000F" w:rsidP="005E09EC">
            <w:pPr>
              <w:pStyle w:val="Title"/>
              <w:numPr>
                <w:ilvl w:val="0"/>
                <w:numId w:val="125"/>
              </w:numPr>
              <w:ind w:left="380"/>
              <w:jc w:val="left"/>
              <w:rPr>
                <w:b w:val="0"/>
                <w:bCs w:val="0"/>
                <w:sz w:val="18"/>
                <w:szCs w:val="18"/>
              </w:rPr>
            </w:pPr>
            <w:r w:rsidRPr="0019000F">
              <w:rPr>
                <w:b w:val="0"/>
                <w:bCs w:val="0"/>
                <w:sz w:val="18"/>
                <w:szCs w:val="18"/>
              </w:rPr>
              <w:t xml:space="preserve">An SP thought it would be nice to have but who would be </w:t>
            </w:r>
            <w:proofErr w:type="gramStart"/>
            <w:r w:rsidRPr="0019000F">
              <w:rPr>
                <w:b w:val="0"/>
                <w:bCs w:val="0"/>
                <w:sz w:val="18"/>
                <w:szCs w:val="18"/>
              </w:rPr>
              <w:t>in a position</w:t>
            </w:r>
            <w:proofErr w:type="gramEnd"/>
            <w:r w:rsidRPr="0019000F">
              <w:rPr>
                <w:b w:val="0"/>
                <w:bCs w:val="0"/>
                <w:sz w:val="18"/>
                <w:szCs w:val="18"/>
              </w:rPr>
              <w:t xml:space="preserve"> to maintain the list</w:t>
            </w:r>
          </w:p>
          <w:p w14:paraId="65C2E71E" w14:textId="77777777" w:rsidR="0019000F" w:rsidRDefault="0019000F" w:rsidP="005E09EC">
            <w:pPr>
              <w:pStyle w:val="Title"/>
              <w:numPr>
                <w:ilvl w:val="0"/>
                <w:numId w:val="125"/>
              </w:numPr>
              <w:ind w:left="380"/>
              <w:jc w:val="left"/>
              <w:rPr>
                <w:b w:val="0"/>
                <w:bCs w:val="0"/>
                <w:sz w:val="18"/>
                <w:szCs w:val="18"/>
              </w:rPr>
            </w:pPr>
            <w:r w:rsidRPr="0019000F">
              <w:rPr>
                <w:b w:val="0"/>
                <w:bCs w:val="0"/>
                <w:sz w:val="18"/>
                <w:szCs w:val="18"/>
              </w:rPr>
              <w:t>This PIM will remain open for discussion at future meetings</w:t>
            </w:r>
          </w:p>
          <w:p w14:paraId="2C09426E" w14:textId="77777777" w:rsidR="002E2645" w:rsidRDefault="002E2645" w:rsidP="002E2645">
            <w:pPr>
              <w:pStyle w:val="Title"/>
              <w:jc w:val="left"/>
              <w:rPr>
                <w:b w:val="0"/>
                <w:bCs w:val="0"/>
                <w:sz w:val="18"/>
                <w:szCs w:val="18"/>
              </w:rPr>
            </w:pPr>
          </w:p>
          <w:p w14:paraId="04F88CD8" w14:textId="6AB35798" w:rsidR="002E2645" w:rsidRDefault="002E2645" w:rsidP="002E2645">
            <w:pPr>
              <w:pStyle w:val="Title"/>
              <w:jc w:val="left"/>
              <w:rPr>
                <w:b w:val="0"/>
                <w:bCs w:val="0"/>
                <w:sz w:val="18"/>
                <w:szCs w:val="18"/>
              </w:rPr>
            </w:pPr>
            <w:r>
              <w:rPr>
                <w:b w:val="0"/>
                <w:bCs w:val="0"/>
                <w:sz w:val="18"/>
                <w:szCs w:val="18"/>
              </w:rPr>
              <w:t>03/13/2024 NPIF</w:t>
            </w:r>
            <w:r w:rsidR="00285A57">
              <w:rPr>
                <w:sz w:val="18"/>
                <w:szCs w:val="18"/>
              </w:rPr>
              <w:t xml:space="preserve"> </w:t>
            </w:r>
            <w:r w:rsidR="00285A57" w:rsidRPr="00285A57">
              <w:rPr>
                <w:b w:val="0"/>
                <w:bCs w:val="0"/>
                <w:sz w:val="18"/>
                <w:szCs w:val="18"/>
              </w:rPr>
              <w:t>Meeting</w:t>
            </w:r>
          </w:p>
          <w:p w14:paraId="1EFA4C72" w14:textId="77777777" w:rsidR="002E2645" w:rsidRDefault="002E2645" w:rsidP="005E09EC">
            <w:pPr>
              <w:pStyle w:val="Title"/>
              <w:numPr>
                <w:ilvl w:val="0"/>
                <w:numId w:val="127"/>
              </w:numPr>
              <w:jc w:val="left"/>
              <w:rPr>
                <w:b w:val="0"/>
                <w:bCs w:val="0"/>
                <w:sz w:val="18"/>
                <w:szCs w:val="18"/>
              </w:rPr>
            </w:pPr>
            <w:r>
              <w:rPr>
                <w:b w:val="0"/>
                <w:bCs w:val="0"/>
                <w:sz w:val="18"/>
                <w:szCs w:val="18"/>
              </w:rPr>
              <w:t xml:space="preserve">NAPM </w:t>
            </w:r>
            <w:r w:rsidRPr="002E2645">
              <w:rPr>
                <w:b w:val="0"/>
                <w:bCs w:val="0"/>
                <w:sz w:val="18"/>
                <w:szCs w:val="18"/>
              </w:rPr>
              <w:t>LLC indicated that new entrants should utilize search engines to find vendors that offer the services they require</w:t>
            </w:r>
          </w:p>
          <w:p w14:paraId="7E3C5100" w14:textId="77777777" w:rsidR="002E2645" w:rsidRDefault="002E2645" w:rsidP="005E09EC">
            <w:pPr>
              <w:pStyle w:val="Title"/>
              <w:numPr>
                <w:ilvl w:val="0"/>
                <w:numId w:val="127"/>
              </w:numPr>
              <w:jc w:val="left"/>
              <w:rPr>
                <w:b w:val="0"/>
                <w:bCs w:val="0"/>
                <w:sz w:val="18"/>
                <w:szCs w:val="18"/>
              </w:rPr>
            </w:pPr>
            <w:r w:rsidRPr="002E2645">
              <w:rPr>
                <w:b w:val="0"/>
                <w:bCs w:val="0"/>
                <w:sz w:val="18"/>
                <w:szCs w:val="18"/>
              </w:rPr>
              <w:t>Two SPs thought it was a good idea to have this list but did feel it would be difficult to keep the list up to date since not all vendors attend the NPIF</w:t>
            </w:r>
          </w:p>
          <w:p w14:paraId="6AA9E7A8" w14:textId="77777777" w:rsidR="002E2645" w:rsidRDefault="002E2645" w:rsidP="005E09EC">
            <w:pPr>
              <w:pStyle w:val="Title"/>
              <w:numPr>
                <w:ilvl w:val="0"/>
                <w:numId w:val="127"/>
              </w:numPr>
              <w:jc w:val="left"/>
              <w:rPr>
                <w:b w:val="0"/>
                <w:bCs w:val="0"/>
                <w:sz w:val="18"/>
                <w:szCs w:val="18"/>
              </w:rPr>
            </w:pPr>
            <w:r w:rsidRPr="002E2645">
              <w:rPr>
                <w:b w:val="0"/>
                <w:bCs w:val="0"/>
                <w:sz w:val="18"/>
                <w:szCs w:val="18"/>
              </w:rPr>
              <w:t xml:space="preserve">One SP was concerned about vendors questioning the process.  i.e. why </w:t>
            </w:r>
            <w:proofErr w:type="gramStart"/>
            <w:r w:rsidRPr="002E2645">
              <w:rPr>
                <w:b w:val="0"/>
                <w:bCs w:val="0"/>
                <w:sz w:val="18"/>
                <w:szCs w:val="18"/>
              </w:rPr>
              <w:t>they aren’t</w:t>
            </w:r>
            <w:proofErr w:type="gramEnd"/>
            <w:r w:rsidRPr="002E2645">
              <w:rPr>
                <w:b w:val="0"/>
                <w:bCs w:val="0"/>
                <w:sz w:val="18"/>
                <w:szCs w:val="18"/>
              </w:rPr>
              <w:t xml:space="preserve"> included.  They also felt that the NPIF involvement in this list/process would not be appropriate</w:t>
            </w:r>
          </w:p>
          <w:p w14:paraId="4B2741DC" w14:textId="77777777" w:rsidR="002E2645" w:rsidRDefault="002E2645" w:rsidP="005E09EC">
            <w:pPr>
              <w:pStyle w:val="Title"/>
              <w:numPr>
                <w:ilvl w:val="0"/>
                <w:numId w:val="127"/>
              </w:numPr>
              <w:jc w:val="left"/>
              <w:rPr>
                <w:b w:val="0"/>
                <w:bCs w:val="0"/>
                <w:sz w:val="18"/>
                <w:szCs w:val="18"/>
              </w:rPr>
            </w:pPr>
            <w:r w:rsidRPr="002E2645">
              <w:rPr>
                <w:b w:val="0"/>
                <w:bCs w:val="0"/>
                <w:sz w:val="18"/>
                <w:szCs w:val="18"/>
              </w:rPr>
              <w:t xml:space="preserve">iconectiv to withdraw the PIM with a statement that it was withdrawn based on discussions at the March 13, </w:t>
            </w:r>
            <w:proofErr w:type="gramStart"/>
            <w:r w:rsidRPr="002E2645">
              <w:rPr>
                <w:b w:val="0"/>
                <w:bCs w:val="0"/>
                <w:sz w:val="18"/>
                <w:szCs w:val="18"/>
              </w:rPr>
              <w:t>2024</w:t>
            </w:r>
            <w:proofErr w:type="gramEnd"/>
            <w:r w:rsidRPr="002E2645">
              <w:rPr>
                <w:b w:val="0"/>
                <w:bCs w:val="0"/>
                <w:sz w:val="18"/>
                <w:szCs w:val="18"/>
              </w:rPr>
              <w:t xml:space="preserve"> NPIF</w:t>
            </w:r>
          </w:p>
          <w:p w14:paraId="419E97CA" w14:textId="77777777" w:rsidR="00A55CF4" w:rsidRDefault="00A55CF4" w:rsidP="00A55CF4">
            <w:pPr>
              <w:pStyle w:val="Title"/>
              <w:jc w:val="left"/>
              <w:rPr>
                <w:b w:val="0"/>
                <w:bCs w:val="0"/>
                <w:sz w:val="18"/>
                <w:szCs w:val="18"/>
              </w:rPr>
            </w:pPr>
          </w:p>
          <w:p w14:paraId="51BF7606" w14:textId="55C110EE" w:rsidR="00A55CF4" w:rsidRDefault="00A55CF4" w:rsidP="00A55CF4">
            <w:pPr>
              <w:pStyle w:val="Title"/>
              <w:jc w:val="left"/>
              <w:rPr>
                <w:b w:val="0"/>
                <w:bCs w:val="0"/>
                <w:sz w:val="18"/>
                <w:szCs w:val="18"/>
              </w:rPr>
            </w:pPr>
            <w:r>
              <w:rPr>
                <w:b w:val="0"/>
                <w:bCs w:val="0"/>
                <w:sz w:val="18"/>
                <w:szCs w:val="18"/>
              </w:rPr>
              <w:t>04/</w:t>
            </w:r>
            <w:r w:rsidR="0011678D">
              <w:rPr>
                <w:b w:val="0"/>
                <w:bCs w:val="0"/>
                <w:sz w:val="18"/>
                <w:szCs w:val="18"/>
              </w:rPr>
              <w:t>10</w:t>
            </w:r>
            <w:r>
              <w:rPr>
                <w:b w:val="0"/>
                <w:bCs w:val="0"/>
                <w:sz w:val="18"/>
                <w:szCs w:val="18"/>
              </w:rPr>
              <w:t>/2024 NPIF</w:t>
            </w:r>
            <w:r w:rsidR="00285A57">
              <w:rPr>
                <w:sz w:val="18"/>
                <w:szCs w:val="18"/>
              </w:rPr>
              <w:t xml:space="preserve"> </w:t>
            </w:r>
            <w:r w:rsidR="00285A57" w:rsidRPr="00285A57">
              <w:rPr>
                <w:b w:val="0"/>
                <w:bCs w:val="0"/>
                <w:sz w:val="18"/>
                <w:szCs w:val="18"/>
              </w:rPr>
              <w:t>Meeting</w:t>
            </w:r>
          </w:p>
          <w:p w14:paraId="4049FB83" w14:textId="77777777" w:rsidR="00D77B06" w:rsidRDefault="00A55CF4" w:rsidP="005E09EC">
            <w:pPr>
              <w:pStyle w:val="Title"/>
              <w:numPr>
                <w:ilvl w:val="0"/>
                <w:numId w:val="129"/>
              </w:numPr>
              <w:ind w:left="380"/>
              <w:jc w:val="left"/>
              <w:rPr>
                <w:b w:val="0"/>
                <w:bCs w:val="0"/>
                <w:sz w:val="18"/>
                <w:szCs w:val="18"/>
              </w:rPr>
            </w:pPr>
            <w:r w:rsidRPr="00A55CF4">
              <w:rPr>
                <w:b w:val="0"/>
                <w:bCs w:val="0"/>
                <w:sz w:val="18"/>
                <w:szCs w:val="18"/>
              </w:rPr>
              <w:t>Reviewed draft Final Resolution</w:t>
            </w:r>
          </w:p>
          <w:p w14:paraId="47D73FEE" w14:textId="77777777" w:rsidR="00CB44E6" w:rsidRDefault="00A55CF4" w:rsidP="005E09EC">
            <w:pPr>
              <w:pStyle w:val="Title"/>
              <w:numPr>
                <w:ilvl w:val="0"/>
                <w:numId w:val="129"/>
              </w:numPr>
              <w:ind w:left="380"/>
              <w:jc w:val="left"/>
              <w:rPr>
                <w:b w:val="0"/>
                <w:bCs w:val="0"/>
                <w:sz w:val="18"/>
                <w:szCs w:val="18"/>
              </w:rPr>
            </w:pPr>
            <w:r w:rsidRPr="00D77B06">
              <w:rPr>
                <w:b w:val="0"/>
                <w:bCs w:val="0"/>
                <w:sz w:val="18"/>
                <w:szCs w:val="18"/>
              </w:rPr>
              <w:t>Consensus was reached on the proposed Final Resolution.</w:t>
            </w:r>
          </w:p>
          <w:p w14:paraId="180D50F5" w14:textId="6A1F24E4" w:rsidR="00A55CF4" w:rsidRPr="00CB44E6" w:rsidRDefault="00A55CF4" w:rsidP="005E09EC">
            <w:pPr>
              <w:pStyle w:val="Title"/>
              <w:numPr>
                <w:ilvl w:val="0"/>
                <w:numId w:val="129"/>
              </w:numPr>
              <w:ind w:left="380"/>
              <w:jc w:val="left"/>
              <w:rPr>
                <w:b w:val="0"/>
                <w:bCs w:val="0"/>
                <w:sz w:val="18"/>
                <w:szCs w:val="18"/>
              </w:rPr>
            </w:pPr>
            <w:r w:rsidRPr="00CB44E6">
              <w:rPr>
                <w:b w:val="0"/>
                <w:bCs w:val="0"/>
                <w:sz w:val="18"/>
                <w:szCs w:val="18"/>
              </w:rPr>
              <w:t>This PIM is now officially withdrawn.</w:t>
            </w:r>
          </w:p>
          <w:p w14:paraId="4EEBEEDF" w14:textId="51E78A5D" w:rsidR="00A55CF4" w:rsidRPr="002E2645" w:rsidRDefault="00A55CF4" w:rsidP="005E09EC">
            <w:pPr>
              <w:pStyle w:val="Title"/>
              <w:numPr>
                <w:ilvl w:val="0"/>
                <w:numId w:val="128"/>
              </w:numPr>
              <w:ind w:left="380"/>
              <w:jc w:val="left"/>
              <w:rPr>
                <w:b w:val="0"/>
                <w:bCs w:val="0"/>
                <w:sz w:val="18"/>
                <w:szCs w:val="18"/>
              </w:rPr>
            </w:pPr>
            <w:r w:rsidRPr="00A55CF4">
              <w:rPr>
                <w:b w:val="0"/>
                <w:bCs w:val="0"/>
                <w:sz w:val="18"/>
                <w:szCs w:val="18"/>
              </w:rPr>
              <w:t>CMA to accept the changes to this PIM and post a clean copy to the website</w:t>
            </w:r>
          </w:p>
        </w:tc>
        <w:tc>
          <w:tcPr>
            <w:tcW w:w="4569" w:type="dxa"/>
            <w:tcBorders>
              <w:top w:val="double" w:sz="4" w:space="0" w:color="auto"/>
              <w:bottom w:val="single" w:sz="4" w:space="0" w:color="auto"/>
            </w:tcBorders>
          </w:tcPr>
          <w:p w14:paraId="3DE2AF1F" w14:textId="77777777" w:rsidR="00FD0858" w:rsidRDefault="00FD0858" w:rsidP="00FD0858">
            <w:pPr>
              <w:jc w:val="both"/>
              <w:rPr>
                <w:sz w:val="18"/>
                <w:szCs w:val="18"/>
              </w:rPr>
            </w:pPr>
            <w:r w:rsidRPr="00850978">
              <w:rPr>
                <w:b/>
                <w:sz w:val="18"/>
                <w:szCs w:val="18"/>
              </w:rPr>
              <w:lastRenderedPageBreak/>
              <w:t>Suggested Resolution</w:t>
            </w:r>
            <w:r>
              <w:rPr>
                <w:sz w:val="18"/>
                <w:szCs w:val="18"/>
              </w:rPr>
              <w:t>:</w:t>
            </w:r>
          </w:p>
          <w:p w14:paraId="3C650630" w14:textId="0959E3F0" w:rsidR="00FD0858" w:rsidRPr="0000090B" w:rsidRDefault="00FB6698" w:rsidP="00FD0858">
            <w:pPr>
              <w:jc w:val="both"/>
              <w:rPr>
                <w:bCs/>
                <w:sz w:val="18"/>
                <w:szCs w:val="18"/>
              </w:rPr>
            </w:pPr>
            <w:r w:rsidRPr="00FB6698">
              <w:rPr>
                <w:bCs/>
                <w:sz w:val="18"/>
                <w:szCs w:val="18"/>
              </w:rPr>
              <w:t xml:space="preserve">Allow eligible </w:t>
            </w:r>
            <w:proofErr w:type="gramStart"/>
            <w:r w:rsidRPr="00FB6698">
              <w:rPr>
                <w:bCs/>
                <w:sz w:val="18"/>
                <w:szCs w:val="18"/>
              </w:rPr>
              <w:t>vendors,</w:t>
            </w:r>
            <w:proofErr w:type="gramEnd"/>
            <w:r w:rsidRPr="00FB6698">
              <w:rPr>
                <w:bCs/>
                <w:sz w:val="18"/>
                <w:szCs w:val="18"/>
              </w:rPr>
              <w:t xml:space="preserve"> to provide information regarding their offerings along with contact information through the NPIF to the LNPA. This information would be complementary to the New Entrant Checklist that is currently on the NPIF site.  Specific details could be </w:t>
            </w:r>
            <w:proofErr w:type="gramStart"/>
            <w:r w:rsidRPr="00FB6698">
              <w:rPr>
                <w:bCs/>
                <w:sz w:val="18"/>
                <w:szCs w:val="18"/>
              </w:rPr>
              <w:t>worked</w:t>
            </w:r>
            <w:proofErr w:type="gramEnd"/>
            <w:r w:rsidRPr="00FB6698">
              <w:rPr>
                <w:bCs/>
                <w:sz w:val="18"/>
                <w:szCs w:val="18"/>
              </w:rPr>
              <w:t xml:space="preserve"> by the NPIF.  One suggestion would be to expand the NPIF Contact list to include this information</w:t>
            </w:r>
            <w:r w:rsidR="00FD0858" w:rsidRPr="0000090B">
              <w:rPr>
                <w:bCs/>
                <w:sz w:val="18"/>
                <w:szCs w:val="18"/>
              </w:rPr>
              <w:t>.</w:t>
            </w:r>
          </w:p>
          <w:p w14:paraId="0AAB35AF" w14:textId="77777777" w:rsidR="00FD0858" w:rsidRDefault="00FD0858" w:rsidP="00FD0858">
            <w:pPr>
              <w:jc w:val="both"/>
              <w:rPr>
                <w:b/>
                <w:sz w:val="18"/>
                <w:szCs w:val="18"/>
              </w:rPr>
            </w:pPr>
          </w:p>
          <w:p w14:paraId="7713F382" w14:textId="77777777" w:rsidR="00FD0858" w:rsidRDefault="00FD0858" w:rsidP="00FD0858">
            <w:pPr>
              <w:jc w:val="both"/>
              <w:rPr>
                <w:b/>
                <w:sz w:val="18"/>
                <w:szCs w:val="18"/>
              </w:rPr>
            </w:pPr>
            <w:r w:rsidRPr="00C20405">
              <w:rPr>
                <w:b/>
                <w:sz w:val="18"/>
                <w:szCs w:val="18"/>
              </w:rPr>
              <w:t>Final Reso</w:t>
            </w:r>
            <w:r>
              <w:rPr>
                <w:b/>
                <w:sz w:val="18"/>
                <w:szCs w:val="18"/>
              </w:rPr>
              <w:t>lution:</w:t>
            </w:r>
          </w:p>
          <w:p w14:paraId="76DCE781" w14:textId="77777777" w:rsidR="00792943" w:rsidRPr="00792943" w:rsidRDefault="00792943" w:rsidP="00792943">
            <w:pPr>
              <w:jc w:val="both"/>
              <w:rPr>
                <w:bCs/>
                <w:sz w:val="18"/>
                <w:szCs w:val="18"/>
              </w:rPr>
            </w:pPr>
            <w:r w:rsidRPr="00792943">
              <w:rPr>
                <w:bCs/>
                <w:sz w:val="18"/>
                <w:szCs w:val="18"/>
              </w:rPr>
              <w:t>This PIM was discussed at several NPIF meetings and concerns were raised that maintaining a vendor contact list is not within the purview of the NPIF.  In addition, since not all vendors attend the NPIF meetings the list could be incomplete.  Therefore, service providers requiring vendor information should utilize internet searches to obtain this information.</w:t>
            </w:r>
          </w:p>
          <w:p w14:paraId="4C37BD19" w14:textId="13AA31FB" w:rsidR="00792943" w:rsidRPr="00850978" w:rsidRDefault="00792943" w:rsidP="00792943">
            <w:pPr>
              <w:jc w:val="both"/>
              <w:rPr>
                <w:b/>
                <w:sz w:val="18"/>
                <w:szCs w:val="18"/>
              </w:rPr>
            </w:pPr>
            <w:r w:rsidRPr="00792943">
              <w:rPr>
                <w:bCs/>
                <w:sz w:val="18"/>
                <w:szCs w:val="18"/>
              </w:rPr>
              <w:t xml:space="preserve">Based on these </w:t>
            </w:r>
            <w:proofErr w:type="gramStart"/>
            <w:r w:rsidRPr="00792943">
              <w:rPr>
                <w:bCs/>
                <w:sz w:val="18"/>
                <w:szCs w:val="18"/>
              </w:rPr>
              <w:t>concerns</w:t>
            </w:r>
            <w:proofErr w:type="gramEnd"/>
            <w:r w:rsidRPr="00792943">
              <w:rPr>
                <w:bCs/>
                <w:sz w:val="18"/>
                <w:szCs w:val="18"/>
              </w:rPr>
              <w:t xml:space="preserve"> iconectiv is withdrawing this PIM.</w:t>
            </w:r>
          </w:p>
        </w:tc>
        <w:tc>
          <w:tcPr>
            <w:tcW w:w="1048" w:type="dxa"/>
            <w:tcBorders>
              <w:top w:val="double" w:sz="4" w:space="0" w:color="auto"/>
              <w:bottom w:val="single" w:sz="4" w:space="0" w:color="auto"/>
            </w:tcBorders>
          </w:tcPr>
          <w:p w14:paraId="115E4AFE" w14:textId="5A068281" w:rsidR="00FD0858" w:rsidRDefault="00FD0858" w:rsidP="00330123">
            <w:pPr>
              <w:jc w:val="center"/>
              <w:rPr>
                <w:sz w:val="18"/>
                <w:szCs w:val="18"/>
              </w:rPr>
            </w:pPr>
            <w:r>
              <w:rPr>
                <w:sz w:val="18"/>
                <w:szCs w:val="18"/>
              </w:rPr>
              <w:t>NPIF</w:t>
            </w:r>
          </w:p>
        </w:tc>
        <w:tc>
          <w:tcPr>
            <w:tcW w:w="1145" w:type="dxa"/>
            <w:tcBorders>
              <w:top w:val="double" w:sz="4" w:space="0" w:color="auto"/>
              <w:bottom w:val="single" w:sz="4" w:space="0" w:color="auto"/>
            </w:tcBorders>
          </w:tcPr>
          <w:p w14:paraId="696F9CC1" w14:textId="59B7F62F" w:rsidR="00FD0858" w:rsidRDefault="00792943" w:rsidP="00330123">
            <w:pPr>
              <w:jc w:val="center"/>
              <w:rPr>
                <w:sz w:val="18"/>
                <w:szCs w:val="18"/>
              </w:rPr>
            </w:pPr>
            <w:r>
              <w:rPr>
                <w:sz w:val="18"/>
                <w:szCs w:val="18"/>
              </w:rPr>
              <w:t>4/10/2024</w:t>
            </w:r>
          </w:p>
        </w:tc>
        <w:tc>
          <w:tcPr>
            <w:tcW w:w="1320" w:type="dxa"/>
            <w:tcBorders>
              <w:top w:val="double" w:sz="4" w:space="0" w:color="auto"/>
              <w:bottom w:val="single" w:sz="4" w:space="0" w:color="auto"/>
            </w:tcBorders>
          </w:tcPr>
          <w:p w14:paraId="79DD97F0" w14:textId="00BBE3B5" w:rsidR="00FD0858" w:rsidRDefault="00792943" w:rsidP="00330123">
            <w:pPr>
              <w:jc w:val="center"/>
              <w:rPr>
                <w:sz w:val="18"/>
                <w:szCs w:val="18"/>
              </w:rPr>
            </w:pPr>
            <w:r>
              <w:rPr>
                <w:sz w:val="18"/>
                <w:szCs w:val="18"/>
              </w:rPr>
              <w:t>Withdrawn</w:t>
            </w:r>
          </w:p>
        </w:tc>
      </w:tr>
      <w:bookmarkStart w:id="4" w:name="_Hlk108690259"/>
      <w:tr w:rsidR="006F7A2E" w14:paraId="7DEB80F5" w14:textId="77777777" w:rsidTr="00330123">
        <w:tc>
          <w:tcPr>
            <w:tcW w:w="713" w:type="dxa"/>
            <w:tcBorders>
              <w:top w:val="double" w:sz="4" w:space="0" w:color="auto"/>
              <w:bottom w:val="single" w:sz="4" w:space="0" w:color="auto"/>
            </w:tcBorders>
          </w:tcPr>
          <w:p w14:paraId="3A450763" w14:textId="6158C115" w:rsidR="006F7A2E" w:rsidRPr="0000090B" w:rsidRDefault="0063585A" w:rsidP="00330123">
            <w:pPr>
              <w:jc w:val="center"/>
              <w:rPr>
                <w:sz w:val="18"/>
                <w:szCs w:val="18"/>
              </w:rPr>
            </w:pPr>
            <w:r>
              <w:rPr>
                <w:sz w:val="18"/>
                <w:szCs w:val="18"/>
              </w:rPr>
              <w:fldChar w:fldCharType="begin"/>
            </w:r>
            <w:r>
              <w:rPr>
                <w:sz w:val="18"/>
                <w:szCs w:val="18"/>
              </w:rPr>
              <w:instrText>HYPERLINK "https://workinggroup.numberportability.com/documents/pim-152"</w:instrText>
            </w:r>
            <w:r>
              <w:rPr>
                <w:sz w:val="18"/>
                <w:szCs w:val="18"/>
              </w:rPr>
            </w:r>
            <w:r>
              <w:rPr>
                <w:sz w:val="18"/>
                <w:szCs w:val="18"/>
              </w:rPr>
              <w:fldChar w:fldCharType="separate"/>
            </w:r>
            <w:r w:rsidR="00114D31" w:rsidRPr="0000090B">
              <w:rPr>
                <w:rStyle w:val="Hyperlink"/>
                <w:sz w:val="18"/>
                <w:szCs w:val="18"/>
              </w:rPr>
              <w:t>PIM 152</w:t>
            </w:r>
            <w:r>
              <w:rPr>
                <w:sz w:val="18"/>
                <w:szCs w:val="18"/>
              </w:rPr>
              <w:fldChar w:fldCharType="end"/>
            </w:r>
          </w:p>
        </w:tc>
        <w:tc>
          <w:tcPr>
            <w:tcW w:w="882" w:type="dxa"/>
            <w:tcBorders>
              <w:top w:val="double" w:sz="4" w:space="0" w:color="auto"/>
              <w:bottom w:val="single" w:sz="4" w:space="0" w:color="auto"/>
            </w:tcBorders>
          </w:tcPr>
          <w:p w14:paraId="05393783" w14:textId="3EC3413C" w:rsidR="006F7A2E" w:rsidRDefault="00114D31" w:rsidP="00330123">
            <w:pPr>
              <w:rPr>
                <w:sz w:val="18"/>
                <w:szCs w:val="18"/>
              </w:rPr>
            </w:pPr>
            <w:r>
              <w:rPr>
                <w:sz w:val="18"/>
                <w:szCs w:val="18"/>
              </w:rPr>
              <w:t>09/13/23</w:t>
            </w:r>
          </w:p>
        </w:tc>
        <w:tc>
          <w:tcPr>
            <w:tcW w:w="1145" w:type="dxa"/>
            <w:tcBorders>
              <w:top w:val="double" w:sz="4" w:space="0" w:color="auto"/>
              <w:bottom w:val="single" w:sz="4" w:space="0" w:color="auto"/>
            </w:tcBorders>
          </w:tcPr>
          <w:p w14:paraId="7F134832" w14:textId="2601AE33" w:rsidR="006F7A2E" w:rsidRDefault="00114D31" w:rsidP="00330123">
            <w:pPr>
              <w:autoSpaceDE w:val="0"/>
              <w:autoSpaceDN w:val="0"/>
              <w:adjustRightInd w:val="0"/>
              <w:jc w:val="center"/>
              <w:rPr>
                <w:sz w:val="18"/>
                <w:szCs w:val="18"/>
              </w:rPr>
            </w:pPr>
            <w:r>
              <w:rPr>
                <w:sz w:val="18"/>
                <w:szCs w:val="18"/>
              </w:rPr>
              <w:t>Verizon</w:t>
            </w:r>
          </w:p>
        </w:tc>
        <w:tc>
          <w:tcPr>
            <w:tcW w:w="3940" w:type="dxa"/>
            <w:tcBorders>
              <w:top w:val="double" w:sz="4" w:space="0" w:color="auto"/>
              <w:bottom w:val="single" w:sz="4" w:space="0" w:color="auto"/>
            </w:tcBorders>
          </w:tcPr>
          <w:p w14:paraId="2CBC84F3" w14:textId="77777777" w:rsidR="00FB158E" w:rsidRPr="00C00CBE" w:rsidRDefault="00114D31" w:rsidP="00114D31">
            <w:pPr>
              <w:pStyle w:val="Title"/>
              <w:jc w:val="left"/>
              <w:rPr>
                <w:b w:val="0"/>
                <w:bCs w:val="0"/>
                <w:sz w:val="18"/>
                <w:szCs w:val="18"/>
              </w:rPr>
            </w:pPr>
            <w:r w:rsidRPr="00C00CBE">
              <w:rPr>
                <w:b w:val="0"/>
                <w:bCs w:val="0"/>
                <w:sz w:val="18"/>
                <w:szCs w:val="18"/>
              </w:rPr>
              <w:t xml:space="preserve">NANPA </w:t>
            </w:r>
            <w:proofErr w:type="gramStart"/>
            <w:r w:rsidRPr="00C00CBE">
              <w:rPr>
                <w:b w:val="0"/>
                <w:bCs w:val="0"/>
                <w:sz w:val="18"/>
                <w:szCs w:val="18"/>
              </w:rPr>
              <w:t>to request</w:t>
            </w:r>
            <w:proofErr w:type="gramEnd"/>
            <w:r w:rsidRPr="00C00CBE">
              <w:rPr>
                <w:b w:val="0"/>
                <w:bCs w:val="0"/>
                <w:sz w:val="18"/>
                <w:szCs w:val="18"/>
              </w:rPr>
              <w:t xml:space="preserve"> NPAC data each business day as needed - NANPA obtains certain ad hoc NPAC data once a week. Obtaining such data each business day (as needed) instead would be beneficial to both NANPA and service providers by allowing NANPA to process returned/donated or abandoned </w:t>
            </w:r>
            <w:proofErr w:type="gramStart"/>
            <w:r w:rsidRPr="00C00CBE">
              <w:rPr>
                <w:b w:val="0"/>
                <w:bCs w:val="0"/>
                <w:sz w:val="18"/>
                <w:szCs w:val="18"/>
              </w:rPr>
              <w:t>thousands</w:t>
            </w:r>
            <w:proofErr w:type="gramEnd"/>
            <w:r w:rsidRPr="00C00CBE">
              <w:rPr>
                <w:b w:val="0"/>
                <w:bCs w:val="0"/>
                <w:sz w:val="18"/>
                <w:szCs w:val="18"/>
              </w:rPr>
              <w:t xml:space="preserve">-blocks and NXX codes </w:t>
            </w:r>
            <w:r w:rsidRPr="00C00CBE">
              <w:rPr>
                <w:b w:val="0"/>
                <w:bCs w:val="0"/>
                <w:sz w:val="18"/>
                <w:szCs w:val="18"/>
              </w:rPr>
              <w:lastRenderedPageBreak/>
              <w:t>more quickly. The NPAC Help Desk process to produce these reports is a manual one</w:t>
            </w:r>
          </w:p>
          <w:p w14:paraId="314C810F" w14:textId="77777777" w:rsidR="00114D31" w:rsidRPr="00C00CBE" w:rsidRDefault="00114D31" w:rsidP="00114D31">
            <w:pPr>
              <w:pStyle w:val="Title"/>
              <w:jc w:val="left"/>
              <w:rPr>
                <w:b w:val="0"/>
                <w:bCs w:val="0"/>
                <w:sz w:val="18"/>
                <w:szCs w:val="18"/>
              </w:rPr>
            </w:pPr>
          </w:p>
          <w:p w14:paraId="24C9F10E" w14:textId="7B03A43F" w:rsidR="00114D31" w:rsidRPr="00C00CBE" w:rsidRDefault="00114D31" w:rsidP="00114D31">
            <w:pPr>
              <w:pStyle w:val="Title"/>
              <w:jc w:val="left"/>
              <w:rPr>
                <w:b w:val="0"/>
                <w:bCs w:val="0"/>
                <w:sz w:val="18"/>
                <w:szCs w:val="18"/>
              </w:rPr>
            </w:pPr>
            <w:r w:rsidRPr="00C00CBE">
              <w:rPr>
                <w:b w:val="0"/>
                <w:bCs w:val="0"/>
                <w:sz w:val="18"/>
                <w:szCs w:val="18"/>
              </w:rPr>
              <w:t>09/13/2023 NPIF</w:t>
            </w:r>
            <w:r w:rsidR="00285A57">
              <w:rPr>
                <w:sz w:val="18"/>
                <w:szCs w:val="18"/>
              </w:rPr>
              <w:t xml:space="preserve"> </w:t>
            </w:r>
            <w:r w:rsidR="00285A57" w:rsidRPr="00285A57">
              <w:rPr>
                <w:b w:val="0"/>
                <w:bCs w:val="0"/>
                <w:sz w:val="18"/>
                <w:szCs w:val="18"/>
              </w:rPr>
              <w:t>Meeting</w:t>
            </w:r>
          </w:p>
          <w:p w14:paraId="4DE09295" w14:textId="77777777" w:rsidR="00C00CBE" w:rsidRPr="00222A90" w:rsidRDefault="00C00CBE" w:rsidP="007A030B">
            <w:pPr>
              <w:pStyle w:val="Title"/>
              <w:numPr>
                <w:ilvl w:val="0"/>
                <w:numId w:val="145"/>
              </w:numPr>
              <w:ind w:left="390"/>
              <w:jc w:val="left"/>
              <w:rPr>
                <w:b w:val="0"/>
                <w:bCs w:val="0"/>
                <w:sz w:val="18"/>
                <w:szCs w:val="18"/>
              </w:rPr>
            </w:pPr>
            <w:r w:rsidRPr="00222A90">
              <w:rPr>
                <w:b w:val="0"/>
                <w:bCs w:val="0"/>
                <w:sz w:val="18"/>
                <w:szCs w:val="18"/>
              </w:rPr>
              <w:t>Verizon (Dana C.) reviewed this draft PIM</w:t>
            </w:r>
          </w:p>
          <w:p w14:paraId="3B642E4E" w14:textId="77777777" w:rsidR="00C00CBE" w:rsidRPr="00222A90" w:rsidRDefault="00C00CBE" w:rsidP="007A030B">
            <w:pPr>
              <w:pStyle w:val="Title"/>
              <w:numPr>
                <w:ilvl w:val="0"/>
                <w:numId w:val="145"/>
              </w:numPr>
              <w:ind w:left="390"/>
              <w:jc w:val="left"/>
              <w:rPr>
                <w:b w:val="0"/>
                <w:bCs w:val="0"/>
                <w:sz w:val="18"/>
                <w:szCs w:val="18"/>
              </w:rPr>
            </w:pPr>
            <w:r w:rsidRPr="00222A90">
              <w:rPr>
                <w:b w:val="0"/>
                <w:bCs w:val="0"/>
                <w:sz w:val="18"/>
                <w:szCs w:val="18"/>
              </w:rPr>
              <w:t>If this change was implemented, it would save a maximum of 5 business days in the overall processing of returned/reclaimed codes/blocks</w:t>
            </w:r>
          </w:p>
          <w:p w14:paraId="0D512774" w14:textId="77777777" w:rsidR="00C00CBE" w:rsidRPr="00222A90" w:rsidRDefault="00C00CBE" w:rsidP="007A030B">
            <w:pPr>
              <w:pStyle w:val="Title"/>
              <w:numPr>
                <w:ilvl w:val="0"/>
                <w:numId w:val="145"/>
              </w:numPr>
              <w:ind w:left="390"/>
              <w:jc w:val="left"/>
              <w:rPr>
                <w:b w:val="0"/>
                <w:bCs w:val="0"/>
                <w:sz w:val="18"/>
                <w:szCs w:val="18"/>
              </w:rPr>
            </w:pPr>
            <w:r w:rsidRPr="00222A90">
              <w:rPr>
                <w:b w:val="0"/>
                <w:bCs w:val="0"/>
                <w:sz w:val="18"/>
                <w:szCs w:val="18"/>
              </w:rPr>
              <w:t xml:space="preserve">This request is for NANPA to request NPAC data reports each business day rather than just weekly </w:t>
            </w:r>
          </w:p>
          <w:p w14:paraId="7D633AB2" w14:textId="5C66D477" w:rsidR="00C00CBE" w:rsidRPr="00222A90" w:rsidRDefault="00C00CBE" w:rsidP="007A030B">
            <w:pPr>
              <w:pStyle w:val="Title"/>
              <w:numPr>
                <w:ilvl w:val="0"/>
                <w:numId w:val="145"/>
              </w:numPr>
              <w:ind w:left="390"/>
              <w:jc w:val="left"/>
              <w:rPr>
                <w:b w:val="0"/>
                <w:bCs w:val="0"/>
                <w:sz w:val="18"/>
                <w:szCs w:val="18"/>
              </w:rPr>
            </w:pPr>
            <w:r w:rsidRPr="00222A90">
              <w:rPr>
                <w:b w:val="0"/>
                <w:bCs w:val="0"/>
                <w:sz w:val="18"/>
                <w:szCs w:val="18"/>
              </w:rPr>
              <w:t>One driver of this request was when the Regulatory body asks the SP requesting to open a new code to replenish the pool to withdraw the request and wait for the Regulatory body to solicit a block donation from another SP, then it can take longer to get and use a recently donated block than to use a block from a new code. Reducing the processing time for returned/reclaimed blocks may make waiting for those donations more palatable.</w:t>
            </w:r>
          </w:p>
          <w:p w14:paraId="62CFA949" w14:textId="77777777" w:rsidR="00C00CBE" w:rsidRPr="00222A90" w:rsidRDefault="00C00CBE" w:rsidP="007A030B">
            <w:pPr>
              <w:pStyle w:val="Title"/>
              <w:numPr>
                <w:ilvl w:val="0"/>
                <w:numId w:val="145"/>
              </w:numPr>
              <w:ind w:left="390"/>
              <w:jc w:val="left"/>
              <w:rPr>
                <w:b w:val="0"/>
                <w:bCs w:val="0"/>
                <w:sz w:val="18"/>
                <w:szCs w:val="18"/>
              </w:rPr>
            </w:pPr>
            <w:r w:rsidRPr="00222A90">
              <w:rPr>
                <w:b w:val="0"/>
                <w:bCs w:val="0"/>
                <w:sz w:val="18"/>
                <w:szCs w:val="18"/>
              </w:rPr>
              <w:t xml:space="preserve">Consensus reached to accept this draft </w:t>
            </w:r>
            <w:proofErr w:type="gramStart"/>
            <w:r w:rsidRPr="00222A90">
              <w:rPr>
                <w:b w:val="0"/>
                <w:bCs w:val="0"/>
                <w:sz w:val="18"/>
                <w:szCs w:val="18"/>
              </w:rPr>
              <w:t>PIM</w:t>
            </w:r>
            <w:proofErr w:type="gramEnd"/>
            <w:r w:rsidRPr="00222A90">
              <w:rPr>
                <w:b w:val="0"/>
                <w:bCs w:val="0"/>
                <w:sz w:val="18"/>
                <w:szCs w:val="18"/>
              </w:rPr>
              <w:t xml:space="preserve"> and it was assigned #152</w:t>
            </w:r>
          </w:p>
          <w:p w14:paraId="539E41A4" w14:textId="77777777" w:rsidR="00C00CBE" w:rsidRPr="00222A90" w:rsidRDefault="00C00CBE" w:rsidP="007A030B">
            <w:pPr>
              <w:pStyle w:val="Title"/>
              <w:numPr>
                <w:ilvl w:val="0"/>
                <w:numId w:val="145"/>
              </w:numPr>
              <w:ind w:left="570"/>
              <w:jc w:val="left"/>
              <w:rPr>
                <w:b w:val="0"/>
                <w:bCs w:val="0"/>
                <w:sz w:val="18"/>
                <w:szCs w:val="18"/>
              </w:rPr>
            </w:pPr>
            <w:r w:rsidRPr="00222A90">
              <w:rPr>
                <w:b w:val="0"/>
                <w:bCs w:val="0"/>
                <w:sz w:val="18"/>
                <w:szCs w:val="18"/>
              </w:rPr>
              <w:t xml:space="preserve">New AI - LNPA to provide additional information on the report process in support of new PIM 152 - NANPA to request NPAC data each business day as needed </w:t>
            </w:r>
          </w:p>
          <w:p w14:paraId="79490E89" w14:textId="77777777" w:rsidR="00C00CBE" w:rsidRPr="00222A90" w:rsidRDefault="00C00CBE" w:rsidP="007A030B">
            <w:pPr>
              <w:pStyle w:val="Title"/>
              <w:numPr>
                <w:ilvl w:val="0"/>
                <w:numId w:val="145"/>
              </w:numPr>
              <w:ind w:left="570"/>
              <w:jc w:val="left"/>
              <w:rPr>
                <w:b w:val="0"/>
                <w:bCs w:val="0"/>
                <w:sz w:val="18"/>
                <w:szCs w:val="18"/>
              </w:rPr>
            </w:pPr>
            <w:r w:rsidRPr="00222A90">
              <w:rPr>
                <w:b w:val="0"/>
                <w:bCs w:val="0"/>
                <w:sz w:val="18"/>
                <w:szCs w:val="18"/>
              </w:rPr>
              <w:t>New AI – SPs/Pooling Admin/ATIS INC/LNPA to determine if there are other steps within the code/block reclamation process that can be streamlined to improve the overall process interval</w:t>
            </w:r>
          </w:p>
          <w:p w14:paraId="02BF956F" w14:textId="77777777" w:rsidR="00C00CBE" w:rsidRPr="00222A90" w:rsidRDefault="00C00CBE" w:rsidP="007A030B">
            <w:pPr>
              <w:pStyle w:val="Title"/>
              <w:numPr>
                <w:ilvl w:val="0"/>
                <w:numId w:val="145"/>
              </w:numPr>
              <w:ind w:left="570"/>
              <w:jc w:val="left"/>
              <w:rPr>
                <w:b w:val="0"/>
                <w:bCs w:val="0"/>
                <w:sz w:val="18"/>
                <w:szCs w:val="18"/>
              </w:rPr>
            </w:pPr>
            <w:r w:rsidRPr="00222A90">
              <w:rPr>
                <w:b w:val="0"/>
                <w:bCs w:val="0"/>
                <w:sz w:val="18"/>
                <w:szCs w:val="18"/>
              </w:rPr>
              <w:t>CMA to add ATIS INC issue number to NPIF info section of PIM</w:t>
            </w:r>
          </w:p>
          <w:p w14:paraId="143E3160" w14:textId="77777777" w:rsidR="00114D31" w:rsidRPr="00641279" w:rsidRDefault="00C00CBE" w:rsidP="007A030B">
            <w:pPr>
              <w:pStyle w:val="Title"/>
              <w:numPr>
                <w:ilvl w:val="0"/>
                <w:numId w:val="145"/>
              </w:numPr>
              <w:ind w:left="570"/>
              <w:jc w:val="left"/>
              <w:rPr>
                <w:b w:val="0"/>
                <w:bCs w:val="0"/>
                <w:sz w:val="18"/>
                <w:szCs w:val="18"/>
              </w:rPr>
            </w:pPr>
            <w:r w:rsidRPr="00222A90">
              <w:rPr>
                <w:b w:val="0"/>
                <w:bCs w:val="0"/>
                <w:sz w:val="18"/>
                <w:szCs w:val="18"/>
              </w:rPr>
              <w:t>CMA to post this new PIM to the website</w:t>
            </w:r>
          </w:p>
          <w:p w14:paraId="5C75E766" w14:textId="77777777" w:rsidR="00641279" w:rsidRDefault="00641279" w:rsidP="00641279">
            <w:pPr>
              <w:pStyle w:val="Title"/>
              <w:jc w:val="left"/>
              <w:rPr>
                <w:b w:val="0"/>
                <w:bCs w:val="0"/>
                <w:sz w:val="18"/>
                <w:szCs w:val="18"/>
              </w:rPr>
            </w:pPr>
          </w:p>
          <w:p w14:paraId="1D6CF0B9" w14:textId="01F3A4BD" w:rsidR="00641279" w:rsidRDefault="00641279" w:rsidP="00641279">
            <w:pPr>
              <w:pStyle w:val="Title"/>
              <w:jc w:val="left"/>
              <w:rPr>
                <w:b w:val="0"/>
                <w:bCs w:val="0"/>
                <w:sz w:val="18"/>
                <w:szCs w:val="18"/>
              </w:rPr>
            </w:pPr>
            <w:r>
              <w:rPr>
                <w:b w:val="0"/>
                <w:bCs w:val="0"/>
                <w:sz w:val="18"/>
                <w:szCs w:val="18"/>
              </w:rPr>
              <w:t>1</w:t>
            </w:r>
            <w:r w:rsidR="000900C8">
              <w:rPr>
                <w:b w:val="0"/>
                <w:bCs w:val="0"/>
                <w:sz w:val="18"/>
                <w:szCs w:val="18"/>
              </w:rPr>
              <w:t>0</w:t>
            </w:r>
            <w:r>
              <w:rPr>
                <w:b w:val="0"/>
                <w:bCs w:val="0"/>
                <w:sz w:val="18"/>
                <w:szCs w:val="18"/>
              </w:rPr>
              <w:t>/</w:t>
            </w:r>
            <w:r w:rsidR="000900C8">
              <w:rPr>
                <w:b w:val="0"/>
                <w:bCs w:val="0"/>
                <w:sz w:val="18"/>
                <w:szCs w:val="18"/>
              </w:rPr>
              <w:t>1</w:t>
            </w:r>
            <w:r>
              <w:rPr>
                <w:b w:val="0"/>
                <w:bCs w:val="0"/>
                <w:sz w:val="18"/>
                <w:szCs w:val="18"/>
              </w:rPr>
              <w:t>1/23 NPIF</w:t>
            </w:r>
            <w:r w:rsidR="00285A57">
              <w:rPr>
                <w:sz w:val="18"/>
                <w:szCs w:val="18"/>
              </w:rPr>
              <w:t xml:space="preserve"> </w:t>
            </w:r>
            <w:r w:rsidR="00285A57" w:rsidRPr="00285A57">
              <w:rPr>
                <w:b w:val="0"/>
                <w:bCs w:val="0"/>
                <w:sz w:val="18"/>
                <w:szCs w:val="18"/>
              </w:rPr>
              <w:t>Meeting</w:t>
            </w:r>
          </w:p>
          <w:p w14:paraId="392A8F7C" w14:textId="490A3270" w:rsidR="00641279" w:rsidRPr="00222A90" w:rsidRDefault="00641279" w:rsidP="007A030B">
            <w:pPr>
              <w:pStyle w:val="Title"/>
              <w:numPr>
                <w:ilvl w:val="0"/>
                <w:numId w:val="145"/>
              </w:numPr>
              <w:ind w:left="480"/>
              <w:jc w:val="left"/>
              <w:rPr>
                <w:b w:val="0"/>
                <w:bCs w:val="0"/>
                <w:sz w:val="18"/>
                <w:szCs w:val="18"/>
              </w:rPr>
            </w:pPr>
            <w:r w:rsidRPr="00222A90">
              <w:rPr>
                <w:b w:val="0"/>
                <w:bCs w:val="0"/>
                <w:sz w:val="18"/>
                <w:szCs w:val="18"/>
              </w:rPr>
              <w:t xml:space="preserve">LNPA presented a PowerPoint </w:t>
            </w:r>
            <w:proofErr w:type="gramStart"/>
            <w:r w:rsidRPr="00222A90">
              <w:rPr>
                <w:b w:val="0"/>
                <w:bCs w:val="0"/>
                <w:sz w:val="18"/>
                <w:szCs w:val="18"/>
              </w:rPr>
              <w:t>outlining</w:t>
            </w:r>
            <w:proofErr w:type="gramEnd"/>
            <w:r w:rsidRPr="00222A90">
              <w:rPr>
                <w:b w:val="0"/>
                <w:bCs w:val="0"/>
                <w:sz w:val="18"/>
                <w:szCs w:val="18"/>
              </w:rPr>
              <w:t xml:space="preserve"> the Report Creation Process (09132023-01)</w:t>
            </w:r>
          </w:p>
          <w:p w14:paraId="30CF68B5" w14:textId="77777777" w:rsidR="00641279" w:rsidRPr="00222A90" w:rsidRDefault="00641279" w:rsidP="00641279">
            <w:pPr>
              <w:pStyle w:val="Title"/>
              <w:jc w:val="left"/>
              <w:rPr>
                <w:b w:val="0"/>
                <w:bCs w:val="0"/>
                <w:sz w:val="18"/>
                <w:szCs w:val="18"/>
              </w:rPr>
            </w:pPr>
            <w:r w:rsidRPr="00222A90">
              <w:rPr>
                <w:b w:val="0"/>
                <w:bCs w:val="0"/>
                <w:sz w:val="18"/>
                <w:szCs w:val="18"/>
              </w:rPr>
              <w:object w:dxaOrig="1508" w:dyaOrig="984" w14:anchorId="1607829D">
                <v:shape id="_x0000_i1032" type="#_x0000_t75" style="width:76pt;height:49pt" o:ole="">
                  <v:imagedata r:id="rId30" o:title=""/>
                </v:shape>
                <o:OLEObject Type="Embed" ProgID="PowerPoint.Show.12" ShapeID="_x0000_i1032" DrawAspect="Icon" ObjectID="_1847440166" r:id="rId31"/>
              </w:object>
            </w:r>
          </w:p>
          <w:p w14:paraId="7F07E7B9" w14:textId="77777777" w:rsidR="00641279" w:rsidRPr="00525AFD" w:rsidRDefault="00641279" w:rsidP="007A030B">
            <w:pPr>
              <w:pStyle w:val="Title"/>
              <w:numPr>
                <w:ilvl w:val="0"/>
                <w:numId w:val="145"/>
              </w:numPr>
              <w:ind w:left="480"/>
              <w:jc w:val="left"/>
              <w:rPr>
                <w:b w:val="0"/>
                <w:bCs w:val="0"/>
                <w:sz w:val="18"/>
                <w:szCs w:val="18"/>
              </w:rPr>
            </w:pPr>
            <w:r w:rsidRPr="00222A90">
              <w:rPr>
                <w:b w:val="0"/>
                <w:bCs w:val="0"/>
                <w:sz w:val="18"/>
                <w:szCs w:val="18"/>
              </w:rPr>
              <w:t>This AI is now closed</w:t>
            </w:r>
          </w:p>
          <w:p w14:paraId="233724A3" w14:textId="77777777" w:rsidR="00525AFD" w:rsidRPr="00A9199B" w:rsidRDefault="00525AFD" w:rsidP="00525AFD">
            <w:pPr>
              <w:pStyle w:val="Title"/>
              <w:ind w:left="360"/>
              <w:jc w:val="left"/>
              <w:rPr>
                <w:b w:val="0"/>
                <w:bCs w:val="0"/>
                <w:sz w:val="18"/>
                <w:szCs w:val="18"/>
              </w:rPr>
            </w:pPr>
          </w:p>
          <w:p w14:paraId="24608B30" w14:textId="15CF56ED" w:rsidR="00A9199B" w:rsidRDefault="00A9199B" w:rsidP="00A9199B">
            <w:pPr>
              <w:pStyle w:val="Title"/>
              <w:jc w:val="left"/>
              <w:rPr>
                <w:b w:val="0"/>
                <w:bCs w:val="0"/>
                <w:sz w:val="18"/>
                <w:szCs w:val="18"/>
              </w:rPr>
            </w:pPr>
            <w:r>
              <w:rPr>
                <w:b w:val="0"/>
                <w:bCs w:val="0"/>
                <w:sz w:val="18"/>
                <w:szCs w:val="18"/>
              </w:rPr>
              <w:t>1/10/2</w:t>
            </w:r>
            <w:r w:rsidR="00095090">
              <w:rPr>
                <w:b w:val="0"/>
                <w:bCs w:val="0"/>
                <w:sz w:val="18"/>
                <w:szCs w:val="18"/>
              </w:rPr>
              <w:t>02</w:t>
            </w:r>
            <w:r>
              <w:rPr>
                <w:b w:val="0"/>
                <w:bCs w:val="0"/>
                <w:sz w:val="18"/>
                <w:szCs w:val="18"/>
              </w:rPr>
              <w:t>4 NPIF</w:t>
            </w:r>
            <w:r w:rsidR="00285A57">
              <w:rPr>
                <w:sz w:val="18"/>
                <w:szCs w:val="18"/>
              </w:rPr>
              <w:t xml:space="preserve"> </w:t>
            </w:r>
            <w:r w:rsidR="00285A57" w:rsidRPr="00285A57">
              <w:rPr>
                <w:b w:val="0"/>
                <w:bCs w:val="0"/>
                <w:sz w:val="18"/>
                <w:szCs w:val="18"/>
              </w:rPr>
              <w:t>Meeting</w:t>
            </w:r>
          </w:p>
          <w:p w14:paraId="3061FCC7" w14:textId="005463A7" w:rsidR="00A9199B" w:rsidRPr="00A9199B" w:rsidRDefault="00A9199B" w:rsidP="007A030B">
            <w:pPr>
              <w:pStyle w:val="Title"/>
              <w:numPr>
                <w:ilvl w:val="0"/>
                <w:numId w:val="145"/>
              </w:numPr>
              <w:ind w:left="480"/>
              <w:jc w:val="left"/>
              <w:rPr>
                <w:b w:val="0"/>
                <w:bCs w:val="0"/>
                <w:sz w:val="18"/>
                <w:szCs w:val="18"/>
              </w:rPr>
            </w:pPr>
            <w:r w:rsidRPr="00A9199B">
              <w:rPr>
                <w:b w:val="0"/>
                <w:bCs w:val="0"/>
                <w:sz w:val="18"/>
                <w:szCs w:val="18"/>
              </w:rPr>
              <w:t xml:space="preserve">LNPA is working with the </w:t>
            </w:r>
            <w:r w:rsidR="004F27E4">
              <w:rPr>
                <w:b w:val="0"/>
                <w:bCs w:val="0"/>
                <w:sz w:val="18"/>
                <w:szCs w:val="18"/>
              </w:rPr>
              <w:t>NANPA</w:t>
            </w:r>
            <w:r w:rsidRPr="00A9199B">
              <w:rPr>
                <w:b w:val="0"/>
                <w:bCs w:val="0"/>
                <w:sz w:val="18"/>
                <w:szCs w:val="18"/>
              </w:rPr>
              <w:t xml:space="preserve"> on the request and output files for the report to determine if</w:t>
            </w:r>
            <w:r>
              <w:rPr>
                <w:b w:val="0"/>
                <w:bCs w:val="0"/>
                <w:sz w:val="18"/>
                <w:szCs w:val="18"/>
              </w:rPr>
              <w:t xml:space="preserve"> </w:t>
            </w:r>
            <w:r w:rsidRPr="00A9199B">
              <w:rPr>
                <w:b w:val="0"/>
                <w:bCs w:val="0"/>
                <w:sz w:val="18"/>
                <w:szCs w:val="18"/>
              </w:rPr>
              <w:t>there are ways to streamline those steps.</w:t>
            </w:r>
          </w:p>
          <w:p w14:paraId="12C66E4C" w14:textId="77777777" w:rsidR="00A9199B" w:rsidRDefault="00A9199B" w:rsidP="007A030B">
            <w:pPr>
              <w:pStyle w:val="Title"/>
              <w:numPr>
                <w:ilvl w:val="0"/>
                <w:numId w:val="145"/>
              </w:numPr>
              <w:ind w:left="480"/>
              <w:jc w:val="left"/>
              <w:rPr>
                <w:b w:val="0"/>
                <w:bCs w:val="0"/>
                <w:sz w:val="18"/>
                <w:szCs w:val="18"/>
              </w:rPr>
            </w:pPr>
            <w:r w:rsidRPr="00A9199B">
              <w:rPr>
                <w:b w:val="0"/>
                <w:bCs w:val="0"/>
                <w:sz w:val="18"/>
                <w:szCs w:val="18"/>
              </w:rPr>
              <w:t xml:space="preserve">The LNPA is informing </w:t>
            </w:r>
            <w:proofErr w:type="gramStart"/>
            <w:r w:rsidRPr="00A9199B">
              <w:rPr>
                <w:b w:val="0"/>
                <w:bCs w:val="0"/>
                <w:sz w:val="18"/>
                <w:szCs w:val="18"/>
              </w:rPr>
              <w:t>the NAPM</w:t>
            </w:r>
            <w:proofErr w:type="gramEnd"/>
            <w:r w:rsidRPr="00A9199B">
              <w:rPr>
                <w:b w:val="0"/>
                <w:bCs w:val="0"/>
                <w:sz w:val="18"/>
                <w:szCs w:val="18"/>
              </w:rPr>
              <w:t xml:space="preserve"> LLC of this request.</w:t>
            </w:r>
          </w:p>
          <w:p w14:paraId="1766EF27" w14:textId="77777777" w:rsidR="00D429AE" w:rsidRDefault="00D429AE" w:rsidP="00D429AE">
            <w:pPr>
              <w:rPr>
                <w:sz w:val="18"/>
                <w:szCs w:val="18"/>
              </w:rPr>
            </w:pPr>
          </w:p>
          <w:p w14:paraId="7FDF0AE6" w14:textId="24E24EC7" w:rsidR="00D429AE" w:rsidRDefault="00D429AE" w:rsidP="00D429AE">
            <w:pPr>
              <w:rPr>
                <w:sz w:val="18"/>
                <w:szCs w:val="18"/>
              </w:rPr>
            </w:pPr>
            <w:r w:rsidRPr="00D429AE">
              <w:rPr>
                <w:sz w:val="18"/>
                <w:szCs w:val="18"/>
              </w:rPr>
              <w:t>2/14/2</w:t>
            </w:r>
            <w:r w:rsidR="00834A0D">
              <w:rPr>
                <w:sz w:val="18"/>
                <w:szCs w:val="18"/>
              </w:rPr>
              <w:t>024</w:t>
            </w:r>
            <w:r w:rsidRPr="00D429AE">
              <w:rPr>
                <w:sz w:val="18"/>
                <w:szCs w:val="18"/>
              </w:rPr>
              <w:t xml:space="preserve"> NPIF</w:t>
            </w:r>
          </w:p>
          <w:p w14:paraId="2AA1246D" w14:textId="52242F4B" w:rsidR="00D429AE" w:rsidRPr="00D429AE" w:rsidRDefault="00D429AE" w:rsidP="007A030B">
            <w:pPr>
              <w:pStyle w:val="ListParagraph"/>
              <w:numPr>
                <w:ilvl w:val="0"/>
                <w:numId w:val="145"/>
              </w:numPr>
              <w:ind w:left="480"/>
              <w:rPr>
                <w:sz w:val="18"/>
                <w:szCs w:val="18"/>
              </w:rPr>
            </w:pPr>
            <w:r w:rsidRPr="00D429AE">
              <w:rPr>
                <w:sz w:val="18"/>
                <w:szCs w:val="18"/>
              </w:rPr>
              <w:t>LNPA is working with the NANPA to determine if modifications can be made to the request and output formats/process.  No changes to the request and output can be made until the new CNAS is implemented in 4Q ‘24</w:t>
            </w:r>
          </w:p>
          <w:p w14:paraId="02FF4038" w14:textId="017B0BB2" w:rsidR="00D429AE" w:rsidRPr="00D429AE" w:rsidRDefault="00D429AE" w:rsidP="007A030B">
            <w:pPr>
              <w:pStyle w:val="ListParagraph"/>
              <w:numPr>
                <w:ilvl w:val="0"/>
                <w:numId w:val="145"/>
              </w:numPr>
              <w:ind w:left="480"/>
              <w:rPr>
                <w:sz w:val="18"/>
                <w:szCs w:val="18"/>
              </w:rPr>
            </w:pPr>
            <w:r w:rsidRPr="00D429AE">
              <w:rPr>
                <w:sz w:val="18"/>
                <w:szCs w:val="18"/>
              </w:rPr>
              <w:t>LNPA indicated that they can support receiving the report request 2 times per week.  The recommended days are Tuesdays and Thursdays</w:t>
            </w:r>
          </w:p>
          <w:p w14:paraId="154F56EC" w14:textId="4F6037AF" w:rsidR="00D429AE" w:rsidRPr="00D429AE" w:rsidRDefault="00D429AE" w:rsidP="007A030B">
            <w:pPr>
              <w:pStyle w:val="ListParagraph"/>
              <w:numPr>
                <w:ilvl w:val="0"/>
                <w:numId w:val="145"/>
              </w:numPr>
              <w:ind w:left="480"/>
              <w:rPr>
                <w:sz w:val="18"/>
                <w:szCs w:val="18"/>
              </w:rPr>
            </w:pPr>
            <w:proofErr w:type="gramStart"/>
            <w:r w:rsidRPr="00D429AE">
              <w:rPr>
                <w:sz w:val="18"/>
                <w:szCs w:val="18"/>
              </w:rPr>
              <w:t>Appropriate next</w:t>
            </w:r>
            <w:proofErr w:type="gramEnd"/>
            <w:r w:rsidRPr="00D429AE">
              <w:rPr>
                <w:sz w:val="18"/>
                <w:szCs w:val="18"/>
              </w:rPr>
              <w:t xml:space="preserve"> step would be for the NPIF to make a recommendation back to ATIS INC that the LNPA can accept the report 2 times per week.  </w:t>
            </w:r>
            <w:proofErr w:type="gramStart"/>
            <w:r w:rsidRPr="00D429AE">
              <w:rPr>
                <w:sz w:val="18"/>
                <w:szCs w:val="18"/>
              </w:rPr>
              <w:t>Recommendation</w:t>
            </w:r>
            <w:proofErr w:type="gramEnd"/>
            <w:r w:rsidRPr="00D429AE">
              <w:rPr>
                <w:sz w:val="18"/>
                <w:szCs w:val="18"/>
              </w:rPr>
              <w:t xml:space="preserve"> would be Tuesdays and Thursdays</w:t>
            </w:r>
          </w:p>
          <w:p w14:paraId="1FC66684" w14:textId="2C75FDC1" w:rsidR="00D429AE" w:rsidRPr="00D429AE" w:rsidRDefault="00D429AE" w:rsidP="007A030B">
            <w:pPr>
              <w:pStyle w:val="ListParagraph"/>
              <w:numPr>
                <w:ilvl w:val="0"/>
                <w:numId w:val="145"/>
              </w:numPr>
              <w:ind w:left="480"/>
              <w:rPr>
                <w:sz w:val="18"/>
                <w:szCs w:val="18"/>
              </w:rPr>
            </w:pPr>
            <w:r w:rsidRPr="00D429AE">
              <w:rPr>
                <w:sz w:val="18"/>
                <w:szCs w:val="18"/>
              </w:rPr>
              <w:t>New AI – SPs to consider what days would be best to have the Pool block data report request sent to the LNPA from the NANPA.  Recommendation is Tuesday and Thursday</w:t>
            </w:r>
          </w:p>
          <w:p w14:paraId="4040561B" w14:textId="77777777" w:rsidR="00D429AE" w:rsidRPr="002E2645" w:rsidRDefault="00D429AE" w:rsidP="007A030B">
            <w:pPr>
              <w:pStyle w:val="ListParagraph"/>
              <w:numPr>
                <w:ilvl w:val="0"/>
                <w:numId w:val="145"/>
              </w:numPr>
              <w:ind w:left="480"/>
              <w:rPr>
                <w:sz w:val="18"/>
                <w:szCs w:val="18"/>
              </w:rPr>
            </w:pPr>
            <w:r w:rsidRPr="00D429AE">
              <w:rPr>
                <w:sz w:val="18"/>
                <w:szCs w:val="18"/>
              </w:rPr>
              <w:t xml:space="preserve">ATIS INC continues to work on the </w:t>
            </w:r>
            <w:proofErr w:type="gramStart"/>
            <w:r w:rsidRPr="00D429AE">
              <w:rPr>
                <w:sz w:val="18"/>
                <w:szCs w:val="18"/>
              </w:rPr>
              <w:t>aging</w:t>
            </w:r>
            <w:proofErr w:type="gramEnd"/>
            <w:r w:rsidRPr="00D429AE">
              <w:rPr>
                <w:sz w:val="18"/>
                <w:szCs w:val="18"/>
              </w:rPr>
              <w:t xml:space="preserve"> process to determine if the process can be reduced.  Current discussion suggests reducing it from 45 days to 31 days.</w:t>
            </w:r>
          </w:p>
          <w:p w14:paraId="7DE693D9" w14:textId="77777777" w:rsidR="00222A90" w:rsidRPr="00222A90" w:rsidRDefault="00222A90" w:rsidP="00222A90">
            <w:pPr>
              <w:rPr>
                <w:sz w:val="18"/>
                <w:szCs w:val="18"/>
              </w:rPr>
            </w:pPr>
          </w:p>
          <w:p w14:paraId="54AF48C2" w14:textId="4375B5E1" w:rsidR="00222A90" w:rsidRDefault="00222A90" w:rsidP="00222A90">
            <w:pPr>
              <w:rPr>
                <w:sz w:val="18"/>
                <w:szCs w:val="18"/>
              </w:rPr>
            </w:pPr>
            <w:r w:rsidRPr="00222A90">
              <w:rPr>
                <w:sz w:val="18"/>
                <w:szCs w:val="18"/>
              </w:rPr>
              <w:t>03</w:t>
            </w:r>
            <w:r>
              <w:rPr>
                <w:sz w:val="18"/>
                <w:szCs w:val="18"/>
              </w:rPr>
              <w:t>/</w:t>
            </w:r>
            <w:r w:rsidRPr="00222A90">
              <w:rPr>
                <w:sz w:val="18"/>
                <w:szCs w:val="18"/>
              </w:rPr>
              <w:t>13</w:t>
            </w:r>
            <w:r>
              <w:rPr>
                <w:sz w:val="18"/>
                <w:szCs w:val="18"/>
              </w:rPr>
              <w:t>/</w:t>
            </w:r>
            <w:r w:rsidRPr="00222A90">
              <w:rPr>
                <w:sz w:val="18"/>
                <w:szCs w:val="18"/>
              </w:rPr>
              <w:t>2024</w:t>
            </w:r>
            <w:r>
              <w:rPr>
                <w:sz w:val="18"/>
                <w:szCs w:val="18"/>
              </w:rPr>
              <w:t xml:space="preserve"> NPIF</w:t>
            </w:r>
            <w:r w:rsidR="00285A57">
              <w:rPr>
                <w:sz w:val="18"/>
                <w:szCs w:val="18"/>
              </w:rPr>
              <w:t xml:space="preserve"> Meeting</w:t>
            </w:r>
          </w:p>
          <w:p w14:paraId="6356F01B" w14:textId="77777777" w:rsidR="00222A90" w:rsidRDefault="00222A90" w:rsidP="007A030B">
            <w:pPr>
              <w:pStyle w:val="ListParagraph"/>
              <w:numPr>
                <w:ilvl w:val="0"/>
                <w:numId w:val="145"/>
              </w:numPr>
              <w:ind w:left="480"/>
              <w:rPr>
                <w:sz w:val="18"/>
                <w:szCs w:val="18"/>
              </w:rPr>
            </w:pPr>
            <w:r w:rsidRPr="00222A90">
              <w:rPr>
                <w:sz w:val="18"/>
                <w:szCs w:val="18"/>
              </w:rPr>
              <w:t>02142024-04 - SPs to consider what days would be best to have the Pool block data report request sent to the LNPA from the NANPA.</w:t>
            </w:r>
          </w:p>
          <w:p w14:paraId="3E243ACC" w14:textId="77777777" w:rsidR="00222A90" w:rsidRPr="00222A90" w:rsidRDefault="00222A90" w:rsidP="007A030B">
            <w:pPr>
              <w:pStyle w:val="ListParagraph"/>
              <w:numPr>
                <w:ilvl w:val="0"/>
                <w:numId w:val="145"/>
              </w:numPr>
              <w:ind w:left="480"/>
              <w:rPr>
                <w:sz w:val="18"/>
                <w:szCs w:val="18"/>
              </w:rPr>
            </w:pPr>
            <w:proofErr w:type="gramStart"/>
            <w:r w:rsidRPr="00222A90">
              <w:rPr>
                <w:sz w:val="18"/>
                <w:szCs w:val="18"/>
              </w:rPr>
              <w:lastRenderedPageBreak/>
              <w:t>Recommendation is</w:t>
            </w:r>
            <w:proofErr w:type="gramEnd"/>
            <w:r w:rsidRPr="00222A90">
              <w:rPr>
                <w:sz w:val="18"/>
                <w:szCs w:val="18"/>
              </w:rPr>
              <w:t xml:space="preserve"> Tuesdays and Thursdays</w:t>
            </w:r>
          </w:p>
          <w:p w14:paraId="0EF08538" w14:textId="77777777" w:rsidR="00222A90" w:rsidRPr="00222A90" w:rsidRDefault="00222A90" w:rsidP="007A030B">
            <w:pPr>
              <w:pStyle w:val="ListParagraph"/>
              <w:numPr>
                <w:ilvl w:val="0"/>
                <w:numId w:val="145"/>
              </w:numPr>
              <w:ind w:left="480"/>
              <w:rPr>
                <w:sz w:val="18"/>
                <w:szCs w:val="18"/>
              </w:rPr>
            </w:pPr>
            <w:r w:rsidRPr="00222A90">
              <w:rPr>
                <w:sz w:val="18"/>
                <w:szCs w:val="18"/>
              </w:rPr>
              <w:t>One SP suggested Monday and Wednesdays</w:t>
            </w:r>
          </w:p>
          <w:p w14:paraId="2D7C359D" w14:textId="77777777" w:rsidR="00222A90" w:rsidRDefault="00222A90" w:rsidP="007A030B">
            <w:pPr>
              <w:pStyle w:val="ListParagraph"/>
              <w:numPr>
                <w:ilvl w:val="0"/>
                <w:numId w:val="145"/>
              </w:numPr>
              <w:ind w:left="480"/>
              <w:rPr>
                <w:sz w:val="18"/>
                <w:szCs w:val="18"/>
              </w:rPr>
            </w:pPr>
            <w:r w:rsidRPr="00222A90">
              <w:rPr>
                <w:sz w:val="18"/>
                <w:szCs w:val="18"/>
              </w:rPr>
              <w:t xml:space="preserve">This AI remains open to </w:t>
            </w:r>
            <w:proofErr w:type="gramStart"/>
            <w:r w:rsidRPr="00222A90">
              <w:rPr>
                <w:sz w:val="18"/>
                <w:szCs w:val="18"/>
              </w:rPr>
              <w:t>give</w:t>
            </w:r>
            <w:proofErr w:type="gramEnd"/>
            <w:r w:rsidRPr="00222A90">
              <w:rPr>
                <w:sz w:val="18"/>
                <w:szCs w:val="18"/>
              </w:rPr>
              <w:t xml:space="preserve"> providers more time to consider what days the NANPA should send the report request to the NPAC</w:t>
            </w:r>
          </w:p>
          <w:p w14:paraId="08287CC6" w14:textId="77777777" w:rsidR="0069347A" w:rsidRDefault="0069347A" w:rsidP="0069347A">
            <w:pPr>
              <w:rPr>
                <w:sz w:val="18"/>
                <w:szCs w:val="18"/>
              </w:rPr>
            </w:pPr>
          </w:p>
          <w:p w14:paraId="2D28FEB5" w14:textId="45756377" w:rsidR="0069347A" w:rsidRDefault="0069347A" w:rsidP="0069347A">
            <w:pPr>
              <w:rPr>
                <w:sz w:val="18"/>
                <w:szCs w:val="18"/>
              </w:rPr>
            </w:pPr>
            <w:r>
              <w:rPr>
                <w:sz w:val="18"/>
                <w:szCs w:val="18"/>
              </w:rPr>
              <w:t>04/10/2024 NPIF</w:t>
            </w:r>
            <w:r w:rsidR="00285A57">
              <w:rPr>
                <w:sz w:val="18"/>
                <w:szCs w:val="18"/>
              </w:rPr>
              <w:t xml:space="preserve"> Meeting</w:t>
            </w:r>
          </w:p>
          <w:p w14:paraId="49E8B7D8" w14:textId="77777777" w:rsidR="0069347A" w:rsidRDefault="0069347A" w:rsidP="007A030B">
            <w:pPr>
              <w:pStyle w:val="ListParagraph"/>
              <w:numPr>
                <w:ilvl w:val="0"/>
                <w:numId w:val="145"/>
              </w:numPr>
              <w:ind w:left="480"/>
              <w:rPr>
                <w:sz w:val="18"/>
                <w:szCs w:val="18"/>
              </w:rPr>
            </w:pPr>
            <w:r w:rsidRPr="0069347A">
              <w:rPr>
                <w:sz w:val="18"/>
                <w:szCs w:val="18"/>
              </w:rPr>
              <w:t xml:space="preserve">02142024-04 - SPs to consider what days would be best to have the Pool block data report request sent to the LNPA from the NANPA  </w:t>
            </w:r>
          </w:p>
          <w:p w14:paraId="34A0B61B" w14:textId="77777777" w:rsidR="0069347A" w:rsidRDefault="0069347A" w:rsidP="007A030B">
            <w:pPr>
              <w:pStyle w:val="ListParagraph"/>
              <w:numPr>
                <w:ilvl w:val="0"/>
                <w:numId w:val="145"/>
              </w:numPr>
              <w:ind w:left="480"/>
              <w:rPr>
                <w:sz w:val="18"/>
                <w:szCs w:val="18"/>
              </w:rPr>
            </w:pPr>
            <w:r w:rsidRPr="0069347A">
              <w:rPr>
                <w:sz w:val="18"/>
                <w:szCs w:val="18"/>
              </w:rPr>
              <w:t>Consensus was reached for the NANPA to send the request for NPAC ported TNs report on Tuesdays &amp; Thursdays</w:t>
            </w:r>
          </w:p>
          <w:p w14:paraId="656C9CF4" w14:textId="77777777" w:rsidR="0069347A" w:rsidRDefault="0069347A" w:rsidP="007A030B">
            <w:pPr>
              <w:pStyle w:val="ListParagraph"/>
              <w:numPr>
                <w:ilvl w:val="0"/>
                <w:numId w:val="145"/>
              </w:numPr>
              <w:ind w:left="480"/>
              <w:rPr>
                <w:sz w:val="18"/>
                <w:szCs w:val="18"/>
              </w:rPr>
            </w:pPr>
            <w:r w:rsidRPr="0069347A">
              <w:rPr>
                <w:sz w:val="18"/>
                <w:szCs w:val="18"/>
              </w:rPr>
              <w:t>This AI is now closed</w:t>
            </w:r>
          </w:p>
          <w:p w14:paraId="75434793" w14:textId="77777777" w:rsidR="00132419" w:rsidRDefault="00132419" w:rsidP="00132419">
            <w:pPr>
              <w:rPr>
                <w:sz w:val="18"/>
                <w:szCs w:val="18"/>
              </w:rPr>
            </w:pPr>
          </w:p>
          <w:p w14:paraId="53E8D20D" w14:textId="1EE800DA" w:rsidR="00132419" w:rsidRDefault="00132419" w:rsidP="00132419">
            <w:pPr>
              <w:rPr>
                <w:sz w:val="18"/>
                <w:szCs w:val="18"/>
              </w:rPr>
            </w:pPr>
            <w:r>
              <w:rPr>
                <w:sz w:val="18"/>
                <w:szCs w:val="18"/>
              </w:rPr>
              <w:t>05/08/2024 NPIF</w:t>
            </w:r>
            <w:r w:rsidR="00285A57">
              <w:rPr>
                <w:sz w:val="18"/>
                <w:szCs w:val="18"/>
              </w:rPr>
              <w:t xml:space="preserve"> Meeting</w:t>
            </w:r>
          </w:p>
          <w:p w14:paraId="21540BA1" w14:textId="77777777" w:rsidR="00132419" w:rsidRPr="00132419" w:rsidRDefault="00132419" w:rsidP="007A030B">
            <w:pPr>
              <w:pStyle w:val="ListParagraph"/>
              <w:numPr>
                <w:ilvl w:val="0"/>
                <w:numId w:val="145"/>
              </w:numPr>
              <w:ind w:left="480"/>
              <w:rPr>
                <w:sz w:val="18"/>
                <w:szCs w:val="18"/>
              </w:rPr>
            </w:pPr>
            <w:r w:rsidRPr="00132419">
              <w:rPr>
                <w:sz w:val="18"/>
                <w:szCs w:val="18"/>
              </w:rPr>
              <w:t>LNPA was asked how soon it could support receiving the report request twice per week from NANPA</w:t>
            </w:r>
          </w:p>
          <w:p w14:paraId="0E5071B2" w14:textId="77777777" w:rsidR="00132419" w:rsidRDefault="00132419" w:rsidP="007A030B">
            <w:pPr>
              <w:pStyle w:val="ListParagraph"/>
              <w:numPr>
                <w:ilvl w:val="0"/>
                <w:numId w:val="145"/>
              </w:numPr>
              <w:ind w:left="480"/>
              <w:rPr>
                <w:sz w:val="18"/>
                <w:szCs w:val="18"/>
              </w:rPr>
            </w:pPr>
            <w:r w:rsidRPr="00132419">
              <w:rPr>
                <w:sz w:val="18"/>
                <w:szCs w:val="18"/>
              </w:rPr>
              <w:t xml:space="preserve">LNPA indicated that it is discussing this request with </w:t>
            </w:r>
            <w:proofErr w:type="gramStart"/>
            <w:r w:rsidRPr="00132419">
              <w:rPr>
                <w:sz w:val="18"/>
                <w:szCs w:val="18"/>
              </w:rPr>
              <w:t>the NAPM</w:t>
            </w:r>
            <w:proofErr w:type="gramEnd"/>
            <w:r w:rsidRPr="00132419">
              <w:rPr>
                <w:sz w:val="18"/>
                <w:szCs w:val="18"/>
              </w:rPr>
              <w:t xml:space="preserve"> LLC</w:t>
            </w:r>
          </w:p>
          <w:p w14:paraId="6900E033" w14:textId="77777777" w:rsidR="00CB08F8" w:rsidRPr="00CB08F8" w:rsidRDefault="00CB08F8" w:rsidP="00CB08F8">
            <w:pPr>
              <w:rPr>
                <w:sz w:val="18"/>
                <w:szCs w:val="18"/>
              </w:rPr>
            </w:pPr>
          </w:p>
          <w:p w14:paraId="0846882C" w14:textId="4232C149" w:rsidR="007F3EFF" w:rsidRDefault="007F3EFF" w:rsidP="007F3EFF">
            <w:pPr>
              <w:rPr>
                <w:sz w:val="18"/>
                <w:szCs w:val="18"/>
              </w:rPr>
            </w:pPr>
            <w:r>
              <w:rPr>
                <w:sz w:val="18"/>
                <w:szCs w:val="18"/>
              </w:rPr>
              <w:t>06/12/2024 NPIF</w:t>
            </w:r>
            <w:r w:rsidR="00285A57">
              <w:rPr>
                <w:sz w:val="18"/>
                <w:szCs w:val="18"/>
              </w:rPr>
              <w:t xml:space="preserve"> Meeting</w:t>
            </w:r>
          </w:p>
          <w:p w14:paraId="0A7E6B91" w14:textId="77777777" w:rsidR="007F3EFF" w:rsidRPr="007F3EFF" w:rsidRDefault="007F3EFF" w:rsidP="007A030B">
            <w:pPr>
              <w:pStyle w:val="ListParagraph"/>
              <w:numPr>
                <w:ilvl w:val="0"/>
                <w:numId w:val="145"/>
              </w:numPr>
              <w:ind w:left="480"/>
              <w:rPr>
                <w:sz w:val="18"/>
                <w:szCs w:val="18"/>
              </w:rPr>
            </w:pPr>
            <w:r w:rsidRPr="007F3EFF">
              <w:rPr>
                <w:sz w:val="18"/>
                <w:szCs w:val="18"/>
              </w:rPr>
              <w:t>NPAC can support receiving the Ported TNs report request twice per week on Tuesdays and Thursdays beginning July 7th, 2024</w:t>
            </w:r>
          </w:p>
          <w:p w14:paraId="7C8B076B" w14:textId="77777777" w:rsidR="007F3EFF" w:rsidRPr="007F3EFF" w:rsidRDefault="007F3EFF" w:rsidP="007A030B">
            <w:pPr>
              <w:pStyle w:val="ListParagraph"/>
              <w:numPr>
                <w:ilvl w:val="0"/>
                <w:numId w:val="145"/>
              </w:numPr>
              <w:ind w:left="480"/>
              <w:rPr>
                <w:sz w:val="18"/>
                <w:szCs w:val="18"/>
              </w:rPr>
            </w:pPr>
            <w:r w:rsidRPr="007F3EFF">
              <w:rPr>
                <w:sz w:val="18"/>
                <w:szCs w:val="18"/>
              </w:rPr>
              <w:t>Provide an update to INC</w:t>
            </w:r>
          </w:p>
          <w:p w14:paraId="332E1384" w14:textId="77777777" w:rsidR="007F3EFF" w:rsidRDefault="007F3EFF" w:rsidP="007A030B">
            <w:pPr>
              <w:pStyle w:val="ListParagraph"/>
              <w:numPr>
                <w:ilvl w:val="0"/>
                <w:numId w:val="145"/>
              </w:numPr>
              <w:ind w:left="480"/>
              <w:rPr>
                <w:sz w:val="18"/>
                <w:szCs w:val="18"/>
              </w:rPr>
            </w:pPr>
            <w:r w:rsidRPr="007F3EFF">
              <w:rPr>
                <w:sz w:val="18"/>
                <w:szCs w:val="18"/>
              </w:rPr>
              <w:t>NANPA stated that they would need to create a Change Order to support the cost of the additional ad hoc reports</w:t>
            </w:r>
          </w:p>
          <w:p w14:paraId="17DAC4AF" w14:textId="77777777" w:rsidR="007F3EFF" w:rsidRDefault="007F3EFF" w:rsidP="007A030B">
            <w:pPr>
              <w:pStyle w:val="ListParagraph"/>
              <w:numPr>
                <w:ilvl w:val="0"/>
                <w:numId w:val="145"/>
              </w:numPr>
              <w:ind w:left="480"/>
              <w:rPr>
                <w:sz w:val="18"/>
                <w:szCs w:val="18"/>
              </w:rPr>
            </w:pPr>
            <w:r w:rsidRPr="007F3EFF">
              <w:rPr>
                <w:sz w:val="18"/>
                <w:szCs w:val="18"/>
              </w:rPr>
              <w:t>This will be an agenda item for the next INC meeting on June 26-27, 2024</w:t>
            </w:r>
          </w:p>
          <w:p w14:paraId="2E3BCE0D" w14:textId="77777777" w:rsidR="00EF6A9A" w:rsidRDefault="00EF6A9A" w:rsidP="00EF6A9A">
            <w:pPr>
              <w:ind w:left="-90"/>
              <w:rPr>
                <w:sz w:val="18"/>
                <w:szCs w:val="18"/>
              </w:rPr>
            </w:pPr>
          </w:p>
          <w:p w14:paraId="401DABB7" w14:textId="302DDC58" w:rsidR="00EF6A9A" w:rsidRPr="00EF6A9A" w:rsidRDefault="00EF6A9A" w:rsidP="00EF6A9A">
            <w:pPr>
              <w:ind w:left="-90"/>
              <w:rPr>
                <w:sz w:val="18"/>
                <w:szCs w:val="18"/>
              </w:rPr>
            </w:pPr>
            <w:r w:rsidRPr="00EF6A9A">
              <w:rPr>
                <w:sz w:val="18"/>
                <w:szCs w:val="18"/>
              </w:rPr>
              <w:t>07/10/2024 NPIF</w:t>
            </w:r>
            <w:r w:rsidR="00285A57">
              <w:rPr>
                <w:sz w:val="18"/>
                <w:szCs w:val="18"/>
              </w:rPr>
              <w:t xml:space="preserve"> Meeting</w:t>
            </w:r>
          </w:p>
          <w:p w14:paraId="537D3DBE" w14:textId="77777777" w:rsidR="00EF6A9A" w:rsidRPr="00EF6A9A" w:rsidRDefault="00EF6A9A" w:rsidP="007A030B">
            <w:pPr>
              <w:pStyle w:val="ListParagraph"/>
              <w:numPr>
                <w:ilvl w:val="0"/>
                <w:numId w:val="145"/>
              </w:numPr>
              <w:ind w:left="480"/>
              <w:rPr>
                <w:sz w:val="18"/>
                <w:szCs w:val="18"/>
              </w:rPr>
            </w:pPr>
            <w:r w:rsidRPr="00EF6A9A">
              <w:rPr>
                <w:sz w:val="18"/>
                <w:szCs w:val="18"/>
              </w:rPr>
              <w:t>As stated in the ATIS INC liaison report - An update was provided to ATIS INC regarding the LNPAs ability to receive the report twice per week starting July 7, 2024</w:t>
            </w:r>
          </w:p>
          <w:p w14:paraId="06B6829C" w14:textId="77777777" w:rsidR="00EF6A9A" w:rsidRPr="00EF6A9A" w:rsidRDefault="00EF6A9A" w:rsidP="007A030B">
            <w:pPr>
              <w:pStyle w:val="ListParagraph"/>
              <w:numPr>
                <w:ilvl w:val="0"/>
                <w:numId w:val="145"/>
              </w:numPr>
              <w:ind w:left="480"/>
              <w:rPr>
                <w:sz w:val="18"/>
                <w:szCs w:val="18"/>
              </w:rPr>
            </w:pPr>
            <w:r w:rsidRPr="00EF6A9A">
              <w:rPr>
                <w:sz w:val="18"/>
                <w:szCs w:val="18"/>
              </w:rPr>
              <w:t>As soon as the Change Order is submitted and approved Somos can request the report</w:t>
            </w:r>
          </w:p>
          <w:p w14:paraId="22BD5352" w14:textId="77777777" w:rsidR="00EF6A9A" w:rsidRPr="00EF6A9A" w:rsidRDefault="00EF6A9A" w:rsidP="007A030B">
            <w:pPr>
              <w:pStyle w:val="ListParagraph"/>
              <w:numPr>
                <w:ilvl w:val="0"/>
                <w:numId w:val="145"/>
              </w:numPr>
              <w:ind w:left="480"/>
              <w:rPr>
                <w:sz w:val="18"/>
                <w:szCs w:val="18"/>
              </w:rPr>
            </w:pPr>
            <w:r w:rsidRPr="00EF6A9A">
              <w:rPr>
                <w:sz w:val="18"/>
                <w:szCs w:val="18"/>
              </w:rPr>
              <w:t xml:space="preserve">If CO is approved prior to Oct 28, 2024 (CNAS go live date) then Somos will begin </w:t>
            </w:r>
            <w:r w:rsidRPr="00EF6A9A">
              <w:rPr>
                <w:sz w:val="18"/>
                <w:szCs w:val="18"/>
              </w:rPr>
              <w:lastRenderedPageBreak/>
              <w:t>requesting the report twice per week beginning October 28, 2024.</w:t>
            </w:r>
          </w:p>
          <w:p w14:paraId="5432308D" w14:textId="77777777" w:rsidR="00EF6A9A" w:rsidRPr="00EF6A9A" w:rsidRDefault="00EF6A9A" w:rsidP="007A030B">
            <w:pPr>
              <w:pStyle w:val="ListParagraph"/>
              <w:numPr>
                <w:ilvl w:val="0"/>
                <w:numId w:val="145"/>
              </w:numPr>
              <w:ind w:left="480"/>
              <w:rPr>
                <w:sz w:val="18"/>
                <w:szCs w:val="18"/>
              </w:rPr>
            </w:pPr>
            <w:r w:rsidRPr="00EF6A9A">
              <w:rPr>
                <w:sz w:val="18"/>
                <w:szCs w:val="18"/>
              </w:rPr>
              <w:t xml:space="preserve">INC reached consensus that requesting the report twice per week would be sufficient. </w:t>
            </w:r>
          </w:p>
          <w:p w14:paraId="550398F4" w14:textId="77777777" w:rsidR="00EF6A9A" w:rsidRDefault="00EF6A9A" w:rsidP="007A030B">
            <w:pPr>
              <w:pStyle w:val="ListParagraph"/>
              <w:numPr>
                <w:ilvl w:val="0"/>
                <w:numId w:val="145"/>
              </w:numPr>
              <w:ind w:left="480"/>
              <w:rPr>
                <w:sz w:val="18"/>
                <w:szCs w:val="18"/>
              </w:rPr>
            </w:pPr>
            <w:r w:rsidRPr="00EF6A9A">
              <w:rPr>
                <w:sz w:val="18"/>
                <w:szCs w:val="18"/>
              </w:rPr>
              <w:t xml:space="preserve">PIM 152 originator concurred that the cost of receiving the additional reports makes requesting it daily unattractive.  PIM will be kept open until the report is </w:t>
            </w:r>
            <w:proofErr w:type="gramStart"/>
            <w:r w:rsidRPr="00EF6A9A">
              <w:rPr>
                <w:sz w:val="18"/>
                <w:szCs w:val="18"/>
              </w:rPr>
              <w:t>being requested</w:t>
            </w:r>
            <w:proofErr w:type="gramEnd"/>
            <w:r w:rsidRPr="00EF6A9A">
              <w:rPr>
                <w:sz w:val="18"/>
                <w:szCs w:val="18"/>
              </w:rPr>
              <w:t xml:space="preserve"> twice per week.  It will be readdressed after that time.</w:t>
            </w:r>
          </w:p>
          <w:p w14:paraId="33DFC9C7" w14:textId="77777777" w:rsidR="000F0C1C" w:rsidRDefault="000F0C1C" w:rsidP="000F0C1C">
            <w:pPr>
              <w:rPr>
                <w:sz w:val="18"/>
                <w:szCs w:val="18"/>
              </w:rPr>
            </w:pPr>
          </w:p>
          <w:p w14:paraId="796766A4" w14:textId="77777777" w:rsidR="000F0C1C" w:rsidRDefault="000F0C1C" w:rsidP="000F0C1C">
            <w:pPr>
              <w:rPr>
                <w:sz w:val="18"/>
                <w:szCs w:val="18"/>
              </w:rPr>
            </w:pPr>
            <w:r>
              <w:rPr>
                <w:sz w:val="18"/>
                <w:szCs w:val="18"/>
              </w:rPr>
              <w:t>03/05/2025 NPIF Meeting</w:t>
            </w:r>
          </w:p>
          <w:p w14:paraId="2C6F232D" w14:textId="77777777" w:rsidR="00DE3CE8" w:rsidRPr="00DE3CE8" w:rsidRDefault="00DE3CE8" w:rsidP="007A030B">
            <w:pPr>
              <w:pStyle w:val="ListParagraph"/>
              <w:numPr>
                <w:ilvl w:val="0"/>
                <w:numId w:val="145"/>
              </w:numPr>
              <w:ind w:left="390"/>
              <w:rPr>
                <w:sz w:val="18"/>
                <w:szCs w:val="18"/>
              </w:rPr>
            </w:pPr>
            <w:r w:rsidRPr="00DE3CE8">
              <w:rPr>
                <w:sz w:val="18"/>
                <w:szCs w:val="18"/>
              </w:rPr>
              <w:t xml:space="preserve">The Somos Change Order was approved effective March 14, </w:t>
            </w:r>
            <w:proofErr w:type="gramStart"/>
            <w:r w:rsidRPr="00DE3CE8">
              <w:rPr>
                <w:sz w:val="18"/>
                <w:szCs w:val="18"/>
              </w:rPr>
              <w:t>2025</w:t>
            </w:r>
            <w:proofErr w:type="gramEnd"/>
            <w:r w:rsidRPr="00DE3CE8">
              <w:rPr>
                <w:sz w:val="18"/>
                <w:szCs w:val="18"/>
              </w:rPr>
              <w:t xml:space="preserve"> by the FCC and NANPA has notified iconectiv that they would request the NPAC Ported TNs report twice per week beginning March 18, 2025 </w:t>
            </w:r>
          </w:p>
          <w:p w14:paraId="0E0A51F1" w14:textId="77777777" w:rsidR="000F0C1C" w:rsidRDefault="00DE3CE8" w:rsidP="007A030B">
            <w:pPr>
              <w:pStyle w:val="ListParagraph"/>
              <w:numPr>
                <w:ilvl w:val="0"/>
                <w:numId w:val="145"/>
              </w:numPr>
              <w:ind w:left="390"/>
              <w:rPr>
                <w:sz w:val="18"/>
                <w:szCs w:val="18"/>
              </w:rPr>
            </w:pPr>
            <w:r w:rsidRPr="00DE3CE8">
              <w:rPr>
                <w:sz w:val="18"/>
                <w:szCs w:val="18"/>
              </w:rPr>
              <w:t>New AI – Deb T. (Verizon) to draft a Final Resolution to PIM 152</w:t>
            </w:r>
          </w:p>
          <w:p w14:paraId="2A584C87" w14:textId="77777777" w:rsidR="00566D94" w:rsidRPr="00566D94" w:rsidRDefault="00566D94" w:rsidP="00566D94">
            <w:pPr>
              <w:rPr>
                <w:sz w:val="18"/>
                <w:szCs w:val="18"/>
              </w:rPr>
            </w:pPr>
          </w:p>
          <w:p w14:paraId="2F80F11F" w14:textId="77777777" w:rsidR="00566D94" w:rsidRDefault="00566D94" w:rsidP="00566D94">
            <w:pPr>
              <w:rPr>
                <w:sz w:val="18"/>
                <w:szCs w:val="18"/>
              </w:rPr>
            </w:pPr>
            <w:r>
              <w:rPr>
                <w:sz w:val="18"/>
                <w:szCs w:val="18"/>
              </w:rPr>
              <w:t>04/02/2025 NPIF Meeting</w:t>
            </w:r>
          </w:p>
          <w:p w14:paraId="2D9993FF" w14:textId="77777777" w:rsidR="00566D94" w:rsidRPr="00566D94" w:rsidRDefault="00566D94" w:rsidP="005E09EC">
            <w:pPr>
              <w:pStyle w:val="ListParagraph"/>
              <w:numPr>
                <w:ilvl w:val="0"/>
                <w:numId w:val="145"/>
              </w:numPr>
              <w:ind w:left="390"/>
              <w:rPr>
                <w:sz w:val="18"/>
                <w:szCs w:val="18"/>
              </w:rPr>
            </w:pPr>
            <w:r w:rsidRPr="00566D94">
              <w:rPr>
                <w:sz w:val="18"/>
                <w:szCs w:val="18"/>
              </w:rPr>
              <w:t>AI 03052025-01 – Deb T. (Verizon) to draft a Final Resolution to PIM 152</w:t>
            </w:r>
          </w:p>
          <w:p w14:paraId="77CF76E0" w14:textId="77777777" w:rsidR="00566D94" w:rsidRPr="00566D94" w:rsidRDefault="00566D94" w:rsidP="005E09EC">
            <w:pPr>
              <w:pStyle w:val="ListParagraph"/>
              <w:numPr>
                <w:ilvl w:val="0"/>
                <w:numId w:val="145"/>
              </w:numPr>
              <w:ind w:left="390"/>
              <w:rPr>
                <w:sz w:val="18"/>
                <w:szCs w:val="18"/>
              </w:rPr>
            </w:pPr>
            <w:r w:rsidRPr="00566D94">
              <w:rPr>
                <w:sz w:val="18"/>
                <w:szCs w:val="18"/>
              </w:rPr>
              <w:t xml:space="preserve">Deb T. (Verizon) reviewed the Final Resolution  </w:t>
            </w:r>
          </w:p>
          <w:p w14:paraId="6D105606" w14:textId="77777777" w:rsidR="00566D94" w:rsidRPr="00566D94" w:rsidRDefault="00566D94" w:rsidP="005E09EC">
            <w:pPr>
              <w:pStyle w:val="ListParagraph"/>
              <w:numPr>
                <w:ilvl w:val="0"/>
                <w:numId w:val="145"/>
              </w:numPr>
              <w:ind w:left="390"/>
              <w:rPr>
                <w:sz w:val="18"/>
                <w:szCs w:val="18"/>
              </w:rPr>
            </w:pPr>
            <w:r w:rsidRPr="00566D94">
              <w:rPr>
                <w:sz w:val="18"/>
                <w:szCs w:val="18"/>
              </w:rPr>
              <w:t xml:space="preserve">There were no objections to the proposed Final Resolution </w:t>
            </w:r>
          </w:p>
          <w:p w14:paraId="26C11EB0" w14:textId="77777777" w:rsidR="00566D94" w:rsidRPr="00566D94" w:rsidRDefault="00566D94" w:rsidP="005E09EC">
            <w:pPr>
              <w:pStyle w:val="ListParagraph"/>
              <w:numPr>
                <w:ilvl w:val="0"/>
                <w:numId w:val="145"/>
              </w:numPr>
              <w:ind w:left="390"/>
              <w:rPr>
                <w:sz w:val="18"/>
                <w:szCs w:val="18"/>
              </w:rPr>
            </w:pPr>
            <w:r w:rsidRPr="00566D94">
              <w:rPr>
                <w:sz w:val="18"/>
                <w:szCs w:val="18"/>
              </w:rPr>
              <w:t>CMA to accept changes to PIM 152 and post clean version to the website</w:t>
            </w:r>
          </w:p>
          <w:p w14:paraId="1518B435" w14:textId="59C31F2D" w:rsidR="00566D94" w:rsidRPr="00566D94" w:rsidRDefault="00566D94" w:rsidP="005E09EC">
            <w:pPr>
              <w:pStyle w:val="ListParagraph"/>
              <w:numPr>
                <w:ilvl w:val="0"/>
                <w:numId w:val="145"/>
              </w:numPr>
              <w:ind w:left="390"/>
              <w:rPr>
                <w:sz w:val="18"/>
                <w:szCs w:val="18"/>
              </w:rPr>
            </w:pPr>
            <w:r w:rsidRPr="00566D94">
              <w:rPr>
                <w:sz w:val="18"/>
                <w:szCs w:val="18"/>
              </w:rPr>
              <w:t>This PIM is now closed</w:t>
            </w:r>
          </w:p>
        </w:tc>
        <w:tc>
          <w:tcPr>
            <w:tcW w:w="4569" w:type="dxa"/>
            <w:tcBorders>
              <w:top w:val="double" w:sz="4" w:space="0" w:color="auto"/>
              <w:bottom w:val="single" w:sz="4" w:space="0" w:color="auto"/>
            </w:tcBorders>
          </w:tcPr>
          <w:p w14:paraId="79BB3789" w14:textId="77777777" w:rsidR="00114D31" w:rsidRDefault="00114D31" w:rsidP="00114D31">
            <w:pPr>
              <w:jc w:val="both"/>
              <w:rPr>
                <w:sz w:val="18"/>
                <w:szCs w:val="18"/>
              </w:rPr>
            </w:pPr>
            <w:r w:rsidRPr="00850978">
              <w:rPr>
                <w:b/>
                <w:sz w:val="18"/>
                <w:szCs w:val="18"/>
              </w:rPr>
              <w:lastRenderedPageBreak/>
              <w:t>Suggested Resolution</w:t>
            </w:r>
            <w:r>
              <w:rPr>
                <w:sz w:val="18"/>
                <w:szCs w:val="18"/>
              </w:rPr>
              <w:t>:</w:t>
            </w:r>
          </w:p>
          <w:p w14:paraId="11AF4A55" w14:textId="2BD1093F" w:rsidR="006F7A2E" w:rsidRPr="0000090B" w:rsidRDefault="00114D31" w:rsidP="00114D31">
            <w:pPr>
              <w:jc w:val="both"/>
              <w:rPr>
                <w:bCs/>
                <w:sz w:val="18"/>
                <w:szCs w:val="18"/>
              </w:rPr>
            </w:pPr>
            <w:r w:rsidRPr="0000090B">
              <w:rPr>
                <w:bCs/>
                <w:sz w:val="18"/>
                <w:szCs w:val="18"/>
              </w:rPr>
              <w:t xml:space="preserve">Determine and implement the best way for NANPA to obtain authorized NPAC </w:t>
            </w:r>
            <w:proofErr w:type="gramStart"/>
            <w:r w:rsidRPr="0000090B">
              <w:rPr>
                <w:bCs/>
                <w:sz w:val="18"/>
                <w:szCs w:val="18"/>
              </w:rPr>
              <w:t>ad</w:t>
            </w:r>
            <w:proofErr w:type="gramEnd"/>
            <w:r w:rsidRPr="0000090B">
              <w:rPr>
                <w:bCs/>
                <w:sz w:val="18"/>
                <w:szCs w:val="18"/>
              </w:rPr>
              <w:t xml:space="preserve"> hoc report data each business day instead of only once a week.</w:t>
            </w:r>
          </w:p>
          <w:p w14:paraId="6A7FB189" w14:textId="77777777" w:rsidR="00114D31" w:rsidRDefault="00114D31" w:rsidP="00114D31">
            <w:pPr>
              <w:jc w:val="both"/>
              <w:rPr>
                <w:b/>
                <w:sz w:val="18"/>
                <w:szCs w:val="18"/>
              </w:rPr>
            </w:pPr>
          </w:p>
          <w:p w14:paraId="53633CB5" w14:textId="77777777" w:rsidR="00114D31" w:rsidRDefault="00114D31" w:rsidP="00114D31">
            <w:pPr>
              <w:jc w:val="both"/>
              <w:rPr>
                <w:b/>
                <w:sz w:val="18"/>
                <w:szCs w:val="18"/>
              </w:rPr>
            </w:pPr>
            <w:r w:rsidRPr="00C20405">
              <w:rPr>
                <w:b/>
                <w:sz w:val="18"/>
                <w:szCs w:val="18"/>
              </w:rPr>
              <w:t>Final Reso</w:t>
            </w:r>
            <w:r>
              <w:rPr>
                <w:b/>
                <w:sz w:val="18"/>
                <w:szCs w:val="18"/>
              </w:rPr>
              <w:t>lution:</w:t>
            </w:r>
          </w:p>
          <w:p w14:paraId="386F1618" w14:textId="77777777" w:rsidR="006D330A" w:rsidRPr="006D330A" w:rsidRDefault="006D330A" w:rsidP="006D330A">
            <w:pPr>
              <w:jc w:val="both"/>
              <w:rPr>
                <w:bCs/>
                <w:sz w:val="18"/>
                <w:szCs w:val="18"/>
              </w:rPr>
            </w:pPr>
            <w:r w:rsidRPr="006D330A">
              <w:rPr>
                <w:bCs/>
                <w:sz w:val="18"/>
                <w:szCs w:val="18"/>
              </w:rPr>
              <w:lastRenderedPageBreak/>
              <w:t xml:space="preserve">NANPA received Change Order approval required to allow two report requests per week.  </w:t>
            </w:r>
          </w:p>
          <w:p w14:paraId="25705639" w14:textId="18AF7116" w:rsidR="006D330A" w:rsidRPr="00850978" w:rsidRDefault="006D330A" w:rsidP="006D330A">
            <w:pPr>
              <w:jc w:val="both"/>
              <w:rPr>
                <w:b/>
                <w:sz w:val="18"/>
                <w:szCs w:val="18"/>
              </w:rPr>
            </w:pPr>
            <w:r w:rsidRPr="006D330A">
              <w:rPr>
                <w:bCs/>
                <w:sz w:val="18"/>
                <w:szCs w:val="18"/>
              </w:rPr>
              <w:t>FCC Approval for the Change Order was effective March 14, 2025, and NANPA notified iconectiv that they would request the NPAC Ported TNs report twice per week beginning March 18, 2025.</w:t>
            </w:r>
          </w:p>
        </w:tc>
        <w:tc>
          <w:tcPr>
            <w:tcW w:w="1048" w:type="dxa"/>
            <w:tcBorders>
              <w:top w:val="double" w:sz="4" w:space="0" w:color="auto"/>
              <w:bottom w:val="single" w:sz="4" w:space="0" w:color="auto"/>
            </w:tcBorders>
          </w:tcPr>
          <w:p w14:paraId="61A8882B" w14:textId="25A8D585" w:rsidR="006F7A2E" w:rsidRDefault="00114D31" w:rsidP="00330123">
            <w:pPr>
              <w:jc w:val="center"/>
              <w:rPr>
                <w:sz w:val="18"/>
                <w:szCs w:val="18"/>
              </w:rPr>
            </w:pPr>
            <w:r>
              <w:rPr>
                <w:sz w:val="18"/>
                <w:szCs w:val="18"/>
              </w:rPr>
              <w:lastRenderedPageBreak/>
              <w:t>NPIF</w:t>
            </w:r>
          </w:p>
        </w:tc>
        <w:tc>
          <w:tcPr>
            <w:tcW w:w="1145" w:type="dxa"/>
            <w:tcBorders>
              <w:top w:val="double" w:sz="4" w:space="0" w:color="auto"/>
              <w:bottom w:val="single" w:sz="4" w:space="0" w:color="auto"/>
            </w:tcBorders>
          </w:tcPr>
          <w:p w14:paraId="197CD40E" w14:textId="0F603DE8" w:rsidR="006F7A2E" w:rsidRDefault="00566D94" w:rsidP="00330123">
            <w:pPr>
              <w:jc w:val="center"/>
              <w:rPr>
                <w:sz w:val="18"/>
                <w:szCs w:val="18"/>
              </w:rPr>
            </w:pPr>
            <w:r>
              <w:rPr>
                <w:sz w:val="18"/>
                <w:szCs w:val="18"/>
              </w:rPr>
              <w:t>04/02/2025</w:t>
            </w:r>
          </w:p>
        </w:tc>
        <w:tc>
          <w:tcPr>
            <w:tcW w:w="1320" w:type="dxa"/>
            <w:tcBorders>
              <w:top w:val="double" w:sz="4" w:space="0" w:color="auto"/>
              <w:bottom w:val="single" w:sz="4" w:space="0" w:color="auto"/>
            </w:tcBorders>
          </w:tcPr>
          <w:p w14:paraId="684CE989" w14:textId="6211C0F6" w:rsidR="006F7A2E" w:rsidRDefault="00566D94" w:rsidP="00330123">
            <w:pPr>
              <w:jc w:val="center"/>
              <w:rPr>
                <w:sz w:val="18"/>
                <w:szCs w:val="18"/>
              </w:rPr>
            </w:pPr>
            <w:r>
              <w:rPr>
                <w:sz w:val="18"/>
                <w:szCs w:val="18"/>
              </w:rPr>
              <w:t>Closed</w:t>
            </w:r>
          </w:p>
          <w:p w14:paraId="6F03D57A" w14:textId="77777777" w:rsidR="008F61AF" w:rsidRPr="008F61AF" w:rsidRDefault="008F61AF" w:rsidP="00A9199B">
            <w:pPr>
              <w:rPr>
                <w:sz w:val="18"/>
                <w:szCs w:val="18"/>
              </w:rPr>
            </w:pPr>
          </w:p>
          <w:p w14:paraId="033D8DC2" w14:textId="77777777" w:rsidR="008F61AF" w:rsidRPr="008F61AF" w:rsidRDefault="008F61AF" w:rsidP="00A9199B">
            <w:pPr>
              <w:rPr>
                <w:sz w:val="18"/>
                <w:szCs w:val="18"/>
              </w:rPr>
            </w:pPr>
          </w:p>
          <w:p w14:paraId="5CA10CF5" w14:textId="77777777" w:rsidR="008F61AF" w:rsidRPr="008F61AF" w:rsidRDefault="008F61AF" w:rsidP="00A9199B">
            <w:pPr>
              <w:rPr>
                <w:sz w:val="18"/>
                <w:szCs w:val="18"/>
              </w:rPr>
            </w:pPr>
          </w:p>
          <w:p w14:paraId="6C4FE6F7" w14:textId="77777777" w:rsidR="008F61AF" w:rsidRPr="008F61AF" w:rsidRDefault="008F61AF" w:rsidP="00A9199B">
            <w:pPr>
              <w:rPr>
                <w:sz w:val="18"/>
                <w:szCs w:val="18"/>
              </w:rPr>
            </w:pPr>
          </w:p>
          <w:p w14:paraId="08912402" w14:textId="77777777" w:rsidR="008F61AF" w:rsidRPr="008F61AF" w:rsidRDefault="008F61AF" w:rsidP="00A9199B">
            <w:pPr>
              <w:rPr>
                <w:sz w:val="18"/>
                <w:szCs w:val="18"/>
              </w:rPr>
            </w:pPr>
          </w:p>
          <w:p w14:paraId="1B28B720" w14:textId="77777777" w:rsidR="008F61AF" w:rsidRPr="008F61AF" w:rsidRDefault="008F61AF" w:rsidP="00A9199B">
            <w:pPr>
              <w:rPr>
                <w:sz w:val="18"/>
                <w:szCs w:val="18"/>
              </w:rPr>
            </w:pPr>
          </w:p>
          <w:p w14:paraId="75301F6A" w14:textId="77777777" w:rsidR="008F61AF" w:rsidRPr="008F61AF" w:rsidRDefault="008F61AF" w:rsidP="00A9199B">
            <w:pPr>
              <w:rPr>
                <w:sz w:val="18"/>
                <w:szCs w:val="18"/>
              </w:rPr>
            </w:pPr>
          </w:p>
          <w:p w14:paraId="6878ED50" w14:textId="77777777" w:rsidR="008F61AF" w:rsidRPr="008F61AF" w:rsidRDefault="008F61AF" w:rsidP="00A9199B">
            <w:pPr>
              <w:rPr>
                <w:sz w:val="18"/>
                <w:szCs w:val="18"/>
              </w:rPr>
            </w:pPr>
          </w:p>
          <w:p w14:paraId="4831310F" w14:textId="77777777" w:rsidR="008F61AF" w:rsidRPr="008F61AF" w:rsidRDefault="008F61AF" w:rsidP="00A9199B">
            <w:pPr>
              <w:rPr>
                <w:sz w:val="18"/>
                <w:szCs w:val="18"/>
              </w:rPr>
            </w:pPr>
          </w:p>
          <w:p w14:paraId="3B3377C6" w14:textId="77777777" w:rsidR="008F61AF" w:rsidRPr="008F61AF" w:rsidRDefault="008F61AF" w:rsidP="00A9199B">
            <w:pPr>
              <w:rPr>
                <w:sz w:val="18"/>
                <w:szCs w:val="18"/>
              </w:rPr>
            </w:pPr>
          </w:p>
          <w:p w14:paraId="0DFCC777" w14:textId="77777777" w:rsidR="008F61AF" w:rsidRPr="008F61AF" w:rsidRDefault="008F61AF" w:rsidP="00A9199B">
            <w:pPr>
              <w:rPr>
                <w:sz w:val="18"/>
                <w:szCs w:val="18"/>
              </w:rPr>
            </w:pPr>
          </w:p>
          <w:p w14:paraId="10262030" w14:textId="77777777" w:rsidR="008F61AF" w:rsidRPr="008F61AF" w:rsidRDefault="008F61AF" w:rsidP="00A9199B">
            <w:pPr>
              <w:rPr>
                <w:sz w:val="18"/>
                <w:szCs w:val="18"/>
              </w:rPr>
            </w:pPr>
          </w:p>
          <w:p w14:paraId="1B4EF9F9" w14:textId="77777777" w:rsidR="008F61AF" w:rsidRPr="008F61AF" w:rsidRDefault="008F61AF" w:rsidP="00A9199B">
            <w:pPr>
              <w:rPr>
                <w:sz w:val="18"/>
                <w:szCs w:val="18"/>
              </w:rPr>
            </w:pPr>
          </w:p>
          <w:p w14:paraId="6F73312F" w14:textId="77777777" w:rsidR="008F61AF" w:rsidRPr="008F61AF" w:rsidRDefault="008F61AF" w:rsidP="00A9199B">
            <w:pPr>
              <w:rPr>
                <w:sz w:val="18"/>
                <w:szCs w:val="18"/>
              </w:rPr>
            </w:pPr>
          </w:p>
          <w:p w14:paraId="0255DEF2" w14:textId="77777777" w:rsidR="008F61AF" w:rsidRPr="008F61AF" w:rsidRDefault="008F61AF" w:rsidP="00A9199B">
            <w:pPr>
              <w:rPr>
                <w:sz w:val="18"/>
                <w:szCs w:val="18"/>
              </w:rPr>
            </w:pPr>
          </w:p>
          <w:p w14:paraId="1E0EA96D" w14:textId="77777777" w:rsidR="008F61AF" w:rsidRPr="008F61AF" w:rsidRDefault="008F61AF" w:rsidP="00A9199B">
            <w:pPr>
              <w:rPr>
                <w:sz w:val="18"/>
                <w:szCs w:val="18"/>
              </w:rPr>
            </w:pPr>
          </w:p>
          <w:p w14:paraId="48FFCC24" w14:textId="77777777" w:rsidR="008F61AF" w:rsidRPr="008F61AF" w:rsidRDefault="008F61AF" w:rsidP="00A9199B">
            <w:pPr>
              <w:rPr>
                <w:sz w:val="18"/>
                <w:szCs w:val="18"/>
              </w:rPr>
            </w:pPr>
          </w:p>
          <w:p w14:paraId="048EBA03" w14:textId="77777777" w:rsidR="008F61AF" w:rsidRPr="008F61AF" w:rsidRDefault="008F61AF" w:rsidP="00A9199B">
            <w:pPr>
              <w:rPr>
                <w:sz w:val="18"/>
                <w:szCs w:val="18"/>
              </w:rPr>
            </w:pPr>
          </w:p>
          <w:p w14:paraId="1CAD1BD1" w14:textId="77777777" w:rsidR="008F61AF" w:rsidRPr="008F61AF" w:rsidRDefault="008F61AF" w:rsidP="00A9199B">
            <w:pPr>
              <w:rPr>
                <w:sz w:val="18"/>
                <w:szCs w:val="18"/>
              </w:rPr>
            </w:pPr>
          </w:p>
          <w:p w14:paraId="781BCBD0" w14:textId="77777777" w:rsidR="008F61AF" w:rsidRPr="008F61AF" w:rsidRDefault="008F61AF" w:rsidP="00A9199B">
            <w:pPr>
              <w:rPr>
                <w:sz w:val="18"/>
                <w:szCs w:val="18"/>
              </w:rPr>
            </w:pPr>
          </w:p>
          <w:p w14:paraId="4DD68F24" w14:textId="77777777" w:rsidR="008F61AF" w:rsidRPr="008F61AF" w:rsidRDefault="008F61AF" w:rsidP="00A9199B">
            <w:pPr>
              <w:rPr>
                <w:sz w:val="18"/>
                <w:szCs w:val="18"/>
              </w:rPr>
            </w:pPr>
          </w:p>
          <w:p w14:paraId="5F6F0F1D" w14:textId="77777777" w:rsidR="008F61AF" w:rsidRPr="008F61AF" w:rsidRDefault="008F61AF" w:rsidP="00A9199B">
            <w:pPr>
              <w:rPr>
                <w:sz w:val="18"/>
                <w:szCs w:val="18"/>
              </w:rPr>
            </w:pPr>
          </w:p>
          <w:p w14:paraId="1ECF1A3A" w14:textId="77777777" w:rsidR="008F61AF" w:rsidRPr="008F61AF" w:rsidRDefault="008F61AF" w:rsidP="00A9199B">
            <w:pPr>
              <w:rPr>
                <w:sz w:val="18"/>
                <w:szCs w:val="18"/>
              </w:rPr>
            </w:pPr>
          </w:p>
          <w:p w14:paraId="1B8F6A68" w14:textId="77777777" w:rsidR="008F61AF" w:rsidRPr="008F61AF" w:rsidRDefault="008F61AF" w:rsidP="00A9199B">
            <w:pPr>
              <w:rPr>
                <w:sz w:val="18"/>
                <w:szCs w:val="18"/>
              </w:rPr>
            </w:pPr>
          </w:p>
          <w:p w14:paraId="41601C8A" w14:textId="77777777" w:rsidR="008F61AF" w:rsidRPr="008F61AF" w:rsidRDefault="008F61AF" w:rsidP="00A9199B">
            <w:pPr>
              <w:rPr>
                <w:sz w:val="18"/>
                <w:szCs w:val="18"/>
              </w:rPr>
            </w:pPr>
          </w:p>
          <w:p w14:paraId="1AE8A786" w14:textId="77777777" w:rsidR="008F61AF" w:rsidRPr="008F61AF" w:rsidRDefault="008F61AF" w:rsidP="00A9199B">
            <w:pPr>
              <w:rPr>
                <w:sz w:val="18"/>
                <w:szCs w:val="18"/>
              </w:rPr>
            </w:pPr>
          </w:p>
          <w:p w14:paraId="51F7A7D0" w14:textId="77777777" w:rsidR="008F61AF" w:rsidRPr="008F61AF" w:rsidRDefault="008F61AF" w:rsidP="00A9199B">
            <w:pPr>
              <w:rPr>
                <w:sz w:val="18"/>
                <w:szCs w:val="18"/>
              </w:rPr>
            </w:pPr>
          </w:p>
          <w:p w14:paraId="4EC30383" w14:textId="77777777" w:rsidR="008F61AF" w:rsidRPr="008F61AF" w:rsidRDefault="008F61AF" w:rsidP="00A9199B">
            <w:pPr>
              <w:rPr>
                <w:sz w:val="18"/>
                <w:szCs w:val="18"/>
              </w:rPr>
            </w:pPr>
          </w:p>
          <w:p w14:paraId="53D40AE7" w14:textId="77777777" w:rsidR="008F61AF" w:rsidRPr="008F61AF" w:rsidRDefault="008F61AF" w:rsidP="00A9199B">
            <w:pPr>
              <w:rPr>
                <w:sz w:val="18"/>
                <w:szCs w:val="18"/>
              </w:rPr>
            </w:pPr>
          </w:p>
          <w:p w14:paraId="59E75989" w14:textId="77777777" w:rsidR="008F61AF" w:rsidRPr="008F61AF" w:rsidRDefault="008F61AF" w:rsidP="00A9199B">
            <w:pPr>
              <w:rPr>
                <w:sz w:val="18"/>
                <w:szCs w:val="18"/>
              </w:rPr>
            </w:pPr>
          </w:p>
          <w:p w14:paraId="36CD5BC8" w14:textId="77777777" w:rsidR="008F61AF" w:rsidRPr="008F61AF" w:rsidRDefault="008F61AF" w:rsidP="00A9199B">
            <w:pPr>
              <w:rPr>
                <w:sz w:val="18"/>
                <w:szCs w:val="18"/>
              </w:rPr>
            </w:pPr>
          </w:p>
          <w:p w14:paraId="5CBE7CE3" w14:textId="77777777" w:rsidR="008F61AF" w:rsidRPr="008F61AF" w:rsidRDefault="008F61AF" w:rsidP="00A9199B">
            <w:pPr>
              <w:rPr>
                <w:sz w:val="18"/>
                <w:szCs w:val="18"/>
              </w:rPr>
            </w:pPr>
          </w:p>
          <w:p w14:paraId="6768016B" w14:textId="77777777" w:rsidR="008F61AF" w:rsidRPr="008F61AF" w:rsidRDefault="008F61AF" w:rsidP="00A9199B">
            <w:pPr>
              <w:rPr>
                <w:sz w:val="18"/>
                <w:szCs w:val="18"/>
              </w:rPr>
            </w:pPr>
          </w:p>
          <w:p w14:paraId="7B6C032D" w14:textId="77777777" w:rsidR="008F61AF" w:rsidRPr="008F61AF" w:rsidRDefault="008F61AF" w:rsidP="00A9199B">
            <w:pPr>
              <w:rPr>
                <w:sz w:val="18"/>
                <w:szCs w:val="18"/>
              </w:rPr>
            </w:pPr>
          </w:p>
          <w:p w14:paraId="415C616B" w14:textId="77777777" w:rsidR="008F61AF" w:rsidRPr="008F61AF" w:rsidRDefault="008F61AF" w:rsidP="00A9199B">
            <w:pPr>
              <w:rPr>
                <w:sz w:val="18"/>
                <w:szCs w:val="18"/>
              </w:rPr>
            </w:pPr>
          </w:p>
          <w:p w14:paraId="24514408" w14:textId="77777777" w:rsidR="008F61AF" w:rsidRPr="008F61AF" w:rsidRDefault="008F61AF" w:rsidP="00A9199B">
            <w:pPr>
              <w:rPr>
                <w:sz w:val="18"/>
                <w:szCs w:val="18"/>
              </w:rPr>
            </w:pPr>
          </w:p>
          <w:p w14:paraId="3EC72DD8" w14:textId="77777777" w:rsidR="008F61AF" w:rsidRPr="008F61AF" w:rsidRDefault="008F61AF" w:rsidP="00A9199B">
            <w:pPr>
              <w:rPr>
                <w:sz w:val="18"/>
                <w:szCs w:val="18"/>
              </w:rPr>
            </w:pPr>
          </w:p>
          <w:p w14:paraId="176EF809" w14:textId="77777777" w:rsidR="008F61AF" w:rsidRPr="008F61AF" w:rsidRDefault="008F61AF" w:rsidP="00A9199B">
            <w:pPr>
              <w:rPr>
                <w:sz w:val="18"/>
                <w:szCs w:val="18"/>
              </w:rPr>
            </w:pPr>
          </w:p>
          <w:p w14:paraId="5F02938B" w14:textId="77777777" w:rsidR="008F61AF" w:rsidRPr="008F61AF" w:rsidRDefault="008F61AF" w:rsidP="00A9199B">
            <w:pPr>
              <w:rPr>
                <w:sz w:val="18"/>
                <w:szCs w:val="18"/>
              </w:rPr>
            </w:pPr>
          </w:p>
          <w:p w14:paraId="22D3149F" w14:textId="77777777" w:rsidR="008F61AF" w:rsidRPr="008F61AF" w:rsidRDefault="008F61AF" w:rsidP="00A9199B">
            <w:pPr>
              <w:rPr>
                <w:sz w:val="18"/>
                <w:szCs w:val="18"/>
              </w:rPr>
            </w:pPr>
          </w:p>
          <w:p w14:paraId="022503D0" w14:textId="77777777" w:rsidR="008F61AF" w:rsidRPr="008F61AF" w:rsidRDefault="008F61AF" w:rsidP="00A9199B">
            <w:pPr>
              <w:rPr>
                <w:sz w:val="18"/>
                <w:szCs w:val="18"/>
              </w:rPr>
            </w:pPr>
          </w:p>
          <w:p w14:paraId="3CECF8E8" w14:textId="77777777" w:rsidR="008F61AF" w:rsidRPr="008F61AF" w:rsidRDefault="008F61AF" w:rsidP="00A9199B">
            <w:pPr>
              <w:rPr>
                <w:sz w:val="18"/>
                <w:szCs w:val="18"/>
              </w:rPr>
            </w:pPr>
          </w:p>
          <w:p w14:paraId="5CA56431" w14:textId="77777777" w:rsidR="008F61AF" w:rsidRPr="008F61AF" w:rsidRDefault="008F61AF" w:rsidP="00A9199B">
            <w:pPr>
              <w:rPr>
                <w:sz w:val="18"/>
                <w:szCs w:val="18"/>
              </w:rPr>
            </w:pPr>
          </w:p>
          <w:p w14:paraId="64DFEF48" w14:textId="5001169E" w:rsidR="008F61AF" w:rsidRPr="008F61AF" w:rsidRDefault="008F61AF" w:rsidP="00A9199B">
            <w:pPr>
              <w:rPr>
                <w:sz w:val="18"/>
                <w:szCs w:val="18"/>
              </w:rPr>
            </w:pPr>
          </w:p>
        </w:tc>
      </w:tr>
      <w:bookmarkEnd w:id="4"/>
      <w:tr w:rsidR="005C3BF0" w14:paraId="20E17D93" w14:textId="77777777" w:rsidTr="00330123">
        <w:tc>
          <w:tcPr>
            <w:tcW w:w="713" w:type="dxa"/>
            <w:tcBorders>
              <w:top w:val="double" w:sz="4" w:space="0" w:color="auto"/>
              <w:bottom w:val="single" w:sz="4" w:space="0" w:color="auto"/>
            </w:tcBorders>
          </w:tcPr>
          <w:p w14:paraId="1D2CDB27" w14:textId="17BA5488" w:rsidR="005C3BF0" w:rsidRDefault="005C3BF0" w:rsidP="005C3BF0">
            <w:pPr>
              <w:jc w:val="center"/>
            </w:pPr>
            <w:r>
              <w:lastRenderedPageBreak/>
              <w:fldChar w:fldCharType="begin"/>
            </w:r>
            <w:r>
              <w:instrText>HYPERLINK "https://workinggroup.numberportability.com/documents/pim-151"</w:instrText>
            </w:r>
            <w:r>
              <w:fldChar w:fldCharType="separate"/>
            </w:r>
            <w:r w:rsidRPr="002065C9">
              <w:rPr>
                <w:rStyle w:val="Hyperlink"/>
                <w:sz w:val="18"/>
                <w:szCs w:val="18"/>
              </w:rPr>
              <w:t>PIM</w:t>
            </w:r>
            <w:r>
              <w:rPr>
                <w:rStyle w:val="Hyperlink"/>
                <w:sz w:val="18"/>
                <w:szCs w:val="18"/>
              </w:rPr>
              <w:t xml:space="preserve"> 151</w:t>
            </w:r>
            <w:r w:rsidRPr="002065C9">
              <w:rPr>
                <w:rStyle w:val="Hyperlink"/>
                <w:sz w:val="18"/>
                <w:szCs w:val="18"/>
              </w:rPr>
              <w:t xml:space="preserve"> </w:t>
            </w:r>
            <w:r>
              <w:rPr>
                <w:rStyle w:val="Hyperlink"/>
                <w:sz w:val="18"/>
                <w:szCs w:val="18"/>
              </w:rPr>
              <w:fldChar w:fldCharType="end"/>
            </w:r>
          </w:p>
        </w:tc>
        <w:tc>
          <w:tcPr>
            <w:tcW w:w="882" w:type="dxa"/>
            <w:tcBorders>
              <w:top w:val="double" w:sz="4" w:space="0" w:color="auto"/>
              <w:bottom w:val="single" w:sz="4" w:space="0" w:color="auto"/>
            </w:tcBorders>
          </w:tcPr>
          <w:p w14:paraId="5CE0238F" w14:textId="62499AC1" w:rsidR="005C3BF0" w:rsidRDefault="005C3BF0" w:rsidP="005C3BF0">
            <w:pPr>
              <w:rPr>
                <w:sz w:val="18"/>
                <w:szCs w:val="18"/>
              </w:rPr>
            </w:pPr>
            <w:r>
              <w:rPr>
                <w:sz w:val="18"/>
                <w:szCs w:val="18"/>
              </w:rPr>
              <w:t>4/12/23</w:t>
            </w:r>
          </w:p>
        </w:tc>
        <w:tc>
          <w:tcPr>
            <w:tcW w:w="1145" w:type="dxa"/>
            <w:tcBorders>
              <w:top w:val="double" w:sz="4" w:space="0" w:color="auto"/>
              <w:bottom w:val="single" w:sz="4" w:space="0" w:color="auto"/>
            </w:tcBorders>
          </w:tcPr>
          <w:p w14:paraId="1DC10E3A" w14:textId="3CC2C48A" w:rsidR="005C3BF0" w:rsidRDefault="005C3BF0" w:rsidP="005C3BF0">
            <w:pPr>
              <w:autoSpaceDE w:val="0"/>
              <w:autoSpaceDN w:val="0"/>
              <w:adjustRightInd w:val="0"/>
              <w:jc w:val="center"/>
              <w:rPr>
                <w:sz w:val="18"/>
                <w:szCs w:val="18"/>
              </w:rPr>
            </w:pPr>
            <w:r>
              <w:rPr>
                <w:sz w:val="18"/>
                <w:szCs w:val="18"/>
              </w:rPr>
              <w:t>10X People</w:t>
            </w:r>
          </w:p>
        </w:tc>
        <w:tc>
          <w:tcPr>
            <w:tcW w:w="3940" w:type="dxa"/>
            <w:tcBorders>
              <w:top w:val="double" w:sz="4" w:space="0" w:color="auto"/>
              <w:bottom w:val="single" w:sz="4" w:space="0" w:color="auto"/>
            </w:tcBorders>
          </w:tcPr>
          <w:p w14:paraId="16FAC797" w14:textId="77777777" w:rsidR="005C3BF0" w:rsidRPr="00CA0BC3" w:rsidRDefault="005C3BF0" w:rsidP="005C3BF0">
            <w:pPr>
              <w:rPr>
                <w:sz w:val="18"/>
                <w:szCs w:val="18"/>
              </w:rPr>
            </w:pPr>
            <w:r w:rsidRPr="00CA0BC3">
              <w:rPr>
                <w:sz w:val="18"/>
                <w:szCs w:val="18"/>
              </w:rPr>
              <w:t xml:space="preserve">SV Query Results T2 - If </w:t>
            </w:r>
            <w:proofErr w:type="gramStart"/>
            <w:r w:rsidRPr="00CA0BC3">
              <w:rPr>
                <w:sz w:val="18"/>
                <w:szCs w:val="18"/>
              </w:rPr>
              <w:t>a SOA</w:t>
            </w:r>
            <w:proofErr w:type="gramEnd"/>
            <w:r w:rsidRPr="00CA0BC3">
              <w:rPr>
                <w:sz w:val="18"/>
                <w:szCs w:val="18"/>
              </w:rPr>
              <w:t xml:space="preserve"> notification is missed, there is no way to tell if T2 has expired.</w:t>
            </w:r>
          </w:p>
          <w:p w14:paraId="2DC79D16" w14:textId="77777777" w:rsidR="005C3BF0" w:rsidRPr="00CA0BC3" w:rsidRDefault="005C3BF0" w:rsidP="005C3BF0">
            <w:pPr>
              <w:rPr>
                <w:sz w:val="18"/>
                <w:szCs w:val="18"/>
              </w:rPr>
            </w:pPr>
          </w:p>
          <w:p w14:paraId="5DE2156E" w14:textId="590C26A1" w:rsidR="005C3BF0" w:rsidRPr="00CA0BC3" w:rsidRDefault="005C3BF0" w:rsidP="005C3BF0">
            <w:pPr>
              <w:rPr>
                <w:sz w:val="18"/>
                <w:szCs w:val="18"/>
              </w:rPr>
            </w:pPr>
            <w:r w:rsidRPr="00CA0BC3">
              <w:rPr>
                <w:sz w:val="18"/>
                <w:szCs w:val="18"/>
              </w:rPr>
              <w:t>04/12/2023 NPIF</w:t>
            </w:r>
            <w:r w:rsidR="00285A57">
              <w:rPr>
                <w:sz w:val="18"/>
                <w:szCs w:val="18"/>
              </w:rPr>
              <w:t xml:space="preserve"> Meeting</w:t>
            </w:r>
          </w:p>
          <w:p w14:paraId="455CFEE4" w14:textId="77777777" w:rsidR="005C3BF0" w:rsidRPr="00CA0BC3" w:rsidRDefault="005C3BF0" w:rsidP="000F0C1C">
            <w:pPr>
              <w:pStyle w:val="ListParagraph"/>
              <w:numPr>
                <w:ilvl w:val="0"/>
                <w:numId w:val="97"/>
              </w:numPr>
              <w:rPr>
                <w:sz w:val="18"/>
                <w:szCs w:val="18"/>
              </w:rPr>
            </w:pPr>
            <w:r w:rsidRPr="00CA0BC3">
              <w:rPr>
                <w:sz w:val="18"/>
                <w:szCs w:val="18"/>
              </w:rPr>
              <w:t xml:space="preserve">Lisa M. (10X People) reviewed this draft PIM. </w:t>
            </w:r>
          </w:p>
          <w:p w14:paraId="1BAB5A2E" w14:textId="77777777" w:rsidR="005C3BF0" w:rsidRPr="00CA0BC3" w:rsidRDefault="005C3BF0" w:rsidP="000F0C1C">
            <w:pPr>
              <w:pStyle w:val="ListParagraph"/>
              <w:numPr>
                <w:ilvl w:val="0"/>
                <w:numId w:val="97"/>
              </w:numPr>
              <w:rPr>
                <w:sz w:val="18"/>
                <w:szCs w:val="18"/>
              </w:rPr>
            </w:pPr>
            <w:r w:rsidRPr="00CA0BC3">
              <w:rPr>
                <w:sz w:val="18"/>
                <w:szCs w:val="18"/>
              </w:rPr>
              <w:t xml:space="preserve">Neustar has encountered this issue as well and would support this PIM.  </w:t>
            </w:r>
          </w:p>
          <w:p w14:paraId="17AF5906" w14:textId="77777777" w:rsidR="005C3BF0" w:rsidRPr="00CA0BC3" w:rsidRDefault="005C3BF0" w:rsidP="000F0C1C">
            <w:pPr>
              <w:pStyle w:val="ListParagraph"/>
              <w:numPr>
                <w:ilvl w:val="0"/>
                <w:numId w:val="97"/>
              </w:numPr>
              <w:rPr>
                <w:sz w:val="18"/>
                <w:szCs w:val="18"/>
              </w:rPr>
            </w:pPr>
            <w:r w:rsidRPr="00CA0BC3">
              <w:rPr>
                <w:sz w:val="18"/>
                <w:szCs w:val="18"/>
              </w:rPr>
              <w:t>This draft PIM was accepted and assigned #151</w:t>
            </w:r>
          </w:p>
          <w:p w14:paraId="3CF70B81" w14:textId="77777777" w:rsidR="005C3BF0" w:rsidRPr="00CA0BC3" w:rsidRDefault="005C3BF0" w:rsidP="000F0C1C">
            <w:pPr>
              <w:pStyle w:val="ListParagraph"/>
              <w:numPr>
                <w:ilvl w:val="0"/>
                <w:numId w:val="97"/>
              </w:numPr>
              <w:rPr>
                <w:sz w:val="18"/>
                <w:szCs w:val="18"/>
              </w:rPr>
            </w:pPr>
            <w:r w:rsidRPr="00CA0BC3">
              <w:rPr>
                <w:sz w:val="18"/>
                <w:szCs w:val="18"/>
              </w:rPr>
              <w:t xml:space="preserve">New AI - 10X People to gather information </w:t>
            </w:r>
            <w:proofErr w:type="gramStart"/>
            <w:r w:rsidRPr="00CA0BC3">
              <w:rPr>
                <w:sz w:val="18"/>
                <w:szCs w:val="18"/>
              </w:rPr>
              <w:t>of</w:t>
            </w:r>
            <w:proofErr w:type="gramEnd"/>
            <w:r w:rsidRPr="00CA0BC3">
              <w:rPr>
                <w:sz w:val="18"/>
                <w:szCs w:val="18"/>
              </w:rPr>
              <w:t xml:space="preserve"> how often the T2 notification query is needed.</w:t>
            </w:r>
          </w:p>
          <w:p w14:paraId="6C8122E9" w14:textId="77777777" w:rsidR="005C3BF0" w:rsidRDefault="005C3BF0" w:rsidP="005C3BF0">
            <w:pPr>
              <w:rPr>
                <w:sz w:val="18"/>
                <w:szCs w:val="18"/>
              </w:rPr>
            </w:pPr>
          </w:p>
          <w:p w14:paraId="312536B0" w14:textId="459DFD53" w:rsidR="005C3BF0" w:rsidRPr="00CA0BC3" w:rsidRDefault="005C3BF0" w:rsidP="005C3BF0">
            <w:pPr>
              <w:rPr>
                <w:sz w:val="18"/>
                <w:szCs w:val="18"/>
              </w:rPr>
            </w:pPr>
            <w:r w:rsidRPr="00CA0BC3">
              <w:rPr>
                <w:sz w:val="18"/>
                <w:szCs w:val="18"/>
              </w:rPr>
              <w:t>06/07/2023</w:t>
            </w:r>
            <w:r>
              <w:rPr>
                <w:sz w:val="18"/>
                <w:szCs w:val="18"/>
              </w:rPr>
              <w:t xml:space="preserve"> NPIF</w:t>
            </w:r>
            <w:r w:rsidR="00285A57">
              <w:rPr>
                <w:sz w:val="18"/>
                <w:szCs w:val="18"/>
              </w:rPr>
              <w:t xml:space="preserve"> Meeting</w:t>
            </w:r>
          </w:p>
          <w:p w14:paraId="7BAFC318" w14:textId="77777777" w:rsidR="005C3BF0" w:rsidRPr="00017CCD" w:rsidRDefault="005C3BF0" w:rsidP="000F0C1C">
            <w:pPr>
              <w:pStyle w:val="Title"/>
              <w:numPr>
                <w:ilvl w:val="0"/>
                <w:numId w:val="115"/>
              </w:numPr>
              <w:ind w:left="360"/>
              <w:jc w:val="left"/>
              <w:rPr>
                <w:b w:val="0"/>
                <w:sz w:val="18"/>
                <w:szCs w:val="18"/>
              </w:rPr>
            </w:pPr>
            <w:r w:rsidRPr="00017CCD">
              <w:rPr>
                <w:b w:val="0"/>
                <w:sz w:val="18"/>
                <w:szCs w:val="18"/>
              </w:rPr>
              <w:lastRenderedPageBreak/>
              <w:t>John N (10X People) – This issue occurs half a dozen times per month and ranges from 10-100s/month</w:t>
            </w:r>
          </w:p>
          <w:p w14:paraId="20DC62A9" w14:textId="77777777" w:rsidR="005C3BF0" w:rsidRPr="00017CCD" w:rsidRDefault="005C3BF0" w:rsidP="000F0C1C">
            <w:pPr>
              <w:pStyle w:val="Title"/>
              <w:numPr>
                <w:ilvl w:val="0"/>
                <w:numId w:val="115"/>
              </w:numPr>
              <w:ind w:left="360"/>
              <w:jc w:val="left"/>
              <w:rPr>
                <w:b w:val="0"/>
                <w:sz w:val="18"/>
                <w:szCs w:val="18"/>
              </w:rPr>
            </w:pPr>
            <w:r w:rsidRPr="00017CCD">
              <w:rPr>
                <w:b w:val="0"/>
                <w:sz w:val="18"/>
                <w:szCs w:val="18"/>
              </w:rPr>
              <w:t xml:space="preserve">Matt T. (iconectiv) had several questions </w:t>
            </w:r>
          </w:p>
          <w:p w14:paraId="41C1B972" w14:textId="77777777" w:rsidR="005C3BF0" w:rsidRPr="00017CCD" w:rsidRDefault="005C3BF0" w:rsidP="007A030B">
            <w:pPr>
              <w:pStyle w:val="Title"/>
              <w:numPr>
                <w:ilvl w:val="0"/>
                <w:numId w:val="165"/>
              </w:numPr>
              <w:jc w:val="left"/>
              <w:rPr>
                <w:b w:val="0"/>
                <w:sz w:val="18"/>
                <w:szCs w:val="18"/>
              </w:rPr>
            </w:pPr>
            <w:r w:rsidRPr="00017CCD">
              <w:rPr>
                <w:b w:val="0"/>
                <w:sz w:val="18"/>
                <w:szCs w:val="18"/>
              </w:rPr>
              <w:t xml:space="preserve">The Ancillary system doesn’t get the notification (T2 expiration info) - Would having an indicator be a simpler way to provide the info/status instead of providing a timer.  </w:t>
            </w:r>
          </w:p>
          <w:p w14:paraId="3FF43244" w14:textId="77777777" w:rsidR="005C3BF0" w:rsidRPr="00017CCD" w:rsidRDefault="005C3BF0" w:rsidP="007A030B">
            <w:pPr>
              <w:pStyle w:val="Title"/>
              <w:numPr>
                <w:ilvl w:val="0"/>
                <w:numId w:val="165"/>
              </w:numPr>
              <w:jc w:val="left"/>
              <w:rPr>
                <w:b w:val="0"/>
                <w:sz w:val="18"/>
                <w:szCs w:val="18"/>
              </w:rPr>
            </w:pPr>
            <w:r w:rsidRPr="00017CCD">
              <w:rPr>
                <w:b w:val="0"/>
                <w:sz w:val="18"/>
                <w:szCs w:val="18"/>
              </w:rPr>
              <w:t xml:space="preserve">Rather than storing an entire timestamp with the SV object using an indictor might be an easier implementation.  Adding </w:t>
            </w:r>
            <w:proofErr w:type="gramStart"/>
            <w:r w:rsidRPr="00017CCD">
              <w:rPr>
                <w:b w:val="0"/>
                <w:sz w:val="18"/>
                <w:szCs w:val="18"/>
              </w:rPr>
              <w:t>a number of</w:t>
            </w:r>
            <w:proofErr w:type="gramEnd"/>
            <w:r w:rsidRPr="00017CCD">
              <w:rPr>
                <w:b w:val="0"/>
                <w:sz w:val="18"/>
                <w:szCs w:val="18"/>
              </w:rPr>
              <w:t xml:space="preserve"> characters to the SV would make it that much longer.  An indicator would not impact the length of the SV.  </w:t>
            </w:r>
          </w:p>
          <w:p w14:paraId="16392B1B" w14:textId="77777777" w:rsidR="005C3BF0" w:rsidRPr="00017CCD" w:rsidRDefault="005C3BF0" w:rsidP="007A030B">
            <w:pPr>
              <w:pStyle w:val="Title"/>
              <w:numPr>
                <w:ilvl w:val="0"/>
                <w:numId w:val="165"/>
              </w:numPr>
              <w:jc w:val="left"/>
              <w:rPr>
                <w:b w:val="0"/>
                <w:sz w:val="18"/>
                <w:szCs w:val="18"/>
              </w:rPr>
            </w:pPr>
            <w:r w:rsidRPr="00017CCD">
              <w:rPr>
                <w:b w:val="0"/>
                <w:sz w:val="18"/>
                <w:szCs w:val="18"/>
              </w:rPr>
              <w:t xml:space="preserve">10X People indicated that an “indicator” showing the status of the Timer (T2 has expired or OSP has concurred) would work.  </w:t>
            </w:r>
          </w:p>
          <w:p w14:paraId="2A375A77" w14:textId="77777777" w:rsidR="005C3BF0" w:rsidRPr="00017CCD" w:rsidRDefault="005C3BF0" w:rsidP="007A030B">
            <w:pPr>
              <w:pStyle w:val="Title"/>
              <w:numPr>
                <w:ilvl w:val="0"/>
                <w:numId w:val="165"/>
              </w:numPr>
              <w:jc w:val="left"/>
              <w:rPr>
                <w:b w:val="0"/>
                <w:sz w:val="18"/>
                <w:szCs w:val="18"/>
              </w:rPr>
            </w:pPr>
            <w:r w:rsidRPr="00017CCD">
              <w:rPr>
                <w:b w:val="0"/>
                <w:sz w:val="18"/>
                <w:szCs w:val="18"/>
              </w:rPr>
              <w:t>How often would queries be performed?  Response - Up to a half dozen times per month</w:t>
            </w:r>
          </w:p>
          <w:p w14:paraId="28964ECA" w14:textId="77777777" w:rsidR="005C3BF0" w:rsidRPr="00017CCD" w:rsidRDefault="005C3BF0" w:rsidP="007A030B">
            <w:pPr>
              <w:pStyle w:val="Title"/>
              <w:numPr>
                <w:ilvl w:val="0"/>
                <w:numId w:val="165"/>
              </w:numPr>
              <w:jc w:val="left"/>
              <w:rPr>
                <w:b w:val="0"/>
                <w:sz w:val="18"/>
                <w:szCs w:val="18"/>
              </w:rPr>
            </w:pPr>
            <w:r w:rsidRPr="00017CCD">
              <w:rPr>
                <w:b w:val="0"/>
                <w:sz w:val="18"/>
                <w:szCs w:val="18"/>
              </w:rPr>
              <w:t>Indicator would be just for the SOA and only the XML interface</w:t>
            </w:r>
          </w:p>
          <w:p w14:paraId="295960C5" w14:textId="77777777" w:rsidR="005C3BF0" w:rsidRPr="00BF147D" w:rsidRDefault="005C3BF0" w:rsidP="007A030B">
            <w:pPr>
              <w:pStyle w:val="Title"/>
              <w:numPr>
                <w:ilvl w:val="0"/>
                <w:numId w:val="165"/>
              </w:numPr>
              <w:jc w:val="left"/>
              <w:rPr>
                <w:sz w:val="18"/>
                <w:szCs w:val="18"/>
              </w:rPr>
            </w:pPr>
            <w:r w:rsidRPr="00017CCD">
              <w:rPr>
                <w:b w:val="0"/>
                <w:bCs w:val="0"/>
                <w:sz w:val="18"/>
                <w:szCs w:val="18"/>
              </w:rPr>
              <w:t>10X People to provide an updated version of the PIM for review at the August NPIF</w:t>
            </w:r>
          </w:p>
          <w:p w14:paraId="64E220AF" w14:textId="77777777" w:rsidR="005C3BF0" w:rsidRDefault="005C3BF0" w:rsidP="005C3BF0">
            <w:pPr>
              <w:pStyle w:val="Title"/>
              <w:jc w:val="left"/>
              <w:rPr>
                <w:sz w:val="18"/>
                <w:szCs w:val="18"/>
              </w:rPr>
            </w:pPr>
          </w:p>
          <w:p w14:paraId="520CBF7A" w14:textId="3B584D65" w:rsidR="005C3BF0" w:rsidRPr="00BF147D" w:rsidRDefault="005C3BF0" w:rsidP="005C3BF0">
            <w:pPr>
              <w:pStyle w:val="Title"/>
              <w:jc w:val="left"/>
              <w:rPr>
                <w:b w:val="0"/>
                <w:bCs w:val="0"/>
                <w:sz w:val="18"/>
                <w:szCs w:val="18"/>
              </w:rPr>
            </w:pPr>
            <w:r w:rsidRPr="00BF147D">
              <w:rPr>
                <w:b w:val="0"/>
                <w:bCs w:val="0"/>
                <w:sz w:val="18"/>
                <w:szCs w:val="18"/>
              </w:rPr>
              <w:t>08/02/2023 NPIF</w:t>
            </w:r>
            <w:r w:rsidR="00285A57">
              <w:rPr>
                <w:sz w:val="18"/>
                <w:szCs w:val="18"/>
              </w:rPr>
              <w:t xml:space="preserve"> </w:t>
            </w:r>
            <w:r w:rsidR="00285A57" w:rsidRPr="00285A57">
              <w:rPr>
                <w:b w:val="0"/>
                <w:bCs w:val="0"/>
                <w:sz w:val="18"/>
                <w:szCs w:val="18"/>
              </w:rPr>
              <w:t>Meeting</w:t>
            </w:r>
          </w:p>
          <w:p w14:paraId="4A0495AF" w14:textId="77777777" w:rsidR="005C3BF0" w:rsidRDefault="005C3BF0" w:rsidP="005C3BF0">
            <w:pPr>
              <w:rPr>
                <w:sz w:val="18"/>
                <w:szCs w:val="18"/>
              </w:rPr>
            </w:pPr>
            <w:r w:rsidRPr="004A03B6">
              <w:rPr>
                <w:sz w:val="18"/>
                <w:szCs w:val="18"/>
              </w:rPr>
              <w:t>Consensus was reached on proposed modifications.  A change Order will be drafted for review at future NPIF meeting</w:t>
            </w:r>
          </w:p>
          <w:p w14:paraId="1BC8838F" w14:textId="77777777" w:rsidR="00B622FD" w:rsidRDefault="00B622FD" w:rsidP="005C3BF0">
            <w:pPr>
              <w:rPr>
                <w:sz w:val="18"/>
                <w:szCs w:val="18"/>
              </w:rPr>
            </w:pPr>
          </w:p>
          <w:p w14:paraId="33BB98B6" w14:textId="66AAA3BC" w:rsidR="00B622FD" w:rsidRDefault="00B622FD" w:rsidP="005C3BF0">
            <w:pPr>
              <w:rPr>
                <w:sz w:val="18"/>
                <w:szCs w:val="18"/>
              </w:rPr>
            </w:pPr>
            <w:r>
              <w:rPr>
                <w:sz w:val="18"/>
                <w:szCs w:val="18"/>
              </w:rPr>
              <w:t>12/06/2023 NPIF</w:t>
            </w:r>
            <w:r w:rsidR="00285A57">
              <w:rPr>
                <w:sz w:val="18"/>
                <w:szCs w:val="18"/>
              </w:rPr>
              <w:t xml:space="preserve"> Meeting</w:t>
            </w:r>
          </w:p>
          <w:p w14:paraId="577BFB17" w14:textId="77777777" w:rsidR="00B622FD" w:rsidRDefault="00B622FD" w:rsidP="005E09EC">
            <w:pPr>
              <w:pStyle w:val="ListParagraph"/>
              <w:numPr>
                <w:ilvl w:val="0"/>
                <w:numId w:val="123"/>
              </w:numPr>
              <w:rPr>
                <w:sz w:val="18"/>
                <w:szCs w:val="18"/>
              </w:rPr>
            </w:pPr>
            <w:r w:rsidRPr="008F61AF">
              <w:rPr>
                <w:sz w:val="18"/>
                <w:szCs w:val="18"/>
              </w:rPr>
              <w:t xml:space="preserve">Consensus was reached on proposed Final Resolution. </w:t>
            </w:r>
          </w:p>
          <w:p w14:paraId="124B826B" w14:textId="6C3C1199" w:rsidR="00B622FD" w:rsidRPr="008F61AF" w:rsidRDefault="00B622FD" w:rsidP="005E09EC">
            <w:pPr>
              <w:pStyle w:val="ListParagraph"/>
              <w:numPr>
                <w:ilvl w:val="0"/>
                <w:numId w:val="123"/>
              </w:numPr>
              <w:rPr>
                <w:sz w:val="18"/>
                <w:szCs w:val="18"/>
              </w:rPr>
            </w:pPr>
            <w:r w:rsidRPr="008F61AF">
              <w:rPr>
                <w:sz w:val="18"/>
                <w:szCs w:val="18"/>
              </w:rPr>
              <w:t>CMA to accept changes, update PIMs Tracking Matrix and post clean copy of PIM to website.</w:t>
            </w:r>
          </w:p>
        </w:tc>
        <w:tc>
          <w:tcPr>
            <w:tcW w:w="4569" w:type="dxa"/>
            <w:tcBorders>
              <w:top w:val="double" w:sz="4" w:space="0" w:color="auto"/>
              <w:bottom w:val="single" w:sz="4" w:space="0" w:color="auto"/>
            </w:tcBorders>
          </w:tcPr>
          <w:p w14:paraId="6AA1457F" w14:textId="77777777" w:rsidR="005C3BF0" w:rsidRDefault="005C3BF0" w:rsidP="005C3BF0">
            <w:pPr>
              <w:jc w:val="both"/>
              <w:rPr>
                <w:sz w:val="18"/>
                <w:szCs w:val="18"/>
              </w:rPr>
            </w:pPr>
            <w:r w:rsidRPr="00850978">
              <w:rPr>
                <w:b/>
                <w:sz w:val="18"/>
                <w:szCs w:val="18"/>
              </w:rPr>
              <w:lastRenderedPageBreak/>
              <w:t>Suggested Resolution</w:t>
            </w:r>
            <w:r>
              <w:rPr>
                <w:sz w:val="18"/>
                <w:szCs w:val="18"/>
              </w:rPr>
              <w:t>:</w:t>
            </w:r>
          </w:p>
          <w:p w14:paraId="47F3FD51" w14:textId="77777777" w:rsidR="005C3BF0" w:rsidRPr="001E13DC" w:rsidRDefault="005C3BF0" w:rsidP="005C3BF0">
            <w:pPr>
              <w:jc w:val="both"/>
              <w:rPr>
                <w:sz w:val="18"/>
                <w:szCs w:val="18"/>
              </w:rPr>
            </w:pPr>
            <w:r w:rsidRPr="001E13DC">
              <w:rPr>
                <w:sz w:val="18"/>
                <w:szCs w:val="18"/>
              </w:rPr>
              <w:t xml:space="preserve">Add a Timestamp to the SV Query Reply indicating when </w:t>
            </w:r>
            <w:proofErr w:type="gramStart"/>
            <w:r w:rsidRPr="001E13DC">
              <w:rPr>
                <w:sz w:val="18"/>
                <w:szCs w:val="18"/>
              </w:rPr>
              <w:t>either,</w:t>
            </w:r>
            <w:proofErr w:type="gramEnd"/>
            <w:r w:rsidRPr="001E13DC">
              <w:rPr>
                <w:sz w:val="18"/>
                <w:szCs w:val="18"/>
              </w:rPr>
              <w:t xml:space="preserve"> T2 has expired, OR, the OSP has concurred a port request.</w:t>
            </w:r>
          </w:p>
          <w:p w14:paraId="7649E0A4" w14:textId="77777777" w:rsidR="005C3BF0" w:rsidRPr="001E13DC" w:rsidRDefault="005C3BF0" w:rsidP="005C3BF0">
            <w:pPr>
              <w:jc w:val="both"/>
              <w:rPr>
                <w:sz w:val="18"/>
                <w:szCs w:val="18"/>
              </w:rPr>
            </w:pPr>
          </w:p>
          <w:p w14:paraId="0B3BFA14" w14:textId="77777777" w:rsidR="005C3BF0" w:rsidRPr="001E13DC" w:rsidRDefault="005C3BF0" w:rsidP="005C3BF0">
            <w:pPr>
              <w:jc w:val="both"/>
              <w:rPr>
                <w:sz w:val="18"/>
                <w:szCs w:val="18"/>
              </w:rPr>
            </w:pPr>
            <w:r w:rsidRPr="001E13DC">
              <w:rPr>
                <w:sz w:val="18"/>
                <w:szCs w:val="18"/>
              </w:rPr>
              <w:t xml:space="preserve">If it has not yet expired or </w:t>
            </w:r>
            <w:proofErr w:type="gramStart"/>
            <w:r w:rsidRPr="001E13DC">
              <w:rPr>
                <w:sz w:val="18"/>
                <w:szCs w:val="18"/>
              </w:rPr>
              <w:t>been concurred</w:t>
            </w:r>
            <w:proofErr w:type="gramEnd"/>
            <w:r w:rsidRPr="001E13DC">
              <w:rPr>
                <w:sz w:val="18"/>
                <w:szCs w:val="18"/>
              </w:rPr>
              <w:t>, the value will be blank.</w:t>
            </w:r>
          </w:p>
          <w:p w14:paraId="16F5868B" w14:textId="77777777" w:rsidR="005C3BF0" w:rsidRPr="001E13DC" w:rsidRDefault="005C3BF0" w:rsidP="005C3BF0">
            <w:pPr>
              <w:jc w:val="both"/>
              <w:rPr>
                <w:sz w:val="18"/>
                <w:szCs w:val="18"/>
              </w:rPr>
            </w:pPr>
          </w:p>
          <w:p w14:paraId="64373B97" w14:textId="77777777" w:rsidR="005C3BF0" w:rsidRPr="001E13DC" w:rsidRDefault="005C3BF0" w:rsidP="005C3BF0">
            <w:pPr>
              <w:jc w:val="both"/>
              <w:rPr>
                <w:sz w:val="18"/>
                <w:szCs w:val="18"/>
              </w:rPr>
            </w:pPr>
            <w:r w:rsidRPr="001E13DC">
              <w:rPr>
                <w:sz w:val="18"/>
                <w:szCs w:val="18"/>
              </w:rPr>
              <w:t xml:space="preserve">Add a new </w:t>
            </w:r>
            <w:proofErr w:type="spellStart"/>
            <w:r w:rsidRPr="001E13DC">
              <w:rPr>
                <w:sz w:val="18"/>
                <w:szCs w:val="18"/>
              </w:rPr>
              <w:t>SPIDable</w:t>
            </w:r>
            <w:proofErr w:type="spellEnd"/>
            <w:r w:rsidRPr="001E13DC">
              <w:rPr>
                <w:sz w:val="18"/>
                <w:szCs w:val="18"/>
              </w:rPr>
              <w:t xml:space="preserve">, Service Provider LSMS SV Query T2 Indicator, Boolean, to indicate </w:t>
            </w:r>
            <w:proofErr w:type="gramStart"/>
            <w:r w:rsidRPr="001E13DC">
              <w:rPr>
                <w:sz w:val="18"/>
                <w:szCs w:val="18"/>
              </w:rPr>
              <w:t>whether or not</w:t>
            </w:r>
            <w:proofErr w:type="gramEnd"/>
            <w:r w:rsidRPr="001E13DC">
              <w:rPr>
                <w:sz w:val="18"/>
                <w:szCs w:val="18"/>
              </w:rPr>
              <w:t xml:space="preserve"> this Service Provider supports the T2-Expiration Timestamp.  This will allow all LSMSs to maintain backwards compatibility, and only LSMSs that choose to implement this new feature will be affected.</w:t>
            </w:r>
          </w:p>
          <w:p w14:paraId="35F5F96E" w14:textId="77777777" w:rsidR="005C3BF0" w:rsidRPr="001E13DC" w:rsidRDefault="005C3BF0" w:rsidP="005C3BF0">
            <w:pPr>
              <w:jc w:val="both"/>
              <w:rPr>
                <w:sz w:val="18"/>
                <w:szCs w:val="18"/>
              </w:rPr>
            </w:pPr>
          </w:p>
          <w:p w14:paraId="386EC82E" w14:textId="77777777" w:rsidR="005C3BF0" w:rsidRDefault="005C3BF0" w:rsidP="005C3BF0">
            <w:pPr>
              <w:jc w:val="both"/>
              <w:rPr>
                <w:sz w:val="18"/>
                <w:szCs w:val="18"/>
              </w:rPr>
            </w:pPr>
            <w:r w:rsidRPr="001E13DC">
              <w:rPr>
                <w:sz w:val="18"/>
                <w:szCs w:val="18"/>
              </w:rPr>
              <w:lastRenderedPageBreak/>
              <w:t xml:space="preserve">Add a new </w:t>
            </w:r>
            <w:proofErr w:type="spellStart"/>
            <w:r w:rsidRPr="001E13DC">
              <w:rPr>
                <w:sz w:val="18"/>
                <w:szCs w:val="18"/>
              </w:rPr>
              <w:t>SPIDable</w:t>
            </w:r>
            <w:proofErr w:type="spellEnd"/>
            <w:r w:rsidRPr="001E13DC">
              <w:rPr>
                <w:sz w:val="18"/>
                <w:szCs w:val="18"/>
              </w:rPr>
              <w:t xml:space="preserve">, Service Provider SOA SV Query T2 Indicator, Boolean, to indicate </w:t>
            </w:r>
            <w:proofErr w:type="gramStart"/>
            <w:r w:rsidRPr="001E13DC">
              <w:rPr>
                <w:sz w:val="18"/>
                <w:szCs w:val="18"/>
              </w:rPr>
              <w:t>whether or not</w:t>
            </w:r>
            <w:proofErr w:type="gramEnd"/>
            <w:r w:rsidRPr="001E13DC">
              <w:rPr>
                <w:sz w:val="18"/>
                <w:szCs w:val="18"/>
              </w:rPr>
              <w:t xml:space="preserve"> this Service Provider supports the T2-Expiration Timestamp.  This will allow all SOAs to maintain backwards compatibility, and only SOAs that choose to implement this new feature will be affected.</w:t>
            </w:r>
          </w:p>
          <w:p w14:paraId="0D0250AD" w14:textId="77777777" w:rsidR="005C3BF0" w:rsidRDefault="005C3BF0" w:rsidP="005C3BF0">
            <w:pPr>
              <w:jc w:val="both"/>
              <w:rPr>
                <w:sz w:val="18"/>
                <w:szCs w:val="18"/>
              </w:rPr>
            </w:pPr>
          </w:p>
          <w:p w14:paraId="09565F90" w14:textId="77777777" w:rsidR="005C3BF0" w:rsidRDefault="005C3BF0" w:rsidP="005C3BF0">
            <w:pPr>
              <w:jc w:val="both"/>
              <w:rPr>
                <w:b/>
                <w:sz w:val="18"/>
                <w:szCs w:val="18"/>
              </w:rPr>
            </w:pPr>
            <w:r w:rsidRPr="00C20405">
              <w:rPr>
                <w:b/>
                <w:sz w:val="18"/>
                <w:szCs w:val="18"/>
              </w:rPr>
              <w:t>Final Reso</w:t>
            </w:r>
            <w:r>
              <w:rPr>
                <w:b/>
                <w:sz w:val="18"/>
                <w:szCs w:val="18"/>
              </w:rPr>
              <w:t>lution:</w:t>
            </w:r>
          </w:p>
          <w:p w14:paraId="75D6F0F3" w14:textId="354201CB" w:rsidR="00B622FD" w:rsidRPr="008F61AF" w:rsidRDefault="00B622FD" w:rsidP="005C3BF0">
            <w:pPr>
              <w:jc w:val="both"/>
              <w:rPr>
                <w:bCs/>
                <w:sz w:val="18"/>
                <w:szCs w:val="18"/>
              </w:rPr>
            </w:pPr>
            <w:r w:rsidRPr="008F61AF">
              <w:rPr>
                <w:bCs/>
                <w:sz w:val="18"/>
                <w:szCs w:val="18"/>
              </w:rPr>
              <w:t>This PIM resulted in the creation of Change Order 565, which adds an optional Indicator (Boolean) to the SV Query Reply on the SOA XML interface.  For further information refer to CO 565.</w:t>
            </w:r>
          </w:p>
        </w:tc>
        <w:tc>
          <w:tcPr>
            <w:tcW w:w="1048" w:type="dxa"/>
            <w:tcBorders>
              <w:top w:val="double" w:sz="4" w:space="0" w:color="auto"/>
              <w:bottom w:val="single" w:sz="4" w:space="0" w:color="auto"/>
            </w:tcBorders>
          </w:tcPr>
          <w:p w14:paraId="51E68F51" w14:textId="4E4F6282" w:rsidR="005C3BF0" w:rsidRDefault="005C3BF0" w:rsidP="005C3BF0">
            <w:pPr>
              <w:jc w:val="center"/>
              <w:rPr>
                <w:sz w:val="18"/>
                <w:szCs w:val="18"/>
              </w:rPr>
            </w:pPr>
            <w:r>
              <w:rPr>
                <w:sz w:val="18"/>
                <w:szCs w:val="18"/>
              </w:rPr>
              <w:lastRenderedPageBreak/>
              <w:t>NPIF</w:t>
            </w:r>
          </w:p>
        </w:tc>
        <w:tc>
          <w:tcPr>
            <w:tcW w:w="1145" w:type="dxa"/>
            <w:tcBorders>
              <w:top w:val="double" w:sz="4" w:space="0" w:color="auto"/>
              <w:bottom w:val="single" w:sz="4" w:space="0" w:color="auto"/>
            </w:tcBorders>
          </w:tcPr>
          <w:p w14:paraId="1514E5C7" w14:textId="4FCC4E6E" w:rsidR="005C3BF0" w:rsidRDefault="00B622FD" w:rsidP="005C3BF0">
            <w:pPr>
              <w:jc w:val="center"/>
              <w:rPr>
                <w:sz w:val="18"/>
                <w:szCs w:val="18"/>
              </w:rPr>
            </w:pPr>
            <w:r>
              <w:rPr>
                <w:sz w:val="18"/>
                <w:szCs w:val="18"/>
              </w:rPr>
              <w:t>12/06/2023</w:t>
            </w:r>
          </w:p>
        </w:tc>
        <w:tc>
          <w:tcPr>
            <w:tcW w:w="1320" w:type="dxa"/>
            <w:tcBorders>
              <w:top w:val="double" w:sz="4" w:space="0" w:color="auto"/>
              <w:bottom w:val="single" w:sz="4" w:space="0" w:color="auto"/>
            </w:tcBorders>
          </w:tcPr>
          <w:p w14:paraId="5DBFC47B" w14:textId="6E941FDE" w:rsidR="005C3BF0" w:rsidRDefault="00B622FD" w:rsidP="005C3BF0">
            <w:pPr>
              <w:jc w:val="center"/>
              <w:rPr>
                <w:sz w:val="18"/>
                <w:szCs w:val="18"/>
              </w:rPr>
            </w:pPr>
            <w:r>
              <w:rPr>
                <w:sz w:val="18"/>
                <w:szCs w:val="18"/>
              </w:rPr>
              <w:t>Closed</w:t>
            </w:r>
          </w:p>
        </w:tc>
      </w:tr>
      <w:tr w:rsidR="005C3BF0" w14:paraId="16937D67" w14:textId="77777777" w:rsidTr="001B2CC6">
        <w:tc>
          <w:tcPr>
            <w:tcW w:w="713" w:type="dxa"/>
            <w:tcBorders>
              <w:top w:val="double" w:sz="4" w:space="0" w:color="auto"/>
              <w:bottom w:val="single" w:sz="4" w:space="0" w:color="auto"/>
            </w:tcBorders>
          </w:tcPr>
          <w:p w14:paraId="06D44EE0" w14:textId="6B0EC2F5" w:rsidR="005C3BF0" w:rsidRDefault="005C3BF0" w:rsidP="005C3BF0">
            <w:pPr>
              <w:jc w:val="center"/>
            </w:pPr>
            <w:hyperlink r:id="rId32" w:history="1">
              <w:r w:rsidRPr="002065C9">
                <w:rPr>
                  <w:rStyle w:val="Hyperlink"/>
                  <w:sz w:val="18"/>
                  <w:szCs w:val="18"/>
                </w:rPr>
                <w:t>PIM</w:t>
              </w:r>
              <w:r>
                <w:rPr>
                  <w:rStyle w:val="Hyperlink"/>
                  <w:sz w:val="18"/>
                  <w:szCs w:val="18"/>
                </w:rPr>
                <w:t xml:space="preserve"> 150</w:t>
              </w:r>
              <w:r w:rsidRPr="002065C9">
                <w:rPr>
                  <w:rStyle w:val="Hyperlink"/>
                  <w:sz w:val="18"/>
                  <w:szCs w:val="18"/>
                </w:rPr>
                <w:t xml:space="preserve"> </w:t>
              </w:r>
            </w:hyperlink>
          </w:p>
        </w:tc>
        <w:tc>
          <w:tcPr>
            <w:tcW w:w="882" w:type="dxa"/>
            <w:tcBorders>
              <w:top w:val="double" w:sz="4" w:space="0" w:color="auto"/>
              <w:bottom w:val="single" w:sz="4" w:space="0" w:color="auto"/>
            </w:tcBorders>
          </w:tcPr>
          <w:p w14:paraId="19E29875" w14:textId="62129D66" w:rsidR="005C3BF0" w:rsidRDefault="005C3BF0" w:rsidP="005C3BF0">
            <w:pPr>
              <w:rPr>
                <w:sz w:val="18"/>
                <w:szCs w:val="18"/>
              </w:rPr>
            </w:pPr>
            <w:r>
              <w:rPr>
                <w:sz w:val="18"/>
                <w:szCs w:val="18"/>
              </w:rPr>
              <w:t>11/08/22</w:t>
            </w:r>
          </w:p>
        </w:tc>
        <w:tc>
          <w:tcPr>
            <w:tcW w:w="1145" w:type="dxa"/>
            <w:tcBorders>
              <w:top w:val="double" w:sz="4" w:space="0" w:color="auto"/>
              <w:bottom w:val="single" w:sz="4" w:space="0" w:color="auto"/>
            </w:tcBorders>
          </w:tcPr>
          <w:p w14:paraId="24FF7302" w14:textId="0ED50FA5" w:rsidR="005C3BF0" w:rsidRDefault="005C3BF0" w:rsidP="005C3BF0">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76EBD789" w14:textId="3037A63D" w:rsidR="005C3BF0" w:rsidRDefault="005C3BF0" w:rsidP="005C3BF0">
            <w:pPr>
              <w:rPr>
                <w:sz w:val="18"/>
                <w:szCs w:val="18"/>
              </w:rPr>
            </w:pPr>
            <w:r>
              <w:rPr>
                <w:sz w:val="18"/>
                <w:szCs w:val="18"/>
              </w:rPr>
              <w:t>End Support for fax</w:t>
            </w:r>
            <w:r w:rsidRPr="00046561">
              <w:rPr>
                <w:sz w:val="18"/>
                <w:szCs w:val="18"/>
              </w:rPr>
              <w:t xml:space="preserve"> –</w:t>
            </w:r>
            <w:r w:rsidRPr="008665C2">
              <w:rPr>
                <w:sz w:val="18"/>
                <w:szCs w:val="18"/>
              </w:rPr>
              <w:t xml:space="preserve"> </w:t>
            </w:r>
            <w:r w:rsidRPr="00AB0503">
              <w:rPr>
                <w:sz w:val="18"/>
                <w:szCs w:val="18"/>
              </w:rPr>
              <w:t xml:space="preserve">The FRS has requirements for the LNPA to support faxing reports.  Since taking over the LNPA service in 2018, iconectiv has not faxed a single report.  It appears that support for </w:t>
            </w:r>
            <w:proofErr w:type="gramStart"/>
            <w:r w:rsidRPr="00AB0503">
              <w:rPr>
                <w:sz w:val="18"/>
                <w:szCs w:val="18"/>
              </w:rPr>
              <w:t>faxing of</w:t>
            </w:r>
            <w:proofErr w:type="gramEnd"/>
            <w:r w:rsidRPr="00AB0503">
              <w:rPr>
                <w:sz w:val="18"/>
                <w:szCs w:val="18"/>
              </w:rPr>
              <w:t xml:space="preserve"> reports is no longer needed.</w:t>
            </w:r>
            <w:r w:rsidRPr="008665C2">
              <w:rPr>
                <w:sz w:val="18"/>
                <w:szCs w:val="18"/>
              </w:rPr>
              <w:t xml:space="preserve">   </w:t>
            </w:r>
          </w:p>
          <w:p w14:paraId="50B88B5E" w14:textId="77777777" w:rsidR="005C3BF0" w:rsidRDefault="005C3BF0" w:rsidP="005C3BF0">
            <w:pPr>
              <w:rPr>
                <w:sz w:val="18"/>
                <w:szCs w:val="18"/>
              </w:rPr>
            </w:pPr>
          </w:p>
          <w:p w14:paraId="52C784DE" w14:textId="0DFAB97D" w:rsidR="005C3BF0" w:rsidRDefault="005C3BF0" w:rsidP="005C3BF0">
            <w:pPr>
              <w:rPr>
                <w:sz w:val="18"/>
                <w:szCs w:val="18"/>
              </w:rPr>
            </w:pPr>
            <w:r>
              <w:rPr>
                <w:sz w:val="18"/>
                <w:szCs w:val="18"/>
              </w:rPr>
              <w:t>11/08/2022 NPIF</w:t>
            </w:r>
            <w:r w:rsidR="00285A57">
              <w:rPr>
                <w:sz w:val="18"/>
                <w:szCs w:val="18"/>
              </w:rPr>
              <w:t xml:space="preserve"> Meeting</w:t>
            </w:r>
          </w:p>
          <w:p w14:paraId="3BBA27B9" w14:textId="77777777" w:rsidR="005C3BF0" w:rsidRDefault="005C3BF0" w:rsidP="000F0C1C">
            <w:pPr>
              <w:pStyle w:val="ListParagraph"/>
              <w:numPr>
                <w:ilvl w:val="0"/>
                <w:numId w:val="97"/>
              </w:numPr>
              <w:rPr>
                <w:sz w:val="18"/>
                <w:szCs w:val="18"/>
              </w:rPr>
            </w:pPr>
            <w:r w:rsidRPr="0085621F">
              <w:rPr>
                <w:sz w:val="18"/>
                <w:szCs w:val="18"/>
              </w:rPr>
              <w:t>Steve K. (iconectiv) reviewed this draft PIM</w:t>
            </w:r>
          </w:p>
          <w:p w14:paraId="77B7B161" w14:textId="77777777" w:rsidR="005C3BF0" w:rsidRDefault="005C3BF0" w:rsidP="000F0C1C">
            <w:pPr>
              <w:pStyle w:val="ListParagraph"/>
              <w:numPr>
                <w:ilvl w:val="0"/>
                <w:numId w:val="97"/>
              </w:numPr>
              <w:rPr>
                <w:sz w:val="18"/>
                <w:szCs w:val="18"/>
              </w:rPr>
            </w:pPr>
            <w:r w:rsidRPr="0085621F">
              <w:rPr>
                <w:sz w:val="18"/>
                <w:szCs w:val="18"/>
              </w:rPr>
              <w:t>Fax support has not been utilized in 4 ½ years This draft PIM was accepted and assigned #150</w:t>
            </w:r>
          </w:p>
          <w:p w14:paraId="07230544" w14:textId="77777777" w:rsidR="005C3BF0" w:rsidRDefault="005C3BF0" w:rsidP="000F0C1C">
            <w:pPr>
              <w:pStyle w:val="ListParagraph"/>
              <w:numPr>
                <w:ilvl w:val="0"/>
                <w:numId w:val="97"/>
              </w:numPr>
              <w:rPr>
                <w:sz w:val="18"/>
                <w:szCs w:val="18"/>
              </w:rPr>
            </w:pPr>
            <w:r w:rsidRPr="0085621F">
              <w:rPr>
                <w:sz w:val="18"/>
                <w:szCs w:val="18"/>
              </w:rPr>
              <w:t xml:space="preserve">iconectiv to draft a CO </w:t>
            </w:r>
          </w:p>
          <w:p w14:paraId="7E5D380C" w14:textId="77777777" w:rsidR="005C3BF0" w:rsidRDefault="005C3BF0" w:rsidP="005C3BF0">
            <w:pPr>
              <w:pStyle w:val="ListParagraph"/>
              <w:ind w:left="360"/>
              <w:rPr>
                <w:sz w:val="18"/>
                <w:szCs w:val="18"/>
              </w:rPr>
            </w:pPr>
          </w:p>
          <w:p w14:paraId="6E8E9316" w14:textId="19452DCC" w:rsidR="005C3BF0" w:rsidRDefault="005C3BF0" w:rsidP="005C3BF0">
            <w:pPr>
              <w:rPr>
                <w:sz w:val="18"/>
                <w:szCs w:val="18"/>
              </w:rPr>
            </w:pPr>
            <w:r>
              <w:rPr>
                <w:sz w:val="18"/>
                <w:szCs w:val="18"/>
              </w:rPr>
              <w:t>12/13/2022 NPIF</w:t>
            </w:r>
            <w:r w:rsidR="00285A57">
              <w:rPr>
                <w:sz w:val="18"/>
                <w:szCs w:val="18"/>
              </w:rPr>
              <w:t xml:space="preserve"> Meeting</w:t>
            </w:r>
          </w:p>
          <w:p w14:paraId="7C8FEDD8" w14:textId="77777777" w:rsidR="005C3BF0" w:rsidRDefault="005C3BF0" w:rsidP="000F0C1C">
            <w:pPr>
              <w:pStyle w:val="ListParagraph"/>
              <w:numPr>
                <w:ilvl w:val="0"/>
                <w:numId w:val="105"/>
              </w:numPr>
              <w:ind w:left="380"/>
              <w:rPr>
                <w:sz w:val="18"/>
                <w:szCs w:val="18"/>
              </w:rPr>
            </w:pPr>
            <w:r>
              <w:rPr>
                <w:sz w:val="18"/>
                <w:szCs w:val="18"/>
              </w:rPr>
              <w:t>Draft CO will be reviewed later in the meeting</w:t>
            </w:r>
          </w:p>
          <w:p w14:paraId="58CD7CF9" w14:textId="77777777" w:rsidR="005C3BF0" w:rsidRDefault="005C3BF0" w:rsidP="005C3BF0">
            <w:pPr>
              <w:ind w:left="20"/>
              <w:rPr>
                <w:sz w:val="18"/>
                <w:szCs w:val="18"/>
              </w:rPr>
            </w:pPr>
          </w:p>
          <w:p w14:paraId="7DC60159" w14:textId="1A827167" w:rsidR="005C3BF0" w:rsidRPr="00786AA8" w:rsidRDefault="005C3BF0" w:rsidP="005C3BF0">
            <w:pPr>
              <w:ind w:left="20"/>
              <w:rPr>
                <w:sz w:val="18"/>
                <w:szCs w:val="18"/>
              </w:rPr>
            </w:pPr>
            <w:r w:rsidRPr="00786AA8">
              <w:rPr>
                <w:sz w:val="18"/>
                <w:szCs w:val="18"/>
              </w:rPr>
              <w:t>06/07/2023 NPIF</w:t>
            </w:r>
            <w:r w:rsidR="00285A57">
              <w:rPr>
                <w:sz w:val="18"/>
                <w:szCs w:val="18"/>
              </w:rPr>
              <w:t xml:space="preserve"> Meeting</w:t>
            </w:r>
          </w:p>
          <w:p w14:paraId="4E8B9928" w14:textId="77777777" w:rsidR="005C3BF0" w:rsidRPr="00017CCD" w:rsidRDefault="005C3BF0" w:rsidP="000F0C1C">
            <w:pPr>
              <w:pStyle w:val="Title"/>
              <w:numPr>
                <w:ilvl w:val="0"/>
                <w:numId w:val="116"/>
              </w:numPr>
              <w:ind w:left="360"/>
              <w:jc w:val="left"/>
              <w:rPr>
                <w:b w:val="0"/>
                <w:sz w:val="18"/>
                <w:szCs w:val="18"/>
              </w:rPr>
            </w:pPr>
            <w:r w:rsidRPr="00017CCD">
              <w:rPr>
                <w:b w:val="0"/>
                <w:sz w:val="18"/>
                <w:szCs w:val="18"/>
              </w:rPr>
              <w:t>Matt T. (iconectiv) reviewed proposed final resolution.</w:t>
            </w:r>
          </w:p>
          <w:p w14:paraId="5C7F6A72" w14:textId="77777777" w:rsidR="005C3BF0" w:rsidRPr="00017CCD" w:rsidRDefault="005C3BF0" w:rsidP="000F0C1C">
            <w:pPr>
              <w:pStyle w:val="Title"/>
              <w:numPr>
                <w:ilvl w:val="0"/>
                <w:numId w:val="116"/>
              </w:numPr>
              <w:ind w:left="360"/>
              <w:jc w:val="left"/>
              <w:rPr>
                <w:b w:val="0"/>
                <w:sz w:val="18"/>
                <w:szCs w:val="18"/>
              </w:rPr>
            </w:pPr>
            <w:r w:rsidRPr="00017CCD">
              <w:rPr>
                <w:b w:val="0"/>
                <w:sz w:val="18"/>
                <w:szCs w:val="18"/>
              </w:rPr>
              <w:t>There were no objections to the proposed Final Resolution</w:t>
            </w:r>
          </w:p>
          <w:p w14:paraId="1A6F3B74" w14:textId="77777777" w:rsidR="00B91528" w:rsidRDefault="005C3BF0" w:rsidP="000F0C1C">
            <w:pPr>
              <w:pStyle w:val="Title"/>
              <w:numPr>
                <w:ilvl w:val="0"/>
                <w:numId w:val="116"/>
              </w:numPr>
              <w:ind w:left="360"/>
              <w:jc w:val="left"/>
              <w:rPr>
                <w:b w:val="0"/>
                <w:sz w:val="18"/>
                <w:szCs w:val="18"/>
              </w:rPr>
            </w:pPr>
            <w:r w:rsidRPr="00017CCD">
              <w:rPr>
                <w:b w:val="0"/>
                <w:sz w:val="18"/>
                <w:szCs w:val="18"/>
              </w:rPr>
              <w:t>This PIM is now closed</w:t>
            </w:r>
          </w:p>
          <w:p w14:paraId="196F4298" w14:textId="5C6499DB" w:rsidR="005C3BF0" w:rsidRPr="00B91528" w:rsidRDefault="005C3BF0" w:rsidP="000F0C1C">
            <w:pPr>
              <w:pStyle w:val="Title"/>
              <w:numPr>
                <w:ilvl w:val="0"/>
                <w:numId w:val="116"/>
              </w:numPr>
              <w:ind w:left="360"/>
              <w:jc w:val="left"/>
              <w:rPr>
                <w:b w:val="0"/>
                <w:bCs w:val="0"/>
                <w:sz w:val="18"/>
                <w:szCs w:val="18"/>
              </w:rPr>
            </w:pPr>
            <w:r w:rsidRPr="00B91528">
              <w:rPr>
                <w:b w:val="0"/>
                <w:bCs w:val="0"/>
                <w:sz w:val="18"/>
                <w:szCs w:val="18"/>
              </w:rPr>
              <w:t>CMA to accept changes to this PIM and post updated version to the website</w:t>
            </w:r>
          </w:p>
        </w:tc>
        <w:tc>
          <w:tcPr>
            <w:tcW w:w="4569" w:type="dxa"/>
            <w:tcBorders>
              <w:top w:val="double" w:sz="4" w:space="0" w:color="auto"/>
              <w:bottom w:val="single" w:sz="4" w:space="0" w:color="auto"/>
            </w:tcBorders>
          </w:tcPr>
          <w:p w14:paraId="5C5A89BF" w14:textId="77777777" w:rsidR="005C3BF0" w:rsidRDefault="005C3BF0" w:rsidP="005C3BF0">
            <w:pPr>
              <w:jc w:val="both"/>
              <w:rPr>
                <w:sz w:val="18"/>
                <w:szCs w:val="18"/>
              </w:rPr>
            </w:pPr>
            <w:r w:rsidRPr="00850978">
              <w:rPr>
                <w:b/>
                <w:sz w:val="18"/>
                <w:szCs w:val="18"/>
              </w:rPr>
              <w:lastRenderedPageBreak/>
              <w:t>Suggested Resolution</w:t>
            </w:r>
            <w:r>
              <w:rPr>
                <w:sz w:val="18"/>
                <w:szCs w:val="18"/>
              </w:rPr>
              <w:t>:</w:t>
            </w:r>
          </w:p>
          <w:p w14:paraId="18635E00" w14:textId="577CDB51" w:rsidR="005C3BF0" w:rsidRDefault="005C3BF0" w:rsidP="005C3BF0">
            <w:pPr>
              <w:jc w:val="both"/>
              <w:rPr>
                <w:sz w:val="18"/>
                <w:szCs w:val="18"/>
              </w:rPr>
            </w:pPr>
            <w:r w:rsidRPr="00AB0503">
              <w:rPr>
                <w:sz w:val="18"/>
                <w:szCs w:val="18"/>
              </w:rPr>
              <w:t>If there is no need for reports to be faxed, a change order should be created to update the FRS and remove the option to fax reports.</w:t>
            </w:r>
          </w:p>
          <w:p w14:paraId="3719D1E9" w14:textId="77777777" w:rsidR="005C3BF0" w:rsidRDefault="005C3BF0" w:rsidP="005C3BF0">
            <w:pPr>
              <w:jc w:val="both"/>
              <w:rPr>
                <w:sz w:val="18"/>
                <w:szCs w:val="18"/>
              </w:rPr>
            </w:pPr>
          </w:p>
          <w:p w14:paraId="07BE3507" w14:textId="77777777" w:rsidR="005C3BF0" w:rsidRDefault="005C3BF0" w:rsidP="005C3BF0">
            <w:pPr>
              <w:jc w:val="both"/>
              <w:rPr>
                <w:b/>
                <w:sz w:val="18"/>
                <w:szCs w:val="18"/>
              </w:rPr>
            </w:pPr>
            <w:r w:rsidRPr="00C20405">
              <w:rPr>
                <w:b/>
                <w:sz w:val="18"/>
                <w:szCs w:val="18"/>
              </w:rPr>
              <w:lastRenderedPageBreak/>
              <w:t>Final Reso</w:t>
            </w:r>
            <w:r>
              <w:rPr>
                <w:b/>
                <w:sz w:val="18"/>
                <w:szCs w:val="18"/>
              </w:rPr>
              <w:t>lution:</w:t>
            </w:r>
          </w:p>
          <w:p w14:paraId="74969C0D" w14:textId="744BE48B" w:rsidR="005C3BF0" w:rsidRPr="00017CCD" w:rsidRDefault="005C3BF0" w:rsidP="005C3BF0">
            <w:pPr>
              <w:jc w:val="both"/>
              <w:rPr>
                <w:bCs/>
                <w:sz w:val="18"/>
                <w:szCs w:val="18"/>
              </w:rPr>
            </w:pPr>
            <w:r w:rsidRPr="00017CCD">
              <w:rPr>
                <w:bCs/>
                <w:sz w:val="18"/>
                <w:szCs w:val="18"/>
              </w:rPr>
              <w:t>This PIM resulted in the creation of Doc-Only Change Order 563 which recommends modifying text and requirements to remove support for distributing reports by means of fax.  For further information refer to CO 563.</w:t>
            </w:r>
          </w:p>
        </w:tc>
        <w:tc>
          <w:tcPr>
            <w:tcW w:w="1048" w:type="dxa"/>
            <w:tcBorders>
              <w:top w:val="double" w:sz="4" w:space="0" w:color="auto"/>
              <w:bottom w:val="single" w:sz="4" w:space="0" w:color="auto"/>
            </w:tcBorders>
          </w:tcPr>
          <w:p w14:paraId="50ED98B5" w14:textId="77777777" w:rsidR="005C3BF0" w:rsidRDefault="005C3BF0" w:rsidP="005C3BF0">
            <w:pPr>
              <w:jc w:val="center"/>
              <w:rPr>
                <w:sz w:val="18"/>
                <w:szCs w:val="18"/>
              </w:rPr>
            </w:pPr>
            <w:r>
              <w:rPr>
                <w:sz w:val="18"/>
                <w:szCs w:val="18"/>
              </w:rPr>
              <w:lastRenderedPageBreak/>
              <w:t>NPIF</w:t>
            </w:r>
          </w:p>
        </w:tc>
        <w:tc>
          <w:tcPr>
            <w:tcW w:w="1145" w:type="dxa"/>
            <w:tcBorders>
              <w:top w:val="double" w:sz="4" w:space="0" w:color="auto"/>
              <w:bottom w:val="single" w:sz="4" w:space="0" w:color="auto"/>
            </w:tcBorders>
          </w:tcPr>
          <w:p w14:paraId="46082681" w14:textId="5F4BE2D3" w:rsidR="005C3BF0" w:rsidRDefault="005C3BF0" w:rsidP="005C3BF0">
            <w:pPr>
              <w:jc w:val="center"/>
              <w:rPr>
                <w:sz w:val="18"/>
                <w:szCs w:val="18"/>
              </w:rPr>
            </w:pPr>
            <w:r>
              <w:rPr>
                <w:sz w:val="18"/>
                <w:szCs w:val="18"/>
              </w:rPr>
              <w:t>06/07/2023</w:t>
            </w:r>
          </w:p>
        </w:tc>
        <w:tc>
          <w:tcPr>
            <w:tcW w:w="1320" w:type="dxa"/>
            <w:tcBorders>
              <w:top w:val="double" w:sz="4" w:space="0" w:color="auto"/>
              <w:bottom w:val="single" w:sz="4" w:space="0" w:color="auto"/>
            </w:tcBorders>
          </w:tcPr>
          <w:p w14:paraId="41B9F908" w14:textId="305A114A" w:rsidR="005C3BF0" w:rsidRDefault="005C3BF0" w:rsidP="005C3BF0">
            <w:pPr>
              <w:jc w:val="center"/>
              <w:rPr>
                <w:sz w:val="18"/>
                <w:szCs w:val="18"/>
              </w:rPr>
            </w:pPr>
            <w:r>
              <w:rPr>
                <w:sz w:val="18"/>
                <w:szCs w:val="18"/>
              </w:rPr>
              <w:t>Closed</w:t>
            </w:r>
          </w:p>
        </w:tc>
      </w:tr>
      <w:tr w:rsidR="005C3BF0" w14:paraId="07405A50" w14:textId="77777777" w:rsidTr="001B2CC6">
        <w:tc>
          <w:tcPr>
            <w:tcW w:w="713" w:type="dxa"/>
            <w:tcBorders>
              <w:top w:val="double" w:sz="4" w:space="0" w:color="auto"/>
              <w:bottom w:val="single" w:sz="4" w:space="0" w:color="auto"/>
            </w:tcBorders>
          </w:tcPr>
          <w:p w14:paraId="7BD2CCD5" w14:textId="0A560719" w:rsidR="005C3BF0" w:rsidRDefault="005C3BF0" w:rsidP="005C3BF0">
            <w:pPr>
              <w:jc w:val="center"/>
            </w:pPr>
            <w:hyperlink r:id="rId33" w:history="1">
              <w:r w:rsidRPr="002065C9">
                <w:rPr>
                  <w:rStyle w:val="Hyperlink"/>
                  <w:sz w:val="18"/>
                  <w:szCs w:val="18"/>
                </w:rPr>
                <w:t>PIM</w:t>
              </w:r>
              <w:r>
                <w:rPr>
                  <w:rStyle w:val="Hyperlink"/>
                  <w:sz w:val="18"/>
                  <w:szCs w:val="18"/>
                </w:rPr>
                <w:t xml:space="preserve"> 149</w:t>
              </w:r>
              <w:r w:rsidRPr="002065C9">
                <w:rPr>
                  <w:rStyle w:val="Hyperlink"/>
                  <w:sz w:val="18"/>
                  <w:szCs w:val="18"/>
                </w:rPr>
                <w:t xml:space="preserve"> </w:t>
              </w:r>
            </w:hyperlink>
          </w:p>
        </w:tc>
        <w:tc>
          <w:tcPr>
            <w:tcW w:w="882" w:type="dxa"/>
            <w:tcBorders>
              <w:top w:val="double" w:sz="4" w:space="0" w:color="auto"/>
              <w:bottom w:val="single" w:sz="4" w:space="0" w:color="auto"/>
            </w:tcBorders>
          </w:tcPr>
          <w:p w14:paraId="61090C00" w14:textId="48A2C476" w:rsidR="005C3BF0" w:rsidRDefault="005C3BF0" w:rsidP="005C3BF0">
            <w:pPr>
              <w:rPr>
                <w:sz w:val="18"/>
                <w:szCs w:val="18"/>
              </w:rPr>
            </w:pPr>
            <w:r>
              <w:rPr>
                <w:sz w:val="18"/>
                <w:szCs w:val="18"/>
              </w:rPr>
              <w:t>11/08/22</w:t>
            </w:r>
          </w:p>
        </w:tc>
        <w:tc>
          <w:tcPr>
            <w:tcW w:w="1145" w:type="dxa"/>
            <w:tcBorders>
              <w:top w:val="double" w:sz="4" w:space="0" w:color="auto"/>
              <w:bottom w:val="single" w:sz="4" w:space="0" w:color="auto"/>
            </w:tcBorders>
          </w:tcPr>
          <w:p w14:paraId="331E4952" w14:textId="5542BED9" w:rsidR="005C3BF0" w:rsidRDefault="005C3BF0" w:rsidP="005C3BF0">
            <w:pPr>
              <w:autoSpaceDE w:val="0"/>
              <w:autoSpaceDN w:val="0"/>
              <w:adjustRightInd w:val="0"/>
              <w:jc w:val="center"/>
              <w:rPr>
                <w:sz w:val="18"/>
                <w:szCs w:val="18"/>
              </w:rPr>
            </w:pPr>
            <w:r>
              <w:rPr>
                <w:sz w:val="18"/>
                <w:szCs w:val="18"/>
              </w:rPr>
              <w:t>10X People</w:t>
            </w:r>
          </w:p>
        </w:tc>
        <w:tc>
          <w:tcPr>
            <w:tcW w:w="3940" w:type="dxa"/>
            <w:tcBorders>
              <w:top w:val="double" w:sz="4" w:space="0" w:color="auto"/>
              <w:bottom w:val="single" w:sz="4" w:space="0" w:color="auto"/>
            </w:tcBorders>
          </w:tcPr>
          <w:p w14:paraId="2BEFA927" w14:textId="709493EB" w:rsidR="005C3BF0" w:rsidRPr="007A030B" w:rsidRDefault="005C3BF0" w:rsidP="005C3BF0">
            <w:pPr>
              <w:rPr>
                <w:bCs/>
                <w:sz w:val="18"/>
                <w:szCs w:val="18"/>
              </w:rPr>
            </w:pPr>
            <w:r w:rsidRPr="007A030B">
              <w:rPr>
                <w:bCs/>
                <w:sz w:val="18"/>
                <w:szCs w:val="18"/>
              </w:rPr>
              <w:t xml:space="preserve">LSMS Internal Create Download Reason -   There is no mechanism to identify an Inter-Service Provider Port as a port within the same Company that is using different SPID values. </w:t>
            </w:r>
          </w:p>
          <w:p w14:paraId="24391942" w14:textId="77777777" w:rsidR="005C3BF0" w:rsidRPr="007A030B" w:rsidRDefault="005C3BF0" w:rsidP="005C3BF0">
            <w:pPr>
              <w:rPr>
                <w:bCs/>
                <w:sz w:val="18"/>
                <w:szCs w:val="18"/>
              </w:rPr>
            </w:pPr>
          </w:p>
          <w:p w14:paraId="3D8AB585" w14:textId="06510219" w:rsidR="005C3BF0" w:rsidRPr="007A030B" w:rsidRDefault="005C3BF0" w:rsidP="005C3BF0">
            <w:pPr>
              <w:rPr>
                <w:bCs/>
                <w:sz w:val="18"/>
                <w:szCs w:val="18"/>
              </w:rPr>
            </w:pPr>
            <w:r w:rsidRPr="007A030B">
              <w:rPr>
                <w:bCs/>
                <w:sz w:val="18"/>
                <w:szCs w:val="18"/>
              </w:rPr>
              <w:t>11/08/2022 NPIF</w:t>
            </w:r>
            <w:r w:rsidR="00285A57" w:rsidRPr="007A030B">
              <w:rPr>
                <w:bCs/>
                <w:sz w:val="18"/>
                <w:szCs w:val="18"/>
              </w:rPr>
              <w:t xml:space="preserve"> Meeting</w:t>
            </w:r>
          </w:p>
          <w:p w14:paraId="2D81F761" w14:textId="77777777" w:rsidR="005C3BF0" w:rsidRPr="007A030B" w:rsidRDefault="005C3BF0" w:rsidP="000F0C1C">
            <w:pPr>
              <w:pStyle w:val="ListParagraph"/>
              <w:numPr>
                <w:ilvl w:val="0"/>
                <w:numId w:val="96"/>
              </w:numPr>
              <w:rPr>
                <w:bCs/>
                <w:sz w:val="18"/>
                <w:szCs w:val="18"/>
              </w:rPr>
            </w:pPr>
            <w:r w:rsidRPr="007A030B">
              <w:rPr>
                <w:bCs/>
                <w:sz w:val="18"/>
                <w:szCs w:val="18"/>
              </w:rPr>
              <w:t>John N. (10X People) reviewed the draft PIM</w:t>
            </w:r>
          </w:p>
          <w:p w14:paraId="6DFC1C47" w14:textId="77777777" w:rsidR="005C3BF0" w:rsidRPr="007A030B" w:rsidRDefault="005C3BF0" w:rsidP="000F0C1C">
            <w:pPr>
              <w:pStyle w:val="ListParagraph"/>
              <w:numPr>
                <w:ilvl w:val="0"/>
                <w:numId w:val="96"/>
              </w:numPr>
              <w:rPr>
                <w:bCs/>
                <w:sz w:val="18"/>
                <w:szCs w:val="18"/>
              </w:rPr>
            </w:pPr>
            <w:r w:rsidRPr="007A030B">
              <w:rPr>
                <w:bCs/>
                <w:sz w:val="18"/>
                <w:szCs w:val="18"/>
              </w:rPr>
              <w:t>Steve K. (iconectiv) – Would the SOA originate this request with new value?</w:t>
            </w:r>
          </w:p>
          <w:p w14:paraId="7BD5BA0A" w14:textId="77777777" w:rsidR="005C3BF0" w:rsidRPr="007A030B" w:rsidRDefault="005C3BF0" w:rsidP="000F0C1C">
            <w:pPr>
              <w:pStyle w:val="ListParagraph"/>
              <w:numPr>
                <w:ilvl w:val="0"/>
                <w:numId w:val="96"/>
              </w:numPr>
              <w:rPr>
                <w:bCs/>
                <w:sz w:val="18"/>
                <w:szCs w:val="18"/>
              </w:rPr>
            </w:pPr>
            <w:r w:rsidRPr="007A030B">
              <w:rPr>
                <w:bCs/>
                <w:sz w:val="18"/>
                <w:szCs w:val="18"/>
              </w:rPr>
              <w:t>John N. (10X People) – The SOA would initiate the request with the new value</w:t>
            </w:r>
          </w:p>
          <w:p w14:paraId="514F015A" w14:textId="77777777" w:rsidR="005C3BF0" w:rsidRPr="007A030B" w:rsidRDefault="005C3BF0" w:rsidP="000F0C1C">
            <w:pPr>
              <w:pStyle w:val="ListParagraph"/>
              <w:numPr>
                <w:ilvl w:val="0"/>
                <w:numId w:val="96"/>
              </w:numPr>
              <w:rPr>
                <w:bCs/>
                <w:sz w:val="18"/>
                <w:szCs w:val="18"/>
              </w:rPr>
            </w:pPr>
            <w:r w:rsidRPr="007A030B">
              <w:rPr>
                <w:bCs/>
                <w:sz w:val="18"/>
                <w:szCs w:val="18"/>
              </w:rPr>
              <w:t>Renee D. (AT&amp;T) – Don’t we have this functionality today?</w:t>
            </w:r>
          </w:p>
          <w:p w14:paraId="5EF3ACF0" w14:textId="77777777" w:rsidR="005C3BF0" w:rsidRPr="007A030B" w:rsidRDefault="005C3BF0" w:rsidP="000F0C1C">
            <w:pPr>
              <w:pStyle w:val="ListParagraph"/>
              <w:numPr>
                <w:ilvl w:val="0"/>
                <w:numId w:val="96"/>
              </w:numPr>
              <w:rPr>
                <w:bCs/>
                <w:sz w:val="18"/>
                <w:szCs w:val="18"/>
              </w:rPr>
            </w:pPr>
            <w:r w:rsidRPr="007A030B">
              <w:rPr>
                <w:bCs/>
                <w:sz w:val="18"/>
                <w:szCs w:val="18"/>
              </w:rPr>
              <w:t>John N. (10X People) – The current download on activates does not show both SPIDs</w:t>
            </w:r>
          </w:p>
          <w:p w14:paraId="453E6BD2" w14:textId="77777777" w:rsidR="005C3BF0" w:rsidRPr="007A030B" w:rsidRDefault="005C3BF0" w:rsidP="000F0C1C">
            <w:pPr>
              <w:pStyle w:val="ListParagraph"/>
              <w:numPr>
                <w:ilvl w:val="0"/>
                <w:numId w:val="96"/>
              </w:numPr>
              <w:rPr>
                <w:bCs/>
                <w:sz w:val="18"/>
                <w:szCs w:val="18"/>
              </w:rPr>
            </w:pPr>
            <w:r w:rsidRPr="007A030B">
              <w:rPr>
                <w:bCs/>
                <w:sz w:val="18"/>
                <w:szCs w:val="18"/>
              </w:rPr>
              <w:t xml:space="preserve">What are the benefits </w:t>
            </w:r>
            <w:proofErr w:type="gramStart"/>
            <w:r w:rsidRPr="007A030B">
              <w:rPr>
                <w:bCs/>
                <w:sz w:val="18"/>
                <w:szCs w:val="18"/>
              </w:rPr>
              <w:t>to</w:t>
            </w:r>
            <w:proofErr w:type="gramEnd"/>
            <w:r w:rsidRPr="007A030B">
              <w:rPr>
                <w:bCs/>
                <w:sz w:val="18"/>
                <w:szCs w:val="18"/>
              </w:rPr>
              <w:t xml:space="preserve"> porting?</w:t>
            </w:r>
          </w:p>
          <w:p w14:paraId="06BB4211" w14:textId="77777777" w:rsidR="005C3BF0" w:rsidRPr="007A030B" w:rsidRDefault="005C3BF0" w:rsidP="000F0C1C">
            <w:pPr>
              <w:pStyle w:val="ListParagraph"/>
              <w:numPr>
                <w:ilvl w:val="0"/>
                <w:numId w:val="96"/>
              </w:numPr>
              <w:rPr>
                <w:bCs/>
                <w:sz w:val="18"/>
                <w:szCs w:val="18"/>
              </w:rPr>
            </w:pPr>
            <w:r w:rsidRPr="007A030B">
              <w:rPr>
                <w:bCs/>
                <w:sz w:val="18"/>
                <w:szCs w:val="18"/>
              </w:rPr>
              <w:t>John N. (10X People) – The benefit is to the backend systems</w:t>
            </w:r>
          </w:p>
          <w:p w14:paraId="58E2336E" w14:textId="77777777" w:rsidR="005C3BF0" w:rsidRPr="007A030B" w:rsidRDefault="005C3BF0" w:rsidP="000F0C1C">
            <w:pPr>
              <w:pStyle w:val="ListParagraph"/>
              <w:numPr>
                <w:ilvl w:val="0"/>
                <w:numId w:val="96"/>
              </w:numPr>
              <w:rPr>
                <w:bCs/>
                <w:sz w:val="18"/>
                <w:szCs w:val="18"/>
              </w:rPr>
            </w:pPr>
            <w:r w:rsidRPr="007A030B">
              <w:rPr>
                <w:bCs/>
                <w:sz w:val="18"/>
                <w:szCs w:val="18"/>
              </w:rPr>
              <w:t xml:space="preserve">Matt T. (iconectiv) – Another option would be to add a new value to an optional feature. </w:t>
            </w:r>
          </w:p>
          <w:p w14:paraId="78DBF812" w14:textId="77777777" w:rsidR="005C3BF0" w:rsidRPr="007A030B" w:rsidRDefault="005C3BF0" w:rsidP="000F0C1C">
            <w:pPr>
              <w:pStyle w:val="ListParagraph"/>
              <w:numPr>
                <w:ilvl w:val="0"/>
                <w:numId w:val="96"/>
              </w:numPr>
              <w:rPr>
                <w:bCs/>
                <w:sz w:val="18"/>
                <w:szCs w:val="18"/>
              </w:rPr>
            </w:pPr>
            <w:r w:rsidRPr="007A030B">
              <w:rPr>
                <w:bCs/>
                <w:sz w:val="18"/>
                <w:szCs w:val="18"/>
              </w:rPr>
              <w:t>This draft PIM was accepted and assigned #149</w:t>
            </w:r>
          </w:p>
          <w:p w14:paraId="1099B680" w14:textId="29C8C712" w:rsidR="005C3BF0" w:rsidRPr="007A030B" w:rsidRDefault="005C3BF0" w:rsidP="000F0C1C">
            <w:pPr>
              <w:pStyle w:val="ListParagraph"/>
              <w:numPr>
                <w:ilvl w:val="0"/>
                <w:numId w:val="96"/>
              </w:numPr>
              <w:rPr>
                <w:bCs/>
                <w:sz w:val="18"/>
                <w:szCs w:val="18"/>
              </w:rPr>
            </w:pPr>
            <w:r w:rsidRPr="007A030B">
              <w:rPr>
                <w:bCs/>
                <w:sz w:val="18"/>
                <w:szCs w:val="18"/>
              </w:rPr>
              <w:t>New AI – 10X People to add some additional info/use cases to the PIM</w:t>
            </w:r>
          </w:p>
          <w:p w14:paraId="528807CE" w14:textId="77777777" w:rsidR="005C3BF0" w:rsidRPr="007A030B" w:rsidRDefault="005C3BF0" w:rsidP="005C3BF0">
            <w:pPr>
              <w:rPr>
                <w:bCs/>
                <w:sz w:val="18"/>
                <w:szCs w:val="18"/>
              </w:rPr>
            </w:pPr>
          </w:p>
          <w:p w14:paraId="6A6DF09F" w14:textId="63A68534" w:rsidR="005C3BF0" w:rsidRPr="007A030B" w:rsidRDefault="005C3BF0" w:rsidP="005C3BF0">
            <w:pPr>
              <w:rPr>
                <w:bCs/>
                <w:sz w:val="18"/>
                <w:szCs w:val="18"/>
              </w:rPr>
            </w:pPr>
            <w:r w:rsidRPr="007A030B">
              <w:rPr>
                <w:bCs/>
                <w:sz w:val="18"/>
                <w:szCs w:val="18"/>
              </w:rPr>
              <w:t xml:space="preserve">12/13/2022 NPIF </w:t>
            </w:r>
            <w:r w:rsidR="00285A57" w:rsidRPr="007A030B">
              <w:rPr>
                <w:bCs/>
                <w:sz w:val="18"/>
                <w:szCs w:val="18"/>
              </w:rPr>
              <w:t>Meeting</w:t>
            </w:r>
          </w:p>
          <w:p w14:paraId="147633FB" w14:textId="77777777" w:rsidR="005C3BF0" w:rsidRPr="007A030B" w:rsidRDefault="005C3BF0" w:rsidP="000F0C1C">
            <w:pPr>
              <w:pStyle w:val="ListParagraph"/>
              <w:numPr>
                <w:ilvl w:val="0"/>
                <w:numId w:val="106"/>
              </w:numPr>
              <w:ind w:left="380"/>
              <w:rPr>
                <w:bCs/>
                <w:sz w:val="18"/>
                <w:szCs w:val="18"/>
              </w:rPr>
            </w:pPr>
            <w:r w:rsidRPr="007A030B">
              <w:rPr>
                <w:bCs/>
                <w:sz w:val="18"/>
                <w:szCs w:val="18"/>
              </w:rPr>
              <w:t>AI 11082022-01 – 10X People is still working with some SPs on the use cases</w:t>
            </w:r>
          </w:p>
          <w:p w14:paraId="196E3015" w14:textId="77777777" w:rsidR="005C3BF0" w:rsidRPr="007A030B" w:rsidRDefault="005C3BF0" w:rsidP="000F0C1C">
            <w:pPr>
              <w:pStyle w:val="ListParagraph"/>
              <w:numPr>
                <w:ilvl w:val="0"/>
                <w:numId w:val="106"/>
              </w:numPr>
              <w:ind w:left="380"/>
              <w:rPr>
                <w:bCs/>
                <w:sz w:val="18"/>
                <w:szCs w:val="18"/>
              </w:rPr>
            </w:pPr>
            <w:r w:rsidRPr="007A030B">
              <w:rPr>
                <w:bCs/>
                <w:sz w:val="18"/>
                <w:szCs w:val="18"/>
              </w:rPr>
              <w:t>AI remains open</w:t>
            </w:r>
          </w:p>
          <w:p w14:paraId="690D308A" w14:textId="77777777" w:rsidR="005C3BF0" w:rsidRPr="007A030B" w:rsidRDefault="005C3BF0" w:rsidP="005C3BF0">
            <w:pPr>
              <w:rPr>
                <w:bCs/>
                <w:sz w:val="18"/>
                <w:szCs w:val="18"/>
              </w:rPr>
            </w:pPr>
          </w:p>
          <w:p w14:paraId="055FF817" w14:textId="0AA128CA" w:rsidR="005C3BF0" w:rsidRPr="007A030B" w:rsidRDefault="00834A0D" w:rsidP="005C3BF0">
            <w:pPr>
              <w:rPr>
                <w:bCs/>
                <w:sz w:val="18"/>
                <w:szCs w:val="18"/>
              </w:rPr>
            </w:pPr>
            <w:r w:rsidRPr="007A030B">
              <w:rPr>
                <w:bCs/>
                <w:sz w:val="18"/>
                <w:szCs w:val="18"/>
              </w:rPr>
              <w:t>0</w:t>
            </w:r>
            <w:r w:rsidR="005C3BF0" w:rsidRPr="007A030B">
              <w:rPr>
                <w:bCs/>
                <w:sz w:val="18"/>
                <w:szCs w:val="18"/>
              </w:rPr>
              <w:t>1/10/2023 NPIF</w:t>
            </w:r>
            <w:r w:rsidR="00285A57" w:rsidRPr="007A030B">
              <w:rPr>
                <w:bCs/>
                <w:sz w:val="18"/>
                <w:szCs w:val="18"/>
              </w:rPr>
              <w:t xml:space="preserve"> Meeting</w:t>
            </w:r>
          </w:p>
          <w:p w14:paraId="638E5B17" w14:textId="77777777" w:rsidR="005C3BF0" w:rsidRPr="007A030B" w:rsidRDefault="005C3BF0" w:rsidP="000F0C1C">
            <w:pPr>
              <w:pStyle w:val="ListParagraph"/>
              <w:numPr>
                <w:ilvl w:val="0"/>
                <w:numId w:val="110"/>
              </w:numPr>
              <w:ind w:left="380"/>
              <w:rPr>
                <w:bCs/>
                <w:sz w:val="18"/>
                <w:szCs w:val="18"/>
              </w:rPr>
            </w:pPr>
            <w:r w:rsidRPr="007A030B">
              <w:rPr>
                <w:bCs/>
                <w:sz w:val="18"/>
                <w:szCs w:val="18"/>
              </w:rPr>
              <w:t xml:space="preserve">AI 11082022-01 – 10X People is working with their users on use cases.  </w:t>
            </w:r>
          </w:p>
          <w:p w14:paraId="44AC0715" w14:textId="5AFF5E3B" w:rsidR="005C3BF0" w:rsidRPr="007A030B" w:rsidRDefault="005C3BF0" w:rsidP="000F0C1C">
            <w:pPr>
              <w:pStyle w:val="ListParagraph"/>
              <w:numPr>
                <w:ilvl w:val="0"/>
                <w:numId w:val="110"/>
              </w:numPr>
              <w:ind w:left="380"/>
              <w:rPr>
                <w:bCs/>
                <w:sz w:val="18"/>
                <w:szCs w:val="18"/>
              </w:rPr>
            </w:pPr>
            <w:r w:rsidRPr="007A030B">
              <w:rPr>
                <w:bCs/>
                <w:sz w:val="18"/>
                <w:szCs w:val="18"/>
              </w:rPr>
              <w:t>One of 10X People’s customers has developed a work around and 10X People indicated they should have an update later this month</w:t>
            </w:r>
          </w:p>
          <w:p w14:paraId="3288EB43" w14:textId="77777777" w:rsidR="005C3BF0" w:rsidRPr="007A030B" w:rsidRDefault="005C3BF0" w:rsidP="005C3BF0">
            <w:pPr>
              <w:ind w:left="20"/>
              <w:rPr>
                <w:bCs/>
                <w:sz w:val="18"/>
                <w:szCs w:val="18"/>
              </w:rPr>
            </w:pPr>
          </w:p>
          <w:p w14:paraId="621CEDDE" w14:textId="76FAB290" w:rsidR="005C3BF0" w:rsidRPr="007A030B" w:rsidRDefault="005C3BF0" w:rsidP="005C3BF0">
            <w:pPr>
              <w:pStyle w:val="ListParagraph"/>
              <w:ind w:left="20"/>
              <w:rPr>
                <w:bCs/>
                <w:sz w:val="18"/>
                <w:szCs w:val="18"/>
              </w:rPr>
            </w:pPr>
            <w:r w:rsidRPr="007A030B">
              <w:rPr>
                <w:bCs/>
                <w:sz w:val="18"/>
                <w:szCs w:val="18"/>
              </w:rPr>
              <w:t>06/07/2023 NPIF</w:t>
            </w:r>
            <w:r w:rsidR="00285A57" w:rsidRPr="007A030B">
              <w:rPr>
                <w:bCs/>
                <w:sz w:val="18"/>
                <w:szCs w:val="18"/>
              </w:rPr>
              <w:t xml:space="preserve"> Meeting</w:t>
            </w:r>
          </w:p>
          <w:p w14:paraId="4BF0412F" w14:textId="2A22865D" w:rsidR="005C3BF0" w:rsidRPr="00017CCD" w:rsidRDefault="005C3BF0" w:rsidP="000F0C1C">
            <w:pPr>
              <w:pStyle w:val="Title"/>
              <w:numPr>
                <w:ilvl w:val="0"/>
                <w:numId w:val="117"/>
              </w:numPr>
              <w:ind w:left="360"/>
              <w:jc w:val="left"/>
              <w:rPr>
                <w:b w:val="0"/>
                <w:sz w:val="18"/>
                <w:szCs w:val="18"/>
              </w:rPr>
            </w:pPr>
            <w:r w:rsidRPr="00017CCD">
              <w:rPr>
                <w:b w:val="0"/>
                <w:sz w:val="18"/>
                <w:szCs w:val="18"/>
              </w:rPr>
              <w:t xml:space="preserve">John N. (10X People) – </w:t>
            </w:r>
            <w:r>
              <w:rPr>
                <w:b w:val="0"/>
                <w:sz w:val="18"/>
                <w:szCs w:val="18"/>
              </w:rPr>
              <w:t>1</w:t>
            </w:r>
            <w:r w:rsidRPr="00017CCD">
              <w:rPr>
                <w:b w:val="0"/>
                <w:sz w:val="18"/>
                <w:szCs w:val="18"/>
              </w:rPr>
              <w:t xml:space="preserve">0X People s/w their customers and they have workarounds in place so this feature is not </w:t>
            </w:r>
            <w:proofErr w:type="gramStart"/>
            <w:r w:rsidRPr="00017CCD">
              <w:rPr>
                <w:b w:val="0"/>
                <w:sz w:val="18"/>
                <w:szCs w:val="18"/>
              </w:rPr>
              <w:t>needed</w:t>
            </w:r>
            <w:proofErr w:type="gramEnd"/>
            <w:r w:rsidRPr="00017CCD">
              <w:rPr>
                <w:b w:val="0"/>
                <w:sz w:val="18"/>
                <w:szCs w:val="18"/>
              </w:rPr>
              <w:t xml:space="preserve"> and 10X People would like to withdraw it</w:t>
            </w:r>
          </w:p>
          <w:p w14:paraId="5B018AD4" w14:textId="77777777" w:rsidR="005C3BF0" w:rsidRPr="00017CCD" w:rsidRDefault="005C3BF0" w:rsidP="000F0C1C">
            <w:pPr>
              <w:pStyle w:val="Title"/>
              <w:numPr>
                <w:ilvl w:val="0"/>
                <w:numId w:val="117"/>
              </w:numPr>
              <w:ind w:left="360"/>
              <w:jc w:val="left"/>
              <w:rPr>
                <w:b w:val="0"/>
                <w:sz w:val="18"/>
                <w:szCs w:val="18"/>
              </w:rPr>
            </w:pPr>
            <w:r w:rsidRPr="00017CCD">
              <w:rPr>
                <w:b w:val="0"/>
                <w:sz w:val="18"/>
                <w:szCs w:val="18"/>
              </w:rPr>
              <w:t>This PIM is now Withdrawn</w:t>
            </w:r>
          </w:p>
          <w:p w14:paraId="1F7359C1" w14:textId="77777777" w:rsidR="005C3BF0" w:rsidRPr="00017CCD" w:rsidRDefault="005C3BF0" w:rsidP="000F0C1C">
            <w:pPr>
              <w:pStyle w:val="Title"/>
              <w:numPr>
                <w:ilvl w:val="0"/>
                <w:numId w:val="117"/>
              </w:numPr>
              <w:ind w:left="360"/>
              <w:jc w:val="left"/>
              <w:rPr>
                <w:b w:val="0"/>
                <w:sz w:val="18"/>
                <w:szCs w:val="18"/>
              </w:rPr>
            </w:pPr>
            <w:r w:rsidRPr="00017CCD">
              <w:rPr>
                <w:b w:val="0"/>
                <w:sz w:val="18"/>
                <w:szCs w:val="18"/>
              </w:rPr>
              <w:t>CMA to accept changes to this PIM update the PIMs Tracking Matrix and post update version to the website</w:t>
            </w:r>
          </w:p>
          <w:p w14:paraId="16DBA4BA" w14:textId="6E2F1631" w:rsidR="005C3BF0" w:rsidRPr="007A030B" w:rsidRDefault="005C3BF0" w:rsidP="000F0C1C">
            <w:pPr>
              <w:pStyle w:val="Title"/>
              <w:numPr>
                <w:ilvl w:val="0"/>
                <w:numId w:val="117"/>
              </w:numPr>
              <w:ind w:left="360"/>
              <w:jc w:val="left"/>
              <w:rPr>
                <w:b w:val="0"/>
                <w:sz w:val="18"/>
                <w:szCs w:val="18"/>
              </w:rPr>
            </w:pPr>
            <w:r w:rsidRPr="007A030B">
              <w:rPr>
                <w:b w:val="0"/>
                <w:sz w:val="18"/>
                <w:szCs w:val="18"/>
              </w:rPr>
              <w:t>The associated AI 11082022-01 is also now closed</w:t>
            </w:r>
          </w:p>
        </w:tc>
        <w:tc>
          <w:tcPr>
            <w:tcW w:w="4569" w:type="dxa"/>
            <w:tcBorders>
              <w:top w:val="double" w:sz="4" w:space="0" w:color="auto"/>
              <w:bottom w:val="single" w:sz="4" w:space="0" w:color="auto"/>
            </w:tcBorders>
          </w:tcPr>
          <w:p w14:paraId="034B2268" w14:textId="77777777" w:rsidR="005C3BF0" w:rsidRDefault="005C3BF0" w:rsidP="005C3BF0">
            <w:pPr>
              <w:jc w:val="both"/>
              <w:rPr>
                <w:sz w:val="18"/>
                <w:szCs w:val="18"/>
              </w:rPr>
            </w:pPr>
            <w:r w:rsidRPr="00850978">
              <w:rPr>
                <w:b/>
                <w:sz w:val="18"/>
                <w:szCs w:val="18"/>
              </w:rPr>
              <w:lastRenderedPageBreak/>
              <w:t>Suggested Resolution</w:t>
            </w:r>
            <w:r>
              <w:rPr>
                <w:sz w:val="18"/>
                <w:szCs w:val="18"/>
              </w:rPr>
              <w:t>:</w:t>
            </w:r>
          </w:p>
          <w:p w14:paraId="7D496D43" w14:textId="7BAD110C" w:rsidR="005C3BF0" w:rsidRPr="002E51EE" w:rsidRDefault="005C3BF0" w:rsidP="005C3BF0">
            <w:pPr>
              <w:jc w:val="both"/>
              <w:rPr>
                <w:sz w:val="18"/>
                <w:szCs w:val="18"/>
              </w:rPr>
            </w:pPr>
            <w:r w:rsidRPr="002E51EE">
              <w:rPr>
                <w:sz w:val="18"/>
                <w:szCs w:val="18"/>
              </w:rPr>
              <w:t>Add a new Download Reason, internal-create, which would indicate that the TN is being ported between two different SPID values but is within the same Company.</w:t>
            </w:r>
          </w:p>
          <w:p w14:paraId="04F19EFA" w14:textId="77777777" w:rsidR="005C3BF0" w:rsidRPr="002E51EE" w:rsidRDefault="005C3BF0" w:rsidP="005C3BF0">
            <w:pPr>
              <w:jc w:val="both"/>
              <w:rPr>
                <w:sz w:val="18"/>
                <w:szCs w:val="18"/>
              </w:rPr>
            </w:pPr>
          </w:p>
          <w:p w14:paraId="446C8535" w14:textId="1C0CC038" w:rsidR="005C3BF0" w:rsidRPr="002E51EE" w:rsidRDefault="005C3BF0" w:rsidP="005C3BF0">
            <w:pPr>
              <w:jc w:val="both"/>
              <w:rPr>
                <w:sz w:val="18"/>
                <w:szCs w:val="18"/>
              </w:rPr>
            </w:pPr>
            <w:r w:rsidRPr="002E51EE">
              <w:rPr>
                <w:sz w:val="18"/>
                <w:szCs w:val="18"/>
              </w:rPr>
              <w:t>Add a new attribute to the SV Create Request, internal-create-</w:t>
            </w:r>
            <w:proofErr w:type="spellStart"/>
            <w:r w:rsidRPr="002E51EE">
              <w:rPr>
                <w:sz w:val="18"/>
                <w:szCs w:val="18"/>
              </w:rPr>
              <w:t>boolean</w:t>
            </w:r>
            <w:proofErr w:type="spellEnd"/>
            <w:r w:rsidRPr="002E51EE">
              <w:rPr>
                <w:sz w:val="18"/>
                <w:szCs w:val="18"/>
              </w:rPr>
              <w:t>, which would indicate that the TN is being ported between two different SPID values but is within the same Company.  This applies to the XML interface.</w:t>
            </w:r>
          </w:p>
          <w:p w14:paraId="123F186D" w14:textId="77777777" w:rsidR="005C3BF0" w:rsidRPr="002E51EE" w:rsidRDefault="005C3BF0" w:rsidP="005C3BF0">
            <w:pPr>
              <w:jc w:val="both"/>
              <w:rPr>
                <w:sz w:val="18"/>
                <w:szCs w:val="18"/>
              </w:rPr>
            </w:pPr>
          </w:p>
          <w:p w14:paraId="1998BCBB" w14:textId="77777777" w:rsidR="005C3BF0" w:rsidRPr="002E51EE" w:rsidRDefault="005C3BF0" w:rsidP="005C3BF0">
            <w:pPr>
              <w:jc w:val="both"/>
              <w:rPr>
                <w:sz w:val="18"/>
                <w:szCs w:val="18"/>
              </w:rPr>
            </w:pPr>
            <w:r w:rsidRPr="002E51EE">
              <w:rPr>
                <w:sz w:val="18"/>
                <w:szCs w:val="18"/>
              </w:rPr>
              <w:t xml:space="preserve">Add a new </w:t>
            </w:r>
            <w:proofErr w:type="spellStart"/>
            <w:r w:rsidRPr="002E51EE">
              <w:rPr>
                <w:sz w:val="18"/>
                <w:szCs w:val="18"/>
              </w:rPr>
              <w:t>SPIDable</w:t>
            </w:r>
            <w:proofErr w:type="spellEnd"/>
            <w:r w:rsidRPr="002E51EE">
              <w:rPr>
                <w:sz w:val="18"/>
                <w:szCs w:val="18"/>
              </w:rPr>
              <w:t xml:space="preserve">, Service Provider LSMS Internal Create Indicator, Boolean, to indicate </w:t>
            </w:r>
            <w:proofErr w:type="gramStart"/>
            <w:r w:rsidRPr="002E51EE">
              <w:rPr>
                <w:sz w:val="18"/>
                <w:szCs w:val="18"/>
              </w:rPr>
              <w:t>whether or not</w:t>
            </w:r>
            <w:proofErr w:type="gramEnd"/>
            <w:r w:rsidRPr="002E51EE">
              <w:rPr>
                <w:sz w:val="18"/>
                <w:szCs w:val="18"/>
              </w:rPr>
              <w:t xml:space="preserve"> this Service Provider supports the internal-create Download Reason.  This will allow all LSMSs to maintain backwards compatibility, and only LSMSs that choose to implement this new feature will be affected.  If an LSMS does NOT support this new feature, then the existing Download Reason of new1 will continue to be sent for all SV Create downloads to the LSMS.</w:t>
            </w:r>
          </w:p>
          <w:p w14:paraId="138D0F14" w14:textId="77777777" w:rsidR="005C3BF0" w:rsidRPr="002E51EE" w:rsidRDefault="005C3BF0" w:rsidP="005C3BF0">
            <w:pPr>
              <w:jc w:val="both"/>
              <w:rPr>
                <w:sz w:val="18"/>
                <w:szCs w:val="18"/>
              </w:rPr>
            </w:pPr>
          </w:p>
          <w:p w14:paraId="7473910C" w14:textId="25882E23" w:rsidR="005C3BF0" w:rsidRDefault="005C3BF0" w:rsidP="005C3BF0">
            <w:pPr>
              <w:jc w:val="both"/>
              <w:rPr>
                <w:sz w:val="18"/>
                <w:szCs w:val="18"/>
              </w:rPr>
            </w:pPr>
            <w:r w:rsidRPr="002E51EE">
              <w:rPr>
                <w:sz w:val="18"/>
                <w:szCs w:val="18"/>
              </w:rPr>
              <w:t xml:space="preserve">Add a new </w:t>
            </w:r>
            <w:proofErr w:type="spellStart"/>
            <w:r w:rsidRPr="002E51EE">
              <w:rPr>
                <w:sz w:val="18"/>
                <w:szCs w:val="18"/>
              </w:rPr>
              <w:t>SPIDable</w:t>
            </w:r>
            <w:proofErr w:type="spellEnd"/>
            <w:r w:rsidRPr="002E51EE">
              <w:rPr>
                <w:sz w:val="18"/>
                <w:szCs w:val="18"/>
              </w:rPr>
              <w:t xml:space="preserve">, Service Provider SOA Internal Create Indicator, Boolean, to indicate </w:t>
            </w:r>
            <w:proofErr w:type="gramStart"/>
            <w:r w:rsidRPr="002E51EE">
              <w:rPr>
                <w:sz w:val="18"/>
                <w:szCs w:val="18"/>
              </w:rPr>
              <w:t>whether or not</w:t>
            </w:r>
            <w:proofErr w:type="gramEnd"/>
            <w:r w:rsidRPr="002E51EE">
              <w:rPr>
                <w:sz w:val="18"/>
                <w:szCs w:val="18"/>
              </w:rPr>
              <w:t xml:space="preserve"> this Service Provider supports the internal-create-</w:t>
            </w:r>
            <w:proofErr w:type="spellStart"/>
            <w:r w:rsidRPr="002E51EE">
              <w:rPr>
                <w:sz w:val="18"/>
                <w:szCs w:val="18"/>
              </w:rPr>
              <w:t>boolean</w:t>
            </w:r>
            <w:proofErr w:type="spellEnd"/>
            <w:r w:rsidRPr="002E51EE">
              <w:rPr>
                <w:sz w:val="18"/>
                <w:szCs w:val="18"/>
              </w:rPr>
              <w:t xml:space="preserve"> in an SV Create Request and the internal-create Download Reason in an SV Query Reply.  This will allow all SOAs to maintain </w:t>
            </w:r>
            <w:r w:rsidRPr="002E51EE">
              <w:rPr>
                <w:sz w:val="18"/>
                <w:szCs w:val="18"/>
              </w:rPr>
              <w:lastRenderedPageBreak/>
              <w:t>backwards compatibility, and only SOAs that choose to implement this new feature will be affected.  If a SOA does NOT support this new feature, then the existing Download Reason of new1 will continue to be sent for all SV Query Replies to the SOA.  In an SV Create Request, this new feature would not be sent or would be ignored if sent.</w:t>
            </w:r>
          </w:p>
          <w:p w14:paraId="10906C15" w14:textId="77777777" w:rsidR="005C3BF0" w:rsidRDefault="005C3BF0" w:rsidP="005C3BF0">
            <w:pPr>
              <w:jc w:val="both"/>
              <w:rPr>
                <w:sz w:val="18"/>
                <w:szCs w:val="18"/>
              </w:rPr>
            </w:pPr>
          </w:p>
          <w:p w14:paraId="426B808C" w14:textId="77777777" w:rsidR="005C3BF0" w:rsidRDefault="005C3BF0" w:rsidP="005C3BF0">
            <w:pPr>
              <w:jc w:val="both"/>
              <w:rPr>
                <w:b/>
                <w:sz w:val="18"/>
                <w:szCs w:val="18"/>
              </w:rPr>
            </w:pPr>
            <w:r w:rsidRPr="00C20405">
              <w:rPr>
                <w:b/>
                <w:sz w:val="18"/>
                <w:szCs w:val="18"/>
              </w:rPr>
              <w:t>Final Reso</w:t>
            </w:r>
            <w:r>
              <w:rPr>
                <w:b/>
                <w:sz w:val="18"/>
                <w:szCs w:val="18"/>
              </w:rPr>
              <w:t>lution:</w:t>
            </w:r>
          </w:p>
          <w:p w14:paraId="0F8F0945" w14:textId="776D9F26" w:rsidR="005C3BF0" w:rsidRPr="00017CCD" w:rsidRDefault="005C3BF0" w:rsidP="005C3BF0">
            <w:pPr>
              <w:jc w:val="both"/>
              <w:rPr>
                <w:bCs/>
                <w:sz w:val="18"/>
                <w:szCs w:val="18"/>
              </w:rPr>
            </w:pPr>
            <w:r w:rsidRPr="00017CCD">
              <w:rPr>
                <w:bCs/>
                <w:sz w:val="18"/>
                <w:szCs w:val="18"/>
              </w:rPr>
              <w:t xml:space="preserve">The PIM originator, 10X People, indicated that their customers </w:t>
            </w:r>
            <w:proofErr w:type="gramStart"/>
            <w:r w:rsidRPr="00017CCD">
              <w:rPr>
                <w:bCs/>
                <w:sz w:val="18"/>
                <w:szCs w:val="18"/>
              </w:rPr>
              <w:t>had</w:t>
            </w:r>
            <w:proofErr w:type="gramEnd"/>
            <w:r w:rsidRPr="00017CCD">
              <w:rPr>
                <w:bCs/>
                <w:sz w:val="18"/>
                <w:szCs w:val="18"/>
              </w:rPr>
              <w:t xml:space="preserve"> developed workarounds and this feature is no longer required and has therefore requested that it be withdrawn.  Consensus was reached at </w:t>
            </w:r>
            <w:proofErr w:type="gramStart"/>
            <w:r w:rsidRPr="00017CCD">
              <w:rPr>
                <w:bCs/>
                <w:sz w:val="18"/>
                <w:szCs w:val="18"/>
              </w:rPr>
              <w:t>the June</w:t>
            </w:r>
            <w:proofErr w:type="gramEnd"/>
            <w:r w:rsidRPr="00017CCD">
              <w:rPr>
                <w:bCs/>
                <w:sz w:val="18"/>
                <w:szCs w:val="18"/>
              </w:rPr>
              <w:t xml:space="preserve"> 7th NPIF to change the status of this PIM to Withdrawn.</w:t>
            </w:r>
          </w:p>
        </w:tc>
        <w:tc>
          <w:tcPr>
            <w:tcW w:w="1048" w:type="dxa"/>
            <w:tcBorders>
              <w:top w:val="double" w:sz="4" w:space="0" w:color="auto"/>
              <w:bottom w:val="single" w:sz="4" w:space="0" w:color="auto"/>
            </w:tcBorders>
          </w:tcPr>
          <w:p w14:paraId="7D6352E9" w14:textId="77777777" w:rsidR="005C3BF0" w:rsidRDefault="005C3BF0" w:rsidP="005C3BF0">
            <w:pPr>
              <w:jc w:val="center"/>
              <w:rPr>
                <w:sz w:val="18"/>
                <w:szCs w:val="18"/>
              </w:rPr>
            </w:pPr>
            <w:r>
              <w:rPr>
                <w:sz w:val="18"/>
                <w:szCs w:val="18"/>
              </w:rPr>
              <w:lastRenderedPageBreak/>
              <w:t>NPIF</w:t>
            </w:r>
          </w:p>
        </w:tc>
        <w:tc>
          <w:tcPr>
            <w:tcW w:w="1145" w:type="dxa"/>
            <w:tcBorders>
              <w:top w:val="double" w:sz="4" w:space="0" w:color="auto"/>
              <w:bottom w:val="single" w:sz="4" w:space="0" w:color="auto"/>
            </w:tcBorders>
          </w:tcPr>
          <w:p w14:paraId="6670B359" w14:textId="59FEA978" w:rsidR="005C3BF0" w:rsidRDefault="005C3BF0" w:rsidP="005C3BF0">
            <w:pPr>
              <w:jc w:val="center"/>
              <w:rPr>
                <w:sz w:val="18"/>
                <w:szCs w:val="18"/>
              </w:rPr>
            </w:pPr>
            <w:r>
              <w:rPr>
                <w:sz w:val="18"/>
                <w:szCs w:val="18"/>
              </w:rPr>
              <w:t>06/07/2023</w:t>
            </w:r>
          </w:p>
        </w:tc>
        <w:tc>
          <w:tcPr>
            <w:tcW w:w="1320" w:type="dxa"/>
            <w:tcBorders>
              <w:top w:val="double" w:sz="4" w:space="0" w:color="auto"/>
              <w:bottom w:val="single" w:sz="4" w:space="0" w:color="auto"/>
            </w:tcBorders>
          </w:tcPr>
          <w:p w14:paraId="0C9D3D2B" w14:textId="215AFAF0" w:rsidR="005C3BF0" w:rsidRDefault="005C3BF0" w:rsidP="005C3BF0">
            <w:pPr>
              <w:jc w:val="center"/>
              <w:rPr>
                <w:sz w:val="18"/>
                <w:szCs w:val="18"/>
              </w:rPr>
            </w:pPr>
            <w:r>
              <w:rPr>
                <w:sz w:val="18"/>
                <w:szCs w:val="18"/>
              </w:rPr>
              <w:t>Withdrawn</w:t>
            </w:r>
          </w:p>
        </w:tc>
      </w:tr>
      <w:tr w:rsidR="005C3BF0" w14:paraId="778CE445" w14:textId="77777777" w:rsidTr="001B2CC6">
        <w:tc>
          <w:tcPr>
            <w:tcW w:w="713" w:type="dxa"/>
            <w:tcBorders>
              <w:top w:val="double" w:sz="4" w:space="0" w:color="auto"/>
              <w:bottom w:val="single" w:sz="4" w:space="0" w:color="auto"/>
            </w:tcBorders>
          </w:tcPr>
          <w:p w14:paraId="3C725F54" w14:textId="1888BAFB" w:rsidR="005C3BF0" w:rsidRDefault="005C3BF0" w:rsidP="005C3BF0">
            <w:pPr>
              <w:jc w:val="center"/>
            </w:pPr>
            <w:hyperlink r:id="rId34" w:history="1">
              <w:r w:rsidRPr="002065C9">
                <w:rPr>
                  <w:rStyle w:val="Hyperlink"/>
                  <w:sz w:val="18"/>
                  <w:szCs w:val="18"/>
                </w:rPr>
                <w:t>PIM</w:t>
              </w:r>
              <w:r>
                <w:rPr>
                  <w:rStyle w:val="Hyperlink"/>
                  <w:sz w:val="18"/>
                  <w:szCs w:val="18"/>
                </w:rPr>
                <w:t xml:space="preserve"> 148</w:t>
              </w:r>
              <w:r w:rsidRPr="002065C9">
                <w:rPr>
                  <w:rStyle w:val="Hyperlink"/>
                  <w:sz w:val="18"/>
                  <w:szCs w:val="18"/>
                </w:rPr>
                <w:t xml:space="preserve"> </w:t>
              </w:r>
            </w:hyperlink>
          </w:p>
        </w:tc>
        <w:tc>
          <w:tcPr>
            <w:tcW w:w="882" w:type="dxa"/>
            <w:tcBorders>
              <w:top w:val="double" w:sz="4" w:space="0" w:color="auto"/>
              <w:bottom w:val="single" w:sz="4" w:space="0" w:color="auto"/>
            </w:tcBorders>
          </w:tcPr>
          <w:p w14:paraId="0ABFF049" w14:textId="137F0B9B" w:rsidR="005C3BF0" w:rsidRDefault="005C3BF0" w:rsidP="005C3BF0">
            <w:pPr>
              <w:rPr>
                <w:sz w:val="18"/>
                <w:szCs w:val="18"/>
              </w:rPr>
            </w:pPr>
            <w:r>
              <w:rPr>
                <w:sz w:val="18"/>
                <w:szCs w:val="18"/>
              </w:rPr>
              <w:t>10/05/22</w:t>
            </w:r>
          </w:p>
        </w:tc>
        <w:tc>
          <w:tcPr>
            <w:tcW w:w="1145" w:type="dxa"/>
            <w:tcBorders>
              <w:top w:val="double" w:sz="4" w:space="0" w:color="auto"/>
              <w:bottom w:val="single" w:sz="4" w:space="0" w:color="auto"/>
            </w:tcBorders>
          </w:tcPr>
          <w:p w14:paraId="0071E109" w14:textId="6FD5CC45" w:rsidR="005C3BF0" w:rsidRDefault="005C3BF0" w:rsidP="005C3BF0">
            <w:pPr>
              <w:autoSpaceDE w:val="0"/>
              <w:autoSpaceDN w:val="0"/>
              <w:adjustRightInd w:val="0"/>
              <w:jc w:val="center"/>
              <w:rPr>
                <w:sz w:val="18"/>
                <w:szCs w:val="18"/>
              </w:rPr>
            </w:pPr>
            <w:r>
              <w:rPr>
                <w:sz w:val="18"/>
                <w:szCs w:val="18"/>
              </w:rPr>
              <w:t>AT&amp;T</w:t>
            </w:r>
          </w:p>
        </w:tc>
        <w:tc>
          <w:tcPr>
            <w:tcW w:w="3940" w:type="dxa"/>
            <w:tcBorders>
              <w:top w:val="double" w:sz="4" w:space="0" w:color="auto"/>
              <w:bottom w:val="single" w:sz="4" w:space="0" w:color="auto"/>
            </w:tcBorders>
          </w:tcPr>
          <w:p w14:paraId="09770416" w14:textId="3D360784" w:rsidR="005C3BF0" w:rsidRDefault="005C3BF0" w:rsidP="005C3BF0">
            <w:pPr>
              <w:rPr>
                <w:sz w:val="18"/>
                <w:szCs w:val="18"/>
              </w:rPr>
            </w:pPr>
            <w:r w:rsidRPr="00046561">
              <w:rPr>
                <w:sz w:val="18"/>
                <w:szCs w:val="18"/>
              </w:rPr>
              <w:t>LNP Admin Process for SPID Migrations –</w:t>
            </w:r>
            <w:r>
              <w:rPr>
                <w:sz w:val="18"/>
                <w:szCs w:val="18"/>
              </w:rPr>
              <w:t xml:space="preserve"> </w:t>
            </w:r>
            <w:r w:rsidRPr="00046561">
              <w:rPr>
                <w:sz w:val="18"/>
                <w:szCs w:val="18"/>
              </w:rPr>
              <w:t>LNPA Process for handling Pending ‘like’ Subscription Versions impacted by a SPID Migration</w:t>
            </w:r>
            <w:r w:rsidRPr="008665C2">
              <w:rPr>
                <w:sz w:val="18"/>
                <w:szCs w:val="18"/>
              </w:rPr>
              <w:t xml:space="preserve">     </w:t>
            </w:r>
          </w:p>
          <w:p w14:paraId="35E46934" w14:textId="77777777" w:rsidR="005C3BF0" w:rsidRDefault="005C3BF0" w:rsidP="005C3BF0">
            <w:pPr>
              <w:rPr>
                <w:sz w:val="18"/>
                <w:szCs w:val="18"/>
              </w:rPr>
            </w:pPr>
          </w:p>
          <w:p w14:paraId="16A4C5FC" w14:textId="3B8BA30B" w:rsidR="005C3BF0" w:rsidRDefault="005C3BF0" w:rsidP="005C3BF0">
            <w:pPr>
              <w:rPr>
                <w:sz w:val="18"/>
                <w:szCs w:val="18"/>
              </w:rPr>
            </w:pPr>
            <w:r>
              <w:rPr>
                <w:sz w:val="18"/>
                <w:szCs w:val="18"/>
              </w:rPr>
              <w:t>10/05/2022 NPIF</w:t>
            </w:r>
            <w:r w:rsidR="00285A57">
              <w:rPr>
                <w:sz w:val="18"/>
                <w:szCs w:val="18"/>
              </w:rPr>
              <w:t xml:space="preserve"> Meeting</w:t>
            </w:r>
          </w:p>
          <w:p w14:paraId="5F229BAC" w14:textId="6428E43A" w:rsidR="005C3BF0" w:rsidRDefault="005C3BF0" w:rsidP="005C3BF0">
            <w:pPr>
              <w:rPr>
                <w:sz w:val="18"/>
                <w:szCs w:val="18"/>
              </w:rPr>
            </w:pPr>
            <w:r>
              <w:rPr>
                <w:sz w:val="18"/>
                <w:szCs w:val="18"/>
              </w:rPr>
              <w:t>Draft PIM was reviewed, accepted and assigned #148</w:t>
            </w:r>
          </w:p>
          <w:p w14:paraId="0FC871B8" w14:textId="2BE703C5" w:rsidR="005C3BF0" w:rsidRDefault="005C3BF0" w:rsidP="005C3BF0">
            <w:pPr>
              <w:rPr>
                <w:sz w:val="18"/>
                <w:szCs w:val="18"/>
              </w:rPr>
            </w:pPr>
          </w:p>
          <w:p w14:paraId="58886938" w14:textId="6441634E" w:rsidR="005C3BF0" w:rsidRDefault="005C3BF0" w:rsidP="005C3BF0">
            <w:pPr>
              <w:rPr>
                <w:sz w:val="18"/>
                <w:szCs w:val="18"/>
              </w:rPr>
            </w:pPr>
            <w:r>
              <w:rPr>
                <w:sz w:val="18"/>
                <w:szCs w:val="18"/>
              </w:rPr>
              <w:t>02/08/2023 NPIF</w:t>
            </w:r>
            <w:r w:rsidR="00285A57">
              <w:rPr>
                <w:sz w:val="18"/>
                <w:szCs w:val="18"/>
              </w:rPr>
              <w:t xml:space="preserve"> Meeting</w:t>
            </w:r>
          </w:p>
          <w:p w14:paraId="332F45A7" w14:textId="14A346BB" w:rsidR="005C3BF0" w:rsidRPr="008B500B" w:rsidRDefault="005C3BF0" w:rsidP="000F0C1C">
            <w:pPr>
              <w:pStyle w:val="ListParagraph"/>
              <w:numPr>
                <w:ilvl w:val="0"/>
                <w:numId w:val="112"/>
              </w:numPr>
              <w:rPr>
                <w:sz w:val="18"/>
                <w:szCs w:val="18"/>
              </w:rPr>
            </w:pPr>
            <w:r w:rsidRPr="008B500B">
              <w:rPr>
                <w:sz w:val="18"/>
                <w:szCs w:val="18"/>
              </w:rPr>
              <w:t>At a future NPIF meeting iconectiv will present the current process for SPID Migrations</w:t>
            </w:r>
          </w:p>
          <w:p w14:paraId="52521A9F" w14:textId="77777777" w:rsidR="005C3BF0" w:rsidRDefault="005C3BF0" w:rsidP="005C3BF0">
            <w:pPr>
              <w:rPr>
                <w:sz w:val="18"/>
                <w:szCs w:val="18"/>
              </w:rPr>
            </w:pPr>
          </w:p>
          <w:p w14:paraId="32D4358E" w14:textId="3007F605" w:rsidR="005C3BF0" w:rsidRDefault="005C3BF0" w:rsidP="005C3BF0">
            <w:pPr>
              <w:rPr>
                <w:sz w:val="18"/>
                <w:szCs w:val="18"/>
              </w:rPr>
            </w:pPr>
            <w:r>
              <w:rPr>
                <w:sz w:val="18"/>
                <w:szCs w:val="18"/>
              </w:rPr>
              <w:t>04/12/2023 NPIF</w:t>
            </w:r>
            <w:r w:rsidR="00285A57">
              <w:rPr>
                <w:sz w:val="18"/>
                <w:szCs w:val="18"/>
              </w:rPr>
              <w:t xml:space="preserve"> Meeting</w:t>
            </w:r>
          </w:p>
          <w:p w14:paraId="121762BA" w14:textId="77777777" w:rsidR="005C3BF0" w:rsidRPr="00962000" w:rsidRDefault="005C3BF0" w:rsidP="000F0C1C">
            <w:pPr>
              <w:pStyle w:val="ListParagraph"/>
              <w:numPr>
                <w:ilvl w:val="0"/>
                <w:numId w:val="114"/>
              </w:numPr>
              <w:ind w:left="290"/>
              <w:rPr>
                <w:sz w:val="18"/>
                <w:szCs w:val="18"/>
              </w:rPr>
            </w:pPr>
            <w:r w:rsidRPr="00962000">
              <w:rPr>
                <w:sz w:val="18"/>
                <w:szCs w:val="18"/>
              </w:rPr>
              <w:t xml:space="preserve">Steve K. (iconectiv) - presented a PowerPoint of the current process for SPID Migrations </w:t>
            </w:r>
          </w:p>
          <w:p w14:paraId="263340C1" w14:textId="77777777" w:rsidR="005C3BF0" w:rsidRPr="00962000" w:rsidRDefault="005C3BF0" w:rsidP="000F0C1C">
            <w:pPr>
              <w:pStyle w:val="ListParagraph"/>
              <w:numPr>
                <w:ilvl w:val="0"/>
                <w:numId w:val="114"/>
              </w:numPr>
              <w:ind w:left="290"/>
              <w:rPr>
                <w:sz w:val="18"/>
                <w:szCs w:val="18"/>
              </w:rPr>
            </w:pPr>
            <w:r w:rsidRPr="00962000">
              <w:rPr>
                <w:sz w:val="18"/>
                <w:szCs w:val="18"/>
              </w:rPr>
              <w:t xml:space="preserve">Renee D. (AT&amp;T) – If there are a lot of Pending SVs and they are not originated by the providers involved (New &amp; Old) in the SPID migration, this causes a lot of manual cleanup </w:t>
            </w:r>
            <w:r w:rsidRPr="00962000">
              <w:rPr>
                <w:sz w:val="18"/>
                <w:szCs w:val="18"/>
              </w:rPr>
              <w:lastRenderedPageBreak/>
              <w:t>and customers could lose call routing because the Pending SVs are deleted</w:t>
            </w:r>
          </w:p>
          <w:p w14:paraId="1747F505" w14:textId="77777777" w:rsidR="005C3BF0" w:rsidRPr="00962000" w:rsidRDefault="005C3BF0" w:rsidP="000F0C1C">
            <w:pPr>
              <w:pStyle w:val="ListParagraph"/>
              <w:numPr>
                <w:ilvl w:val="0"/>
                <w:numId w:val="114"/>
              </w:numPr>
              <w:ind w:left="290"/>
              <w:rPr>
                <w:sz w:val="18"/>
                <w:szCs w:val="18"/>
              </w:rPr>
            </w:pPr>
            <w:r w:rsidRPr="00962000">
              <w:rPr>
                <w:sz w:val="18"/>
                <w:szCs w:val="18"/>
              </w:rPr>
              <w:t xml:space="preserve">Was there a change where the appropriate people within AT&amp;T are no longer receiving </w:t>
            </w:r>
            <w:proofErr w:type="gramStart"/>
            <w:r w:rsidRPr="00962000">
              <w:rPr>
                <w:sz w:val="18"/>
                <w:szCs w:val="18"/>
              </w:rPr>
              <w:t>the notification</w:t>
            </w:r>
            <w:proofErr w:type="gramEnd"/>
            <w:r w:rsidRPr="00962000">
              <w:rPr>
                <w:sz w:val="18"/>
                <w:szCs w:val="18"/>
              </w:rPr>
              <w:t xml:space="preserve"> emails? </w:t>
            </w:r>
          </w:p>
          <w:p w14:paraId="3E8F908A" w14:textId="77777777" w:rsidR="005C3BF0" w:rsidRPr="00962000" w:rsidRDefault="005C3BF0" w:rsidP="000F0C1C">
            <w:pPr>
              <w:pStyle w:val="ListParagraph"/>
              <w:numPr>
                <w:ilvl w:val="0"/>
                <w:numId w:val="114"/>
              </w:numPr>
              <w:ind w:left="290"/>
              <w:rPr>
                <w:sz w:val="18"/>
                <w:szCs w:val="18"/>
              </w:rPr>
            </w:pPr>
            <w:r w:rsidRPr="00962000">
              <w:rPr>
                <w:sz w:val="18"/>
                <w:szCs w:val="18"/>
              </w:rPr>
              <w:t xml:space="preserve">Previously if there were </w:t>
            </w:r>
            <w:proofErr w:type="gramStart"/>
            <w:r w:rsidRPr="00962000">
              <w:rPr>
                <w:sz w:val="18"/>
                <w:szCs w:val="18"/>
              </w:rPr>
              <w:t>a large number of</w:t>
            </w:r>
            <w:proofErr w:type="gramEnd"/>
            <w:r w:rsidRPr="00962000">
              <w:rPr>
                <w:sz w:val="18"/>
                <w:szCs w:val="18"/>
              </w:rPr>
              <w:t xml:space="preserve"> Pending SVs related to the SPID Migration, the LNPA would contact the SP and in some cases postpone the SPID Migration</w:t>
            </w:r>
          </w:p>
          <w:p w14:paraId="24A8E22A" w14:textId="77777777" w:rsidR="005C3BF0" w:rsidRPr="00962000" w:rsidRDefault="005C3BF0" w:rsidP="000F0C1C">
            <w:pPr>
              <w:pStyle w:val="ListParagraph"/>
              <w:numPr>
                <w:ilvl w:val="0"/>
                <w:numId w:val="114"/>
              </w:numPr>
              <w:ind w:left="290"/>
              <w:rPr>
                <w:sz w:val="18"/>
                <w:szCs w:val="18"/>
              </w:rPr>
            </w:pPr>
            <w:r w:rsidRPr="00962000">
              <w:rPr>
                <w:sz w:val="18"/>
                <w:szCs w:val="18"/>
              </w:rPr>
              <w:t xml:space="preserve">AT&amp;T is asking for the LNPA to make </w:t>
            </w:r>
            <w:proofErr w:type="gramStart"/>
            <w:r w:rsidRPr="00962000">
              <w:rPr>
                <w:sz w:val="18"/>
                <w:szCs w:val="18"/>
              </w:rPr>
              <w:t>the additional</w:t>
            </w:r>
            <w:proofErr w:type="gramEnd"/>
            <w:r w:rsidRPr="00962000">
              <w:rPr>
                <w:sz w:val="18"/>
                <w:szCs w:val="18"/>
              </w:rPr>
              <w:t xml:space="preserve"> contact/outreach to the SPs with Pending SVs and the potential postponement of a SPID Migration</w:t>
            </w:r>
          </w:p>
          <w:p w14:paraId="7DF92B89" w14:textId="77777777" w:rsidR="005C3BF0" w:rsidRPr="00962000" w:rsidRDefault="005C3BF0" w:rsidP="000F0C1C">
            <w:pPr>
              <w:pStyle w:val="ListParagraph"/>
              <w:numPr>
                <w:ilvl w:val="0"/>
                <w:numId w:val="114"/>
              </w:numPr>
              <w:ind w:left="290"/>
              <w:rPr>
                <w:sz w:val="18"/>
                <w:szCs w:val="18"/>
              </w:rPr>
            </w:pPr>
            <w:r w:rsidRPr="00962000">
              <w:rPr>
                <w:sz w:val="18"/>
                <w:szCs w:val="18"/>
              </w:rPr>
              <w:t>Postponing a SPID Migration is not trivial and there could be LERG updates tied to the migration</w:t>
            </w:r>
          </w:p>
          <w:p w14:paraId="5B083582" w14:textId="77777777" w:rsidR="005C3BF0" w:rsidRPr="00962000" w:rsidRDefault="005C3BF0" w:rsidP="000F0C1C">
            <w:pPr>
              <w:pStyle w:val="ListParagraph"/>
              <w:numPr>
                <w:ilvl w:val="0"/>
                <w:numId w:val="114"/>
              </w:numPr>
              <w:ind w:left="290"/>
              <w:rPr>
                <w:sz w:val="18"/>
                <w:szCs w:val="18"/>
              </w:rPr>
            </w:pPr>
            <w:r w:rsidRPr="00962000">
              <w:rPr>
                <w:sz w:val="18"/>
                <w:szCs w:val="18"/>
              </w:rPr>
              <w:t xml:space="preserve">iconectiv can look to increase communications for SPID Migrations.  </w:t>
            </w:r>
          </w:p>
          <w:p w14:paraId="64F9971D" w14:textId="77777777" w:rsidR="005C3BF0" w:rsidRPr="00962000" w:rsidRDefault="005C3BF0" w:rsidP="000F0C1C">
            <w:pPr>
              <w:pStyle w:val="ListParagraph"/>
              <w:numPr>
                <w:ilvl w:val="0"/>
                <w:numId w:val="114"/>
              </w:numPr>
              <w:ind w:left="290"/>
              <w:rPr>
                <w:sz w:val="18"/>
                <w:szCs w:val="18"/>
              </w:rPr>
            </w:pPr>
            <w:r w:rsidRPr="00962000">
              <w:rPr>
                <w:sz w:val="18"/>
                <w:szCs w:val="18"/>
              </w:rPr>
              <w:t xml:space="preserve">iconectiv would look to the </w:t>
            </w:r>
            <w:proofErr w:type="gramStart"/>
            <w:r w:rsidRPr="00962000">
              <w:rPr>
                <w:sz w:val="18"/>
                <w:szCs w:val="18"/>
              </w:rPr>
              <w:t>Industry</w:t>
            </w:r>
            <w:proofErr w:type="gramEnd"/>
            <w:r w:rsidRPr="00962000">
              <w:rPr>
                <w:sz w:val="18"/>
                <w:szCs w:val="18"/>
              </w:rPr>
              <w:t xml:space="preserve"> to define the parameters/process of these addition communication</w:t>
            </w:r>
          </w:p>
          <w:p w14:paraId="56271A09" w14:textId="77777777" w:rsidR="005C3BF0" w:rsidRPr="00962000" w:rsidRDefault="005C3BF0" w:rsidP="000F0C1C">
            <w:pPr>
              <w:pStyle w:val="ListParagraph"/>
              <w:numPr>
                <w:ilvl w:val="0"/>
                <w:numId w:val="114"/>
              </w:numPr>
              <w:ind w:left="290"/>
              <w:rPr>
                <w:sz w:val="18"/>
                <w:szCs w:val="18"/>
              </w:rPr>
            </w:pPr>
            <w:r w:rsidRPr="00962000">
              <w:rPr>
                <w:sz w:val="18"/>
                <w:szCs w:val="18"/>
              </w:rPr>
              <w:t>Also maybe create guidelines (an M&amp;P or BP) to address this process</w:t>
            </w:r>
          </w:p>
          <w:p w14:paraId="351EB7B1" w14:textId="77777777" w:rsidR="005C3BF0" w:rsidRPr="00962000" w:rsidRDefault="005C3BF0" w:rsidP="000F0C1C">
            <w:pPr>
              <w:pStyle w:val="ListParagraph"/>
              <w:numPr>
                <w:ilvl w:val="0"/>
                <w:numId w:val="114"/>
              </w:numPr>
              <w:ind w:left="290"/>
              <w:rPr>
                <w:sz w:val="18"/>
                <w:szCs w:val="18"/>
              </w:rPr>
            </w:pPr>
            <w:r w:rsidRPr="00962000">
              <w:rPr>
                <w:sz w:val="18"/>
                <w:szCs w:val="18"/>
              </w:rPr>
              <w:t>New AI – AT&amp;T to draft a BP to address proposed additional communication guidelines/process associated with SPID Migrations</w:t>
            </w:r>
          </w:p>
          <w:p w14:paraId="7679D4C5" w14:textId="77777777" w:rsidR="005C3BF0" w:rsidRPr="00962000" w:rsidRDefault="005C3BF0" w:rsidP="000F0C1C">
            <w:pPr>
              <w:pStyle w:val="ListParagraph"/>
              <w:numPr>
                <w:ilvl w:val="0"/>
                <w:numId w:val="114"/>
              </w:numPr>
              <w:ind w:left="290"/>
              <w:rPr>
                <w:sz w:val="18"/>
                <w:szCs w:val="18"/>
              </w:rPr>
            </w:pPr>
            <w:r w:rsidRPr="00962000">
              <w:rPr>
                <w:sz w:val="18"/>
                <w:szCs w:val="18"/>
              </w:rPr>
              <w:t>Can iconectiv add the files to the email notifications</w:t>
            </w:r>
          </w:p>
          <w:p w14:paraId="26299B5C" w14:textId="77777777" w:rsidR="005C3BF0" w:rsidRDefault="005C3BF0" w:rsidP="000F0C1C">
            <w:pPr>
              <w:pStyle w:val="ListParagraph"/>
              <w:numPr>
                <w:ilvl w:val="0"/>
                <w:numId w:val="114"/>
              </w:numPr>
              <w:ind w:left="290"/>
              <w:rPr>
                <w:sz w:val="18"/>
                <w:szCs w:val="18"/>
              </w:rPr>
            </w:pPr>
            <w:r w:rsidRPr="00962000">
              <w:rPr>
                <w:sz w:val="18"/>
                <w:szCs w:val="18"/>
              </w:rPr>
              <w:t>iconectiv would need to investigate this as files are not normally included in email notifications.  This would require a Change Order to implement these changes</w:t>
            </w:r>
          </w:p>
          <w:p w14:paraId="03212A3F" w14:textId="77777777" w:rsidR="005C3BF0" w:rsidRDefault="005C3BF0" w:rsidP="000F0C1C">
            <w:pPr>
              <w:pStyle w:val="ListParagraph"/>
              <w:numPr>
                <w:ilvl w:val="0"/>
                <w:numId w:val="114"/>
              </w:numPr>
              <w:ind w:left="290"/>
              <w:rPr>
                <w:sz w:val="18"/>
                <w:szCs w:val="18"/>
              </w:rPr>
            </w:pPr>
            <w:r w:rsidRPr="00B35B45">
              <w:rPr>
                <w:sz w:val="18"/>
                <w:szCs w:val="18"/>
              </w:rPr>
              <w:t>Is the detailed notification included in the FRS?</w:t>
            </w:r>
          </w:p>
          <w:p w14:paraId="0DD36C3C" w14:textId="77777777" w:rsidR="009B5F53" w:rsidRDefault="009B5F53" w:rsidP="009B5F53">
            <w:pPr>
              <w:ind w:left="-70"/>
              <w:rPr>
                <w:sz w:val="18"/>
                <w:szCs w:val="18"/>
              </w:rPr>
            </w:pPr>
          </w:p>
          <w:p w14:paraId="411B6977" w14:textId="77777777" w:rsidR="009B5F53" w:rsidRDefault="009B5F53" w:rsidP="009B5F53">
            <w:pPr>
              <w:ind w:left="-70"/>
              <w:rPr>
                <w:sz w:val="18"/>
                <w:szCs w:val="18"/>
              </w:rPr>
            </w:pPr>
            <w:r>
              <w:rPr>
                <w:sz w:val="18"/>
                <w:szCs w:val="18"/>
              </w:rPr>
              <w:t>02/14/2024 NPIF</w:t>
            </w:r>
          </w:p>
          <w:p w14:paraId="32F7C7FD" w14:textId="77777777" w:rsidR="009B5F53" w:rsidRPr="00131655" w:rsidRDefault="009B5F53" w:rsidP="000F0C1C">
            <w:pPr>
              <w:pStyle w:val="Title"/>
              <w:numPr>
                <w:ilvl w:val="0"/>
                <w:numId w:val="118"/>
              </w:numPr>
              <w:ind w:left="270"/>
              <w:jc w:val="left"/>
              <w:rPr>
                <w:b w:val="0"/>
                <w:bCs w:val="0"/>
                <w:sz w:val="18"/>
                <w:szCs w:val="18"/>
              </w:rPr>
            </w:pPr>
            <w:r w:rsidRPr="00131655">
              <w:rPr>
                <w:b w:val="0"/>
                <w:bCs w:val="0"/>
                <w:sz w:val="18"/>
                <w:szCs w:val="18"/>
              </w:rPr>
              <w:t>A Draft Best Practice was created by AT&amp;T and sent out on January 30, 2024</w:t>
            </w:r>
          </w:p>
          <w:p w14:paraId="66BFFE30" w14:textId="77777777" w:rsidR="009B5F53" w:rsidRPr="00131655" w:rsidRDefault="009B5F53" w:rsidP="000F0C1C">
            <w:pPr>
              <w:pStyle w:val="Title"/>
              <w:numPr>
                <w:ilvl w:val="0"/>
                <w:numId w:val="118"/>
              </w:numPr>
              <w:ind w:left="270"/>
              <w:jc w:val="left"/>
              <w:rPr>
                <w:b w:val="0"/>
                <w:bCs w:val="0"/>
                <w:sz w:val="18"/>
                <w:szCs w:val="18"/>
              </w:rPr>
            </w:pPr>
            <w:r w:rsidRPr="00131655">
              <w:rPr>
                <w:b w:val="0"/>
                <w:bCs w:val="0"/>
                <w:sz w:val="18"/>
                <w:szCs w:val="18"/>
              </w:rPr>
              <w:t xml:space="preserve">Renee D. (AT&amp;T) reviewed </w:t>
            </w:r>
            <w:proofErr w:type="gramStart"/>
            <w:r w:rsidRPr="00131655">
              <w:rPr>
                <w:b w:val="0"/>
                <w:bCs w:val="0"/>
                <w:sz w:val="18"/>
                <w:szCs w:val="18"/>
              </w:rPr>
              <w:t>the draft</w:t>
            </w:r>
            <w:proofErr w:type="gramEnd"/>
            <w:r w:rsidRPr="00131655">
              <w:rPr>
                <w:b w:val="0"/>
                <w:bCs w:val="0"/>
                <w:sz w:val="18"/>
                <w:szCs w:val="18"/>
              </w:rPr>
              <w:t xml:space="preserve"> BP</w:t>
            </w:r>
          </w:p>
          <w:p w14:paraId="6E876A00" w14:textId="77777777" w:rsidR="009B5F53" w:rsidRPr="00131655" w:rsidRDefault="009B5F53" w:rsidP="000F0C1C">
            <w:pPr>
              <w:pStyle w:val="Title"/>
              <w:numPr>
                <w:ilvl w:val="0"/>
                <w:numId w:val="118"/>
              </w:numPr>
              <w:ind w:left="270"/>
              <w:jc w:val="left"/>
              <w:rPr>
                <w:b w:val="0"/>
                <w:bCs w:val="0"/>
                <w:sz w:val="18"/>
                <w:szCs w:val="18"/>
              </w:rPr>
            </w:pPr>
            <w:bookmarkStart w:id="5" w:name="_Hlk158813226"/>
            <w:r w:rsidRPr="00131655">
              <w:rPr>
                <w:b w:val="0"/>
                <w:bCs w:val="0"/>
                <w:sz w:val="18"/>
                <w:szCs w:val="18"/>
              </w:rPr>
              <w:t>New AI – Renee D. (AT&amp;T) to update BP 081 and send to CMA for distribution to the NPIF participants and posting to website</w:t>
            </w:r>
          </w:p>
          <w:p w14:paraId="5BFA77C9" w14:textId="77777777" w:rsidR="009B5F53" w:rsidRPr="00131655" w:rsidRDefault="009B5F53" w:rsidP="000F0C1C">
            <w:pPr>
              <w:pStyle w:val="Title"/>
              <w:numPr>
                <w:ilvl w:val="0"/>
                <w:numId w:val="118"/>
              </w:numPr>
              <w:ind w:left="270"/>
              <w:jc w:val="left"/>
              <w:rPr>
                <w:b w:val="0"/>
                <w:bCs w:val="0"/>
                <w:sz w:val="18"/>
                <w:szCs w:val="18"/>
              </w:rPr>
            </w:pPr>
            <w:r w:rsidRPr="00131655">
              <w:rPr>
                <w:b w:val="0"/>
                <w:bCs w:val="0"/>
                <w:sz w:val="18"/>
                <w:szCs w:val="18"/>
              </w:rPr>
              <w:t xml:space="preserve">New AI – Determine whether a final notification for SPID migration cancellations </w:t>
            </w:r>
            <w:r w:rsidRPr="00131655">
              <w:rPr>
                <w:b w:val="0"/>
                <w:bCs w:val="0"/>
                <w:sz w:val="18"/>
                <w:szCs w:val="18"/>
              </w:rPr>
              <w:lastRenderedPageBreak/>
              <w:t>should be sent out and SPs should consider whether they would like to have the final report attached to this new notification</w:t>
            </w:r>
          </w:p>
          <w:p w14:paraId="32D2488A" w14:textId="77777777" w:rsidR="009B5F53" w:rsidRPr="00131655" w:rsidRDefault="009B5F53" w:rsidP="000F0C1C">
            <w:pPr>
              <w:pStyle w:val="Title"/>
              <w:numPr>
                <w:ilvl w:val="0"/>
                <w:numId w:val="118"/>
              </w:numPr>
              <w:ind w:left="270"/>
              <w:jc w:val="left"/>
              <w:rPr>
                <w:b w:val="0"/>
                <w:bCs w:val="0"/>
                <w:sz w:val="18"/>
                <w:szCs w:val="18"/>
              </w:rPr>
            </w:pPr>
            <w:r w:rsidRPr="00131655">
              <w:rPr>
                <w:b w:val="0"/>
                <w:bCs w:val="0"/>
                <w:sz w:val="18"/>
                <w:szCs w:val="18"/>
              </w:rPr>
              <w:t>New AI – SPs to review SPID Migration contacts to ensure they have someone designated</w:t>
            </w:r>
          </w:p>
          <w:bookmarkEnd w:id="5"/>
          <w:p w14:paraId="3C09BF01" w14:textId="77777777" w:rsidR="009B5F53" w:rsidRPr="00131655" w:rsidRDefault="009B5F53" w:rsidP="000F0C1C">
            <w:pPr>
              <w:pStyle w:val="Title"/>
              <w:numPr>
                <w:ilvl w:val="0"/>
                <w:numId w:val="118"/>
              </w:numPr>
              <w:ind w:left="270"/>
              <w:jc w:val="left"/>
              <w:rPr>
                <w:b w:val="0"/>
                <w:bCs w:val="0"/>
                <w:sz w:val="18"/>
                <w:szCs w:val="18"/>
              </w:rPr>
            </w:pPr>
            <w:r w:rsidRPr="00131655">
              <w:rPr>
                <w:b w:val="0"/>
                <w:bCs w:val="0"/>
                <w:sz w:val="18"/>
                <w:szCs w:val="18"/>
              </w:rPr>
              <w:t xml:space="preserve">Consensus was reached to accept this </w:t>
            </w:r>
            <w:proofErr w:type="gramStart"/>
            <w:r w:rsidRPr="00131655">
              <w:rPr>
                <w:b w:val="0"/>
                <w:bCs w:val="0"/>
                <w:sz w:val="18"/>
                <w:szCs w:val="18"/>
              </w:rPr>
              <w:t>BP</w:t>
            </w:r>
            <w:proofErr w:type="gramEnd"/>
            <w:r w:rsidRPr="00131655">
              <w:rPr>
                <w:b w:val="0"/>
                <w:bCs w:val="0"/>
                <w:sz w:val="18"/>
                <w:szCs w:val="18"/>
              </w:rPr>
              <w:t xml:space="preserve"> and it was assigned #81</w:t>
            </w:r>
          </w:p>
          <w:p w14:paraId="46F4CA03" w14:textId="77777777" w:rsidR="009B5F53" w:rsidRDefault="009B5F53" w:rsidP="000F0C1C">
            <w:pPr>
              <w:pStyle w:val="Title"/>
              <w:numPr>
                <w:ilvl w:val="0"/>
                <w:numId w:val="118"/>
              </w:numPr>
              <w:ind w:left="270"/>
              <w:jc w:val="left"/>
              <w:rPr>
                <w:b w:val="0"/>
                <w:bCs w:val="0"/>
                <w:sz w:val="18"/>
                <w:szCs w:val="18"/>
              </w:rPr>
            </w:pPr>
            <w:r w:rsidRPr="00131655">
              <w:rPr>
                <w:b w:val="0"/>
                <w:bCs w:val="0"/>
                <w:sz w:val="18"/>
                <w:szCs w:val="18"/>
              </w:rPr>
              <w:t xml:space="preserve">Do not post to the website until after Renee Dillon </w:t>
            </w:r>
            <w:proofErr w:type="gramStart"/>
            <w:r w:rsidRPr="00131655">
              <w:rPr>
                <w:b w:val="0"/>
                <w:bCs w:val="0"/>
                <w:sz w:val="18"/>
                <w:szCs w:val="18"/>
              </w:rPr>
              <w:t>sends</w:t>
            </w:r>
            <w:proofErr w:type="gramEnd"/>
            <w:r w:rsidRPr="00131655">
              <w:rPr>
                <w:b w:val="0"/>
                <w:bCs w:val="0"/>
                <w:sz w:val="18"/>
                <w:szCs w:val="18"/>
              </w:rPr>
              <w:t xml:space="preserve"> to the CMA.  CMA to post to website</w:t>
            </w:r>
          </w:p>
          <w:p w14:paraId="4495C297" w14:textId="77777777" w:rsidR="00094508" w:rsidRDefault="00094508" w:rsidP="00094508">
            <w:pPr>
              <w:pStyle w:val="Title"/>
              <w:ind w:left="-90"/>
              <w:jc w:val="left"/>
              <w:rPr>
                <w:b w:val="0"/>
                <w:bCs w:val="0"/>
                <w:sz w:val="18"/>
                <w:szCs w:val="18"/>
              </w:rPr>
            </w:pPr>
          </w:p>
          <w:p w14:paraId="549EF8B7" w14:textId="3621FCB5" w:rsidR="00094508" w:rsidRDefault="00094508" w:rsidP="00094508">
            <w:pPr>
              <w:pStyle w:val="Title"/>
              <w:ind w:left="-90"/>
              <w:jc w:val="left"/>
              <w:rPr>
                <w:b w:val="0"/>
                <w:bCs w:val="0"/>
                <w:sz w:val="18"/>
                <w:szCs w:val="18"/>
              </w:rPr>
            </w:pPr>
            <w:r>
              <w:rPr>
                <w:b w:val="0"/>
                <w:bCs w:val="0"/>
                <w:sz w:val="18"/>
                <w:szCs w:val="18"/>
              </w:rPr>
              <w:t>03/13/2024 NPIF</w:t>
            </w:r>
            <w:r w:rsidR="00285A57">
              <w:rPr>
                <w:sz w:val="18"/>
                <w:szCs w:val="18"/>
              </w:rPr>
              <w:t xml:space="preserve"> </w:t>
            </w:r>
            <w:r w:rsidR="00285A57" w:rsidRPr="00285A57">
              <w:rPr>
                <w:b w:val="0"/>
                <w:bCs w:val="0"/>
                <w:sz w:val="18"/>
                <w:szCs w:val="18"/>
              </w:rPr>
              <w:t>Meeting</w:t>
            </w:r>
          </w:p>
          <w:p w14:paraId="4643CD73" w14:textId="77777777" w:rsidR="00094508" w:rsidRDefault="00094508" w:rsidP="005E09EC">
            <w:pPr>
              <w:pStyle w:val="Title"/>
              <w:numPr>
                <w:ilvl w:val="0"/>
                <w:numId w:val="126"/>
              </w:numPr>
              <w:ind w:left="380"/>
              <w:jc w:val="left"/>
              <w:rPr>
                <w:b w:val="0"/>
                <w:bCs w:val="0"/>
                <w:sz w:val="18"/>
                <w:szCs w:val="18"/>
              </w:rPr>
            </w:pPr>
            <w:r w:rsidRPr="00094508">
              <w:rPr>
                <w:b w:val="0"/>
                <w:bCs w:val="0"/>
                <w:sz w:val="18"/>
                <w:szCs w:val="18"/>
              </w:rPr>
              <w:t>02142024-01 - Renee D. (AT&amp;T) to update BP 081 and send to CMA for distribution to the NPIF and posting to website</w:t>
            </w:r>
          </w:p>
          <w:p w14:paraId="043A1B5A" w14:textId="77777777" w:rsidR="00094508" w:rsidRDefault="00094508" w:rsidP="003F61A0">
            <w:pPr>
              <w:pStyle w:val="Title"/>
              <w:numPr>
                <w:ilvl w:val="0"/>
                <w:numId w:val="164"/>
              </w:numPr>
              <w:ind w:left="750"/>
              <w:jc w:val="left"/>
              <w:rPr>
                <w:b w:val="0"/>
                <w:bCs w:val="0"/>
                <w:sz w:val="18"/>
                <w:szCs w:val="18"/>
              </w:rPr>
            </w:pPr>
            <w:r w:rsidRPr="00094508">
              <w:rPr>
                <w:b w:val="0"/>
                <w:bCs w:val="0"/>
                <w:sz w:val="18"/>
                <w:szCs w:val="18"/>
              </w:rPr>
              <w:t>BP draft was sent out and posted to the website</w:t>
            </w:r>
          </w:p>
          <w:p w14:paraId="0E259A12" w14:textId="475E3593" w:rsidR="00094508" w:rsidRPr="00094508" w:rsidRDefault="00094508" w:rsidP="003F61A0">
            <w:pPr>
              <w:pStyle w:val="Title"/>
              <w:numPr>
                <w:ilvl w:val="0"/>
                <w:numId w:val="164"/>
              </w:numPr>
              <w:ind w:left="750"/>
              <w:jc w:val="left"/>
              <w:rPr>
                <w:b w:val="0"/>
                <w:bCs w:val="0"/>
                <w:sz w:val="18"/>
                <w:szCs w:val="18"/>
              </w:rPr>
            </w:pPr>
            <w:r w:rsidRPr="00094508">
              <w:rPr>
                <w:b w:val="0"/>
                <w:bCs w:val="0"/>
                <w:sz w:val="18"/>
                <w:szCs w:val="18"/>
              </w:rPr>
              <w:t>This AI is now closed</w:t>
            </w:r>
          </w:p>
          <w:p w14:paraId="58C72263" w14:textId="77777777" w:rsidR="00394C02" w:rsidRDefault="00094508" w:rsidP="005E09EC">
            <w:pPr>
              <w:pStyle w:val="Title"/>
              <w:numPr>
                <w:ilvl w:val="0"/>
                <w:numId w:val="126"/>
              </w:numPr>
              <w:ind w:left="380"/>
              <w:jc w:val="left"/>
              <w:rPr>
                <w:b w:val="0"/>
                <w:bCs w:val="0"/>
                <w:sz w:val="18"/>
                <w:szCs w:val="18"/>
              </w:rPr>
            </w:pPr>
            <w:r w:rsidRPr="00094508">
              <w:rPr>
                <w:b w:val="0"/>
                <w:bCs w:val="0"/>
                <w:sz w:val="18"/>
                <w:szCs w:val="18"/>
              </w:rPr>
              <w:t>02142024-02 - Determine whether a final notification for SPID migration cancellations should be sent out and SPs should consider whether they would like to have the final report attached to this new notification</w:t>
            </w:r>
          </w:p>
          <w:p w14:paraId="1044D6AE" w14:textId="77777777" w:rsidR="00394C02" w:rsidRDefault="00394C02" w:rsidP="003F61A0">
            <w:pPr>
              <w:pStyle w:val="Title"/>
              <w:numPr>
                <w:ilvl w:val="0"/>
                <w:numId w:val="131"/>
              </w:numPr>
              <w:ind w:left="390"/>
              <w:jc w:val="left"/>
              <w:rPr>
                <w:b w:val="0"/>
                <w:bCs w:val="0"/>
                <w:sz w:val="18"/>
                <w:szCs w:val="18"/>
              </w:rPr>
            </w:pPr>
            <w:r w:rsidRPr="00394C02">
              <w:rPr>
                <w:b w:val="0"/>
                <w:bCs w:val="0"/>
                <w:sz w:val="18"/>
                <w:szCs w:val="18"/>
              </w:rPr>
              <w:t>SPs should determine whether they want an additional email to SPs that have impacted SVs that would be cancelled, indicating that there is now a file available with a list of impacted SVs</w:t>
            </w:r>
          </w:p>
          <w:p w14:paraId="34A46EDA" w14:textId="77777777" w:rsidR="00394C02" w:rsidRDefault="00394C02" w:rsidP="003F61A0">
            <w:pPr>
              <w:pStyle w:val="Title"/>
              <w:numPr>
                <w:ilvl w:val="0"/>
                <w:numId w:val="131"/>
              </w:numPr>
              <w:ind w:left="390"/>
              <w:jc w:val="left"/>
              <w:rPr>
                <w:b w:val="0"/>
                <w:bCs w:val="0"/>
                <w:sz w:val="18"/>
                <w:szCs w:val="18"/>
              </w:rPr>
            </w:pPr>
            <w:r w:rsidRPr="00394C02">
              <w:rPr>
                <w:b w:val="0"/>
                <w:bCs w:val="0"/>
                <w:sz w:val="18"/>
                <w:szCs w:val="18"/>
              </w:rPr>
              <w:t xml:space="preserve">One SP indicated that they </w:t>
            </w:r>
            <w:proofErr w:type="gramStart"/>
            <w:r w:rsidRPr="00394C02">
              <w:rPr>
                <w:b w:val="0"/>
                <w:bCs w:val="0"/>
                <w:sz w:val="18"/>
                <w:szCs w:val="18"/>
              </w:rPr>
              <w:t>can</w:t>
            </w:r>
            <w:proofErr w:type="gramEnd"/>
            <w:r w:rsidRPr="00394C02">
              <w:rPr>
                <w:b w:val="0"/>
                <w:bCs w:val="0"/>
                <w:sz w:val="18"/>
                <w:szCs w:val="18"/>
              </w:rPr>
              <w:t xml:space="preserve"> see </w:t>
            </w:r>
            <w:proofErr w:type="gramStart"/>
            <w:r w:rsidRPr="00394C02">
              <w:rPr>
                <w:b w:val="0"/>
                <w:bCs w:val="0"/>
                <w:sz w:val="18"/>
                <w:szCs w:val="18"/>
              </w:rPr>
              <w:t>a benefit</w:t>
            </w:r>
            <w:proofErr w:type="gramEnd"/>
            <w:r w:rsidRPr="00394C02">
              <w:rPr>
                <w:b w:val="0"/>
                <w:bCs w:val="0"/>
                <w:sz w:val="18"/>
                <w:szCs w:val="18"/>
              </w:rPr>
              <w:t xml:space="preserve"> </w:t>
            </w:r>
            <w:proofErr w:type="gramStart"/>
            <w:r w:rsidRPr="00394C02">
              <w:rPr>
                <w:b w:val="0"/>
                <w:bCs w:val="0"/>
                <w:sz w:val="18"/>
                <w:szCs w:val="18"/>
              </w:rPr>
              <w:t>to</w:t>
            </w:r>
            <w:proofErr w:type="gramEnd"/>
            <w:r w:rsidRPr="00394C02">
              <w:rPr>
                <w:b w:val="0"/>
                <w:bCs w:val="0"/>
                <w:sz w:val="18"/>
                <w:szCs w:val="18"/>
              </w:rPr>
              <w:t xml:space="preserve"> having this email and asked how difficult </w:t>
            </w:r>
            <w:proofErr w:type="gramStart"/>
            <w:r w:rsidRPr="00394C02">
              <w:rPr>
                <w:b w:val="0"/>
                <w:bCs w:val="0"/>
                <w:sz w:val="18"/>
                <w:szCs w:val="18"/>
              </w:rPr>
              <w:t>would it</w:t>
            </w:r>
            <w:proofErr w:type="gramEnd"/>
            <w:r w:rsidRPr="00394C02">
              <w:rPr>
                <w:b w:val="0"/>
                <w:bCs w:val="0"/>
                <w:sz w:val="18"/>
                <w:szCs w:val="18"/>
              </w:rPr>
              <w:t xml:space="preserve"> be to have this email go to a new email list?</w:t>
            </w:r>
          </w:p>
          <w:p w14:paraId="0EB74CE0" w14:textId="77777777" w:rsidR="00394C02" w:rsidRDefault="00394C02" w:rsidP="003F61A0">
            <w:pPr>
              <w:pStyle w:val="Title"/>
              <w:numPr>
                <w:ilvl w:val="0"/>
                <w:numId w:val="131"/>
              </w:numPr>
              <w:ind w:left="390"/>
              <w:jc w:val="left"/>
              <w:rPr>
                <w:b w:val="0"/>
                <w:bCs w:val="0"/>
                <w:sz w:val="18"/>
                <w:szCs w:val="18"/>
              </w:rPr>
            </w:pPr>
            <w:r w:rsidRPr="00394C02">
              <w:rPr>
                <w:b w:val="0"/>
                <w:bCs w:val="0"/>
                <w:sz w:val="18"/>
                <w:szCs w:val="18"/>
              </w:rPr>
              <w:t>LNPA indicated that the email would most likely go to the same list as those getting the initial email</w:t>
            </w:r>
          </w:p>
          <w:p w14:paraId="6B5D1DBF" w14:textId="77777777" w:rsidR="00394C02" w:rsidRDefault="00394C02" w:rsidP="003F61A0">
            <w:pPr>
              <w:pStyle w:val="Title"/>
              <w:numPr>
                <w:ilvl w:val="0"/>
                <w:numId w:val="131"/>
              </w:numPr>
              <w:ind w:left="390"/>
              <w:jc w:val="left"/>
              <w:rPr>
                <w:b w:val="0"/>
                <w:bCs w:val="0"/>
                <w:sz w:val="18"/>
                <w:szCs w:val="18"/>
              </w:rPr>
            </w:pPr>
            <w:r w:rsidRPr="00394C02">
              <w:rPr>
                <w:b w:val="0"/>
                <w:bCs w:val="0"/>
                <w:sz w:val="18"/>
                <w:szCs w:val="18"/>
              </w:rPr>
              <w:t>One SP felt that a new list should be created and utilized for this notification</w:t>
            </w:r>
          </w:p>
          <w:p w14:paraId="6CCDBE4B" w14:textId="77777777" w:rsidR="00394C02" w:rsidRDefault="00394C02" w:rsidP="003F61A0">
            <w:pPr>
              <w:pStyle w:val="Title"/>
              <w:numPr>
                <w:ilvl w:val="0"/>
                <w:numId w:val="131"/>
              </w:numPr>
              <w:ind w:left="390"/>
              <w:jc w:val="left"/>
              <w:rPr>
                <w:b w:val="0"/>
                <w:bCs w:val="0"/>
                <w:sz w:val="18"/>
                <w:szCs w:val="18"/>
              </w:rPr>
            </w:pPr>
            <w:r w:rsidRPr="00394C02">
              <w:rPr>
                <w:b w:val="0"/>
                <w:bCs w:val="0"/>
                <w:sz w:val="18"/>
                <w:szCs w:val="18"/>
              </w:rPr>
              <w:t>New AI - LNPA to draft a Change Order to address sending an additional email upon execution of a SPID migration indicating cancellation of remaining pending-like SVs and that the final Pending-Like SV/NPB file is available.</w:t>
            </w:r>
          </w:p>
          <w:p w14:paraId="4CFFD44D" w14:textId="77777777" w:rsidR="00075B19" w:rsidRDefault="00394C02" w:rsidP="003F61A0">
            <w:pPr>
              <w:pStyle w:val="Title"/>
              <w:numPr>
                <w:ilvl w:val="0"/>
                <w:numId w:val="131"/>
              </w:numPr>
              <w:ind w:left="390"/>
              <w:jc w:val="left"/>
              <w:rPr>
                <w:b w:val="0"/>
                <w:bCs w:val="0"/>
                <w:sz w:val="18"/>
                <w:szCs w:val="18"/>
              </w:rPr>
            </w:pPr>
            <w:r w:rsidRPr="00394C02">
              <w:rPr>
                <w:b w:val="0"/>
                <w:bCs w:val="0"/>
                <w:sz w:val="18"/>
                <w:szCs w:val="18"/>
              </w:rPr>
              <w:t>This AI remains open</w:t>
            </w:r>
          </w:p>
          <w:p w14:paraId="7E9990C2" w14:textId="6AE0CC05" w:rsidR="00094508" w:rsidRPr="00075B19" w:rsidRDefault="00094508" w:rsidP="003F61A0">
            <w:pPr>
              <w:pStyle w:val="Title"/>
              <w:numPr>
                <w:ilvl w:val="0"/>
                <w:numId w:val="131"/>
              </w:numPr>
              <w:ind w:left="390"/>
              <w:jc w:val="left"/>
              <w:rPr>
                <w:b w:val="0"/>
                <w:bCs w:val="0"/>
                <w:sz w:val="18"/>
                <w:szCs w:val="18"/>
              </w:rPr>
            </w:pPr>
            <w:r w:rsidRPr="00075B19">
              <w:rPr>
                <w:b w:val="0"/>
                <w:bCs w:val="0"/>
                <w:sz w:val="18"/>
                <w:szCs w:val="18"/>
              </w:rPr>
              <w:lastRenderedPageBreak/>
              <w:t>See notes in Action Item review section of these minutes for details of discussion on this AI</w:t>
            </w:r>
          </w:p>
          <w:p w14:paraId="68C712B0" w14:textId="77777777" w:rsidR="00094508" w:rsidRDefault="00094508" w:rsidP="005E09EC">
            <w:pPr>
              <w:pStyle w:val="Title"/>
              <w:numPr>
                <w:ilvl w:val="0"/>
                <w:numId w:val="126"/>
              </w:numPr>
              <w:ind w:left="290" w:hanging="290"/>
              <w:jc w:val="left"/>
              <w:rPr>
                <w:b w:val="0"/>
                <w:bCs w:val="0"/>
                <w:sz w:val="18"/>
                <w:szCs w:val="18"/>
              </w:rPr>
            </w:pPr>
            <w:r w:rsidRPr="00094508">
              <w:rPr>
                <w:b w:val="0"/>
                <w:bCs w:val="0"/>
                <w:sz w:val="18"/>
                <w:szCs w:val="18"/>
              </w:rPr>
              <w:t>02142024-03 - SPs to review SPID Migration contacts to ensure they have someone designated</w:t>
            </w:r>
          </w:p>
          <w:p w14:paraId="3B7D769A" w14:textId="77777777" w:rsidR="00222A90" w:rsidRDefault="00094508" w:rsidP="005E09EC">
            <w:pPr>
              <w:pStyle w:val="Title"/>
              <w:numPr>
                <w:ilvl w:val="0"/>
                <w:numId w:val="132"/>
              </w:numPr>
              <w:jc w:val="left"/>
              <w:rPr>
                <w:b w:val="0"/>
                <w:bCs w:val="0"/>
                <w:sz w:val="18"/>
                <w:szCs w:val="18"/>
              </w:rPr>
            </w:pPr>
            <w:r w:rsidRPr="00094508">
              <w:rPr>
                <w:b w:val="0"/>
                <w:bCs w:val="0"/>
                <w:sz w:val="18"/>
                <w:szCs w:val="18"/>
              </w:rPr>
              <w:t xml:space="preserve">No further discussion.  </w:t>
            </w:r>
          </w:p>
          <w:p w14:paraId="59377626" w14:textId="77777777" w:rsidR="00094508" w:rsidRDefault="00094508" w:rsidP="005E09EC">
            <w:pPr>
              <w:pStyle w:val="Title"/>
              <w:numPr>
                <w:ilvl w:val="0"/>
                <w:numId w:val="132"/>
              </w:numPr>
              <w:jc w:val="left"/>
              <w:rPr>
                <w:b w:val="0"/>
                <w:bCs w:val="0"/>
                <w:sz w:val="18"/>
                <w:szCs w:val="18"/>
              </w:rPr>
            </w:pPr>
            <w:r w:rsidRPr="00222A90">
              <w:rPr>
                <w:b w:val="0"/>
                <w:bCs w:val="0"/>
                <w:sz w:val="18"/>
                <w:szCs w:val="18"/>
              </w:rPr>
              <w:t>This AI is now closed</w:t>
            </w:r>
          </w:p>
          <w:p w14:paraId="3C5E3765" w14:textId="77777777" w:rsidR="00075B19" w:rsidRDefault="00075B19" w:rsidP="00075B19">
            <w:pPr>
              <w:pStyle w:val="Title"/>
              <w:jc w:val="left"/>
              <w:rPr>
                <w:b w:val="0"/>
                <w:bCs w:val="0"/>
                <w:sz w:val="18"/>
                <w:szCs w:val="18"/>
              </w:rPr>
            </w:pPr>
          </w:p>
          <w:p w14:paraId="52247003" w14:textId="05C67D03" w:rsidR="00075B19" w:rsidRDefault="00075B19" w:rsidP="00075B19">
            <w:pPr>
              <w:pStyle w:val="Title"/>
              <w:jc w:val="left"/>
              <w:rPr>
                <w:b w:val="0"/>
                <w:bCs w:val="0"/>
                <w:sz w:val="18"/>
                <w:szCs w:val="18"/>
              </w:rPr>
            </w:pPr>
            <w:r>
              <w:rPr>
                <w:b w:val="0"/>
                <w:bCs w:val="0"/>
                <w:sz w:val="18"/>
                <w:szCs w:val="18"/>
              </w:rPr>
              <w:t xml:space="preserve">04/10/2024 NPIF </w:t>
            </w:r>
            <w:r w:rsidR="00285A57" w:rsidRPr="00285A57">
              <w:rPr>
                <w:b w:val="0"/>
                <w:bCs w:val="0"/>
                <w:sz w:val="18"/>
                <w:szCs w:val="18"/>
              </w:rPr>
              <w:t>Meeting</w:t>
            </w:r>
          </w:p>
          <w:p w14:paraId="07BB0C76" w14:textId="77777777" w:rsidR="00075B19" w:rsidRDefault="00075B19" w:rsidP="005E09EC">
            <w:pPr>
              <w:pStyle w:val="Title"/>
              <w:numPr>
                <w:ilvl w:val="0"/>
                <w:numId w:val="126"/>
              </w:numPr>
              <w:ind w:left="290"/>
              <w:jc w:val="left"/>
              <w:rPr>
                <w:b w:val="0"/>
                <w:bCs w:val="0"/>
                <w:sz w:val="18"/>
                <w:szCs w:val="18"/>
              </w:rPr>
            </w:pPr>
            <w:r w:rsidRPr="00075B19">
              <w:rPr>
                <w:b w:val="0"/>
                <w:bCs w:val="0"/>
                <w:sz w:val="18"/>
                <w:szCs w:val="18"/>
              </w:rPr>
              <w:t>02142024-02 - Determine whether a final notification for SPID migration cancellations should be sent out and SPs should consider whether they would like to have the final report attached to this new notification</w:t>
            </w:r>
          </w:p>
          <w:p w14:paraId="77C364D7" w14:textId="77777777" w:rsidR="00075B19" w:rsidRDefault="00075B19" w:rsidP="00E459B7">
            <w:pPr>
              <w:pStyle w:val="Title"/>
              <w:ind w:left="740" w:hanging="450"/>
              <w:jc w:val="left"/>
              <w:rPr>
                <w:b w:val="0"/>
                <w:bCs w:val="0"/>
                <w:sz w:val="18"/>
                <w:szCs w:val="18"/>
              </w:rPr>
            </w:pPr>
            <w:r w:rsidRPr="00075B19">
              <w:rPr>
                <w:b w:val="0"/>
                <w:bCs w:val="0"/>
                <w:sz w:val="18"/>
                <w:szCs w:val="18"/>
              </w:rPr>
              <w:t>Matt T. (iconectiv) reviewed a draft Change Order. See Change Order review section of these notes for additional details</w:t>
            </w:r>
          </w:p>
          <w:p w14:paraId="012E7A75" w14:textId="77777777" w:rsidR="00D95407" w:rsidRDefault="00D95407" w:rsidP="00D95407">
            <w:pPr>
              <w:pStyle w:val="Title"/>
              <w:ind w:left="450" w:hanging="450"/>
              <w:jc w:val="left"/>
              <w:rPr>
                <w:b w:val="0"/>
                <w:bCs w:val="0"/>
                <w:sz w:val="18"/>
                <w:szCs w:val="18"/>
              </w:rPr>
            </w:pPr>
          </w:p>
          <w:p w14:paraId="3365C18E" w14:textId="09FB3900" w:rsidR="00D95407" w:rsidRDefault="00D95407" w:rsidP="00D95407">
            <w:pPr>
              <w:pStyle w:val="Title"/>
              <w:ind w:left="450" w:hanging="450"/>
              <w:jc w:val="left"/>
              <w:rPr>
                <w:b w:val="0"/>
                <w:bCs w:val="0"/>
                <w:sz w:val="18"/>
                <w:szCs w:val="18"/>
              </w:rPr>
            </w:pPr>
            <w:r>
              <w:rPr>
                <w:b w:val="0"/>
                <w:bCs w:val="0"/>
                <w:sz w:val="18"/>
                <w:szCs w:val="18"/>
              </w:rPr>
              <w:t>06/10/2024 NPIF</w:t>
            </w:r>
            <w:r w:rsidR="00285A57">
              <w:rPr>
                <w:sz w:val="18"/>
                <w:szCs w:val="18"/>
              </w:rPr>
              <w:t xml:space="preserve"> </w:t>
            </w:r>
            <w:r w:rsidR="00285A57" w:rsidRPr="00285A57">
              <w:rPr>
                <w:b w:val="0"/>
                <w:bCs w:val="0"/>
                <w:sz w:val="18"/>
                <w:szCs w:val="18"/>
              </w:rPr>
              <w:t>Meeting</w:t>
            </w:r>
          </w:p>
          <w:p w14:paraId="4D7CB018" w14:textId="77777777" w:rsidR="00D95407" w:rsidRDefault="00D95407" w:rsidP="003F61A0">
            <w:pPr>
              <w:pStyle w:val="Title"/>
              <w:numPr>
                <w:ilvl w:val="0"/>
                <w:numId w:val="118"/>
              </w:numPr>
              <w:spacing w:after="80"/>
              <w:ind w:left="390"/>
              <w:contextualSpacing/>
              <w:jc w:val="left"/>
              <w:rPr>
                <w:b w:val="0"/>
                <w:bCs w:val="0"/>
                <w:sz w:val="18"/>
                <w:szCs w:val="18"/>
              </w:rPr>
            </w:pPr>
            <w:r w:rsidRPr="00D95407">
              <w:rPr>
                <w:b w:val="0"/>
                <w:bCs w:val="0"/>
                <w:sz w:val="18"/>
                <w:szCs w:val="18"/>
              </w:rPr>
              <w:t>Teresa P. (AT&amp;T) reviewed draft Final Resolution</w:t>
            </w:r>
          </w:p>
          <w:p w14:paraId="2CCBBDDA" w14:textId="37302809" w:rsidR="00D95407" w:rsidRDefault="00D95407" w:rsidP="003F61A0">
            <w:pPr>
              <w:pStyle w:val="Title"/>
              <w:numPr>
                <w:ilvl w:val="0"/>
                <w:numId w:val="118"/>
              </w:numPr>
              <w:spacing w:after="80"/>
              <w:ind w:left="390"/>
              <w:contextualSpacing/>
              <w:jc w:val="left"/>
              <w:rPr>
                <w:b w:val="0"/>
                <w:bCs w:val="0"/>
                <w:sz w:val="18"/>
                <w:szCs w:val="18"/>
              </w:rPr>
            </w:pPr>
            <w:r w:rsidRPr="00D95407">
              <w:rPr>
                <w:b w:val="0"/>
                <w:bCs w:val="0"/>
                <w:sz w:val="18"/>
                <w:szCs w:val="18"/>
              </w:rPr>
              <w:t>Consensus was reached to accept the Final Resolution</w:t>
            </w:r>
          </w:p>
          <w:p w14:paraId="4AD5BDCD" w14:textId="6E75870D" w:rsidR="00D95407" w:rsidRPr="00D95407" w:rsidRDefault="00D95407" w:rsidP="003F61A0">
            <w:pPr>
              <w:pStyle w:val="Title"/>
              <w:numPr>
                <w:ilvl w:val="0"/>
                <w:numId w:val="118"/>
              </w:numPr>
              <w:spacing w:after="80"/>
              <w:ind w:left="390"/>
              <w:contextualSpacing/>
              <w:jc w:val="left"/>
              <w:rPr>
                <w:b w:val="0"/>
                <w:bCs w:val="0"/>
                <w:sz w:val="18"/>
                <w:szCs w:val="18"/>
              </w:rPr>
            </w:pPr>
            <w:r>
              <w:rPr>
                <w:b w:val="0"/>
                <w:bCs w:val="0"/>
                <w:sz w:val="18"/>
                <w:szCs w:val="18"/>
              </w:rPr>
              <w:t>This PIM is now closed</w:t>
            </w:r>
          </w:p>
          <w:p w14:paraId="6CE6B67C" w14:textId="4DD984E2" w:rsidR="00D95407" w:rsidRPr="00D95407" w:rsidRDefault="00D95407" w:rsidP="003F61A0">
            <w:pPr>
              <w:pStyle w:val="Title"/>
              <w:numPr>
                <w:ilvl w:val="0"/>
                <w:numId w:val="118"/>
              </w:numPr>
              <w:spacing w:after="80"/>
              <w:ind w:left="390"/>
              <w:contextualSpacing/>
              <w:jc w:val="left"/>
              <w:rPr>
                <w:b w:val="0"/>
                <w:bCs w:val="0"/>
                <w:sz w:val="18"/>
                <w:szCs w:val="18"/>
              </w:rPr>
            </w:pPr>
            <w:r w:rsidRPr="00D95407">
              <w:rPr>
                <w:b w:val="0"/>
                <w:bCs w:val="0"/>
                <w:sz w:val="18"/>
                <w:szCs w:val="18"/>
              </w:rPr>
              <w:t>CMA to accept the changes to the PIM and post a clean copy to the website</w:t>
            </w:r>
          </w:p>
        </w:tc>
        <w:tc>
          <w:tcPr>
            <w:tcW w:w="4569" w:type="dxa"/>
            <w:tcBorders>
              <w:top w:val="double" w:sz="4" w:space="0" w:color="auto"/>
              <w:bottom w:val="single" w:sz="4" w:space="0" w:color="auto"/>
            </w:tcBorders>
          </w:tcPr>
          <w:p w14:paraId="69F3B4BF" w14:textId="77777777" w:rsidR="005C3BF0" w:rsidRDefault="005C3BF0" w:rsidP="005C3BF0">
            <w:pPr>
              <w:jc w:val="both"/>
              <w:rPr>
                <w:sz w:val="18"/>
                <w:szCs w:val="18"/>
              </w:rPr>
            </w:pPr>
            <w:r w:rsidRPr="00850978">
              <w:rPr>
                <w:b/>
                <w:sz w:val="18"/>
                <w:szCs w:val="18"/>
              </w:rPr>
              <w:lastRenderedPageBreak/>
              <w:t>Suggested Resolution</w:t>
            </w:r>
            <w:r>
              <w:rPr>
                <w:sz w:val="18"/>
                <w:szCs w:val="18"/>
              </w:rPr>
              <w:t>:</w:t>
            </w:r>
          </w:p>
          <w:p w14:paraId="4569ED69" w14:textId="08F67233" w:rsidR="005C3BF0" w:rsidRDefault="00D95407" w:rsidP="005C3BF0">
            <w:pPr>
              <w:jc w:val="both"/>
              <w:rPr>
                <w:sz w:val="18"/>
                <w:szCs w:val="18"/>
              </w:rPr>
            </w:pPr>
            <w:r>
              <w:rPr>
                <w:sz w:val="18"/>
                <w:szCs w:val="18"/>
              </w:rPr>
              <w:t>None</w:t>
            </w:r>
          </w:p>
          <w:p w14:paraId="0BC5AFD0" w14:textId="77777777" w:rsidR="005C3BF0" w:rsidRDefault="005C3BF0" w:rsidP="005C3BF0">
            <w:pPr>
              <w:jc w:val="both"/>
              <w:rPr>
                <w:sz w:val="18"/>
                <w:szCs w:val="18"/>
              </w:rPr>
            </w:pPr>
          </w:p>
          <w:p w14:paraId="6F3DF18F" w14:textId="77777777" w:rsidR="005C3BF0" w:rsidRDefault="005C3BF0" w:rsidP="005C3BF0">
            <w:pPr>
              <w:jc w:val="both"/>
              <w:rPr>
                <w:b/>
                <w:sz w:val="18"/>
                <w:szCs w:val="18"/>
              </w:rPr>
            </w:pPr>
            <w:r w:rsidRPr="00C20405">
              <w:rPr>
                <w:b/>
                <w:sz w:val="18"/>
                <w:szCs w:val="18"/>
              </w:rPr>
              <w:t>Final Reso</w:t>
            </w:r>
            <w:r>
              <w:rPr>
                <w:b/>
                <w:sz w:val="18"/>
                <w:szCs w:val="18"/>
              </w:rPr>
              <w:t>lution:</w:t>
            </w:r>
          </w:p>
          <w:p w14:paraId="3668F3BC" w14:textId="77777777" w:rsidR="00D95407" w:rsidRPr="00D95407" w:rsidRDefault="00D95407" w:rsidP="00D95407">
            <w:pPr>
              <w:pStyle w:val="BodyText3"/>
              <w:rPr>
                <w:b w:val="0"/>
                <w:bCs w:val="0"/>
                <w:sz w:val="18"/>
                <w:szCs w:val="18"/>
                <w:u w:val="none"/>
              </w:rPr>
            </w:pPr>
            <w:r w:rsidRPr="00D95407">
              <w:rPr>
                <w:b w:val="0"/>
                <w:bCs w:val="0"/>
                <w:sz w:val="18"/>
                <w:szCs w:val="18"/>
                <w:u w:val="none"/>
              </w:rPr>
              <w:t>This PIM resulted in the creation of Change Order 566 which introduces a new Final Pending-Like SV/NPB Files email notification sent on the day of a SPID Migration, if Subscription Versions have been cancelled or NPBs activated automatically by the LNPA.  For further information refer to CO 566.</w:t>
            </w:r>
          </w:p>
          <w:p w14:paraId="735B45A4" w14:textId="77777777" w:rsidR="00D95407" w:rsidRPr="00D95407" w:rsidRDefault="00D95407" w:rsidP="00D95407">
            <w:pPr>
              <w:pStyle w:val="BodyText3"/>
              <w:rPr>
                <w:b w:val="0"/>
                <w:bCs w:val="0"/>
                <w:sz w:val="18"/>
                <w:szCs w:val="18"/>
                <w:u w:val="none"/>
              </w:rPr>
            </w:pPr>
          </w:p>
          <w:p w14:paraId="39F669CC" w14:textId="0F8B9653" w:rsidR="00D95407" w:rsidRPr="00850978" w:rsidRDefault="00D95407" w:rsidP="00D95407">
            <w:pPr>
              <w:jc w:val="both"/>
              <w:rPr>
                <w:b/>
                <w:sz w:val="18"/>
                <w:szCs w:val="18"/>
              </w:rPr>
            </w:pPr>
            <w:r w:rsidRPr="00D95407">
              <w:rPr>
                <w:sz w:val="18"/>
                <w:szCs w:val="18"/>
              </w:rPr>
              <w:t xml:space="preserve">In addition to CO 566, Best Practice 081 - Communication guidelines process associated with SPID Migrations was created to assist service providers with ‘signup’ and </w:t>
            </w:r>
            <w:proofErr w:type="gramStart"/>
            <w:r w:rsidRPr="00D95407">
              <w:rPr>
                <w:sz w:val="18"/>
                <w:szCs w:val="18"/>
              </w:rPr>
              <w:t>understanding</w:t>
            </w:r>
            <w:proofErr w:type="gramEnd"/>
            <w:r w:rsidRPr="00D95407">
              <w:rPr>
                <w:sz w:val="18"/>
                <w:szCs w:val="18"/>
              </w:rPr>
              <w:t xml:space="preserve"> the various SPID Migration notifications from the LNPA.</w:t>
            </w:r>
          </w:p>
        </w:tc>
        <w:tc>
          <w:tcPr>
            <w:tcW w:w="1048" w:type="dxa"/>
            <w:tcBorders>
              <w:top w:val="double" w:sz="4" w:space="0" w:color="auto"/>
              <w:bottom w:val="single" w:sz="4" w:space="0" w:color="auto"/>
            </w:tcBorders>
          </w:tcPr>
          <w:p w14:paraId="3D458988" w14:textId="77777777" w:rsidR="005C3BF0"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2FB9F8C1" w14:textId="5CA3684E" w:rsidR="005C3BF0" w:rsidRDefault="00D95407" w:rsidP="005C3BF0">
            <w:pPr>
              <w:jc w:val="center"/>
              <w:rPr>
                <w:sz w:val="18"/>
                <w:szCs w:val="18"/>
              </w:rPr>
            </w:pPr>
            <w:r>
              <w:rPr>
                <w:sz w:val="18"/>
                <w:szCs w:val="18"/>
              </w:rPr>
              <w:t>06/12/2024</w:t>
            </w:r>
          </w:p>
        </w:tc>
        <w:tc>
          <w:tcPr>
            <w:tcW w:w="1320" w:type="dxa"/>
            <w:tcBorders>
              <w:top w:val="double" w:sz="4" w:space="0" w:color="auto"/>
              <w:bottom w:val="single" w:sz="4" w:space="0" w:color="auto"/>
            </w:tcBorders>
          </w:tcPr>
          <w:p w14:paraId="0C88CF7F" w14:textId="7187B15E" w:rsidR="005C3BF0" w:rsidRDefault="00D95407" w:rsidP="005C3BF0">
            <w:pPr>
              <w:jc w:val="center"/>
              <w:rPr>
                <w:sz w:val="18"/>
                <w:szCs w:val="18"/>
              </w:rPr>
            </w:pPr>
            <w:r>
              <w:rPr>
                <w:sz w:val="18"/>
                <w:szCs w:val="18"/>
              </w:rPr>
              <w:t>Closed</w:t>
            </w:r>
          </w:p>
        </w:tc>
      </w:tr>
      <w:tr w:rsidR="005C3BF0" w14:paraId="7F239CB4" w14:textId="77777777" w:rsidTr="001B2CC6">
        <w:tc>
          <w:tcPr>
            <w:tcW w:w="713" w:type="dxa"/>
            <w:tcBorders>
              <w:top w:val="double" w:sz="4" w:space="0" w:color="auto"/>
              <w:bottom w:val="single" w:sz="4" w:space="0" w:color="auto"/>
            </w:tcBorders>
          </w:tcPr>
          <w:p w14:paraId="2685E9BA" w14:textId="71046787" w:rsidR="005C3BF0" w:rsidRDefault="005C3BF0" w:rsidP="005C3BF0">
            <w:pPr>
              <w:jc w:val="center"/>
            </w:pPr>
            <w:hyperlink r:id="rId35" w:history="1">
              <w:r w:rsidRPr="002065C9">
                <w:rPr>
                  <w:rStyle w:val="Hyperlink"/>
                  <w:sz w:val="18"/>
                  <w:szCs w:val="18"/>
                </w:rPr>
                <w:t>PIM</w:t>
              </w:r>
              <w:r>
                <w:rPr>
                  <w:rStyle w:val="Hyperlink"/>
                  <w:sz w:val="18"/>
                  <w:szCs w:val="18"/>
                </w:rPr>
                <w:t xml:space="preserve"> 147</w:t>
              </w:r>
              <w:r w:rsidRPr="002065C9">
                <w:rPr>
                  <w:rStyle w:val="Hyperlink"/>
                  <w:sz w:val="18"/>
                  <w:szCs w:val="18"/>
                </w:rPr>
                <w:t xml:space="preserve"> </w:t>
              </w:r>
            </w:hyperlink>
          </w:p>
        </w:tc>
        <w:tc>
          <w:tcPr>
            <w:tcW w:w="882" w:type="dxa"/>
            <w:tcBorders>
              <w:top w:val="double" w:sz="4" w:space="0" w:color="auto"/>
              <w:bottom w:val="single" w:sz="4" w:space="0" w:color="auto"/>
            </w:tcBorders>
          </w:tcPr>
          <w:p w14:paraId="7A644AC6" w14:textId="0AFBC36D" w:rsidR="005C3BF0" w:rsidRDefault="005C3BF0" w:rsidP="005C3BF0">
            <w:pPr>
              <w:rPr>
                <w:sz w:val="18"/>
                <w:szCs w:val="18"/>
              </w:rPr>
            </w:pPr>
            <w:r>
              <w:rPr>
                <w:sz w:val="18"/>
                <w:szCs w:val="18"/>
              </w:rPr>
              <w:t>07/12/22</w:t>
            </w:r>
          </w:p>
        </w:tc>
        <w:tc>
          <w:tcPr>
            <w:tcW w:w="1145" w:type="dxa"/>
            <w:tcBorders>
              <w:top w:val="double" w:sz="4" w:space="0" w:color="auto"/>
              <w:bottom w:val="single" w:sz="4" w:space="0" w:color="auto"/>
            </w:tcBorders>
          </w:tcPr>
          <w:p w14:paraId="749595B2" w14:textId="0CCFABB3" w:rsidR="005C3BF0" w:rsidRDefault="005C3BF0" w:rsidP="005C3BF0">
            <w:pPr>
              <w:autoSpaceDE w:val="0"/>
              <w:autoSpaceDN w:val="0"/>
              <w:adjustRightInd w:val="0"/>
              <w:jc w:val="center"/>
              <w:rPr>
                <w:sz w:val="18"/>
                <w:szCs w:val="18"/>
              </w:rPr>
            </w:pPr>
            <w:r>
              <w:rPr>
                <w:sz w:val="18"/>
                <w:szCs w:val="18"/>
              </w:rPr>
              <w:t>Somos</w:t>
            </w:r>
          </w:p>
        </w:tc>
        <w:tc>
          <w:tcPr>
            <w:tcW w:w="3940" w:type="dxa"/>
            <w:tcBorders>
              <w:top w:val="double" w:sz="4" w:space="0" w:color="auto"/>
              <w:bottom w:val="single" w:sz="4" w:space="0" w:color="auto"/>
            </w:tcBorders>
          </w:tcPr>
          <w:p w14:paraId="0DE57208" w14:textId="77777777" w:rsidR="005C3BF0" w:rsidRPr="008665C2" w:rsidRDefault="005C3BF0" w:rsidP="005C3BF0">
            <w:pPr>
              <w:rPr>
                <w:sz w:val="18"/>
                <w:szCs w:val="18"/>
              </w:rPr>
            </w:pPr>
            <w:r>
              <w:rPr>
                <w:sz w:val="18"/>
                <w:szCs w:val="18"/>
              </w:rPr>
              <w:t xml:space="preserve">PAS API Interface Modifications - </w:t>
            </w:r>
            <w:r w:rsidRPr="008665C2">
              <w:rPr>
                <w:sz w:val="18"/>
                <w:szCs w:val="18"/>
              </w:rPr>
              <w:t xml:space="preserve">NANPA is in the process of developing a new system that will combine the functionality provided today in the existing NANP Administration System (NAS), Pooling Administration System (PAS) and Routing Number Administration System (RNAS) into a single system as required per Section 1.5 of the Combined NANPA/PA Technical Requirements Document (“TRD”) which states one of the main objectives of the NANPA is to “Develop and implement a single system to facilitate all activities of the NANPA/PA and the assignment, tracking, and data reporting requirements for all Numbering Resources”. </w:t>
            </w:r>
          </w:p>
          <w:p w14:paraId="36545D92" w14:textId="77777777" w:rsidR="005C3BF0" w:rsidRPr="008665C2" w:rsidRDefault="005C3BF0" w:rsidP="005C3BF0">
            <w:pPr>
              <w:rPr>
                <w:sz w:val="18"/>
                <w:szCs w:val="18"/>
              </w:rPr>
            </w:pPr>
          </w:p>
          <w:p w14:paraId="5D967A83" w14:textId="77777777" w:rsidR="005C3BF0" w:rsidRPr="008665C2" w:rsidRDefault="005C3BF0" w:rsidP="005C3BF0">
            <w:pPr>
              <w:rPr>
                <w:sz w:val="18"/>
                <w:szCs w:val="18"/>
              </w:rPr>
            </w:pPr>
            <w:r w:rsidRPr="008665C2">
              <w:rPr>
                <w:sz w:val="18"/>
                <w:szCs w:val="18"/>
              </w:rPr>
              <w:t xml:space="preserve">As required </w:t>
            </w:r>
            <w:proofErr w:type="gramStart"/>
            <w:r w:rsidRPr="008665C2">
              <w:rPr>
                <w:sz w:val="18"/>
                <w:szCs w:val="18"/>
              </w:rPr>
              <w:t>per</w:t>
            </w:r>
            <w:proofErr w:type="gramEnd"/>
            <w:r w:rsidRPr="008665C2">
              <w:rPr>
                <w:sz w:val="18"/>
                <w:szCs w:val="18"/>
              </w:rPr>
              <w:t xml:space="preserve"> Section 2.6. of the TRD “The NANPA/PA shall maintain a direct and </w:t>
            </w:r>
            <w:r w:rsidRPr="008665C2">
              <w:rPr>
                <w:sz w:val="18"/>
                <w:szCs w:val="18"/>
              </w:rPr>
              <w:lastRenderedPageBreak/>
              <w:t xml:space="preserve">mechanized interface to the Number Portability Administration Center (NPAC) to transmit and access data that the NANPA/PA needs to perform its responsibilities.  The data shall be obtained from the NPAC administrator per the details defined by the North American Portability Management, Limited Liability Corporation (NAPM LLC) that oversees the vendor of the local number portability systems and administration or as otherwise provided by FCC requirements.”. The existing mechanized interface that is used today between PAS and </w:t>
            </w:r>
            <w:proofErr w:type="gramStart"/>
            <w:r w:rsidRPr="008665C2">
              <w:rPr>
                <w:sz w:val="18"/>
                <w:szCs w:val="18"/>
              </w:rPr>
              <w:t>the NPAC</w:t>
            </w:r>
            <w:proofErr w:type="gramEnd"/>
            <w:r w:rsidRPr="008665C2">
              <w:rPr>
                <w:sz w:val="18"/>
                <w:szCs w:val="18"/>
              </w:rPr>
              <w:t xml:space="preserve"> is the SOAP API interface. The SOAP API interface enables the NPAC to automatically retrieve and update the Part 1B and Part 5 work items created for new thousands-blocks, modifications to existing thousands-blocks and thousands-block disconnects that are requested by the service providers. </w:t>
            </w:r>
          </w:p>
          <w:p w14:paraId="70E6D093" w14:textId="77777777" w:rsidR="005C3BF0" w:rsidRPr="008665C2" w:rsidRDefault="005C3BF0" w:rsidP="005C3BF0">
            <w:pPr>
              <w:rPr>
                <w:sz w:val="18"/>
                <w:szCs w:val="18"/>
              </w:rPr>
            </w:pPr>
          </w:p>
          <w:p w14:paraId="299CD2F7" w14:textId="61DC8133" w:rsidR="005C3BF0" w:rsidRDefault="005C3BF0" w:rsidP="005C3BF0">
            <w:pPr>
              <w:rPr>
                <w:sz w:val="18"/>
                <w:szCs w:val="18"/>
              </w:rPr>
            </w:pPr>
            <w:r w:rsidRPr="008665C2">
              <w:rPr>
                <w:sz w:val="18"/>
                <w:szCs w:val="18"/>
              </w:rPr>
              <w:t xml:space="preserve">The existing SOAP API interface will not be backwards compatible with the new system. For the NPAC to continue to use a SOAP API interface with the new system, changes are required by NPAC to align with the new system requirements.     </w:t>
            </w:r>
          </w:p>
          <w:p w14:paraId="0056069B" w14:textId="77777777" w:rsidR="005C3BF0" w:rsidRDefault="005C3BF0" w:rsidP="005C3BF0">
            <w:pPr>
              <w:rPr>
                <w:sz w:val="18"/>
                <w:szCs w:val="18"/>
              </w:rPr>
            </w:pPr>
          </w:p>
          <w:p w14:paraId="7F48169C" w14:textId="3FEDFDCA" w:rsidR="005C3BF0" w:rsidRDefault="005C3BF0" w:rsidP="005C3BF0">
            <w:pPr>
              <w:rPr>
                <w:sz w:val="18"/>
                <w:szCs w:val="18"/>
              </w:rPr>
            </w:pPr>
            <w:r>
              <w:rPr>
                <w:sz w:val="18"/>
                <w:szCs w:val="18"/>
              </w:rPr>
              <w:t>07/12/2022 NPIF</w:t>
            </w:r>
            <w:r w:rsidR="00285A57">
              <w:rPr>
                <w:sz w:val="18"/>
                <w:szCs w:val="18"/>
              </w:rPr>
              <w:t xml:space="preserve"> Meeting</w:t>
            </w:r>
          </w:p>
          <w:p w14:paraId="033E5DEA" w14:textId="77777777" w:rsidR="005C3BF0" w:rsidRPr="008665C2" w:rsidRDefault="005C3BF0" w:rsidP="005C3BF0">
            <w:pPr>
              <w:rPr>
                <w:sz w:val="18"/>
                <w:szCs w:val="18"/>
              </w:rPr>
            </w:pPr>
            <w:r w:rsidRPr="008665C2">
              <w:rPr>
                <w:sz w:val="18"/>
                <w:szCs w:val="18"/>
              </w:rPr>
              <w:t>Florence W. (Somos) reviewed this draft PIM which suggests changes to the PAS to NPAC API</w:t>
            </w:r>
          </w:p>
          <w:p w14:paraId="0AA57BE1" w14:textId="77777777" w:rsidR="005C3BF0" w:rsidRPr="008665C2" w:rsidRDefault="005C3BF0" w:rsidP="005C3BF0">
            <w:pPr>
              <w:rPr>
                <w:sz w:val="18"/>
                <w:szCs w:val="18"/>
              </w:rPr>
            </w:pPr>
            <w:r w:rsidRPr="008665C2">
              <w:rPr>
                <w:sz w:val="18"/>
                <w:szCs w:val="18"/>
              </w:rPr>
              <w:t>Suggestion was made to include the other relevant sections of the TRD (2.14.3)</w:t>
            </w:r>
          </w:p>
          <w:p w14:paraId="098E1E1E" w14:textId="77777777" w:rsidR="005C3BF0" w:rsidRPr="008665C2" w:rsidRDefault="005C3BF0" w:rsidP="005C3BF0">
            <w:pPr>
              <w:rPr>
                <w:sz w:val="18"/>
                <w:szCs w:val="18"/>
              </w:rPr>
            </w:pPr>
            <w:r w:rsidRPr="008665C2">
              <w:rPr>
                <w:sz w:val="18"/>
                <w:szCs w:val="18"/>
              </w:rPr>
              <w:t>Clarification – the NPAC agreed to utilize a SOAP interface technology</w:t>
            </w:r>
          </w:p>
          <w:p w14:paraId="2C2611EC" w14:textId="77777777" w:rsidR="005C3BF0" w:rsidRPr="008665C2" w:rsidRDefault="005C3BF0" w:rsidP="005C3BF0">
            <w:pPr>
              <w:rPr>
                <w:sz w:val="18"/>
                <w:szCs w:val="18"/>
              </w:rPr>
            </w:pPr>
            <w:r w:rsidRPr="008665C2">
              <w:rPr>
                <w:sz w:val="18"/>
                <w:szCs w:val="18"/>
              </w:rPr>
              <w:t>Statement was made that the type (SOAP) is not changing but the interface/messaging is changing</w:t>
            </w:r>
          </w:p>
          <w:p w14:paraId="4B8A5BAF" w14:textId="77777777" w:rsidR="005C3BF0" w:rsidRPr="008665C2" w:rsidRDefault="005C3BF0" w:rsidP="005C3BF0">
            <w:pPr>
              <w:rPr>
                <w:sz w:val="18"/>
                <w:szCs w:val="18"/>
              </w:rPr>
            </w:pPr>
            <w:r w:rsidRPr="008665C2">
              <w:rPr>
                <w:sz w:val="18"/>
                <w:szCs w:val="18"/>
              </w:rPr>
              <w:t>Statement was made that the NPAC already supports a SOAP interface</w:t>
            </w:r>
          </w:p>
          <w:p w14:paraId="15EC306D" w14:textId="77777777" w:rsidR="005C3BF0" w:rsidRPr="008665C2" w:rsidRDefault="005C3BF0" w:rsidP="005C3BF0">
            <w:pPr>
              <w:rPr>
                <w:sz w:val="18"/>
                <w:szCs w:val="18"/>
              </w:rPr>
            </w:pPr>
            <w:r w:rsidRPr="008665C2">
              <w:rPr>
                <w:sz w:val="18"/>
                <w:szCs w:val="18"/>
              </w:rPr>
              <w:t>Somos to update the language in this section of the PIM to capture these statements</w:t>
            </w:r>
          </w:p>
          <w:p w14:paraId="210A95FF" w14:textId="77777777" w:rsidR="005C3BF0" w:rsidRPr="008665C2" w:rsidRDefault="005C3BF0" w:rsidP="005C3BF0">
            <w:pPr>
              <w:rPr>
                <w:sz w:val="18"/>
                <w:szCs w:val="18"/>
              </w:rPr>
            </w:pPr>
            <w:r w:rsidRPr="008665C2">
              <w:rPr>
                <w:sz w:val="18"/>
                <w:szCs w:val="18"/>
              </w:rPr>
              <w:t>Statement was made that the SOAP API is being modified, not changing.  This was discussed at ATIS INC</w:t>
            </w:r>
          </w:p>
          <w:p w14:paraId="2E292DA8" w14:textId="77777777" w:rsidR="005C3BF0" w:rsidRPr="008665C2" w:rsidRDefault="005C3BF0" w:rsidP="005C3BF0">
            <w:pPr>
              <w:rPr>
                <w:sz w:val="18"/>
                <w:szCs w:val="18"/>
              </w:rPr>
            </w:pPr>
            <w:r w:rsidRPr="008665C2">
              <w:rPr>
                <w:sz w:val="18"/>
                <w:szCs w:val="18"/>
              </w:rPr>
              <w:t xml:space="preserve">Somos to clarify this wording </w:t>
            </w:r>
          </w:p>
          <w:p w14:paraId="7CC94D96" w14:textId="77777777" w:rsidR="005C3BF0" w:rsidRPr="008665C2" w:rsidRDefault="005C3BF0" w:rsidP="005C3BF0">
            <w:pPr>
              <w:rPr>
                <w:sz w:val="18"/>
                <w:szCs w:val="18"/>
              </w:rPr>
            </w:pPr>
            <w:r w:rsidRPr="008665C2">
              <w:rPr>
                <w:sz w:val="18"/>
                <w:szCs w:val="18"/>
              </w:rPr>
              <w:t xml:space="preserve">Somos indicated that the changes to the Forms </w:t>
            </w:r>
            <w:proofErr w:type="gramStart"/>
            <w:r w:rsidRPr="008665C2">
              <w:rPr>
                <w:sz w:val="18"/>
                <w:szCs w:val="18"/>
              </w:rPr>
              <w:t>does</w:t>
            </w:r>
            <w:proofErr w:type="gramEnd"/>
            <w:r w:rsidRPr="008665C2">
              <w:rPr>
                <w:sz w:val="18"/>
                <w:szCs w:val="18"/>
              </w:rPr>
              <w:t xml:space="preserve"> change the message format</w:t>
            </w:r>
          </w:p>
          <w:p w14:paraId="51B25F3D" w14:textId="77777777" w:rsidR="005C3BF0" w:rsidRPr="008665C2" w:rsidRDefault="005C3BF0" w:rsidP="005C3BF0">
            <w:pPr>
              <w:rPr>
                <w:sz w:val="18"/>
                <w:szCs w:val="18"/>
              </w:rPr>
            </w:pPr>
            <w:r w:rsidRPr="008665C2">
              <w:rPr>
                <w:sz w:val="18"/>
                <w:szCs w:val="18"/>
              </w:rPr>
              <w:lastRenderedPageBreak/>
              <w:t>Statement was made that the form changes would not impact the interface itself</w:t>
            </w:r>
          </w:p>
          <w:p w14:paraId="42FC88CB" w14:textId="77777777" w:rsidR="005C3BF0" w:rsidRPr="008665C2" w:rsidRDefault="005C3BF0" w:rsidP="005C3BF0">
            <w:pPr>
              <w:rPr>
                <w:sz w:val="18"/>
                <w:szCs w:val="18"/>
              </w:rPr>
            </w:pPr>
            <w:r w:rsidRPr="008665C2">
              <w:rPr>
                <w:sz w:val="18"/>
                <w:szCs w:val="18"/>
              </w:rPr>
              <w:t xml:space="preserve">Question was </w:t>
            </w:r>
            <w:proofErr w:type="gramStart"/>
            <w:r w:rsidRPr="008665C2">
              <w:rPr>
                <w:sz w:val="18"/>
                <w:szCs w:val="18"/>
              </w:rPr>
              <w:t>asked</w:t>
            </w:r>
            <w:proofErr w:type="gramEnd"/>
            <w:r w:rsidRPr="008665C2">
              <w:rPr>
                <w:sz w:val="18"/>
                <w:szCs w:val="18"/>
              </w:rPr>
              <w:t xml:space="preserve"> </w:t>
            </w:r>
            <w:proofErr w:type="gramStart"/>
            <w:r w:rsidRPr="008665C2">
              <w:rPr>
                <w:sz w:val="18"/>
                <w:szCs w:val="18"/>
              </w:rPr>
              <w:t>if</w:t>
            </w:r>
            <w:proofErr w:type="gramEnd"/>
            <w:r w:rsidRPr="008665C2">
              <w:rPr>
                <w:sz w:val="18"/>
                <w:szCs w:val="18"/>
              </w:rPr>
              <w:t xml:space="preserve"> the changes to the forms </w:t>
            </w:r>
            <w:proofErr w:type="gramStart"/>
            <w:r w:rsidRPr="008665C2">
              <w:rPr>
                <w:sz w:val="18"/>
                <w:szCs w:val="18"/>
              </w:rPr>
              <w:t>actually need</w:t>
            </w:r>
            <w:proofErr w:type="gramEnd"/>
            <w:r w:rsidRPr="008665C2">
              <w:rPr>
                <w:sz w:val="18"/>
                <w:szCs w:val="18"/>
              </w:rPr>
              <w:t xml:space="preserve"> to be made.  Since this will </w:t>
            </w:r>
            <w:proofErr w:type="gramStart"/>
            <w:r w:rsidRPr="008665C2">
              <w:rPr>
                <w:sz w:val="18"/>
                <w:szCs w:val="18"/>
              </w:rPr>
              <w:t>actually change</w:t>
            </w:r>
            <w:proofErr w:type="gramEnd"/>
            <w:r w:rsidRPr="008665C2">
              <w:rPr>
                <w:sz w:val="18"/>
                <w:szCs w:val="18"/>
              </w:rPr>
              <w:t xml:space="preserve"> the interface, should it go back to ATIS INC</w:t>
            </w:r>
          </w:p>
          <w:p w14:paraId="6D18A138" w14:textId="77777777" w:rsidR="005C3BF0" w:rsidRPr="008665C2" w:rsidRDefault="005C3BF0" w:rsidP="005C3BF0">
            <w:pPr>
              <w:rPr>
                <w:sz w:val="18"/>
                <w:szCs w:val="18"/>
              </w:rPr>
            </w:pPr>
            <w:r w:rsidRPr="008665C2">
              <w:rPr>
                <w:sz w:val="18"/>
                <w:szCs w:val="18"/>
              </w:rPr>
              <w:t>Somos indicated that they would notify ATIS INC that the form changes would have an impact on the interface</w:t>
            </w:r>
          </w:p>
          <w:p w14:paraId="64EDDA80" w14:textId="77777777" w:rsidR="005C3BF0" w:rsidRPr="008665C2" w:rsidRDefault="005C3BF0" w:rsidP="005C3BF0">
            <w:pPr>
              <w:rPr>
                <w:sz w:val="18"/>
                <w:szCs w:val="18"/>
              </w:rPr>
            </w:pPr>
            <w:r w:rsidRPr="008665C2">
              <w:rPr>
                <w:sz w:val="18"/>
                <w:szCs w:val="18"/>
              </w:rPr>
              <w:t>New combined system goes live 4Q 2024</w:t>
            </w:r>
          </w:p>
          <w:p w14:paraId="13E455C4" w14:textId="77777777" w:rsidR="005C3BF0" w:rsidRPr="008665C2" w:rsidRDefault="005C3BF0" w:rsidP="005C3BF0">
            <w:pPr>
              <w:rPr>
                <w:sz w:val="18"/>
                <w:szCs w:val="18"/>
              </w:rPr>
            </w:pPr>
            <w:r w:rsidRPr="008665C2">
              <w:rPr>
                <w:sz w:val="18"/>
                <w:szCs w:val="18"/>
              </w:rPr>
              <w:t xml:space="preserve">Would there be a long period of downtime when system </w:t>
            </w:r>
            <w:proofErr w:type="gramStart"/>
            <w:r w:rsidRPr="008665C2">
              <w:rPr>
                <w:sz w:val="18"/>
                <w:szCs w:val="18"/>
              </w:rPr>
              <w:t>cutover occurs</w:t>
            </w:r>
            <w:proofErr w:type="gramEnd"/>
            <w:r w:rsidRPr="008665C2">
              <w:rPr>
                <w:sz w:val="18"/>
                <w:szCs w:val="18"/>
              </w:rPr>
              <w:t>?</w:t>
            </w:r>
          </w:p>
          <w:p w14:paraId="39BAFDF2" w14:textId="77777777" w:rsidR="005C3BF0" w:rsidRPr="008665C2" w:rsidRDefault="005C3BF0" w:rsidP="005C3BF0">
            <w:pPr>
              <w:rPr>
                <w:sz w:val="18"/>
                <w:szCs w:val="18"/>
              </w:rPr>
            </w:pPr>
            <w:r w:rsidRPr="008665C2">
              <w:rPr>
                <w:sz w:val="18"/>
                <w:szCs w:val="18"/>
              </w:rPr>
              <w:t>Somos does not anticipate a long downtime</w:t>
            </w:r>
          </w:p>
          <w:p w14:paraId="55ACFA2A" w14:textId="77777777" w:rsidR="005C3BF0" w:rsidRPr="008665C2" w:rsidRDefault="005C3BF0" w:rsidP="005C3BF0">
            <w:pPr>
              <w:rPr>
                <w:sz w:val="18"/>
                <w:szCs w:val="18"/>
              </w:rPr>
            </w:pPr>
            <w:r w:rsidRPr="008665C2">
              <w:rPr>
                <w:sz w:val="18"/>
                <w:szCs w:val="18"/>
              </w:rPr>
              <w:t>PIM was accepted and assigned #147</w:t>
            </w:r>
          </w:p>
          <w:p w14:paraId="68060182" w14:textId="77777777" w:rsidR="005C3BF0" w:rsidRPr="008665C2" w:rsidRDefault="005C3BF0" w:rsidP="005C3BF0">
            <w:pPr>
              <w:rPr>
                <w:sz w:val="18"/>
                <w:szCs w:val="18"/>
              </w:rPr>
            </w:pPr>
            <w:r w:rsidRPr="008665C2">
              <w:rPr>
                <w:sz w:val="18"/>
                <w:szCs w:val="18"/>
              </w:rPr>
              <w:t xml:space="preserve">Steve K. and Matt T. (iconectiv) reviewed the comparison iconectiv created on the API changes </w:t>
            </w:r>
          </w:p>
          <w:p w14:paraId="4974D9C7" w14:textId="77777777" w:rsidR="005C3BF0" w:rsidRPr="008665C2" w:rsidRDefault="005C3BF0" w:rsidP="005C3BF0">
            <w:pPr>
              <w:rPr>
                <w:sz w:val="18"/>
                <w:szCs w:val="18"/>
              </w:rPr>
            </w:pPr>
            <w:r w:rsidRPr="008665C2">
              <w:rPr>
                <w:sz w:val="18"/>
                <w:szCs w:val="18"/>
              </w:rPr>
              <w:t>iconectiv to send the presentation to the NPIF distribution</w:t>
            </w:r>
          </w:p>
          <w:p w14:paraId="1452C8CA" w14:textId="77777777" w:rsidR="005C3BF0" w:rsidRDefault="005C3BF0" w:rsidP="005C3BF0">
            <w:pPr>
              <w:rPr>
                <w:sz w:val="18"/>
                <w:szCs w:val="18"/>
              </w:rPr>
            </w:pPr>
          </w:p>
          <w:p w14:paraId="11690D17" w14:textId="1E615DD6" w:rsidR="005C3BF0" w:rsidRDefault="005C3BF0" w:rsidP="005C3BF0">
            <w:pPr>
              <w:rPr>
                <w:sz w:val="18"/>
                <w:szCs w:val="18"/>
              </w:rPr>
            </w:pPr>
            <w:r>
              <w:rPr>
                <w:sz w:val="18"/>
                <w:szCs w:val="18"/>
              </w:rPr>
              <w:t>08/02/2022 NPIF</w:t>
            </w:r>
            <w:r w:rsidR="00285A57">
              <w:rPr>
                <w:sz w:val="18"/>
                <w:szCs w:val="18"/>
              </w:rPr>
              <w:t xml:space="preserve"> Meeting</w:t>
            </w:r>
          </w:p>
          <w:p w14:paraId="5EA22625" w14:textId="77777777" w:rsidR="005C3BF0" w:rsidRPr="0004584F" w:rsidRDefault="005C3BF0" w:rsidP="005C3BF0">
            <w:pPr>
              <w:rPr>
                <w:sz w:val="18"/>
                <w:szCs w:val="18"/>
              </w:rPr>
            </w:pPr>
            <w:r w:rsidRPr="0004584F">
              <w:rPr>
                <w:sz w:val="18"/>
                <w:szCs w:val="18"/>
              </w:rPr>
              <w:t>Florence W. - Somos reviewed version 2 of this PIM.</w:t>
            </w:r>
          </w:p>
          <w:p w14:paraId="0D9E5274" w14:textId="77777777" w:rsidR="005C3BF0" w:rsidRPr="0004584F" w:rsidRDefault="005C3BF0" w:rsidP="005C3BF0">
            <w:pPr>
              <w:rPr>
                <w:sz w:val="18"/>
                <w:szCs w:val="18"/>
              </w:rPr>
            </w:pPr>
            <w:r w:rsidRPr="0004584F">
              <w:rPr>
                <w:sz w:val="18"/>
                <w:szCs w:val="18"/>
              </w:rPr>
              <w:t xml:space="preserve">Lisa Marie M. – 10X People asked if there were any changes from an NPAC perspective to the API.  </w:t>
            </w:r>
          </w:p>
          <w:p w14:paraId="0DCDED08" w14:textId="77777777" w:rsidR="005C3BF0" w:rsidRPr="0004584F" w:rsidRDefault="005C3BF0" w:rsidP="005C3BF0">
            <w:pPr>
              <w:rPr>
                <w:sz w:val="18"/>
                <w:szCs w:val="18"/>
              </w:rPr>
            </w:pPr>
            <w:r w:rsidRPr="0004584F">
              <w:rPr>
                <w:sz w:val="18"/>
                <w:szCs w:val="18"/>
              </w:rPr>
              <w:t>Statement was made that changes to the forms were required.</w:t>
            </w:r>
          </w:p>
          <w:p w14:paraId="300B0AEC" w14:textId="77777777" w:rsidR="005C3BF0" w:rsidRPr="0004584F" w:rsidRDefault="005C3BF0" w:rsidP="005C3BF0">
            <w:pPr>
              <w:rPr>
                <w:sz w:val="18"/>
                <w:szCs w:val="18"/>
              </w:rPr>
            </w:pPr>
            <w:r w:rsidRPr="0004584F">
              <w:rPr>
                <w:sz w:val="18"/>
                <w:szCs w:val="18"/>
              </w:rPr>
              <w:t xml:space="preserve">Statement was made that the changes to </w:t>
            </w:r>
            <w:proofErr w:type="gramStart"/>
            <w:r w:rsidRPr="0004584F">
              <w:rPr>
                <w:sz w:val="18"/>
                <w:szCs w:val="18"/>
              </w:rPr>
              <w:t>the Part</w:t>
            </w:r>
            <w:proofErr w:type="gramEnd"/>
            <w:r w:rsidRPr="0004584F">
              <w:rPr>
                <w:sz w:val="18"/>
                <w:szCs w:val="18"/>
              </w:rPr>
              <w:t xml:space="preserve"> 1B and Part 5 forms were accepted at ATIS INC with the understanding that there would be no changes to the API.  </w:t>
            </w:r>
          </w:p>
          <w:p w14:paraId="32AED05C" w14:textId="77777777" w:rsidR="005C3BF0" w:rsidRPr="0004584F" w:rsidRDefault="005C3BF0" w:rsidP="005C3BF0">
            <w:pPr>
              <w:rPr>
                <w:sz w:val="18"/>
                <w:szCs w:val="18"/>
              </w:rPr>
            </w:pPr>
            <w:r w:rsidRPr="0004584F">
              <w:rPr>
                <w:sz w:val="18"/>
                <w:szCs w:val="18"/>
              </w:rPr>
              <w:t xml:space="preserve">Statement was made that INC was notified after the Issue (913) was accepted at ATIS </w:t>
            </w:r>
            <w:proofErr w:type="gramStart"/>
            <w:r w:rsidRPr="0004584F">
              <w:rPr>
                <w:sz w:val="18"/>
                <w:szCs w:val="18"/>
              </w:rPr>
              <w:t>INC,</w:t>
            </w:r>
            <w:proofErr w:type="gramEnd"/>
            <w:r w:rsidRPr="0004584F">
              <w:rPr>
                <w:sz w:val="18"/>
                <w:szCs w:val="18"/>
              </w:rPr>
              <w:t xml:space="preserve"> that there would be changes to the API.</w:t>
            </w:r>
          </w:p>
          <w:p w14:paraId="777C1DFA" w14:textId="77777777" w:rsidR="005C3BF0" w:rsidRPr="0004584F" w:rsidRDefault="005C3BF0" w:rsidP="005C3BF0">
            <w:pPr>
              <w:rPr>
                <w:sz w:val="18"/>
                <w:szCs w:val="18"/>
              </w:rPr>
            </w:pPr>
            <w:r w:rsidRPr="0004584F">
              <w:rPr>
                <w:sz w:val="18"/>
                <w:szCs w:val="18"/>
              </w:rPr>
              <w:t>Statement was made that the NPAC is a vital Industry system and the NPIF as good stewards need to ensure that changes do not impact the NPAC SMS.  Implementing the changes themselves as well as the requirement of a flash cut has risks.</w:t>
            </w:r>
          </w:p>
          <w:p w14:paraId="6F9707BD" w14:textId="77777777" w:rsidR="005C3BF0" w:rsidRPr="0004584F" w:rsidRDefault="005C3BF0" w:rsidP="005C3BF0">
            <w:pPr>
              <w:rPr>
                <w:sz w:val="18"/>
                <w:szCs w:val="18"/>
              </w:rPr>
            </w:pPr>
            <w:r w:rsidRPr="0004584F">
              <w:rPr>
                <w:sz w:val="18"/>
                <w:szCs w:val="18"/>
              </w:rPr>
              <w:t>Statement was made that Somos is aware of the level of effort to make the changes to the NPAC SMS API.</w:t>
            </w:r>
          </w:p>
          <w:p w14:paraId="1010CAAF" w14:textId="77777777" w:rsidR="005C3BF0" w:rsidRPr="0004584F" w:rsidRDefault="005C3BF0" w:rsidP="005C3BF0">
            <w:pPr>
              <w:rPr>
                <w:sz w:val="18"/>
                <w:szCs w:val="18"/>
              </w:rPr>
            </w:pPr>
            <w:r w:rsidRPr="0004584F">
              <w:rPr>
                <w:sz w:val="18"/>
                <w:szCs w:val="18"/>
              </w:rPr>
              <w:t>Statement was made that the changes to the NPAC SMS would be substantial.</w:t>
            </w:r>
          </w:p>
          <w:p w14:paraId="6F3C5A23" w14:textId="77777777" w:rsidR="005C3BF0" w:rsidRPr="0004584F" w:rsidRDefault="005C3BF0" w:rsidP="005C3BF0">
            <w:pPr>
              <w:rPr>
                <w:sz w:val="18"/>
                <w:szCs w:val="18"/>
              </w:rPr>
            </w:pPr>
            <w:r w:rsidRPr="0004584F">
              <w:rPr>
                <w:sz w:val="18"/>
                <w:szCs w:val="18"/>
              </w:rPr>
              <w:lastRenderedPageBreak/>
              <w:t>Is there a business need for the Part 1B and Part 5 form changes?</w:t>
            </w:r>
          </w:p>
          <w:p w14:paraId="7E6B53E7" w14:textId="77777777" w:rsidR="005C3BF0" w:rsidRDefault="005C3BF0" w:rsidP="005C3BF0">
            <w:pPr>
              <w:rPr>
                <w:sz w:val="18"/>
                <w:szCs w:val="18"/>
              </w:rPr>
            </w:pPr>
            <w:r w:rsidRPr="0004584F">
              <w:rPr>
                <w:sz w:val="18"/>
                <w:szCs w:val="18"/>
              </w:rPr>
              <w:t xml:space="preserve">NPIF tri-chairs will </w:t>
            </w:r>
            <w:proofErr w:type="gramStart"/>
            <w:r w:rsidRPr="0004584F">
              <w:rPr>
                <w:sz w:val="18"/>
                <w:szCs w:val="18"/>
              </w:rPr>
              <w:t>refer</w:t>
            </w:r>
            <w:proofErr w:type="gramEnd"/>
            <w:r w:rsidRPr="0004584F">
              <w:rPr>
                <w:sz w:val="18"/>
                <w:szCs w:val="18"/>
              </w:rPr>
              <w:t xml:space="preserve"> this issue to ATIS INC</w:t>
            </w:r>
          </w:p>
          <w:p w14:paraId="4BB4C18D" w14:textId="77777777" w:rsidR="005C3BF0" w:rsidRDefault="005C3BF0" w:rsidP="005C3BF0">
            <w:pPr>
              <w:rPr>
                <w:sz w:val="18"/>
                <w:szCs w:val="18"/>
              </w:rPr>
            </w:pPr>
          </w:p>
          <w:p w14:paraId="06CD55DC" w14:textId="06200F32" w:rsidR="005C3BF0" w:rsidRDefault="005C3BF0" w:rsidP="005C3BF0">
            <w:pPr>
              <w:rPr>
                <w:sz w:val="18"/>
                <w:szCs w:val="18"/>
              </w:rPr>
            </w:pPr>
            <w:r>
              <w:rPr>
                <w:sz w:val="18"/>
                <w:szCs w:val="18"/>
              </w:rPr>
              <w:t>09/13/2022 NPIF</w:t>
            </w:r>
            <w:r w:rsidR="00285A57">
              <w:rPr>
                <w:sz w:val="18"/>
                <w:szCs w:val="18"/>
              </w:rPr>
              <w:t xml:space="preserve"> Meeting</w:t>
            </w:r>
          </w:p>
          <w:p w14:paraId="773F3D58" w14:textId="77777777" w:rsidR="005C3BF0" w:rsidRPr="00F338C0" w:rsidRDefault="005C3BF0" w:rsidP="005C3BF0">
            <w:pPr>
              <w:pStyle w:val="Title"/>
              <w:jc w:val="left"/>
              <w:rPr>
                <w:b w:val="0"/>
                <w:bCs w:val="0"/>
                <w:sz w:val="18"/>
                <w:szCs w:val="18"/>
              </w:rPr>
            </w:pPr>
            <w:r w:rsidRPr="00F338C0">
              <w:rPr>
                <w:b w:val="0"/>
                <w:bCs w:val="0"/>
                <w:sz w:val="18"/>
                <w:szCs w:val="18"/>
              </w:rPr>
              <w:t>ATIS INC provided a response to the NPIF referral</w:t>
            </w:r>
          </w:p>
          <w:p w14:paraId="50214D8E" w14:textId="77777777" w:rsidR="005C3BF0" w:rsidRPr="00F338C0" w:rsidRDefault="005C3BF0" w:rsidP="005C3BF0">
            <w:pPr>
              <w:pStyle w:val="Title"/>
              <w:jc w:val="left"/>
              <w:rPr>
                <w:b w:val="0"/>
                <w:bCs w:val="0"/>
                <w:sz w:val="18"/>
                <w:szCs w:val="18"/>
              </w:rPr>
            </w:pPr>
            <w:r w:rsidRPr="00F338C0">
              <w:rPr>
                <w:b w:val="0"/>
                <w:bCs w:val="0"/>
                <w:sz w:val="18"/>
                <w:szCs w:val="18"/>
              </w:rPr>
              <w:t>Will include in October NPIF agenda</w:t>
            </w:r>
          </w:p>
          <w:p w14:paraId="41AE32D9" w14:textId="77777777" w:rsidR="005C3BF0" w:rsidRDefault="005C3BF0" w:rsidP="005C3BF0">
            <w:pPr>
              <w:rPr>
                <w:sz w:val="18"/>
                <w:szCs w:val="18"/>
              </w:rPr>
            </w:pPr>
            <w:r w:rsidRPr="00F338C0">
              <w:rPr>
                <w:sz w:val="18"/>
                <w:szCs w:val="18"/>
              </w:rPr>
              <w:t xml:space="preserve">The actual response was included in the body of the email to the NPIF </w:t>
            </w:r>
            <w:proofErr w:type="gramStart"/>
            <w:r w:rsidRPr="00F338C0">
              <w:rPr>
                <w:sz w:val="18"/>
                <w:szCs w:val="18"/>
              </w:rPr>
              <w:t>tri</w:t>
            </w:r>
            <w:proofErr w:type="gramEnd"/>
            <w:r w:rsidRPr="00F338C0">
              <w:rPr>
                <w:sz w:val="18"/>
                <w:szCs w:val="18"/>
              </w:rPr>
              <w:t>-chairs, so participants are urged to read the email as well as the attached document</w:t>
            </w:r>
          </w:p>
          <w:p w14:paraId="7404E8F1" w14:textId="77777777" w:rsidR="005C3BF0" w:rsidRDefault="005C3BF0" w:rsidP="005C3BF0">
            <w:pPr>
              <w:rPr>
                <w:sz w:val="18"/>
                <w:szCs w:val="18"/>
              </w:rPr>
            </w:pPr>
          </w:p>
          <w:p w14:paraId="597B59B0" w14:textId="64ECF709" w:rsidR="005C3BF0" w:rsidRDefault="005C3BF0" w:rsidP="005C3BF0">
            <w:pPr>
              <w:rPr>
                <w:sz w:val="18"/>
                <w:szCs w:val="18"/>
              </w:rPr>
            </w:pPr>
            <w:r>
              <w:rPr>
                <w:sz w:val="18"/>
                <w:szCs w:val="18"/>
              </w:rPr>
              <w:t>10/05/2022 NPIF</w:t>
            </w:r>
            <w:r w:rsidR="00285A57">
              <w:rPr>
                <w:sz w:val="18"/>
                <w:szCs w:val="18"/>
              </w:rPr>
              <w:t xml:space="preserve"> Meeting</w:t>
            </w:r>
          </w:p>
          <w:p w14:paraId="708C65AB" w14:textId="6DC60FEB" w:rsidR="005C3BF0" w:rsidRPr="00536CBA" w:rsidRDefault="005C3BF0" w:rsidP="005C3BF0">
            <w:pPr>
              <w:rPr>
                <w:sz w:val="18"/>
                <w:szCs w:val="18"/>
              </w:rPr>
            </w:pPr>
            <w:r w:rsidRPr="00536CBA">
              <w:rPr>
                <w:sz w:val="18"/>
                <w:szCs w:val="18"/>
              </w:rPr>
              <w:t xml:space="preserve">Florence W. (Somos) - reviewed the analysis Somos performed on the proposed changes to the PAS-NPAC API. </w:t>
            </w:r>
          </w:p>
          <w:p w14:paraId="04F18BC8" w14:textId="77777777" w:rsidR="005C3BF0" w:rsidRDefault="005C3BF0" w:rsidP="000F0C1C">
            <w:pPr>
              <w:pStyle w:val="ListParagraph"/>
              <w:numPr>
                <w:ilvl w:val="0"/>
                <w:numId w:val="98"/>
              </w:numPr>
              <w:rPr>
                <w:sz w:val="18"/>
                <w:szCs w:val="18"/>
              </w:rPr>
            </w:pPr>
            <w:r w:rsidRPr="0085621F">
              <w:rPr>
                <w:sz w:val="18"/>
                <w:szCs w:val="18"/>
              </w:rPr>
              <w:t>Domain name change - Namespace URLs – This change will be implemented</w:t>
            </w:r>
          </w:p>
          <w:p w14:paraId="313A3BA0" w14:textId="77777777" w:rsidR="005C3BF0" w:rsidRDefault="005C3BF0" w:rsidP="000F0C1C">
            <w:pPr>
              <w:pStyle w:val="ListParagraph"/>
              <w:numPr>
                <w:ilvl w:val="0"/>
                <w:numId w:val="98"/>
              </w:numPr>
              <w:rPr>
                <w:sz w:val="18"/>
                <w:szCs w:val="18"/>
              </w:rPr>
            </w:pPr>
            <w:r w:rsidRPr="0085621F">
              <w:rPr>
                <w:sz w:val="18"/>
                <w:szCs w:val="18"/>
              </w:rPr>
              <w:t>Byte to Character – No issue.  This change will be implemented</w:t>
            </w:r>
          </w:p>
          <w:p w14:paraId="51CDA47B" w14:textId="77777777" w:rsidR="005C3BF0" w:rsidRDefault="005C3BF0" w:rsidP="000F0C1C">
            <w:pPr>
              <w:pStyle w:val="ListParagraph"/>
              <w:numPr>
                <w:ilvl w:val="0"/>
                <w:numId w:val="98"/>
              </w:numPr>
              <w:rPr>
                <w:sz w:val="18"/>
                <w:szCs w:val="18"/>
              </w:rPr>
            </w:pPr>
            <w:r w:rsidRPr="0085621F">
              <w:rPr>
                <w:sz w:val="18"/>
                <w:szCs w:val="18"/>
              </w:rPr>
              <w:t xml:space="preserve">Change PA to NA - Form will reflect the change from PA to </w:t>
            </w:r>
            <w:proofErr w:type="gramStart"/>
            <w:r w:rsidRPr="0085621F">
              <w:rPr>
                <w:sz w:val="18"/>
                <w:szCs w:val="18"/>
              </w:rPr>
              <w:t>NA</w:t>
            </w:r>
            <w:proofErr w:type="gramEnd"/>
            <w:r w:rsidRPr="0085621F">
              <w:rPr>
                <w:sz w:val="18"/>
                <w:szCs w:val="18"/>
              </w:rPr>
              <w:t xml:space="preserve"> but the interface will remain the same</w:t>
            </w:r>
          </w:p>
          <w:p w14:paraId="2823F9D7" w14:textId="549685E3" w:rsidR="005C3BF0" w:rsidRDefault="005C3BF0" w:rsidP="000F0C1C">
            <w:pPr>
              <w:pStyle w:val="ListParagraph"/>
              <w:numPr>
                <w:ilvl w:val="0"/>
                <w:numId w:val="98"/>
              </w:numPr>
              <w:rPr>
                <w:sz w:val="18"/>
                <w:szCs w:val="18"/>
              </w:rPr>
            </w:pPr>
            <w:r w:rsidRPr="0085621F">
              <w:rPr>
                <w:sz w:val="18"/>
                <w:szCs w:val="18"/>
              </w:rPr>
              <w:t>Field Lengths (</w:t>
            </w:r>
            <w:proofErr w:type="spellStart"/>
            <w:r w:rsidRPr="0085621F">
              <w:rPr>
                <w:sz w:val="18"/>
                <w:szCs w:val="18"/>
              </w:rPr>
              <w:t>Pwd</w:t>
            </w:r>
            <w:proofErr w:type="spellEnd"/>
            <w:r w:rsidRPr="0085621F">
              <w:rPr>
                <w:sz w:val="18"/>
                <w:szCs w:val="18"/>
              </w:rPr>
              <w:t xml:space="preserve"> &amp; </w:t>
            </w:r>
            <w:proofErr w:type="spellStart"/>
            <w:r w:rsidRPr="0085621F">
              <w:rPr>
                <w:sz w:val="18"/>
                <w:szCs w:val="18"/>
              </w:rPr>
              <w:t>UserID</w:t>
            </w:r>
            <w:proofErr w:type="spellEnd"/>
            <w:r w:rsidRPr="0085621F">
              <w:rPr>
                <w:sz w:val="18"/>
                <w:szCs w:val="18"/>
              </w:rPr>
              <w:t xml:space="preserve">) – </w:t>
            </w:r>
            <w:proofErr w:type="spellStart"/>
            <w:r w:rsidRPr="0085621F">
              <w:rPr>
                <w:sz w:val="18"/>
                <w:szCs w:val="18"/>
              </w:rPr>
              <w:t>Pwd</w:t>
            </w:r>
            <w:proofErr w:type="spellEnd"/>
            <w:r w:rsidRPr="0085621F">
              <w:rPr>
                <w:sz w:val="18"/>
                <w:szCs w:val="18"/>
              </w:rPr>
              <w:t xml:space="preserve"> currently 8 (max of 60) increasing to 16 (max of 64).  </w:t>
            </w:r>
            <w:proofErr w:type="spellStart"/>
            <w:r w:rsidRPr="0085621F">
              <w:rPr>
                <w:sz w:val="18"/>
                <w:szCs w:val="18"/>
              </w:rPr>
              <w:t>UserID</w:t>
            </w:r>
            <w:proofErr w:type="spellEnd"/>
            <w:r w:rsidRPr="0085621F">
              <w:rPr>
                <w:sz w:val="18"/>
                <w:szCs w:val="18"/>
              </w:rPr>
              <w:t xml:space="preserve"> currently 1 (max of 200) changing to 6 (max of 25).  This change will be implemented and WSDL is changing but this should not be an issue for the NPAC because NPAC generates the </w:t>
            </w:r>
            <w:proofErr w:type="spellStart"/>
            <w:r w:rsidRPr="0085621F">
              <w:rPr>
                <w:sz w:val="18"/>
                <w:szCs w:val="18"/>
              </w:rPr>
              <w:t>Pwd</w:t>
            </w:r>
            <w:proofErr w:type="spellEnd"/>
            <w:r w:rsidRPr="0085621F">
              <w:rPr>
                <w:sz w:val="18"/>
                <w:szCs w:val="18"/>
              </w:rPr>
              <w:t xml:space="preserve"> &amp; </w:t>
            </w:r>
            <w:proofErr w:type="spellStart"/>
            <w:r w:rsidRPr="0085621F">
              <w:rPr>
                <w:sz w:val="18"/>
                <w:szCs w:val="18"/>
              </w:rPr>
              <w:t>UserID</w:t>
            </w:r>
            <w:proofErr w:type="spellEnd"/>
          </w:p>
          <w:p w14:paraId="1CAF4FAB" w14:textId="77777777" w:rsidR="005C3BF0" w:rsidRDefault="005C3BF0" w:rsidP="000F0C1C">
            <w:pPr>
              <w:pStyle w:val="ListParagraph"/>
              <w:numPr>
                <w:ilvl w:val="0"/>
                <w:numId w:val="98"/>
              </w:numPr>
              <w:rPr>
                <w:sz w:val="18"/>
                <w:szCs w:val="18"/>
              </w:rPr>
            </w:pPr>
            <w:proofErr w:type="spellStart"/>
            <w:r w:rsidRPr="0085621F">
              <w:rPr>
                <w:sz w:val="18"/>
                <w:szCs w:val="18"/>
              </w:rPr>
              <w:t>ApplicantName</w:t>
            </w:r>
            <w:proofErr w:type="spellEnd"/>
            <w:r w:rsidRPr="0085621F">
              <w:rPr>
                <w:sz w:val="18"/>
                <w:szCs w:val="18"/>
              </w:rPr>
              <w:t xml:space="preserve"> – Reduced characters are not an issue for the NPAC.  </w:t>
            </w:r>
          </w:p>
          <w:p w14:paraId="3B61EA91" w14:textId="77777777" w:rsidR="005C3BF0" w:rsidRDefault="005C3BF0" w:rsidP="000F0C1C">
            <w:pPr>
              <w:pStyle w:val="ListParagraph"/>
              <w:numPr>
                <w:ilvl w:val="0"/>
                <w:numId w:val="98"/>
              </w:numPr>
              <w:rPr>
                <w:sz w:val="18"/>
                <w:szCs w:val="18"/>
              </w:rPr>
            </w:pPr>
            <w:r w:rsidRPr="0085621F">
              <w:rPr>
                <w:sz w:val="18"/>
                <w:szCs w:val="18"/>
              </w:rPr>
              <w:t xml:space="preserve">Field name changes - </w:t>
            </w:r>
            <w:proofErr w:type="spellStart"/>
            <w:r w:rsidRPr="0085621F">
              <w:rPr>
                <w:sz w:val="18"/>
                <w:szCs w:val="18"/>
              </w:rPr>
              <w:t>PAName</w:t>
            </w:r>
            <w:proofErr w:type="spellEnd"/>
            <w:r w:rsidRPr="0085621F">
              <w:rPr>
                <w:sz w:val="18"/>
                <w:szCs w:val="18"/>
              </w:rPr>
              <w:t xml:space="preserve"> – Not allowing special characters is a non-issue for the NPAC</w:t>
            </w:r>
          </w:p>
          <w:p w14:paraId="59778F42" w14:textId="77777777" w:rsidR="005C3BF0" w:rsidRDefault="005C3BF0" w:rsidP="000F0C1C">
            <w:pPr>
              <w:pStyle w:val="ListParagraph"/>
              <w:numPr>
                <w:ilvl w:val="0"/>
                <w:numId w:val="98"/>
              </w:numPr>
              <w:rPr>
                <w:sz w:val="18"/>
                <w:szCs w:val="18"/>
              </w:rPr>
            </w:pPr>
            <w:r w:rsidRPr="0085621F">
              <w:rPr>
                <w:sz w:val="18"/>
                <w:szCs w:val="18"/>
              </w:rPr>
              <w:t>Fields no longer exist – The fields that were removed (Override NPAC validation and For Info Only) can be added back in and the PA can send these fields (Override NPAC validation and For Info Only) with an entry of NO</w:t>
            </w:r>
          </w:p>
          <w:p w14:paraId="51C5F4FF" w14:textId="77777777" w:rsidR="005C3BF0" w:rsidRDefault="005C3BF0" w:rsidP="000F0C1C">
            <w:pPr>
              <w:pStyle w:val="ListParagraph"/>
              <w:numPr>
                <w:ilvl w:val="0"/>
                <w:numId w:val="98"/>
              </w:numPr>
              <w:rPr>
                <w:sz w:val="18"/>
                <w:szCs w:val="18"/>
              </w:rPr>
            </w:pPr>
            <w:r w:rsidRPr="0085621F">
              <w:rPr>
                <w:sz w:val="18"/>
                <w:szCs w:val="18"/>
              </w:rPr>
              <w:t>Fields changing from optional to required – The NPAC can accept these fields today, so this is a non- issue for the NPAC</w:t>
            </w:r>
          </w:p>
          <w:p w14:paraId="590CA897" w14:textId="77777777" w:rsidR="005C3BF0" w:rsidRDefault="005C3BF0" w:rsidP="000F0C1C">
            <w:pPr>
              <w:pStyle w:val="ListParagraph"/>
              <w:numPr>
                <w:ilvl w:val="0"/>
                <w:numId w:val="98"/>
              </w:numPr>
              <w:rPr>
                <w:sz w:val="18"/>
                <w:szCs w:val="18"/>
              </w:rPr>
            </w:pPr>
            <w:r w:rsidRPr="0085621F">
              <w:rPr>
                <w:sz w:val="18"/>
                <w:szCs w:val="18"/>
              </w:rPr>
              <w:lastRenderedPageBreak/>
              <w:t xml:space="preserve">Address fields (Part 1B &amp; 5 forms) being combined - The new combined fields would be mapped back to the original PAADDR1 </w:t>
            </w:r>
            <w:proofErr w:type="gramStart"/>
            <w:r w:rsidRPr="0085621F">
              <w:rPr>
                <w:sz w:val="18"/>
                <w:szCs w:val="18"/>
              </w:rPr>
              <w:t>field</w:t>
            </w:r>
            <w:proofErr w:type="gramEnd"/>
            <w:r w:rsidRPr="0085621F">
              <w:rPr>
                <w:sz w:val="18"/>
                <w:szCs w:val="18"/>
              </w:rPr>
              <w:t xml:space="preserve"> and PAADDR2 field would be blank</w:t>
            </w:r>
          </w:p>
          <w:p w14:paraId="5F5B8DE8" w14:textId="77777777" w:rsidR="005C3BF0" w:rsidRDefault="005C3BF0" w:rsidP="000F0C1C">
            <w:pPr>
              <w:pStyle w:val="ListParagraph"/>
              <w:numPr>
                <w:ilvl w:val="0"/>
                <w:numId w:val="98"/>
              </w:numPr>
              <w:rPr>
                <w:sz w:val="18"/>
                <w:szCs w:val="18"/>
              </w:rPr>
            </w:pPr>
            <w:r w:rsidRPr="0085621F">
              <w:rPr>
                <w:sz w:val="18"/>
                <w:szCs w:val="18"/>
              </w:rPr>
              <w:t>City/State/Zip fields will be kept but sent over blan</w:t>
            </w:r>
            <w:r>
              <w:rPr>
                <w:sz w:val="18"/>
                <w:szCs w:val="18"/>
              </w:rPr>
              <w:t>k</w:t>
            </w:r>
          </w:p>
          <w:p w14:paraId="04360D3A" w14:textId="77777777" w:rsidR="005C3BF0" w:rsidRDefault="005C3BF0" w:rsidP="000F0C1C">
            <w:pPr>
              <w:pStyle w:val="ListParagraph"/>
              <w:numPr>
                <w:ilvl w:val="0"/>
                <w:numId w:val="98"/>
              </w:numPr>
              <w:rPr>
                <w:sz w:val="18"/>
                <w:szCs w:val="18"/>
              </w:rPr>
            </w:pPr>
            <w:r w:rsidRPr="0085621F">
              <w:rPr>
                <w:sz w:val="18"/>
                <w:szCs w:val="18"/>
              </w:rPr>
              <w:t>Comments Field – Was renamed to Comments.  This field would be sent over as blank</w:t>
            </w:r>
          </w:p>
          <w:p w14:paraId="6088C1B2" w14:textId="77777777" w:rsidR="005C3BF0" w:rsidRDefault="005C3BF0" w:rsidP="000F0C1C">
            <w:pPr>
              <w:pStyle w:val="ListParagraph"/>
              <w:numPr>
                <w:ilvl w:val="0"/>
                <w:numId w:val="98"/>
              </w:numPr>
              <w:rPr>
                <w:sz w:val="18"/>
                <w:szCs w:val="18"/>
              </w:rPr>
            </w:pPr>
            <w:r w:rsidRPr="0085621F">
              <w:rPr>
                <w:sz w:val="18"/>
                <w:szCs w:val="18"/>
              </w:rPr>
              <w:t>New AI - Somos to put resolutions for PAS-NPAC API analysis (PIM 147) in the document so it can be reviewed at the November NPIF meeting</w:t>
            </w:r>
          </w:p>
          <w:p w14:paraId="0B336B94" w14:textId="77777777" w:rsidR="005C3BF0" w:rsidRDefault="005C3BF0" w:rsidP="005C3BF0">
            <w:pPr>
              <w:rPr>
                <w:sz w:val="18"/>
                <w:szCs w:val="18"/>
              </w:rPr>
            </w:pPr>
          </w:p>
          <w:p w14:paraId="7C9B3903" w14:textId="4987675C" w:rsidR="005C3BF0" w:rsidRPr="00401FCE" w:rsidRDefault="005C3BF0" w:rsidP="005C3BF0">
            <w:pPr>
              <w:rPr>
                <w:sz w:val="18"/>
                <w:szCs w:val="18"/>
              </w:rPr>
            </w:pPr>
            <w:r w:rsidRPr="00401FCE">
              <w:rPr>
                <w:sz w:val="18"/>
                <w:szCs w:val="18"/>
              </w:rPr>
              <w:t>11/08/2022 NPIF</w:t>
            </w:r>
            <w:r w:rsidR="00196639">
              <w:rPr>
                <w:sz w:val="18"/>
                <w:szCs w:val="18"/>
              </w:rPr>
              <w:t xml:space="preserve"> Meeting</w:t>
            </w:r>
          </w:p>
          <w:p w14:paraId="66335767" w14:textId="77777777" w:rsidR="005C3BF0" w:rsidRPr="00401FCE" w:rsidRDefault="005C3BF0" w:rsidP="000F0C1C">
            <w:pPr>
              <w:pStyle w:val="Title"/>
              <w:numPr>
                <w:ilvl w:val="0"/>
                <w:numId w:val="99"/>
              </w:numPr>
              <w:ind w:left="364"/>
              <w:jc w:val="left"/>
              <w:rPr>
                <w:b w:val="0"/>
                <w:sz w:val="18"/>
                <w:szCs w:val="18"/>
              </w:rPr>
            </w:pPr>
            <w:r w:rsidRPr="00401FCE">
              <w:rPr>
                <w:b w:val="0"/>
                <w:sz w:val="18"/>
                <w:szCs w:val="18"/>
              </w:rPr>
              <w:t>AI 10052022-03 –</w:t>
            </w:r>
            <w:r w:rsidRPr="00401FCE">
              <w:rPr>
                <w:sz w:val="18"/>
                <w:szCs w:val="18"/>
              </w:rPr>
              <w:t xml:space="preserve"> </w:t>
            </w:r>
            <w:r w:rsidRPr="00401FCE">
              <w:rPr>
                <w:b w:val="0"/>
                <w:sz w:val="18"/>
                <w:szCs w:val="18"/>
              </w:rPr>
              <w:t xml:space="preserve">Somos to put resolutions for PAS-NPAC API analysis (PIM 147) in the document so it can be reviewed at the November NPIF meeting </w:t>
            </w:r>
          </w:p>
          <w:p w14:paraId="5AAD04ED" w14:textId="77777777" w:rsidR="005C3BF0" w:rsidRPr="00401FCE" w:rsidRDefault="005C3BF0" w:rsidP="000F0C1C">
            <w:pPr>
              <w:pStyle w:val="Title"/>
              <w:numPr>
                <w:ilvl w:val="0"/>
                <w:numId w:val="99"/>
              </w:numPr>
              <w:ind w:left="364"/>
              <w:jc w:val="left"/>
              <w:rPr>
                <w:b w:val="0"/>
                <w:sz w:val="18"/>
                <w:szCs w:val="18"/>
              </w:rPr>
            </w:pPr>
            <w:r w:rsidRPr="00401FCE">
              <w:rPr>
                <w:b w:val="0"/>
                <w:sz w:val="18"/>
                <w:szCs w:val="18"/>
              </w:rPr>
              <w:t>Florence W. (Somos) reviewed the update to PIM 147.  If agreement is reached on this Suggested Resolution, Somos will work on an update to the WSDL for the NPAC.</w:t>
            </w:r>
          </w:p>
          <w:p w14:paraId="3AA2D143" w14:textId="77777777" w:rsidR="005C3BF0" w:rsidRPr="00401FCE" w:rsidRDefault="005C3BF0" w:rsidP="000F0C1C">
            <w:pPr>
              <w:pStyle w:val="Title"/>
              <w:numPr>
                <w:ilvl w:val="0"/>
                <w:numId w:val="99"/>
              </w:numPr>
              <w:ind w:left="364"/>
              <w:jc w:val="left"/>
              <w:rPr>
                <w:b w:val="0"/>
                <w:sz w:val="18"/>
                <w:szCs w:val="18"/>
              </w:rPr>
            </w:pPr>
            <w:r w:rsidRPr="00401FCE">
              <w:rPr>
                <w:b w:val="0"/>
                <w:sz w:val="18"/>
                <w:szCs w:val="18"/>
              </w:rPr>
              <w:t>iconectiv would need to see the updated WSDL before the resolution to this PIM can be approved</w:t>
            </w:r>
          </w:p>
          <w:p w14:paraId="1342D707" w14:textId="77777777" w:rsidR="005C3BF0" w:rsidRPr="00401FCE" w:rsidRDefault="005C3BF0" w:rsidP="000F0C1C">
            <w:pPr>
              <w:pStyle w:val="Title"/>
              <w:numPr>
                <w:ilvl w:val="0"/>
                <w:numId w:val="99"/>
              </w:numPr>
              <w:ind w:left="364"/>
              <w:jc w:val="left"/>
              <w:rPr>
                <w:b w:val="0"/>
                <w:sz w:val="18"/>
                <w:szCs w:val="18"/>
              </w:rPr>
            </w:pPr>
            <w:r w:rsidRPr="00401FCE">
              <w:rPr>
                <w:b w:val="0"/>
                <w:sz w:val="18"/>
                <w:szCs w:val="18"/>
              </w:rPr>
              <w:t xml:space="preserve">Updated WSDL target </w:t>
            </w:r>
            <w:proofErr w:type="gramStart"/>
            <w:r w:rsidRPr="00401FCE">
              <w:rPr>
                <w:b w:val="0"/>
                <w:sz w:val="18"/>
                <w:szCs w:val="18"/>
              </w:rPr>
              <w:t>is</w:t>
            </w:r>
            <w:proofErr w:type="gramEnd"/>
            <w:r w:rsidRPr="00401FCE">
              <w:rPr>
                <w:b w:val="0"/>
                <w:sz w:val="18"/>
                <w:szCs w:val="18"/>
              </w:rPr>
              <w:t xml:space="preserve"> end of January 2023.  </w:t>
            </w:r>
          </w:p>
          <w:p w14:paraId="063FD94D" w14:textId="77777777" w:rsidR="005C3BF0" w:rsidRPr="00401FCE" w:rsidRDefault="005C3BF0" w:rsidP="000F0C1C">
            <w:pPr>
              <w:pStyle w:val="Title"/>
              <w:numPr>
                <w:ilvl w:val="0"/>
                <w:numId w:val="99"/>
              </w:numPr>
              <w:ind w:left="364"/>
              <w:jc w:val="left"/>
              <w:rPr>
                <w:b w:val="0"/>
                <w:sz w:val="18"/>
                <w:szCs w:val="18"/>
              </w:rPr>
            </w:pPr>
            <w:r w:rsidRPr="00401FCE">
              <w:rPr>
                <w:b w:val="0"/>
                <w:sz w:val="18"/>
                <w:szCs w:val="18"/>
              </w:rPr>
              <w:t>PIM will be kept open until WSDL has been reviewed</w:t>
            </w:r>
          </w:p>
          <w:p w14:paraId="5A800376" w14:textId="77777777" w:rsidR="005C3BF0" w:rsidRPr="00401FCE" w:rsidRDefault="005C3BF0" w:rsidP="000F0C1C">
            <w:pPr>
              <w:pStyle w:val="Title"/>
              <w:numPr>
                <w:ilvl w:val="0"/>
                <w:numId w:val="99"/>
              </w:numPr>
              <w:ind w:left="364"/>
              <w:jc w:val="left"/>
              <w:rPr>
                <w:b w:val="0"/>
                <w:sz w:val="18"/>
                <w:szCs w:val="18"/>
              </w:rPr>
            </w:pPr>
            <w:r w:rsidRPr="00401FCE">
              <w:rPr>
                <w:b w:val="0"/>
                <w:sz w:val="18"/>
                <w:szCs w:val="18"/>
              </w:rPr>
              <w:t>Somos is changing the namespace and will not go back on that</w:t>
            </w:r>
          </w:p>
          <w:p w14:paraId="7C11B150" w14:textId="77777777" w:rsidR="005C3BF0" w:rsidRPr="00401FCE" w:rsidRDefault="005C3BF0" w:rsidP="000F0C1C">
            <w:pPr>
              <w:pStyle w:val="Title"/>
              <w:numPr>
                <w:ilvl w:val="0"/>
                <w:numId w:val="99"/>
              </w:numPr>
              <w:jc w:val="left"/>
              <w:rPr>
                <w:b w:val="0"/>
                <w:sz w:val="18"/>
                <w:szCs w:val="18"/>
              </w:rPr>
            </w:pPr>
            <w:r w:rsidRPr="00401FCE">
              <w:rPr>
                <w:b w:val="0"/>
                <w:sz w:val="18"/>
                <w:szCs w:val="18"/>
              </w:rPr>
              <w:t>iconectiv went on record that the updates to the namespace are not required.</w:t>
            </w:r>
          </w:p>
          <w:p w14:paraId="4DCC3609" w14:textId="77777777" w:rsidR="005C3BF0" w:rsidRPr="00401FCE" w:rsidRDefault="005C3BF0" w:rsidP="000F0C1C">
            <w:pPr>
              <w:pStyle w:val="Title"/>
              <w:numPr>
                <w:ilvl w:val="0"/>
                <w:numId w:val="99"/>
              </w:numPr>
              <w:jc w:val="left"/>
              <w:rPr>
                <w:b w:val="0"/>
                <w:sz w:val="18"/>
                <w:szCs w:val="18"/>
              </w:rPr>
            </w:pPr>
            <w:r w:rsidRPr="00401FCE">
              <w:rPr>
                <w:b w:val="0"/>
                <w:sz w:val="18"/>
                <w:szCs w:val="18"/>
              </w:rPr>
              <w:t>The namespace change will necessitate changes by the NPAC</w:t>
            </w:r>
          </w:p>
          <w:p w14:paraId="2E41C75F" w14:textId="77777777" w:rsidR="005C3BF0" w:rsidRPr="00401FCE" w:rsidRDefault="005C3BF0" w:rsidP="000F0C1C">
            <w:pPr>
              <w:pStyle w:val="Title"/>
              <w:numPr>
                <w:ilvl w:val="0"/>
                <w:numId w:val="99"/>
              </w:numPr>
              <w:jc w:val="left"/>
              <w:rPr>
                <w:b w:val="0"/>
                <w:sz w:val="18"/>
                <w:szCs w:val="18"/>
              </w:rPr>
            </w:pPr>
            <w:r w:rsidRPr="00401FCE">
              <w:rPr>
                <w:b w:val="0"/>
                <w:sz w:val="18"/>
                <w:szCs w:val="18"/>
              </w:rPr>
              <w:t>There is no benefit from a porting perspective to changing the namespace.  That flash cut presents a risk</w:t>
            </w:r>
          </w:p>
          <w:p w14:paraId="0620EE7B" w14:textId="77777777" w:rsidR="005C3BF0" w:rsidRDefault="005C3BF0" w:rsidP="000F0C1C">
            <w:pPr>
              <w:pStyle w:val="Title"/>
              <w:numPr>
                <w:ilvl w:val="0"/>
                <w:numId w:val="99"/>
              </w:numPr>
              <w:ind w:left="364"/>
              <w:jc w:val="left"/>
              <w:rPr>
                <w:b w:val="0"/>
                <w:sz w:val="18"/>
                <w:szCs w:val="18"/>
              </w:rPr>
            </w:pPr>
            <w:r w:rsidRPr="00401FCE">
              <w:rPr>
                <w:b w:val="0"/>
                <w:sz w:val="18"/>
                <w:szCs w:val="18"/>
              </w:rPr>
              <w:t>What is the development effort from an NPAC perspective to update the namespace?</w:t>
            </w:r>
          </w:p>
          <w:p w14:paraId="4F05A212" w14:textId="7C3486B6" w:rsidR="005C3BF0" w:rsidRPr="00D176A1" w:rsidRDefault="005C3BF0" w:rsidP="000F0C1C">
            <w:pPr>
              <w:pStyle w:val="Title"/>
              <w:numPr>
                <w:ilvl w:val="0"/>
                <w:numId w:val="99"/>
              </w:numPr>
              <w:ind w:left="364"/>
              <w:jc w:val="left"/>
              <w:rPr>
                <w:b w:val="0"/>
                <w:sz w:val="18"/>
                <w:szCs w:val="18"/>
              </w:rPr>
            </w:pPr>
            <w:r w:rsidRPr="00D176A1">
              <w:rPr>
                <w:b w:val="0"/>
                <w:sz w:val="18"/>
                <w:szCs w:val="18"/>
              </w:rPr>
              <w:t>New AI - iconectiv to determine the level of effort to make a change to the namespace or possibly support both namespaces after delivery and review of WSDL</w:t>
            </w:r>
          </w:p>
          <w:p w14:paraId="435A941A" w14:textId="77777777" w:rsidR="005C3BF0" w:rsidRDefault="005C3BF0" w:rsidP="005C3BF0">
            <w:pPr>
              <w:rPr>
                <w:sz w:val="18"/>
                <w:szCs w:val="18"/>
              </w:rPr>
            </w:pPr>
            <w:r w:rsidRPr="00401FCE">
              <w:rPr>
                <w:sz w:val="18"/>
                <w:szCs w:val="18"/>
              </w:rPr>
              <w:lastRenderedPageBreak/>
              <w:t>Somos is looking to release the new system in 4Q 2024.  A more definitive date should be available by the January NPIF meeting</w:t>
            </w:r>
          </w:p>
          <w:p w14:paraId="17558C7C" w14:textId="77777777" w:rsidR="005C3BF0" w:rsidRDefault="005C3BF0" w:rsidP="005C3BF0">
            <w:pPr>
              <w:rPr>
                <w:sz w:val="18"/>
                <w:szCs w:val="18"/>
              </w:rPr>
            </w:pPr>
          </w:p>
          <w:p w14:paraId="29731156" w14:textId="7161287E" w:rsidR="005C3BF0" w:rsidRDefault="005C3BF0" w:rsidP="005C3BF0">
            <w:pPr>
              <w:rPr>
                <w:sz w:val="18"/>
                <w:szCs w:val="18"/>
              </w:rPr>
            </w:pPr>
            <w:r>
              <w:rPr>
                <w:sz w:val="18"/>
                <w:szCs w:val="18"/>
              </w:rPr>
              <w:t>12/13/202</w:t>
            </w:r>
            <w:r w:rsidR="00927151">
              <w:rPr>
                <w:sz w:val="18"/>
                <w:szCs w:val="18"/>
              </w:rPr>
              <w:t>2</w:t>
            </w:r>
            <w:r>
              <w:rPr>
                <w:sz w:val="18"/>
                <w:szCs w:val="18"/>
              </w:rPr>
              <w:t xml:space="preserve"> NPIF</w:t>
            </w:r>
            <w:r w:rsidR="00196639">
              <w:rPr>
                <w:sz w:val="18"/>
                <w:szCs w:val="18"/>
              </w:rPr>
              <w:t xml:space="preserve"> Meeting</w:t>
            </w:r>
          </w:p>
          <w:p w14:paraId="42F5335A" w14:textId="77777777" w:rsidR="005C3BF0" w:rsidRPr="00942547" w:rsidRDefault="005C3BF0" w:rsidP="000F0C1C">
            <w:pPr>
              <w:pStyle w:val="ListParagraph"/>
              <w:numPr>
                <w:ilvl w:val="0"/>
                <w:numId w:val="107"/>
              </w:numPr>
              <w:ind w:left="380"/>
              <w:rPr>
                <w:sz w:val="18"/>
                <w:szCs w:val="18"/>
              </w:rPr>
            </w:pPr>
            <w:r w:rsidRPr="00942547">
              <w:rPr>
                <w:sz w:val="18"/>
                <w:szCs w:val="18"/>
              </w:rPr>
              <w:t>AI 11082022-03 – No update</w:t>
            </w:r>
          </w:p>
          <w:p w14:paraId="7593E094" w14:textId="77777777" w:rsidR="005C3BF0" w:rsidRDefault="005C3BF0" w:rsidP="000F0C1C">
            <w:pPr>
              <w:pStyle w:val="ListParagraph"/>
              <w:numPr>
                <w:ilvl w:val="0"/>
                <w:numId w:val="107"/>
              </w:numPr>
              <w:ind w:left="380"/>
              <w:rPr>
                <w:sz w:val="18"/>
                <w:szCs w:val="18"/>
              </w:rPr>
            </w:pPr>
            <w:r w:rsidRPr="00942547">
              <w:rPr>
                <w:sz w:val="18"/>
                <w:szCs w:val="18"/>
              </w:rPr>
              <w:t>AI remains open</w:t>
            </w:r>
          </w:p>
          <w:p w14:paraId="546DC897" w14:textId="78F84D92" w:rsidR="005C3BF0" w:rsidRDefault="005C3BF0" w:rsidP="005C3BF0">
            <w:pPr>
              <w:rPr>
                <w:sz w:val="18"/>
                <w:szCs w:val="18"/>
              </w:rPr>
            </w:pPr>
          </w:p>
          <w:p w14:paraId="68C4D286" w14:textId="63034EE8" w:rsidR="005C3BF0" w:rsidRDefault="005C3BF0" w:rsidP="005C3BF0">
            <w:pPr>
              <w:rPr>
                <w:sz w:val="18"/>
                <w:szCs w:val="18"/>
              </w:rPr>
            </w:pPr>
            <w:r>
              <w:rPr>
                <w:sz w:val="18"/>
                <w:szCs w:val="18"/>
              </w:rPr>
              <w:t>1/10/2023 NPIF</w:t>
            </w:r>
            <w:r w:rsidR="00196639">
              <w:rPr>
                <w:sz w:val="18"/>
                <w:szCs w:val="18"/>
              </w:rPr>
              <w:t xml:space="preserve"> Meeting</w:t>
            </w:r>
          </w:p>
          <w:p w14:paraId="7E8991E9" w14:textId="77777777" w:rsidR="005C3BF0" w:rsidRPr="00005691" w:rsidRDefault="005C3BF0" w:rsidP="000F0C1C">
            <w:pPr>
              <w:pStyle w:val="ListParagraph"/>
              <w:numPr>
                <w:ilvl w:val="0"/>
                <w:numId w:val="107"/>
              </w:numPr>
              <w:ind w:left="380"/>
              <w:rPr>
                <w:sz w:val="18"/>
                <w:szCs w:val="18"/>
              </w:rPr>
            </w:pPr>
            <w:r w:rsidRPr="00005691">
              <w:rPr>
                <w:sz w:val="18"/>
                <w:szCs w:val="18"/>
              </w:rPr>
              <w:t>Tara F. (Somos) – Somos will have updated WSDL sent to iconectiv by end of January 2023</w:t>
            </w:r>
          </w:p>
          <w:p w14:paraId="7EAF838A" w14:textId="77777777" w:rsidR="005C3BF0" w:rsidRPr="00005691" w:rsidRDefault="005C3BF0" w:rsidP="000F0C1C">
            <w:pPr>
              <w:pStyle w:val="ListParagraph"/>
              <w:numPr>
                <w:ilvl w:val="0"/>
                <w:numId w:val="107"/>
              </w:numPr>
              <w:ind w:left="380"/>
              <w:rPr>
                <w:sz w:val="18"/>
                <w:szCs w:val="18"/>
              </w:rPr>
            </w:pPr>
            <w:r w:rsidRPr="00005691">
              <w:rPr>
                <w:sz w:val="18"/>
                <w:szCs w:val="18"/>
              </w:rPr>
              <w:t>AI 11082022-03 - iconectiv is investigating internally and plans to have the assessment for the January NPIF meeting.</w:t>
            </w:r>
          </w:p>
          <w:p w14:paraId="2E56348D" w14:textId="77777777" w:rsidR="005C3BF0" w:rsidRPr="00005691" w:rsidRDefault="005C3BF0" w:rsidP="000F0C1C">
            <w:pPr>
              <w:pStyle w:val="ListParagraph"/>
              <w:numPr>
                <w:ilvl w:val="0"/>
                <w:numId w:val="107"/>
              </w:numPr>
              <w:ind w:left="380"/>
              <w:rPr>
                <w:sz w:val="18"/>
                <w:szCs w:val="18"/>
              </w:rPr>
            </w:pPr>
            <w:r w:rsidRPr="00005691">
              <w:rPr>
                <w:sz w:val="18"/>
                <w:szCs w:val="18"/>
              </w:rPr>
              <w:t xml:space="preserve">LNPA reviewed a document with an update on the Level of Effort for modifying the namespace </w:t>
            </w:r>
          </w:p>
          <w:p w14:paraId="3C2AE2F5" w14:textId="77777777" w:rsidR="005C3BF0" w:rsidRPr="00005691" w:rsidRDefault="005C3BF0" w:rsidP="000F0C1C">
            <w:pPr>
              <w:pStyle w:val="ListParagraph"/>
              <w:numPr>
                <w:ilvl w:val="0"/>
                <w:numId w:val="107"/>
              </w:numPr>
              <w:ind w:left="380"/>
              <w:rPr>
                <w:sz w:val="18"/>
                <w:szCs w:val="18"/>
              </w:rPr>
            </w:pPr>
            <w:r w:rsidRPr="00005691">
              <w:rPr>
                <w:sz w:val="18"/>
                <w:szCs w:val="18"/>
              </w:rPr>
              <w:t>LNPA would create an updateable configuration setting</w:t>
            </w:r>
          </w:p>
          <w:p w14:paraId="5451B3C2" w14:textId="77777777" w:rsidR="005C3BF0" w:rsidRPr="00005691" w:rsidRDefault="005C3BF0" w:rsidP="000F0C1C">
            <w:pPr>
              <w:pStyle w:val="ListParagraph"/>
              <w:numPr>
                <w:ilvl w:val="0"/>
                <w:numId w:val="107"/>
              </w:numPr>
              <w:ind w:left="380"/>
              <w:rPr>
                <w:sz w:val="18"/>
                <w:szCs w:val="18"/>
              </w:rPr>
            </w:pPr>
            <w:r w:rsidRPr="00005691">
              <w:rPr>
                <w:sz w:val="18"/>
                <w:szCs w:val="18"/>
              </w:rPr>
              <w:t>Await updated WSDL for confirmation of the changes before determining next steps</w:t>
            </w:r>
          </w:p>
          <w:p w14:paraId="5D6A02C0" w14:textId="77777777" w:rsidR="005C3BF0" w:rsidRPr="00005691" w:rsidRDefault="005C3BF0" w:rsidP="000F0C1C">
            <w:pPr>
              <w:pStyle w:val="ListParagraph"/>
              <w:numPr>
                <w:ilvl w:val="0"/>
                <w:numId w:val="107"/>
              </w:numPr>
              <w:ind w:left="380"/>
              <w:rPr>
                <w:sz w:val="18"/>
                <w:szCs w:val="18"/>
              </w:rPr>
            </w:pPr>
            <w:r w:rsidRPr="00005691">
              <w:rPr>
                <w:sz w:val="18"/>
                <w:szCs w:val="18"/>
              </w:rPr>
              <w:t>Providers indicated that proposed solution is really good way to implement the change and for iconectiv being practical in their solution.</w:t>
            </w:r>
          </w:p>
          <w:p w14:paraId="112FC5D4" w14:textId="77777777" w:rsidR="005C3BF0" w:rsidRDefault="005C3BF0" w:rsidP="000F0C1C">
            <w:pPr>
              <w:pStyle w:val="ListParagraph"/>
              <w:numPr>
                <w:ilvl w:val="0"/>
                <w:numId w:val="107"/>
              </w:numPr>
              <w:ind w:left="380"/>
              <w:rPr>
                <w:sz w:val="18"/>
                <w:szCs w:val="18"/>
              </w:rPr>
            </w:pPr>
            <w:r w:rsidRPr="00005691">
              <w:rPr>
                <w:sz w:val="18"/>
                <w:szCs w:val="18"/>
              </w:rPr>
              <w:t>New AI – iconectiv to review the updated WSDL (once received) and provide feedback</w:t>
            </w:r>
          </w:p>
          <w:p w14:paraId="3B7D6758" w14:textId="77777777" w:rsidR="005C3BF0" w:rsidRDefault="005C3BF0" w:rsidP="005C3BF0">
            <w:pPr>
              <w:rPr>
                <w:sz w:val="18"/>
                <w:szCs w:val="18"/>
              </w:rPr>
            </w:pPr>
          </w:p>
          <w:p w14:paraId="570149C0" w14:textId="2EB93E7F" w:rsidR="005C3BF0" w:rsidRDefault="005C3BF0" w:rsidP="005C3BF0">
            <w:pPr>
              <w:rPr>
                <w:sz w:val="18"/>
                <w:szCs w:val="18"/>
              </w:rPr>
            </w:pPr>
            <w:r>
              <w:rPr>
                <w:sz w:val="18"/>
                <w:szCs w:val="18"/>
              </w:rPr>
              <w:t>02/08/2023 NPIF</w:t>
            </w:r>
            <w:r w:rsidR="00196639">
              <w:rPr>
                <w:sz w:val="18"/>
                <w:szCs w:val="18"/>
              </w:rPr>
              <w:t xml:space="preserve"> Meeting</w:t>
            </w:r>
          </w:p>
          <w:p w14:paraId="467B309C" w14:textId="77777777" w:rsidR="005C3BF0" w:rsidRDefault="005C3BF0" w:rsidP="000F0C1C">
            <w:pPr>
              <w:pStyle w:val="ListParagraph"/>
              <w:numPr>
                <w:ilvl w:val="0"/>
                <w:numId w:val="113"/>
              </w:numPr>
              <w:rPr>
                <w:sz w:val="18"/>
                <w:szCs w:val="18"/>
              </w:rPr>
            </w:pPr>
            <w:r w:rsidRPr="008B500B">
              <w:rPr>
                <w:sz w:val="18"/>
                <w:szCs w:val="18"/>
              </w:rPr>
              <w:t>AI 01102023-01 – Matt T. (iconectiv) reviewed a PowerPoint update on review of the revised WSDL</w:t>
            </w:r>
          </w:p>
          <w:p w14:paraId="41D3E0DA" w14:textId="77777777" w:rsidR="005C3BF0" w:rsidRDefault="005C3BF0" w:rsidP="000F0C1C">
            <w:pPr>
              <w:pStyle w:val="ListParagraph"/>
              <w:numPr>
                <w:ilvl w:val="0"/>
                <w:numId w:val="113"/>
              </w:numPr>
              <w:rPr>
                <w:sz w:val="18"/>
                <w:szCs w:val="18"/>
              </w:rPr>
            </w:pPr>
            <w:r w:rsidRPr="008B500B">
              <w:rPr>
                <w:sz w:val="18"/>
                <w:szCs w:val="18"/>
              </w:rPr>
              <w:t>AI is now closed</w:t>
            </w:r>
          </w:p>
          <w:p w14:paraId="5F5A28E8" w14:textId="77777777" w:rsidR="005C3BF0" w:rsidRDefault="005C3BF0" w:rsidP="000F0C1C">
            <w:pPr>
              <w:pStyle w:val="ListParagraph"/>
              <w:numPr>
                <w:ilvl w:val="0"/>
                <w:numId w:val="113"/>
              </w:numPr>
              <w:rPr>
                <w:sz w:val="18"/>
                <w:szCs w:val="18"/>
              </w:rPr>
            </w:pPr>
            <w:r w:rsidRPr="008B500B">
              <w:rPr>
                <w:sz w:val="18"/>
                <w:szCs w:val="18"/>
              </w:rPr>
              <w:t>New AI – Somos to review this PIM 147 and provide any proposed updates including a Suggested Resolution</w:t>
            </w:r>
          </w:p>
          <w:p w14:paraId="082C49D8" w14:textId="77777777" w:rsidR="005C3BF0" w:rsidRDefault="005C3BF0" w:rsidP="005C3BF0">
            <w:pPr>
              <w:rPr>
                <w:sz w:val="18"/>
                <w:szCs w:val="18"/>
              </w:rPr>
            </w:pPr>
          </w:p>
          <w:p w14:paraId="67FBD11D" w14:textId="0CD208D4" w:rsidR="005C3BF0" w:rsidRPr="00B35B45" w:rsidRDefault="005C3BF0" w:rsidP="005C3BF0">
            <w:pPr>
              <w:rPr>
                <w:sz w:val="18"/>
                <w:szCs w:val="18"/>
              </w:rPr>
            </w:pPr>
            <w:r>
              <w:rPr>
                <w:sz w:val="18"/>
                <w:szCs w:val="18"/>
              </w:rPr>
              <w:t>04/12/2023 NPIF</w:t>
            </w:r>
            <w:r w:rsidR="00196639">
              <w:rPr>
                <w:sz w:val="18"/>
                <w:szCs w:val="18"/>
              </w:rPr>
              <w:t xml:space="preserve"> Meeting</w:t>
            </w:r>
          </w:p>
          <w:p w14:paraId="71568FD4" w14:textId="77777777" w:rsidR="005C3BF0" w:rsidRPr="00EA6CC6" w:rsidRDefault="005C3BF0" w:rsidP="000F0C1C">
            <w:pPr>
              <w:pStyle w:val="ListParagraph"/>
              <w:numPr>
                <w:ilvl w:val="0"/>
                <w:numId w:val="113"/>
              </w:numPr>
              <w:rPr>
                <w:sz w:val="18"/>
                <w:szCs w:val="18"/>
              </w:rPr>
            </w:pPr>
            <w:r w:rsidRPr="00EA6CC6">
              <w:rPr>
                <w:sz w:val="18"/>
                <w:szCs w:val="18"/>
              </w:rPr>
              <w:t>Florence W. (Somos) – reviewed the draft Final Resolution for PIM 147</w:t>
            </w:r>
          </w:p>
          <w:p w14:paraId="20D8B67F" w14:textId="77777777" w:rsidR="005C3BF0" w:rsidRPr="00EA6CC6" w:rsidRDefault="005C3BF0" w:rsidP="000F0C1C">
            <w:pPr>
              <w:pStyle w:val="ListParagraph"/>
              <w:numPr>
                <w:ilvl w:val="0"/>
                <w:numId w:val="113"/>
              </w:numPr>
              <w:rPr>
                <w:sz w:val="18"/>
                <w:szCs w:val="18"/>
              </w:rPr>
            </w:pPr>
            <w:r w:rsidRPr="00EA6CC6">
              <w:rPr>
                <w:sz w:val="18"/>
                <w:szCs w:val="18"/>
              </w:rPr>
              <w:t xml:space="preserve">This PIM is now closed </w:t>
            </w:r>
          </w:p>
          <w:p w14:paraId="5D21A91D" w14:textId="77777777" w:rsidR="005C3BF0" w:rsidRDefault="005C3BF0" w:rsidP="000F0C1C">
            <w:pPr>
              <w:pStyle w:val="ListParagraph"/>
              <w:numPr>
                <w:ilvl w:val="0"/>
                <w:numId w:val="113"/>
              </w:numPr>
              <w:rPr>
                <w:sz w:val="18"/>
                <w:szCs w:val="18"/>
              </w:rPr>
            </w:pPr>
            <w:r w:rsidRPr="00EA6CC6">
              <w:rPr>
                <w:sz w:val="18"/>
                <w:szCs w:val="18"/>
              </w:rPr>
              <w:t>CMA to accept changes to this PIM and post updated version to the website</w:t>
            </w:r>
          </w:p>
          <w:p w14:paraId="70F246B1" w14:textId="368A9C4D" w:rsidR="005C3BF0" w:rsidRPr="00017CCD" w:rsidRDefault="005C3BF0" w:rsidP="005C3BF0">
            <w:pPr>
              <w:pStyle w:val="Title"/>
              <w:ind w:left="270"/>
              <w:jc w:val="left"/>
              <w:rPr>
                <w:sz w:val="18"/>
                <w:szCs w:val="18"/>
              </w:rPr>
            </w:pPr>
          </w:p>
        </w:tc>
        <w:tc>
          <w:tcPr>
            <w:tcW w:w="4569" w:type="dxa"/>
            <w:tcBorders>
              <w:top w:val="double" w:sz="4" w:space="0" w:color="auto"/>
              <w:bottom w:val="single" w:sz="4" w:space="0" w:color="auto"/>
            </w:tcBorders>
          </w:tcPr>
          <w:p w14:paraId="340E1C53" w14:textId="77777777" w:rsidR="005C3BF0" w:rsidRDefault="005C3BF0" w:rsidP="005C3BF0">
            <w:pPr>
              <w:jc w:val="both"/>
              <w:rPr>
                <w:sz w:val="18"/>
                <w:szCs w:val="18"/>
              </w:rPr>
            </w:pPr>
            <w:r w:rsidRPr="00850978">
              <w:rPr>
                <w:b/>
                <w:sz w:val="18"/>
                <w:szCs w:val="18"/>
              </w:rPr>
              <w:lastRenderedPageBreak/>
              <w:t>Suggested Resolution</w:t>
            </w:r>
            <w:r>
              <w:rPr>
                <w:sz w:val="18"/>
                <w:szCs w:val="18"/>
              </w:rPr>
              <w:t>:</w:t>
            </w:r>
          </w:p>
          <w:p w14:paraId="4D6D1D9C" w14:textId="0385B14A" w:rsidR="005C3BF0" w:rsidRPr="00217AB4" w:rsidRDefault="005C3BF0" w:rsidP="005C3BF0">
            <w:pPr>
              <w:jc w:val="both"/>
              <w:rPr>
                <w:sz w:val="18"/>
                <w:szCs w:val="18"/>
              </w:rPr>
            </w:pPr>
            <w:r w:rsidRPr="00217AB4">
              <w:rPr>
                <w:sz w:val="18"/>
                <w:szCs w:val="18"/>
              </w:rPr>
              <w:t>NANPA has agreed to maintain the existing naming convention used today in PAS and in the event a field exceeds the current PAS maximum characters, the new system will truncate the data to fit the new system character maximum. NANPA has also agreed to add the fields that were removed by INC as it relates to INC Issues 913 and 927, these fields will be made optional, and no data will be sent. NANPA has agreed to retain the existing statuses of Optional or Required, where Required, NANPA will send the data. However, the domain name in the Namespace URL will be updated to npac-api.nanpa.com, the references from BYTE to character will remain as is, and the NPAC users will conform to the new system username and password requirements.</w:t>
            </w:r>
          </w:p>
          <w:p w14:paraId="6E15CC6D" w14:textId="77777777" w:rsidR="005C3BF0" w:rsidRPr="00217AB4" w:rsidRDefault="005C3BF0" w:rsidP="005C3BF0">
            <w:pPr>
              <w:jc w:val="both"/>
              <w:rPr>
                <w:sz w:val="18"/>
                <w:szCs w:val="18"/>
              </w:rPr>
            </w:pPr>
            <w:r w:rsidRPr="00217AB4">
              <w:rPr>
                <w:sz w:val="18"/>
                <w:szCs w:val="18"/>
              </w:rPr>
              <w:t xml:space="preserve"> </w:t>
            </w:r>
          </w:p>
          <w:p w14:paraId="198EF794" w14:textId="55505ADF" w:rsidR="005C3BF0" w:rsidRDefault="005C3BF0" w:rsidP="005C3BF0">
            <w:pPr>
              <w:jc w:val="both"/>
              <w:rPr>
                <w:sz w:val="18"/>
                <w:szCs w:val="18"/>
              </w:rPr>
            </w:pPr>
            <w:r w:rsidRPr="00217AB4">
              <w:rPr>
                <w:sz w:val="18"/>
                <w:szCs w:val="18"/>
              </w:rPr>
              <w:lastRenderedPageBreak/>
              <w:t>NPAC stated that they can accept special characters if sent, so NANPA will send special characters when applicable.</w:t>
            </w:r>
          </w:p>
          <w:p w14:paraId="1CBCA53C" w14:textId="64BA9930" w:rsidR="005C3BF0" w:rsidRDefault="005C3BF0" w:rsidP="005C3BF0">
            <w:pPr>
              <w:jc w:val="both"/>
              <w:rPr>
                <w:sz w:val="18"/>
                <w:szCs w:val="18"/>
              </w:rPr>
            </w:pPr>
          </w:p>
          <w:p w14:paraId="0C1BB8AE" w14:textId="77777777" w:rsidR="005C3BF0" w:rsidRDefault="005C3BF0" w:rsidP="005C3BF0">
            <w:pPr>
              <w:jc w:val="both"/>
              <w:rPr>
                <w:sz w:val="18"/>
                <w:szCs w:val="18"/>
              </w:rPr>
            </w:pPr>
          </w:p>
          <w:p w14:paraId="4CB73184" w14:textId="77777777" w:rsidR="005C3BF0" w:rsidRDefault="005C3BF0" w:rsidP="005C3BF0">
            <w:pPr>
              <w:jc w:val="both"/>
              <w:rPr>
                <w:b/>
                <w:sz w:val="18"/>
                <w:szCs w:val="18"/>
              </w:rPr>
            </w:pPr>
            <w:r w:rsidRPr="00C20405">
              <w:rPr>
                <w:b/>
                <w:sz w:val="18"/>
                <w:szCs w:val="18"/>
              </w:rPr>
              <w:t>Final Reso</w:t>
            </w:r>
            <w:r>
              <w:rPr>
                <w:b/>
                <w:sz w:val="18"/>
                <w:szCs w:val="18"/>
              </w:rPr>
              <w:t xml:space="preserve">lution: </w:t>
            </w:r>
          </w:p>
          <w:p w14:paraId="11A284F7" w14:textId="5D34C6B0" w:rsidR="005C3BF0" w:rsidRPr="00B35B45" w:rsidRDefault="005C3BF0" w:rsidP="005C3BF0">
            <w:pPr>
              <w:jc w:val="both"/>
              <w:rPr>
                <w:bCs/>
                <w:sz w:val="18"/>
                <w:szCs w:val="18"/>
              </w:rPr>
            </w:pPr>
            <w:r w:rsidRPr="00B35B45">
              <w:rPr>
                <w:bCs/>
                <w:sz w:val="18"/>
                <w:szCs w:val="18"/>
              </w:rPr>
              <w:t xml:space="preserve">NANPA shall maintain the existing naming convention used today in PAS and in the event a field exceeds the current PAS maximum characters, the new system will truncate the data to fit the new system character maximum. NANPA </w:t>
            </w:r>
            <w:proofErr w:type="gramStart"/>
            <w:r w:rsidRPr="00B35B45">
              <w:rPr>
                <w:bCs/>
                <w:sz w:val="18"/>
                <w:szCs w:val="18"/>
              </w:rPr>
              <w:t>shall</w:t>
            </w:r>
            <w:proofErr w:type="gramEnd"/>
            <w:r w:rsidRPr="00B35B45">
              <w:rPr>
                <w:bCs/>
                <w:sz w:val="18"/>
                <w:szCs w:val="18"/>
              </w:rPr>
              <w:t xml:space="preserve"> add the fields that were removed by INC as it relates to INC Issues 897 and 940, these fields will be made optional, and no data will be sent. Per INC Issues 913 and 927, NANPA will only send the Part 1B when the “Override SPID and LRN Validations” is set to “N” value, “For Information Only” is set to “N” value, and “Is Thousands-Block being allocated back to the Code Holder on the switch where the CO Code resides?” field is set to an “N” value. NANPA shall retain the existing statuses of Optional or Required, where Required, NANPA will send the data. NANPA shall update the domain name in the Namespace URL to npac-api.nanpa.com, update the references from BYTE to character and the NPAC users will conform to the new system username and password requirements.</w:t>
            </w:r>
          </w:p>
          <w:p w14:paraId="22D3C402" w14:textId="77777777" w:rsidR="005C3BF0" w:rsidRPr="00B35B45" w:rsidRDefault="005C3BF0" w:rsidP="005C3BF0">
            <w:pPr>
              <w:jc w:val="both"/>
              <w:rPr>
                <w:bCs/>
                <w:sz w:val="18"/>
                <w:szCs w:val="18"/>
              </w:rPr>
            </w:pPr>
            <w:r w:rsidRPr="00B35B45">
              <w:rPr>
                <w:bCs/>
                <w:sz w:val="18"/>
                <w:szCs w:val="18"/>
              </w:rPr>
              <w:t xml:space="preserve"> </w:t>
            </w:r>
          </w:p>
          <w:p w14:paraId="1E88A26F" w14:textId="3113571F" w:rsidR="005C3BF0" w:rsidRPr="00850978" w:rsidRDefault="005C3BF0" w:rsidP="005C3BF0">
            <w:pPr>
              <w:jc w:val="both"/>
              <w:rPr>
                <w:b/>
                <w:sz w:val="18"/>
                <w:szCs w:val="18"/>
              </w:rPr>
            </w:pPr>
            <w:r w:rsidRPr="00B35B45">
              <w:rPr>
                <w:bCs/>
                <w:sz w:val="18"/>
                <w:szCs w:val="18"/>
              </w:rPr>
              <w:t>NANPA shall send special characters when applicable understanding that the NPAC can accept special characters.</w:t>
            </w:r>
          </w:p>
        </w:tc>
        <w:tc>
          <w:tcPr>
            <w:tcW w:w="1048" w:type="dxa"/>
            <w:tcBorders>
              <w:top w:val="double" w:sz="4" w:space="0" w:color="auto"/>
              <w:bottom w:val="single" w:sz="4" w:space="0" w:color="auto"/>
            </w:tcBorders>
          </w:tcPr>
          <w:p w14:paraId="7ACC5124" w14:textId="77777777" w:rsidR="005C3BF0" w:rsidRDefault="005C3BF0" w:rsidP="005C3BF0">
            <w:pPr>
              <w:jc w:val="center"/>
              <w:rPr>
                <w:sz w:val="18"/>
                <w:szCs w:val="18"/>
              </w:rPr>
            </w:pPr>
            <w:r>
              <w:rPr>
                <w:sz w:val="18"/>
                <w:szCs w:val="18"/>
              </w:rPr>
              <w:lastRenderedPageBreak/>
              <w:t>NPIF</w:t>
            </w:r>
          </w:p>
        </w:tc>
        <w:tc>
          <w:tcPr>
            <w:tcW w:w="1145" w:type="dxa"/>
            <w:tcBorders>
              <w:top w:val="double" w:sz="4" w:space="0" w:color="auto"/>
              <w:bottom w:val="single" w:sz="4" w:space="0" w:color="auto"/>
            </w:tcBorders>
          </w:tcPr>
          <w:p w14:paraId="0B51C399" w14:textId="6AA4F1CA" w:rsidR="005C3BF0" w:rsidRDefault="005C3BF0" w:rsidP="005C3BF0">
            <w:pPr>
              <w:jc w:val="center"/>
              <w:rPr>
                <w:sz w:val="18"/>
                <w:szCs w:val="18"/>
              </w:rPr>
            </w:pPr>
            <w:r>
              <w:rPr>
                <w:sz w:val="18"/>
                <w:szCs w:val="18"/>
              </w:rPr>
              <w:t>04/12/2023</w:t>
            </w:r>
          </w:p>
        </w:tc>
        <w:tc>
          <w:tcPr>
            <w:tcW w:w="1320" w:type="dxa"/>
            <w:tcBorders>
              <w:top w:val="double" w:sz="4" w:space="0" w:color="auto"/>
              <w:bottom w:val="single" w:sz="4" w:space="0" w:color="auto"/>
            </w:tcBorders>
          </w:tcPr>
          <w:p w14:paraId="5AC97F40" w14:textId="70B19513" w:rsidR="005C3BF0" w:rsidRDefault="005C3BF0" w:rsidP="005C3BF0">
            <w:pPr>
              <w:jc w:val="center"/>
              <w:rPr>
                <w:sz w:val="18"/>
                <w:szCs w:val="18"/>
              </w:rPr>
            </w:pPr>
            <w:r>
              <w:rPr>
                <w:sz w:val="18"/>
                <w:szCs w:val="18"/>
              </w:rPr>
              <w:t>Closed</w:t>
            </w:r>
          </w:p>
        </w:tc>
      </w:tr>
      <w:tr w:rsidR="005C3BF0" w14:paraId="49B13D5B" w14:textId="77777777" w:rsidTr="001B2CC6">
        <w:tc>
          <w:tcPr>
            <w:tcW w:w="713" w:type="dxa"/>
            <w:tcBorders>
              <w:top w:val="double" w:sz="4" w:space="0" w:color="auto"/>
              <w:bottom w:val="single" w:sz="4" w:space="0" w:color="auto"/>
            </w:tcBorders>
          </w:tcPr>
          <w:p w14:paraId="1191DF27" w14:textId="372EB5E1" w:rsidR="005C3BF0" w:rsidRDefault="005C3BF0" w:rsidP="005C3BF0">
            <w:pPr>
              <w:jc w:val="center"/>
            </w:pPr>
            <w:hyperlink r:id="rId36" w:history="1">
              <w:r w:rsidRPr="002065C9">
                <w:rPr>
                  <w:rStyle w:val="Hyperlink"/>
                  <w:sz w:val="18"/>
                  <w:szCs w:val="18"/>
                </w:rPr>
                <w:t>PIM</w:t>
              </w:r>
              <w:r>
                <w:rPr>
                  <w:rStyle w:val="Hyperlink"/>
                  <w:sz w:val="18"/>
                  <w:szCs w:val="18"/>
                </w:rPr>
                <w:t xml:space="preserve"> 146</w:t>
              </w:r>
              <w:r w:rsidRPr="002065C9">
                <w:rPr>
                  <w:rStyle w:val="Hyperlink"/>
                  <w:sz w:val="18"/>
                  <w:szCs w:val="18"/>
                </w:rPr>
                <w:t xml:space="preserve"> </w:t>
              </w:r>
            </w:hyperlink>
          </w:p>
        </w:tc>
        <w:tc>
          <w:tcPr>
            <w:tcW w:w="882" w:type="dxa"/>
            <w:tcBorders>
              <w:top w:val="double" w:sz="4" w:space="0" w:color="auto"/>
              <w:bottom w:val="single" w:sz="4" w:space="0" w:color="auto"/>
            </w:tcBorders>
          </w:tcPr>
          <w:p w14:paraId="242A88A7" w14:textId="60B9718E" w:rsidR="005C3BF0" w:rsidRDefault="005C3BF0" w:rsidP="005C3BF0">
            <w:pPr>
              <w:rPr>
                <w:sz w:val="18"/>
                <w:szCs w:val="18"/>
              </w:rPr>
            </w:pPr>
            <w:r>
              <w:rPr>
                <w:sz w:val="18"/>
                <w:szCs w:val="18"/>
              </w:rPr>
              <w:t>06/07/22</w:t>
            </w:r>
          </w:p>
        </w:tc>
        <w:tc>
          <w:tcPr>
            <w:tcW w:w="1145" w:type="dxa"/>
            <w:tcBorders>
              <w:top w:val="double" w:sz="4" w:space="0" w:color="auto"/>
              <w:bottom w:val="single" w:sz="4" w:space="0" w:color="auto"/>
            </w:tcBorders>
          </w:tcPr>
          <w:p w14:paraId="0EC92BF6" w14:textId="0EC8BBB4" w:rsidR="005C3BF0" w:rsidRDefault="005C3BF0" w:rsidP="005C3BF0">
            <w:pPr>
              <w:autoSpaceDE w:val="0"/>
              <w:autoSpaceDN w:val="0"/>
              <w:adjustRightInd w:val="0"/>
              <w:jc w:val="center"/>
              <w:rPr>
                <w:sz w:val="18"/>
                <w:szCs w:val="18"/>
              </w:rPr>
            </w:pPr>
            <w:r>
              <w:rPr>
                <w:sz w:val="18"/>
                <w:szCs w:val="18"/>
              </w:rPr>
              <w:t>SOS Sub team</w:t>
            </w:r>
          </w:p>
        </w:tc>
        <w:tc>
          <w:tcPr>
            <w:tcW w:w="3940" w:type="dxa"/>
            <w:tcBorders>
              <w:top w:val="double" w:sz="4" w:space="0" w:color="auto"/>
              <w:bottom w:val="single" w:sz="4" w:space="0" w:color="auto"/>
            </w:tcBorders>
          </w:tcPr>
          <w:p w14:paraId="584F7A31" w14:textId="77777777" w:rsidR="005C3BF0" w:rsidRPr="00B947E2" w:rsidRDefault="005C3BF0" w:rsidP="005C3BF0">
            <w:pPr>
              <w:rPr>
                <w:sz w:val="18"/>
                <w:szCs w:val="18"/>
              </w:rPr>
            </w:pPr>
            <w:r w:rsidRPr="00314C97">
              <w:rPr>
                <w:sz w:val="18"/>
                <w:szCs w:val="18"/>
              </w:rPr>
              <w:t xml:space="preserve">Load Testing for TPS increase - </w:t>
            </w:r>
            <w:r w:rsidRPr="00B947E2">
              <w:rPr>
                <w:sz w:val="18"/>
                <w:szCs w:val="18"/>
              </w:rPr>
              <w:t>Prior to a decision to increase the transaction per second (TPS) rate, industry production load testing is recommended to ensure any increase will not adversely impact industry service provider system and network element performance.</w:t>
            </w:r>
          </w:p>
          <w:p w14:paraId="56A8462C" w14:textId="7C0F959F" w:rsidR="005C3BF0" w:rsidRDefault="005C3BF0" w:rsidP="005C3BF0">
            <w:pPr>
              <w:rPr>
                <w:sz w:val="18"/>
                <w:szCs w:val="18"/>
              </w:rPr>
            </w:pPr>
          </w:p>
          <w:p w14:paraId="1098DC9B" w14:textId="77777777" w:rsidR="005C3BF0" w:rsidRDefault="005C3BF0" w:rsidP="005C3BF0">
            <w:pPr>
              <w:rPr>
                <w:sz w:val="18"/>
                <w:szCs w:val="18"/>
              </w:rPr>
            </w:pPr>
          </w:p>
          <w:p w14:paraId="5353D8E2" w14:textId="5B07C543" w:rsidR="005C3BF0" w:rsidRDefault="005C3BF0" w:rsidP="005C3BF0">
            <w:pPr>
              <w:rPr>
                <w:sz w:val="18"/>
                <w:szCs w:val="18"/>
              </w:rPr>
            </w:pPr>
            <w:r>
              <w:rPr>
                <w:sz w:val="18"/>
                <w:szCs w:val="18"/>
              </w:rPr>
              <w:t>06/07/2022 NPIF</w:t>
            </w:r>
            <w:r w:rsidR="00196639">
              <w:rPr>
                <w:sz w:val="18"/>
                <w:szCs w:val="18"/>
              </w:rPr>
              <w:t xml:space="preserve"> Meeting</w:t>
            </w:r>
          </w:p>
          <w:p w14:paraId="52B4473E" w14:textId="33802895" w:rsidR="005C3BF0" w:rsidRPr="009D3D27" w:rsidRDefault="005C3BF0" w:rsidP="005C3BF0">
            <w:pPr>
              <w:rPr>
                <w:sz w:val="18"/>
                <w:szCs w:val="18"/>
              </w:rPr>
            </w:pPr>
            <w:r w:rsidRPr="009D3D27">
              <w:rPr>
                <w:sz w:val="18"/>
                <w:szCs w:val="18"/>
              </w:rPr>
              <w:t>This PIM was reviewed, accepted, and assigned #146</w:t>
            </w:r>
          </w:p>
          <w:p w14:paraId="3484BCAD" w14:textId="0950499D" w:rsidR="005C3BF0" w:rsidRPr="007867CE" w:rsidRDefault="005C3BF0" w:rsidP="000F0C1C">
            <w:pPr>
              <w:pStyle w:val="ListParagraph"/>
              <w:numPr>
                <w:ilvl w:val="0"/>
                <w:numId w:val="119"/>
              </w:numPr>
              <w:rPr>
                <w:b/>
                <w:sz w:val="18"/>
                <w:szCs w:val="18"/>
              </w:rPr>
            </w:pPr>
            <w:r w:rsidRPr="007867CE">
              <w:rPr>
                <w:sz w:val="18"/>
                <w:szCs w:val="18"/>
              </w:rPr>
              <w:t>Joy M. (Lumen) – reviewed this draft PIM which suggests performing Industry testing of transaction rates</w:t>
            </w:r>
          </w:p>
          <w:p w14:paraId="6346F9BC" w14:textId="77777777" w:rsidR="005C3BF0" w:rsidRPr="007867CE" w:rsidRDefault="005C3BF0" w:rsidP="000F0C1C">
            <w:pPr>
              <w:pStyle w:val="ListParagraph"/>
              <w:numPr>
                <w:ilvl w:val="0"/>
                <w:numId w:val="119"/>
              </w:numPr>
              <w:rPr>
                <w:b/>
                <w:sz w:val="18"/>
                <w:szCs w:val="18"/>
              </w:rPr>
            </w:pPr>
            <w:r w:rsidRPr="007867CE">
              <w:rPr>
                <w:sz w:val="18"/>
                <w:szCs w:val="18"/>
              </w:rPr>
              <w:t>PIM was accepted and assigned #146</w:t>
            </w:r>
          </w:p>
          <w:p w14:paraId="34E786AD" w14:textId="77777777" w:rsidR="005C3BF0" w:rsidRPr="007867CE" w:rsidRDefault="005C3BF0" w:rsidP="000F0C1C">
            <w:pPr>
              <w:pStyle w:val="ListParagraph"/>
              <w:numPr>
                <w:ilvl w:val="0"/>
                <w:numId w:val="119"/>
              </w:numPr>
              <w:rPr>
                <w:b/>
                <w:sz w:val="18"/>
                <w:szCs w:val="18"/>
              </w:rPr>
            </w:pPr>
            <w:r w:rsidRPr="007867CE">
              <w:rPr>
                <w:sz w:val="18"/>
                <w:szCs w:val="18"/>
              </w:rPr>
              <w:t>CMA to post new PIM to the website</w:t>
            </w:r>
          </w:p>
          <w:p w14:paraId="31266B79" w14:textId="77777777" w:rsidR="005C3BF0" w:rsidRPr="007867CE" w:rsidRDefault="005C3BF0" w:rsidP="000F0C1C">
            <w:pPr>
              <w:pStyle w:val="ListParagraph"/>
              <w:numPr>
                <w:ilvl w:val="0"/>
                <w:numId w:val="119"/>
              </w:numPr>
              <w:rPr>
                <w:b/>
                <w:sz w:val="18"/>
                <w:szCs w:val="18"/>
              </w:rPr>
            </w:pPr>
            <w:r w:rsidRPr="007867CE">
              <w:rPr>
                <w:sz w:val="18"/>
                <w:szCs w:val="18"/>
              </w:rPr>
              <w:t>Teresa P. (AT&amp;T) – How was the 11 TPS number arrived at?</w:t>
            </w:r>
          </w:p>
          <w:p w14:paraId="29F5C585" w14:textId="77777777" w:rsidR="005C3BF0" w:rsidRPr="007867CE" w:rsidRDefault="005C3BF0" w:rsidP="000F0C1C">
            <w:pPr>
              <w:pStyle w:val="ListParagraph"/>
              <w:numPr>
                <w:ilvl w:val="0"/>
                <w:numId w:val="119"/>
              </w:numPr>
              <w:rPr>
                <w:b/>
                <w:sz w:val="18"/>
                <w:szCs w:val="18"/>
              </w:rPr>
            </w:pPr>
            <w:r w:rsidRPr="007867CE">
              <w:rPr>
                <w:sz w:val="18"/>
                <w:szCs w:val="18"/>
              </w:rPr>
              <w:t xml:space="preserve">It was based on suggestions by SPs at </w:t>
            </w:r>
            <w:proofErr w:type="gramStart"/>
            <w:r w:rsidRPr="007867CE">
              <w:rPr>
                <w:sz w:val="18"/>
                <w:szCs w:val="18"/>
              </w:rPr>
              <w:t>the GUST</w:t>
            </w:r>
            <w:proofErr w:type="gramEnd"/>
          </w:p>
          <w:p w14:paraId="54A73A82" w14:textId="77777777" w:rsidR="005C3BF0" w:rsidRPr="007867CE" w:rsidRDefault="005C3BF0" w:rsidP="000F0C1C">
            <w:pPr>
              <w:pStyle w:val="ListParagraph"/>
              <w:numPr>
                <w:ilvl w:val="0"/>
                <w:numId w:val="119"/>
              </w:numPr>
              <w:rPr>
                <w:b/>
                <w:sz w:val="18"/>
                <w:szCs w:val="18"/>
              </w:rPr>
            </w:pPr>
            <w:r w:rsidRPr="007867CE">
              <w:rPr>
                <w:sz w:val="18"/>
                <w:szCs w:val="18"/>
              </w:rPr>
              <w:t>Testing needs to be per region (250K TNs across all 7 regions)</w:t>
            </w:r>
          </w:p>
          <w:p w14:paraId="2E7C7A19" w14:textId="73387738" w:rsidR="005C3BF0" w:rsidRPr="007867CE" w:rsidRDefault="005C3BF0" w:rsidP="000F0C1C">
            <w:pPr>
              <w:pStyle w:val="ListParagraph"/>
              <w:numPr>
                <w:ilvl w:val="0"/>
                <w:numId w:val="119"/>
              </w:numPr>
              <w:rPr>
                <w:b/>
                <w:sz w:val="18"/>
                <w:szCs w:val="18"/>
              </w:rPr>
            </w:pPr>
            <w:r w:rsidRPr="007867CE">
              <w:rPr>
                <w:sz w:val="18"/>
                <w:szCs w:val="18"/>
              </w:rPr>
              <w:t xml:space="preserve">Steve K. (iconectiv) reviewed the PowerPoint presentation originally presented at the GUST.  It framed how testing could be performed.  </w:t>
            </w:r>
          </w:p>
          <w:p w14:paraId="7864E7FF" w14:textId="77777777" w:rsidR="005C3BF0" w:rsidRPr="007867CE" w:rsidRDefault="005C3BF0" w:rsidP="000F0C1C">
            <w:pPr>
              <w:pStyle w:val="ListParagraph"/>
              <w:numPr>
                <w:ilvl w:val="0"/>
                <w:numId w:val="119"/>
              </w:numPr>
              <w:rPr>
                <w:b/>
                <w:sz w:val="18"/>
                <w:szCs w:val="18"/>
              </w:rPr>
            </w:pPr>
            <w:r w:rsidRPr="00B947E2">
              <w:object w:dxaOrig="1520" w:dyaOrig="988" w14:anchorId="59F203B2">
                <v:shape id="_x0000_i1033" type="#_x0000_t75" style="width:76pt;height:49.5pt" o:ole="">
                  <v:imagedata r:id="rId37" o:title=""/>
                </v:shape>
                <o:OLEObject Type="Embed" ProgID="PowerPoint.Show.12" ShapeID="_x0000_i1033" DrawAspect="Icon" ObjectID="_1847440167" r:id="rId38"/>
              </w:object>
            </w:r>
          </w:p>
          <w:p w14:paraId="52251673" w14:textId="77777777" w:rsidR="005C3BF0" w:rsidRPr="007867CE" w:rsidRDefault="005C3BF0" w:rsidP="000F0C1C">
            <w:pPr>
              <w:pStyle w:val="ListParagraph"/>
              <w:numPr>
                <w:ilvl w:val="0"/>
                <w:numId w:val="119"/>
              </w:numPr>
              <w:rPr>
                <w:b/>
                <w:sz w:val="18"/>
                <w:szCs w:val="18"/>
              </w:rPr>
            </w:pPr>
            <w:r w:rsidRPr="007867CE">
              <w:rPr>
                <w:sz w:val="18"/>
                <w:szCs w:val="18"/>
              </w:rPr>
              <w:t>Cheryl F. (</w:t>
            </w:r>
            <w:proofErr w:type="spellStart"/>
            <w:r w:rsidRPr="007867CE">
              <w:rPr>
                <w:sz w:val="18"/>
                <w:szCs w:val="18"/>
              </w:rPr>
              <w:t>Intelliquent</w:t>
            </w:r>
            <w:proofErr w:type="spellEnd"/>
            <w:r w:rsidRPr="007867CE">
              <w:rPr>
                <w:sz w:val="18"/>
                <w:szCs w:val="18"/>
              </w:rPr>
              <w:t xml:space="preserve">) may be able to offer TNs (Project work) for this testing </w:t>
            </w:r>
          </w:p>
          <w:p w14:paraId="73DB1A82" w14:textId="77777777" w:rsidR="005C3BF0" w:rsidRPr="007867CE" w:rsidRDefault="005C3BF0" w:rsidP="000F0C1C">
            <w:pPr>
              <w:pStyle w:val="ListParagraph"/>
              <w:numPr>
                <w:ilvl w:val="0"/>
                <w:numId w:val="119"/>
              </w:numPr>
              <w:rPr>
                <w:b/>
                <w:sz w:val="18"/>
                <w:szCs w:val="18"/>
              </w:rPr>
            </w:pPr>
            <w:r w:rsidRPr="007867CE">
              <w:rPr>
                <w:sz w:val="18"/>
                <w:szCs w:val="18"/>
              </w:rPr>
              <w:t>New Action Item for SPs to reach out to iconectiv if they have TN resources to support this testing</w:t>
            </w:r>
          </w:p>
          <w:p w14:paraId="3794DA2C" w14:textId="77777777" w:rsidR="005C3BF0" w:rsidRPr="007867CE" w:rsidRDefault="005C3BF0" w:rsidP="000F0C1C">
            <w:pPr>
              <w:pStyle w:val="ListParagraph"/>
              <w:numPr>
                <w:ilvl w:val="0"/>
                <w:numId w:val="119"/>
              </w:numPr>
              <w:rPr>
                <w:b/>
                <w:sz w:val="18"/>
                <w:szCs w:val="18"/>
              </w:rPr>
            </w:pPr>
            <w:r w:rsidRPr="007867CE">
              <w:rPr>
                <w:sz w:val="18"/>
                <w:szCs w:val="18"/>
              </w:rPr>
              <w:t>There are several moratoriums in September/October and November/December</w:t>
            </w:r>
          </w:p>
          <w:p w14:paraId="6482A804" w14:textId="77777777" w:rsidR="005C3BF0" w:rsidRPr="007867CE" w:rsidRDefault="005C3BF0" w:rsidP="000F0C1C">
            <w:pPr>
              <w:pStyle w:val="ListParagraph"/>
              <w:numPr>
                <w:ilvl w:val="0"/>
                <w:numId w:val="119"/>
              </w:numPr>
              <w:rPr>
                <w:b/>
                <w:sz w:val="18"/>
                <w:szCs w:val="18"/>
              </w:rPr>
            </w:pPr>
            <w:r w:rsidRPr="007867CE">
              <w:rPr>
                <w:sz w:val="18"/>
                <w:szCs w:val="18"/>
              </w:rPr>
              <w:t>Bob B. (Syniverse) – What is the urgency for this testing?</w:t>
            </w:r>
          </w:p>
          <w:p w14:paraId="0374A016" w14:textId="77777777" w:rsidR="005C3BF0" w:rsidRPr="007867CE" w:rsidRDefault="005C3BF0" w:rsidP="000F0C1C">
            <w:pPr>
              <w:pStyle w:val="ListParagraph"/>
              <w:numPr>
                <w:ilvl w:val="0"/>
                <w:numId w:val="119"/>
              </w:numPr>
              <w:rPr>
                <w:b/>
                <w:sz w:val="18"/>
                <w:szCs w:val="18"/>
              </w:rPr>
            </w:pPr>
            <w:r w:rsidRPr="007867CE">
              <w:rPr>
                <w:sz w:val="18"/>
                <w:szCs w:val="18"/>
              </w:rPr>
              <w:t xml:space="preserve">Cheryl F (Inteliquent) – it’s not necessarily a sense of urgency but it is something we’ve been working on for over a </w:t>
            </w:r>
            <w:proofErr w:type="gramStart"/>
            <w:r w:rsidRPr="007867CE">
              <w:rPr>
                <w:sz w:val="18"/>
                <w:szCs w:val="18"/>
              </w:rPr>
              <w:t>year</w:t>
            </w:r>
            <w:proofErr w:type="gramEnd"/>
            <w:r w:rsidRPr="007867CE">
              <w:rPr>
                <w:sz w:val="18"/>
                <w:szCs w:val="18"/>
              </w:rPr>
              <w:t xml:space="preserve"> and we need to get to a point where we can make some decisions regarding a potential TPS increase.</w:t>
            </w:r>
          </w:p>
          <w:p w14:paraId="2C2E1E6C" w14:textId="77777777" w:rsidR="005C3BF0" w:rsidRPr="007867CE" w:rsidRDefault="005C3BF0" w:rsidP="000F0C1C">
            <w:pPr>
              <w:pStyle w:val="ListParagraph"/>
              <w:numPr>
                <w:ilvl w:val="0"/>
                <w:numId w:val="119"/>
              </w:numPr>
              <w:rPr>
                <w:b/>
                <w:sz w:val="18"/>
                <w:szCs w:val="18"/>
              </w:rPr>
            </w:pPr>
            <w:r w:rsidRPr="007867CE">
              <w:rPr>
                <w:sz w:val="18"/>
                <w:szCs w:val="18"/>
              </w:rPr>
              <w:lastRenderedPageBreak/>
              <w:t>Consensus was reached on utilizing the MUMPs process for this testing.</w:t>
            </w:r>
          </w:p>
          <w:p w14:paraId="0051D215" w14:textId="77777777" w:rsidR="005C3BF0" w:rsidRPr="007867CE" w:rsidRDefault="005C3BF0" w:rsidP="005E09EC">
            <w:pPr>
              <w:pStyle w:val="ListParagraph"/>
              <w:numPr>
                <w:ilvl w:val="1"/>
                <w:numId w:val="133"/>
              </w:numPr>
              <w:ind w:left="740"/>
              <w:rPr>
                <w:b/>
                <w:sz w:val="18"/>
                <w:szCs w:val="18"/>
              </w:rPr>
            </w:pPr>
            <w:r w:rsidRPr="007867CE">
              <w:rPr>
                <w:sz w:val="18"/>
                <w:szCs w:val="18"/>
              </w:rPr>
              <w:t>Tentative Test Dates:</w:t>
            </w:r>
          </w:p>
          <w:p w14:paraId="5DF50F9F" w14:textId="77777777" w:rsidR="005C3BF0" w:rsidRPr="007867CE" w:rsidRDefault="005C3BF0" w:rsidP="005E09EC">
            <w:pPr>
              <w:pStyle w:val="ListParagraph"/>
              <w:numPr>
                <w:ilvl w:val="1"/>
                <w:numId w:val="133"/>
              </w:numPr>
              <w:ind w:left="740"/>
              <w:rPr>
                <w:b/>
                <w:sz w:val="18"/>
                <w:szCs w:val="18"/>
              </w:rPr>
            </w:pPr>
            <w:r w:rsidRPr="007867CE">
              <w:rPr>
                <w:sz w:val="18"/>
                <w:szCs w:val="18"/>
              </w:rPr>
              <w:t xml:space="preserve">Tuesday October 25th </w:t>
            </w:r>
          </w:p>
          <w:p w14:paraId="1D65361C" w14:textId="77777777" w:rsidR="005C3BF0" w:rsidRPr="007867CE" w:rsidRDefault="005C3BF0" w:rsidP="005E09EC">
            <w:pPr>
              <w:pStyle w:val="ListParagraph"/>
              <w:numPr>
                <w:ilvl w:val="1"/>
                <w:numId w:val="133"/>
              </w:numPr>
              <w:ind w:left="740"/>
              <w:rPr>
                <w:b/>
                <w:sz w:val="18"/>
                <w:szCs w:val="18"/>
              </w:rPr>
            </w:pPr>
            <w:r w:rsidRPr="007867CE">
              <w:rPr>
                <w:sz w:val="18"/>
                <w:szCs w:val="18"/>
              </w:rPr>
              <w:t>Tuesday November 1st</w:t>
            </w:r>
          </w:p>
          <w:p w14:paraId="4ED98EE3" w14:textId="77777777" w:rsidR="005C3BF0" w:rsidRPr="007867CE" w:rsidRDefault="005C3BF0" w:rsidP="000F0C1C">
            <w:pPr>
              <w:pStyle w:val="ListParagraph"/>
              <w:numPr>
                <w:ilvl w:val="0"/>
                <w:numId w:val="119"/>
              </w:numPr>
              <w:rPr>
                <w:b/>
                <w:sz w:val="18"/>
                <w:szCs w:val="18"/>
              </w:rPr>
            </w:pPr>
            <w:r w:rsidRPr="007867CE">
              <w:rPr>
                <w:sz w:val="18"/>
                <w:szCs w:val="18"/>
              </w:rPr>
              <w:t>New Action Item for LNPA to determine if they can support suggested timeframes for proposed transaction rate testing</w:t>
            </w:r>
          </w:p>
          <w:p w14:paraId="0B4B7595" w14:textId="77777777" w:rsidR="005C3BF0" w:rsidRPr="007867CE" w:rsidRDefault="005C3BF0" w:rsidP="000F0C1C">
            <w:pPr>
              <w:pStyle w:val="ListParagraph"/>
              <w:numPr>
                <w:ilvl w:val="0"/>
                <w:numId w:val="119"/>
              </w:numPr>
              <w:rPr>
                <w:b/>
                <w:sz w:val="18"/>
                <w:szCs w:val="18"/>
              </w:rPr>
            </w:pPr>
            <w:r w:rsidRPr="007867CE">
              <w:rPr>
                <w:sz w:val="18"/>
                <w:szCs w:val="18"/>
              </w:rPr>
              <w:t>New AI for vendors to review by LSMS transaction types if there would be different performance characteristics based on the receipt of the NPAC Broadcast events - Renee D. (ATT) to provide detail for this AI</w:t>
            </w:r>
          </w:p>
          <w:p w14:paraId="68EA83CF" w14:textId="77777777" w:rsidR="005C3BF0" w:rsidRPr="007867CE" w:rsidRDefault="005C3BF0" w:rsidP="000F0C1C">
            <w:pPr>
              <w:pStyle w:val="ListParagraph"/>
              <w:numPr>
                <w:ilvl w:val="0"/>
                <w:numId w:val="119"/>
              </w:numPr>
              <w:rPr>
                <w:b/>
                <w:sz w:val="18"/>
                <w:szCs w:val="18"/>
              </w:rPr>
            </w:pPr>
            <w:r w:rsidRPr="007867CE">
              <w:rPr>
                <w:sz w:val="18"/>
                <w:szCs w:val="18"/>
              </w:rPr>
              <w:t>Need preliminary answers to these questions by July NPIF meeting</w:t>
            </w:r>
          </w:p>
          <w:p w14:paraId="07CF7C43" w14:textId="77777777" w:rsidR="005C3BF0" w:rsidRPr="007867CE" w:rsidRDefault="005C3BF0" w:rsidP="000F0C1C">
            <w:pPr>
              <w:pStyle w:val="ListParagraph"/>
              <w:numPr>
                <w:ilvl w:val="0"/>
                <w:numId w:val="119"/>
              </w:numPr>
              <w:rPr>
                <w:b/>
                <w:sz w:val="18"/>
                <w:szCs w:val="18"/>
              </w:rPr>
            </w:pPr>
            <w:r w:rsidRPr="007867CE">
              <w:rPr>
                <w:sz w:val="18"/>
                <w:szCs w:val="18"/>
              </w:rPr>
              <w:t>Testing procedural notes/questions to be answered:</w:t>
            </w:r>
          </w:p>
          <w:p w14:paraId="3DDEC492" w14:textId="77777777" w:rsidR="005C3BF0" w:rsidRPr="007867CE" w:rsidRDefault="005C3BF0" w:rsidP="000F0C1C">
            <w:pPr>
              <w:pStyle w:val="ListParagraph"/>
              <w:numPr>
                <w:ilvl w:val="0"/>
                <w:numId w:val="119"/>
              </w:numPr>
              <w:rPr>
                <w:b/>
                <w:sz w:val="18"/>
                <w:szCs w:val="18"/>
              </w:rPr>
            </w:pPr>
            <w:r w:rsidRPr="007867CE">
              <w:rPr>
                <w:sz w:val="18"/>
                <w:szCs w:val="18"/>
              </w:rPr>
              <w:t>What happens if LSMS’ go down during testing?</w:t>
            </w:r>
          </w:p>
          <w:p w14:paraId="2627F1A7" w14:textId="77777777" w:rsidR="005C3BF0" w:rsidRPr="007867CE" w:rsidRDefault="005C3BF0" w:rsidP="000F0C1C">
            <w:pPr>
              <w:pStyle w:val="ListParagraph"/>
              <w:numPr>
                <w:ilvl w:val="0"/>
                <w:numId w:val="119"/>
              </w:numPr>
              <w:rPr>
                <w:b/>
                <w:sz w:val="18"/>
                <w:szCs w:val="18"/>
              </w:rPr>
            </w:pPr>
            <w:r w:rsidRPr="007867CE">
              <w:rPr>
                <w:sz w:val="18"/>
                <w:szCs w:val="18"/>
              </w:rPr>
              <w:t>Should there be an Industry bridge during testing?</w:t>
            </w:r>
          </w:p>
          <w:p w14:paraId="656E5AA0" w14:textId="77777777" w:rsidR="005C3BF0" w:rsidRPr="007867CE" w:rsidRDefault="005C3BF0" w:rsidP="000F0C1C">
            <w:pPr>
              <w:pStyle w:val="ListParagraph"/>
              <w:numPr>
                <w:ilvl w:val="0"/>
                <w:numId w:val="119"/>
              </w:numPr>
              <w:rPr>
                <w:b/>
                <w:sz w:val="18"/>
                <w:szCs w:val="18"/>
              </w:rPr>
            </w:pPr>
            <w:r w:rsidRPr="007867CE">
              <w:rPr>
                <w:sz w:val="18"/>
                <w:szCs w:val="18"/>
              </w:rPr>
              <w:t>What do we do if other porting transactions (larger numbers/</w:t>
            </w:r>
            <w:proofErr w:type="gramStart"/>
            <w:r w:rsidRPr="007867CE">
              <w:rPr>
                <w:sz w:val="18"/>
                <w:szCs w:val="18"/>
              </w:rPr>
              <w:t>volume</w:t>
            </w:r>
            <w:proofErr w:type="gramEnd"/>
            <w:r w:rsidRPr="007867CE">
              <w:rPr>
                <w:sz w:val="18"/>
                <w:szCs w:val="18"/>
              </w:rPr>
              <w:t>) are sent during the testing</w:t>
            </w:r>
          </w:p>
          <w:p w14:paraId="7AE1E40C" w14:textId="77777777" w:rsidR="005C3BF0" w:rsidRPr="007867CE" w:rsidRDefault="005C3BF0" w:rsidP="000F0C1C">
            <w:pPr>
              <w:pStyle w:val="ListParagraph"/>
              <w:numPr>
                <w:ilvl w:val="0"/>
                <w:numId w:val="120"/>
              </w:numPr>
              <w:rPr>
                <w:sz w:val="18"/>
                <w:szCs w:val="18"/>
              </w:rPr>
            </w:pPr>
            <w:r w:rsidRPr="007867CE">
              <w:rPr>
                <w:sz w:val="18"/>
                <w:szCs w:val="18"/>
              </w:rPr>
              <w:t xml:space="preserve">To allow more time for discussion on this topic, </w:t>
            </w:r>
            <w:proofErr w:type="gramStart"/>
            <w:r w:rsidRPr="007867CE">
              <w:rPr>
                <w:sz w:val="18"/>
                <w:szCs w:val="18"/>
              </w:rPr>
              <w:t>the July</w:t>
            </w:r>
            <w:proofErr w:type="gramEnd"/>
            <w:r w:rsidRPr="007867CE">
              <w:rPr>
                <w:sz w:val="18"/>
                <w:szCs w:val="18"/>
              </w:rPr>
              <w:t xml:space="preserve"> NPIF is being extended to 2:00 (11-2 PM ET)</w:t>
            </w:r>
          </w:p>
          <w:p w14:paraId="7FBEA49A" w14:textId="77777777" w:rsidR="005C3BF0" w:rsidRDefault="005C3BF0" w:rsidP="005C3BF0">
            <w:pPr>
              <w:rPr>
                <w:sz w:val="18"/>
                <w:szCs w:val="18"/>
              </w:rPr>
            </w:pPr>
          </w:p>
          <w:p w14:paraId="512FC825" w14:textId="7A2A6268" w:rsidR="005C3BF0" w:rsidRDefault="005C3BF0" w:rsidP="005C3BF0">
            <w:pPr>
              <w:rPr>
                <w:sz w:val="18"/>
                <w:szCs w:val="18"/>
              </w:rPr>
            </w:pPr>
            <w:r>
              <w:rPr>
                <w:sz w:val="18"/>
                <w:szCs w:val="18"/>
              </w:rPr>
              <w:t>07/12/2022 NPIF</w:t>
            </w:r>
            <w:r w:rsidR="00196639">
              <w:rPr>
                <w:sz w:val="18"/>
                <w:szCs w:val="18"/>
              </w:rPr>
              <w:t xml:space="preserve"> Meeting</w:t>
            </w:r>
          </w:p>
          <w:p w14:paraId="591B81A0" w14:textId="11A68ABC" w:rsidR="005C3BF0" w:rsidRPr="00EE037E" w:rsidRDefault="005C3BF0" w:rsidP="000F0C1C">
            <w:pPr>
              <w:pStyle w:val="ListParagraph"/>
              <w:numPr>
                <w:ilvl w:val="0"/>
                <w:numId w:val="120"/>
              </w:numPr>
              <w:rPr>
                <w:b/>
                <w:sz w:val="18"/>
                <w:szCs w:val="18"/>
              </w:rPr>
            </w:pPr>
            <w:r w:rsidRPr="00EE037E">
              <w:rPr>
                <w:sz w:val="18"/>
                <w:szCs w:val="18"/>
              </w:rPr>
              <w:t xml:space="preserve">Steve K. and Michael D. (iconectiv) reviewed a presentation addressing a high-level schedule and additional topics related to testing </w:t>
            </w:r>
          </w:p>
          <w:p w14:paraId="0F48C798" w14:textId="77777777" w:rsidR="005C3BF0" w:rsidRPr="00EE037E" w:rsidRDefault="005C3BF0" w:rsidP="000F0C1C">
            <w:pPr>
              <w:pStyle w:val="ListParagraph"/>
              <w:numPr>
                <w:ilvl w:val="0"/>
                <w:numId w:val="120"/>
              </w:numPr>
              <w:rPr>
                <w:b/>
                <w:sz w:val="18"/>
                <w:szCs w:val="18"/>
              </w:rPr>
            </w:pPr>
            <w:r w:rsidRPr="00EE037E">
              <w:rPr>
                <w:sz w:val="18"/>
                <w:szCs w:val="18"/>
              </w:rPr>
              <w:t xml:space="preserve">06070222-03 – Vendors to validate if modifying a value to a same value (LRN) with the same information would </w:t>
            </w:r>
            <w:proofErr w:type="gramStart"/>
            <w:r w:rsidRPr="00EE037E">
              <w:rPr>
                <w:sz w:val="18"/>
                <w:szCs w:val="18"/>
              </w:rPr>
              <w:t>actually result</w:t>
            </w:r>
            <w:proofErr w:type="gramEnd"/>
            <w:r w:rsidRPr="00EE037E">
              <w:rPr>
                <w:sz w:val="18"/>
                <w:szCs w:val="18"/>
              </w:rPr>
              <w:t xml:space="preserve"> in a transaction</w:t>
            </w:r>
          </w:p>
          <w:p w14:paraId="3A1A9550" w14:textId="77777777" w:rsidR="005C3BF0" w:rsidRPr="00EE037E" w:rsidRDefault="005C3BF0" w:rsidP="000F0C1C">
            <w:pPr>
              <w:pStyle w:val="ListParagraph"/>
              <w:numPr>
                <w:ilvl w:val="0"/>
                <w:numId w:val="120"/>
              </w:numPr>
              <w:rPr>
                <w:sz w:val="18"/>
                <w:szCs w:val="18"/>
              </w:rPr>
            </w:pPr>
            <w:r w:rsidRPr="00EE037E">
              <w:rPr>
                <w:sz w:val="18"/>
                <w:szCs w:val="18"/>
              </w:rPr>
              <w:t xml:space="preserve">Answers to the AIs and the impact of certain porting transactions are critical to creation of test </w:t>
            </w:r>
            <w:proofErr w:type="gramStart"/>
            <w:r w:rsidRPr="00EE037E">
              <w:rPr>
                <w:sz w:val="18"/>
                <w:szCs w:val="18"/>
              </w:rPr>
              <w:t>plan</w:t>
            </w:r>
            <w:proofErr w:type="gramEnd"/>
            <w:r w:rsidRPr="00EE037E">
              <w:rPr>
                <w:sz w:val="18"/>
                <w:szCs w:val="18"/>
              </w:rPr>
              <w:t>.</w:t>
            </w:r>
          </w:p>
          <w:p w14:paraId="2C408DE8" w14:textId="77777777" w:rsidR="005C3BF0" w:rsidRDefault="005C3BF0" w:rsidP="005C3BF0">
            <w:pPr>
              <w:rPr>
                <w:sz w:val="18"/>
                <w:szCs w:val="18"/>
              </w:rPr>
            </w:pPr>
          </w:p>
          <w:p w14:paraId="64B00125" w14:textId="3B0E73C0" w:rsidR="005C3BF0" w:rsidRDefault="005C3BF0" w:rsidP="005C3BF0">
            <w:pPr>
              <w:rPr>
                <w:sz w:val="18"/>
                <w:szCs w:val="18"/>
              </w:rPr>
            </w:pPr>
            <w:r>
              <w:rPr>
                <w:sz w:val="18"/>
                <w:szCs w:val="18"/>
              </w:rPr>
              <w:t>08/02/2022 NPIF</w:t>
            </w:r>
            <w:r w:rsidR="00196639">
              <w:rPr>
                <w:sz w:val="18"/>
                <w:szCs w:val="18"/>
              </w:rPr>
              <w:t xml:space="preserve"> Meeting</w:t>
            </w:r>
          </w:p>
          <w:p w14:paraId="74D64B39" w14:textId="77777777" w:rsidR="005C3BF0" w:rsidRPr="00EE037E" w:rsidRDefault="005C3BF0" w:rsidP="000F0C1C">
            <w:pPr>
              <w:pStyle w:val="ListParagraph"/>
              <w:numPr>
                <w:ilvl w:val="0"/>
                <w:numId w:val="121"/>
              </w:numPr>
              <w:rPr>
                <w:sz w:val="18"/>
                <w:szCs w:val="18"/>
              </w:rPr>
            </w:pPr>
            <w:r w:rsidRPr="00EE037E">
              <w:rPr>
                <w:sz w:val="18"/>
                <w:szCs w:val="18"/>
              </w:rPr>
              <w:lastRenderedPageBreak/>
              <w:t>The LNPA reviewed their recommendations for when load testing should be a GO and when/IF it should be suspended</w:t>
            </w:r>
          </w:p>
          <w:p w14:paraId="75C42799" w14:textId="77777777" w:rsidR="005C3BF0" w:rsidRDefault="005C3BF0" w:rsidP="005C3BF0">
            <w:pPr>
              <w:rPr>
                <w:sz w:val="18"/>
                <w:szCs w:val="18"/>
              </w:rPr>
            </w:pPr>
          </w:p>
          <w:p w14:paraId="7A3D3A42" w14:textId="1A587F75" w:rsidR="005C3BF0" w:rsidRDefault="005C3BF0" w:rsidP="005C3BF0">
            <w:pPr>
              <w:rPr>
                <w:sz w:val="18"/>
                <w:szCs w:val="18"/>
              </w:rPr>
            </w:pPr>
            <w:r>
              <w:rPr>
                <w:sz w:val="18"/>
                <w:szCs w:val="18"/>
              </w:rPr>
              <w:t>12/13/2022 NPIF</w:t>
            </w:r>
            <w:r w:rsidR="00196639">
              <w:rPr>
                <w:sz w:val="18"/>
                <w:szCs w:val="18"/>
              </w:rPr>
              <w:t xml:space="preserve"> Meeting</w:t>
            </w:r>
          </w:p>
          <w:p w14:paraId="2413A3E5" w14:textId="77777777" w:rsidR="005C3BF0" w:rsidRDefault="005C3BF0" w:rsidP="000F0C1C">
            <w:pPr>
              <w:pStyle w:val="ListParagraph"/>
              <w:numPr>
                <w:ilvl w:val="0"/>
                <w:numId w:val="108"/>
              </w:numPr>
              <w:ind w:left="290"/>
              <w:rPr>
                <w:sz w:val="18"/>
                <w:szCs w:val="18"/>
              </w:rPr>
            </w:pPr>
            <w:r w:rsidRPr="00B21ED1">
              <w:rPr>
                <w:sz w:val="18"/>
                <w:szCs w:val="18"/>
              </w:rPr>
              <w:t>Additional GUST meetings will be scheduled after Load testing results data are reviewed at NPIF</w:t>
            </w:r>
          </w:p>
          <w:p w14:paraId="142BF064" w14:textId="77777777" w:rsidR="005C3BF0" w:rsidRDefault="005C3BF0" w:rsidP="005C3BF0">
            <w:pPr>
              <w:rPr>
                <w:sz w:val="18"/>
                <w:szCs w:val="18"/>
              </w:rPr>
            </w:pPr>
          </w:p>
          <w:p w14:paraId="5625BEA5" w14:textId="2C1319DB" w:rsidR="005C3BF0" w:rsidRDefault="005C3BF0" w:rsidP="005C3BF0">
            <w:pPr>
              <w:rPr>
                <w:sz w:val="18"/>
                <w:szCs w:val="18"/>
              </w:rPr>
            </w:pPr>
            <w:r>
              <w:rPr>
                <w:sz w:val="18"/>
                <w:szCs w:val="18"/>
              </w:rPr>
              <w:t>02/08/2023 NPIF</w:t>
            </w:r>
            <w:r w:rsidR="00196639">
              <w:rPr>
                <w:sz w:val="18"/>
                <w:szCs w:val="18"/>
              </w:rPr>
              <w:t xml:space="preserve"> Meeting</w:t>
            </w:r>
          </w:p>
          <w:p w14:paraId="63D8EDE1" w14:textId="77777777" w:rsidR="005C3BF0" w:rsidRDefault="005C3BF0" w:rsidP="000F0C1C">
            <w:pPr>
              <w:pStyle w:val="ListParagraph"/>
              <w:numPr>
                <w:ilvl w:val="0"/>
                <w:numId w:val="108"/>
              </w:numPr>
              <w:ind w:left="315"/>
              <w:rPr>
                <w:sz w:val="18"/>
                <w:szCs w:val="18"/>
              </w:rPr>
            </w:pPr>
            <w:r w:rsidRPr="008B500B">
              <w:rPr>
                <w:sz w:val="18"/>
                <w:szCs w:val="18"/>
              </w:rPr>
              <w:t>GUST will reconvene to discuss the results of the Production Load Testing and come to the full NPIF with recommendations and potentially a Final Resolution will be drafted for PIM 146</w:t>
            </w:r>
          </w:p>
          <w:p w14:paraId="43C871F2" w14:textId="77777777" w:rsidR="005C3BF0" w:rsidRPr="00B35B45" w:rsidRDefault="005C3BF0" w:rsidP="005C3BF0">
            <w:pPr>
              <w:ind w:left="-45"/>
              <w:rPr>
                <w:sz w:val="18"/>
                <w:szCs w:val="18"/>
              </w:rPr>
            </w:pPr>
          </w:p>
          <w:p w14:paraId="16A4A2B9" w14:textId="6114A321" w:rsidR="005C3BF0" w:rsidRPr="00B35B45" w:rsidRDefault="005C3BF0" w:rsidP="005C3BF0">
            <w:pPr>
              <w:ind w:left="-45"/>
              <w:rPr>
                <w:sz w:val="18"/>
                <w:szCs w:val="18"/>
              </w:rPr>
            </w:pPr>
            <w:r w:rsidRPr="00B35B45">
              <w:rPr>
                <w:sz w:val="18"/>
                <w:szCs w:val="18"/>
              </w:rPr>
              <w:t>04/12/2023</w:t>
            </w:r>
            <w:r w:rsidR="00196639">
              <w:rPr>
                <w:sz w:val="18"/>
                <w:szCs w:val="18"/>
              </w:rPr>
              <w:t xml:space="preserve"> NPIF Meeting</w:t>
            </w:r>
          </w:p>
          <w:p w14:paraId="65276CD3" w14:textId="77777777" w:rsidR="005C3BF0" w:rsidRPr="00EA6CC6" w:rsidRDefault="005C3BF0" w:rsidP="000F0C1C">
            <w:pPr>
              <w:pStyle w:val="ListParagraph"/>
              <w:numPr>
                <w:ilvl w:val="0"/>
                <w:numId w:val="108"/>
              </w:numPr>
              <w:ind w:left="290"/>
              <w:rPr>
                <w:sz w:val="18"/>
                <w:szCs w:val="18"/>
              </w:rPr>
            </w:pPr>
            <w:r w:rsidRPr="00EA6CC6">
              <w:rPr>
                <w:sz w:val="18"/>
                <w:szCs w:val="18"/>
              </w:rPr>
              <w:t>Joy M-C (Lumen) – reviewed the draft Final Resolution for PIM 146</w:t>
            </w:r>
          </w:p>
          <w:p w14:paraId="3486C92C" w14:textId="77777777" w:rsidR="005C3BF0" w:rsidRPr="00EA6CC6" w:rsidRDefault="005C3BF0" w:rsidP="000F0C1C">
            <w:pPr>
              <w:pStyle w:val="ListParagraph"/>
              <w:numPr>
                <w:ilvl w:val="0"/>
                <w:numId w:val="108"/>
              </w:numPr>
              <w:ind w:left="290"/>
              <w:rPr>
                <w:sz w:val="18"/>
                <w:szCs w:val="18"/>
              </w:rPr>
            </w:pPr>
            <w:r w:rsidRPr="00EA6CC6">
              <w:rPr>
                <w:sz w:val="18"/>
                <w:szCs w:val="18"/>
              </w:rPr>
              <w:t>This PIM is now closed</w:t>
            </w:r>
          </w:p>
          <w:p w14:paraId="691DFA00" w14:textId="3D78A8AE" w:rsidR="005C3BF0" w:rsidRPr="00B35B45" w:rsidRDefault="005C3BF0" w:rsidP="000F0C1C">
            <w:pPr>
              <w:pStyle w:val="ListParagraph"/>
              <w:numPr>
                <w:ilvl w:val="0"/>
                <w:numId w:val="108"/>
              </w:numPr>
              <w:ind w:left="290"/>
              <w:rPr>
                <w:sz w:val="18"/>
                <w:szCs w:val="18"/>
              </w:rPr>
            </w:pPr>
            <w:r w:rsidRPr="00EA6CC6">
              <w:rPr>
                <w:sz w:val="18"/>
                <w:szCs w:val="18"/>
              </w:rPr>
              <w:t>CMA to accept changes to this PIM and post updated version to the website</w:t>
            </w:r>
          </w:p>
        </w:tc>
        <w:tc>
          <w:tcPr>
            <w:tcW w:w="4569" w:type="dxa"/>
            <w:tcBorders>
              <w:top w:val="double" w:sz="4" w:space="0" w:color="auto"/>
              <w:bottom w:val="single" w:sz="4" w:space="0" w:color="auto"/>
            </w:tcBorders>
          </w:tcPr>
          <w:p w14:paraId="3E0CC218" w14:textId="77777777" w:rsidR="005C3BF0" w:rsidRDefault="005C3BF0" w:rsidP="005C3BF0">
            <w:pPr>
              <w:jc w:val="both"/>
              <w:rPr>
                <w:sz w:val="18"/>
                <w:szCs w:val="18"/>
              </w:rPr>
            </w:pPr>
            <w:r w:rsidRPr="00850978">
              <w:rPr>
                <w:b/>
                <w:sz w:val="18"/>
                <w:szCs w:val="18"/>
              </w:rPr>
              <w:lastRenderedPageBreak/>
              <w:t>Suggested Resolution</w:t>
            </w:r>
            <w:r>
              <w:rPr>
                <w:sz w:val="18"/>
                <w:szCs w:val="18"/>
              </w:rPr>
              <w:t>:</w:t>
            </w:r>
          </w:p>
          <w:p w14:paraId="6593FE00" w14:textId="77777777" w:rsidR="005C3BF0" w:rsidRPr="00AA54C9" w:rsidRDefault="005C3BF0" w:rsidP="005C3BF0">
            <w:pPr>
              <w:jc w:val="both"/>
              <w:rPr>
                <w:sz w:val="18"/>
                <w:szCs w:val="18"/>
              </w:rPr>
            </w:pPr>
            <w:r w:rsidRPr="00AA54C9">
              <w:rPr>
                <w:sz w:val="18"/>
                <w:szCs w:val="18"/>
              </w:rPr>
              <w:t xml:space="preserve">NPIF should determine if there is a desire to proceed with production load testing, per the recommendation from </w:t>
            </w:r>
            <w:proofErr w:type="gramStart"/>
            <w:r w:rsidRPr="00AA54C9">
              <w:rPr>
                <w:sz w:val="18"/>
                <w:szCs w:val="18"/>
              </w:rPr>
              <w:t>the GUST</w:t>
            </w:r>
            <w:proofErr w:type="gramEnd"/>
            <w:r w:rsidRPr="00AA54C9">
              <w:rPr>
                <w:sz w:val="18"/>
                <w:szCs w:val="18"/>
              </w:rPr>
              <w:t>.  If there is a desire to proceed, the following should be discussed and agreed to:</w:t>
            </w:r>
          </w:p>
          <w:p w14:paraId="265DBD45" w14:textId="77777777" w:rsidR="005C3BF0" w:rsidRDefault="005C3BF0" w:rsidP="005C3BF0">
            <w:pPr>
              <w:pStyle w:val="ListParagraph"/>
              <w:numPr>
                <w:ilvl w:val="0"/>
                <w:numId w:val="89"/>
              </w:numPr>
              <w:jc w:val="both"/>
              <w:rPr>
                <w:sz w:val="18"/>
                <w:szCs w:val="18"/>
              </w:rPr>
            </w:pPr>
            <w:r w:rsidRPr="00B947E2">
              <w:rPr>
                <w:sz w:val="18"/>
                <w:szCs w:val="18"/>
              </w:rPr>
              <w:t>A timeframe for load testing</w:t>
            </w:r>
          </w:p>
          <w:p w14:paraId="13C41061" w14:textId="77777777" w:rsidR="005C3BF0" w:rsidRDefault="005C3BF0" w:rsidP="005C3BF0">
            <w:pPr>
              <w:pStyle w:val="ListParagraph"/>
              <w:numPr>
                <w:ilvl w:val="0"/>
                <w:numId w:val="89"/>
              </w:numPr>
              <w:jc w:val="both"/>
              <w:rPr>
                <w:sz w:val="18"/>
                <w:szCs w:val="18"/>
              </w:rPr>
            </w:pPr>
            <w:r w:rsidRPr="00B947E2">
              <w:rPr>
                <w:sz w:val="18"/>
                <w:szCs w:val="18"/>
              </w:rPr>
              <w:t>A method for performing coordinated industry load testing at a rate of 11 TPS for 60 minutes per LSMS</w:t>
            </w:r>
          </w:p>
          <w:p w14:paraId="14398DA7" w14:textId="77777777" w:rsidR="005C3BF0" w:rsidRDefault="005C3BF0" w:rsidP="005C3BF0">
            <w:pPr>
              <w:pStyle w:val="ListParagraph"/>
              <w:numPr>
                <w:ilvl w:val="0"/>
                <w:numId w:val="89"/>
              </w:numPr>
              <w:jc w:val="both"/>
              <w:rPr>
                <w:sz w:val="18"/>
                <w:szCs w:val="18"/>
              </w:rPr>
            </w:pPr>
            <w:r w:rsidRPr="00B947E2">
              <w:rPr>
                <w:sz w:val="18"/>
                <w:szCs w:val="18"/>
              </w:rPr>
              <w:t xml:space="preserve">Which data will be collected during the test </w:t>
            </w:r>
            <w:proofErr w:type="gramStart"/>
            <w:r w:rsidRPr="00B947E2">
              <w:rPr>
                <w:sz w:val="18"/>
                <w:szCs w:val="18"/>
              </w:rPr>
              <w:t>in order to</w:t>
            </w:r>
            <w:proofErr w:type="gramEnd"/>
            <w:r w:rsidRPr="00B947E2">
              <w:rPr>
                <w:sz w:val="18"/>
                <w:szCs w:val="18"/>
              </w:rPr>
              <w:t xml:space="preserve"> monitor carrier systems, including any network related impacts.</w:t>
            </w:r>
          </w:p>
          <w:p w14:paraId="5A640B66" w14:textId="77777777" w:rsidR="005C3BF0" w:rsidRDefault="005C3BF0" w:rsidP="005C3BF0">
            <w:pPr>
              <w:pStyle w:val="ListParagraph"/>
              <w:numPr>
                <w:ilvl w:val="0"/>
                <w:numId w:val="89"/>
              </w:numPr>
              <w:jc w:val="both"/>
              <w:rPr>
                <w:sz w:val="18"/>
                <w:szCs w:val="18"/>
              </w:rPr>
            </w:pPr>
            <w:r w:rsidRPr="00B947E2">
              <w:rPr>
                <w:sz w:val="18"/>
                <w:szCs w:val="18"/>
              </w:rPr>
              <w:t>Criteria for determining adverse impacts to local systems and associated network components (e.g. STP, SCP) for any network related impacts.</w:t>
            </w:r>
          </w:p>
          <w:p w14:paraId="0A7EE25F" w14:textId="7CBF8526" w:rsidR="005C3BF0" w:rsidRPr="00B947E2" w:rsidRDefault="005C3BF0" w:rsidP="005C3BF0">
            <w:pPr>
              <w:pStyle w:val="ListParagraph"/>
              <w:numPr>
                <w:ilvl w:val="0"/>
                <w:numId w:val="89"/>
              </w:numPr>
              <w:jc w:val="both"/>
              <w:rPr>
                <w:sz w:val="18"/>
                <w:szCs w:val="18"/>
              </w:rPr>
            </w:pPr>
            <w:r w:rsidRPr="00B947E2">
              <w:rPr>
                <w:sz w:val="18"/>
                <w:szCs w:val="18"/>
              </w:rPr>
              <w:t xml:space="preserve">A referral to </w:t>
            </w:r>
            <w:proofErr w:type="gramStart"/>
            <w:r w:rsidRPr="00B947E2">
              <w:rPr>
                <w:sz w:val="18"/>
                <w:szCs w:val="18"/>
              </w:rPr>
              <w:t>the NAPM</w:t>
            </w:r>
            <w:proofErr w:type="gramEnd"/>
            <w:r w:rsidRPr="00B947E2">
              <w:rPr>
                <w:sz w:val="18"/>
                <w:szCs w:val="18"/>
              </w:rPr>
              <w:t xml:space="preserve"> LLC to request the LNPA vendor coordinate and perform production load testing once the above items are agreed to.</w:t>
            </w:r>
          </w:p>
          <w:p w14:paraId="23562FD7" w14:textId="77777777" w:rsidR="005C3BF0" w:rsidRDefault="005C3BF0" w:rsidP="005C3BF0">
            <w:pPr>
              <w:jc w:val="both"/>
              <w:rPr>
                <w:sz w:val="18"/>
                <w:szCs w:val="18"/>
              </w:rPr>
            </w:pPr>
          </w:p>
          <w:p w14:paraId="72E5ABA8" w14:textId="77777777" w:rsidR="005C3BF0" w:rsidRDefault="005C3BF0" w:rsidP="005C3BF0">
            <w:pPr>
              <w:jc w:val="both"/>
              <w:rPr>
                <w:b/>
                <w:sz w:val="18"/>
                <w:szCs w:val="18"/>
              </w:rPr>
            </w:pPr>
            <w:r w:rsidRPr="00C20405">
              <w:rPr>
                <w:b/>
                <w:sz w:val="18"/>
                <w:szCs w:val="18"/>
              </w:rPr>
              <w:t>Final Reso</w:t>
            </w:r>
            <w:r>
              <w:rPr>
                <w:b/>
                <w:sz w:val="18"/>
                <w:szCs w:val="18"/>
              </w:rPr>
              <w:t xml:space="preserve">lution: </w:t>
            </w:r>
          </w:p>
          <w:p w14:paraId="148211D6" w14:textId="33E853DA" w:rsidR="005C3BF0" w:rsidRPr="00B35B45" w:rsidRDefault="005C3BF0" w:rsidP="005C3BF0">
            <w:pPr>
              <w:jc w:val="both"/>
              <w:rPr>
                <w:bCs/>
                <w:sz w:val="18"/>
                <w:szCs w:val="18"/>
              </w:rPr>
            </w:pPr>
            <w:r w:rsidRPr="00B35B45">
              <w:rPr>
                <w:bCs/>
                <w:sz w:val="18"/>
                <w:szCs w:val="18"/>
              </w:rPr>
              <w:t xml:space="preserve">The NPIF agreed to the production load test criteria recommended by the APT during </w:t>
            </w:r>
            <w:proofErr w:type="gramStart"/>
            <w:r w:rsidRPr="00B35B45">
              <w:rPr>
                <w:bCs/>
                <w:sz w:val="18"/>
                <w:szCs w:val="18"/>
              </w:rPr>
              <w:t>the September</w:t>
            </w:r>
            <w:proofErr w:type="gramEnd"/>
            <w:r w:rsidRPr="00B35B45">
              <w:rPr>
                <w:bCs/>
                <w:sz w:val="18"/>
                <w:szCs w:val="18"/>
              </w:rPr>
              <w:t xml:space="preserve"> 13, 2022, NPIF meeting and the load test was conducted on October 25, 2022. </w:t>
            </w:r>
          </w:p>
          <w:p w14:paraId="5CF302A0" w14:textId="77777777" w:rsidR="005C3BF0" w:rsidRPr="00B35B45" w:rsidRDefault="005C3BF0" w:rsidP="005C3BF0">
            <w:pPr>
              <w:jc w:val="both"/>
              <w:rPr>
                <w:bCs/>
                <w:sz w:val="18"/>
                <w:szCs w:val="18"/>
              </w:rPr>
            </w:pPr>
            <w:r w:rsidRPr="00B35B45">
              <w:rPr>
                <w:bCs/>
                <w:sz w:val="18"/>
                <w:szCs w:val="18"/>
              </w:rPr>
              <w:t>Results of the load test are included in the attached ‘2022 Load Test Results Summary’ report.</w:t>
            </w:r>
          </w:p>
          <w:p w14:paraId="71B8A3B1" w14:textId="77777777" w:rsidR="005C3BF0" w:rsidRPr="00B35B45" w:rsidRDefault="005C3BF0" w:rsidP="005C3BF0">
            <w:pPr>
              <w:jc w:val="both"/>
              <w:rPr>
                <w:bCs/>
                <w:sz w:val="18"/>
                <w:szCs w:val="18"/>
              </w:rPr>
            </w:pPr>
          </w:p>
          <w:p w14:paraId="7C6A9B05" w14:textId="510FAA69" w:rsidR="005C3BF0" w:rsidRPr="00850978" w:rsidRDefault="005C3BF0" w:rsidP="005C3BF0">
            <w:pPr>
              <w:jc w:val="both"/>
              <w:rPr>
                <w:b/>
                <w:sz w:val="18"/>
                <w:szCs w:val="18"/>
              </w:rPr>
            </w:pPr>
            <w:r>
              <w:object w:dxaOrig="1520" w:dyaOrig="988" w14:anchorId="25B2A278">
                <v:shape id="_x0000_i1034" type="#_x0000_t75" style="width:76pt;height:49pt" o:ole="">
                  <v:imagedata r:id="rId39" o:title=""/>
                </v:shape>
                <o:OLEObject Type="Embed" ProgID="PowerPoint.Show.12" ShapeID="_x0000_i1034" DrawAspect="Icon" ObjectID="_1847440168" r:id="rId40"/>
              </w:object>
            </w:r>
          </w:p>
        </w:tc>
        <w:tc>
          <w:tcPr>
            <w:tcW w:w="1048" w:type="dxa"/>
            <w:tcBorders>
              <w:top w:val="double" w:sz="4" w:space="0" w:color="auto"/>
              <w:bottom w:val="single" w:sz="4" w:space="0" w:color="auto"/>
            </w:tcBorders>
          </w:tcPr>
          <w:p w14:paraId="20C9F6D2" w14:textId="77777777" w:rsidR="005C3BF0"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7F0E8E42" w14:textId="6392A552" w:rsidR="005C3BF0" w:rsidRDefault="005C3BF0" w:rsidP="005C3BF0">
            <w:pPr>
              <w:jc w:val="center"/>
              <w:rPr>
                <w:sz w:val="18"/>
                <w:szCs w:val="18"/>
              </w:rPr>
            </w:pPr>
            <w:r>
              <w:rPr>
                <w:sz w:val="18"/>
                <w:szCs w:val="18"/>
              </w:rPr>
              <w:t>04/12/2023</w:t>
            </w:r>
          </w:p>
        </w:tc>
        <w:tc>
          <w:tcPr>
            <w:tcW w:w="1320" w:type="dxa"/>
            <w:tcBorders>
              <w:top w:val="double" w:sz="4" w:space="0" w:color="auto"/>
              <w:bottom w:val="single" w:sz="4" w:space="0" w:color="auto"/>
            </w:tcBorders>
          </w:tcPr>
          <w:p w14:paraId="6C746E1D" w14:textId="71FACE37" w:rsidR="005C3BF0" w:rsidRDefault="005C3BF0" w:rsidP="005C3BF0">
            <w:pPr>
              <w:jc w:val="center"/>
              <w:rPr>
                <w:sz w:val="18"/>
                <w:szCs w:val="18"/>
              </w:rPr>
            </w:pPr>
            <w:r>
              <w:rPr>
                <w:sz w:val="18"/>
                <w:szCs w:val="18"/>
              </w:rPr>
              <w:t>Closed</w:t>
            </w:r>
          </w:p>
        </w:tc>
      </w:tr>
      <w:tr w:rsidR="005C3BF0" w:rsidRPr="00F37CC9" w14:paraId="764FE18E" w14:textId="77777777" w:rsidTr="001B2CC6">
        <w:tc>
          <w:tcPr>
            <w:tcW w:w="713" w:type="dxa"/>
            <w:tcBorders>
              <w:top w:val="double" w:sz="4" w:space="0" w:color="auto"/>
              <w:bottom w:val="single" w:sz="4" w:space="0" w:color="auto"/>
            </w:tcBorders>
          </w:tcPr>
          <w:p w14:paraId="17143561" w14:textId="3F7EE253" w:rsidR="005C3BF0" w:rsidRDefault="005C3BF0" w:rsidP="005C3BF0">
            <w:pPr>
              <w:jc w:val="center"/>
            </w:pPr>
            <w:hyperlink r:id="rId41" w:history="1">
              <w:r w:rsidRPr="002065C9">
                <w:rPr>
                  <w:rStyle w:val="Hyperlink"/>
                  <w:sz w:val="18"/>
                  <w:szCs w:val="18"/>
                </w:rPr>
                <w:t>PIM</w:t>
              </w:r>
              <w:r>
                <w:rPr>
                  <w:rStyle w:val="Hyperlink"/>
                  <w:sz w:val="18"/>
                  <w:szCs w:val="18"/>
                </w:rPr>
                <w:t xml:space="preserve"> 145</w:t>
              </w:r>
              <w:r w:rsidRPr="002065C9">
                <w:rPr>
                  <w:rStyle w:val="Hyperlink"/>
                  <w:sz w:val="18"/>
                  <w:szCs w:val="18"/>
                </w:rPr>
                <w:t xml:space="preserve"> </w:t>
              </w:r>
            </w:hyperlink>
          </w:p>
        </w:tc>
        <w:tc>
          <w:tcPr>
            <w:tcW w:w="882" w:type="dxa"/>
            <w:tcBorders>
              <w:top w:val="double" w:sz="4" w:space="0" w:color="auto"/>
              <w:bottom w:val="single" w:sz="4" w:space="0" w:color="auto"/>
            </w:tcBorders>
          </w:tcPr>
          <w:p w14:paraId="7D5078EA" w14:textId="02E1ACE2" w:rsidR="005C3BF0" w:rsidRDefault="005C3BF0" w:rsidP="005C3BF0">
            <w:pPr>
              <w:rPr>
                <w:sz w:val="18"/>
                <w:szCs w:val="18"/>
              </w:rPr>
            </w:pPr>
            <w:r>
              <w:rPr>
                <w:sz w:val="18"/>
                <w:szCs w:val="18"/>
              </w:rPr>
              <w:t>05/03/22</w:t>
            </w:r>
          </w:p>
        </w:tc>
        <w:tc>
          <w:tcPr>
            <w:tcW w:w="1145" w:type="dxa"/>
            <w:tcBorders>
              <w:top w:val="double" w:sz="4" w:space="0" w:color="auto"/>
              <w:bottom w:val="single" w:sz="4" w:space="0" w:color="auto"/>
            </w:tcBorders>
          </w:tcPr>
          <w:p w14:paraId="133BAF6F" w14:textId="26B21C91" w:rsidR="005C3BF0" w:rsidRDefault="005C3BF0" w:rsidP="005C3BF0">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19FE9E94" w14:textId="60E130A8" w:rsidR="005C3BF0" w:rsidRDefault="005C3BF0" w:rsidP="005C3BF0">
            <w:pPr>
              <w:rPr>
                <w:sz w:val="18"/>
                <w:szCs w:val="18"/>
              </w:rPr>
            </w:pPr>
            <w:r>
              <w:rPr>
                <w:sz w:val="18"/>
                <w:szCs w:val="18"/>
              </w:rPr>
              <w:t>Check for Associated -</w:t>
            </w:r>
            <w:proofErr w:type="spellStart"/>
            <w:r>
              <w:rPr>
                <w:sz w:val="18"/>
                <w:szCs w:val="18"/>
              </w:rPr>
              <w:t>Xs</w:t>
            </w:r>
            <w:proofErr w:type="spellEnd"/>
            <w:r>
              <w:rPr>
                <w:sz w:val="18"/>
                <w:szCs w:val="18"/>
              </w:rPr>
              <w:t xml:space="preserve"> when Deleting a Service Provider - </w:t>
            </w:r>
            <w:r w:rsidRPr="00E60B84">
              <w:rPr>
                <w:sz w:val="18"/>
                <w:szCs w:val="18"/>
              </w:rPr>
              <w:t>Currently the FRS has requirements to validate that a Service Provider can be removed only if all associated Portable NPA-NXXs and LRNs have been removed. The FRS also has requirements to validate no Number Pool Blocks associated with the Service Provider exist with a status other than old with an empty failed SP list. There is no requirement to validate that all the NPA-NXX-Xs associated with the Service Provider have been removed.</w:t>
            </w:r>
          </w:p>
          <w:p w14:paraId="58164B36" w14:textId="77777777" w:rsidR="005C3BF0" w:rsidRDefault="005C3BF0" w:rsidP="005C3BF0">
            <w:pPr>
              <w:rPr>
                <w:sz w:val="18"/>
                <w:szCs w:val="18"/>
              </w:rPr>
            </w:pPr>
          </w:p>
          <w:p w14:paraId="6A504057" w14:textId="6687EAC3" w:rsidR="005C3BF0" w:rsidRDefault="005C3BF0" w:rsidP="005C3BF0">
            <w:pPr>
              <w:rPr>
                <w:sz w:val="18"/>
                <w:szCs w:val="18"/>
              </w:rPr>
            </w:pPr>
            <w:r>
              <w:rPr>
                <w:sz w:val="18"/>
                <w:szCs w:val="18"/>
              </w:rPr>
              <w:t>05/03/2022 NPIF</w:t>
            </w:r>
            <w:r w:rsidR="00196639">
              <w:rPr>
                <w:sz w:val="18"/>
                <w:szCs w:val="18"/>
              </w:rPr>
              <w:t xml:space="preserve"> Meeting</w:t>
            </w:r>
          </w:p>
          <w:p w14:paraId="23C12EC3" w14:textId="03E85977" w:rsidR="005C3BF0" w:rsidRPr="00CB154F" w:rsidRDefault="005C3BF0" w:rsidP="005C3BF0">
            <w:pPr>
              <w:pStyle w:val="ListParagraph"/>
              <w:numPr>
                <w:ilvl w:val="0"/>
                <w:numId w:val="89"/>
              </w:numPr>
              <w:ind w:left="380"/>
              <w:rPr>
                <w:sz w:val="18"/>
                <w:szCs w:val="18"/>
              </w:rPr>
            </w:pPr>
            <w:r w:rsidRPr="00CB154F">
              <w:rPr>
                <w:sz w:val="18"/>
                <w:szCs w:val="18"/>
              </w:rPr>
              <w:t>This PIM was reviewed by iconectiv, accepted</w:t>
            </w:r>
            <w:r>
              <w:rPr>
                <w:sz w:val="18"/>
                <w:szCs w:val="18"/>
              </w:rPr>
              <w:t>,</w:t>
            </w:r>
            <w:r w:rsidRPr="00CB154F">
              <w:rPr>
                <w:sz w:val="18"/>
                <w:szCs w:val="18"/>
              </w:rPr>
              <w:t xml:space="preserve"> and assigned #14</w:t>
            </w:r>
            <w:r>
              <w:rPr>
                <w:sz w:val="18"/>
                <w:szCs w:val="18"/>
              </w:rPr>
              <w:t>5</w:t>
            </w:r>
          </w:p>
          <w:p w14:paraId="2D240D6E" w14:textId="77777777" w:rsidR="005C3BF0" w:rsidRDefault="005C3BF0" w:rsidP="005C3BF0">
            <w:pPr>
              <w:pStyle w:val="ListParagraph"/>
              <w:numPr>
                <w:ilvl w:val="0"/>
                <w:numId w:val="89"/>
              </w:numPr>
              <w:ind w:left="380"/>
              <w:rPr>
                <w:sz w:val="18"/>
                <w:szCs w:val="18"/>
              </w:rPr>
            </w:pPr>
            <w:r w:rsidRPr="00E60B84">
              <w:rPr>
                <w:sz w:val="18"/>
                <w:szCs w:val="18"/>
              </w:rPr>
              <w:t xml:space="preserve">PIM proposes to introduce a new requirement to validate that a Service Provider cannot be removed unless </w:t>
            </w:r>
            <w:proofErr w:type="gramStart"/>
            <w:r w:rsidRPr="00E60B84">
              <w:rPr>
                <w:sz w:val="18"/>
                <w:szCs w:val="18"/>
              </w:rPr>
              <w:t>all of</w:t>
            </w:r>
            <w:proofErr w:type="gramEnd"/>
            <w:r w:rsidRPr="00E60B84">
              <w:rPr>
                <w:sz w:val="18"/>
                <w:szCs w:val="18"/>
              </w:rPr>
              <w:t xml:space="preserve"> the NPA-NXX-Xs associated with the Service Provider ID have been removed.</w:t>
            </w:r>
          </w:p>
          <w:p w14:paraId="768E4D8D" w14:textId="77777777" w:rsidR="005C3BF0" w:rsidRDefault="005C3BF0" w:rsidP="005C3BF0">
            <w:pPr>
              <w:rPr>
                <w:sz w:val="18"/>
                <w:szCs w:val="18"/>
              </w:rPr>
            </w:pPr>
          </w:p>
          <w:p w14:paraId="64B61CE0" w14:textId="204D904D" w:rsidR="005C3BF0" w:rsidRDefault="005C3BF0" w:rsidP="005C3BF0">
            <w:pPr>
              <w:rPr>
                <w:sz w:val="18"/>
                <w:szCs w:val="18"/>
              </w:rPr>
            </w:pPr>
            <w:r>
              <w:rPr>
                <w:sz w:val="18"/>
                <w:szCs w:val="18"/>
              </w:rPr>
              <w:t>06/07/2022 NPIF</w:t>
            </w:r>
            <w:r w:rsidR="00196639">
              <w:rPr>
                <w:sz w:val="18"/>
                <w:szCs w:val="18"/>
              </w:rPr>
              <w:t xml:space="preserve"> Meeting</w:t>
            </w:r>
          </w:p>
          <w:p w14:paraId="7CB6F6FB" w14:textId="77777777" w:rsidR="005C3BF0" w:rsidRDefault="005C3BF0" w:rsidP="000F0C1C">
            <w:pPr>
              <w:pStyle w:val="ListParagraph"/>
              <w:numPr>
                <w:ilvl w:val="0"/>
                <w:numId w:val="95"/>
              </w:numPr>
              <w:ind w:left="380"/>
              <w:rPr>
                <w:sz w:val="18"/>
                <w:szCs w:val="18"/>
              </w:rPr>
            </w:pPr>
            <w:r>
              <w:rPr>
                <w:sz w:val="18"/>
                <w:szCs w:val="18"/>
              </w:rPr>
              <w:lastRenderedPageBreak/>
              <w:t xml:space="preserve">iconectiv reviewed a draft Change Order related to this PIM which was accepted and assigned #562 </w:t>
            </w:r>
          </w:p>
          <w:p w14:paraId="73C49207" w14:textId="77777777" w:rsidR="005C3BF0" w:rsidRDefault="005C3BF0" w:rsidP="005C3BF0">
            <w:pPr>
              <w:rPr>
                <w:sz w:val="18"/>
                <w:szCs w:val="18"/>
              </w:rPr>
            </w:pPr>
          </w:p>
          <w:p w14:paraId="4B4027EA" w14:textId="2CD9D7A6" w:rsidR="005C3BF0" w:rsidRDefault="005C3BF0" w:rsidP="005C3BF0">
            <w:pPr>
              <w:rPr>
                <w:sz w:val="18"/>
                <w:szCs w:val="18"/>
              </w:rPr>
            </w:pPr>
            <w:r>
              <w:rPr>
                <w:sz w:val="18"/>
                <w:szCs w:val="18"/>
              </w:rPr>
              <w:t>08/02/2022 NPIF</w:t>
            </w:r>
            <w:r w:rsidR="00196639">
              <w:rPr>
                <w:sz w:val="18"/>
                <w:szCs w:val="18"/>
              </w:rPr>
              <w:t xml:space="preserve"> Meeting</w:t>
            </w:r>
          </w:p>
          <w:p w14:paraId="0A4CFCDC" w14:textId="77777777" w:rsidR="005C3BF0" w:rsidRDefault="005C3BF0" w:rsidP="003F61A0">
            <w:pPr>
              <w:pStyle w:val="Title"/>
              <w:numPr>
                <w:ilvl w:val="0"/>
                <w:numId w:val="95"/>
              </w:numPr>
              <w:ind w:left="390"/>
              <w:jc w:val="left"/>
              <w:rPr>
                <w:b w:val="0"/>
                <w:bCs w:val="0"/>
                <w:sz w:val="18"/>
                <w:szCs w:val="18"/>
              </w:rPr>
            </w:pPr>
            <w:r w:rsidRPr="00CE5B58">
              <w:rPr>
                <w:b w:val="0"/>
                <w:bCs w:val="0"/>
                <w:sz w:val="18"/>
                <w:szCs w:val="18"/>
              </w:rPr>
              <w:t>Consensus was reached on Final Resolution</w:t>
            </w:r>
          </w:p>
          <w:p w14:paraId="73C5E3B4" w14:textId="5AA86C3B" w:rsidR="005C3BF0" w:rsidRPr="008051D4" w:rsidRDefault="005C3BF0" w:rsidP="003F61A0">
            <w:pPr>
              <w:pStyle w:val="Title"/>
              <w:numPr>
                <w:ilvl w:val="0"/>
                <w:numId w:val="95"/>
              </w:numPr>
              <w:ind w:left="390"/>
              <w:jc w:val="left"/>
              <w:rPr>
                <w:b w:val="0"/>
                <w:bCs w:val="0"/>
                <w:sz w:val="18"/>
                <w:szCs w:val="18"/>
              </w:rPr>
            </w:pPr>
            <w:r w:rsidRPr="008051D4">
              <w:rPr>
                <w:b w:val="0"/>
                <w:bCs w:val="0"/>
                <w:sz w:val="18"/>
                <w:szCs w:val="18"/>
              </w:rPr>
              <w:t>This PIM is now resolved</w:t>
            </w:r>
          </w:p>
        </w:tc>
        <w:tc>
          <w:tcPr>
            <w:tcW w:w="4569" w:type="dxa"/>
            <w:tcBorders>
              <w:top w:val="double" w:sz="4" w:space="0" w:color="auto"/>
              <w:bottom w:val="single" w:sz="4" w:space="0" w:color="auto"/>
            </w:tcBorders>
          </w:tcPr>
          <w:p w14:paraId="008416EE" w14:textId="77777777" w:rsidR="005C3BF0" w:rsidRDefault="005C3BF0" w:rsidP="005C3BF0">
            <w:pPr>
              <w:jc w:val="both"/>
              <w:rPr>
                <w:sz w:val="18"/>
                <w:szCs w:val="18"/>
              </w:rPr>
            </w:pPr>
            <w:r w:rsidRPr="00850978">
              <w:rPr>
                <w:b/>
                <w:sz w:val="18"/>
                <w:szCs w:val="18"/>
              </w:rPr>
              <w:lastRenderedPageBreak/>
              <w:t>Suggested Resolution</w:t>
            </w:r>
            <w:r>
              <w:rPr>
                <w:sz w:val="18"/>
                <w:szCs w:val="18"/>
              </w:rPr>
              <w:t>:</w:t>
            </w:r>
          </w:p>
          <w:p w14:paraId="66706B12" w14:textId="67943C7F" w:rsidR="005C3BF0" w:rsidRDefault="005C3BF0" w:rsidP="005C3BF0">
            <w:pPr>
              <w:jc w:val="both"/>
              <w:rPr>
                <w:sz w:val="18"/>
                <w:szCs w:val="18"/>
              </w:rPr>
            </w:pPr>
            <w:r w:rsidRPr="0041269C">
              <w:rPr>
                <w:sz w:val="18"/>
                <w:szCs w:val="18"/>
              </w:rPr>
              <w:t xml:space="preserve">Introduce a new requirement to </w:t>
            </w:r>
            <w:proofErr w:type="gramStart"/>
            <w:r w:rsidRPr="0041269C">
              <w:rPr>
                <w:sz w:val="18"/>
                <w:szCs w:val="18"/>
              </w:rPr>
              <w:t>validate</w:t>
            </w:r>
            <w:proofErr w:type="gramEnd"/>
            <w:r w:rsidRPr="0041269C">
              <w:rPr>
                <w:sz w:val="18"/>
                <w:szCs w:val="18"/>
              </w:rPr>
              <w:t xml:space="preserve"> that a Service Provider cannot be removed unless </w:t>
            </w:r>
            <w:proofErr w:type="gramStart"/>
            <w:r w:rsidRPr="0041269C">
              <w:rPr>
                <w:sz w:val="18"/>
                <w:szCs w:val="18"/>
              </w:rPr>
              <w:t>all of</w:t>
            </w:r>
            <w:proofErr w:type="gramEnd"/>
            <w:r w:rsidRPr="0041269C">
              <w:rPr>
                <w:sz w:val="18"/>
                <w:szCs w:val="18"/>
              </w:rPr>
              <w:t xml:space="preserve"> the NPA-NXX-Xs associated with the Service Provider ID have been removed.</w:t>
            </w:r>
          </w:p>
          <w:p w14:paraId="01C87DBE" w14:textId="77777777" w:rsidR="005C3BF0" w:rsidRDefault="005C3BF0" w:rsidP="005C3BF0">
            <w:pPr>
              <w:jc w:val="both"/>
              <w:rPr>
                <w:sz w:val="18"/>
                <w:szCs w:val="18"/>
              </w:rPr>
            </w:pPr>
          </w:p>
          <w:p w14:paraId="4B7E99A7" w14:textId="77777777" w:rsidR="005C3BF0" w:rsidRDefault="005C3BF0" w:rsidP="005C3BF0">
            <w:pPr>
              <w:jc w:val="both"/>
              <w:rPr>
                <w:b/>
                <w:sz w:val="18"/>
                <w:szCs w:val="18"/>
              </w:rPr>
            </w:pPr>
            <w:r w:rsidRPr="00C20405">
              <w:rPr>
                <w:b/>
                <w:sz w:val="18"/>
                <w:szCs w:val="18"/>
              </w:rPr>
              <w:t>Final Reso</w:t>
            </w:r>
            <w:r>
              <w:rPr>
                <w:b/>
                <w:sz w:val="18"/>
                <w:szCs w:val="18"/>
              </w:rPr>
              <w:t>lution:</w:t>
            </w:r>
          </w:p>
          <w:p w14:paraId="09BD5AF1" w14:textId="4D4BC202" w:rsidR="005C3BF0" w:rsidRPr="00D1102F" w:rsidRDefault="005C3BF0" w:rsidP="005C3BF0">
            <w:pPr>
              <w:jc w:val="both"/>
              <w:rPr>
                <w:bCs/>
                <w:sz w:val="18"/>
                <w:szCs w:val="18"/>
              </w:rPr>
            </w:pPr>
            <w:r w:rsidRPr="00D1102F">
              <w:rPr>
                <w:bCs/>
                <w:sz w:val="18"/>
                <w:szCs w:val="18"/>
              </w:rPr>
              <w:t>This PIM resulted in the creation of Change Order 562 which recommends adding a requirement to the FRS for NPAC SMS to validate that there are no NPA-NXX-Xs associated with the Service Provider.  For further information refer to CO 562.</w:t>
            </w:r>
          </w:p>
        </w:tc>
        <w:tc>
          <w:tcPr>
            <w:tcW w:w="1048" w:type="dxa"/>
            <w:tcBorders>
              <w:top w:val="double" w:sz="4" w:space="0" w:color="auto"/>
              <w:bottom w:val="single" w:sz="4" w:space="0" w:color="auto"/>
            </w:tcBorders>
          </w:tcPr>
          <w:p w14:paraId="40568E6A" w14:textId="40F19C76" w:rsidR="005C3BF0"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53A2618E" w14:textId="2F668029" w:rsidR="005C3BF0" w:rsidRDefault="005C3BF0" w:rsidP="005C3BF0">
            <w:pPr>
              <w:jc w:val="center"/>
              <w:rPr>
                <w:sz w:val="18"/>
                <w:szCs w:val="18"/>
              </w:rPr>
            </w:pPr>
            <w:r>
              <w:rPr>
                <w:sz w:val="18"/>
                <w:szCs w:val="18"/>
              </w:rPr>
              <w:t>08/02/2022</w:t>
            </w:r>
          </w:p>
        </w:tc>
        <w:tc>
          <w:tcPr>
            <w:tcW w:w="1320" w:type="dxa"/>
            <w:tcBorders>
              <w:top w:val="double" w:sz="4" w:space="0" w:color="auto"/>
              <w:bottom w:val="single" w:sz="4" w:space="0" w:color="auto"/>
            </w:tcBorders>
          </w:tcPr>
          <w:p w14:paraId="178577C1" w14:textId="5F4C4914" w:rsidR="005C3BF0" w:rsidRDefault="005C3BF0" w:rsidP="005C3BF0">
            <w:pPr>
              <w:jc w:val="center"/>
              <w:rPr>
                <w:sz w:val="18"/>
                <w:szCs w:val="18"/>
              </w:rPr>
            </w:pPr>
            <w:r>
              <w:rPr>
                <w:sz w:val="18"/>
                <w:szCs w:val="18"/>
              </w:rPr>
              <w:t>Closed</w:t>
            </w:r>
          </w:p>
        </w:tc>
      </w:tr>
      <w:tr w:rsidR="005C3BF0" w:rsidRPr="00F37CC9" w14:paraId="29262B63" w14:textId="77777777" w:rsidTr="001B2CC6">
        <w:tc>
          <w:tcPr>
            <w:tcW w:w="713" w:type="dxa"/>
            <w:tcBorders>
              <w:top w:val="double" w:sz="4" w:space="0" w:color="auto"/>
              <w:bottom w:val="single" w:sz="4" w:space="0" w:color="auto"/>
            </w:tcBorders>
          </w:tcPr>
          <w:p w14:paraId="7156ED4C" w14:textId="40238AD3" w:rsidR="005C3BF0" w:rsidRDefault="005C3BF0" w:rsidP="005C3BF0">
            <w:pPr>
              <w:jc w:val="center"/>
            </w:pPr>
            <w:hyperlink r:id="rId42" w:history="1">
              <w:r w:rsidRPr="002065C9">
                <w:rPr>
                  <w:rStyle w:val="Hyperlink"/>
                  <w:sz w:val="18"/>
                  <w:szCs w:val="18"/>
                </w:rPr>
                <w:t>PIM</w:t>
              </w:r>
              <w:r>
                <w:rPr>
                  <w:rStyle w:val="Hyperlink"/>
                  <w:sz w:val="18"/>
                  <w:szCs w:val="18"/>
                </w:rPr>
                <w:t xml:space="preserve"> 144</w:t>
              </w:r>
              <w:r w:rsidRPr="002065C9">
                <w:rPr>
                  <w:rStyle w:val="Hyperlink"/>
                  <w:sz w:val="18"/>
                  <w:szCs w:val="18"/>
                </w:rPr>
                <w:t xml:space="preserve"> </w:t>
              </w:r>
            </w:hyperlink>
          </w:p>
        </w:tc>
        <w:tc>
          <w:tcPr>
            <w:tcW w:w="882" w:type="dxa"/>
            <w:tcBorders>
              <w:top w:val="double" w:sz="4" w:space="0" w:color="auto"/>
              <w:bottom w:val="single" w:sz="4" w:space="0" w:color="auto"/>
            </w:tcBorders>
          </w:tcPr>
          <w:p w14:paraId="2EDA63DD" w14:textId="3F631C2A" w:rsidR="005C3BF0" w:rsidRDefault="005C3BF0" w:rsidP="005C3BF0">
            <w:pPr>
              <w:rPr>
                <w:sz w:val="18"/>
                <w:szCs w:val="18"/>
              </w:rPr>
            </w:pPr>
            <w:r>
              <w:rPr>
                <w:sz w:val="18"/>
                <w:szCs w:val="18"/>
              </w:rPr>
              <w:t>05/03/22</w:t>
            </w:r>
          </w:p>
        </w:tc>
        <w:tc>
          <w:tcPr>
            <w:tcW w:w="1145" w:type="dxa"/>
            <w:tcBorders>
              <w:top w:val="double" w:sz="4" w:space="0" w:color="auto"/>
              <w:bottom w:val="single" w:sz="4" w:space="0" w:color="auto"/>
            </w:tcBorders>
          </w:tcPr>
          <w:p w14:paraId="0B35D474" w14:textId="2D0A9768" w:rsidR="005C3BF0" w:rsidRDefault="005C3BF0" w:rsidP="005C3BF0">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0A5F46BA" w14:textId="1670DEF4" w:rsidR="005C3BF0" w:rsidRDefault="005C3BF0" w:rsidP="005C3BF0">
            <w:pPr>
              <w:rPr>
                <w:sz w:val="18"/>
                <w:szCs w:val="18"/>
              </w:rPr>
            </w:pPr>
            <w:r>
              <w:rPr>
                <w:sz w:val="18"/>
                <w:szCs w:val="18"/>
              </w:rPr>
              <w:t xml:space="preserve">976 Data in NPAC - </w:t>
            </w:r>
            <w:r w:rsidRPr="008F3760">
              <w:rPr>
                <w:sz w:val="18"/>
                <w:szCs w:val="18"/>
              </w:rPr>
              <w:t>Portable NPA-NXXs, Number Pool Blocks, and SVs for 976 NXXs (i.e., codes of the form NPA-976) exist within three NPAC regions.  According to the TBCOCAG Section 7.3.8, the “976 CO Code shall only be used for Information Delivery Services” and “shall not be marked as portable and shall not be pooled as the CO Codes’ numbers are not Assigned to end-user customers.”  Existence of 976 NXX data in the NPAC appears to contradict the TBCOCAG guidelines</w:t>
            </w:r>
            <w:r>
              <w:rPr>
                <w:sz w:val="18"/>
                <w:szCs w:val="18"/>
              </w:rPr>
              <w:t xml:space="preserve"> </w:t>
            </w:r>
            <w:r w:rsidRPr="008F3760">
              <w:rPr>
                <w:sz w:val="18"/>
                <w:szCs w:val="18"/>
              </w:rPr>
              <w:t>and is not aligned with existing assignment information available from NANPA/PA in many cases.</w:t>
            </w:r>
          </w:p>
          <w:p w14:paraId="04290E2A" w14:textId="77777777" w:rsidR="005C3BF0" w:rsidRDefault="005C3BF0" w:rsidP="005C3BF0">
            <w:pPr>
              <w:rPr>
                <w:sz w:val="18"/>
                <w:szCs w:val="18"/>
              </w:rPr>
            </w:pPr>
          </w:p>
          <w:p w14:paraId="36110466" w14:textId="77B0BB26" w:rsidR="005C3BF0" w:rsidRDefault="005C3BF0" w:rsidP="005C3BF0">
            <w:pPr>
              <w:rPr>
                <w:sz w:val="18"/>
                <w:szCs w:val="18"/>
              </w:rPr>
            </w:pPr>
            <w:r>
              <w:rPr>
                <w:sz w:val="18"/>
                <w:szCs w:val="18"/>
              </w:rPr>
              <w:t>05/03/2022 NPIF</w:t>
            </w:r>
            <w:r w:rsidR="00196639">
              <w:rPr>
                <w:sz w:val="18"/>
                <w:szCs w:val="18"/>
              </w:rPr>
              <w:t xml:space="preserve"> Meeting</w:t>
            </w:r>
          </w:p>
          <w:p w14:paraId="45E29E29" w14:textId="5D949DC3" w:rsidR="005C3BF0" w:rsidRPr="00CB154F" w:rsidRDefault="005C3BF0" w:rsidP="005C3BF0">
            <w:pPr>
              <w:pStyle w:val="ListParagraph"/>
              <w:numPr>
                <w:ilvl w:val="0"/>
                <w:numId w:val="89"/>
              </w:numPr>
              <w:ind w:left="380"/>
              <w:rPr>
                <w:sz w:val="18"/>
                <w:szCs w:val="18"/>
              </w:rPr>
            </w:pPr>
            <w:r w:rsidRPr="00CB154F">
              <w:rPr>
                <w:sz w:val="18"/>
                <w:szCs w:val="18"/>
              </w:rPr>
              <w:t>This PIM was reviewed by iconectiv, accepted</w:t>
            </w:r>
            <w:r>
              <w:rPr>
                <w:sz w:val="18"/>
                <w:szCs w:val="18"/>
              </w:rPr>
              <w:t>,</w:t>
            </w:r>
            <w:r w:rsidRPr="00CB154F">
              <w:rPr>
                <w:sz w:val="18"/>
                <w:szCs w:val="18"/>
              </w:rPr>
              <w:t xml:space="preserve"> and assigned #14</w:t>
            </w:r>
            <w:r>
              <w:rPr>
                <w:sz w:val="18"/>
                <w:szCs w:val="18"/>
              </w:rPr>
              <w:t>4</w:t>
            </w:r>
          </w:p>
          <w:p w14:paraId="58479BA9" w14:textId="77777777" w:rsidR="005C3BF0" w:rsidRPr="008F3760" w:rsidRDefault="005C3BF0" w:rsidP="005C3BF0">
            <w:pPr>
              <w:pStyle w:val="ListParagraph"/>
              <w:numPr>
                <w:ilvl w:val="0"/>
                <w:numId w:val="89"/>
              </w:numPr>
              <w:ind w:left="380"/>
              <w:rPr>
                <w:sz w:val="18"/>
                <w:szCs w:val="18"/>
              </w:rPr>
            </w:pPr>
            <w:r w:rsidRPr="008F3760">
              <w:rPr>
                <w:sz w:val="18"/>
                <w:szCs w:val="18"/>
              </w:rPr>
              <w:t>The 976 numbers can be assigned to SPs.  There are some 976 numbers assigned to an OCN.  These would pass NPAC validation.</w:t>
            </w:r>
          </w:p>
          <w:p w14:paraId="4E2B7710" w14:textId="2975347B" w:rsidR="005C3BF0" w:rsidRPr="008F3760" w:rsidRDefault="005C3BF0" w:rsidP="005C3BF0">
            <w:pPr>
              <w:pStyle w:val="ListParagraph"/>
              <w:numPr>
                <w:ilvl w:val="0"/>
                <w:numId w:val="89"/>
              </w:numPr>
              <w:ind w:left="380"/>
              <w:rPr>
                <w:sz w:val="18"/>
                <w:szCs w:val="18"/>
              </w:rPr>
            </w:pPr>
            <w:r w:rsidRPr="008F3760">
              <w:rPr>
                <w:sz w:val="18"/>
                <w:szCs w:val="18"/>
              </w:rPr>
              <w:t>The 976 code effective dates – some are 10-15 years old.  There are some more recent assignments in 2013.</w:t>
            </w:r>
          </w:p>
          <w:p w14:paraId="74838464" w14:textId="77777777" w:rsidR="005C3BF0" w:rsidRPr="008F3760" w:rsidRDefault="005C3BF0" w:rsidP="005C3BF0">
            <w:pPr>
              <w:pStyle w:val="ListParagraph"/>
              <w:numPr>
                <w:ilvl w:val="0"/>
                <w:numId w:val="89"/>
              </w:numPr>
              <w:ind w:left="380"/>
              <w:rPr>
                <w:sz w:val="18"/>
                <w:szCs w:val="18"/>
              </w:rPr>
            </w:pPr>
            <w:r w:rsidRPr="008F3760">
              <w:rPr>
                <w:sz w:val="18"/>
                <w:szCs w:val="18"/>
              </w:rPr>
              <w:t xml:space="preserve">Suggestion was made to open an issue &amp; contribution with ATIS INC. </w:t>
            </w:r>
          </w:p>
          <w:p w14:paraId="747AD986" w14:textId="77777777" w:rsidR="005C3BF0" w:rsidRPr="008F3760" w:rsidRDefault="005C3BF0" w:rsidP="005C3BF0">
            <w:pPr>
              <w:pStyle w:val="ListParagraph"/>
              <w:numPr>
                <w:ilvl w:val="0"/>
                <w:numId w:val="89"/>
              </w:numPr>
              <w:ind w:left="380"/>
              <w:rPr>
                <w:sz w:val="18"/>
                <w:szCs w:val="18"/>
              </w:rPr>
            </w:pPr>
            <w:r w:rsidRPr="008F3760">
              <w:rPr>
                <w:sz w:val="18"/>
                <w:szCs w:val="18"/>
              </w:rPr>
              <w:t>Consensus reached to investigate the codes and language prior to opening an issue with ATIS INC</w:t>
            </w:r>
          </w:p>
          <w:p w14:paraId="27F7EAC8" w14:textId="77777777" w:rsidR="005C3BF0" w:rsidRPr="008F3760" w:rsidRDefault="005C3BF0" w:rsidP="005C3BF0">
            <w:pPr>
              <w:pStyle w:val="ListParagraph"/>
              <w:numPr>
                <w:ilvl w:val="0"/>
                <w:numId w:val="89"/>
              </w:numPr>
              <w:ind w:left="380"/>
              <w:rPr>
                <w:sz w:val="18"/>
                <w:szCs w:val="18"/>
              </w:rPr>
            </w:pPr>
            <w:r w:rsidRPr="008F3760">
              <w:rPr>
                <w:sz w:val="18"/>
                <w:szCs w:val="18"/>
              </w:rPr>
              <w:t>New AI - iconectiv to send a list of codes that are in NPAC to the NANPA including the dates of recent activity on those codes</w:t>
            </w:r>
          </w:p>
          <w:p w14:paraId="7273870A" w14:textId="77777777" w:rsidR="005C3BF0" w:rsidRDefault="005C3BF0" w:rsidP="005C3BF0">
            <w:pPr>
              <w:pStyle w:val="ListParagraph"/>
              <w:numPr>
                <w:ilvl w:val="0"/>
                <w:numId w:val="89"/>
              </w:numPr>
              <w:ind w:left="380"/>
              <w:rPr>
                <w:sz w:val="18"/>
                <w:szCs w:val="18"/>
              </w:rPr>
            </w:pPr>
            <w:r w:rsidRPr="008F3760">
              <w:rPr>
                <w:sz w:val="18"/>
                <w:szCs w:val="18"/>
              </w:rPr>
              <w:t xml:space="preserve">New AI - NANPA will </w:t>
            </w:r>
            <w:proofErr w:type="gramStart"/>
            <w:r w:rsidRPr="008F3760">
              <w:rPr>
                <w:sz w:val="18"/>
                <w:szCs w:val="18"/>
              </w:rPr>
              <w:t>look into</w:t>
            </w:r>
            <w:proofErr w:type="gramEnd"/>
            <w:r w:rsidRPr="008F3760">
              <w:rPr>
                <w:sz w:val="18"/>
                <w:szCs w:val="18"/>
              </w:rPr>
              <w:t xml:space="preserve"> the </w:t>
            </w:r>
            <w:proofErr w:type="gramStart"/>
            <w:r w:rsidRPr="008F3760">
              <w:rPr>
                <w:sz w:val="18"/>
                <w:szCs w:val="18"/>
              </w:rPr>
              <w:t>976 language</w:t>
            </w:r>
            <w:proofErr w:type="gramEnd"/>
            <w:r w:rsidRPr="008F3760">
              <w:rPr>
                <w:sz w:val="18"/>
                <w:szCs w:val="18"/>
              </w:rPr>
              <w:t xml:space="preserve"> </w:t>
            </w:r>
            <w:r>
              <w:rPr>
                <w:sz w:val="18"/>
                <w:szCs w:val="18"/>
              </w:rPr>
              <w:t xml:space="preserve">located </w:t>
            </w:r>
            <w:r w:rsidRPr="008F3760">
              <w:rPr>
                <w:sz w:val="18"/>
                <w:szCs w:val="18"/>
              </w:rPr>
              <w:t>in the TBCOCAG</w:t>
            </w:r>
          </w:p>
          <w:p w14:paraId="25EE52C9" w14:textId="77777777" w:rsidR="005C3BF0" w:rsidRDefault="005C3BF0" w:rsidP="005C3BF0">
            <w:pPr>
              <w:ind w:left="360"/>
              <w:rPr>
                <w:sz w:val="18"/>
                <w:szCs w:val="18"/>
              </w:rPr>
            </w:pPr>
          </w:p>
          <w:p w14:paraId="1CC7EF76" w14:textId="3438D522" w:rsidR="005C3BF0" w:rsidRDefault="005C3BF0" w:rsidP="005C3BF0">
            <w:pPr>
              <w:rPr>
                <w:sz w:val="18"/>
                <w:szCs w:val="18"/>
              </w:rPr>
            </w:pPr>
            <w:r>
              <w:rPr>
                <w:sz w:val="18"/>
                <w:szCs w:val="18"/>
              </w:rPr>
              <w:t>10/05/2022 NPIF</w:t>
            </w:r>
            <w:r w:rsidR="00196639">
              <w:rPr>
                <w:sz w:val="18"/>
                <w:szCs w:val="18"/>
              </w:rPr>
              <w:t xml:space="preserve"> Meeting</w:t>
            </w:r>
          </w:p>
          <w:p w14:paraId="35B02B2C" w14:textId="77777777" w:rsidR="005C3BF0" w:rsidRDefault="005C3BF0" w:rsidP="000F0C1C">
            <w:pPr>
              <w:pStyle w:val="ListParagraph"/>
              <w:numPr>
                <w:ilvl w:val="0"/>
                <w:numId w:val="100"/>
              </w:numPr>
              <w:ind w:left="380"/>
              <w:rPr>
                <w:sz w:val="18"/>
                <w:szCs w:val="18"/>
              </w:rPr>
            </w:pPr>
            <w:r w:rsidRPr="001B1D6B">
              <w:rPr>
                <w:sz w:val="18"/>
                <w:szCs w:val="18"/>
              </w:rPr>
              <w:t>New AI - iconectiv to determine if there are any 976 NPA-NXXs still in the NPAC</w:t>
            </w:r>
          </w:p>
          <w:p w14:paraId="4EB8AF4C" w14:textId="77777777" w:rsidR="005C3BF0" w:rsidRDefault="005C3BF0" w:rsidP="005C3BF0">
            <w:pPr>
              <w:rPr>
                <w:sz w:val="18"/>
                <w:szCs w:val="18"/>
              </w:rPr>
            </w:pPr>
          </w:p>
          <w:p w14:paraId="0B1E848B" w14:textId="08A94B5F" w:rsidR="005C3BF0" w:rsidRDefault="005C3BF0" w:rsidP="005C3BF0">
            <w:pPr>
              <w:rPr>
                <w:sz w:val="18"/>
                <w:szCs w:val="18"/>
              </w:rPr>
            </w:pPr>
            <w:r>
              <w:rPr>
                <w:sz w:val="18"/>
                <w:szCs w:val="18"/>
              </w:rPr>
              <w:lastRenderedPageBreak/>
              <w:t>11/08/2022 NPIF</w:t>
            </w:r>
            <w:r w:rsidR="00196639">
              <w:rPr>
                <w:sz w:val="18"/>
                <w:szCs w:val="18"/>
              </w:rPr>
              <w:t xml:space="preserve"> Meeting</w:t>
            </w:r>
          </w:p>
          <w:p w14:paraId="7883109A" w14:textId="77777777" w:rsidR="005C3BF0" w:rsidRPr="001B1D6B" w:rsidRDefault="005C3BF0" w:rsidP="000F0C1C">
            <w:pPr>
              <w:pStyle w:val="ListParagraph"/>
              <w:numPr>
                <w:ilvl w:val="0"/>
                <w:numId w:val="100"/>
              </w:numPr>
              <w:ind w:left="380"/>
              <w:rPr>
                <w:sz w:val="18"/>
                <w:szCs w:val="18"/>
              </w:rPr>
            </w:pPr>
            <w:r w:rsidRPr="001B1D6B">
              <w:rPr>
                <w:sz w:val="18"/>
                <w:szCs w:val="18"/>
              </w:rPr>
              <w:t xml:space="preserve">AI – 10052022-02 -iconectiv to determine if there are any pooled 976 NPA-NXXs still in the NPAC </w:t>
            </w:r>
          </w:p>
          <w:p w14:paraId="5720EDAA" w14:textId="77777777" w:rsidR="005C3BF0" w:rsidRPr="001B1D6B" w:rsidRDefault="005C3BF0" w:rsidP="000F0C1C">
            <w:pPr>
              <w:pStyle w:val="ListParagraph"/>
              <w:numPr>
                <w:ilvl w:val="0"/>
                <w:numId w:val="100"/>
              </w:numPr>
              <w:rPr>
                <w:sz w:val="18"/>
                <w:szCs w:val="18"/>
              </w:rPr>
            </w:pPr>
            <w:r w:rsidRPr="001B1D6B">
              <w:rPr>
                <w:sz w:val="18"/>
                <w:szCs w:val="18"/>
              </w:rPr>
              <w:t>There has been no change in amount of pooled 976 NPA-NXXs in the NPAC.  As the LNPA we will not remove these numbers without any guidance from the SPs or the Numbering Administrator</w:t>
            </w:r>
          </w:p>
          <w:p w14:paraId="09C64A46" w14:textId="77777777" w:rsidR="005C3BF0" w:rsidRDefault="005C3BF0" w:rsidP="000F0C1C">
            <w:pPr>
              <w:pStyle w:val="ListParagraph"/>
              <w:numPr>
                <w:ilvl w:val="0"/>
                <w:numId w:val="100"/>
              </w:numPr>
              <w:ind w:left="380"/>
              <w:rPr>
                <w:sz w:val="18"/>
                <w:szCs w:val="18"/>
              </w:rPr>
            </w:pPr>
            <w:r w:rsidRPr="001B1D6B">
              <w:rPr>
                <w:sz w:val="18"/>
                <w:szCs w:val="18"/>
              </w:rPr>
              <w:t>New AI – LNPA reach out to the SPs and work with Pooling Administrator to determine if these Pooled 976 NPA-NXXs can be removed from the NPAC</w:t>
            </w:r>
          </w:p>
          <w:p w14:paraId="6963A700" w14:textId="77777777" w:rsidR="005C3BF0" w:rsidRDefault="005C3BF0" w:rsidP="005C3BF0">
            <w:pPr>
              <w:rPr>
                <w:sz w:val="18"/>
                <w:szCs w:val="18"/>
              </w:rPr>
            </w:pPr>
          </w:p>
          <w:p w14:paraId="2EDB2A6A" w14:textId="2ACA69C1" w:rsidR="005C3BF0" w:rsidRDefault="005C3BF0" w:rsidP="005C3BF0">
            <w:pPr>
              <w:rPr>
                <w:sz w:val="18"/>
                <w:szCs w:val="18"/>
              </w:rPr>
            </w:pPr>
            <w:r>
              <w:rPr>
                <w:sz w:val="18"/>
                <w:szCs w:val="18"/>
              </w:rPr>
              <w:t xml:space="preserve">12/13/2022 NPIF </w:t>
            </w:r>
            <w:r w:rsidR="00196639">
              <w:rPr>
                <w:sz w:val="18"/>
                <w:szCs w:val="18"/>
              </w:rPr>
              <w:t>Meeting</w:t>
            </w:r>
          </w:p>
          <w:p w14:paraId="37EB31D3" w14:textId="77777777" w:rsidR="005C3BF0" w:rsidRPr="004E787F" w:rsidRDefault="005C3BF0" w:rsidP="000F0C1C">
            <w:pPr>
              <w:pStyle w:val="ListParagraph"/>
              <w:numPr>
                <w:ilvl w:val="0"/>
                <w:numId w:val="109"/>
              </w:numPr>
              <w:ind w:left="380"/>
              <w:rPr>
                <w:sz w:val="18"/>
                <w:szCs w:val="18"/>
              </w:rPr>
            </w:pPr>
            <w:r w:rsidRPr="004E787F">
              <w:rPr>
                <w:sz w:val="18"/>
                <w:szCs w:val="18"/>
              </w:rPr>
              <w:t>AI 11082022-02 – iconectiv is investigating</w:t>
            </w:r>
          </w:p>
          <w:p w14:paraId="3E29FCC6" w14:textId="77777777" w:rsidR="005C3BF0" w:rsidRDefault="005C3BF0" w:rsidP="000F0C1C">
            <w:pPr>
              <w:pStyle w:val="ListParagraph"/>
              <w:numPr>
                <w:ilvl w:val="0"/>
                <w:numId w:val="109"/>
              </w:numPr>
              <w:ind w:left="380"/>
              <w:rPr>
                <w:sz w:val="18"/>
                <w:szCs w:val="18"/>
              </w:rPr>
            </w:pPr>
            <w:r w:rsidRPr="004E787F">
              <w:rPr>
                <w:sz w:val="18"/>
                <w:szCs w:val="18"/>
              </w:rPr>
              <w:t>AI remains open</w:t>
            </w:r>
          </w:p>
          <w:p w14:paraId="175A87A1" w14:textId="380F15BA" w:rsidR="005C3BF0" w:rsidRDefault="005C3BF0" w:rsidP="005C3BF0">
            <w:pPr>
              <w:rPr>
                <w:sz w:val="18"/>
                <w:szCs w:val="18"/>
              </w:rPr>
            </w:pPr>
          </w:p>
          <w:p w14:paraId="35C162CD" w14:textId="0DB318C8" w:rsidR="005C3BF0" w:rsidRDefault="005C3BF0" w:rsidP="005C3BF0">
            <w:pPr>
              <w:rPr>
                <w:sz w:val="18"/>
                <w:szCs w:val="18"/>
              </w:rPr>
            </w:pPr>
            <w:r>
              <w:rPr>
                <w:sz w:val="18"/>
                <w:szCs w:val="18"/>
              </w:rPr>
              <w:t>1/10/2023 NPIF</w:t>
            </w:r>
            <w:r w:rsidR="00196639">
              <w:rPr>
                <w:sz w:val="18"/>
                <w:szCs w:val="18"/>
              </w:rPr>
              <w:t xml:space="preserve"> Meeting</w:t>
            </w:r>
          </w:p>
          <w:p w14:paraId="424A751A" w14:textId="77777777" w:rsidR="005C3BF0" w:rsidRDefault="005C3BF0" w:rsidP="000F0C1C">
            <w:pPr>
              <w:pStyle w:val="ListParagraph"/>
              <w:numPr>
                <w:ilvl w:val="0"/>
                <w:numId w:val="111"/>
              </w:numPr>
              <w:ind w:left="380"/>
              <w:rPr>
                <w:sz w:val="18"/>
                <w:szCs w:val="18"/>
              </w:rPr>
            </w:pPr>
            <w:r w:rsidRPr="00005691">
              <w:rPr>
                <w:sz w:val="18"/>
                <w:szCs w:val="18"/>
              </w:rPr>
              <w:t>AI 11082022-02 – iconectiv is working with providers and NANPA on these numbers.  iconectiv continues to work with providers and will have an update for the February NPIF meeting</w:t>
            </w:r>
          </w:p>
          <w:p w14:paraId="4A90DA7E" w14:textId="77777777" w:rsidR="005C3BF0" w:rsidRPr="008B500B" w:rsidRDefault="005C3BF0" w:rsidP="005C3BF0">
            <w:pPr>
              <w:ind w:left="20"/>
              <w:rPr>
                <w:sz w:val="18"/>
                <w:szCs w:val="18"/>
              </w:rPr>
            </w:pPr>
          </w:p>
          <w:p w14:paraId="40907916" w14:textId="41102C69" w:rsidR="005C3BF0" w:rsidRPr="008B500B" w:rsidRDefault="005C3BF0" w:rsidP="005C3BF0">
            <w:pPr>
              <w:ind w:left="20"/>
              <w:rPr>
                <w:sz w:val="18"/>
                <w:szCs w:val="18"/>
              </w:rPr>
            </w:pPr>
            <w:r w:rsidRPr="008B500B">
              <w:rPr>
                <w:sz w:val="18"/>
                <w:szCs w:val="18"/>
              </w:rPr>
              <w:t>02/08/2023 NPIF</w:t>
            </w:r>
            <w:r w:rsidR="00196639">
              <w:rPr>
                <w:sz w:val="18"/>
                <w:szCs w:val="18"/>
              </w:rPr>
              <w:t xml:space="preserve"> Meeting</w:t>
            </w:r>
          </w:p>
          <w:p w14:paraId="7B878DDF" w14:textId="77777777" w:rsidR="005C3BF0" w:rsidRPr="001B2CC6" w:rsidRDefault="005C3BF0" w:rsidP="000F0C1C">
            <w:pPr>
              <w:pStyle w:val="ListParagraph"/>
              <w:numPr>
                <w:ilvl w:val="0"/>
                <w:numId w:val="111"/>
              </w:numPr>
              <w:ind w:left="315"/>
              <w:rPr>
                <w:sz w:val="18"/>
                <w:szCs w:val="18"/>
              </w:rPr>
            </w:pPr>
            <w:r w:rsidRPr="001B2CC6">
              <w:rPr>
                <w:sz w:val="18"/>
                <w:szCs w:val="18"/>
              </w:rPr>
              <w:t xml:space="preserve">AI 11082022-02 – Steve K. – The LNPA continues to work with SPs on pooled 976 NXXs in the NPAC.  20 NXXs were identified of which 18 have been removed.  90 </w:t>
            </w:r>
            <w:proofErr w:type="gramStart"/>
            <w:r w:rsidRPr="001B2CC6">
              <w:rPr>
                <w:sz w:val="18"/>
                <w:szCs w:val="18"/>
              </w:rPr>
              <w:t>thousands</w:t>
            </w:r>
            <w:proofErr w:type="gramEnd"/>
            <w:r w:rsidRPr="001B2CC6">
              <w:rPr>
                <w:sz w:val="18"/>
                <w:szCs w:val="18"/>
              </w:rPr>
              <w:t xml:space="preserve"> blocks have been removed with the concurrence of the providers that have those codes</w:t>
            </w:r>
          </w:p>
          <w:p w14:paraId="1A5A98D4" w14:textId="77777777" w:rsidR="005C3BF0" w:rsidRPr="001B2CC6" w:rsidRDefault="005C3BF0" w:rsidP="000F0C1C">
            <w:pPr>
              <w:pStyle w:val="ListParagraph"/>
              <w:numPr>
                <w:ilvl w:val="0"/>
                <w:numId w:val="111"/>
              </w:numPr>
              <w:ind w:left="315"/>
              <w:rPr>
                <w:sz w:val="18"/>
                <w:szCs w:val="18"/>
              </w:rPr>
            </w:pPr>
            <w:r w:rsidRPr="001B2CC6">
              <w:rPr>
                <w:sz w:val="18"/>
                <w:szCs w:val="18"/>
              </w:rPr>
              <w:t xml:space="preserve">Teresa P. (AT&amp;T) – AT&amp;T was contacted by a provider that had assigned 976 numbers to one of its customers.  They have been experiencing routing issues to these numbers.  </w:t>
            </w:r>
          </w:p>
          <w:p w14:paraId="20A5CE51" w14:textId="77777777" w:rsidR="005C3BF0" w:rsidRPr="001B2CC6" w:rsidRDefault="005C3BF0" w:rsidP="000F0C1C">
            <w:pPr>
              <w:pStyle w:val="ListParagraph"/>
              <w:numPr>
                <w:ilvl w:val="0"/>
                <w:numId w:val="111"/>
              </w:numPr>
              <w:ind w:left="315"/>
              <w:rPr>
                <w:sz w:val="18"/>
                <w:szCs w:val="18"/>
              </w:rPr>
            </w:pPr>
            <w:r w:rsidRPr="001B2CC6">
              <w:rPr>
                <w:sz w:val="18"/>
                <w:szCs w:val="18"/>
              </w:rPr>
              <w:t xml:space="preserve">AT&amp;T recommends to all providers that if they have 976 </w:t>
            </w:r>
            <w:proofErr w:type="gramStart"/>
            <w:r w:rsidRPr="001B2CC6">
              <w:rPr>
                <w:sz w:val="18"/>
                <w:szCs w:val="18"/>
              </w:rPr>
              <w:t>numbers that</w:t>
            </w:r>
            <w:proofErr w:type="gramEnd"/>
            <w:r w:rsidRPr="001B2CC6">
              <w:rPr>
                <w:sz w:val="18"/>
                <w:szCs w:val="18"/>
              </w:rPr>
              <w:t xml:space="preserve"> they do not assign them to actual customers.</w:t>
            </w:r>
          </w:p>
          <w:p w14:paraId="1A5CDFD2" w14:textId="77777777" w:rsidR="005C3BF0" w:rsidRDefault="005C3BF0" w:rsidP="000F0C1C">
            <w:pPr>
              <w:pStyle w:val="ListParagraph"/>
              <w:numPr>
                <w:ilvl w:val="0"/>
                <w:numId w:val="111"/>
              </w:numPr>
              <w:ind w:left="315"/>
              <w:rPr>
                <w:sz w:val="18"/>
                <w:szCs w:val="18"/>
              </w:rPr>
            </w:pPr>
            <w:r w:rsidRPr="001B2CC6">
              <w:rPr>
                <w:sz w:val="18"/>
                <w:szCs w:val="18"/>
              </w:rPr>
              <w:t>PA/NANPA (Somos) – all 976 codes are now marked as unassignable</w:t>
            </w:r>
          </w:p>
          <w:p w14:paraId="73A32800" w14:textId="77777777" w:rsidR="005C3BF0" w:rsidRPr="00B35B45" w:rsidRDefault="005C3BF0" w:rsidP="005C3BF0">
            <w:pPr>
              <w:ind w:left="-45"/>
              <w:rPr>
                <w:sz w:val="18"/>
                <w:szCs w:val="18"/>
              </w:rPr>
            </w:pPr>
          </w:p>
          <w:p w14:paraId="5363FDA7" w14:textId="6EAAC01F" w:rsidR="005C3BF0" w:rsidRPr="00B35B45" w:rsidRDefault="005C3BF0" w:rsidP="005C3BF0">
            <w:pPr>
              <w:ind w:left="-45"/>
              <w:rPr>
                <w:sz w:val="18"/>
                <w:szCs w:val="18"/>
              </w:rPr>
            </w:pPr>
            <w:r w:rsidRPr="00B35B45">
              <w:rPr>
                <w:sz w:val="18"/>
                <w:szCs w:val="18"/>
              </w:rPr>
              <w:t>04/12/2023 NPIF</w:t>
            </w:r>
            <w:r w:rsidR="00196639">
              <w:rPr>
                <w:sz w:val="18"/>
                <w:szCs w:val="18"/>
              </w:rPr>
              <w:t xml:space="preserve"> Meeting</w:t>
            </w:r>
          </w:p>
          <w:p w14:paraId="4F5EC4BF" w14:textId="77777777" w:rsidR="005C3BF0" w:rsidRPr="003056F7" w:rsidRDefault="005C3BF0" w:rsidP="000F0C1C">
            <w:pPr>
              <w:pStyle w:val="ListParagraph"/>
              <w:numPr>
                <w:ilvl w:val="0"/>
                <w:numId w:val="111"/>
              </w:numPr>
              <w:ind w:left="290"/>
              <w:rPr>
                <w:sz w:val="18"/>
                <w:szCs w:val="18"/>
              </w:rPr>
            </w:pPr>
            <w:r w:rsidRPr="003056F7">
              <w:rPr>
                <w:sz w:val="18"/>
                <w:szCs w:val="18"/>
              </w:rPr>
              <w:lastRenderedPageBreak/>
              <w:t>AI 11082022-02 – Steve K. (iconectiv) provided an update</w:t>
            </w:r>
          </w:p>
          <w:p w14:paraId="01AEC4C2" w14:textId="77777777" w:rsidR="005C3BF0" w:rsidRPr="003056F7" w:rsidRDefault="005C3BF0" w:rsidP="000F0C1C">
            <w:pPr>
              <w:pStyle w:val="ListParagraph"/>
              <w:numPr>
                <w:ilvl w:val="0"/>
                <w:numId w:val="111"/>
              </w:numPr>
              <w:ind w:left="290"/>
              <w:rPr>
                <w:sz w:val="18"/>
                <w:szCs w:val="18"/>
              </w:rPr>
            </w:pPr>
            <w:r w:rsidRPr="003056F7">
              <w:rPr>
                <w:sz w:val="18"/>
                <w:szCs w:val="18"/>
              </w:rPr>
              <w:t xml:space="preserve">Of the 21 NPA-NXXs referenced in the PIM, 20 have been removed from the NPAC as portable NPA-NXXs.  </w:t>
            </w:r>
          </w:p>
          <w:p w14:paraId="28BEF323" w14:textId="77777777" w:rsidR="005C3BF0" w:rsidRPr="003056F7" w:rsidRDefault="005C3BF0" w:rsidP="000F0C1C">
            <w:pPr>
              <w:pStyle w:val="ListParagraph"/>
              <w:numPr>
                <w:ilvl w:val="0"/>
                <w:numId w:val="111"/>
              </w:numPr>
              <w:ind w:left="290"/>
              <w:rPr>
                <w:sz w:val="18"/>
                <w:szCs w:val="18"/>
              </w:rPr>
            </w:pPr>
            <w:r w:rsidRPr="003056F7">
              <w:rPr>
                <w:sz w:val="18"/>
                <w:szCs w:val="18"/>
              </w:rPr>
              <w:t>The 21st could not be removed as it is assigned and has numbers in service.</w:t>
            </w:r>
          </w:p>
          <w:p w14:paraId="40824315" w14:textId="77777777" w:rsidR="005C3BF0" w:rsidRPr="003056F7" w:rsidRDefault="005C3BF0" w:rsidP="000F0C1C">
            <w:pPr>
              <w:pStyle w:val="ListParagraph"/>
              <w:numPr>
                <w:ilvl w:val="0"/>
                <w:numId w:val="111"/>
              </w:numPr>
              <w:ind w:left="290"/>
              <w:rPr>
                <w:sz w:val="18"/>
                <w:szCs w:val="18"/>
              </w:rPr>
            </w:pPr>
            <w:r w:rsidRPr="003056F7">
              <w:rPr>
                <w:sz w:val="18"/>
                <w:szCs w:val="18"/>
              </w:rPr>
              <w:t>Of the 90 -</w:t>
            </w:r>
            <w:proofErr w:type="spellStart"/>
            <w:r w:rsidRPr="003056F7">
              <w:rPr>
                <w:sz w:val="18"/>
                <w:szCs w:val="18"/>
              </w:rPr>
              <w:t>Xs</w:t>
            </w:r>
            <w:proofErr w:type="spellEnd"/>
            <w:r w:rsidRPr="003056F7">
              <w:rPr>
                <w:sz w:val="18"/>
                <w:szCs w:val="18"/>
              </w:rPr>
              <w:t xml:space="preserve"> and blocks referenced in the PIM, 90 have been removed (de-pooled) from the NPAC.</w:t>
            </w:r>
          </w:p>
          <w:p w14:paraId="60546467" w14:textId="77777777" w:rsidR="005C3BF0" w:rsidRPr="003056F7" w:rsidRDefault="005C3BF0" w:rsidP="000F0C1C">
            <w:pPr>
              <w:pStyle w:val="ListParagraph"/>
              <w:numPr>
                <w:ilvl w:val="0"/>
                <w:numId w:val="111"/>
              </w:numPr>
              <w:ind w:left="290"/>
              <w:rPr>
                <w:sz w:val="18"/>
                <w:szCs w:val="18"/>
              </w:rPr>
            </w:pPr>
            <w:r w:rsidRPr="003056F7">
              <w:rPr>
                <w:sz w:val="18"/>
                <w:szCs w:val="18"/>
              </w:rPr>
              <w:t xml:space="preserve">Of the 2,723 active, non-pool SVs, 522 were disconnected.  The remaining 2,201 are associated with the remaining NPA-NXX that could not be deleted. </w:t>
            </w:r>
          </w:p>
          <w:p w14:paraId="209CB337" w14:textId="77777777" w:rsidR="005C3BF0" w:rsidRPr="003056F7" w:rsidRDefault="005C3BF0" w:rsidP="000F0C1C">
            <w:pPr>
              <w:pStyle w:val="ListParagraph"/>
              <w:numPr>
                <w:ilvl w:val="0"/>
                <w:numId w:val="111"/>
              </w:numPr>
              <w:ind w:left="290"/>
              <w:rPr>
                <w:sz w:val="18"/>
                <w:szCs w:val="18"/>
              </w:rPr>
            </w:pPr>
            <w:r w:rsidRPr="003056F7">
              <w:rPr>
                <w:sz w:val="18"/>
                <w:szCs w:val="18"/>
              </w:rPr>
              <w:t xml:space="preserve">iconectiv will provide a draft Final Resolution for this PIM and ensure that </w:t>
            </w:r>
            <w:proofErr w:type="gramStart"/>
            <w:r w:rsidRPr="003056F7">
              <w:rPr>
                <w:sz w:val="18"/>
                <w:szCs w:val="18"/>
              </w:rPr>
              <w:t>is</w:t>
            </w:r>
            <w:proofErr w:type="gramEnd"/>
            <w:r w:rsidRPr="003056F7">
              <w:rPr>
                <w:sz w:val="18"/>
                <w:szCs w:val="18"/>
              </w:rPr>
              <w:t xml:space="preserve"> covers/discusses any potential routing issues associated with assigning these numbers</w:t>
            </w:r>
          </w:p>
          <w:p w14:paraId="3693F8C2" w14:textId="77777777" w:rsidR="005C3BF0" w:rsidRPr="003056F7" w:rsidRDefault="005C3BF0" w:rsidP="000F0C1C">
            <w:pPr>
              <w:pStyle w:val="ListParagraph"/>
              <w:numPr>
                <w:ilvl w:val="0"/>
                <w:numId w:val="111"/>
              </w:numPr>
              <w:ind w:left="290"/>
              <w:rPr>
                <w:sz w:val="18"/>
                <w:szCs w:val="18"/>
              </w:rPr>
            </w:pPr>
            <w:r w:rsidRPr="003056F7">
              <w:rPr>
                <w:sz w:val="18"/>
                <w:szCs w:val="18"/>
              </w:rPr>
              <w:t>Renee D. (AT&amp;T) – raised an issue that the SP that has the working line range should be notified that 976 routing is not officially supported</w:t>
            </w:r>
          </w:p>
          <w:p w14:paraId="65BAF1A8" w14:textId="77777777" w:rsidR="005C3BF0" w:rsidRPr="003056F7" w:rsidRDefault="005C3BF0" w:rsidP="000F0C1C">
            <w:pPr>
              <w:pStyle w:val="ListParagraph"/>
              <w:numPr>
                <w:ilvl w:val="0"/>
                <w:numId w:val="111"/>
              </w:numPr>
              <w:ind w:left="290"/>
              <w:rPr>
                <w:sz w:val="18"/>
                <w:szCs w:val="18"/>
              </w:rPr>
            </w:pPr>
            <w:r w:rsidRPr="003056F7">
              <w:rPr>
                <w:sz w:val="18"/>
                <w:szCs w:val="18"/>
              </w:rPr>
              <w:t xml:space="preserve">Sheri P. (Frontier) – Their customer has been </w:t>
            </w:r>
            <w:proofErr w:type="gramStart"/>
            <w:r w:rsidRPr="003056F7">
              <w:rPr>
                <w:sz w:val="18"/>
                <w:szCs w:val="18"/>
              </w:rPr>
              <w:t>notified</w:t>
            </w:r>
            <w:proofErr w:type="gramEnd"/>
            <w:r w:rsidRPr="003056F7">
              <w:rPr>
                <w:sz w:val="18"/>
                <w:szCs w:val="18"/>
              </w:rPr>
              <w:t xml:space="preserve"> and they have returned the associated 976 numbers.  This update is from last week</w:t>
            </w:r>
          </w:p>
          <w:p w14:paraId="17F1D64D" w14:textId="77777777" w:rsidR="005C3BF0" w:rsidRDefault="005C3BF0" w:rsidP="000F0C1C">
            <w:pPr>
              <w:pStyle w:val="ListParagraph"/>
              <w:numPr>
                <w:ilvl w:val="0"/>
                <w:numId w:val="111"/>
              </w:numPr>
              <w:ind w:left="290"/>
              <w:rPr>
                <w:sz w:val="18"/>
                <w:szCs w:val="18"/>
              </w:rPr>
            </w:pPr>
            <w:r w:rsidRPr="003056F7">
              <w:rPr>
                <w:sz w:val="18"/>
                <w:szCs w:val="18"/>
              </w:rPr>
              <w:t>iconectiv will follow up to determine if the code can be removed</w:t>
            </w:r>
          </w:p>
          <w:p w14:paraId="4999CE2F" w14:textId="77777777" w:rsidR="005C3BF0" w:rsidRDefault="005C3BF0" w:rsidP="005C3BF0">
            <w:pPr>
              <w:rPr>
                <w:sz w:val="18"/>
                <w:szCs w:val="18"/>
              </w:rPr>
            </w:pPr>
          </w:p>
          <w:p w14:paraId="5AF00DA0" w14:textId="5FD290DD" w:rsidR="005C3BF0" w:rsidRPr="00D91DE4" w:rsidRDefault="005C3BF0" w:rsidP="005C3BF0">
            <w:pPr>
              <w:rPr>
                <w:sz w:val="18"/>
                <w:szCs w:val="18"/>
              </w:rPr>
            </w:pPr>
            <w:r>
              <w:rPr>
                <w:sz w:val="18"/>
                <w:szCs w:val="18"/>
              </w:rPr>
              <w:t>06</w:t>
            </w:r>
            <w:r w:rsidRPr="00D91DE4">
              <w:rPr>
                <w:sz w:val="18"/>
                <w:szCs w:val="18"/>
              </w:rPr>
              <w:t>/07/2023 NPIF</w:t>
            </w:r>
            <w:r w:rsidR="00196639">
              <w:rPr>
                <w:sz w:val="18"/>
                <w:szCs w:val="18"/>
              </w:rPr>
              <w:t xml:space="preserve"> Meeting</w:t>
            </w:r>
          </w:p>
          <w:p w14:paraId="4D5D017E" w14:textId="77777777" w:rsidR="005C3BF0" w:rsidRPr="00017CCD" w:rsidRDefault="005C3BF0" w:rsidP="000F0C1C">
            <w:pPr>
              <w:pStyle w:val="Title"/>
              <w:numPr>
                <w:ilvl w:val="0"/>
                <w:numId w:val="118"/>
              </w:numPr>
              <w:ind w:left="270"/>
              <w:jc w:val="left"/>
              <w:rPr>
                <w:b w:val="0"/>
                <w:sz w:val="18"/>
                <w:szCs w:val="18"/>
              </w:rPr>
            </w:pPr>
            <w:r w:rsidRPr="00017CCD">
              <w:rPr>
                <w:b w:val="0"/>
                <w:sz w:val="18"/>
                <w:szCs w:val="18"/>
              </w:rPr>
              <w:t>Steve K (iconectiv) reviewed proposed final resolution.</w:t>
            </w:r>
          </w:p>
          <w:p w14:paraId="3803E02B" w14:textId="77777777" w:rsidR="005C3BF0" w:rsidRPr="00017CCD" w:rsidRDefault="005C3BF0" w:rsidP="000F0C1C">
            <w:pPr>
              <w:pStyle w:val="Title"/>
              <w:numPr>
                <w:ilvl w:val="0"/>
                <w:numId w:val="118"/>
              </w:numPr>
              <w:ind w:left="270"/>
              <w:jc w:val="left"/>
              <w:rPr>
                <w:b w:val="0"/>
                <w:sz w:val="18"/>
                <w:szCs w:val="18"/>
              </w:rPr>
            </w:pPr>
            <w:r w:rsidRPr="00017CCD">
              <w:rPr>
                <w:b w:val="0"/>
                <w:sz w:val="18"/>
                <w:szCs w:val="18"/>
              </w:rPr>
              <w:t>There were no objections to the proposed Final Resolution</w:t>
            </w:r>
          </w:p>
          <w:p w14:paraId="2CBB6908" w14:textId="77777777" w:rsidR="005C3BF0" w:rsidRDefault="005C3BF0" w:rsidP="000F0C1C">
            <w:pPr>
              <w:pStyle w:val="Title"/>
              <w:numPr>
                <w:ilvl w:val="0"/>
                <w:numId w:val="118"/>
              </w:numPr>
              <w:ind w:left="270"/>
              <w:jc w:val="left"/>
              <w:rPr>
                <w:b w:val="0"/>
                <w:sz w:val="18"/>
                <w:szCs w:val="18"/>
              </w:rPr>
            </w:pPr>
            <w:r w:rsidRPr="00017CCD">
              <w:rPr>
                <w:b w:val="0"/>
                <w:sz w:val="18"/>
                <w:szCs w:val="18"/>
              </w:rPr>
              <w:t>This PIM is now closed</w:t>
            </w:r>
          </w:p>
          <w:p w14:paraId="2B241E57" w14:textId="171F7440" w:rsidR="005C3BF0" w:rsidRPr="00017CCD" w:rsidRDefault="005C3BF0" w:rsidP="000F0C1C">
            <w:pPr>
              <w:pStyle w:val="Title"/>
              <w:numPr>
                <w:ilvl w:val="0"/>
                <w:numId w:val="118"/>
              </w:numPr>
              <w:ind w:left="270"/>
              <w:jc w:val="left"/>
              <w:rPr>
                <w:sz w:val="18"/>
                <w:szCs w:val="18"/>
              </w:rPr>
            </w:pPr>
            <w:r w:rsidRPr="00017CCD">
              <w:rPr>
                <w:b w:val="0"/>
                <w:bCs w:val="0"/>
                <w:sz w:val="18"/>
                <w:szCs w:val="18"/>
              </w:rPr>
              <w:t>CMA to accept changes to this PIM and post updated version to the website</w:t>
            </w:r>
          </w:p>
        </w:tc>
        <w:tc>
          <w:tcPr>
            <w:tcW w:w="4569" w:type="dxa"/>
            <w:tcBorders>
              <w:top w:val="double" w:sz="4" w:space="0" w:color="auto"/>
              <w:bottom w:val="single" w:sz="4" w:space="0" w:color="auto"/>
            </w:tcBorders>
          </w:tcPr>
          <w:p w14:paraId="1A572CF0" w14:textId="77777777" w:rsidR="005C3BF0" w:rsidRDefault="005C3BF0" w:rsidP="005C3BF0">
            <w:pPr>
              <w:jc w:val="both"/>
              <w:rPr>
                <w:sz w:val="18"/>
                <w:szCs w:val="18"/>
              </w:rPr>
            </w:pPr>
            <w:r w:rsidRPr="00850978">
              <w:rPr>
                <w:b/>
                <w:sz w:val="18"/>
                <w:szCs w:val="18"/>
              </w:rPr>
              <w:lastRenderedPageBreak/>
              <w:t>Suggested Resolution</w:t>
            </w:r>
            <w:r>
              <w:rPr>
                <w:sz w:val="18"/>
                <w:szCs w:val="18"/>
              </w:rPr>
              <w:t>:</w:t>
            </w:r>
          </w:p>
          <w:p w14:paraId="1D63A398" w14:textId="56F353EB" w:rsidR="005C3BF0" w:rsidRDefault="005C3BF0" w:rsidP="005C3BF0">
            <w:pPr>
              <w:jc w:val="both"/>
              <w:rPr>
                <w:sz w:val="18"/>
                <w:szCs w:val="18"/>
              </w:rPr>
            </w:pPr>
            <w:r w:rsidRPr="008F3760">
              <w:rPr>
                <w:sz w:val="18"/>
                <w:szCs w:val="18"/>
              </w:rPr>
              <w:t>NPIF should discuss and determine whether there is a valid reason for 976 NXX codes, blocks, and SVs to be in the NPAC, including the case where they are assigned by the NANPA.  If there is not a valid reason in some or all scenarios, the LNPA will engage the assigned SPIDs to request 976 NXX data be deleted.</w:t>
            </w:r>
          </w:p>
          <w:p w14:paraId="1287BEBC" w14:textId="77777777" w:rsidR="005C3BF0" w:rsidRDefault="005C3BF0" w:rsidP="005C3BF0">
            <w:pPr>
              <w:jc w:val="both"/>
              <w:rPr>
                <w:sz w:val="18"/>
                <w:szCs w:val="18"/>
              </w:rPr>
            </w:pPr>
          </w:p>
          <w:p w14:paraId="0FCB1AC1" w14:textId="77777777" w:rsidR="005C3BF0" w:rsidRDefault="005C3BF0" w:rsidP="005C3BF0">
            <w:pPr>
              <w:jc w:val="both"/>
              <w:rPr>
                <w:b/>
                <w:sz w:val="18"/>
                <w:szCs w:val="18"/>
              </w:rPr>
            </w:pPr>
            <w:r w:rsidRPr="00C20405">
              <w:rPr>
                <w:b/>
                <w:sz w:val="18"/>
                <w:szCs w:val="18"/>
              </w:rPr>
              <w:t>Final Reso</w:t>
            </w:r>
            <w:r>
              <w:rPr>
                <w:b/>
                <w:sz w:val="18"/>
                <w:szCs w:val="18"/>
              </w:rPr>
              <w:t>lution:</w:t>
            </w:r>
          </w:p>
          <w:p w14:paraId="3BD04EFF" w14:textId="77777777" w:rsidR="005C3BF0" w:rsidRPr="00017CCD" w:rsidRDefault="005C3BF0" w:rsidP="005C3BF0">
            <w:pPr>
              <w:pBdr>
                <w:top w:val="single" w:sz="4" w:space="1" w:color="auto"/>
                <w:left w:val="single" w:sz="4" w:space="4" w:color="auto"/>
                <w:bottom w:val="single" w:sz="4" w:space="1" w:color="auto"/>
                <w:right w:val="single" w:sz="4" w:space="4" w:color="auto"/>
              </w:pBdr>
              <w:rPr>
                <w:sz w:val="18"/>
                <w:szCs w:val="18"/>
              </w:rPr>
            </w:pPr>
            <w:r w:rsidRPr="00017CCD">
              <w:rPr>
                <w:sz w:val="18"/>
                <w:szCs w:val="18"/>
              </w:rPr>
              <w:t>After consultation with and input from NANPA, the NPIF agreed that 976 NXX codes, blocks, and SVs should not be created in the NPAC.  Service providers noted that there could be routing issues for 976 NXX numbers that are assigned to subscribers.</w:t>
            </w:r>
          </w:p>
          <w:p w14:paraId="4173711E" w14:textId="77777777" w:rsidR="005C3BF0" w:rsidRPr="00017CCD" w:rsidRDefault="005C3BF0" w:rsidP="005C3BF0">
            <w:pPr>
              <w:pBdr>
                <w:top w:val="single" w:sz="4" w:space="1" w:color="auto"/>
                <w:left w:val="single" w:sz="4" w:space="4" w:color="auto"/>
                <w:bottom w:val="single" w:sz="4" w:space="1" w:color="auto"/>
                <w:right w:val="single" w:sz="4" w:space="4" w:color="auto"/>
              </w:pBdr>
              <w:rPr>
                <w:sz w:val="18"/>
                <w:szCs w:val="18"/>
              </w:rPr>
            </w:pPr>
          </w:p>
          <w:p w14:paraId="04C76119" w14:textId="77777777" w:rsidR="005C3BF0" w:rsidRPr="00017CCD" w:rsidRDefault="005C3BF0" w:rsidP="005C3BF0">
            <w:pPr>
              <w:pBdr>
                <w:top w:val="single" w:sz="4" w:space="1" w:color="auto"/>
                <w:left w:val="single" w:sz="4" w:space="4" w:color="auto"/>
                <w:bottom w:val="single" w:sz="4" w:space="1" w:color="auto"/>
                <w:right w:val="single" w:sz="4" w:space="4" w:color="auto"/>
              </w:pBdr>
              <w:rPr>
                <w:sz w:val="18"/>
                <w:szCs w:val="18"/>
              </w:rPr>
            </w:pPr>
            <w:r w:rsidRPr="00017CCD">
              <w:rPr>
                <w:sz w:val="18"/>
                <w:szCs w:val="18"/>
              </w:rPr>
              <w:t>The LNPA worked with the NANPA and service providers that had 976 NXX objects in the MA, NE, and SE NPAC regions to remove the codes, blocks, and SV records.  The LNPA or service providers were able to remove all 976 NXX objects from the MA and NE regions.  The LNPA was able to remove all 976 NXX SVs from the SE region with one exception, as there is one 976 NXX TN that was ported to a service provider that is not the code holder and is still in service.  As there is still an assigned 976 NXX TN/SV in the SE region, the corresponding code cannot be removed from the NPAC region.</w:t>
            </w:r>
          </w:p>
          <w:p w14:paraId="23ACABED" w14:textId="7CACF4D4" w:rsidR="005C3BF0" w:rsidRPr="00850978" w:rsidRDefault="005C3BF0" w:rsidP="005C3BF0">
            <w:pPr>
              <w:jc w:val="both"/>
              <w:rPr>
                <w:b/>
                <w:sz w:val="18"/>
                <w:szCs w:val="18"/>
              </w:rPr>
            </w:pPr>
          </w:p>
        </w:tc>
        <w:tc>
          <w:tcPr>
            <w:tcW w:w="1048" w:type="dxa"/>
            <w:tcBorders>
              <w:top w:val="double" w:sz="4" w:space="0" w:color="auto"/>
              <w:bottom w:val="single" w:sz="4" w:space="0" w:color="auto"/>
            </w:tcBorders>
          </w:tcPr>
          <w:p w14:paraId="324C5F0B" w14:textId="1239749C" w:rsidR="005C3BF0"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36E6E876" w14:textId="1204ABC1" w:rsidR="005C3BF0" w:rsidRDefault="005C3BF0" w:rsidP="005C3BF0">
            <w:pPr>
              <w:jc w:val="center"/>
              <w:rPr>
                <w:sz w:val="18"/>
                <w:szCs w:val="18"/>
              </w:rPr>
            </w:pPr>
            <w:r>
              <w:rPr>
                <w:sz w:val="18"/>
                <w:szCs w:val="18"/>
              </w:rPr>
              <w:t>06/07/2023</w:t>
            </w:r>
          </w:p>
        </w:tc>
        <w:tc>
          <w:tcPr>
            <w:tcW w:w="1320" w:type="dxa"/>
            <w:tcBorders>
              <w:top w:val="double" w:sz="4" w:space="0" w:color="auto"/>
              <w:bottom w:val="single" w:sz="4" w:space="0" w:color="auto"/>
            </w:tcBorders>
          </w:tcPr>
          <w:p w14:paraId="5370CAF0" w14:textId="2E918EE1" w:rsidR="005C3BF0" w:rsidRDefault="005C3BF0" w:rsidP="005C3BF0">
            <w:pPr>
              <w:jc w:val="center"/>
              <w:rPr>
                <w:sz w:val="18"/>
                <w:szCs w:val="18"/>
              </w:rPr>
            </w:pPr>
            <w:r>
              <w:rPr>
                <w:sz w:val="18"/>
                <w:szCs w:val="18"/>
              </w:rPr>
              <w:t>Closed</w:t>
            </w:r>
          </w:p>
        </w:tc>
      </w:tr>
      <w:tr w:rsidR="005C3BF0" w:rsidRPr="00F37CC9" w14:paraId="0B4B1C58" w14:textId="77777777" w:rsidTr="001B2CC6">
        <w:tc>
          <w:tcPr>
            <w:tcW w:w="713" w:type="dxa"/>
            <w:tcBorders>
              <w:top w:val="double" w:sz="4" w:space="0" w:color="auto"/>
              <w:bottom w:val="single" w:sz="4" w:space="0" w:color="auto"/>
            </w:tcBorders>
          </w:tcPr>
          <w:p w14:paraId="47B13D4A" w14:textId="5A95C2C0" w:rsidR="005C3BF0" w:rsidRDefault="005C3BF0" w:rsidP="005C3BF0">
            <w:pPr>
              <w:jc w:val="center"/>
            </w:pPr>
            <w:hyperlink r:id="rId43" w:history="1">
              <w:r w:rsidRPr="002065C9">
                <w:rPr>
                  <w:rStyle w:val="Hyperlink"/>
                  <w:sz w:val="18"/>
                  <w:szCs w:val="18"/>
                </w:rPr>
                <w:t>PIM</w:t>
              </w:r>
              <w:r>
                <w:rPr>
                  <w:rStyle w:val="Hyperlink"/>
                  <w:sz w:val="18"/>
                  <w:szCs w:val="18"/>
                </w:rPr>
                <w:t xml:space="preserve"> 143</w:t>
              </w:r>
              <w:r w:rsidRPr="002065C9">
                <w:rPr>
                  <w:rStyle w:val="Hyperlink"/>
                  <w:sz w:val="18"/>
                  <w:szCs w:val="18"/>
                </w:rPr>
                <w:t xml:space="preserve"> </w:t>
              </w:r>
            </w:hyperlink>
          </w:p>
        </w:tc>
        <w:tc>
          <w:tcPr>
            <w:tcW w:w="882" w:type="dxa"/>
            <w:tcBorders>
              <w:top w:val="double" w:sz="4" w:space="0" w:color="auto"/>
              <w:bottom w:val="single" w:sz="4" w:space="0" w:color="auto"/>
            </w:tcBorders>
          </w:tcPr>
          <w:p w14:paraId="75892A81" w14:textId="1D10C633" w:rsidR="005C3BF0" w:rsidRDefault="005C3BF0" w:rsidP="005C3BF0">
            <w:pPr>
              <w:rPr>
                <w:sz w:val="18"/>
                <w:szCs w:val="18"/>
              </w:rPr>
            </w:pPr>
            <w:r>
              <w:rPr>
                <w:sz w:val="18"/>
                <w:szCs w:val="18"/>
              </w:rPr>
              <w:t>03/08/22</w:t>
            </w:r>
          </w:p>
        </w:tc>
        <w:tc>
          <w:tcPr>
            <w:tcW w:w="1145" w:type="dxa"/>
            <w:tcBorders>
              <w:top w:val="double" w:sz="4" w:space="0" w:color="auto"/>
              <w:bottom w:val="single" w:sz="4" w:space="0" w:color="auto"/>
            </w:tcBorders>
          </w:tcPr>
          <w:p w14:paraId="2A3082E9" w14:textId="29300907" w:rsidR="005C3BF0" w:rsidRDefault="005C3BF0" w:rsidP="005C3BF0">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3679F1E2" w14:textId="77777777" w:rsidR="005C3BF0" w:rsidRDefault="005C3BF0" w:rsidP="005C3BF0">
            <w:pPr>
              <w:rPr>
                <w:sz w:val="18"/>
                <w:szCs w:val="18"/>
              </w:rPr>
            </w:pPr>
            <w:r>
              <w:rPr>
                <w:sz w:val="18"/>
                <w:szCs w:val="18"/>
              </w:rPr>
              <w:t xml:space="preserve">Valid Portable NPA-NXX Effective Date Values - </w:t>
            </w:r>
            <w:r w:rsidRPr="00095B14">
              <w:rPr>
                <w:sz w:val="18"/>
                <w:szCs w:val="18"/>
              </w:rPr>
              <w:t>The FRS allows for a Portable NPA-NXX to be created with an Effective Date in the past but does not specify a reasonable limit for the past date allowed.</w:t>
            </w:r>
          </w:p>
          <w:p w14:paraId="031BE477" w14:textId="77777777" w:rsidR="005C3BF0" w:rsidRDefault="005C3BF0" w:rsidP="005C3BF0">
            <w:pPr>
              <w:rPr>
                <w:sz w:val="18"/>
                <w:szCs w:val="18"/>
              </w:rPr>
            </w:pPr>
          </w:p>
          <w:p w14:paraId="159B43DD" w14:textId="5A7CC4B8" w:rsidR="005C3BF0" w:rsidRDefault="005C3BF0" w:rsidP="005C3BF0">
            <w:pPr>
              <w:rPr>
                <w:sz w:val="18"/>
                <w:szCs w:val="18"/>
              </w:rPr>
            </w:pPr>
            <w:r>
              <w:rPr>
                <w:sz w:val="18"/>
                <w:szCs w:val="18"/>
              </w:rPr>
              <w:t>03/08/2022 NPIF</w:t>
            </w:r>
            <w:r w:rsidR="00196639">
              <w:rPr>
                <w:sz w:val="18"/>
                <w:szCs w:val="18"/>
              </w:rPr>
              <w:t xml:space="preserve"> Meeting</w:t>
            </w:r>
          </w:p>
          <w:p w14:paraId="43DFECE8" w14:textId="60923D7C" w:rsidR="005C3BF0" w:rsidRPr="00CB154F" w:rsidRDefault="005C3BF0" w:rsidP="005C3BF0">
            <w:pPr>
              <w:pStyle w:val="ListParagraph"/>
              <w:numPr>
                <w:ilvl w:val="0"/>
                <w:numId w:val="89"/>
              </w:numPr>
              <w:ind w:left="380"/>
              <w:rPr>
                <w:sz w:val="18"/>
                <w:szCs w:val="18"/>
              </w:rPr>
            </w:pPr>
            <w:r w:rsidRPr="00CB154F">
              <w:rPr>
                <w:sz w:val="18"/>
                <w:szCs w:val="18"/>
              </w:rPr>
              <w:lastRenderedPageBreak/>
              <w:t>This PIM was reviewed by iconectiv, accepted</w:t>
            </w:r>
            <w:r>
              <w:rPr>
                <w:sz w:val="18"/>
                <w:szCs w:val="18"/>
              </w:rPr>
              <w:t>,</w:t>
            </w:r>
            <w:r w:rsidRPr="00CB154F">
              <w:rPr>
                <w:sz w:val="18"/>
                <w:szCs w:val="18"/>
              </w:rPr>
              <w:t xml:space="preserve"> and assigned #143</w:t>
            </w:r>
          </w:p>
          <w:p w14:paraId="0090570D" w14:textId="77777777" w:rsidR="005C3BF0" w:rsidRPr="00CB154F" w:rsidRDefault="005C3BF0" w:rsidP="005C3BF0">
            <w:pPr>
              <w:pStyle w:val="ListParagraph"/>
              <w:numPr>
                <w:ilvl w:val="0"/>
                <w:numId w:val="89"/>
              </w:numPr>
              <w:ind w:left="380"/>
              <w:rPr>
                <w:sz w:val="18"/>
                <w:szCs w:val="18"/>
              </w:rPr>
            </w:pPr>
            <w:r w:rsidRPr="00CB154F">
              <w:rPr>
                <w:sz w:val="18"/>
                <w:szCs w:val="18"/>
              </w:rPr>
              <w:t>New AI - CMA to post new PIM 143 to the website</w:t>
            </w:r>
          </w:p>
          <w:p w14:paraId="3C684E3D" w14:textId="77777777" w:rsidR="005C3BF0" w:rsidRPr="00CB154F" w:rsidRDefault="005C3BF0" w:rsidP="005C3BF0">
            <w:pPr>
              <w:pStyle w:val="ListParagraph"/>
              <w:numPr>
                <w:ilvl w:val="0"/>
                <w:numId w:val="89"/>
              </w:numPr>
              <w:ind w:left="380"/>
              <w:rPr>
                <w:sz w:val="18"/>
                <w:szCs w:val="18"/>
              </w:rPr>
            </w:pPr>
            <w:r w:rsidRPr="00CB154F">
              <w:rPr>
                <w:sz w:val="18"/>
                <w:szCs w:val="18"/>
              </w:rPr>
              <w:t xml:space="preserve">Suggestion was made to make the date validation be later than July 1, 1996 </w:t>
            </w:r>
          </w:p>
          <w:p w14:paraId="088E3CB4" w14:textId="77777777" w:rsidR="005C3BF0" w:rsidRPr="00CB154F" w:rsidRDefault="005C3BF0" w:rsidP="005C3BF0">
            <w:pPr>
              <w:pStyle w:val="ListParagraph"/>
              <w:numPr>
                <w:ilvl w:val="0"/>
                <w:numId w:val="89"/>
              </w:numPr>
              <w:ind w:left="380"/>
              <w:rPr>
                <w:sz w:val="18"/>
                <w:szCs w:val="18"/>
              </w:rPr>
            </w:pPr>
            <w:r w:rsidRPr="00CB154F">
              <w:rPr>
                <w:sz w:val="18"/>
                <w:szCs w:val="18"/>
              </w:rPr>
              <w:t>This change would require updates to the FRS</w:t>
            </w:r>
          </w:p>
          <w:p w14:paraId="53BB695B" w14:textId="70F1645C" w:rsidR="005C3BF0" w:rsidRDefault="005C3BF0" w:rsidP="005C3BF0">
            <w:pPr>
              <w:pStyle w:val="ListParagraph"/>
              <w:numPr>
                <w:ilvl w:val="0"/>
                <w:numId w:val="89"/>
              </w:numPr>
              <w:ind w:left="380"/>
              <w:rPr>
                <w:sz w:val="18"/>
                <w:szCs w:val="18"/>
              </w:rPr>
            </w:pPr>
            <w:r w:rsidRPr="00CB154F">
              <w:rPr>
                <w:sz w:val="18"/>
                <w:szCs w:val="18"/>
              </w:rPr>
              <w:t>New AI - iconectiv to propose a Change Order for PIM 143</w:t>
            </w:r>
          </w:p>
          <w:p w14:paraId="10DCF8CF" w14:textId="77777777" w:rsidR="005C3BF0" w:rsidRDefault="005C3BF0" w:rsidP="005C3BF0">
            <w:pPr>
              <w:rPr>
                <w:sz w:val="18"/>
                <w:szCs w:val="18"/>
              </w:rPr>
            </w:pPr>
          </w:p>
          <w:p w14:paraId="77A40126" w14:textId="0E88E5E7" w:rsidR="005C3BF0" w:rsidRDefault="005C3BF0" w:rsidP="005C3BF0">
            <w:pPr>
              <w:rPr>
                <w:sz w:val="18"/>
                <w:szCs w:val="18"/>
              </w:rPr>
            </w:pPr>
            <w:r>
              <w:rPr>
                <w:sz w:val="18"/>
                <w:szCs w:val="18"/>
              </w:rPr>
              <w:t>04/05/2022 NPIF</w:t>
            </w:r>
            <w:r w:rsidR="00196639">
              <w:rPr>
                <w:sz w:val="18"/>
                <w:szCs w:val="18"/>
              </w:rPr>
              <w:t xml:space="preserve"> Meeting</w:t>
            </w:r>
          </w:p>
          <w:p w14:paraId="1EEBB9CF" w14:textId="0DA9FDF7" w:rsidR="005C3BF0" w:rsidRDefault="005C3BF0" w:rsidP="005C3BF0">
            <w:pPr>
              <w:pStyle w:val="ListParagraph"/>
              <w:numPr>
                <w:ilvl w:val="0"/>
                <w:numId w:val="90"/>
              </w:numPr>
              <w:ind w:left="380"/>
              <w:rPr>
                <w:sz w:val="18"/>
                <w:szCs w:val="18"/>
              </w:rPr>
            </w:pPr>
            <w:r w:rsidRPr="00111B24">
              <w:rPr>
                <w:sz w:val="18"/>
                <w:szCs w:val="18"/>
              </w:rPr>
              <w:t>iconectiv has drafted a Change Order which will be discussed later in the meeting</w:t>
            </w:r>
          </w:p>
          <w:p w14:paraId="4D80A9B9" w14:textId="1FB50E04" w:rsidR="005C3BF0" w:rsidRPr="00111B24" w:rsidRDefault="005C3BF0" w:rsidP="005C3BF0">
            <w:pPr>
              <w:pStyle w:val="ListParagraph"/>
              <w:numPr>
                <w:ilvl w:val="0"/>
                <w:numId w:val="90"/>
              </w:numPr>
              <w:ind w:left="380"/>
              <w:rPr>
                <w:sz w:val="18"/>
                <w:szCs w:val="18"/>
              </w:rPr>
            </w:pPr>
            <w:r>
              <w:rPr>
                <w:sz w:val="18"/>
                <w:szCs w:val="18"/>
              </w:rPr>
              <w:t>CO 561 was discussed and accepted</w:t>
            </w:r>
          </w:p>
          <w:p w14:paraId="0ABF1DB8" w14:textId="77777777" w:rsidR="005C3BF0" w:rsidRDefault="005C3BF0" w:rsidP="005C3BF0">
            <w:pPr>
              <w:ind w:left="360"/>
              <w:rPr>
                <w:sz w:val="18"/>
                <w:szCs w:val="18"/>
              </w:rPr>
            </w:pPr>
          </w:p>
          <w:p w14:paraId="7D50DAEE" w14:textId="356A3125" w:rsidR="005C3BF0" w:rsidRDefault="005C3BF0" w:rsidP="005C3BF0">
            <w:pPr>
              <w:rPr>
                <w:sz w:val="18"/>
                <w:szCs w:val="18"/>
              </w:rPr>
            </w:pPr>
            <w:r>
              <w:rPr>
                <w:sz w:val="18"/>
                <w:szCs w:val="18"/>
              </w:rPr>
              <w:t>08/02/2022 NPIF</w:t>
            </w:r>
            <w:r w:rsidR="00196639">
              <w:rPr>
                <w:sz w:val="18"/>
                <w:szCs w:val="18"/>
              </w:rPr>
              <w:t xml:space="preserve"> Meeting</w:t>
            </w:r>
          </w:p>
          <w:p w14:paraId="2379C631" w14:textId="77777777" w:rsidR="005C3BF0" w:rsidRPr="004C4BCA" w:rsidRDefault="005C3BF0" w:rsidP="000F0C1C">
            <w:pPr>
              <w:pStyle w:val="Title"/>
              <w:numPr>
                <w:ilvl w:val="0"/>
                <w:numId w:val="122"/>
              </w:numPr>
              <w:jc w:val="left"/>
              <w:rPr>
                <w:sz w:val="18"/>
                <w:szCs w:val="18"/>
              </w:rPr>
            </w:pPr>
            <w:r w:rsidRPr="006A2141">
              <w:rPr>
                <w:b w:val="0"/>
                <w:bCs w:val="0"/>
                <w:sz w:val="18"/>
                <w:szCs w:val="18"/>
              </w:rPr>
              <w:t>Consensus was reached on Final Resolution</w:t>
            </w:r>
          </w:p>
          <w:p w14:paraId="221AFBCA" w14:textId="238E41A9" w:rsidR="005C3BF0" w:rsidRPr="004C4BCA" w:rsidRDefault="005C3BF0" w:rsidP="000F0C1C">
            <w:pPr>
              <w:pStyle w:val="Title"/>
              <w:numPr>
                <w:ilvl w:val="0"/>
                <w:numId w:val="122"/>
              </w:numPr>
              <w:jc w:val="left"/>
              <w:rPr>
                <w:b w:val="0"/>
                <w:bCs w:val="0"/>
                <w:sz w:val="18"/>
                <w:szCs w:val="18"/>
              </w:rPr>
            </w:pPr>
            <w:r w:rsidRPr="004C4BCA">
              <w:rPr>
                <w:b w:val="0"/>
                <w:bCs w:val="0"/>
                <w:sz w:val="18"/>
                <w:szCs w:val="18"/>
              </w:rPr>
              <w:t>This PIM is now resolved</w:t>
            </w:r>
          </w:p>
        </w:tc>
        <w:tc>
          <w:tcPr>
            <w:tcW w:w="4569" w:type="dxa"/>
            <w:tcBorders>
              <w:top w:val="double" w:sz="4" w:space="0" w:color="auto"/>
              <w:bottom w:val="single" w:sz="4" w:space="0" w:color="auto"/>
            </w:tcBorders>
          </w:tcPr>
          <w:p w14:paraId="39300C45" w14:textId="4292A461" w:rsidR="005C3BF0" w:rsidRDefault="005C3BF0" w:rsidP="005C3BF0">
            <w:pPr>
              <w:jc w:val="both"/>
              <w:rPr>
                <w:sz w:val="18"/>
                <w:szCs w:val="18"/>
              </w:rPr>
            </w:pPr>
            <w:r w:rsidRPr="00850978">
              <w:rPr>
                <w:b/>
                <w:sz w:val="18"/>
                <w:szCs w:val="18"/>
              </w:rPr>
              <w:lastRenderedPageBreak/>
              <w:t>Suggested Resolution</w:t>
            </w:r>
            <w:r>
              <w:rPr>
                <w:sz w:val="18"/>
                <w:szCs w:val="18"/>
              </w:rPr>
              <w:t>:</w:t>
            </w:r>
          </w:p>
          <w:p w14:paraId="0EB8E82B" w14:textId="1F84F893" w:rsidR="005C3BF0" w:rsidRDefault="005C3BF0" w:rsidP="005C3BF0">
            <w:pPr>
              <w:jc w:val="both"/>
              <w:rPr>
                <w:sz w:val="18"/>
                <w:szCs w:val="18"/>
              </w:rPr>
            </w:pPr>
            <w:r w:rsidRPr="00CB154F">
              <w:rPr>
                <w:sz w:val="18"/>
                <w:szCs w:val="18"/>
              </w:rPr>
              <w:t xml:space="preserve">The NPIF could establish a reasonable validation on how far in the past the Portable NPA-NXX Effective Date </w:t>
            </w:r>
            <w:proofErr w:type="gramStart"/>
            <w:r w:rsidRPr="00CB154F">
              <w:rPr>
                <w:sz w:val="18"/>
                <w:szCs w:val="18"/>
              </w:rPr>
              <w:t>can</w:t>
            </w:r>
            <w:proofErr w:type="gramEnd"/>
            <w:r w:rsidRPr="00CB154F">
              <w:rPr>
                <w:sz w:val="18"/>
                <w:szCs w:val="18"/>
              </w:rPr>
              <w:t xml:space="preserve"> be.</w:t>
            </w:r>
          </w:p>
          <w:p w14:paraId="7D3EBE0E" w14:textId="77777777" w:rsidR="005C3BF0" w:rsidRDefault="005C3BF0" w:rsidP="005C3BF0">
            <w:pPr>
              <w:jc w:val="both"/>
              <w:rPr>
                <w:sz w:val="18"/>
                <w:szCs w:val="18"/>
              </w:rPr>
            </w:pPr>
          </w:p>
          <w:p w14:paraId="16D28FAF" w14:textId="59B0DA02" w:rsidR="005C3BF0" w:rsidRDefault="005C3BF0" w:rsidP="005C3BF0">
            <w:pPr>
              <w:jc w:val="both"/>
              <w:rPr>
                <w:b/>
                <w:sz w:val="18"/>
                <w:szCs w:val="18"/>
              </w:rPr>
            </w:pPr>
            <w:r w:rsidRPr="00C20405">
              <w:rPr>
                <w:b/>
                <w:sz w:val="18"/>
                <w:szCs w:val="18"/>
              </w:rPr>
              <w:t>Final Reso</w:t>
            </w:r>
            <w:r>
              <w:rPr>
                <w:b/>
                <w:sz w:val="18"/>
                <w:szCs w:val="18"/>
              </w:rPr>
              <w:t>lution:</w:t>
            </w:r>
          </w:p>
          <w:p w14:paraId="003A3161" w14:textId="626AC874" w:rsidR="005C3BF0" w:rsidRPr="00F51FB1" w:rsidRDefault="005C3BF0" w:rsidP="005C3BF0">
            <w:pPr>
              <w:jc w:val="both"/>
              <w:rPr>
                <w:bCs/>
                <w:sz w:val="18"/>
                <w:szCs w:val="18"/>
              </w:rPr>
            </w:pPr>
            <w:r w:rsidRPr="00F51FB1">
              <w:rPr>
                <w:bCs/>
                <w:sz w:val="18"/>
                <w:szCs w:val="18"/>
              </w:rPr>
              <w:t xml:space="preserve">This PIM resulted in the creation of Change Order 561 which recommends adding a requirement to the FRS for NPAC </w:t>
            </w:r>
            <w:r w:rsidRPr="00F51FB1">
              <w:rPr>
                <w:bCs/>
                <w:sz w:val="18"/>
                <w:szCs w:val="18"/>
              </w:rPr>
              <w:lastRenderedPageBreak/>
              <w:t>SMS to validate the Portable NPA-NXX Effective Date.  For further information refer to CO 561.</w:t>
            </w:r>
          </w:p>
        </w:tc>
        <w:tc>
          <w:tcPr>
            <w:tcW w:w="1048" w:type="dxa"/>
            <w:tcBorders>
              <w:top w:val="double" w:sz="4" w:space="0" w:color="auto"/>
              <w:bottom w:val="single" w:sz="4" w:space="0" w:color="auto"/>
            </w:tcBorders>
          </w:tcPr>
          <w:p w14:paraId="5385042B" w14:textId="0BF98E61" w:rsidR="005C3BF0" w:rsidRDefault="005C3BF0" w:rsidP="005C3BF0">
            <w:pPr>
              <w:jc w:val="center"/>
              <w:rPr>
                <w:sz w:val="18"/>
                <w:szCs w:val="18"/>
              </w:rPr>
            </w:pPr>
            <w:r>
              <w:rPr>
                <w:sz w:val="18"/>
                <w:szCs w:val="18"/>
              </w:rPr>
              <w:lastRenderedPageBreak/>
              <w:t>NPIF</w:t>
            </w:r>
          </w:p>
        </w:tc>
        <w:tc>
          <w:tcPr>
            <w:tcW w:w="1145" w:type="dxa"/>
            <w:tcBorders>
              <w:top w:val="double" w:sz="4" w:space="0" w:color="auto"/>
              <w:bottom w:val="single" w:sz="4" w:space="0" w:color="auto"/>
            </w:tcBorders>
          </w:tcPr>
          <w:p w14:paraId="30FDCCBA" w14:textId="4372EB5D" w:rsidR="005C3BF0" w:rsidRDefault="005C3BF0" w:rsidP="005C3BF0">
            <w:pPr>
              <w:jc w:val="center"/>
              <w:rPr>
                <w:sz w:val="18"/>
                <w:szCs w:val="18"/>
              </w:rPr>
            </w:pPr>
            <w:r>
              <w:rPr>
                <w:sz w:val="18"/>
                <w:szCs w:val="18"/>
              </w:rPr>
              <w:t>08/02/2022</w:t>
            </w:r>
          </w:p>
        </w:tc>
        <w:tc>
          <w:tcPr>
            <w:tcW w:w="1320" w:type="dxa"/>
            <w:tcBorders>
              <w:top w:val="double" w:sz="4" w:space="0" w:color="auto"/>
              <w:bottom w:val="single" w:sz="4" w:space="0" w:color="auto"/>
            </w:tcBorders>
          </w:tcPr>
          <w:p w14:paraId="13A3BB0A" w14:textId="7D4E648E" w:rsidR="005C3BF0" w:rsidRDefault="005C3BF0" w:rsidP="005C3BF0">
            <w:pPr>
              <w:jc w:val="center"/>
              <w:rPr>
                <w:sz w:val="18"/>
                <w:szCs w:val="18"/>
              </w:rPr>
            </w:pPr>
            <w:r>
              <w:rPr>
                <w:sz w:val="18"/>
                <w:szCs w:val="18"/>
              </w:rPr>
              <w:t>Closed</w:t>
            </w:r>
          </w:p>
        </w:tc>
      </w:tr>
      <w:tr w:rsidR="005C3BF0" w:rsidRPr="00F37CC9" w14:paraId="6693BFFE" w14:textId="77777777" w:rsidTr="001B2CC6">
        <w:tc>
          <w:tcPr>
            <w:tcW w:w="713" w:type="dxa"/>
            <w:tcBorders>
              <w:top w:val="double" w:sz="4" w:space="0" w:color="auto"/>
              <w:bottom w:val="single" w:sz="4" w:space="0" w:color="auto"/>
            </w:tcBorders>
          </w:tcPr>
          <w:p w14:paraId="21931F41" w14:textId="15B9BB60" w:rsidR="005C3BF0" w:rsidRDefault="005C3BF0" w:rsidP="005C3BF0">
            <w:pPr>
              <w:jc w:val="center"/>
            </w:pPr>
            <w:hyperlink r:id="rId44" w:history="1">
              <w:r w:rsidRPr="002065C9">
                <w:rPr>
                  <w:rStyle w:val="Hyperlink"/>
                  <w:sz w:val="18"/>
                  <w:szCs w:val="18"/>
                </w:rPr>
                <w:t>PIM</w:t>
              </w:r>
              <w:r>
                <w:rPr>
                  <w:rStyle w:val="Hyperlink"/>
                  <w:sz w:val="18"/>
                  <w:szCs w:val="18"/>
                </w:rPr>
                <w:t xml:space="preserve"> 142</w:t>
              </w:r>
              <w:r w:rsidRPr="002065C9">
                <w:rPr>
                  <w:rStyle w:val="Hyperlink"/>
                  <w:sz w:val="18"/>
                  <w:szCs w:val="18"/>
                </w:rPr>
                <w:t xml:space="preserve"> </w:t>
              </w:r>
            </w:hyperlink>
          </w:p>
        </w:tc>
        <w:tc>
          <w:tcPr>
            <w:tcW w:w="882" w:type="dxa"/>
            <w:tcBorders>
              <w:top w:val="double" w:sz="4" w:space="0" w:color="auto"/>
              <w:bottom w:val="single" w:sz="4" w:space="0" w:color="auto"/>
            </w:tcBorders>
          </w:tcPr>
          <w:p w14:paraId="2422D390" w14:textId="20B36193" w:rsidR="005C3BF0" w:rsidRDefault="005C3BF0" w:rsidP="005C3BF0">
            <w:pPr>
              <w:rPr>
                <w:sz w:val="18"/>
                <w:szCs w:val="18"/>
              </w:rPr>
            </w:pPr>
            <w:r>
              <w:rPr>
                <w:sz w:val="18"/>
                <w:szCs w:val="18"/>
              </w:rPr>
              <w:t>02/08/22</w:t>
            </w:r>
          </w:p>
        </w:tc>
        <w:tc>
          <w:tcPr>
            <w:tcW w:w="1145" w:type="dxa"/>
            <w:tcBorders>
              <w:top w:val="double" w:sz="4" w:space="0" w:color="auto"/>
              <w:bottom w:val="single" w:sz="4" w:space="0" w:color="auto"/>
            </w:tcBorders>
          </w:tcPr>
          <w:p w14:paraId="671AF1B5" w14:textId="662EE266" w:rsidR="005C3BF0" w:rsidRDefault="005C3BF0" w:rsidP="005C3BF0">
            <w:pPr>
              <w:autoSpaceDE w:val="0"/>
              <w:autoSpaceDN w:val="0"/>
              <w:adjustRightInd w:val="0"/>
              <w:jc w:val="center"/>
              <w:rPr>
                <w:sz w:val="18"/>
                <w:szCs w:val="18"/>
              </w:rPr>
            </w:pPr>
            <w:r>
              <w:rPr>
                <w:sz w:val="18"/>
                <w:szCs w:val="18"/>
              </w:rPr>
              <w:t>10X People</w:t>
            </w:r>
          </w:p>
        </w:tc>
        <w:tc>
          <w:tcPr>
            <w:tcW w:w="3940" w:type="dxa"/>
            <w:tcBorders>
              <w:top w:val="double" w:sz="4" w:space="0" w:color="auto"/>
              <w:bottom w:val="single" w:sz="4" w:space="0" w:color="auto"/>
            </w:tcBorders>
          </w:tcPr>
          <w:p w14:paraId="2A4605FA" w14:textId="624C5088" w:rsidR="005C3BF0" w:rsidRDefault="005C3BF0" w:rsidP="005C3BF0">
            <w:pPr>
              <w:rPr>
                <w:sz w:val="18"/>
                <w:szCs w:val="18"/>
              </w:rPr>
            </w:pPr>
            <w:r>
              <w:rPr>
                <w:sz w:val="18"/>
                <w:szCs w:val="18"/>
              </w:rPr>
              <w:t xml:space="preserve">DDoS Attack – </w:t>
            </w:r>
            <w:r w:rsidRPr="000B2BC3">
              <w:rPr>
                <w:sz w:val="18"/>
                <w:szCs w:val="18"/>
              </w:rPr>
              <w:t xml:space="preserve">VoIP service providers are susceptible to IP network attacks, as evident by recent DDoS attacks (see definition in section F below), both domestically and abroad in the last several months.  </w:t>
            </w:r>
            <w:proofErr w:type="gramStart"/>
            <w:r w:rsidRPr="000B2BC3">
              <w:rPr>
                <w:sz w:val="18"/>
                <w:szCs w:val="18"/>
              </w:rPr>
              <w:t>In order to</w:t>
            </w:r>
            <w:proofErr w:type="gramEnd"/>
            <w:r w:rsidRPr="000B2BC3">
              <w:rPr>
                <w:sz w:val="18"/>
                <w:szCs w:val="18"/>
              </w:rPr>
              <w:t xml:space="preserve"> restore service to end-customers, porting was required to move customers to unimpacted networks, to resolve these customer outages.   The current NPAC transaction rates defined in the FRS specification are insufficient to support the porting volumes required.  There were no provisions for exceeding the documented transaction rates.</w:t>
            </w:r>
          </w:p>
          <w:p w14:paraId="27FD81AC" w14:textId="77777777" w:rsidR="005C3BF0" w:rsidRDefault="005C3BF0" w:rsidP="005C3BF0">
            <w:pPr>
              <w:rPr>
                <w:sz w:val="18"/>
                <w:szCs w:val="18"/>
              </w:rPr>
            </w:pPr>
          </w:p>
          <w:p w14:paraId="1ED38073" w14:textId="4E68C169" w:rsidR="005C3BF0" w:rsidRDefault="005C3BF0" w:rsidP="005C3BF0">
            <w:pPr>
              <w:rPr>
                <w:sz w:val="18"/>
                <w:szCs w:val="18"/>
              </w:rPr>
            </w:pPr>
            <w:r>
              <w:rPr>
                <w:sz w:val="18"/>
                <w:szCs w:val="18"/>
              </w:rPr>
              <w:t>02/08/2022 NPIF</w:t>
            </w:r>
            <w:r w:rsidR="00787B09">
              <w:rPr>
                <w:sz w:val="18"/>
                <w:szCs w:val="18"/>
              </w:rPr>
              <w:t xml:space="preserve"> Meeting</w:t>
            </w:r>
          </w:p>
          <w:p w14:paraId="759C5B42" w14:textId="709D7F7F" w:rsidR="005C3BF0" w:rsidRDefault="005C3BF0" w:rsidP="005C3BF0">
            <w:pPr>
              <w:pStyle w:val="ListParagraph"/>
              <w:numPr>
                <w:ilvl w:val="0"/>
                <w:numId w:val="87"/>
              </w:numPr>
              <w:ind w:left="380"/>
              <w:rPr>
                <w:sz w:val="18"/>
                <w:szCs w:val="18"/>
              </w:rPr>
            </w:pPr>
            <w:r w:rsidRPr="00824257">
              <w:rPr>
                <w:sz w:val="18"/>
                <w:szCs w:val="18"/>
              </w:rPr>
              <w:t>PIM TBD – DDo</w:t>
            </w:r>
            <w:r>
              <w:rPr>
                <w:sz w:val="18"/>
                <w:szCs w:val="18"/>
              </w:rPr>
              <w:t>S</w:t>
            </w:r>
            <w:r w:rsidRPr="00824257">
              <w:rPr>
                <w:sz w:val="18"/>
                <w:szCs w:val="18"/>
              </w:rPr>
              <w:t xml:space="preserve"> Attack</w:t>
            </w:r>
          </w:p>
          <w:p w14:paraId="1694C201" w14:textId="77777777" w:rsidR="005C3BF0" w:rsidRDefault="005C3BF0" w:rsidP="005C3BF0">
            <w:pPr>
              <w:pStyle w:val="ListParagraph"/>
              <w:numPr>
                <w:ilvl w:val="0"/>
                <w:numId w:val="87"/>
              </w:numPr>
              <w:ind w:left="380"/>
              <w:rPr>
                <w:sz w:val="18"/>
                <w:szCs w:val="18"/>
              </w:rPr>
            </w:pPr>
            <w:r w:rsidRPr="000B2BC3">
              <w:rPr>
                <w:sz w:val="18"/>
                <w:szCs w:val="18"/>
              </w:rPr>
              <w:t xml:space="preserve">10X People (Lisa-Marie Maxson) - Reviewed the draft PIM </w:t>
            </w:r>
          </w:p>
          <w:p w14:paraId="40D9363F" w14:textId="77777777" w:rsidR="005C3BF0" w:rsidRDefault="005C3BF0" w:rsidP="005C3BF0">
            <w:pPr>
              <w:pStyle w:val="ListParagraph"/>
              <w:numPr>
                <w:ilvl w:val="0"/>
                <w:numId w:val="87"/>
              </w:numPr>
              <w:ind w:left="380"/>
              <w:rPr>
                <w:sz w:val="18"/>
                <w:szCs w:val="18"/>
              </w:rPr>
            </w:pPr>
            <w:r w:rsidRPr="00824257">
              <w:rPr>
                <w:sz w:val="18"/>
                <w:szCs w:val="18"/>
              </w:rPr>
              <w:t>Comcast (Randee Ryan) asked - Will the porting from one network to another network be voluntary?</w:t>
            </w:r>
          </w:p>
          <w:p w14:paraId="67460687" w14:textId="77777777" w:rsidR="005C3BF0" w:rsidRDefault="005C3BF0" w:rsidP="005C3BF0">
            <w:pPr>
              <w:pStyle w:val="ListParagraph"/>
              <w:numPr>
                <w:ilvl w:val="0"/>
                <w:numId w:val="87"/>
              </w:numPr>
              <w:ind w:left="380"/>
              <w:rPr>
                <w:sz w:val="18"/>
                <w:szCs w:val="18"/>
              </w:rPr>
            </w:pPr>
            <w:r w:rsidRPr="000B2BC3">
              <w:rPr>
                <w:sz w:val="18"/>
                <w:szCs w:val="18"/>
              </w:rPr>
              <w:t>Consensus was that this porting would be voluntary</w:t>
            </w:r>
          </w:p>
          <w:p w14:paraId="28B45240" w14:textId="77777777" w:rsidR="005C3BF0" w:rsidRDefault="005C3BF0" w:rsidP="005C3BF0">
            <w:pPr>
              <w:pStyle w:val="ListParagraph"/>
              <w:numPr>
                <w:ilvl w:val="0"/>
                <w:numId w:val="87"/>
              </w:numPr>
              <w:ind w:left="380"/>
              <w:rPr>
                <w:sz w:val="18"/>
                <w:szCs w:val="18"/>
              </w:rPr>
            </w:pPr>
            <w:r w:rsidRPr="00824257">
              <w:rPr>
                <w:sz w:val="18"/>
                <w:szCs w:val="18"/>
              </w:rPr>
              <w:t xml:space="preserve">AT&amp;T (Renee Dillon) – Some states have transaction throughput requirements (from their state PUC).  Increasing the throughput </w:t>
            </w:r>
            <w:r w:rsidRPr="00824257">
              <w:rPr>
                <w:sz w:val="18"/>
                <w:szCs w:val="18"/>
              </w:rPr>
              <w:lastRenderedPageBreak/>
              <w:t>could impact those providers since there are penalties if those requirements are not met.</w:t>
            </w:r>
          </w:p>
          <w:p w14:paraId="20E0B246" w14:textId="77777777" w:rsidR="005C3BF0" w:rsidRDefault="005C3BF0" w:rsidP="005C3BF0">
            <w:pPr>
              <w:pStyle w:val="ListParagraph"/>
              <w:numPr>
                <w:ilvl w:val="0"/>
                <w:numId w:val="87"/>
              </w:numPr>
              <w:ind w:left="380"/>
              <w:rPr>
                <w:sz w:val="18"/>
                <w:szCs w:val="18"/>
              </w:rPr>
            </w:pPr>
            <w:proofErr w:type="gramStart"/>
            <w:r w:rsidRPr="00824257">
              <w:rPr>
                <w:sz w:val="18"/>
                <w:szCs w:val="18"/>
              </w:rPr>
              <w:t>The NAOWG</w:t>
            </w:r>
            <w:proofErr w:type="gramEnd"/>
            <w:r w:rsidRPr="00824257">
              <w:rPr>
                <w:sz w:val="18"/>
                <w:szCs w:val="18"/>
              </w:rPr>
              <w:t xml:space="preserve"> should be made aware of this.  Lisa-Marie will follow up with the NAOWG</w:t>
            </w:r>
          </w:p>
          <w:p w14:paraId="78EE19B6" w14:textId="77777777" w:rsidR="005C3BF0" w:rsidRDefault="005C3BF0" w:rsidP="005C3BF0">
            <w:pPr>
              <w:pStyle w:val="ListParagraph"/>
              <w:numPr>
                <w:ilvl w:val="0"/>
                <w:numId w:val="87"/>
              </w:numPr>
              <w:ind w:left="380"/>
              <w:rPr>
                <w:sz w:val="18"/>
                <w:szCs w:val="18"/>
              </w:rPr>
            </w:pPr>
            <w:r w:rsidRPr="00824257">
              <w:rPr>
                <w:sz w:val="18"/>
                <w:szCs w:val="18"/>
              </w:rPr>
              <w:t>Do any of those PUCs have waivers for those requirements for emergencies</w:t>
            </w:r>
          </w:p>
          <w:p w14:paraId="1DD6986B" w14:textId="77777777" w:rsidR="005C3BF0" w:rsidRDefault="005C3BF0" w:rsidP="005C3BF0">
            <w:pPr>
              <w:pStyle w:val="ListParagraph"/>
              <w:numPr>
                <w:ilvl w:val="0"/>
                <w:numId w:val="87"/>
              </w:numPr>
              <w:ind w:left="380"/>
              <w:rPr>
                <w:sz w:val="18"/>
                <w:szCs w:val="18"/>
              </w:rPr>
            </w:pPr>
            <w:r w:rsidRPr="00824257">
              <w:rPr>
                <w:sz w:val="18"/>
                <w:szCs w:val="18"/>
              </w:rPr>
              <w:t>AT&amp;T (Renee Dillon) – Has not seen any waivers</w:t>
            </w:r>
          </w:p>
          <w:p w14:paraId="5C95855E" w14:textId="77777777" w:rsidR="005C3BF0" w:rsidRDefault="005C3BF0" w:rsidP="005C3BF0">
            <w:pPr>
              <w:pStyle w:val="ListParagraph"/>
              <w:numPr>
                <w:ilvl w:val="0"/>
                <w:numId w:val="87"/>
              </w:numPr>
              <w:ind w:left="380"/>
              <w:rPr>
                <w:sz w:val="18"/>
                <w:szCs w:val="18"/>
              </w:rPr>
            </w:pPr>
            <w:r w:rsidRPr="00824257">
              <w:rPr>
                <w:sz w:val="18"/>
                <w:szCs w:val="18"/>
              </w:rPr>
              <w:t xml:space="preserve">10X People </w:t>
            </w:r>
            <w:proofErr w:type="gramStart"/>
            <w:r w:rsidRPr="00824257">
              <w:rPr>
                <w:sz w:val="18"/>
                <w:szCs w:val="18"/>
              </w:rPr>
              <w:t>is</w:t>
            </w:r>
            <w:proofErr w:type="gramEnd"/>
            <w:r w:rsidRPr="00824257">
              <w:rPr>
                <w:sz w:val="18"/>
                <w:szCs w:val="18"/>
              </w:rPr>
              <w:t xml:space="preserve"> going to update the PIM with this information</w:t>
            </w:r>
          </w:p>
          <w:p w14:paraId="2C8E4983" w14:textId="77777777" w:rsidR="005C3BF0" w:rsidRDefault="005C3BF0" w:rsidP="005C3BF0">
            <w:pPr>
              <w:pStyle w:val="ListParagraph"/>
              <w:numPr>
                <w:ilvl w:val="0"/>
                <w:numId w:val="87"/>
              </w:numPr>
              <w:ind w:left="380"/>
              <w:rPr>
                <w:sz w:val="18"/>
                <w:szCs w:val="18"/>
              </w:rPr>
            </w:pPr>
            <w:r w:rsidRPr="00824257">
              <w:rPr>
                <w:sz w:val="18"/>
                <w:szCs w:val="18"/>
              </w:rPr>
              <w:t>PIM was accepted and assigned #142</w:t>
            </w:r>
          </w:p>
          <w:p w14:paraId="789E7E8C" w14:textId="77777777" w:rsidR="005C3BF0" w:rsidRDefault="005C3BF0" w:rsidP="005C3BF0">
            <w:pPr>
              <w:pStyle w:val="ListParagraph"/>
              <w:numPr>
                <w:ilvl w:val="0"/>
                <w:numId w:val="87"/>
              </w:numPr>
              <w:ind w:left="380"/>
              <w:rPr>
                <w:sz w:val="18"/>
                <w:szCs w:val="18"/>
              </w:rPr>
            </w:pPr>
            <w:r w:rsidRPr="00824257">
              <w:rPr>
                <w:sz w:val="18"/>
                <w:szCs w:val="18"/>
              </w:rPr>
              <w:t>CMA to post to website</w:t>
            </w:r>
          </w:p>
          <w:p w14:paraId="5C597669" w14:textId="77777777" w:rsidR="005C3BF0" w:rsidRDefault="005C3BF0" w:rsidP="005C3BF0">
            <w:pPr>
              <w:pStyle w:val="ListParagraph"/>
              <w:numPr>
                <w:ilvl w:val="0"/>
                <w:numId w:val="87"/>
              </w:numPr>
              <w:ind w:left="380"/>
              <w:rPr>
                <w:sz w:val="18"/>
                <w:szCs w:val="18"/>
              </w:rPr>
            </w:pPr>
            <w:r w:rsidRPr="00824257">
              <w:rPr>
                <w:sz w:val="18"/>
                <w:szCs w:val="18"/>
              </w:rPr>
              <w:t xml:space="preserve">This PIM will be worked </w:t>
            </w:r>
            <w:proofErr w:type="gramStart"/>
            <w:r w:rsidRPr="00824257">
              <w:rPr>
                <w:sz w:val="18"/>
                <w:szCs w:val="18"/>
              </w:rPr>
              <w:t>at</w:t>
            </w:r>
            <w:proofErr w:type="gramEnd"/>
            <w:r w:rsidRPr="00824257">
              <w:rPr>
                <w:sz w:val="18"/>
                <w:szCs w:val="18"/>
              </w:rPr>
              <w:t xml:space="preserve"> a new sub-team of the NPIF</w:t>
            </w:r>
          </w:p>
          <w:p w14:paraId="6BE5250A" w14:textId="77777777" w:rsidR="005C3BF0" w:rsidRDefault="005C3BF0" w:rsidP="005C3BF0">
            <w:pPr>
              <w:pStyle w:val="ListParagraph"/>
              <w:numPr>
                <w:ilvl w:val="0"/>
                <w:numId w:val="87"/>
              </w:numPr>
              <w:ind w:left="380"/>
              <w:rPr>
                <w:sz w:val="18"/>
                <w:szCs w:val="18"/>
              </w:rPr>
            </w:pPr>
            <w:r w:rsidRPr="00824257">
              <w:rPr>
                <w:sz w:val="18"/>
                <w:szCs w:val="18"/>
              </w:rPr>
              <w:t>Should also ensure we include M&amp;P/notification processes in discussion</w:t>
            </w:r>
          </w:p>
          <w:p w14:paraId="124BCB5D" w14:textId="77777777" w:rsidR="005C3BF0" w:rsidRDefault="005C3BF0" w:rsidP="005C3BF0">
            <w:pPr>
              <w:pStyle w:val="ListParagraph"/>
              <w:numPr>
                <w:ilvl w:val="0"/>
                <w:numId w:val="87"/>
              </w:numPr>
              <w:ind w:left="380"/>
              <w:rPr>
                <w:sz w:val="18"/>
                <w:szCs w:val="18"/>
              </w:rPr>
            </w:pPr>
            <w:r w:rsidRPr="00824257">
              <w:rPr>
                <w:sz w:val="18"/>
                <w:szCs w:val="18"/>
              </w:rPr>
              <w:t>Lisa-Marie will coordinate this new sub-team</w:t>
            </w:r>
          </w:p>
          <w:p w14:paraId="3745BA40" w14:textId="3CDD0861" w:rsidR="005C3BF0" w:rsidRDefault="005C3BF0" w:rsidP="005C3BF0">
            <w:pPr>
              <w:pStyle w:val="ListParagraph"/>
              <w:numPr>
                <w:ilvl w:val="0"/>
                <w:numId w:val="87"/>
              </w:numPr>
              <w:ind w:left="380"/>
              <w:rPr>
                <w:sz w:val="18"/>
                <w:szCs w:val="18"/>
              </w:rPr>
            </w:pPr>
            <w:r w:rsidRPr="00824257">
              <w:rPr>
                <w:sz w:val="18"/>
                <w:szCs w:val="18"/>
              </w:rPr>
              <w:t>New AI - CMA to send e-mail to distribution list letting everyone know to contact Lisa Marie a</w:t>
            </w:r>
            <w:r>
              <w:rPr>
                <w:sz w:val="18"/>
                <w:szCs w:val="18"/>
              </w:rPr>
              <w:t>t</w:t>
            </w:r>
            <w:r w:rsidRPr="00824257">
              <w:rPr>
                <w:sz w:val="18"/>
                <w:szCs w:val="18"/>
              </w:rPr>
              <w:t xml:space="preserve"> lisamarie@10xpeople.com if interested in participating on the DDOS sub-team</w:t>
            </w:r>
          </w:p>
          <w:p w14:paraId="37D00226" w14:textId="77777777" w:rsidR="005C3BF0" w:rsidRDefault="005C3BF0" w:rsidP="005C3BF0">
            <w:pPr>
              <w:rPr>
                <w:sz w:val="18"/>
                <w:szCs w:val="18"/>
              </w:rPr>
            </w:pPr>
          </w:p>
          <w:p w14:paraId="30177336" w14:textId="73BA5626" w:rsidR="005C3BF0" w:rsidRDefault="005C3BF0" w:rsidP="005C3BF0">
            <w:pPr>
              <w:rPr>
                <w:sz w:val="18"/>
                <w:szCs w:val="18"/>
              </w:rPr>
            </w:pPr>
            <w:r>
              <w:rPr>
                <w:sz w:val="18"/>
                <w:szCs w:val="18"/>
              </w:rPr>
              <w:t>03/08/2022 NPIF</w:t>
            </w:r>
            <w:r w:rsidR="00787B09">
              <w:rPr>
                <w:sz w:val="18"/>
                <w:szCs w:val="18"/>
              </w:rPr>
              <w:t xml:space="preserve"> Meeting</w:t>
            </w:r>
          </w:p>
          <w:p w14:paraId="03126D0C" w14:textId="77777777" w:rsidR="005C3BF0" w:rsidRPr="00BD5738" w:rsidRDefault="005C3BF0" w:rsidP="005C3BF0">
            <w:pPr>
              <w:pStyle w:val="ListParagraph"/>
              <w:numPr>
                <w:ilvl w:val="0"/>
                <w:numId w:val="88"/>
              </w:numPr>
              <w:rPr>
                <w:sz w:val="18"/>
                <w:szCs w:val="18"/>
              </w:rPr>
            </w:pPr>
            <w:r w:rsidRPr="00BD5738">
              <w:rPr>
                <w:sz w:val="18"/>
                <w:szCs w:val="18"/>
              </w:rPr>
              <w:t xml:space="preserve">Being </w:t>
            </w:r>
            <w:proofErr w:type="gramStart"/>
            <w:r w:rsidRPr="00BD5738">
              <w:rPr>
                <w:sz w:val="18"/>
                <w:szCs w:val="18"/>
              </w:rPr>
              <w:t>worked</w:t>
            </w:r>
            <w:proofErr w:type="gramEnd"/>
            <w:r w:rsidRPr="00BD5738">
              <w:rPr>
                <w:sz w:val="18"/>
                <w:szCs w:val="18"/>
              </w:rPr>
              <w:t xml:space="preserve"> by SOS Sub Team</w:t>
            </w:r>
          </w:p>
          <w:p w14:paraId="74EE18AF" w14:textId="77777777" w:rsidR="005C3BF0" w:rsidRPr="00BD5738" w:rsidRDefault="005C3BF0" w:rsidP="005C3BF0">
            <w:pPr>
              <w:pStyle w:val="ListParagraph"/>
              <w:numPr>
                <w:ilvl w:val="0"/>
                <w:numId w:val="88"/>
              </w:numPr>
              <w:rPr>
                <w:sz w:val="18"/>
                <w:szCs w:val="18"/>
              </w:rPr>
            </w:pPr>
            <w:r w:rsidRPr="00BD5738">
              <w:rPr>
                <w:sz w:val="18"/>
                <w:szCs w:val="18"/>
              </w:rPr>
              <w:t>Consensus was reached on the proposed language in this PIM</w:t>
            </w:r>
          </w:p>
          <w:p w14:paraId="6D35DBAC" w14:textId="77777777" w:rsidR="005C3BF0" w:rsidRPr="00BD5738" w:rsidRDefault="005C3BF0" w:rsidP="005C3BF0">
            <w:pPr>
              <w:pStyle w:val="ListParagraph"/>
              <w:numPr>
                <w:ilvl w:val="0"/>
                <w:numId w:val="88"/>
              </w:numPr>
              <w:rPr>
                <w:sz w:val="18"/>
                <w:szCs w:val="18"/>
              </w:rPr>
            </w:pPr>
            <w:r w:rsidRPr="00BD5738">
              <w:rPr>
                <w:sz w:val="18"/>
                <w:szCs w:val="18"/>
              </w:rPr>
              <w:t>CMA to post PIM to website</w:t>
            </w:r>
          </w:p>
          <w:p w14:paraId="5A2F9886" w14:textId="77777777" w:rsidR="005C3BF0" w:rsidRDefault="005C3BF0" w:rsidP="005C3BF0">
            <w:pPr>
              <w:rPr>
                <w:sz w:val="18"/>
                <w:szCs w:val="18"/>
              </w:rPr>
            </w:pPr>
          </w:p>
          <w:p w14:paraId="7FC3FD37" w14:textId="5C7C0240" w:rsidR="005C3BF0" w:rsidRDefault="005C3BF0" w:rsidP="005C3BF0">
            <w:pPr>
              <w:rPr>
                <w:sz w:val="18"/>
                <w:szCs w:val="18"/>
              </w:rPr>
            </w:pPr>
            <w:r>
              <w:rPr>
                <w:sz w:val="18"/>
                <w:szCs w:val="18"/>
              </w:rPr>
              <w:t>04/05/2022 NPIF</w:t>
            </w:r>
            <w:r w:rsidR="00787B09">
              <w:rPr>
                <w:sz w:val="18"/>
                <w:szCs w:val="18"/>
              </w:rPr>
              <w:t xml:space="preserve"> Meeting</w:t>
            </w:r>
          </w:p>
          <w:p w14:paraId="61D33245" w14:textId="4BF7F1CD" w:rsidR="005C3BF0" w:rsidRPr="003A4050" w:rsidRDefault="005C3BF0" w:rsidP="005C3BF0">
            <w:pPr>
              <w:pStyle w:val="ListParagraph"/>
              <w:numPr>
                <w:ilvl w:val="0"/>
                <w:numId w:val="91"/>
              </w:numPr>
              <w:ind w:left="380"/>
              <w:rPr>
                <w:sz w:val="18"/>
                <w:szCs w:val="18"/>
              </w:rPr>
            </w:pPr>
            <w:r w:rsidRPr="003A4050">
              <w:rPr>
                <w:sz w:val="18"/>
                <w:szCs w:val="18"/>
              </w:rPr>
              <w:t>Being worked at the SOS Sub Team</w:t>
            </w:r>
          </w:p>
          <w:p w14:paraId="7E3C6C96" w14:textId="55545119" w:rsidR="005C3BF0" w:rsidRPr="003A4050" w:rsidRDefault="005C3BF0" w:rsidP="005C3BF0">
            <w:pPr>
              <w:pStyle w:val="ListParagraph"/>
              <w:numPr>
                <w:ilvl w:val="0"/>
                <w:numId w:val="91"/>
              </w:numPr>
              <w:ind w:left="380"/>
              <w:rPr>
                <w:sz w:val="18"/>
                <w:szCs w:val="18"/>
              </w:rPr>
            </w:pPr>
            <w:r w:rsidRPr="003A4050">
              <w:rPr>
                <w:sz w:val="18"/>
                <w:szCs w:val="18"/>
              </w:rPr>
              <w:t xml:space="preserve">Team reviewed a draft </w:t>
            </w:r>
            <w:r>
              <w:rPr>
                <w:sz w:val="18"/>
                <w:szCs w:val="18"/>
              </w:rPr>
              <w:t xml:space="preserve">issue </w:t>
            </w:r>
            <w:r w:rsidRPr="003A4050">
              <w:rPr>
                <w:sz w:val="18"/>
                <w:szCs w:val="18"/>
              </w:rPr>
              <w:t>referral letter to refer this issue to the NGIIF</w:t>
            </w:r>
          </w:p>
          <w:p w14:paraId="4ECD972E" w14:textId="77777777" w:rsidR="005C3BF0" w:rsidRDefault="005C3BF0" w:rsidP="005C3BF0">
            <w:pPr>
              <w:pStyle w:val="ListParagraph"/>
              <w:numPr>
                <w:ilvl w:val="0"/>
                <w:numId w:val="91"/>
              </w:numPr>
              <w:ind w:left="380"/>
              <w:rPr>
                <w:sz w:val="18"/>
                <w:szCs w:val="18"/>
              </w:rPr>
            </w:pPr>
            <w:r w:rsidRPr="003A4050">
              <w:rPr>
                <w:sz w:val="18"/>
                <w:szCs w:val="18"/>
              </w:rPr>
              <w:t>This referral letter will be sent from the NPIF tri-chairs to the NGIIF</w:t>
            </w:r>
          </w:p>
          <w:p w14:paraId="46BC839F" w14:textId="77777777" w:rsidR="005C3BF0" w:rsidRDefault="005C3BF0" w:rsidP="005C3BF0">
            <w:pPr>
              <w:rPr>
                <w:sz w:val="18"/>
                <w:szCs w:val="18"/>
              </w:rPr>
            </w:pPr>
          </w:p>
          <w:p w14:paraId="28EE57EE" w14:textId="6452603A" w:rsidR="005C3BF0" w:rsidRDefault="005C3BF0" w:rsidP="005C3BF0">
            <w:pPr>
              <w:rPr>
                <w:sz w:val="18"/>
                <w:szCs w:val="18"/>
              </w:rPr>
            </w:pPr>
            <w:r>
              <w:rPr>
                <w:sz w:val="18"/>
                <w:szCs w:val="18"/>
              </w:rPr>
              <w:t>07/12/2022 NPIF</w:t>
            </w:r>
            <w:r w:rsidR="00787B09">
              <w:rPr>
                <w:sz w:val="18"/>
                <w:szCs w:val="18"/>
              </w:rPr>
              <w:t xml:space="preserve"> Meeting</w:t>
            </w:r>
          </w:p>
          <w:p w14:paraId="741DAAC0" w14:textId="77777777" w:rsidR="005C3BF0" w:rsidRPr="00094205" w:rsidRDefault="005C3BF0" w:rsidP="000F0C1C">
            <w:pPr>
              <w:pStyle w:val="Title"/>
              <w:numPr>
                <w:ilvl w:val="0"/>
                <w:numId w:val="101"/>
              </w:numPr>
              <w:ind w:left="380"/>
              <w:jc w:val="left"/>
              <w:rPr>
                <w:b w:val="0"/>
                <w:bCs w:val="0"/>
                <w:sz w:val="18"/>
                <w:szCs w:val="18"/>
              </w:rPr>
            </w:pPr>
            <w:r w:rsidRPr="00094205">
              <w:rPr>
                <w:b w:val="0"/>
                <w:bCs w:val="0"/>
                <w:sz w:val="18"/>
                <w:szCs w:val="18"/>
              </w:rPr>
              <w:t xml:space="preserve">A BP is being drafted by the SOS sub team. </w:t>
            </w:r>
          </w:p>
          <w:p w14:paraId="595F57BF" w14:textId="77777777" w:rsidR="005C3BF0" w:rsidRPr="00C94993" w:rsidRDefault="005C3BF0" w:rsidP="000F0C1C">
            <w:pPr>
              <w:pStyle w:val="ListParagraph"/>
              <w:numPr>
                <w:ilvl w:val="0"/>
                <w:numId w:val="101"/>
              </w:numPr>
              <w:ind w:left="380"/>
              <w:rPr>
                <w:sz w:val="18"/>
                <w:szCs w:val="18"/>
              </w:rPr>
            </w:pPr>
            <w:r w:rsidRPr="00C94993">
              <w:rPr>
                <w:sz w:val="18"/>
                <w:szCs w:val="18"/>
              </w:rPr>
              <w:t>In addition, the team is working with the NGIIF and NRSC on BPs and Industry procedures that may be relevant</w:t>
            </w:r>
          </w:p>
          <w:p w14:paraId="5C3236EA" w14:textId="77777777" w:rsidR="005C3BF0" w:rsidRDefault="005C3BF0" w:rsidP="005C3BF0">
            <w:pPr>
              <w:rPr>
                <w:sz w:val="18"/>
                <w:szCs w:val="18"/>
              </w:rPr>
            </w:pPr>
          </w:p>
          <w:p w14:paraId="4905813E" w14:textId="361D6D5A" w:rsidR="005C3BF0" w:rsidRDefault="005C3BF0" w:rsidP="005C3BF0">
            <w:pPr>
              <w:rPr>
                <w:sz w:val="18"/>
                <w:szCs w:val="18"/>
              </w:rPr>
            </w:pPr>
            <w:r>
              <w:rPr>
                <w:sz w:val="18"/>
                <w:szCs w:val="18"/>
              </w:rPr>
              <w:t>08/02/2022 NPIF</w:t>
            </w:r>
            <w:r w:rsidR="00787B09">
              <w:rPr>
                <w:sz w:val="18"/>
                <w:szCs w:val="18"/>
              </w:rPr>
              <w:t xml:space="preserve"> Meeting</w:t>
            </w:r>
          </w:p>
          <w:p w14:paraId="05A6A249" w14:textId="77777777" w:rsidR="005C3BF0" w:rsidRPr="00C94993" w:rsidRDefault="005C3BF0" w:rsidP="000F0C1C">
            <w:pPr>
              <w:pStyle w:val="ListParagraph"/>
              <w:numPr>
                <w:ilvl w:val="0"/>
                <w:numId w:val="102"/>
              </w:numPr>
              <w:ind w:left="380"/>
              <w:rPr>
                <w:sz w:val="18"/>
                <w:szCs w:val="18"/>
              </w:rPr>
            </w:pPr>
            <w:r w:rsidRPr="00C94993">
              <w:rPr>
                <w:sz w:val="18"/>
                <w:szCs w:val="18"/>
              </w:rPr>
              <w:lastRenderedPageBreak/>
              <w:t xml:space="preserve">SOS Sub-team is working on a draft BP that should be available for review at </w:t>
            </w:r>
            <w:proofErr w:type="gramStart"/>
            <w:r w:rsidRPr="00C94993">
              <w:rPr>
                <w:sz w:val="18"/>
                <w:szCs w:val="18"/>
              </w:rPr>
              <w:t>the September</w:t>
            </w:r>
            <w:proofErr w:type="gramEnd"/>
            <w:r w:rsidRPr="00C94993">
              <w:rPr>
                <w:sz w:val="18"/>
                <w:szCs w:val="18"/>
              </w:rPr>
              <w:t xml:space="preserve"> NPIF</w:t>
            </w:r>
          </w:p>
          <w:p w14:paraId="54900E01" w14:textId="77777777" w:rsidR="005C3BF0" w:rsidRDefault="005C3BF0" w:rsidP="005C3BF0">
            <w:pPr>
              <w:rPr>
                <w:sz w:val="18"/>
                <w:szCs w:val="18"/>
              </w:rPr>
            </w:pPr>
          </w:p>
          <w:p w14:paraId="4613F063" w14:textId="048DAC97" w:rsidR="005C3BF0" w:rsidRDefault="005C3BF0" w:rsidP="005C3BF0">
            <w:pPr>
              <w:rPr>
                <w:sz w:val="18"/>
                <w:szCs w:val="18"/>
              </w:rPr>
            </w:pPr>
            <w:r>
              <w:rPr>
                <w:sz w:val="18"/>
                <w:szCs w:val="18"/>
              </w:rPr>
              <w:t>09/13/2022 NPIF</w:t>
            </w:r>
            <w:r w:rsidR="00787B09">
              <w:rPr>
                <w:sz w:val="18"/>
                <w:szCs w:val="18"/>
              </w:rPr>
              <w:t xml:space="preserve"> Meeting</w:t>
            </w:r>
          </w:p>
          <w:p w14:paraId="3F635CFB" w14:textId="77777777" w:rsidR="005C3BF0" w:rsidRPr="00C94993" w:rsidRDefault="005C3BF0" w:rsidP="000F0C1C">
            <w:pPr>
              <w:pStyle w:val="ListParagraph"/>
              <w:numPr>
                <w:ilvl w:val="0"/>
                <w:numId w:val="102"/>
              </w:numPr>
              <w:ind w:left="380"/>
              <w:rPr>
                <w:sz w:val="18"/>
                <w:szCs w:val="18"/>
              </w:rPr>
            </w:pPr>
            <w:r w:rsidRPr="00C94993">
              <w:rPr>
                <w:sz w:val="18"/>
                <w:szCs w:val="18"/>
              </w:rPr>
              <w:t>Michael D. (iconectiv) reviewed the BP drafted by SOS</w:t>
            </w:r>
          </w:p>
          <w:p w14:paraId="61F2E485" w14:textId="77777777" w:rsidR="005C3BF0" w:rsidRPr="00C94993" w:rsidRDefault="005C3BF0" w:rsidP="000F0C1C">
            <w:pPr>
              <w:pStyle w:val="ListParagraph"/>
              <w:numPr>
                <w:ilvl w:val="0"/>
                <w:numId w:val="102"/>
              </w:numPr>
              <w:ind w:left="380"/>
              <w:rPr>
                <w:sz w:val="18"/>
                <w:szCs w:val="18"/>
              </w:rPr>
            </w:pPr>
            <w:r w:rsidRPr="00C94993">
              <w:rPr>
                <w:sz w:val="18"/>
                <w:szCs w:val="18"/>
              </w:rPr>
              <w:t>Consensus was reached to accept the BP</w:t>
            </w:r>
          </w:p>
          <w:p w14:paraId="4F389D70" w14:textId="77777777" w:rsidR="005C3BF0" w:rsidRDefault="005C3BF0" w:rsidP="000F0C1C">
            <w:pPr>
              <w:pStyle w:val="ListParagraph"/>
              <w:numPr>
                <w:ilvl w:val="0"/>
                <w:numId w:val="102"/>
              </w:numPr>
              <w:ind w:left="380"/>
              <w:rPr>
                <w:sz w:val="18"/>
                <w:szCs w:val="18"/>
              </w:rPr>
            </w:pPr>
            <w:r w:rsidRPr="00C94993">
              <w:rPr>
                <w:sz w:val="18"/>
                <w:szCs w:val="18"/>
              </w:rPr>
              <w:t>It was assigned #78 and will be worked at future NPIF meetings</w:t>
            </w:r>
          </w:p>
          <w:p w14:paraId="77C8E86F" w14:textId="77777777" w:rsidR="005C3BF0" w:rsidRDefault="005C3BF0" w:rsidP="005C3BF0">
            <w:pPr>
              <w:ind w:left="20"/>
              <w:rPr>
                <w:sz w:val="18"/>
                <w:szCs w:val="18"/>
              </w:rPr>
            </w:pPr>
          </w:p>
          <w:p w14:paraId="707F1681" w14:textId="6136EA09" w:rsidR="005C3BF0" w:rsidRDefault="005C3BF0" w:rsidP="005C3BF0">
            <w:pPr>
              <w:ind w:left="20"/>
              <w:rPr>
                <w:sz w:val="18"/>
                <w:szCs w:val="18"/>
              </w:rPr>
            </w:pPr>
            <w:r>
              <w:rPr>
                <w:sz w:val="18"/>
                <w:szCs w:val="18"/>
              </w:rPr>
              <w:t>10/05/2022 NPIF</w:t>
            </w:r>
            <w:r w:rsidR="00787B09">
              <w:rPr>
                <w:sz w:val="18"/>
                <w:szCs w:val="18"/>
              </w:rPr>
              <w:t xml:space="preserve"> Meeting</w:t>
            </w:r>
          </w:p>
          <w:p w14:paraId="32BBAB74" w14:textId="77777777" w:rsidR="005C3BF0" w:rsidRDefault="005C3BF0" w:rsidP="000F0C1C">
            <w:pPr>
              <w:pStyle w:val="ListParagraph"/>
              <w:numPr>
                <w:ilvl w:val="0"/>
                <w:numId w:val="103"/>
              </w:numPr>
              <w:ind w:left="380"/>
              <w:rPr>
                <w:sz w:val="18"/>
                <w:szCs w:val="18"/>
              </w:rPr>
            </w:pPr>
            <w:r w:rsidRPr="00C94993">
              <w:rPr>
                <w:sz w:val="18"/>
                <w:szCs w:val="18"/>
              </w:rPr>
              <w:t>New AI – SOS to propose a Final Resolution for PIM 142</w:t>
            </w:r>
          </w:p>
          <w:p w14:paraId="7A544511" w14:textId="77777777" w:rsidR="005C3BF0" w:rsidRDefault="005C3BF0" w:rsidP="005C3BF0">
            <w:pPr>
              <w:rPr>
                <w:sz w:val="18"/>
                <w:szCs w:val="18"/>
              </w:rPr>
            </w:pPr>
          </w:p>
          <w:p w14:paraId="7374904A" w14:textId="11D70D8B" w:rsidR="005C3BF0" w:rsidRDefault="005C3BF0" w:rsidP="005C3BF0">
            <w:pPr>
              <w:rPr>
                <w:sz w:val="18"/>
                <w:szCs w:val="18"/>
              </w:rPr>
            </w:pPr>
            <w:r>
              <w:rPr>
                <w:sz w:val="18"/>
                <w:szCs w:val="18"/>
              </w:rPr>
              <w:t>11/08/2022 NPIF</w:t>
            </w:r>
            <w:r w:rsidR="00787B09">
              <w:rPr>
                <w:sz w:val="18"/>
                <w:szCs w:val="18"/>
              </w:rPr>
              <w:t xml:space="preserve"> Meeting</w:t>
            </w:r>
          </w:p>
          <w:p w14:paraId="10457599" w14:textId="77777777" w:rsidR="005C3BF0" w:rsidRDefault="005C3BF0" w:rsidP="000F0C1C">
            <w:pPr>
              <w:pStyle w:val="ListParagraph"/>
              <w:numPr>
                <w:ilvl w:val="0"/>
                <w:numId w:val="103"/>
              </w:numPr>
              <w:ind w:left="380"/>
              <w:rPr>
                <w:sz w:val="18"/>
                <w:szCs w:val="18"/>
              </w:rPr>
            </w:pPr>
            <w:r w:rsidRPr="00C94993">
              <w:rPr>
                <w:sz w:val="18"/>
                <w:szCs w:val="18"/>
              </w:rPr>
              <w:t>Michael D. (iconectiv) reviewed the proposed Final Resolution for this PIM.  Consensus was reached on this Final Resolution</w:t>
            </w:r>
          </w:p>
          <w:p w14:paraId="0FB7A804" w14:textId="72D27E55" w:rsidR="005C3BF0" w:rsidRPr="00C94993" w:rsidRDefault="005C3BF0" w:rsidP="000F0C1C">
            <w:pPr>
              <w:pStyle w:val="ListParagraph"/>
              <w:numPr>
                <w:ilvl w:val="0"/>
                <w:numId w:val="103"/>
              </w:numPr>
              <w:ind w:left="380"/>
              <w:rPr>
                <w:sz w:val="18"/>
                <w:szCs w:val="18"/>
              </w:rPr>
            </w:pPr>
            <w:r w:rsidRPr="00C94993">
              <w:rPr>
                <w:sz w:val="18"/>
                <w:szCs w:val="18"/>
              </w:rPr>
              <w:t>This PIM is now closed</w:t>
            </w:r>
          </w:p>
        </w:tc>
        <w:tc>
          <w:tcPr>
            <w:tcW w:w="4569" w:type="dxa"/>
            <w:tcBorders>
              <w:top w:val="double" w:sz="4" w:space="0" w:color="auto"/>
              <w:bottom w:val="single" w:sz="4" w:space="0" w:color="auto"/>
            </w:tcBorders>
          </w:tcPr>
          <w:p w14:paraId="5FB12EDD" w14:textId="77777777" w:rsidR="005C3BF0" w:rsidRDefault="005C3BF0" w:rsidP="005C3BF0">
            <w:pPr>
              <w:jc w:val="both"/>
              <w:rPr>
                <w:sz w:val="18"/>
                <w:szCs w:val="18"/>
              </w:rPr>
            </w:pPr>
            <w:r w:rsidRPr="00850978">
              <w:rPr>
                <w:b/>
                <w:sz w:val="18"/>
                <w:szCs w:val="18"/>
              </w:rPr>
              <w:lastRenderedPageBreak/>
              <w:t>Suggested Resolution</w:t>
            </w:r>
            <w:r>
              <w:rPr>
                <w:sz w:val="18"/>
                <w:szCs w:val="18"/>
              </w:rPr>
              <w:t>:</w:t>
            </w:r>
          </w:p>
          <w:p w14:paraId="569E35D4" w14:textId="1D475B6C" w:rsidR="005C3BF0" w:rsidRPr="00824257" w:rsidRDefault="005C3BF0" w:rsidP="005C3BF0">
            <w:pPr>
              <w:jc w:val="both"/>
              <w:rPr>
                <w:sz w:val="18"/>
                <w:szCs w:val="18"/>
              </w:rPr>
            </w:pPr>
            <w:r w:rsidRPr="00824257">
              <w:rPr>
                <w:sz w:val="18"/>
                <w:szCs w:val="18"/>
              </w:rPr>
              <w:t>Raise existing throughput requirements to allow for increased porting volumes.</w:t>
            </w:r>
          </w:p>
          <w:p w14:paraId="0E83F5F6" w14:textId="77777777" w:rsidR="005C3BF0" w:rsidRPr="00824257" w:rsidRDefault="005C3BF0" w:rsidP="005C3BF0">
            <w:pPr>
              <w:jc w:val="both"/>
              <w:rPr>
                <w:sz w:val="18"/>
                <w:szCs w:val="18"/>
              </w:rPr>
            </w:pPr>
          </w:p>
          <w:p w14:paraId="777FA014" w14:textId="77777777" w:rsidR="005C3BF0" w:rsidRPr="00824257" w:rsidRDefault="005C3BF0" w:rsidP="005C3BF0">
            <w:pPr>
              <w:jc w:val="both"/>
              <w:rPr>
                <w:sz w:val="18"/>
                <w:szCs w:val="18"/>
              </w:rPr>
            </w:pPr>
            <w:r w:rsidRPr="00824257">
              <w:rPr>
                <w:sz w:val="18"/>
                <w:szCs w:val="18"/>
              </w:rPr>
              <w:t>Consider exceptions to transaction volume limitations in these situations to allow higher porting volumes.</w:t>
            </w:r>
          </w:p>
          <w:p w14:paraId="762D0491" w14:textId="77777777" w:rsidR="005C3BF0" w:rsidRPr="00824257" w:rsidRDefault="005C3BF0" w:rsidP="005C3BF0">
            <w:pPr>
              <w:jc w:val="both"/>
              <w:rPr>
                <w:sz w:val="18"/>
                <w:szCs w:val="18"/>
              </w:rPr>
            </w:pPr>
          </w:p>
          <w:p w14:paraId="2B5FCC79" w14:textId="38151EB2" w:rsidR="005C3BF0" w:rsidRPr="00190070" w:rsidRDefault="005C3BF0" w:rsidP="005C3BF0">
            <w:pPr>
              <w:jc w:val="both"/>
              <w:rPr>
                <w:sz w:val="18"/>
                <w:szCs w:val="18"/>
              </w:rPr>
            </w:pPr>
            <w:r w:rsidRPr="00824257">
              <w:rPr>
                <w:sz w:val="18"/>
                <w:szCs w:val="18"/>
              </w:rPr>
              <w:t>Put M&amp;P in place for the NPAC and the industry for when these situations arise.</w:t>
            </w:r>
          </w:p>
          <w:p w14:paraId="1533FEEC" w14:textId="77777777" w:rsidR="005C3BF0" w:rsidRDefault="005C3BF0" w:rsidP="005C3BF0">
            <w:pPr>
              <w:jc w:val="both"/>
              <w:rPr>
                <w:sz w:val="18"/>
                <w:szCs w:val="18"/>
              </w:rPr>
            </w:pPr>
          </w:p>
          <w:p w14:paraId="380033C8" w14:textId="77777777" w:rsidR="005C3BF0" w:rsidRDefault="005C3BF0" w:rsidP="005C3BF0">
            <w:pPr>
              <w:jc w:val="both"/>
              <w:rPr>
                <w:b/>
                <w:sz w:val="18"/>
                <w:szCs w:val="18"/>
              </w:rPr>
            </w:pPr>
            <w:r w:rsidRPr="00C20405">
              <w:rPr>
                <w:b/>
                <w:sz w:val="18"/>
                <w:szCs w:val="18"/>
              </w:rPr>
              <w:t xml:space="preserve">Final Resolution:  </w:t>
            </w:r>
          </w:p>
          <w:p w14:paraId="13B54D37" w14:textId="4653170F" w:rsidR="005C3BF0" w:rsidRPr="00C94993" w:rsidRDefault="005C3BF0" w:rsidP="005C3BF0">
            <w:pPr>
              <w:jc w:val="both"/>
              <w:rPr>
                <w:bCs/>
                <w:sz w:val="18"/>
                <w:szCs w:val="18"/>
              </w:rPr>
            </w:pPr>
            <w:r w:rsidRPr="00C94993">
              <w:rPr>
                <w:bCs/>
                <w:sz w:val="18"/>
                <w:szCs w:val="18"/>
              </w:rPr>
              <w:t>This PIM resulted in the creation of a Best Practice (#78 – Service Outage Prevention and Mitigation).</w:t>
            </w:r>
          </w:p>
        </w:tc>
        <w:tc>
          <w:tcPr>
            <w:tcW w:w="1048" w:type="dxa"/>
            <w:tcBorders>
              <w:top w:val="double" w:sz="4" w:space="0" w:color="auto"/>
              <w:bottom w:val="single" w:sz="4" w:space="0" w:color="auto"/>
            </w:tcBorders>
          </w:tcPr>
          <w:p w14:paraId="2D5FED74" w14:textId="45ABFAE2" w:rsidR="005C3BF0"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54255700" w14:textId="4A99C415" w:rsidR="005C3BF0" w:rsidRDefault="005C3BF0" w:rsidP="005C3BF0">
            <w:pPr>
              <w:jc w:val="center"/>
              <w:rPr>
                <w:sz w:val="18"/>
                <w:szCs w:val="18"/>
              </w:rPr>
            </w:pPr>
            <w:r>
              <w:rPr>
                <w:sz w:val="18"/>
                <w:szCs w:val="18"/>
              </w:rPr>
              <w:t>11/08/2022</w:t>
            </w:r>
          </w:p>
        </w:tc>
        <w:tc>
          <w:tcPr>
            <w:tcW w:w="1320" w:type="dxa"/>
            <w:tcBorders>
              <w:top w:val="double" w:sz="4" w:space="0" w:color="auto"/>
              <w:bottom w:val="single" w:sz="4" w:space="0" w:color="auto"/>
            </w:tcBorders>
          </w:tcPr>
          <w:p w14:paraId="37878F5D" w14:textId="7A29B680" w:rsidR="005C3BF0" w:rsidRDefault="005C3BF0" w:rsidP="005C3BF0">
            <w:pPr>
              <w:jc w:val="center"/>
              <w:rPr>
                <w:sz w:val="18"/>
                <w:szCs w:val="18"/>
              </w:rPr>
            </w:pPr>
            <w:r>
              <w:rPr>
                <w:sz w:val="18"/>
                <w:szCs w:val="18"/>
              </w:rPr>
              <w:t>Closed</w:t>
            </w:r>
          </w:p>
        </w:tc>
      </w:tr>
      <w:tr w:rsidR="005C3BF0" w:rsidRPr="00F37CC9" w14:paraId="543DE0D5" w14:textId="77777777" w:rsidTr="001B2CC6">
        <w:tc>
          <w:tcPr>
            <w:tcW w:w="713" w:type="dxa"/>
            <w:tcBorders>
              <w:top w:val="double" w:sz="4" w:space="0" w:color="auto"/>
              <w:bottom w:val="single" w:sz="4" w:space="0" w:color="auto"/>
            </w:tcBorders>
          </w:tcPr>
          <w:p w14:paraId="214C12D4" w14:textId="11560128" w:rsidR="005C3BF0" w:rsidRDefault="005C3BF0" w:rsidP="005C3BF0">
            <w:pPr>
              <w:jc w:val="center"/>
            </w:pPr>
            <w:hyperlink r:id="rId45" w:history="1">
              <w:r w:rsidRPr="002065C9">
                <w:rPr>
                  <w:rStyle w:val="Hyperlink"/>
                  <w:sz w:val="18"/>
                  <w:szCs w:val="18"/>
                </w:rPr>
                <w:t>PIM</w:t>
              </w:r>
              <w:r>
                <w:rPr>
                  <w:rStyle w:val="Hyperlink"/>
                  <w:sz w:val="18"/>
                  <w:szCs w:val="18"/>
                </w:rPr>
                <w:t xml:space="preserve"> 141</w:t>
              </w:r>
              <w:r w:rsidRPr="002065C9">
                <w:rPr>
                  <w:rStyle w:val="Hyperlink"/>
                  <w:sz w:val="18"/>
                  <w:szCs w:val="18"/>
                </w:rPr>
                <w:t xml:space="preserve"> </w:t>
              </w:r>
            </w:hyperlink>
          </w:p>
        </w:tc>
        <w:tc>
          <w:tcPr>
            <w:tcW w:w="882" w:type="dxa"/>
            <w:tcBorders>
              <w:top w:val="double" w:sz="4" w:space="0" w:color="auto"/>
              <w:bottom w:val="single" w:sz="4" w:space="0" w:color="auto"/>
            </w:tcBorders>
          </w:tcPr>
          <w:p w14:paraId="7E7B02DD" w14:textId="3B22867C" w:rsidR="005C3BF0" w:rsidRDefault="005C3BF0" w:rsidP="005C3BF0">
            <w:pPr>
              <w:rPr>
                <w:sz w:val="18"/>
                <w:szCs w:val="18"/>
              </w:rPr>
            </w:pPr>
            <w:r>
              <w:rPr>
                <w:sz w:val="18"/>
                <w:szCs w:val="18"/>
              </w:rPr>
              <w:t>11/02/21</w:t>
            </w:r>
          </w:p>
        </w:tc>
        <w:tc>
          <w:tcPr>
            <w:tcW w:w="1145" w:type="dxa"/>
            <w:tcBorders>
              <w:top w:val="double" w:sz="4" w:space="0" w:color="auto"/>
              <w:bottom w:val="single" w:sz="4" w:space="0" w:color="auto"/>
            </w:tcBorders>
          </w:tcPr>
          <w:p w14:paraId="5029D84D" w14:textId="1C9206A1" w:rsidR="005C3BF0" w:rsidRDefault="005C3BF0" w:rsidP="005C3BF0">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2914FD05" w14:textId="27C2187A" w:rsidR="005C3BF0" w:rsidRDefault="005C3BF0" w:rsidP="005C3BF0">
            <w:pPr>
              <w:rPr>
                <w:sz w:val="18"/>
                <w:szCs w:val="18"/>
              </w:rPr>
            </w:pPr>
            <w:r w:rsidRPr="00BF2F32">
              <w:rPr>
                <w:sz w:val="18"/>
                <w:szCs w:val="18"/>
              </w:rPr>
              <w:t xml:space="preserve">Limit Quantity of Delegate SPIDs </w:t>
            </w:r>
            <w:r>
              <w:rPr>
                <w:sz w:val="18"/>
                <w:szCs w:val="18"/>
              </w:rPr>
              <w:t xml:space="preserve">- </w:t>
            </w:r>
            <w:r w:rsidRPr="00A33B79">
              <w:rPr>
                <w:sz w:val="18"/>
                <w:szCs w:val="18"/>
              </w:rPr>
              <w:t>Currently, there is no limit to the number of delegate SPIDs that a single grantor SPID can have.  There are currently grantor SPIDs that have multiple delegate SPIDs.  Adding delegate SPIDs can significantly increase the overall volume of notifications, as notifications to a grantor SPID may also be sent to each of its delegate SPIDs.</w:t>
            </w:r>
          </w:p>
          <w:p w14:paraId="253B7AF1" w14:textId="77777777" w:rsidR="005C3BF0" w:rsidRDefault="005C3BF0" w:rsidP="005C3BF0">
            <w:pPr>
              <w:rPr>
                <w:sz w:val="18"/>
                <w:szCs w:val="18"/>
              </w:rPr>
            </w:pPr>
          </w:p>
          <w:p w14:paraId="1689C0CB" w14:textId="650EC8BD" w:rsidR="005C3BF0" w:rsidRDefault="005C3BF0" w:rsidP="005C3BF0">
            <w:pPr>
              <w:rPr>
                <w:sz w:val="18"/>
                <w:szCs w:val="18"/>
              </w:rPr>
            </w:pPr>
            <w:r>
              <w:rPr>
                <w:sz w:val="18"/>
                <w:szCs w:val="18"/>
              </w:rPr>
              <w:t>11/02/2021 NPIF</w:t>
            </w:r>
            <w:r w:rsidR="00787B09">
              <w:rPr>
                <w:sz w:val="18"/>
                <w:szCs w:val="18"/>
              </w:rPr>
              <w:t xml:space="preserve"> Meeting</w:t>
            </w:r>
          </w:p>
          <w:p w14:paraId="0EECA7BB" w14:textId="77777777" w:rsidR="005C3BF0" w:rsidRPr="00342E46" w:rsidRDefault="005C3BF0" w:rsidP="005C3BF0">
            <w:pPr>
              <w:pStyle w:val="ListParagraph"/>
              <w:numPr>
                <w:ilvl w:val="0"/>
                <w:numId w:val="64"/>
              </w:numPr>
              <w:ind w:left="380"/>
              <w:rPr>
                <w:sz w:val="18"/>
                <w:szCs w:val="18"/>
              </w:rPr>
            </w:pPr>
            <w:r>
              <w:rPr>
                <w:sz w:val="18"/>
                <w:szCs w:val="18"/>
              </w:rPr>
              <w:t>iconectiv r</w:t>
            </w:r>
            <w:r w:rsidRPr="00342E46">
              <w:rPr>
                <w:sz w:val="18"/>
                <w:szCs w:val="18"/>
              </w:rPr>
              <w:t>eviewed this draft PIM</w:t>
            </w:r>
          </w:p>
          <w:p w14:paraId="27EB6B61" w14:textId="61FC9CF3" w:rsidR="005C3BF0" w:rsidRDefault="005C3BF0" w:rsidP="005C3BF0">
            <w:pPr>
              <w:pStyle w:val="ListParagraph"/>
              <w:numPr>
                <w:ilvl w:val="0"/>
                <w:numId w:val="64"/>
              </w:numPr>
              <w:ind w:left="380"/>
              <w:rPr>
                <w:sz w:val="18"/>
                <w:szCs w:val="18"/>
              </w:rPr>
            </w:pPr>
            <w:r w:rsidRPr="00342E46">
              <w:rPr>
                <w:sz w:val="18"/>
                <w:szCs w:val="18"/>
              </w:rPr>
              <w:t>PIM was reviewed, accepted and assigned #1</w:t>
            </w:r>
            <w:r>
              <w:rPr>
                <w:sz w:val="18"/>
                <w:szCs w:val="18"/>
              </w:rPr>
              <w:t>41</w:t>
            </w:r>
          </w:p>
          <w:p w14:paraId="704A707E" w14:textId="682FF0FE" w:rsidR="005C3BF0" w:rsidRPr="00A44166" w:rsidRDefault="005C3BF0" w:rsidP="005C3BF0">
            <w:pPr>
              <w:pStyle w:val="ListParagraph"/>
              <w:numPr>
                <w:ilvl w:val="0"/>
                <w:numId w:val="64"/>
              </w:numPr>
              <w:ind w:left="380"/>
              <w:rPr>
                <w:sz w:val="18"/>
                <w:szCs w:val="18"/>
              </w:rPr>
            </w:pPr>
            <w:r>
              <w:rPr>
                <w:sz w:val="18"/>
                <w:szCs w:val="18"/>
              </w:rPr>
              <w:t>PIM suggests that o</w:t>
            </w:r>
            <w:r w:rsidRPr="00A44166">
              <w:rPr>
                <w:sz w:val="18"/>
                <w:szCs w:val="18"/>
              </w:rPr>
              <w:t>ne Grantor SPID can have up to 5 Delegate SPIDs per region</w:t>
            </w:r>
          </w:p>
          <w:p w14:paraId="678D6990" w14:textId="77777777" w:rsidR="005C3BF0" w:rsidRDefault="005C3BF0" w:rsidP="005C3BF0">
            <w:pPr>
              <w:pStyle w:val="ListParagraph"/>
              <w:numPr>
                <w:ilvl w:val="0"/>
                <w:numId w:val="64"/>
              </w:numPr>
              <w:ind w:left="380"/>
              <w:rPr>
                <w:sz w:val="18"/>
                <w:szCs w:val="18"/>
              </w:rPr>
            </w:pPr>
            <w:r w:rsidRPr="00876268">
              <w:rPr>
                <w:sz w:val="18"/>
                <w:szCs w:val="18"/>
              </w:rPr>
              <w:t xml:space="preserve">CMA to post </w:t>
            </w:r>
            <w:r>
              <w:rPr>
                <w:sz w:val="18"/>
                <w:szCs w:val="18"/>
              </w:rPr>
              <w:t>PIM</w:t>
            </w:r>
            <w:r w:rsidRPr="00876268">
              <w:rPr>
                <w:sz w:val="18"/>
                <w:szCs w:val="18"/>
              </w:rPr>
              <w:t xml:space="preserve"> to website</w:t>
            </w:r>
          </w:p>
          <w:p w14:paraId="765FB902" w14:textId="77777777" w:rsidR="005C3BF0" w:rsidRDefault="005C3BF0" w:rsidP="005C3BF0">
            <w:pPr>
              <w:rPr>
                <w:sz w:val="18"/>
                <w:szCs w:val="18"/>
              </w:rPr>
            </w:pPr>
          </w:p>
          <w:p w14:paraId="295B59DC" w14:textId="6B288000" w:rsidR="005C3BF0" w:rsidRDefault="005C3BF0" w:rsidP="005C3BF0">
            <w:pPr>
              <w:rPr>
                <w:sz w:val="18"/>
                <w:szCs w:val="18"/>
              </w:rPr>
            </w:pPr>
            <w:r>
              <w:rPr>
                <w:sz w:val="18"/>
                <w:szCs w:val="18"/>
              </w:rPr>
              <w:t>01/11/2022 NPIF</w:t>
            </w:r>
            <w:r w:rsidR="00787B09">
              <w:rPr>
                <w:sz w:val="18"/>
                <w:szCs w:val="18"/>
              </w:rPr>
              <w:t xml:space="preserve"> Meeting</w:t>
            </w:r>
          </w:p>
          <w:p w14:paraId="73B4C551" w14:textId="77777777" w:rsidR="005C3BF0" w:rsidRPr="00B23210" w:rsidRDefault="005C3BF0" w:rsidP="005C3BF0">
            <w:pPr>
              <w:pStyle w:val="ListParagraph"/>
              <w:numPr>
                <w:ilvl w:val="0"/>
                <w:numId w:val="79"/>
              </w:numPr>
              <w:ind w:left="380"/>
              <w:rPr>
                <w:sz w:val="18"/>
                <w:szCs w:val="18"/>
              </w:rPr>
            </w:pPr>
            <w:r w:rsidRPr="00B23210">
              <w:rPr>
                <w:sz w:val="18"/>
                <w:szCs w:val="18"/>
              </w:rPr>
              <w:t>Consensus reached on proposed Final Resolution for this PIM.</w:t>
            </w:r>
          </w:p>
          <w:p w14:paraId="7902B23A" w14:textId="77777777" w:rsidR="005C3BF0" w:rsidRPr="00B23210" w:rsidRDefault="005C3BF0" w:rsidP="005C3BF0">
            <w:pPr>
              <w:pStyle w:val="ListParagraph"/>
              <w:numPr>
                <w:ilvl w:val="0"/>
                <w:numId w:val="79"/>
              </w:numPr>
              <w:ind w:left="380"/>
              <w:rPr>
                <w:sz w:val="18"/>
                <w:szCs w:val="18"/>
              </w:rPr>
            </w:pPr>
            <w:r w:rsidRPr="00B23210">
              <w:rPr>
                <w:sz w:val="18"/>
                <w:szCs w:val="18"/>
              </w:rPr>
              <w:t>This PIM is now closed</w:t>
            </w:r>
          </w:p>
          <w:p w14:paraId="705BD584" w14:textId="3CD7497B" w:rsidR="005C3BF0" w:rsidRPr="000E5977" w:rsidRDefault="005C3BF0" w:rsidP="005C3BF0">
            <w:pPr>
              <w:pStyle w:val="ListParagraph"/>
              <w:numPr>
                <w:ilvl w:val="0"/>
                <w:numId w:val="79"/>
              </w:numPr>
              <w:ind w:left="380"/>
              <w:rPr>
                <w:sz w:val="18"/>
                <w:szCs w:val="18"/>
              </w:rPr>
            </w:pPr>
            <w:r w:rsidRPr="00B23210">
              <w:rPr>
                <w:sz w:val="18"/>
                <w:szCs w:val="18"/>
              </w:rPr>
              <w:t>CMA to accept changes to the PIM and post updated version to the website</w:t>
            </w:r>
          </w:p>
        </w:tc>
        <w:tc>
          <w:tcPr>
            <w:tcW w:w="4569" w:type="dxa"/>
            <w:tcBorders>
              <w:top w:val="double" w:sz="4" w:space="0" w:color="auto"/>
              <w:bottom w:val="single" w:sz="4" w:space="0" w:color="auto"/>
            </w:tcBorders>
          </w:tcPr>
          <w:p w14:paraId="74E1B18E" w14:textId="77777777" w:rsidR="005C3BF0" w:rsidRDefault="005C3BF0" w:rsidP="005C3BF0">
            <w:pPr>
              <w:jc w:val="both"/>
              <w:rPr>
                <w:sz w:val="18"/>
                <w:szCs w:val="18"/>
              </w:rPr>
            </w:pPr>
            <w:r w:rsidRPr="00850978">
              <w:rPr>
                <w:b/>
                <w:sz w:val="18"/>
                <w:szCs w:val="18"/>
              </w:rPr>
              <w:t>Suggested Resolution</w:t>
            </w:r>
            <w:r>
              <w:rPr>
                <w:sz w:val="18"/>
                <w:szCs w:val="18"/>
              </w:rPr>
              <w:t>:</w:t>
            </w:r>
          </w:p>
          <w:p w14:paraId="116591F2" w14:textId="7E9E550A" w:rsidR="005C3BF0" w:rsidRPr="00190070" w:rsidRDefault="005C3BF0" w:rsidP="005C3BF0">
            <w:pPr>
              <w:jc w:val="both"/>
              <w:rPr>
                <w:sz w:val="18"/>
                <w:szCs w:val="18"/>
              </w:rPr>
            </w:pPr>
            <w:r w:rsidRPr="00033540">
              <w:rPr>
                <w:sz w:val="18"/>
                <w:szCs w:val="18"/>
              </w:rPr>
              <w:t>Currently, there is no limit to the number of delegate SPIDs that a single grantor SPID can have.  There are currently grantor SPIDs that have multiple delegate SPIDs.  Adding delegate SPIDs can significantly increase the overall volume of notifications, as notifications to a grantor SPID may also be sent to each of its delegate SPIDs.</w:t>
            </w:r>
            <w:r w:rsidRPr="00190070">
              <w:rPr>
                <w:sz w:val="18"/>
                <w:szCs w:val="18"/>
              </w:rPr>
              <w:t xml:space="preserve">  </w:t>
            </w:r>
          </w:p>
          <w:p w14:paraId="14D775BC" w14:textId="77777777" w:rsidR="005C3BF0" w:rsidRDefault="005C3BF0" w:rsidP="005C3BF0">
            <w:pPr>
              <w:jc w:val="both"/>
              <w:rPr>
                <w:sz w:val="18"/>
                <w:szCs w:val="18"/>
              </w:rPr>
            </w:pPr>
          </w:p>
          <w:p w14:paraId="1A290104" w14:textId="77777777" w:rsidR="005C3BF0" w:rsidRDefault="005C3BF0" w:rsidP="005C3BF0">
            <w:pPr>
              <w:jc w:val="both"/>
              <w:rPr>
                <w:b/>
                <w:sz w:val="18"/>
                <w:szCs w:val="18"/>
              </w:rPr>
            </w:pPr>
            <w:r w:rsidRPr="00C20405">
              <w:rPr>
                <w:b/>
                <w:sz w:val="18"/>
                <w:szCs w:val="18"/>
              </w:rPr>
              <w:t xml:space="preserve">Final Resolution:  </w:t>
            </w:r>
          </w:p>
          <w:p w14:paraId="0E1B171A" w14:textId="5B4BABE0" w:rsidR="005C3BF0" w:rsidRPr="00B23210" w:rsidRDefault="005C3BF0" w:rsidP="005C3BF0">
            <w:pPr>
              <w:jc w:val="both"/>
              <w:rPr>
                <w:bCs/>
                <w:sz w:val="18"/>
                <w:szCs w:val="18"/>
              </w:rPr>
            </w:pPr>
            <w:r w:rsidRPr="00B23210">
              <w:rPr>
                <w:bCs/>
                <w:sz w:val="18"/>
                <w:szCs w:val="18"/>
              </w:rPr>
              <w:t>This PIM resulted in the creation of Change Order 559 which recommends updates to the Industry Specifications.  For further information refer to CO 559.</w:t>
            </w:r>
          </w:p>
        </w:tc>
        <w:tc>
          <w:tcPr>
            <w:tcW w:w="1048" w:type="dxa"/>
            <w:tcBorders>
              <w:top w:val="double" w:sz="4" w:space="0" w:color="auto"/>
              <w:bottom w:val="single" w:sz="4" w:space="0" w:color="auto"/>
            </w:tcBorders>
          </w:tcPr>
          <w:p w14:paraId="4051F485" w14:textId="46233116" w:rsidR="005C3BF0"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231E7560" w14:textId="13803585" w:rsidR="005C3BF0" w:rsidRDefault="005C3BF0" w:rsidP="005C3BF0">
            <w:pPr>
              <w:jc w:val="center"/>
              <w:rPr>
                <w:sz w:val="18"/>
                <w:szCs w:val="18"/>
              </w:rPr>
            </w:pPr>
            <w:r>
              <w:rPr>
                <w:sz w:val="18"/>
                <w:szCs w:val="18"/>
              </w:rPr>
              <w:t>01/11/2022</w:t>
            </w:r>
          </w:p>
        </w:tc>
        <w:tc>
          <w:tcPr>
            <w:tcW w:w="1320" w:type="dxa"/>
            <w:tcBorders>
              <w:top w:val="double" w:sz="4" w:space="0" w:color="auto"/>
              <w:bottom w:val="single" w:sz="4" w:space="0" w:color="auto"/>
            </w:tcBorders>
          </w:tcPr>
          <w:p w14:paraId="62899C4B" w14:textId="522986CF" w:rsidR="005C3BF0" w:rsidRDefault="005C3BF0" w:rsidP="005C3BF0">
            <w:pPr>
              <w:jc w:val="center"/>
              <w:rPr>
                <w:sz w:val="18"/>
                <w:szCs w:val="18"/>
              </w:rPr>
            </w:pPr>
            <w:r>
              <w:rPr>
                <w:sz w:val="18"/>
                <w:szCs w:val="18"/>
              </w:rPr>
              <w:t>Closed</w:t>
            </w:r>
          </w:p>
        </w:tc>
      </w:tr>
      <w:bookmarkStart w:id="6" w:name="_Hlk88482526"/>
      <w:tr w:rsidR="005C3BF0" w14:paraId="19F3AB3C" w14:textId="77777777" w:rsidTr="001B2CC6">
        <w:tc>
          <w:tcPr>
            <w:tcW w:w="713" w:type="dxa"/>
            <w:tcBorders>
              <w:top w:val="double" w:sz="4" w:space="0" w:color="auto"/>
              <w:bottom w:val="single" w:sz="4" w:space="0" w:color="auto"/>
            </w:tcBorders>
          </w:tcPr>
          <w:p w14:paraId="5307CF05" w14:textId="151108AA" w:rsidR="005C3BF0" w:rsidRDefault="005C3BF0" w:rsidP="005C3BF0">
            <w:pPr>
              <w:jc w:val="center"/>
            </w:pPr>
            <w:r>
              <w:lastRenderedPageBreak/>
              <w:fldChar w:fldCharType="begin"/>
            </w:r>
            <w:r>
              <w:instrText>HYPERLINK "https://workinggroup.numberportability.com/documents/pim-140"</w:instrText>
            </w:r>
            <w:r>
              <w:fldChar w:fldCharType="separate"/>
            </w:r>
            <w:r w:rsidRPr="002065C9">
              <w:rPr>
                <w:rStyle w:val="Hyperlink"/>
                <w:sz w:val="18"/>
                <w:szCs w:val="18"/>
              </w:rPr>
              <w:t>PIM</w:t>
            </w:r>
            <w:r>
              <w:rPr>
                <w:rStyle w:val="Hyperlink"/>
                <w:sz w:val="18"/>
                <w:szCs w:val="18"/>
              </w:rPr>
              <w:t xml:space="preserve"> 140</w:t>
            </w:r>
            <w:r w:rsidRPr="002065C9">
              <w:rPr>
                <w:rStyle w:val="Hyperlink"/>
                <w:sz w:val="18"/>
                <w:szCs w:val="18"/>
              </w:rPr>
              <w:t xml:space="preserve"> </w:t>
            </w:r>
            <w:r>
              <w:rPr>
                <w:rStyle w:val="Hyperlink"/>
                <w:sz w:val="18"/>
                <w:szCs w:val="18"/>
              </w:rPr>
              <w:fldChar w:fldCharType="end"/>
            </w:r>
          </w:p>
        </w:tc>
        <w:tc>
          <w:tcPr>
            <w:tcW w:w="882" w:type="dxa"/>
            <w:tcBorders>
              <w:top w:val="double" w:sz="4" w:space="0" w:color="auto"/>
              <w:bottom w:val="single" w:sz="4" w:space="0" w:color="auto"/>
            </w:tcBorders>
          </w:tcPr>
          <w:p w14:paraId="6D9DC8CB" w14:textId="61D26F3A" w:rsidR="005C3BF0" w:rsidRDefault="005C3BF0" w:rsidP="005C3BF0">
            <w:pPr>
              <w:rPr>
                <w:sz w:val="18"/>
                <w:szCs w:val="18"/>
              </w:rPr>
            </w:pPr>
            <w:r>
              <w:rPr>
                <w:sz w:val="18"/>
                <w:szCs w:val="18"/>
              </w:rPr>
              <w:t>10/04/21</w:t>
            </w:r>
          </w:p>
        </w:tc>
        <w:tc>
          <w:tcPr>
            <w:tcW w:w="1145" w:type="dxa"/>
            <w:tcBorders>
              <w:top w:val="double" w:sz="4" w:space="0" w:color="auto"/>
              <w:bottom w:val="single" w:sz="4" w:space="0" w:color="auto"/>
            </w:tcBorders>
          </w:tcPr>
          <w:p w14:paraId="592D1153" w14:textId="71CFF81B" w:rsidR="005C3BF0" w:rsidRPr="006E2773" w:rsidRDefault="005C3BF0" w:rsidP="005C3BF0">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30FE877A" w14:textId="2BD7212F" w:rsidR="005C3BF0" w:rsidRDefault="005C3BF0" w:rsidP="005C3BF0">
            <w:pPr>
              <w:rPr>
                <w:sz w:val="18"/>
                <w:szCs w:val="18"/>
              </w:rPr>
            </w:pPr>
            <w:r>
              <w:rPr>
                <w:sz w:val="18"/>
                <w:szCs w:val="18"/>
              </w:rPr>
              <w:t xml:space="preserve">Sunset SP to SP Delegation v2 - </w:t>
            </w:r>
            <w:r w:rsidRPr="00190070">
              <w:rPr>
                <w:sz w:val="18"/>
                <w:szCs w:val="18"/>
              </w:rPr>
              <w:t xml:space="preserve">Currently, service provider SPIDs are allowed to be delegates of other service provider SPIDs.  However, no two service provider SPIDs have </w:t>
            </w:r>
            <w:proofErr w:type="gramStart"/>
            <w:r w:rsidRPr="00190070">
              <w:rPr>
                <w:sz w:val="18"/>
                <w:szCs w:val="18"/>
              </w:rPr>
              <w:t>entered into</w:t>
            </w:r>
            <w:proofErr w:type="gramEnd"/>
            <w:r w:rsidRPr="00190070">
              <w:rPr>
                <w:sz w:val="18"/>
                <w:szCs w:val="18"/>
              </w:rPr>
              <w:t xml:space="preserve"> a delegation arrangement since the delegation functionality was introduced in late 2013.  Supporting the ability of a service provider SPID to be a delegate of another service provider SPID requires relatively complex processing logic for notifications in the NPAC. </w:t>
            </w:r>
            <w:r>
              <w:rPr>
                <w:sz w:val="18"/>
                <w:szCs w:val="18"/>
              </w:rPr>
              <w:t xml:space="preserve"> </w:t>
            </w:r>
          </w:p>
          <w:p w14:paraId="2FA0237F" w14:textId="77777777" w:rsidR="005C3BF0" w:rsidRDefault="005C3BF0" w:rsidP="005C3BF0">
            <w:pPr>
              <w:rPr>
                <w:sz w:val="18"/>
                <w:szCs w:val="18"/>
              </w:rPr>
            </w:pPr>
          </w:p>
          <w:p w14:paraId="2D7E8040" w14:textId="7649E42A" w:rsidR="005C3BF0" w:rsidRDefault="005C3BF0" w:rsidP="005C3BF0">
            <w:pPr>
              <w:rPr>
                <w:sz w:val="18"/>
                <w:szCs w:val="18"/>
              </w:rPr>
            </w:pPr>
            <w:r>
              <w:rPr>
                <w:sz w:val="18"/>
                <w:szCs w:val="18"/>
              </w:rPr>
              <w:t>10/04/2021 NPIF</w:t>
            </w:r>
            <w:r w:rsidR="00787B09">
              <w:rPr>
                <w:sz w:val="18"/>
                <w:szCs w:val="18"/>
              </w:rPr>
              <w:t xml:space="preserve"> Meeting</w:t>
            </w:r>
          </w:p>
          <w:p w14:paraId="62ECBB3E" w14:textId="024C53C3" w:rsidR="005C3BF0" w:rsidRPr="00342E46" w:rsidRDefault="005C3BF0" w:rsidP="005C3BF0">
            <w:pPr>
              <w:pStyle w:val="ListParagraph"/>
              <w:numPr>
                <w:ilvl w:val="0"/>
                <w:numId w:val="64"/>
              </w:numPr>
              <w:ind w:left="380"/>
              <w:rPr>
                <w:sz w:val="18"/>
                <w:szCs w:val="18"/>
              </w:rPr>
            </w:pPr>
            <w:r>
              <w:rPr>
                <w:sz w:val="18"/>
                <w:szCs w:val="18"/>
              </w:rPr>
              <w:t>iconectiv r</w:t>
            </w:r>
            <w:r w:rsidRPr="00342E46">
              <w:rPr>
                <w:sz w:val="18"/>
                <w:szCs w:val="18"/>
              </w:rPr>
              <w:t>eviewed this draft PIM</w:t>
            </w:r>
          </w:p>
          <w:p w14:paraId="2ED82592" w14:textId="39AD26EB" w:rsidR="005C3BF0" w:rsidRDefault="005C3BF0" w:rsidP="005C3BF0">
            <w:pPr>
              <w:pStyle w:val="ListParagraph"/>
              <w:numPr>
                <w:ilvl w:val="0"/>
                <w:numId w:val="64"/>
              </w:numPr>
              <w:ind w:left="380"/>
              <w:rPr>
                <w:sz w:val="18"/>
                <w:szCs w:val="18"/>
              </w:rPr>
            </w:pPr>
            <w:r w:rsidRPr="00342E46">
              <w:rPr>
                <w:sz w:val="18"/>
                <w:szCs w:val="18"/>
              </w:rPr>
              <w:t>PIM was reviewed, accepted and assigned #1</w:t>
            </w:r>
            <w:r>
              <w:rPr>
                <w:sz w:val="18"/>
                <w:szCs w:val="18"/>
              </w:rPr>
              <w:t>40</w:t>
            </w:r>
          </w:p>
          <w:p w14:paraId="07756FB8" w14:textId="77777777" w:rsidR="005C3BF0" w:rsidRPr="00CC6C20" w:rsidRDefault="005C3BF0" w:rsidP="005C3BF0">
            <w:pPr>
              <w:pStyle w:val="ListParagraph"/>
              <w:numPr>
                <w:ilvl w:val="0"/>
                <w:numId w:val="64"/>
              </w:numPr>
              <w:ind w:left="380"/>
              <w:rPr>
                <w:sz w:val="18"/>
                <w:szCs w:val="18"/>
              </w:rPr>
            </w:pPr>
            <w:r w:rsidRPr="00CC6C20">
              <w:rPr>
                <w:sz w:val="18"/>
                <w:szCs w:val="18"/>
              </w:rPr>
              <w:t>Steve K. (iconectiv) reviewed the PowerPoint presentation discussed at the GUST.</w:t>
            </w:r>
          </w:p>
          <w:p w14:paraId="54BE1402" w14:textId="79402F8E" w:rsidR="005C3BF0" w:rsidRPr="00CC6C20" w:rsidRDefault="005C3BF0" w:rsidP="005C3BF0">
            <w:pPr>
              <w:pStyle w:val="ListParagraph"/>
              <w:numPr>
                <w:ilvl w:val="0"/>
                <w:numId w:val="64"/>
              </w:numPr>
              <w:ind w:left="380"/>
              <w:rPr>
                <w:sz w:val="18"/>
                <w:szCs w:val="18"/>
              </w:rPr>
            </w:pPr>
            <w:r w:rsidRPr="00CC6C20">
              <w:rPr>
                <w:sz w:val="18"/>
                <w:szCs w:val="18"/>
              </w:rPr>
              <w:t xml:space="preserve"> Suggestion was made to clarify language that this is only for delegation between 2 SP SPIDs</w:t>
            </w:r>
          </w:p>
          <w:p w14:paraId="46E235E8" w14:textId="77777777" w:rsidR="005C3BF0" w:rsidRPr="00CC6C20" w:rsidRDefault="005C3BF0" w:rsidP="005C3BF0">
            <w:pPr>
              <w:pStyle w:val="ListParagraph"/>
              <w:numPr>
                <w:ilvl w:val="0"/>
                <w:numId w:val="64"/>
              </w:numPr>
              <w:ind w:left="380"/>
              <w:rPr>
                <w:sz w:val="18"/>
                <w:szCs w:val="18"/>
              </w:rPr>
            </w:pPr>
            <w:r w:rsidRPr="00CC6C20">
              <w:rPr>
                <w:sz w:val="18"/>
                <w:szCs w:val="18"/>
              </w:rPr>
              <w:t>10042021-03 - iconectiv to make updates to PIM 140 to clarify language that this is only for delegation between 2 SPIDs</w:t>
            </w:r>
          </w:p>
          <w:p w14:paraId="35262908" w14:textId="77777777" w:rsidR="005C3BF0" w:rsidRPr="00342E46" w:rsidRDefault="005C3BF0" w:rsidP="005C3BF0">
            <w:pPr>
              <w:pStyle w:val="ListParagraph"/>
              <w:numPr>
                <w:ilvl w:val="0"/>
                <w:numId w:val="64"/>
              </w:numPr>
              <w:ind w:left="380"/>
              <w:rPr>
                <w:sz w:val="18"/>
                <w:szCs w:val="18"/>
              </w:rPr>
            </w:pPr>
            <w:r w:rsidRPr="00342E46">
              <w:rPr>
                <w:sz w:val="18"/>
                <w:szCs w:val="18"/>
              </w:rPr>
              <w:t>CMA to post to website</w:t>
            </w:r>
          </w:p>
          <w:p w14:paraId="0AC85B03" w14:textId="77777777" w:rsidR="005C3BF0" w:rsidRDefault="005C3BF0" w:rsidP="005C3BF0">
            <w:pPr>
              <w:rPr>
                <w:sz w:val="18"/>
                <w:szCs w:val="18"/>
              </w:rPr>
            </w:pPr>
          </w:p>
          <w:p w14:paraId="2DB19778" w14:textId="737FB826" w:rsidR="005C3BF0" w:rsidRDefault="005C3BF0" w:rsidP="005C3BF0">
            <w:pPr>
              <w:rPr>
                <w:sz w:val="18"/>
                <w:szCs w:val="18"/>
              </w:rPr>
            </w:pPr>
            <w:r>
              <w:rPr>
                <w:sz w:val="18"/>
                <w:szCs w:val="18"/>
              </w:rPr>
              <w:t>11/02/2021 NPIF</w:t>
            </w:r>
            <w:r w:rsidR="00787B09">
              <w:rPr>
                <w:sz w:val="18"/>
                <w:szCs w:val="18"/>
              </w:rPr>
              <w:t xml:space="preserve"> Meeting</w:t>
            </w:r>
          </w:p>
          <w:p w14:paraId="50AB8DE5" w14:textId="2C5D5894" w:rsidR="005C3BF0" w:rsidRDefault="005C3BF0" w:rsidP="005C3BF0">
            <w:pPr>
              <w:pStyle w:val="ListParagraph"/>
              <w:numPr>
                <w:ilvl w:val="0"/>
                <w:numId w:val="64"/>
              </w:numPr>
              <w:ind w:left="380"/>
              <w:rPr>
                <w:sz w:val="18"/>
                <w:szCs w:val="18"/>
              </w:rPr>
            </w:pPr>
            <w:r>
              <w:rPr>
                <w:sz w:val="18"/>
                <w:szCs w:val="18"/>
              </w:rPr>
              <w:t>iconectiv reviewed version 2 of this PIM</w:t>
            </w:r>
          </w:p>
          <w:p w14:paraId="0BB7DF8F" w14:textId="3357B59C" w:rsidR="005C3BF0" w:rsidRPr="00CC6C20" w:rsidRDefault="005C3BF0" w:rsidP="005C3BF0">
            <w:pPr>
              <w:pStyle w:val="ListParagraph"/>
              <w:numPr>
                <w:ilvl w:val="0"/>
                <w:numId w:val="64"/>
              </w:numPr>
              <w:ind w:left="380"/>
              <w:rPr>
                <w:sz w:val="18"/>
                <w:szCs w:val="18"/>
              </w:rPr>
            </w:pPr>
            <w:r w:rsidRPr="00CC6C20">
              <w:rPr>
                <w:sz w:val="18"/>
                <w:szCs w:val="18"/>
              </w:rPr>
              <w:t xml:space="preserve">AI </w:t>
            </w:r>
            <w:r>
              <w:rPr>
                <w:sz w:val="18"/>
                <w:szCs w:val="18"/>
              </w:rPr>
              <w:t xml:space="preserve">10042021-03 </w:t>
            </w:r>
            <w:r w:rsidRPr="00CC6C20">
              <w:rPr>
                <w:sz w:val="18"/>
                <w:szCs w:val="18"/>
              </w:rPr>
              <w:t>is now closed</w:t>
            </w:r>
          </w:p>
          <w:p w14:paraId="28082B52" w14:textId="4E791292" w:rsidR="005C3BF0" w:rsidRPr="00CC6C20" w:rsidRDefault="005C3BF0" w:rsidP="005C3BF0">
            <w:pPr>
              <w:pStyle w:val="ListParagraph"/>
              <w:numPr>
                <w:ilvl w:val="0"/>
                <w:numId w:val="64"/>
              </w:numPr>
              <w:ind w:left="380"/>
              <w:rPr>
                <w:sz w:val="18"/>
                <w:szCs w:val="18"/>
              </w:rPr>
            </w:pPr>
            <w:r w:rsidRPr="00CC6C20">
              <w:rPr>
                <w:sz w:val="18"/>
                <w:szCs w:val="18"/>
              </w:rPr>
              <w:t>New AI</w:t>
            </w:r>
            <w:r>
              <w:rPr>
                <w:sz w:val="18"/>
                <w:szCs w:val="18"/>
              </w:rPr>
              <w:t xml:space="preserve"> – 11022021-02</w:t>
            </w:r>
            <w:r w:rsidRPr="00CC6C20">
              <w:rPr>
                <w:sz w:val="18"/>
                <w:szCs w:val="18"/>
              </w:rPr>
              <w:t xml:space="preserve"> – iconectiv to draft a Doc Only CO to update M&amp;Ps and wording in FRS as outlined in PIM 140</w:t>
            </w:r>
          </w:p>
          <w:p w14:paraId="134BB8F9" w14:textId="77777777" w:rsidR="005C3BF0" w:rsidRDefault="005C3BF0" w:rsidP="005C3BF0">
            <w:pPr>
              <w:pStyle w:val="ListParagraph"/>
              <w:numPr>
                <w:ilvl w:val="0"/>
                <w:numId w:val="64"/>
              </w:numPr>
              <w:ind w:left="380"/>
              <w:rPr>
                <w:sz w:val="18"/>
                <w:szCs w:val="18"/>
              </w:rPr>
            </w:pPr>
            <w:r w:rsidRPr="00CC6C20">
              <w:rPr>
                <w:sz w:val="18"/>
                <w:szCs w:val="18"/>
              </w:rPr>
              <w:t>CMA to post updated version to website</w:t>
            </w:r>
          </w:p>
          <w:p w14:paraId="17B68B48" w14:textId="77777777" w:rsidR="005C3BF0" w:rsidRDefault="005C3BF0" w:rsidP="005C3BF0">
            <w:pPr>
              <w:rPr>
                <w:sz w:val="18"/>
                <w:szCs w:val="18"/>
              </w:rPr>
            </w:pPr>
          </w:p>
          <w:p w14:paraId="419234B3" w14:textId="32FEA010" w:rsidR="005C3BF0" w:rsidRDefault="005C3BF0" w:rsidP="005C3BF0">
            <w:pPr>
              <w:rPr>
                <w:sz w:val="18"/>
                <w:szCs w:val="18"/>
              </w:rPr>
            </w:pPr>
            <w:r>
              <w:rPr>
                <w:sz w:val="18"/>
                <w:szCs w:val="18"/>
              </w:rPr>
              <w:t>01/11/2022 NPIF</w:t>
            </w:r>
            <w:r w:rsidR="00787B09">
              <w:rPr>
                <w:sz w:val="18"/>
                <w:szCs w:val="18"/>
              </w:rPr>
              <w:t xml:space="preserve"> Meeting</w:t>
            </w:r>
          </w:p>
          <w:p w14:paraId="20FC9B82" w14:textId="77777777" w:rsidR="005C3BF0" w:rsidRPr="00B23210" w:rsidRDefault="005C3BF0" w:rsidP="005C3BF0">
            <w:pPr>
              <w:pStyle w:val="ListParagraph"/>
              <w:numPr>
                <w:ilvl w:val="0"/>
                <w:numId w:val="64"/>
              </w:numPr>
              <w:ind w:left="380"/>
              <w:rPr>
                <w:sz w:val="18"/>
                <w:szCs w:val="18"/>
              </w:rPr>
            </w:pPr>
            <w:r w:rsidRPr="00B23210">
              <w:rPr>
                <w:sz w:val="18"/>
                <w:szCs w:val="18"/>
              </w:rPr>
              <w:t>Consensus reached on proposed Final Resolution for this PIM.</w:t>
            </w:r>
          </w:p>
          <w:p w14:paraId="15E693F5" w14:textId="77777777" w:rsidR="005C3BF0" w:rsidRPr="00B23210" w:rsidRDefault="005C3BF0" w:rsidP="005C3BF0">
            <w:pPr>
              <w:pStyle w:val="ListParagraph"/>
              <w:numPr>
                <w:ilvl w:val="0"/>
                <w:numId w:val="64"/>
              </w:numPr>
              <w:ind w:left="380"/>
              <w:rPr>
                <w:sz w:val="18"/>
                <w:szCs w:val="18"/>
              </w:rPr>
            </w:pPr>
            <w:r w:rsidRPr="00B23210">
              <w:rPr>
                <w:sz w:val="18"/>
                <w:szCs w:val="18"/>
              </w:rPr>
              <w:t>This PIM is now closed</w:t>
            </w:r>
          </w:p>
          <w:p w14:paraId="49C6EDA7" w14:textId="77777777" w:rsidR="005C3BF0" w:rsidRPr="00B23210" w:rsidRDefault="005C3BF0" w:rsidP="005C3BF0">
            <w:pPr>
              <w:pStyle w:val="ListParagraph"/>
              <w:numPr>
                <w:ilvl w:val="0"/>
                <w:numId w:val="64"/>
              </w:numPr>
              <w:ind w:left="380"/>
              <w:rPr>
                <w:sz w:val="18"/>
                <w:szCs w:val="18"/>
              </w:rPr>
            </w:pPr>
            <w:r w:rsidRPr="00B23210">
              <w:rPr>
                <w:sz w:val="18"/>
                <w:szCs w:val="18"/>
              </w:rPr>
              <w:t>CMA to accept changes to the PIM and post updated version to the website</w:t>
            </w:r>
          </w:p>
          <w:p w14:paraId="1400ED54" w14:textId="321CBB57" w:rsidR="005C3BF0" w:rsidRPr="00CD5B11" w:rsidRDefault="005C3BF0" w:rsidP="005C3BF0">
            <w:pPr>
              <w:ind w:left="360"/>
              <w:rPr>
                <w:sz w:val="18"/>
                <w:szCs w:val="18"/>
              </w:rPr>
            </w:pPr>
          </w:p>
        </w:tc>
        <w:tc>
          <w:tcPr>
            <w:tcW w:w="4569" w:type="dxa"/>
            <w:tcBorders>
              <w:top w:val="double" w:sz="4" w:space="0" w:color="auto"/>
              <w:bottom w:val="single" w:sz="4" w:space="0" w:color="auto"/>
            </w:tcBorders>
          </w:tcPr>
          <w:p w14:paraId="029D65B1" w14:textId="77777777" w:rsidR="005C3BF0" w:rsidRDefault="005C3BF0" w:rsidP="005C3BF0">
            <w:pPr>
              <w:jc w:val="both"/>
              <w:rPr>
                <w:sz w:val="18"/>
                <w:szCs w:val="18"/>
              </w:rPr>
            </w:pPr>
            <w:r w:rsidRPr="00850978">
              <w:rPr>
                <w:b/>
                <w:sz w:val="18"/>
                <w:szCs w:val="18"/>
              </w:rPr>
              <w:t>Suggested Resolution</w:t>
            </w:r>
            <w:r>
              <w:rPr>
                <w:sz w:val="18"/>
                <w:szCs w:val="18"/>
              </w:rPr>
              <w:t>:</w:t>
            </w:r>
          </w:p>
          <w:p w14:paraId="4F8313E2" w14:textId="36A1EB11" w:rsidR="005C3BF0" w:rsidRPr="00190070" w:rsidRDefault="005C3BF0" w:rsidP="005C3BF0">
            <w:pPr>
              <w:jc w:val="both"/>
              <w:rPr>
                <w:sz w:val="18"/>
                <w:szCs w:val="18"/>
              </w:rPr>
            </w:pPr>
            <w:r w:rsidRPr="00190070">
              <w:rPr>
                <w:sz w:val="18"/>
                <w:szCs w:val="18"/>
              </w:rPr>
              <w:t xml:space="preserve">Sunsetting the ability of two service provider SPIDs to </w:t>
            </w:r>
            <w:proofErr w:type="gramStart"/>
            <w:r w:rsidRPr="00190070">
              <w:rPr>
                <w:sz w:val="18"/>
                <w:szCs w:val="18"/>
              </w:rPr>
              <w:t>enter into</w:t>
            </w:r>
            <w:proofErr w:type="gramEnd"/>
            <w:r w:rsidRPr="00190070">
              <w:rPr>
                <w:sz w:val="18"/>
                <w:szCs w:val="18"/>
              </w:rPr>
              <w:t xml:space="preserve"> a delegation configuration would reduce system and vendor certification complexity.  Through M&amp;Ps, introduce procedures to prohibit a service provider SPID, based on Service Provider Type, from being a delegate of another service provider SPID.  </w:t>
            </w:r>
          </w:p>
          <w:p w14:paraId="729EA562" w14:textId="77777777" w:rsidR="005C3BF0" w:rsidRPr="00190070" w:rsidRDefault="005C3BF0" w:rsidP="005C3BF0">
            <w:pPr>
              <w:jc w:val="both"/>
              <w:rPr>
                <w:sz w:val="18"/>
                <w:szCs w:val="18"/>
              </w:rPr>
            </w:pPr>
          </w:p>
          <w:p w14:paraId="6B52F74A" w14:textId="7720D6D2" w:rsidR="005C3BF0" w:rsidRPr="00342E46" w:rsidRDefault="005C3BF0" w:rsidP="005C3BF0">
            <w:pPr>
              <w:jc w:val="both"/>
              <w:rPr>
                <w:sz w:val="18"/>
                <w:szCs w:val="18"/>
              </w:rPr>
            </w:pPr>
            <w:r w:rsidRPr="00190070">
              <w:rPr>
                <w:sz w:val="18"/>
                <w:szCs w:val="18"/>
              </w:rPr>
              <w:t>In the long term, the group may want to consider a change order to prohibit such a configuration via software.</w:t>
            </w:r>
          </w:p>
          <w:p w14:paraId="367713A6" w14:textId="77777777" w:rsidR="005C3BF0" w:rsidRDefault="005C3BF0" w:rsidP="005C3BF0">
            <w:pPr>
              <w:jc w:val="both"/>
              <w:rPr>
                <w:sz w:val="18"/>
                <w:szCs w:val="18"/>
              </w:rPr>
            </w:pPr>
          </w:p>
          <w:p w14:paraId="3C23F3CD" w14:textId="77777777" w:rsidR="005C3BF0" w:rsidRDefault="005C3BF0" w:rsidP="005C3BF0">
            <w:pPr>
              <w:jc w:val="both"/>
              <w:rPr>
                <w:b/>
                <w:sz w:val="18"/>
                <w:szCs w:val="18"/>
              </w:rPr>
            </w:pPr>
            <w:r w:rsidRPr="00C20405">
              <w:rPr>
                <w:b/>
                <w:sz w:val="18"/>
                <w:szCs w:val="18"/>
              </w:rPr>
              <w:t>Final Resolution:</w:t>
            </w:r>
          </w:p>
          <w:p w14:paraId="11398739" w14:textId="3C6AB0B4" w:rsidR="005C3BF0" w:rsidRPr="00850978" w:rsidRDefault="005C3BF0" w:rsidP="005C3BF0">
            <w:pPr>
              <w:jc w:val="both"/>
              <w:rPr>
                <w:b/>
                <w:sz w:val="18"/>
                <w:szCs w:val="18"/>
              </w:rPr>
            </w:pPr>
            <w:r w:rsidRPr="00CD5B11">
              <w:rPr>
                <w:bCs/>
                <w:sz w:val="18"/>
                <w:szCs w:val="18"/>
              </w:rPr>
              <w:t>This PIM resulted in the creation of Change Order 559 which recommends updates to the Industry Specifications.  For further information refer to CO 559</w:t>
            </w:r>
            <w:r w:rsidRPr="00CD5B11">
              <w:rPr>
                <w:b/>
                <w:sz w:val="18"/>
                <w:szCs w:val="18"/>
              </w:rPr>
              <w:t>.</w:t>
            </w:r>
          </w:p>
        </w:tc>
        <w:tc>
          <w:tcPr>
            <w:tcW w:w="1048" w:type="dxa"/>
            <w:tcBorders>
              <w:top w:val="double" w:sz="4" w:space="0" w:color="auto"/>
              <w:bottom w:val="single" w:sz="4" w:space="0" w:color="auto"/>
            </w:tcBorders>
          </w:tcPr>
          <w:p w14:paraId="670546DC" w14:textId="77777777" w:rsidR="005C3BF0"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507C45C1" w14:textId="53F66D3A" w:rsidR="005C3BF0" w:rsidRDefault="005C3BF0" w:rsidP="005C3BF0">
            <w:pPr>
              <w:jc w:val="center"/>
              <w:rPr>
                <w:sz w:val="18"/>
                <w:szCs w:val="18"/>
              </w:rPr>
            </w:pPr>
            <w:r>
              <w:rPr>
                <w:sz w:val="18"/>
                <w:szCs w:val="18"/>
              </w:rPr>
              <w:t>01/11/2022</w:t>
            </w:r>
          </w:p>
        </w:tc>
        <w:tc>
          <w:tcPr>
            <w:tcW w:w="1320" w:type="dxa"/>
            <w:tcBorders>
              <w:top w:val="double" w:sz="4" w:space="0" w:color="auto"/>
              <w:bottom w:val="single" w:sz="4" w:space="0" w:color="auto"/>
            </w:tcBorders>
          </w:tcPr>
          <w:p w14:paraId="1A69902B" w14:textId="1E258BEB" w:rsidR="005C3BF0" w:rsidRDefault="005C3BF0" w:rsidP="005C3BF0">
            <w:pPr>
              <w:jc w:val="center"/>
              <w:rPr>
                <w:sz w:val="18"/>
                <w:szCs w:val="18"/>
              </w:rPr>
            </w:pPr>
            <w:r>
              <w:rPr>
                <w:sz w:val="18"/>
                <w:szCs w:val="18"/>
              </w:rPr>
              <w:t>Closed</w:t>
            </w:r>
          </w:p>
          <w:p w14:paraId="68BD0353" w14:textId="77777777" w:rsidR="005C3BF0" w:rsidRPr="008375D8" w:rsidRDefault="005C3BF0" w:rsidP="005C3BF0">
            <w:pPr>
              <w:rPr>
                <w:sz w:val="18"/>
                <w:szCs w:val="18"/>
              </w:rPr>
            </w:pPr>
          </w:p>
          <w:p w14:paraId="3B4685E2" w14:textId="77777777" w:rsidR="005C3BF0" w:rsidRPr="008375D8" w:rsidRDefault="005C3BF0" w:rsidP="005C3BF0">
            <w:pPr>
              <w:rPr>
                <w:sz w:val="18"/>
                <w:szCs w:val="18"/>
              </w:rPr>
            </w:pPr>
          </w:p>
          <w:p w14:paraId="3E088C90" w14:textId="77777777" w:rsidR="005C3BF0" w:rsidRPr="008375D8" w:rsidRDefault="005C3BF0" w:rsidP="005C3BF0">
            <w:pPr>
              <w:rPr>
                <w:sz w:val="18"/>
                <w:szCs w:val="18"/>
              </w:rPr>
            </w:pPr>
          </w:p>
          <w:p w14:paraId="0953FEDB" w14:textId="77777777" w:rsidR="005C3BF0" w:rsidRPr="008375D8" w:rsidRDefault="005C3BF0" w:rsidP="005C3BF0">
            <w:pPr>
              <w:rPr>
                <w:sz w:val="18"/>
                <w:szCs w:val="18"/>
              </w:rPr>
            </w:pPr>
          </w:p>
          <w:p w14:paraId="1289188F" w14:textId="77777777" w:rsidR="005C3BF0" w:rsidRPr="008375D8" w:rsidRDefault="005C3BF0" w:rsidP="005C3BF0">
            <w:pPr>
              <w:rPr>
                <w:sz w:val="18"/>
                <w:szCs w:val="18"/>
              </w:rPr>
            </w:pPr>
          </w:p>
          <w:p w14:paraId="3482B3BC" w14:textId="77777777" w:rsidR="005C3BF0" w:rsidRPr="008375D8" w:rsidRDefault="005C3BF0" w:rsidP="005C3BF0">
            <w:pPr>
              <w:rPr>
                <w:sz w:val="18"/>
                <w:szCs w:val="18"/>
              </w:rPr>
            </w:pPr>
          </w:p>
          <w:p w14:paraId="550D501C" w14:textId="77777777" w:rsidR="005C3BF0" w:rsidRPr="008375D8" w:rsidRDefault="005C3BF0" w:rsidP="005C3BF0">
            <w:pPr>
              <w:rPr>
                <w:sz w:val="18"/>
                <w:szCs w:val="18"/>
              </w:rPr>
            </w:pPr>
          </w:p>
          <w:p w14:paraId="46D78ABD" w14:textId="77777777" w:rsidR="005C3BF0" w:rsidRPr="008375D8" w:rsidRDefault="005C3BF0" w:rsidP="005C3BF0">
            <w:pPr>
              <w:rPr>
                <w:sz w:val="18"/>
                <w:szCs w:val="18"/>
              </w:rPr>
            </w:pPr>
          </w:p>
          <w:p w14:paraId="4E103B46" w14:textId="77777777" w:rsidR="005C3BF0" w:rsidRPr="008375D8" w:rsidRDefault="005C3BF0" w:rsidP="005C3BF0">
            <w:pPr>
              <w:rPr>
                <w:sz w:val="18"/>
                <w:szCs w:val="18"/>
              </w:rPr>
            </w:pPr>
          </w:p>
          <w:p w14:paraId="32BDEE47" w14:textId="77777777" w:rsidR="005C3BF0" w:rsidRPr="008375D8" w:rsidRDefault="005C3BF0" w:rsidP="005C3BF0">
            <w:pPr>
              <w:rPr>
                <w:sz w:val="18"/>
                <w:szCs w:val="18"/>
              </w:rPr>
            </w:pPr>
          </w:p>
          <w:p w14:paraId="0E6AFE0C" w14:textId="77777777" w:rsidR="005C3BF0" w:rsidRPr="008375D8" w:rsidRDefault="005C3BF0" w:rsidP="005C3BF0">
            <w:pPr>
              <w:rPr>
                <w:sz w:val="18"/>
                <w:szCs w:val="18"/>
              </w:rPr>
            </w:pPr>
          </w:p>
          <w:p w14:paraId="69C69DE9" w14:textId="77777777" w:rsidR="005C3BF0" w:rsidRPr="008375D8" w:rsidRDefault="005C3BF0" w:rsidP="005C3BF0">
            <w:pPr>
              <w:rPr>
                <w:sz w:val="18"/>
                <w:szCs w:val="18"/>
              </w:rPr>
            </w:pPr>
          </w:p>
          <w:p w14:paraId="6620CC0F" w14:textId="77777777" w:rsidR="005C3BF0" w:rsidRPr="008375D8" w:rsidRDefault="005C3BF0" w:rsidP="005C3BF0">
            <w:pPr>
              <w:rPr>
                <w:sz w:val="18"/>
                <w:szCs w:val="18"/>
              </w:rPr>
            </w:pPr>
          </w:p>
          <w:p w14:paraId="4B71BDD8" w14:textId="77777777" w:rsidR="005C3BF0" w:rsidRPr="008375D8" w:rsidRDefault="005C3BF0" w:rsidP="005C3BF0">
            <w:pPr>
              <w:rPr>
                <w:sz w:val="18"/>
                <w:szCs w:val="18"/>
              </w:rPr>
            </w:pPr>
          </w:p>
          <w:p w14:paraId="66D4FA94" w14:textId="77777777" w:rsidR="005C3BF0" w:rsidRPr="008375D8" w:rsidRDefault="005C3BF0" w:rsidP="005C3BF0">
            <w:pPr>
              <w:rPr>
                <w:sz w:val="18"/>
                <w:szCs w:val="18"/>
              </w:rPr>
            </w:pPr>
          </w:p>
          <w:p w14:paraId="2D2CF8E4" w14:textId="77777777" w:rsidR="005C3BF0" w:rsidRPr="008375D8" w:rsidRDefault="005C3BF0" w:rsidP="005C3BF0">
            <w:pPr>
              <w:rPr>
                <w:sz w:val="18"/>
                <w:szCs w:val="18"/>
              </w:rPr>
            </w:pPr>
          </w:p>
          <w:p w14:paraId="276DB27D" w14:textId="77777777" w:rsidR="005C3BF0" w:rsidRPr="008375D8" w:rsidRDefault="005C3BF0" w:rsidP="005C3BF0">
            <w:pPr>
              <w:rPr>
                <w:sz w:val="18"/>
                <w:szCs w:val="18"/>
              </w:rPr>
            </w:pPr>
          </w:p>
          <w:p w14:paraId="607B427F" w14:textId="77777777" w:rsidR="005C3BF0" w:rsidRPr="008375D8" w:rsidRDefault="005C3BF0" w:rsidP="005C3BF0">
            <w:pPr>
              <w:rPr>
                <w:sz w:val="18"/>
                <w:szCs w:val="18"/>
              </w:rPr>
            </w:pPr>
          </w:p>
          <w:p w14:paraId="4A8CE32A" w14:textId="36651FA1" w:rsidR="005C3BF0" w:rsidRPr="008375D8" w:rsidRDefault="005C3BF0" w:rsidP="005C3BF0">
            <w:pPr>
              <w:jc w:val="center"/>
              <w:rPr>
                <w:sz w:val="18"/>
                <w:szCs w:val="18"/>
              </w:rPr>
            </w:pPr>
          </w:p>
        </w:tc>
      </w:tr>
      <w:tr w:rsidR="005C3BF0" w:rsidRPr="00F37CC9" w14:paraId="063A476F" w14:textId="77777777" w:rsidTr="001B2CC6">
        <w:tc>
          <w:tcPr>
            <w:tcW w:w="713" w:type="dxa"/>
            <w:tcBorders>
              <w:top w:val="double" w:sz="4" w:space="0" w:color="auto"/>
              <w:bottom w:val="single" w:sz="4" w:space="0" w:color="auto"/>
            </w:tcBorders>
          </w:tcPr>
          <w:p w14:paraId="60D7A029" w14:textId="49861B01" w:rsidR="005C3BF0" w:rsidRDefault="005C3BF0" w:rsidP="005C3BF0">
            <w:pPr>
              <w:jc w:val="center"/>
            </w:pPr>
            <w:hyperlink r:id="rId46" w:history="1">
              <w:r w:rsidRPr="002065C9">
                <w:rPr>
                  <w:rStyle w:val="Hyperlink"/>
                  <w:sz w:val="18"/>
                  <w:szCs w:val="18"/>
                </w:rPr>
                <w:t>PIM</w:t>
              </w:r>
              <w:r>
                <w:rPr>
                  <w:rStyle w:val="Hyperlink"/>
                  <w:sz w:val="18"/>
                  <w:szCs w:val="18"/>
                </w:rPr>
                <w:t xml:space="preserve"> 139</w:t>
              </w:r>
              <w:r w:rsidRPr="002065C9">
                <w:rPr>
                  <w:rStyle w:val="Hyperlink"/>
                  <w:sz w:val="18"/>
                  <w:szCs w:val="18"/>
                </w:rPr>
                <w:t xml:space="preserve"> </w:t>
              </w:r>
            </w:hyperlink>
          </w:p>
        </w:tc>
        <w:tc>
          <w:tcPr>
            <w:tcW w:w="882" w:type="dxa"/>
            <w:tcBorders>
              <w:top w:val="double" w:sz="4" w:space="0" w:color="auto"/>
              <w:bottom w:val="single" w:sz="4" w:space="0" w:color="auto"/>
            </w:tcBorders>
          </w:tcPr>
          <w:p w14:paraId="4B2838D0" w14:textId="50985EE2" w:rsidR="005C3BF0" w:rsidRDefault="005C3BF0" w:rsidP="005C3BF0">
            <w:pPr>
              <w:rPr>
                <w:sz w:val="18"/>
                <w:szCs w:val="18"/>
              </w:rPr>
            </w:pPr>
            <w:r>
              <w:rPr>
                <w:sz w:val="18"/>
                <w:szCs w:val="18"/>
              </w:rPr>
              <w:t>08/03/21</w:t>
            </w:r>
          </w:p>
        </w:tc>
        <w:tc>
          <w:tcPr>
            <w:tcW w:w="1145" w:type="dxa"/>
            <w:tcBorders>
              <w:top w:val="double" w:sz="4" w:space="0" w:color="auto"/>
              <w:bottom w:val="single" w:sz="4" w:space="0" w:color="auto"/>
            </w:tcBorders>
          </w:tcPr>
          <w:p w14:paraId="61184DF7" w14:textId="1FCBC2F8" w:rsidR="005C3BF0" w:rsidRPr="006E2773" w:rsidRDefault="005C3BF0" w:rsidP="005C3BF0">
            <w:pPr>
              <w:autoSpaceDE w:val="0"/>
              <w:autoSpaceDN w:val="0"/>
              <w:adjustRightInd w:val="0"/>
              <w:jc w:val="center"/>
              <w:rPr>
                <w:sz w:val="18"/>
                <w:szCs w:val="18"/>
              </w:rPr>
            </w:pPr>
            <w:r>
              <w:rPr>
                <w:sz w:val="18"/>
                <w:szCs w:val="18"/>
              </w:rPr>
              <w:t>10X People</w:t>
            </w:r>
          </w:p>
        </w:tc>
        <w:tc>
          <w:tcPr>
            <w:tcW w:w="3940" w:type="dxa"/>
            <w:tcBorders>
              <w:top w:val="double" w:sz="4" w:space="0" w:color="auto"/>
              <w:bottom w:val="single" w:sz="4" w:space="0" w:color="auto"/>
            </w:tcBorders>
          </w:tcPr>
          <w:p w14:paraId="526C4BF0" w14:textId="03AA68CD" w:rsidR="005C3BF0" w:rsidRDefault="005C3BF0" w:rsidP="005C3BF0">
            <w:pPr>
              <w:rPr>
                <w:sz w:val="18"/>
                <w:szCs w:val="18"/>
              </w:rPr>
            </w:pPr>
            <w:r>
              <w:rPr>
                <w:sz w:val="18"/>
                <w:szCs w:val="18"/>
              </w:rPr>
              <w:t xml:space="preserve">LSMS Disconnect Download Reasons - </w:t>
            </w:r>
            <w:r w:rsidRPr="000B2BC3">
              <w:rPr>
                <w:sz w:val="18"/>
                <w:szCs w:val="18"/>
              </w:rPr>
              <w:t xml:space="preserve">When a Delete SV message is sent from the NPAC to the LSMS, it is not clear as to why the number is being removed.  The two options are 1.) because the number has been disconnected and is no longer in </w:t>
            </w:r>
            <w:r w:rsidRPr="000B2BC3">
              <w:rPr>
                <w:sz w:val="18"/>
                <w:szCs w:val="18"/>
              </w:rPr>
              <w:lastRenderedPageBreak/>
              <w:t>service, or 2.) it is a Port-to-Original of a still-working TN and is reinstating default routing.</w:t>
            </w:r>
          </w:p>
          <w:p w14:paraId="1FAA07B7" w14:textId="77777777" w:rsidR="005C3BF0" w:rsidRDefault="005C3BF0" w:rsidP="005C3BF0">
            <w:pPr>
              <w:rPr>
                <w:sz w:val="18"/>
                <w:szCs w:val="18"/>
              </w:rPr>
            </w:pPr>
          </w:p>
          <w:p w14:paraId="58F6A808" w14:textId="41ABA036" w:rsidR="005C3BF0" w:rsidRDefault="005C3BF0" w:rsidP="005C3BF0">
            <w:pPr>
              <w:rPr>
                <w:sz w:val="18"/>
                <w:szCs w:val="18"/>
              </w:rPr>
            </w:pPr>
            <w:r>
              <w:rPr>
                <w:sz w:val="18"/>
                <w:szCs w:val="18"/>
              </w:rPr>
              <w:t>08/03/2021 NPIF</w:t>
            </w:r>
            <w:r w:rsidR="00787B09">
              <w:rPr>
                <w:sz w:val="18"/>
                <w:szCs w:val="18"/>
              </w:rPr>
              <w:t xml:space="preserve"> Meeting</w:t>
            </w:r>
          </w:p>
          <w:p w14:paraId="4F1DA453" w14:textId="4F7DF9AC" w:rsidR="005C3BF0" w:rsidRPr="00006A0F" w:rsidRDefault="005C3BF0" w:rsidP="005C3BF0">
            <w:pPr>
              <w:pStyle w:val="ListParagraph"/>
              <w:numPr>
                <w:ilvl w:val="0"/>
                <w:numId w:val="64"/>
              </w:numPr>
              <w:ind w:left="380"/>
              <w:rPr>
                <w:sz w:val="18"/>
                <w:szCs w:val="18"/>
              </w:rPr>
            </w:pPr>
            <w:r w:rsidRPr="00006A0F">
              <w:rPr>
                <w:sz w:val="18"/>
                <w:szCs w:val="18"/>
              </w:rPr>
              <w:t xml:space="preserve">PIM TBD – </w:t>
            </w:r>
            <w:r>
              <w:rPr>
                <w:sz w:val="18"/>
                <w:szCs w:val="18"/>
              </w:rPr>
              <w:t xml:space="preserve">LSMS Disconnect Download Reasons </w:t>
            </w:r>
          </w:p>
          <w:p w14:paraId="2494EFFB" w14:textId="77777777" w:rsidR="005C3BF0" w:rsidRPr="005571A7" w:rsidRDefault="005C3BF0" w:rsidP="005C3BF0">
            <w:pPr>
              <w:pStyle w:val="ListParagraph"/>
              <w:numPr>
                <w:ilvl w:val="0"/>
                <w:numId w:val="64"/>
              </w:numPr>
              <w:ind w:left="380"/>
              <w:rPr>
                <w:sz w:val="18"/>
                <w:szCs w:val="18"/>
              </w:rPr>
            </w:pPr>
            <w:r w:rsidRPr="005571A7">
              <w:rPr>
                <w:sz w:val="18"/>
                <w:szCs w:val="18"/>
              </w:rPr>
              <w:t>Lisa Marie M. (10X People) - Reviewed this draft PIM</w:t>
            </w:r>
          </w:p>
          <w:p w14:paraId="00C7332C" w14:textId="77777777" w:rsidR="005C3BF0" w:rsidRPr="005571A7" w:rsidRDefault="005C3BF0" w:rsidP="005C3BF0">
            <w:pPr>
              <w:pStyle w:val="ListParagraph"/>
              <w:numPr>
                <w:ilvl w:val="0"/>
                <w:numId w:val="64"/>
              </w:numPr>
              <w:ind w:left="380"/>
              <w:rPr>
                <w:sz w:val="18"/>
                <w:szCs w:val="18"/>
              </w:rPr>
            </w:pPr>
            <w:r w:rsidRPr="005571A7">
              <w:rPr>
                <w:sz w:val="18"/>
                <w:szCs w:val="18"/>
              </w:rPr>
              <w:t>PIM was reviewed, accepted and assigned #139</w:t>
            </w:r>
          </w:p>
          <w:p w14:paraId="7502E14B" w14:textId="77777777" w:rsidR="005C3BF0" w:rsidRPr="005571A7" w:rsidRDefault="005C3BF0" w:rsidP="005C3BF0">
            <w:pPr>
              <w:pStyle w:val="ListParagraph"/>
              <w:numPr>
                <w:ilvl w:val="0"/>
                <w:numId w:val="64"/>
              </w:numPr>
              <w:ind w:left="380"/>
              <w:rPr>
                <w:sz w:val="18"/>
                <w:szCs w:val="18"/>
              </w:rPr>
            </w:pPr>
            <w:r w:rsidRPr="005571A7">
              <w:rPr>
                <w:sz w:val="18"/>
                <w:szCs w:val="18"/>
              </w:rPr>
              <w:t>CMA to post to website</w:t>
            </w:r>
          </w:p>
          <w:p w14:paraId="0A89F0F0" w14:textId="77777777" w:rsidR="005C3BF0" w:rsidRPr="005571A7" w:rsidRDefault="005C3BF0" w:rsidP="005C3BF0">
            <w:pPr>
              <w:pStyle w:val="ListParagraph"/>
              <w:numPr>
                <w:ilvl w:val="0"/>
                <w:numId w:val="64"/>
              </w:numPr>
              <w:ind w:left="380"/>
              <w:rPr>
                <w:sz w:val="18"/>
                <w:szCs w:val="18"/>
              </w:rPr>
            </w:pPr>
            <w:r w:rsidRPr="005571A7">
              <w:rPr>
                <w:sz w:val="18"/>
                <w:szCs w:val="18"/>
              </w:rPr>
              <w:t xml:space="preserve">New AI - 10X People to draft a CO to address the issue raised in this PIM </w:t>
            </w:r>
          </w:p>
          <w:p w14:paraId="3AE93A87" w14:textId="77777777" w:rsidR="005C3BF0" w:rsidRDefault="005C3BF0" w:rsidP="005C3BF0">
            <w:pPr>
              <w:rPr>
                <w:sz w:val="18"/>
                <w:szCs w:val="18"/>
              </w:rPr>
            </w:pPr>
          </w:p>
          <w:p w14:paraId="06893D30" w14:textId="6DB785B4" w:rsidR="005C3BF0" w:rsidRDefault="005C3BF0" w:rsidP="005C3BF0">
            <w:pPr>
              <w:rPr>
                <w:sz w:val="18"/>
                <w:szCs w:val="18"/>
              </w:rPr>
            </w:pPr>
            <w:r>
              <w:rPr>
                <w:sz w:val="18"/>
                <w:szCs w:val="18"/>
              </w:rPr>
              <w:t>09/07/2021 NPIF</w:t>
            </w:r>
            <w:r w:rsidR="00787B09">
              <w:rPr>
                <w:sz w:val="18"/>
                <w:szCs w:val="18"/>
              </w:rPr>
              <w:t xml:space="preserve"> Meeting</w:t>
            </w:r>
          </w:p>
          <w:p w14:paraId="56E56A1E" w14:textId="77777777" w:rsidR="005C3BF0" w:rsidRDefault="005C3BF0" w:rsidP="005C3BF0">
            <w:pPr>
              <w:pStyle w:val="ListParagraph"/>
              <w:numPr>
                <w:ilvl w:val="0"/>
                <w:numId w:val="73"/>
              </w:numPr>
              <w:ind w:left="380"/>
              <w:rPr>
                <w:sz w:val="18"/>
                <w:szCs w:val="18"/>
              </w:rPr>
            </w:pPr>
            <w:r w:rsidRPr="009336B2">
              <w:rPr>
                <w:sz w:val="18"/>
                <w:szCs w:val="18"/>
              </w:rPr>
              <w:t>CO TBD – LSMS Disconnect Download Reasons – 10X People</w:t>
            </w:r>
          </w:p>
          <w:p w14:paraId="74530BA7" w14:textId="77777777" w:rsidR="005C3BF0" w:rsidRPr="009336B2" w:rsidRDefault="005C3BF0" w:rsidP="005C3BF0">
            <w:pPr>
              <w:pStyle w:val="ListParagraph"/>
              <w:numPr>
                <w:ilvl w:val="0"/>
                <w:numId w:val="73"/>
              </w:numPr>
              <w:ind w:left="380"/>
              <w:rPr>
                <w:sz w:val="18"/>
                <w:szCs w:val="18"/>
              </w:rPr>
            </w:pPr>
            <w:r w:rsidRPr="009336B2">
              <w:rPr>
                <w:sz w:val="18"/>
                <w:szCs w:val="18"/>
              </w:rPr>
              <w:t>This CO was reviewed, accepted and assigned #556</w:t>
            </w:r>
          </w:p>
          <w:p w14:paraId="4DD5D28D" w14:textId="77777777" w:rsidR="005C3BF0" w:rsidRDefault="005C3BF0" w:rsidP="005C3BF0">
            <w:pPr>
              <w:pStyle w:val="ListParagraph"/>
              <w:numPr>
                <w:ilvl w:val="0"/>
                <w:numId w:val="73"/>
              </w:numPr>
              <w:ind w:left="380"/>
              <w:rPr>
                <w:sz w:val="18"/>
                <w:szCs w:val="18"/>
              </w:rPr>
            </w:pPr>
            <w:r>
              <w:rPr>
                <w:sz w:val="18"/>
                <w:szCs w:val="18"/>
              </w:rPr>
              <w:t>Refer to CO Summary – Open COs or the Change Order itself for additional details</w:t>
            </w:r>
          </w:p>
          <w:p w14:paraId="2EB4B392" w14:textId="77777777" w:rsidR="005C3BF0" w:rsidRDefault="005C3BF0" w:rsidP="005C3BF0">
            <w:pPr>
              <w:rPr>
                <w:sz w:val="18"/>
                <w:szCs w:val="18"/>
              </w:rPr>
            </w:pPr>
          </w:p>
          <w:p w14:paraId="2323C5B9" w14:textId="34957A40" w:rsidR="005C3BF0" w:rsidRDefault="005C3BF0" w:rsidP="005C3BF0">
            <w:pPr>
              <w:rPr>
                <w:sz w:val="18"/>
                <w:szCs w:val="18"/>
              </w:rPr>
            </w:pPr>
            <w:r>
              <w:rPr>
                <w:sz w:val="18"/>
                <w:szCs w:val="18"/>
              </w:rPr>
              <w:t>02/08/2022 NPIF</w:t>
            </w:r>
            <w:r w:rsidR="00787B09">
              <w:rPr>
                <w:sz w:val="18"/>
                <w:szCs w:val="18"/>
              </w:rPr>
              <w:t xml:space="preserve"> Meeting</w:t>
            </w:r>
          </w:p>
          <w:p w14:paraId="5BA961D4" w14:textId="77777777" w:rsidR="005C3BF0" w:rsidRDefault="005C3BF0" w:rsidP="005C3BF0">
            <w:pPr>
              <w:pStyle w:val="ListParagraph"/>
              <w:numPr>
                <w:ilvl w:val="0"/>
                <w:numId w:val="84"/>
              </w:numPr>
              <w:ind w:left="380"/>
              <w:rPr>
                <w:sz w:val="18"/>
                <w:szCs w:val="18"/>
              </w:rPr>
            </w:pPr>
            <w:r>
              <w:rPr>
                <w:sz w:val="18"/>
                <w:szCs w:val="18"/>
              </w:rPr>
              <w:t xml:space="preserve">02082022-02 - </w:t>
            </w:r>
            <w:r w:rsidRPr="00ED3D3C">
              <w:rPr>
                <w:sz w:val="18"/>
                <w:szCs w:val="18"/>
              </w:rPr>
              <w:t xml:space="preserve">10X People will draft a Final Resolution for PIM 139 based on CO 556 being changed back to Requested </w:t>
            </w:r>
            <w:proofErr w:type="gramStart"/>
            <w:r w:rsidRPr="00ED3D3C">
              <w:rPr>
                <w:sz w:val="18"/>
                <w:szCs w:val="18"/>
              </w:rPr>
              <w:t>status</w:t>
            </w:r>
            <w:proofErr w:type="gramEnd"/>
          </w:p>
          <w:p w14:paraId="51415797" w14:textId="77777777" w:rsidR="005C3BF0" w:rsidRDefault="005C3BF0" w:rsidP="005C3BF0">
            <w:pPr>
              <w:rPr>
                <w:sz w:val="18"/>
                <w:szCs w:val="18"/>
              </w:rPr>
            </w:pPr>
          </w:p>
          <w:p w14:paraId="0C5B89F9" w14:textId="78298026" w:rsidR="005C3BF0" w:rsidRDefault="005C3BF0" w:rsidP="005C3BF0">
            <w:pPr>
              <w:rPr>
                <w:sz w:val="18"/>
                <w:szCs w:val="18"/>
              </w:rPr>
            </w:pPr>
            <w:r>
              <w:rPr>
                <w:sz w:val="18"/>
                <w:szCs w:val="18"/>
              </w:rPr>
              <w:t>03/08/2022 NPIF</w:t>
            </w:r>
            <w:r w:rsidR="00787B09">
              <w:rPr>
                <w:sz w:val="18"/>
                <w:szCs w:val="18"/>
              </w:rPr>
              <w:t xml:space="preserve"> Meeting</w:t>
            </w:r>
          </w:p>
          <w:p w14:paraId="0C16961A" w14:textId="77777777" w:rsidR="005C3BF0" w:rsidRPr="00ED3D3C" w:rsidRDefault="005C3BF0" w:rsidP="005C3BF0">
            <w:pPr>
              <w:pStyle w:val="ListParagraph"/>
              <w:numPr>
                <w:ilvl w:val="0"/>
                <w:numId w:val="84"/>
              </w:numPr>
              <w:rPr>
                <w:sz w:val="18"/>
                <w:szCs w:val="18"/>
              </w:rPr>
            </w:pPr>
            <w:r w:rsidRPr="00ED3D3C">
              <w:rPr>
                <w:sz w:val="18"/>
                <w:szCs w:val="18"/>
              </w:rPr>
              <w:t>Consensus was reached on Final Resolution</w:t>
            </w:r>
          </w:p>
          <w:p w14:paraId="7C73E4BA" w14:textId="2215140B" w:rsidR="005C3BF0" w:rsidRPr="00ED3D3C" w:rsidRDefault="005C3BF0" w:rsidP="005C3BF0">
            <w:pPr>
              <w:pStyle w:val="ListParagraph"/>
              <w:numPr>
                <w:ilvl w:val="0"/>
                <w:numId w:val="84"/>
              </w:numPr>
              <w:rPr>
                <w:sz w:val="18"/>
                <w:szCs w:val="18"/>
              </w:rPr>
            </w:pPr>
            <w:r w:rsidRPr="00ED3D3C">
              <w:rPr>
                <w:sz w:val="18"/>
                <w:szCs w:val="18"/>
              </w:rPr>
              <w:t>This PIM is now closed</w:t>
            </w:r>
          </w:p>
        </w:tc>
        <w:tc>
          <w:tcPr>
            <w:tcW w:w="4569" w:type="dxa"/>
            <w:tcBorders>
              <w:top w:val="double" w:sz="4" w:space="0" w:color="auto"/>
              <w:bottom w:val="single" w:sz="4" w:space="0" w:color="auto"/>
            </w:tcBorders>
          </w:tcPr>
          <w:p w14:paraId="13F08427" w14:textId="77777777" w:rsidR="005C3BF0" w:rsidRDefault="005C3BF0" w:rsidP="005C3BF0">
            <w:pPr>
              <w:jc w:val="both"/>
              <w:rPr>
                <w:sz w:val="18"/>
                <w:szCs w:val="18"/>
              </w:rPr>
            </w:pPr>
            <w:r w:rsidRPr="00850978">
              <w:rPr>
                <w:b/>
                <w:sz w:val="18"/>
                <w:szCs w:val="18"/>
              </w:rPr>
              <w:lastRenderedPageBreak/>
              <w:t>Suggested Resolution</w:t>
            </w:r>
            <w:r>
              <w:rPr>
                <w:sz w:val="18"/>
                <w:szCs w:val="18"/>
              </w:rPr>
              <w:t>:</w:t>
            </w:r>
          </w:p>
          <w:p w14:paraId="5309745C" w14:textId="77777777" w:rsidR="005C3BF0" w:rsidRPr="00342E46" w:rsidRDefault="005C3BF0" w:rsidP="005C3BF0">
            <w:pPr>
              <w:jc w:val="both"/>
              <w:rPr>
                <w:sz w:val="18"/>
                <w:szCs w:val="18"/>
              </w:rPr>
            </w:pPr>
            <w:r w:rsidRPr="00342E46">
              <w:rPr>
                <w:sz w:val="18"/>
                <w:szCs w:val="18"/>
              </w:rPr>
              <w:t>Add a new Download Reason, delete-</w:t>
            </w:r>
            <w:proofErr w:type="spellStart"/>
            <w:r w:rsidRPr="00342E46">
              <w:rPr>
                <w:sz w:val="18"/>
                <w:szCs w:val="18"/>
              </w:rPr>
              <w:t>pto</w:t>
            </w:r>
            <w:proofErr w:type="spellEnd"/>
            <w:r w:rsidRPr="00342E46">
              <w:rPr>
                <w:sz w:val="18"/>
                <w:szCs w:val="18"/>
              </w:rPr>
              <w:t>, which would indicate that the TN is still working, but is returning to the owner, and would revert to default routing.</w:t>
            </w:r>
          </w:p>
          <w:p w14:paraId="2CC1CC6F" w14:textId="77777777" w:rsidR="005C3BF0" w:rsidRPr="00342E46" w:rsidRDefault="005C3BF0" w:rsidP="005C3BF0">
            <w:pPr>
              <w:jc w:val="both"/>
              <w:rPr>
                <w:sz w:val="18"/>
                <w:szCs w:val="18"/>
              </w:rPr>
            </w:pPr>
          </w:p>
          <w:p w14:paraId="23382853" w14:textId="21CC7E17" w:rsidR="005C3BF0" w:rsidRDefault="005C3BF0" w:rsidP="005C3BF0">
            <w:pPr>
              <w:jc w:val="both"/>
              <w:rPr>
                <w:sz w:val="18"/>
                <w:szCs w:val="18"/>
              </w:rPr>
            </w:pPr>
            <w:r w:rsidRPr="00342E46">
              <w:rPr>
                <w:sz w:val="18"/>
                <w:szCs w:val="18"/>
              </w:rPr>
              <w:lastRenderedPageBreak/>
              <w:t xml:space="preserve">Add a new </w:t>
            </w:r>
            <w:proofErr w:type="spellStart"/>
            <w:r w:rsidRPr="00342E46">
              <w:rPr>
                <w:sz w:val="18"/>
                <w:szCs w:val="18"/>
              </w:rPr>
              <w:t>SPIDable</w:t>
            </w:r>
            <w:proofErr w:type="spellEnd"/>
            <w:r w:rsidRPr="00342E46">
              <w:rPr>
                <w:sz w:val="18"/>
                <w:szCs w:val="18"/>
              </w:rPr>
              <w:t xml:space="preserve">, Service Provider LSMS Delete PTO Indicator, Boolean, to indicate </w:t>
            </w:r>
            <w:proofErr w:type="gramStart"/>
            <w:r w:rsidRPr="00342E46">
              <w:rPr>
                <w:sz w:val="18"/>
                <w:szCs w:val="18"/>
              </w:rPr>
              <w:t>whether or not</w:t>
            </w:r>
            <w:proofErr w:type="gramEnd"/>
            <w:r w:rsidRPr="00342E46">
              <w:rPr>
                <w:sz w:val="18"/>
                <w:szCs w:val="18"/>
              </w:rPr>
              <w:t xml:space="preserve"> this Service Provider supports the delete-</w:t>
            </w:r>
            <w:proofErr w:type="spellStart"/>
            <w:proofErr w:type="gramStart"/>
            <w:r w:rsidRPr="00342E46">
              <w:rPr>
                <w:sz w:val="18"/>
                <w:szCs w:val="18"/>
              </w:rPr>
              <w:t>pto</w:t>
            </w:r>
            <w:proofErr w:type="spellEnd"/>
            <w:r w:rsidRPr="00342E46">
              <w:rPr>
                <w:sz w:val="18"/>
                <w:szCs w:val="18"/>
              </w:rPr>
              <w:t xml:space="preserve"> Download</w:t>
            </w:r>
            <w:proofErr w:type="gramEnd"/>
            <w:r w:rsidRPr="00342E46">
              <w:rPr>
                <w:sz w:val="18"/>
                <w:szCs w:val="18"/>
              </w:rPr>
              <w:t xml:space="preserve"> Reason.  This will allow all LSMSs to maintain backwards compatibility, and only LSMSs that choose to implement this new feature will be affected.  If an LSMS does NOT support this new feature, then the existing Download Reason of </w:t>
            </w:r>
            <w:proofErr w:type="gramStart"/>
            <w:r w:rsidRPr="00342E46">
              <w:rPr>
                <w:sz w:val="18"/>
                <w:szCs w:val="18"/>
              </w:rPr>
              <w:t>delete</w:t>
            </w:r>
            <w:proofErr w:type="gramEnd"/>
            <w:r w:rsidRPr="00342E46">
              <w:rPr>
                <w:sz w:val="18"/>
                <w:szCs w:val="18"/>
              </w:rPr>
              <w:t xml:space="preserve"> will continue to be sent for both still-working TNs (PTO) and disconnected-service TNs.</w:t>
            </w:r>
          </w:p>
          <w:p w14:paraId="70196017" w14:textId="77777777" w:rsidR="005C3BF0" w:rsidRDefault="005C3BF0" w:rsidP="005C3BF0">
            <w:pPr>
              <w:jc w:val="both"/>
              <w:rPr>
                <w:sz w:val="18"/>
                <w:szCs w:val="18"/>
              </w:rPr>
            </w:pPr>
          </w:p>
          <w:p w14:paraId="3E4E019F" w14:textId="77777777" w:rsidR="005C3BF0" w:rsidRDefault="005C3BF0" w:rsidP="005C3BF0">
            <w:pPr>
              <w:jc w:val="both"/>
              <w:rPr>
                <w:b/>
                <w:sz w:val="18"/>
                <w:szCs w:val="18"/>
              </w:rPr>
            </w:pPr>
            <w:r w:rsidRPr="00C20405">
              <w:rPr>
                <w:b/>
                <w:sz w:val="18"/>
                <w:szCs w:val="18"/>
              </w:rPr>
              <w:t xml:space="preserve">Final Resolution:  </w:t>
            </w:r>
          </w:p>
          <w:p w14:paraId="051AB846" w14:textId="09FF4EE1" w:rsidR="005C3BF0" w:rsidRPr="00850978" w:rsidRDefault="005C3BF0" w:rsidP="005C3BF0">
            <w:pPr>
              <w:jc w:val="both"/>
              <w:rPr>
                <w:b/>
                <w:sz w:val="18"/>
                <w:szCs w:val="18"/>
              </w:rPr>
            </w:pPr>
            <w:r w:rsidRPr="00E52A43">
              <w:rPr>
                <w:bCs/>
                <w:sz w:val="18"/>
                <w:szCs w:val="18"/>
              </w:rPr>
              <w:t>This issue resulted in the creation and acceptance of a Change Order.  For further detail, refer to the Change Order 556 identified in the Related Documents field of the PIM</w:t>
            </w:r>
            <w:r w:rsidRPr="00E52A43">
              <w:rPr>
                <w:b/>
                <w:sz w:val="18"/>
                <w:szCs w:val="18"/>
              </w:rPr>
              <w:t>.</w:t>
            </w:r>
          </w:p>
        </w:tc>
        <w:tc>
          <w:tcPr>
            <w:tcW w:w="1048" w:type="dxa"/>
            <w:tcBorders>
              <w:top w:val="double" w:sz="4" w:space="0" w:color="auto"/>
              <w:bottom w:val="single" w:sz="4" w:space="0" w:color="auto"/>
            </w:tcBorders>
          </w:tcPr>
          <w:p w14:paraId="6D1BFCEA" w14:textId="26202E3E" w:rsidR="005C3BF0" w:rsidRDefault="005C3BF0" w:rsidP="005C3BF0">
            <w:pPr>
              <w:jc w:val="center"/>
              <w:rPr>
                <w:sz w:val="18"/>
                <w:szCs w:val="18"/>
              </w:rPr>
            </w:pPr>
            <w:r>
              <w:rPr>
                <w:sz w:val="18"/>
                <w:szCs w:val="18"/>
              </w:rPr>
              <w:lastRenderedPageBreak/>
              <w:t>NPIF</w:t>
            </w:r>
          </w:p>
        </w:tc>
        <w:tc>
          <w:tcPr>
            <w:tcW w:w="1145" w:type="dxa"/>
            <w:tcBorders>
              <w:top w:val="double" w:sz="4" w:space="0" w:color="auto"/>
              <w:bottom w:val="single" w:sz="4" w:space="0" w:color="auto"/>
            </w:tcBorders>
          </w:tcPr>
          <w:p w14:paraId="65C292A5" w14:textId="15DE6E26" w:rsidR="005C3BF0" w:rsidRDefault="005C3BF0" w:rsidP="005C3BF0">
            <w:pPr>
              <w:jc w:val="center"/>
              <w:rPr>
                <w:sz w:val="18"/>
                <w:szCs w:val="18"/>
              </w:rPr>
            </w:pPr>
            <w:r>
              <w:rPr>
                <w:sz w:val="18"/>
                <w:szCs w:val="18"/>
              </w:rPr>
              <w:t>03/08/2022</w:t>
            </w:r>
          </w:p>
        </w:tc>
        <w:tc>
          <w:tcPr>
            <w:tcW w:w="1320" w:type="dxa"/>
            <w:tcBorders>
              <w:top w:val="double" w:sz="4" w:space="0" w:color="auto"/>
              <w:bottom w:val="single" w:sz="4" w:space="0" w:color="auto"/>
            </w:tcBorders>
          </w:tcPr>
          <w:p w14:paraId="7480A4AC" w14:textId="6F6D06F0" w:rsidR="005C3BF0" w:rsidRDefault="005C3BF0" w:rsidP="005C3BF0">
            <w:pPr>
              <w:jc w:val="center"/>
              <w:rPr>
                <w:sz w:val="18"/>
                <w:szCs w:val="18"/>
              </w:rPr>
            </w:pPr>
            <w:r>
              <w:rPr>
                <w:sz w:val="18"/>
                <w:szCs w:val="18"/>
              </w:rPr>
              <w:t>Closed</w:t>
            </w:r>
          </w:p>
        </w:tc>
      </w:tr>
      <w:bookmarkEnd w:id="6"/>
      <w:tr w:rsidR="005C3BF0" w:rsidRPr="00F37CC9" w14:paraId="182F46DC" w14:textId="77777777" w:rsidTr="001B2CC6">
        <w:tc>
          <w:tcPr>
            <w:tcW w:w="713" w:type="dxa"/>
            <w:tcBorders>
              <w:top w:val="double" w:sz="4" w:space="0" w:color="auto"/>
              <w:bottom w:val="single" w:sz="4" w:space="0" w:color="auto"/>
            </w:tcBorders>
          </w:tcPr>
          <w:p w14:paraId="4742C32A" w14:textId="086FED75" w:rsidR="005C3BF0" w:rsidRDefault="005C3BF0" w:rsidP="005C3BF0">
            <w:pPr>
              <w:jc w:val="center"/>
            </w:pPr>
            <w:r>
              <w:fldChar w:fldCharType="begin"/>
            </w:r>
            <w:r>
              <w:instrText>HYPERLINK "https://workinggroup.numberportability.com/documents/pim-138"</w:instrText>
            </w:r>
            <w:r>
              <w:fldChar w:fldCharType="separate"/>
            </w:r>
            <w:r w:rsidRPr="002065C9">
              <w:rPr>
                <w:rStyle w:val="Hyperlink"/>
                <w:sz w:val="18"/>
                <w:szCs w:val="18"/>
              </w:rPr>
              <w:t>PIM</w:t>
            </w:r>
            <w:r>
              <w:rPr>
                <w:rStyle w:val="Hyperlink"/>
                <w:sz w:val="18"/>
                <w:szCs w:val="18"/>
              </w:rPr>
              <w:t xml:space="preserve"> 138</w:t>
            </w:r>
            <w:r w:rsidRPr="002065C9">
              <w:rPr>
                <w:rStyle w:val="Hyperlink"/>
                <w:sz w:val="18"/>
                <w:szCs w:val="18"/>
              </w:rPr>
              <w:t xml:space="preserve"> </w:t>
            </w:r>
            <w:r>
              <w:rPr>
                <w:rStyle w:val="Hyperlink"/>
                <w:sz w:val="18"/>
                <w:szCs w:val="18"/>
              </w:rPr>
              <w:fldChar w:fldCharType="end"/>
            </w:r>
          </w:p>
        </w:tc>
        <w:tc>
          <w:tcPr>
            <w:tcW w:w="882" w:type="dxa"/>
            <w:tcBorders>
              <w:top w:val="double" w:sz="4" w:space="0" w:color="auto"/>
              <w:bottom w:val="single" w:sz="4" w:space="0" w:color="auto"/>
            </w:tcBorders>
          </w:tcPr>
          <w:p w14:paraId="6745F80C" w14:textId="5333A883" w:rsidR="005C3BF0" w:rsidRDefault="005C3BF0" w:rsidP="005C3BF0">
            <w:pPr>
              <w:rPr>
                <w:sz w:val="18"/>
                <w:szCs w:val="18"/>
              </w:rPr>
            </w:pPr>
            <w:r>
              <w:rPr>
                <w:sz w:val="18"/>
                <w:szCs w:val="18"/>
              </w:rPr>
              <w:t>08/03/21</w:t>
            </w:r>
          </w:p>
        </w:tc>
        <w:tc>
          <w:tcPr>
            <w:tcW w:w="1145" w:type="dxa"/>
            <w:tcBorders>
              <w:top w:val="double" w:sz="4" w:space="0" w:color="auto"/>
              <w:bottom w:val="single" w:sz="4" w:space="0" w:color="auto"/>
            </w:tcBorders>
          </w:tcPr>
          <w:p w14:paraId="0249E3BE" w14:textId="22C670FD" w:rsidR="005C3BF0" w:rsidRPr="006E2773" w:rsidRDefault="005C3BF0" w:rsidP="005C3BF0">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78288D12" w14:textId="08DB7323" w:rsidR="005C3BF0" w:rsidRDefault="005C3BF0" w:rsidP="005C3BF0">
            <w:pPr>
              <w:rPr>
                <w:sz w:val="18"/>
                <w:szCs w:val="18"/>
              </w:rPr>
            </w:pPr>
            <w:proofErr w:type="spellStart"/>
            <w:r>
              <w:rPr>
                <w:sz w:val="18"/>
                <w:szCs w:val="18"/>
              </w:rPr>
              <w:t>AltSPID</w:t>
            </w:r>
            <w:proofErr w:type="spellEnd"/>
            <w:r>
              <w:rPr>
                <w:sz w:val="18"/>
                <w:szCs w:val="18"/>
              </w:rPr>
              <w:t xml:space="preserve"> Population </w:t>
            </w:r>
            <w:proofErr w:type="gramStart"/>
            <w:r>
              <w:rPr>
                <w:sz w:val="18"/>
                <w:szCs w:val="18"/>
              </w:rPr>
              <w:t xml:space="preserve">-  </w:t>
            </w:r>
            <w:r w:rsidRPr="002314C7">
              <w:rPr>
                <w:sz w:val="18"/>
                <w:szCs w:val="18"/>
              </w:rPr>
              <w:t>Population</w:t>
            </w:r>
            <w:proofErr w:type="gramEnd"/>
            <w:r w:rsidRPr="002314C7">
              <w:rPr>
                <w:sz w:val="18"/>
                <w:szCs w:val="18"/>
              </w:rPr>
              <w:t xml:space="preserve"> of the </w:t>
            </w:r>
            <w:proofErr w:type="spellStart"/>
            <w:r w:rsidRPr="002314C7">
              <w:rPr>
                <w:sz w:val="18"/>
                <w:szCs w:val="18"/>
              </w:rPr>
              <w:t>AltSPID</w:t>
            </w:r>
            <w:proofErr w:type="spellEnd"/>
            <w:r w:rsidRPr="002314C7">
              <w:rPr>
                <w:sz w:val="18"/>
                <w:szCs w:val="18"/>
              </w:rPr>
              <w:t xml:space="preserve"> and Last Alt SPID fields for internal use is a common occurrence and could result in misinterpretation of the entries by other Service Providers that receive this data.  Creating guidelines in the form of </w:t>
            </w:r>
            <w:proofErr w:type="gramStart"/>
            <w:r w:rsidRPr="002314C7">
              <w:rPr>
                <w:sz w:val="18"/>
                <w:szCs w:val="18"/>
              </w:rPr>
              <w:t>a Best</w:t>
            </w:r>
            <w:proofErr w:type="gramEnd"/>
            <w:r w:rsidRPr="002314C7">
              <w:rPr>
                <w:sz w:val="18"/>
                <w:szCs w:val="18"/>
              </w:rPr>
              <w:t xml:space="preserve"> Practice for population and subsequent use of these fields would help avoid confusion that may occur when the fields are populated for different purposes.</w:t>
            </w:r>
          </w:p>
          <w:p w14:paraId="6FB50183" w14:textId="04309C15" w:rsidR="005C3BF0" w:rsidRDefault="005C3BF0" w:rsidP="005C3BF0">
            <w:pPr>
              <w:rPr>
                <w:sz w:val="18"/>
                <w:szCs w:val="18"/>
              </w:rPr>
            </w:pPr>
          </w:p>
          <w:p w14:paraId="429E135B" w14:textId="2FAFDFF4" w:rsidR="005C3BF0" w:rsidRDefault="005C3BF0" w:rsidP="005C3BF0">
            <w:pPr>
              <w:rPr>
                <w:sz w:val="18"/>
                <w:szCs w:val="18"/>
              </w:rPr>
            </w:pPr>
            <w:r>
              <w:rPr>
                <w:sz w:val="18"/>
                <w:szCs w:val="18"/>
              </w:rPr>
              <w:t>08/03/2021 NPIF</w:t>
            </w:r>
            <w:r w:rsidR="00787B09">
              <w:rPr>
                <w:sz w:val="18"/>
                <w:szCs w:val="18"/>
              </w:rPr>
              <w:t xml:space="preserve"> Meeting</w:t>
            </w:r>
          </w:p>
          <w:p w14:paraId="45595C08" w14:textId="77777777" w:rsidR="005C3BF0" w:rsidRPr="00006A0F" w:rsidRDefault="005C3BF0" w:rsidP="005C3BF0">
            <w:pPr>
              <w:pStyle w:val="ListParagraph"/>
              <w:numPr>
                <w:ilvl w:val="0"/>
                <w:numId w:val="78"/>
              </w:numPr>
              <w:ind w:left="380"/>
              <w:rPr>
                <w:sz w:val="18"/>
                <w:szCs w:val="18"/>
              </w:rPr>
            </w:pPr>
            <w:r w:rsidRPr="00006A0F">
              <w:rPr>
                <w:sz w:val="18"/>
                <w:szCs w:val="18"/>
              </w:rPr>
              <w:t xml:space="preserve">PIM TBD – </w:t>
            </w:r>
            <w:proofErr w:type="spellStart"/>
            <w:r w:rsidRPr="00006A0F">
              <w:rPr>
                <w:sz w:val="18"/>
                <w:szCs w:val="18"/>
              </w:rPr>
              <w:t>AltSPID</w:t>
            </w:r>
            <w:proofErr w:type="spellEnd"/>
            <w:r w:rsidRPr="00006A0F">
              <w:rPr>
                <w:sz w:val="18"/>
                <w:szCs w:val="18"/>
              </w:rPr>
              <w:t xml:space="preserve"> population</w:t>
            </w:r>
          </w:p>
          <w:p w14:paraId="102C6DCF" w14:textId="77777777" w:rsidR="005C3BF0" w:rsidRPr="00006A0F" w:rsidRDefault="005C3BF0" w:rsidP="005C3BF0">
            <w:pPr>
              <w:pStyle w:val="ListParagraph"/>
              <w:numPr>
                <w:ilvl w:val="0"/>
                <w:numId w:val="78"/>
              </w:numPr>
              <w:ind w:left="380"/>
              <w:rPr>
                <w:sz w:val="18"/>
                <w:szCs w:val="18"/>
              </w:rPr>
            </w:pPr>
            <w:r w:rsidRPr="00006A0F">
              <w:rPr>
                <w:sz w:val="18"/>
                <w:szCs w:val="18"/>
              </w:rPr>
              <w:t>Michael D. (iconectiv) - PIM was reviewed, accepted and assigned #138</w:t>
            </w:r>
          </w:p>
          <w:p w14:paraId="137D5BF1" w14:textId="77777777" w:rsidR="005C3BF0" w:rsidRPr="00006A0F" w:rsidRDefault="005C3BF0" w:rsidP="005C3BF0">
            <w:pPr>
              <w:pStyle w:val="ListParagraph"/>
              <w:numPr>
                <w:ilvl w:val="0"/>
                <w:numId w:val="78"/>
              </w:numPr>
              <w:ind w:left="380"/>
              <w:rPr>
                <w:sz w:val="18"/>
                <w:szCs w:val="18"/>
              </w:rPr>
            </w:pPr>
            <w:r w:rsidRPr="00006A0F">
              <w:rPr>
                <w:sz w:val="18"/>
                <w:szCs w:val="18"/>
              </w:rPr>
              <w:lastRenderedPageBreak/>
              <w:t>CMA to post to website</w:t>
            </w:r>
          </w:p>
          <w:p w14:paraId="4B3CF9CD" w14:textId="7F8B8A05" w:rsidR="005C3BF0" w:rsidRPr="00006A0F" w:rsidRDefault="005C3BF0" w:rsidP="005C3BF0">
            <w:pPr>
              <w:pStyle w:val="ListParagraph"/>
              <w:numPr>
                <w:ilvl w:val="0"/>
                <w:numId w:val="78"/>
              </w:numPr>
              <w:ind w:left="380"/>
              <w:rPr>
                <w:sz w:val="18"/>
                <w:szCs w:val="18"/>
              </w:rPr>
            </w:pPr>
            <w:r w:rsidRPr="00006A0F">
              <w:rPr>
                <w:sz w:val="18"/>
                <w:szCs w:val="18"/>
              </w:rPr>
              <w:t xml:space="preserve">New AI – </w:t>
            </w:r>
            <w:r>
              <w:rPr>
                <w:sz w:val="18"/>
                <w:szCs w:val="18"/>
              </w:rPr>
              <w:t xml:space="preserve">08032021-02 - </w:t>
            </w:r>
            <w:r w:rsidRPr="00006A0F">
              <w:rPr>
                <w:sz w:val="18"/>
                <w:szCs w:val="18"/>
              </w:rPr>
              <w:t xml:space="preserve">iconectiv to draft a BP to address the population/uses for the </w:t>
            </w:r>
            <w:proofErr w:type="spellStart"/>
            <w:r w:rsidRPr="00006A0F">
              <w:rPr>
                <w:sz w:val="18"/>
                <w:szCs w:val="18"/>
              </w:rPr>
              <w:t>AltSPID</w:t>
            </w:r>
            <w:proofErr w:type="spellEnd"/>
            <w:r w:rsidRPr="00006A0F">
              <w:rPr>
                <w:sz w:val="18"/>
                <w:szCs w:val="18"/>
              </w:rPr>
              <w:t xml:space="preserve"> fields</w:t>
            </w:r>
          </w:p>
          <w:p w14:paraId="7D4811B9" w14:textId="77777777" w:rsidR="005C3BF0" w:rsidRPr="002314C7" w:rsidRDefault="005C3BF0" w:rsidP="005C3BF0">
            <w:pPr>
              <w:pStyle w:val="ListParagraph"/>
              <w:numPr>
                <w:ilvl w:val="0"/>
                <w:numId w:val="78"/>
              </w:numPr>
              <w:ind w:left="380"/>
              <w:rPr>
                <w:sz w:val="18"/>
                <w:szCs w:val="18"/>
              </w:rPr>
            </w:pPr>
            <w:r w:rsidRPr="00006A0F">
              <w:rPr>
                <w:sz w:val="18"/>
                <w:szCs w:val="18"/>
              </w:rPr>
              <w:t xml:space="preserve">If any providers are interested in working with Michael on the draft BP, they should contact him @ </w:t>
            </w:r>
            <w:hyperlink r:id="rId47" w:history="1">
              <w:r w:rsidRPr="0024033E">
                <w:rPr>
                  <w:rStyle w:val="Hyperlink"/>
                  <w:sz w:val="18"/>
                  <w:szCs w:val="18"/>
                </w:rPr>
                <w:t>mdoherty@iconectiv.com</w:t>
              </w:r>
            </w:hyperlink>
          </w:p>
          <w:p w14:paraId="2A4A6723" w14:textId="6672366E" w:rsidR="005C3BF0" w:rsidRDefault="005C3BF0" w:rsidP="005C3BF0">
            <w:pPr>
              <w:pStyle w:val="ListParagraph"/>
              <w:ind w:left="0"/>
              <w:rPr>
                <w:sz w:val="18"/>
                <w:szCs w:val="18"/>
              </w:rPr>
            </w:pPr>
            <w:r>
              <w:rPr>
                <w:sz w:val="18"/>
                <w:szCs w:val="18"/>
              </w:rPr>
              <w:t>10/04/2021 NPIF</w:t>
            </w:r>
            <w:r w:rsidR="00787B09">
              <w:rPr>
                <w:sz w:val="18"/>
                <w:szCs w:val="18"/>
              </w:rPr>
              <w:t xml:space="preserve"> Meeting</w:t>
            </w:r>
          </w:p>
          <w:p w14:paraId="7543F8D8" w14:textId="225949A5" w:rsidR="005C3BF0" w:rsidRPr="0098778B" w:rsidRDefault="005C3BF0" w:rsidP="005C3BF0">
            <w:pPr>
              <w:pStyle w:val="ListParagraph"/>
              <w:numPr>
                <w:ilvl w:val="0"/>
                <w:numId w:val="78"/>
              </w:numPr>
              <w:ind w:left="380"/>
              <w:rPr>
                <w:sz w:val="18"/>
                <w:szCs w:val="18"/>
              </w:rPr>
            </w:pPr>
            <w:r w:rsidRPr="0098778B">
              <w:rPr>
                <w:sz w:val="18"/>
                <w:szCs w:val="18"/>
              </w:rPr>
              <w:t>Draft Best Practice -</w:t>
            </w:r>
            <w:r>
              <w:t xml:space="preserve"> </w:t>
            </w:r>
            <w:proofErr w:type="spellStart"/>
            <w:r w:rsidRPr="0098778B">
              <w:rPr>
                <w:sz w:val="18"/>
                <w:szCs w:val="18"/>
              </w:rPr>
              <w:t>AltSPID-LastAltSPID</w:t>
            </w:r>
            <w:proofErr w:type="spellEnd"/>
            <w:r w:rsidRPr="0098778B">
              <w:rPr>
                <w:sz w:val="18"/>
                <w:szCs w:val="18"/>
              </w:rPr>
              <w:t xml:space="preserve"> field population was reviewed by iconectiv accepted and assigned #76</w:t>
            </w:r>
          </w:p>
          <w:p w14:paraId="5C1CD1DB" w14:textId="77777777" w:rsidR="005C3BF0" w:rsidRDefault="005C3BF0" w:rsidP="005C3BF0">
            <w:pPr>
              <w:pStyle w:val="ListParagraph"/>
              <w:numPr>
                <w:ilvl w:val="0"/>
                <w:numId w:val="78"/>
              </w:numPr>
              <w:ind w:left="380"/>
              <w:rPr>
                <w:sz w:val="18"/>
                <w:szCs w:val="18"/>
              </w:rPr>
            </w:pPr>
            <w:r>
              <w:rPr>
                <w:sz w:val="18"/>
                <w:szCs w:val="18"/>
              </w:rPr>
              <w:t xml:space="preserve"> For additional details on this Best Practice refer to BP 076 located on the NPIF website</w:t>
            </w:r>
          </w:p>
          <w:p w14:paraId="44935A19" w14:textId="083E7F36" w:rsidR="005C3BF0" w:rsidRDefault="005C3BF0" w:rsidP="005C3BF0">
            <w:pPr>
              <w:rPr>
                <w:sz w:val="18"/>
                <w:szCs w:val="18"/>
              </w:rPr>
            </w:pPr>
            <w:r>
              <w:rPr>
                <w:sz w:val="18"/>
                <w:szCs w:val="18"/>
              </w:rPr>
              <w:t>11/02/2021 NPIF</w:t>
            </w:r>
            <w:r w:rsidR="00787B09">
              <w:rPr>
                <w:sz w:val="18"/>
                <w:szCs w:val="18"/>
              </w:rPr>
              <w:t xml:space="preserve"> Meeting</w:t>
            </w:r>
          </w:p>
          <w:p w14:paraId="54F37210" w14:textId="683448FB" w:rsidR="005C3BF0" w:rsidRDefault="005C3BF0" w:rsidP="005C3BF0">
            <w:pPr>
              <w:pStyle w:val="ListParagraph"/>
              <w:numPr>
                <w:ilvl w:val="0"/>
                <w:numId w:val="78"/>
              </w:numPr>
              <w:ind w:left="380"/>
              <w:rPr>
                <w:sz w:val="18"/>
                <w:szCs w:val="18"/>
              </w:rPr>
            </w:pPr>
            <w:r w:rsidRPr="00446AD3">
              <w:rPr>
                <w:sz w:val="18"/>
                <w:szCs w:val="18"/>
              </w:rPr>
              <w:t>New AI – 11022021-01 - iconectiv to draft Final Resolution language for PIM 138</w:t>
            </w:r>
            <w:r>
              <w:rPr>
                <w:sz w:val="18"/>
                <w:szCs w:val="18"/>
              </w:rPr>
              <w:t xml:space="preserve"> to be </w:t>
            </w:r>
            <w:r w:rsidRPr="00446AD3">
              <w:rPr>
                <w:sz w:val="18"/>
                <w:szCs w:val="18"/>
              </w:rPr>
              <w:t>review</w:t>
            </w:r>
            <w:r>
              <w:rPr>
                <w:sz w:val="18"/>
                <w:szCs w:val="18"/>
              </w:rPr>
              <w:t>ed</w:t>
            </w:r>
            <w:r w:rsidRPr="00446AD3">
              <w:rPr>
                <w:sz w:val="18"/>
                <w:szCs w:val="18"/>
              </w:rPr>
              <w:t xml:space="preserve"> at the December NPIF</w:t>
            </w:r>
          </w:p>
          <w:p w14:paraId="367AAF78" w14:textId="49541954" w:rsidR="005C3BF0" w:rsidRDefault="005C3BF0" w:rsidP="005C3BF0">
            <w:pPr>
              <w:rPr>
                <w:sz w:val="18"/>
                <w:szCs w:val="18"/>
              </w:rPr>
            </w:pPr>
            <w:r>
              <w:rPr>
                <w:sz w:val="18"/>
                <w:szCs w:val="18"/>
              </w:rPr>
              <w:t>01/11/2022 NPIF</w:t>
            </w:r>
            <w:r w:rsidR="00787B09">
              <w:rPr>
                <w:sz w:val="18"/>
                <w:szCs w:val="18"/>
              </w:rPr>
              <w:t xml:space="preserve"> Meeting</w:t>
            </w:r>
          </w:p>
          <w:p w14:paraId="1BAA5F38" w14:textId="7E0B4282" w:rsidR="005C3BF0" w:rsidRPr="00B23210" w:rsidRDefault="005C3BF0" w:rsidP="005C3BF0">
            <w:pPr>
              <w:pStyle w:val="ListParagraph"/>
              <w:numPr>
                <w:ilvl w:val="0"/>
                <w:numId w:val="78"/>
              </w:numPr>
              <w:ind w:left="380"/>
              <w:rPr>
                <w:sz w:val="18"/>
                <w:szCs w:val="18"/>
              </w:rPr>
            </w:pPr>
            <w:r w:rsidRPr="00B23210">
              <w:rPr>
                <w:sz w:val="18"/>
                <w:szCs w:val="18"/>
              </w:rPr>
              <w:t xml:space="preserve">Consensus reached </w:t>
            </w:r>
            <w:r>
              <w:rPr>
                <w:sz w:val="18"/>
                <w:szCs w:val="18"/>
              </w:rPr>
              <w:t>F</w:t>
            </w:r>
            <w:r w:rsidRPr="00B23210">
              <w:rPr>
                <w:sz w:val="18"/>
                <w:szCs w:val="18"/>
              </w:rPr>
              <w:t xml:space="preserve">inal Resolution </w:t>
            </w:r>
            <w:r>
              <w:rPr>
                <w:sz w:val="18"/>
                <w:szCs w:val="18"/>
              </w:rPr>
              <w:t xml:space="preserve">proposed by Michael Doherty (iconectiv) </w:t>
            </w:r>
            <w:r w:rsidRPr="00B23210">
              <w:rPr>
                <w:sz w:val="18"/>
                <w:szCs w:val="18"/>
              </w:rPr>
              <w:t>for this PIM.</w:t>
            </w:r>
          </w:p>
          <w:p w14:paraId="7213ABE7" w14:textId="77777777" w:rsidR="005C3BF0" w:rsidRPr="00B23210" w:rsidRDefault="005C3BF0" w:rsidP="005C3BF0">
            <w:pPr>
              <w:pStyle w:val="ListParagraph"/>
              <w:numPr>
                <w:ilvl w:val="0"/>
                <w:numId w:val="78"/>
              </w:numPr>
              <w:ind w:left="380"/>
              <w:rPr>
                <w:sz w:val="18"/>
                <w:szCs w:val="18"/>
              </w:rPr>
            </w:pPr>
            <w:r w:rsidRPr="00B23210">
              <w:rPr>
                <w:sz w:val="18"/>
                <w:szCs w:val="18"/>
              </w:rPr>
              <w:t>This PIM is now closed</w:t>
            </w:r>
          </w:p>
          <w:p w14:paraId="77B69E79" w14:textId="0833586B" w:rsidR="005C3BF0" w:rsidRPr="00B23210" w:rsidRDefault="005C3BF0" w:rsidP="005C3BF0">
            <w:pPr>
              <w:pStyle w:val="ListParagraph"/>
              <w:numPr>
                <w:ilvl w:val="0"/>
                <w:numId w:val="78"/>
              </w:numPr>
              <w:ind w:left="380"/>
              <w:rPr>
                <w:sz w:val="18"/>
                <w:szCs w:val="18"/>
              </w:rPr>
            </w:pPr>
            <w:r>
              <w:rPr>
                <w:sz w:val="18"/>
                <w:szCs w:val="18"/>
              </w:rPr>
              <w:t>Michael Doherty</w:t>
            </w:r>
            <w:r w:rsidRPr="00B23210">
              <w:rPr>
                <w:sz w:val="18"/>
                <w:szCs w:val="18"/>
              </w:rPr>
              <w:t xml:space="preserve"> </w:t>
            </w:r>
            <w:proofErr w:type="gramStart"/>
            <w:r w:rsidRPr="00B23210">
              <w:rPr>
                <w:sz w:val="18"/>
                <w:szCs w:val="18"/>
              </w:rPr>
              <w:t>to accept</w:t>
            </w:r>
            <w:proofErr w:type="gramEnd"/>
            <w:r w:rsidRPr="00B23210">
              <w:rPr>
                <w:sz w:val="18"/>
                <w:szCs w:val="18"/>
              </w:rPr>
              <w:t xml:space="preserve"> changes to the PIM and post updated version to the website</w:t>
            </w:r>
          </w:p>
          <w:p w14:paraId="67B29B68" w14:textId="1A6BAD8D" w:rsidR="005C3BF0" w:rsidRPr="00446AD3" w:rsidRDefault="005C3BF0" w:rsidP="005C3BF0">
            <w:pPr>
              <w:rPr>
                <w:sz w:val="18"/>
                <w:szCs w:val="18"/>
              </w:rPr>
            </w:pPr>
          </w:p>
        </w:tc>
        <w:tc>
          <w:tcPr>
            <w:tcW w:w="4569" w:type="dxa"/>
            <w:tcBorders>
              <w:top w:val="double" w:sz="4" w:space="0" w:color="auto"/>
              <w:bottom w:val="single" w:sz="4" w:space="0" w:color="auto"/>
            </w:tcBorders>
          </w:tcPr>
          <w:p w14:paraId="0E07E53F" w14:textId="77777777" w:rsidR="005C3BF0" w:rsidRDefault="005C3BF0" w:rsidP="005C3BF0">
            <w:pPr>
              <w:jc w:val="both"/>
              <w:rPr>
                <w:sz w:val="18"/>
                <w:szCs w:val="18"/>
              </w:rPr>
            </w:pPr>
            <w:r w:rsidRPr="00850978">
              <w:rPr>
                <w:b/>
                <w:sz w:val="18"/>
                <w:szCs w:val="18"/>
              </w:rPr>
              <w:lastRenderedPageBreak/>
              <w:t>Suggested Resolution</w:t>
            </w:r>
            <w:r>
              <w:rPr>
                <w:sz w:val="18"/>
                <w:szCs w:val="18"/>
              </w:rPr>
              <w:t>:</w:t>
            </w:r>
          </w:p>
          <w:p w14:paraId="3D69E961" w14:textId="77777777" w:rsidR="005C3BF0" w:rsidRPr="002314C7" w:rsidRDefault="005C3BF0" w:rsidP="005C3BF0">
            <w:pPr>
              <w:jc w:val="both"/>
              <w:rPr>
                <w:sz w:val="18"/>
                <w:szCs w:val="18"/>
              </w:rPr>
            </w:pPr>
            <w:r w:rsidRPr="002314C7">
              <w:rPr>
                <w:sz w:val="18"/>
                <w:szCs w:val="18"/>
              </w:rPr>
              <w:t xml:space="preserve">Create </w:t>
            </w:r>
            <w:proofErr w:type="gramStart"/>
            <w:r w:rsidRPr="002314C7">
              <w:rPr>
                <w:sz w:val="18"/>
                <w:szCs w:val="18"/>
              </w:rPr>
              <w:t>a Best</w:t>
            </w:r>
            <w:proofErr w:type="gramEnd"/>
            <w:r w:rsidRPr="002314C7">
              <w:rPr>
                <w:sz w:val="18"/>
                <w:szCs w:val="18"/>
              </w:rPr>
              <w:t xml:space="preserve"> Practice that addresses the uses of the </w:t>
            </w:r>
            <w:proofErr w:type="spellStart"/>
            <w:r w:rsidRPr="002314C7">
              <w:rPr>
                <w:sz w:val="18"/>
                <w:szCs w:val="18"/>
              </w:rPr>
              <w:t>AltSPID</w:t>
            </w:r>
            <w:proofErr w:type="spellEnd"/>
            <w:r w:rsidRPr="002314C7">
              <w:rPr>
                <w:sz w:val="18"/>
                <w:szCs w:val="18"/>
              </w:rPr>
              <w:t xml:space="preserve"> and </w:t>
            </w:r>
            <w:proofErr w:type="spellStart"/>
            <w:r w:rsidRPr="002314C7">
              <w:rPr>
                <w:sz w:val="18"/>
                <w:szCs w:val="18"/>
              </w:rPr>
              <w:t>LastAltSPID</w:t>
            </w:r>
            <w:proofErr w:type="spellEnd"/>
            <w:r w:rsidRPr="002314C7">
              <w:rPr>
                <w:sz w:val="18"/>
                <w:szCs w:val="18"/>
              </w:rPr>
              <w:t xml:space="preserve"> fields.</w:t>
            </w:r>
          </w:p>
          <w:p w14:paraId="232B036F" w14:textId="77777777" w:rsidR="005C3BF0" w:rsidRPr="002314C7" w:rsidRDefault="005C3BF0" w:rsidP="005C3BF0">
            <w:pPr>
              <w:jc w:val="both"/>
              <w:rPr>
                <w:sz w:val="18"/>
                <w:szCs w:val="18"/>
              </w:rPr>
            </w:pPr>
          </w:p>
          <w:p w14:paraId="442F80F5" w14:textId="77777777" w:rsidR="005C3BF0" w:rsidRPr="002314C7" w:rsidRDefault="005C3BF0" w:rsidP="005C3BF0">
            <w:pPr>
              <w:jc w:val="both"/>
              <w:rPr>
                <w:sz w:val="18"/>
                <w:szCs w:val="18"/>
              </w:rPr>
            </w:pPr>
            <w:proofErr w:type="gramStart"/>
            <w:r w:rsidRPr="002314C7">
              <w:rPr>
                <w:sz w:val="18"/>
                <w:szCs w:val="18"/>
              </w:rPr>
              <w:t>The Best</w:t>
            </w:r>
            <w:proofErr w:type="gramEnd"/>
            <w:r w:rsidRPr="002314C7">
              <w:rPr>
                <w:sz w:val="18"/>
                <w:szCs w:val="18"/>
              </w:rPr>
              <w:t xml:space="preserve"> Practice should address situations where the first subtending Service Provider is the same as the last subtending Service Provider, as well as when they are different.</w:t>
            </w:r>
          </w:p>
          <w:p w14:paraId="6D73035A" w14:textId="77777777" w:rsidR="005C3BF0" w:rsidRPr="002314C7" w:rsidRDefault="005C3BF0" w:rsidP="005C3BF0">
            <w:pPr>
              <w:jc w:val="both"/>
              <w:rPr>
                <w:sz w:val="18"/>
                <w:szCs w:val="18"/>
              </w:rPr>
            </w:pPr>
            <w:r w:rsidRPr="002314C7">
              <w:rPr>
                <w:sz w:val="18"/>
                <w:szCs w:val="18"/>
              </w:rPr>
              <w:t>•</w:t>
            </w:r>
            <w:r w:rsidRPr="002314C7">
              <w:rPr>
                <w:sz w:val="18"/>
                <w:szCs w:val="18"/>
              </w:rPr>
              <w:tab/>
              <w:t>The (existing) Alternative SPID is populated when there is a subtending Service Provider serving the telephone number.</w:t>
            </w:r>
          </w:p>
          <w:p w14:paraId="7054976B" w14:textId="77777777" w:rsidR="005C3BF0" w:rsidRPr="002314C7" w:rsidRDefault="005C3BF0" w:rsidP="005C3BF0">
            <w:pPr>
              <w:jc w:val="both"/>
              <w:rPr>
                <w:sz w:val="18"/>
                <w:szCs w:val="18"/>
              </w:rPr>
            </w:pPr>
            <w:r w:rsidRPr="002314C7">
              <w:rPr>
                <w:sz w:val="18"/>
                <w:szCs w:val="18"/>
              </w:rPr>
              <w:t>•</w:t>
            </w:r>
            <w:r w:rsidRPr="002314C7">
              <w:rPr>
                <w:sz w:val="18"/>
                <w:szCs w:val="18"/>
              </w:rPr>
              <w:tab/>
              <w:t>The Last Alternative SPID is populated whenever the identity of the Service Provider with the retail relationship with the end-user is known.</w:t>
            </w:r>
          </w:p>
          <w:p w14:paraId="7841CA4C" w14:textId="77777777" w:rsidR="005C3BF0" w:rsidRPr="002314C7" w:rsidRDefault="005C3BF0" w:rsidP="005C3BF0">
            <w:pPr>
              <w:jc w:val="both"/>
              <w:rPr>
                <w:sz w:val="18"/>
                <w:szCs w:val="18"/>
              </w:rPr>
            </w:pPr>
            <w:r w:rsidRPr="002314C7">
              <w:rPr>
                <w:sz w:val="18"/>
                <w:szCs w:val="18"/>
              </w:rPr>
              <w:lastRenderedPageBreak/>
              <w:t>•</w:t>
            </w:r>
            <w:r w:rsidRPr="002314C7">
              <w:rPr>
                <w:sz w:val="18"/>
                <w:szCs w:val="18"/>
              </w:rPr>
              <w:tab/>
              <w:t>In the case where there is only one subtending Service Provider and that fact is known, then both Alternative SPID values are populated, with the same SPID value.</w:t>
            </w:r>
          </w:p>
          <w:p w14:paraId="6DE72C49" w14:textId="0EFAAB24" w:rsidR="005C3BF0" w:rsidRDefault="005C3BF0" w:rsidP="005C3BF0">
            <w:pPr>
              <w:jc w:val="both"/>
              <w:rPr>
                <w:sz w:val="18"/>
                <w:szCs w:val="18"/>
              </w:rPr>
            </w:pPr>
            <w:r w:rsidRPr="002314C7">
              <w:rPr>
                <w:sz w:val="18"/>
                <w:szCs w:val="18"/>
              </w:rPr>
              <w:t>•</w:t>
            </w:r>
            <w:r w:rsidRPr="002314C7">
              <w:rPr>
                <w:sz w:val="18"/>
                <w:szCs w:val="18"/>
              </w:rPr>
              <w:tab/>
              <w:t xml:space="preserve">When the fields are utilized for </w:t>
            </w:r>
            <w:proofErr w:type="spellStart"/>
            <w:r w:rsidRPr="002314C7">
              <w:rPr>
                <w:sz w:val="18"/>
                <w:szCs w:val="18"/>
              </w:rPr>
              <w:t>iTRS</w:t>
            </w:r>
            <w:proofErr w:type="spellEnd"/>
            <w:r w:rsidRPr="002314C7">
              <w:rPr>
                <w:sz w:val="18"/>
                <w:szCs w:val="18"/>
              </w:rPr>
              <w:t xml:space="preserve"> service to move an end user from one TRS provider to another by populating the new TRS provider's SPID in the Alternative SPID parameter.</w:t>
            </w:r>
          </w:p>
          <w:p w14:paraId="4043E2BE" w14:textId="77777777" w:rsidR="005C3BF0" w:rsidRDefault="005C3BF0" w:rsidP="005C3BF0">
            <w:pPr>
              <w:jc w:val="both"/>
              <w:rPr>
                <w:sz w:val="18"/>
                <w:szCs w:val="18"/>
              </w:rPr>
            </w:pPr>
          </w:p>
          <w:p w14:paraId="05A57A7A" w14:textId="77777777" w:rsidR="005C3BF0" w:rsidRDefault="005C3BF0" w:rsidP="005C3BF0">
            <w:pPr>
              <w:jc w:val="both"/>
              <w:rPr>
                <w:b/>
                <w:sz w:val="18"/>
                <w:szCs w:val="18"/>
              </w:rPr>
            </w:pPr>
            <w:r w:rsidRPr="00C20405">
              <w:rPr>
                <w:b/>
                <w:sz w:val="18"/>
                <w:szCs w:val="18"/>
              </w:rPr>
              <w:t xml:space="preserve">Final Resolution:  </w:t>
            </w:r>
          </w:p>
          <w:p w14:paraId="4A00C524" w14:textId="2F1A5218" w:rsidR="005C3BF0" w:rsidRPr="00850978" w:rsidRDefault="005C3BF0" w:rsidP="005C3BF0">
            <w:pPr>
              <w:jc w:val="both"/>
              <w:rPr>
                <w:b/>
                <w:sz w:val="18"/>
                <w:szCs w:val="18"/>
              </w:rPr>
            </w:pPr>
            <w:r w:rsidRPr="009921E1">
              <w:rPr>
                <w:bCs/>
                <w:sz w:val="18"/>
                <w:szCs w:val="18"/>
              </w:rPr>
              <w:t xml:space="preserve">This PIM resulted in the creation of Best Practice 076 - </w:t>
            </w:r>
            <w:proofErr w:type="spellStart"/>
            <w:r w:rsidRPr="009921E1">
              <w:rPr>
                <w:bCs/>
                <w:sz w:val="18"/>
                <w:szCs w:val="18"/>
              </w:rPr>
              <w:t>AltSPID</w:t>
            </w:r>
            <w:proofErr w:type="spellEnd"/>
            <w:r w:rsidRPr="009921E1">
              <w:rPr>
                <w:bCs/>
                <w:sz w:val="18"/>
                <w:szCs w:val="18"/>
              </w:rPr>
              <w:t xml:space="preserve"> – </w:t>
            </w:r>
            <w:proofErr w:type="spellStart"/>
            <w:r w:rsidRPr="009921E1">
              <w:rPr>
                <w:bCs/>
                <w:sz w:val="18"/>
                <w:szCs w:val="18"/>
              </w:rPr>
              <w:t>LastAltSPID</w:t>
            </w:r>
            <w:proofErr w:type="spellEnd"/>
            <w:r w:rsidRPr="009921E1">
              <w:rPr>
                <w:bCs/>
                <w:sz w:val="18"/>
                <w:szCs w:val="18"/>
              </w:rPr>
              <w:t xml:space="preserve"> field population which provides recommendations for the population of these optional fields. Refer to BP 076 for additional details</w:t>
            </w:r>
            <w:r w:rsidRPr="009921E1">
              <w:rPr>
                <w:b/>
                <w:sz w:val="18"/>
                <w:szCs w:val="18"/>
              </w:rPr>
              <w:t>.</w:t>
            </w:r>
          </w:p>
        </w:tc>
        <w:tc>
          <w:tcPr>
            <w:tcW w:w="1048" w:type="dxa"/>
            <w:tcBorders>
              <w:top w:val="double" w:sz="4" w:space="0" w:color="auto"/>
              <w:bottom w:val="single" w:sz="4" w:space="0" w:color="auto"/>
            </w:tcBorders>
          </w:tcPr>
          <w:p w14:paraId="1A97D730" w14:textId="4598BF15" w:rsidR="005C3BF0" w:rsidRDefault="005C3BF0" w:rsidP="005C3BF0">
            <w:pPr>
              <w:jc w:val="center"/>
              <w:rPr>
                <w:sz w:val="18"/>
                <w:szCs w:val="18"/>
              </w:rPr>
            </w:pPr>
            <w:r>
              <w:rPr>
                <w:sz w:val="18"/>
                <w:szCs w:val="18"/>
              </w:rPr>
              <w:lastRenderedPageBreak/>
              <w:t>NPIF</w:t>
            </w:r>
          </w:p>
        </w:tc>
        <w:tc>
          <w:tcPr>
            <w:tcW w:w="1145" w:type="dxa"/>
            <w:tcBorders>
              <w:top w:val="double" w:sz="4" w:space="0" w:color="auto"/>
              <w:bottom w:val="single" w:sz="4" w:space="0" w:color="auto"/>
            </w:tcBorders>
          </w:tcPr>
          <w:p w14:paraId="4E270F7F" w14:textId="7BC4A2D9" w:rsidR="005C3BF0" w:rsidRDefault="005C3BF0" w:rsidP="005C3BF0">
            <w:pPr>
              <w:jc w:val="center"/>
              <w:rPr>
                <w:sz w:val="18"/>
                <w:szCs w:val="18"/>
              </w:rPr>
            </w:pPr>
            <w:r>
              <w:rPr>
                <w:sz w:val="18"/>
                <w:szCs w:val="18"/>
              </w:rPr>
              <w:t>12/07/2021</w:t>
            </w:r>
          </w:p>
        </w:tc>
        <w:tc>
          <w:tcPr>
            <w:tcW w:w="1320" w:type="dxa"/>
            <w:tcBorders>
              <w:top w:val="double" w:sz="4" w:space="0" w:color="auto"/>
              <w:bottom w:val="single" w:sz="4" w:space="0" w:color="auto"/>
            </w:tcBorders>
          </w:tcPr>
          <w:p w14:paraId="4B8A6AC8" w14:textId="0B8EDB55" w:rsidR="005C3BF0" w:rsidRDefault="005C3BF0" w:rsidP="005C3BF0">
            <w:pPr>
              <w:jc w:val="center"/>
              <w:rPr>
                <w:sz w:val="18"/>
                <w:szCs w:val="18"/>
              </w:rPr>
            </w:pPr>
            <w:r>
              <w:rPr>
                <w:sz w:val="18"/>
                <w:szCs w:val="18"/>
              </w:rPr>
              <w:t>Closed</w:t>
            </w:r>
          </w:p>
        </w:tc>
      </w:tr>
      <w:bookmarkStart w:id="7" w:name="_Hlk73003476"/>
      <w:tr w:rsidR="005C3BF0" w:rsidRPr="00F37CC9" w14:paraId="4DB079E9" w14:textId="77777777" w:rsidTr="001B2CC6">
        <w:tc>
          <w:tcPr>
            <w:tcW w:w="713" w:type="dxa"/>
            <w:tcBorders>
              <w:top w:val="double" w:sz="4" w:space="0" w:color="auto"/>
              <w:bottom w:val="single" w:sz="4" w:space="0" w:color="auto"/>
            </w:tcBorders>
          </w:tcPr>
          <w:p w14:paraId="105049FE" w14:textId="7D379017" w:rsidR="005C3BF0" w:rsidRDefault="005C3BF0" w:rsidP="005C3BF0">
            <w:pPr>
              <w:jc w:val="center"/>
            </w:pPr>
            <w:r>
              <w:fldChar w:fldCharType="begin"/>
            </w:r>
            <w:r>
              <w:instrText>HYPERLINK "https://workinggroup.numberportability.com/documents/pim-137"</w:instrText>
            </w:r>
            <w:r>
              <w:fldChar w:fldCharType="separate"/>
            </w:r>
            <w:r w:rsidRPr="002065C9">
              <w:rPr>
                <w:rStyle w:val="Hyperlink"/>
                <w:sz w:val="18"/>
                <w:szCs w:val="18"/>
              </w:rPr>
              <w:t>PIM</w:t>
            </w:r>
            <w:r>
              <w:rPr>
                <w:rStyle w:val="Hyperlink"/>
                <w:sz w:val="18"/>
                <w:szCs w:val="18"/>
              </w:rPr>
              <w:t xml:space="preserve"> 137</w:t>
            </w:r>
            <w:r w:rsidRPr="002065C9">
              <w:rPr>
                <w:rStyle w:val="Hyperlink"/>
                <w:sz w:val="18"/>
                <w:szCs w:val="18"/>
              </w:rPr>
              <w:t xml:space="preserve"> </w:t>
            </w:r>
            <w:r>
              <w:rPr>
                <w:rStyle w:val="Hyperlink"/>
                <w:sz w:val="18"/>
                <w:szCs w:val="18"/>
              </w:rPr>
              <w:fldChar w:fldCharType="end"/>
            </w:r>
          </w:p>
        </w:tc>
        <w:tc>
          <w:tcPr>
            <w:tcW w:w="882" w:type="dxa"/>
            <w:tcBorders>
              <w:top w:val="double" w:sz="4" w:space="0" w:color="auto"/>
              <w:bottom w:val="single" w:sz="4" w:space="0" w:color="auto"/>
            </w:tcBorders>
          </w:tcPr>
          <w:p w14:paraId="73334FB7" w14:textId="2A9F40E6" w:rsidR="005C3BF0" w:rsidRDefault="005C3BF0" w:rsidP="005C3BF0">
            <w:pPr>
              <w:rPr>
                <w:sz w:val="18"/>
                <w:szCs w:val="18"/>
              </w:rPr>
            </w:pPr>
            <w:r>
              <w:rPr>
                <w:sz w:val="18"/>
                <w:szCs w:val="18"/>
              </w:rPr>
              <w:t>05/04/21</w:t>
            </w:r>
          </w:p>
        </w:tc>
        <w:tc>
          <w:tcPr>
            <w:tcW w:w="1145" w:type="dxa"/>
            <w:tcBorders>
              <w:top w:val="double" w:sz="4" w:space="0" w:color="auto"/>
              <w:bottom w:val="single" w:sz="4" w:space="0" w:color="auto"/>
            </w:tcBorders>
          </w:tcPr>
          <w:p w14:paraId="12861366" w14:textId="172FD827" w:rsidR="005C3BF0" w:rsidRDefault="005C3BF0" w:rsidP="005C3BF0">
            <w:pPr>
              <w:autoSpaceDE w:val="0"/>
              <w:autoSpaceDN w:val="0"/>
              <w:adjustRightInd w:val="0"/>
              <w:jc w:val="center"/>
              <w:rPr>
                <w:sz w:val="18"/>
                <w:szCs w:val="18"/>
              </w:rPr>
            </w:pPr>
            <w:r w:rsidRPr="006E2773">
              <w:rPr>
                <w:sz w:val="18"/>
                <w:szCs w:val="18"/>
              </w:rPr>
              <w:t>Electric Lightwave dba Allstream</w:t>
            </w:r>
          </w:p>
        </w:tc>
        <w:tc>
          <w:tcPr>
            <w:tcW w:w="3940" w:type="dxa"/>
            <w:tcBorders>
              <w:top w:val="double" w:sz="4" w:space="0" w:color="auto"/>
              <w:bottom w:val="single" w:sz="4" w:space="0" w:color="auto"/>
            </w:tcBorders>
          </w:tcPr>
          <w:p w14:paraId="2BFA82AB" w14:textId="052577B9" w:rsidR="005C3BF0" w:rsidRDefault="005C3BF0" w:rsidP="005C3BF0">
            <w:pPr>
              <w:rPr>
                <w:sz w:val="18"/>
                <w:szCs w:val="18"/>
              </w:rPr>
            </w:pPr>
            <w:r>
              <w:rPr>
                <w:sz w:val="18"/>
                <w:szCs w:val="18"/>
              </w:rPr>
              <w:t xml:space="preserve">Clarification on OLSP removing translations when 10-digit triggers - </w:t>
            </w:r>
            <w:r w:rsidRPr="006E2773">
              <w:rPr>
                <w:sz w:val="18"/>
                <w:szCs w:val="18"/>
              </w:rPr>
              <w:t>Clarification on ONSP Obligations to Remove Translations When 10-Digit Triggers Cannot Be Set</w:t>
            </w:r>
          </w:p>
          <w:p w14:paraId="4473A5A6" w14:textId="77777777" w:rsidR="005C3BF0" w:rsidRDefault="005C3BF0" w:rsidP="005C3BF0">
            <w:pPr>
              <w:rPr>
                <w:sz w:val="18"/>
                <w:szCs w:val="18"/>
              </w:rPr>
            </w:pPr>
          </w:p>
          <w:p w14:paraId="23A6AEBE" w14:textId="790D2C7E" w:rsidR="005C3BF0" w:rsidRDefault="005C3BF0" w:rsidP="005C3BF0">
            <w:pPr>
              <w:rPr>
                <w:sz w:val="18"/>
                <w:szCs w:val="18"/>
              </w:rPr>
            </w:pPr>
            <w:r>
              <w:rPr>
                <w:sz w:val="18"/>
                <w:szCs w:val="18"/>
              </w:rPr>
              <w:t>05/04/2021 NPIF</w:t>
            </w:r>
            <w:r w:rsidR="00787B09">
              <w:rPr>
                <w:sz w:val="18"/>
                <w:szCs w:val="18"/>
              </w:rPr>
              <w:t xml:space="preserve"> Meeting</w:t>
            </w:r>
          </w:p>
          <w:p w14:paraId="73BC9C80" w14:textId="29A18A7A" w:rsidR="005C3BF0" w:rsidRPr="0075369C" w:rsidRDefault="005C3BF0" w:rsidP="005C3BF0">
            <w:pPr>
              <w:pStyle w:val="ListParagraph"/>
              <w:numPr>
                <w:ilvl w:val="0"/>
                <w:numId w:val="50"/>
              </w:numPr>
              <w:ind w:left="380"/>
              <w:rPr>
                <w:sz w:val="18"/>
                <w:szCs w:val="18"/>
              </w:rPr>
            </w:pPr>
            <w:r w:rsidRPr="0075369C">
              <w:rPr>
                <w:sz w:val="18"/>
                <w:szCs w:val="18"/>
              </w:rPr>
              <w:t>Kim Isaacs (Allstream) – introduced this PIM</w:t>
            </w:r>
          </w:p>
          <w:p w14:paraId="5F914085" w14:textId="77777777" w:rsidR="005C3BF0" w:rsidRDefault="005C3BF0" w:rsidP="005C3BF0">
            <w:pPr>
              <w:pStyle w:val="ListParagraph"/>
              <w:numPr>
                <w:ilvl w:val="0"/>
                <w:numId w:val="50"/>
              </w:numPr>
              <w:ind w:left="380"/>
              <w:rPr>
                <w:sz w:val="18"/>
                <w:szCs w:val="18"/>
              </w:rPr>
            </w:pPr>
            <w:r w:rsidRPr="0075369C">
              <w:rPr>
                <w:sz w:val="18"/>
                <w:szCs w:val="18"/>
              </w:rPr>
              <w:t>PIM was accepted and assigned #137</w:t>
            </w:r>
          </w:p>
          <w:p w14:paraId="25CCC5F3" w14:textId="28A1BB0A" w:rsidR="005C3BF0" w:rsidRPr="0075369C" w:rsidRDefault="005C3BF0" w:rsidP="005C3BF0">
            <w:pPr>
              <w:pStyle w:val="ListParagraph"/>
              <w:numPr>
                <w:ilvl w:val="0"/>
                <w:numId w:val="50"/>
              </w:numPr>
              <w:ind w:left="380"/>
              <w:rPr>
                <w:sz w:val="18"/>
                <w:szCs w:val="18"/>
              </w:rPr>
            </w:pPr>
            <w:r w:rsidRPr="0075369C">
              <w:rPr>
                <w:sz w:val="18"/>
                <w:szCs w:val="18"/>
              </w:rPr>
              <w:t>What is the process/requirement to remove the translations after port has occurred?</w:t>
            </w:r>
          </w:p>
          <w:p w14:paraId="3BD2C109" w14:textId="77777777" w:rsidR="005C3BF0" w:rsidRPr="0075369C" w:rsidRDefault="005C3BF0" w:rsidP="005C3BF0">
            <w:pPr>
              <w:pStyle w:val="ListParagraph"/>
              <w:numPr>
                <w:ilvl w:val="0"/>
                <w:numId w:val="50"/>
              </w:numPr>
              <w:ind w:left="380"/>
              <w:rPr>
                <w:sz w:val="18"/>
                <w:szCs w:val="18"/>
              </w:rPr>
            </w:pPr>
            <w:r w:rsidRPr="0075369C">
              <w:rPr>
                <w:sz w:val="18"/>
                <w:szCs w:val="18"/>
              </w:rPr>
              <w:t>Since this was a coordinated order the call to the OLSP should trigger the removal of the translations</w:t>
            </w:r>
          </w:p>
          <w:p w14:paraId="1F44543B" w14:textId="77777777" w:rsidR="005C3BF0" w:rsidRPr="0075369C" w:rsidRDefault="005C3BF0" w:rsidP="005C3BF0">
            <w:pPr>
              <w:pStyle w:val="ListParagraph"/>
              <w:numPr>
                <w:ilvl w:val="0"/>
                <w:numId w:val="50"/>
              </w:numPr>
              <w:ind w:left="380"/>
              <w:rPr>
                <w:sz w:val="18"/>
                <w:szCs w:val="18"/>
              </w:rPr>
            </w:pPr>
            <w:r w:rsidRPr="0075369C">
              <w:rPr>
                <w:sz w:val="18"/>
                <w:szCs w:val="18"/>
              </w:rPr>
              <w:t>What is the expectation for SPs to participate in the NPIF to address these type issues?</w:t>
            </w:r>
          </w:p>
          <w:p w14:paraId="1B602CBC" w14:textId="77777777" w:rsidR="005C3BF0" w:rsidRPr="0075369C" w:rsidRDefault="005C3BF0" w:rsidP="005C3BF0">
            <w:pPr>
              <w:pStyle w:val="ListParagraph"/>
              <w:numPr>
                <w:ilvl w:val="0"/>
                <w:numId w:val="50"/>
              </w:numPr>
              <w:ind w:left="380"/>
              <w:rPr>
                <w:sz w:val="18"/>
                <w:szCs w:val="18"/>
              </w:rPr>
            </w:pPr>
            <w:r w:rsidRPr="0075369C">
              <w:rPr>
                <w:sz w:val="18"/>
                <w:szCs w:val="18"/>
              </w:rPr>
              <w:t>What is the expectation when the process isn’t followed?</w:t>
            </w:r>
          </w:p>
          <w:p w14:paraId="53A0DED8" w14:textId="77777777" w:rsidR="005C3BF0" w:rsidRPr="0075369C" w:rsidRDefault="005C3BF0" w:rsidP="005C3BF0">
            <w:pPr>
              <w:pStyle w:val="ListParagraph"/>
              <w:numPr>
                <w:ilvl w:val="0"/>
                <w:numId w:val="50"/>
              </w:numPr>
              <w:ind w:left="380"/>
              <w:rPr>
                <w:sz w:val="18"/>
                <w:szCs w:val="18"/>
              </w:rPr>
            </w:pPr>
            <w:r w:rsidRPr="0075369C">
              <w:rPr>
                <w:sz w:val="18"/>
                <w:szCs w:val="18"/>
              </w:rPr>
              <w:t>Deb T. (Verizon) – NANC flows need to be followed</w:t>
            </w:r>
          </w:p>
          <w:p w14:paraId="41633EDA" w14:textId="77777777" w:rsidR="005C3BF0" w:rsidRPr="0075369C" w:rsidRDefault="005C3BF0" w:rsidP="005C3BF0">
            <w:pPr>
              <w:pStyle w:val="ListParagraph"/>
              <w:numPr>
                <w:ilvl w:val="0"/>
                <w:numId w:val="50"/>
              </w:numPr>
              <w:ind w:left="380"/>
              <w:rPr>
                <w:sz w:val="18"/>
                <w:szCs w:val="18"/>
              </w:rPr>
            </w:pPr>
            <w:r w:rsidRPr="0075369C">
              <w:rPr>
                <w:sz w:val="18"/>
                <w:szCs w:val="18"/>
              </w:rPr>
              <w:lastRenderedPageBreak/>
              <w:t xml:space="preserve">BP 026 addressed </w:t>
            </w:r>
            <w:proofErr w:type="gramStart"/>
            <w:r w:rsidRPr="0075369C">
              <w:rPr>
                <w:sz w:val="18"/>
                <w:szCs w:val="18"/>
              </w:rPr>
              <w:t>10 digit</w:t>
            </w:r>
            <w:proofErr w:type="gramEnd"/>
            <w:r w:rsidRPr="0075369C">
              <w:rPr>
                <w:sz w:val="18"/>
                <w:szCs w:val="18"/>
              </w:rPr>
              <w:t xml:space="preserve"> triggers but was deleted March 2011 and the information incorporated into the NANC flows</w:t>
            </w:r>
          </w:p>
          <w:p w14:paraId="176F0EC9" w14:textId="5630A8B1" w:rsidR="005C3BF0" w:rsidRDefault="005C3BF0" w:rsidP="005C3BF0">
            <w:pPr>
              <w:pStyle w:val="ListParagraph"/>
              <w:numPr>
                <w:ilvl w:val="0"/>
                <w:numId w:val="50"/>
              </w:numPr>
              <w:ind w:left="380"/>
              <w:rPr>
                <w:sz w:val="18"/>
                <w:szCs w:val="18"/>
              </w:rPr>
            </w:pPr>
            <w:r w:rsidRPr="0075369C">
              <w:rPr>
                <w:sz w:val="18"/>
                <w:szCs w:val="18"/>
              </w:rPr>
              <w:t>New AI – Allstream to draft a new BP (related to PIM 136) to address this issue</w:t>
            </w:r>
          </w:p>
          <w:p w14:paraId="01BFEC4A" w14:textId="77777777" w:rsidR="005C3BF0" w:rsidRDefault="005C3BF0" w:rsidP="005C3BF0">
            <w:pPr>
              <w:rPr>
                <w:sz w:val="18"/>
                <w:szCs w:val="18"/>
              </w:rPr>
            </w:pPr>
          </w:p>
          <w:p w14:paraId="0164D16C" w14:textId="35018507" w:rsidR="005C3BF0" w:rsidRDefault="005C3BF0" w:rsidP="005C3BF0">
            <w:pPr>
              <w:rPr>
                <w:sz w:val="18"/>
                <w:szCs w:val="18"/>
              </w:rPr>
            </w:pPr>
            <w:r>
              <w:rPr>
                <w:sz w:val="18"/>
                <w:szCs w:val="18"/>
              </w:rPr>
              <w:t>06/08/2021 NPIF</w:t>
            </w:r>
            <w:r w:rsidR="00787B09">
              <w:rPr>
                <w:sz w:val="18"/>
                <w:szCs w:val="18"/>
              </w:rPr>
              <w:t xml:space="preserve"> Meeting</w:t>
            </w:r>
          </w:p>
          <w:p w14:paraId="6A9A1BA7" w14:textId="28608A3F" w:rsidR="005C3BF0" w:rsidRPr="00AB606F" w:rsidRDefault="005C3BF0" w:rsidP="005C3BF0">
            <w:pPr>
              <w:pStyle w:val="ListParagraph"/>
              <w:numPr>
                <w:ilvl w:val="0"/>
                <w:numId w:val="66"/>
              </w:numPr>
              <w:ind w:left="380"/>
              <w:rPr>
                <w:sz w:val="18"/>
                <w:szCs w:val="18"/>
              </w:rPr>
            </w:pPr>
            <w:r w:rsidRPr="00AB606F">
              <w:rPr>
                <w:sz w:val="18"/>
                <w:szCs w:val="18"/>
              </w:rPr>
              <w:t>Kim Isaacs (Allstream) - reviewed the draft of a new BP – Incomplete ONSP LNP Provisioning</w:t>
            </w:r>
          </w:p>
          <w:p w14:paraId="3523CD7B" w14:textId="1677DEF4" w:rsidR="005C3BF0" w:rsidRPr="00AB606F" w:rsidRDefault="005C3BF0" w:rsidP="005C3BF0">
            <w:pPr>
              <w:pStyle w:val="ListParagraph"/>
              <w:numPr>
                <w:ilvl w:val="0"/>
                <w:numId w:val="66"/>
              </w:numPr>
              <w:ind w:left="380"/>
              <w:rPr>
                <w:sz w:val="18"/>
                <w:szCs w:val="18"/>
              </w:rPr>
            </w:pPr>
            <w:r w:rsidRPr="00AB606F">
              <w:rPr>
                <w:sz w:val="18"/>
                <w:szCs w:val="18"/>
              </w:rPr>
              <w:t xml:space="preserve">Consensus was reached to accept this </w:t>
            </w:r>
            <w:proofErr w:type="gramStart"/>
            <w:r w:rsidRPr="00AB606F">
              <w:rPr>
                <w:sz w:val="18"/>
                <w:szCs w:val="18"/>
              </w:rPr>
              <w:t>BP</w:t>
            </w:r>
            <w:proofErr w:type="gramEnd"/>
            <w:r w:rsidRPr="00AB606F">
              <w:rPr>
                <w:sz w:val="18"/>
                <w:szCs w:val="18"/>
              </w:rPr>
              <w:t xml:space="preserve"> and it was assigned #75</w:t>
            </w:r>
          </w:p>
          <w:p w14:paraId="40CF3D5F" w14:textId="106E79F2" w:rsidR="005C3BF0" w:rsidRPr="00AB606F" w:rsidRDefault="005C3BF0" w:rsidP="005C3BF0">
            <w:pPr>
              <w:pStyle w:val="ListParagraph"/>
              <w:numPr>
                <w:ilvl w:val="0"/>
                <w:numId w:val="66"/>
              </w:numPr>
              <w:ind w:left="380"/>
              <w:rPr>
                <w:sz w:val="18"/>
                <w:szCs w:val="18"/>
              </w:rPr>
            </w:pPr>
            <w:r w:rsidRPr="00AB606F">
              <w:rPr>
                <w:sz w:val="18"/>
                <w:szCs w:val="18"/>
              </w:rPr>
              <w:t>New Action Item - Allstream to update the draft BP based on feedback from today’s discussions</w:t>
            </w:r>
          </w:p>
          <w:p w14:paraId="333CEF94" w14:textId="77777777" w:rsidR="005C3BF0" w:rsidRDefault="005C3BF0" w:rsidP="005C3BF0">
            <w:pPr>
              <w:rPr>
                <w:sz w:val="18"/>
                <w:szCs w:val="18"/>
              </w:rPr>
            </w:pPr>
          </w:p>
          <w:p w14:paraId="586F7742" w14:textId="77777777" w:rsidR="00787B09" w:rsidRDefault="005C3BF0" w:rsidP="00787B09">
            <w:pPr>
              <w:rPr>
                <w:sz w:val="18"/>
                <w:szCs w:val="18"/>
              </w:rPr>
            </w:pPr>
            <w:r>
              <w:rPr>
                <w:sz w:val="18"/>
                <w:szCs w:val="18"/>
              </w:rPr>
              <w:t>08/03/2021 NPIF</w:t>
            </w:r>
            <w:r w:rsidR="00787B09">
              <w:rPr>
                <w:sz w:val="18"/>
                <w:szCs w:val="18"/>
              </w:rPr>
              <w:t xml:space="preserve"> Meeting</w:t>
            </w:r>
          </w:p>
          <w:p w14:paraId="72283AC5" w14:textId="04A74560" w:rsidR="005C3BF0" w:rsidRPr="008F760D" w:rsidRDefault="005C3BF0" w:rsidP="005C3BF0">
            <w:pPr>
              <w:pStyle w:val="ListParagraph"/>
              <w:numPr>
                <w:ilvl w:val="0"/>
                <w:numId w:val="65"/>
              </w:numPr>
              <w:ind w:left="380"/>
              <w:rPr>
                <w:sz w:val="18"/>
                <w:szCs w:val="18"/>
              </w:rPr>
            </w:pPr>
            <w:r w:rsidRPr="008F760D">
              <w:rPr>
                <w:sz w:val="18"/>
                <w:szCs w:val="18"/>
              </w:rPr>
              <w:t>06082021-03 - Allstream to update the draft BP based on feedback from June NPIF discussions</w:t>
            </w:r>
          </w:p>
          <w:p w14:paraId="0C6390FE" w14:textId="172E33E2" w:rsidR="005C3BF0" w:rsidRPr="008F760D" w:rsidRDefault="005C3BF0" w:rsidP="005C3BF0">
            <w:pPr>
              <w:pStyle w:val="ListParagraph"/>
              <w:numPr>
                <w:ilvl w:val="0"/>
                <w:numId w:val="65"/>
              </w:numPr>
              <w:ind w:left="380"/>
              <w:rPr>
                <w:sz w:val="18"/>
                <w:szCs w:val="18"/>
              </w:rPr>
            </w:pPr>
            <w:r w:rsidRPr="008F760D">
              <w:rPr>
                <w:sz w:val="18"/>
                <w:szCs w:val="18"/>
              </w:rPr>
              <w:t>Kim Isaacs (Allstream) – reviewed draft BP</w:t>
            </w:r>
          </w:p>
          <w:p w14:paraId="62BE0E0E" w14:textId="4FA76E2D" w:rsidR="005C3BF0" w:rsidRDefault="005C3BF0" w:rsidP="005C3BF0">
            <w:pPr>
              <w:pStyle w:val="ListParagraph"/>
              <w:numPr>
                <w:ilvl w:val="0"/>
                <w:numId w:val="65"/>
              </w:numPr>
              <w:ind w:left="380"/>
              <w:rPr>
                <w:sz w:val="18"/>
                <w:szCs w:val="18"/>
              </w:rPr>
            </w:pPr>
            <w:r w:rsidRPr="008F760D">
              <w:rPr>
                <w:sz w:val="18"/>
                <w:szCs w:val="18"/>
              </w:rPr>
              <w:t>Title was changed to better capture reason for BP</w:t>
            </w:r>
          </w:p>
          <w:p w14:paraId="302E0840" w14:textId="2087E782" w:rsidR="005C3BF0" w:rsidRPr="008F760D" w:rsidRDefault="005C3BF0" w:rsidP="005C3BF0">
            <w:pPr>
              <w:pStyle w:val="ListParagraph"/>
              <w:numPr>
                <w:ilvl w:val="0"/>
                <w:numId w:val="65"/>
              </w:numPr>
              <w:ind w:left="380"/>
              <w:rPr>
                <w:sz w:val="18"/>
                <w:szCs w:val="18"/>
              </w:rPr>
            </w:pPr>
            <w:r w:rsidRPr="008F760D">
              <w:rPr>
                <w:sz w:val="18"/>
                <w:szCs w:val="18"/>
              </w:rPr>
              <w:t>If provisioning tasks are incomplete, both parties will, in an expedited manner, use best effort to complete those activities in 4 business hours after notification of user experiencing an issue</w:t>
            </w:r>
          </w:p>
          <w:p w14:paraId="70FF5EEE" w14:textId="76EBB48D" w:rsidR="005C3BF0" w:rsidRPr="008F760D" w:rsidRDefault="005C3BF0" w:rsidP="005C3BF0">
            <w:pPr>
              <w:pStyle w:val="ListParagraph"/>
              <w:numPr>
                <w:ilvl w:val="0"/>
                <w:numId w:val="65"/>
              </w:numPr>
              <w:ind w:left="380"/>
              <w:rPr>
                <w:sz w:val="18"/>
                <w:szCs w:val="18"/>
              </w:rPr>
            </w:pPr>
            <w:r w:rsidRPr="008F760D">
              <w:rPr>
                <w:sz w:val="18"/>
                <w:szCs w:val="18"/>
              </w:rPr>
              <w:t xml:space="preserve">There was discussion about </w:t>
            </w:r>
            <w:proofErr w:type="gramStart"/>
            <w:r w:rsidRPr="008F760D">
              <w:rPr>
                <w:sz w:val="18"/>
                <w:szCs w:val="18"/>
              </w:rPr>
              <w:t>carrier’s</w:t>
            </w:r>
            <w:proofErr w:type="gramEnd"/>
            <w:r w:rsidRPr="008F760D">
              <w:rPr>
                <w:sz w:val="18"/>
                <w:szCs w:val="18"/>
              </w:rPr>
              <w:t xml:space="preserve"> ability to complete the tasks within the </w:t>
            </w:r>
            <w:proofErr w:type="gramStart"/>
            <w:r w:rsidRPr="008F760D">
              <w:rPr>
                <w:sz w:val="18"/>
                <w:szCs w:val="18"/>
              </w:rPr>
              <w:t>4 hour</w:t>
            </w:r>
            <w:proofErr w:type="gramEnd"/>
            <w:r w:rsidRPr="008F760D">
              <w:rPr>
                <w:sz w:val="18"/>
                <w:szCs w:val="18"/>
              </w:rPr>
              <w:t xml:space="preserve"> window.</w:t>
            </w:r>
          </w:p>
          <w:p w14:paraId="4F15EDBD" w14:textId="1C1501B3" w:rsidR="005C3BF0" w:rsidRDefault="005C3BF0" w:rsidP="005C3BF0">
            <w:pPr>
              <w:pStyle w:val="ListParagraph"/>
              <w:numPr>
                <w:ilvl w:val="0"/>
                <w:numId w:val="65"/>
              </w:numPr>
              <w:ind w:left="380"/>
              <w:rPr>
                <w:sz w:val="18"/>
                <w:szCs w:val="18"/>
              </w:rPr>
            </w:pPr>
            <w:r w:rsidRPr="008F760D">
              <w:rPr>
                <w:sz w:val="18"/>
                <w:szCs w:val="18"/>
              </w:rPr>
              <w:t>New AI – SPs take this draft BP back internally, review this wording and provide feedback at the September NPIF meeting</w:t>
            </w:r>
          </w:p>
          <w:p w14:paraId="6CEEE872" w14:textId="77777777" w:rsidR="005C3BF0" w:rsidRPr="00AB606F" w:rsidRDefault="005C3BF0" w:rsidP="005C3BF0">
            <w:pPr>
              <w:rPr>
                <w:sz w:val="18"/>
                <w:szCs w:val="18"/>
              </w:rPr>
            </w:pPr>
          </w:p>
          <w:p w14:paraId="4D9A1777" w14:textId="2FF2B224" w:rsidR="005C3BF0" w:rsidRDefault="005C3BF0" w:rsidP="005C3BF0">
            <w:pPr>
              <w:rPr>
                <w:sz w:val="18"/>
                <w:szCs w:val="18"/>
              </w:rPr>
            </w:pPr>
            <w:r>
              <w:rPr>
                <w:sz w:val="18"/>
                <w:szCs w:val="18"/>
              </w:rPr>
              <w:t>09/07/2021 NPIF</w:t>
            </w:r>
            <w:r w:rsidR="00EF6A9A">
              <w:rPr>
                <w:sz w:val="18"/>
                <w:szCs w:val="18"/>
              </w:rPr>
              <w:t xml:space="preserve"> Meeting</w:t>
            </w:r>
          </w:p>
          <w:p w14:paraId="6FDDB678" w14:textId="2D102508" w:rsidR="005C3BF0" w:rsidRPr="00AB606F" w:rsidRDefault="005C3BF0" w:rsidP="005C3BF0">
            <w:pPr>
              <w:pStyle w:val="ListParagraph"/>
              <w:numPr>
                <w:ilvl w:val="0"/>
                <w:numId w:val="67"/>
              </w:numPr>
              <w:ind w:left="380"/>
              <w:rPr>
                <w:sz w:val="18"/>
                <w:szCs w:val="18"/>
              </w:rPr>
            </w:pPr>
            <w:r w:rsidRPr="00AB606F">
              <w:rPr>
                <w:sz w:val="18"/>
                <w:szCs w:val="18"/>
              </w:rPr>
              <w:t xml:space="preserve">SPs expressed concerns about the </w:t>
            </w:r>
            <w:proofErr w:type="gramStart"/>
            <w:r w:rsidRPr="00AB606F">
              <w:rPr>
                <w:sz w:val="18"/>
                <w:szCs w:val="18"/>
              </w:rPr>
              <w:t>4 hour</w:t>
            </w:r>
            <w:proofErr w:type="gramEnd"/>
            <w:r w:rsidRPr="00AB606F">
              <w:rPr>
                <w:sz w:val="18"/>
                <w:szCs w:val="18"/>
              </w:rPr>
              <w:t xml:space="preserve"> turnaround suggested in the BP</w:t>
            </w:r>
          </w:p>
          <w:p w14:paraId="27AE0D19" w14:textId="7DFA4915" w:rsidR="005C3BF0" w:rsidRPr="00AB606F" w:rsidRDefault="005C3BF0" w:rsidP="005C3BF0">
            <w:pPr>
              <w:pStyle w:val="ListParagraph"/>
              <w:numPr>
                <w:ilvl w:val="0"/>
                <w:numId w:val="67"/>
              </w:numPr>
              <w:ind w:left="380"/>
              <w:rPr>
                <w:sz w:val="18"/>
                <w:szCs w:val="18"/>
              </w:rPr>
            </w:pPr>
            <w:r w:rsidRPr="00AB606F">
              <w:rPr>
                <w:sz w:val="18"/>
                <w:szCs w:val="18"/>
              </w:rPr>
              <w:t>New AI – Verizon to draft language for this BP</w:t>
            </w:r>
          </w:p>
          <w:p w14:paraId="5B393EBD" w14:textId="7C3E7293" w:rsidR="005C3BF0" w:rsidRPr="00AB606F" w:rsidRDefault="005C3BF0" w:rsidP="005C3BF0">
            <w:pPr>
              <w:pStyle w:val="ListParagraph"/>
              <w:numPr>
                <w:ilvl w:val="0"/>
                <w:numId w:val="67"/>
              </w:numPr>
              <w:ind w:left="380"/>
              <w:rPr>
                <w:sz w:val="18"/>
                <w:szCs w:val="18"/>
              </w:rPr>
            </w:pPr>
            <w:r w:rsidRPr="00AB606F">
              <w:rPr>
                <w:sz w:val="18"/>
                <w:szCs w:val="18"/>
              </w:rPr>
              <w:t>There was discussion on creating or updating a contact list so SPs know who to contact for assistance should an issue occur.</w:t>
            </w:r>
          </w:p>
          <w:p w14:paraId="3E28BD84" w14:textId="604CAB4A" w:rsidR="005C3BF0" w:rsidRPr="00AB606F" w:rsidRDefault="005C3BF0" w:rsidP="005C3BF0">
            <w:pPr>
              <w:pStyle w:val="ListParagraph"/>
              <w:numPr>
                <w:ilvl w:val="0"/>
                <w:numId w:val="67"/>
              </w:numPr>
              <w:ind w:left="380"/>
              <w:rPr>
                <w:sz w:val="18"/>
                <w:szCs w:val="18"/>
              </w:rPr>
            </w:pPr>
            <w:r w:rsidRPr="00AB606F">
              <w:rPr>
                <w:sz w:val="18"/>
                <w:szCs w:val="18"/>
              </w:rPr>
              <w:t xml:space="preserve">iconectiv shared that there is contact information available on the Customer Portal </w:t>
            </w:r>
          </w:p>
          <w:p w14:paraId="3BFB3729" w14:textId="50D9FC1B" w:rsidR="005C3BF0" w:rsidRPr="00AB606F" w:rsidRDefault="005C3BF0" w:rsidP="005C3BF0">
            <w:pPr>
              <w:pStyle w:val="ListParagraph"/>
              <w:numPr>
                <w:ilvl w:val="0"/>
                <w:numId w:val="67"/>
              </w:numPr>
              <w:ind w:left="380"/>
              <w:rPr>
                <w:sz w:val="18"/>
                <w:szCs w:val="18"/>
              </w:rPr>
            </w:pPr>
            <w:r w:rsidRPr="00AB606F">
              <w:rPr>
                <w:sz w:val="18"/>
                <w:szCs w:val="18"/>
              </w:rPr>
              <w:lastRenderedPageBreak/>
              <w:t>New AI - SPs to review their contact information on the Customer Portal and make any updates required</w:t>
            </w:r>
          </w:p>
          <w:p w14:paraId="6FA818C4" w14:textId="34914E08" w:rsidR="005C3BF0" w:rsidRDefault="005C3BF0" w:rsidP="005C3BF0">
            <w:pPr>
              <w:pStyle w:val="ListParagraph"/>
              <w:numPr>
                <w:ilvl w:val="0"/>
                <w:numId w:val="67"/>
              </w:numPr>
              <w:ind w:left="380"/>
              <w:rPr>
                <w:sz w:val="18"/>
                <w:szCs w:val="18"/>
              </w:rPr>
            </w:pPr>
            <w:r w:rsidRPr="00AB606F">
              <w:rPr>
                <w:sz w:val="18"/>
                <w:szCs w:val="18"/>
              </w:rPr>
              <w:t>New AI - Michael Doherty (iconectiv) to send out instructions on how to update the contact information on the Customer Portal</w:t>
            </w:r>
          </w:p>
          <w:p w14:paraId="44A6A053" w14:textId="77777777" w:rsidR="005C3BF0" w:rsidRDefault="005C3BF0" w:rsidP="005C3BF0">
            <w:pPr>
              <w:pStyle w:val="ListParagraph"/>
              <w:numPr>
                <w:ilvl w:val="0"/>
                <w:numId w:val="67"/>
              </w:numPr>
              <w:ind w:left="380"/>
              <w:rPr>
                <w:sz w:val="18"/>
                <w:szCs w:val="18"/>
              </w:rPr>
            </w:pPr>
            <w:r w:rsidRPr="00AB606F">
              <w:rPr>
                <w:sz w:val="18"/>
                <w:szCs w:val="18"/>
              </w:rPr>
              <w:t>08032021-01 - SPs to review BP 75 internally and provide feedback at the September NPIF meeting</w:t>
            </w:r>
          </w:p>
          <w:p w14:paraId="47616CC3" w14:textId="707B4333" w:rsidR="005C3BF0" w:rsidRDefault="005C3BF0" w:rsidP="005C3BF0">
            <w:pPr>
              <w:pStyle w:val="ListParagraph"/>
              <w:numPr>
                <w:ilvl w:val="0"/>
                <w:numId w:val="67"/>
              </w:numPr>
              <w:rPr>
                <w:sz w:val="18"/>
                <w:szCs w:val="18"/>
              </w:rPr>
            </w:pPr>
            <w:r>
              <w:rPr>
                <w:sz w:val="18"/>
                <w:szCs w:val="18"/>
              </w:rPr>
              <w:t>After discussion this AI is now closed</w:t>
            </w:r>
          </w:p>
          <w:p w14:paraId="754E6999" w14:textId="1A145D00" w:rsidR="005C3BF0" w:rsidRDefault="005C3BF0" w:rsidP="005C3BF0">
            <w:pPr>
              <w:pStyle w:val="ListParagraph"/>
              <w:numPr>
                <w:ilvl w:val="0"/>
                <w:numId w:val="74"/>
              </w:numPr>
              <w:ind w:left="380"/>
              <w:rPr>
                <w:sz w:val="18"/>
                <w:szCs w:val="18"/>
              </w:rPr>
            </w:pPr>
            <w:r>
              <w:rPr>
                <w:sz w:val="18"/>
                <w:szCs w:val="18"/>
              </w:rPr>
              <w:t>Three new action items associated with BP 075 related to this PIM were opened:</w:t>
            </w:r>
          </w:p>
          <w:p w14:paraId="309E7594" w14:textId="77777777" w:rsidR="005C3BF0" w:rsidRPr="00093986" w:rsidRDefault="005C3BF0" w:rsidP="005C3BF0">
            <w:pPr>
              <w:pStyle w:val="ListParagraph"/>
              <w:numPr>
                <w:ilvl w:val="0"/>
                <w:numId w:val="74"/>
              </w:numPr>
              <w:ind w:left="380"/>
              <w:rPr>
                <w:sz w:val="18"/>
                <w:szCs w:val="18"/>
              </w:rPr>
            </w:pPr>
            <w:r w:rsidRPr="00093986">
              <w:rPr>
                <w:sz w:val="18"/>
                <w:szCs w:val="18"/>
              </w:rPr>
              <w:t>09072021-01 - Verizon to draft language for BP 075</w:t>
            </w:r>
          </w:p>
          <w:p w14:paraId="4A117A98" w14:textId="77777777" w:rsidR="005C3BF0" w:rsidRPr="00093986" w:rsidRDefault="005C3BF0" w:rsidP="005C3BF0">
            <w:pPr>
              <w:pStyle w:val="ListParagraph"/>
              <w:numPr>
                <w:ilvl w:val="0"/>
                <w:numId w:val="74"/>
              </w:numPr>
              <w:rPr>
                <w:sz w:val="18"/>
                <w:szCs w:val="18"/>
              </w:rPr>
            </w:pPr>
            <w:r w:rsidRPr="00093986">
              <w:rPr>
                <w:sz w:val="18"/>
                <w:szCs w:val="18"/>
              </w:rPr>
              <w:t xml:space="preserve">Verizon targeting review of draft language </w:t>
            </w:r>
            <w:proofErr w:type="gramStart"/>
            <w:r w:rsidRPr="00093986">
              <w:rPr>
                <w:sz w:val="18"/>
                <w:szCs w:val="18"/>
              </w:rPr>
              <w:t>at</w:t>
            </w:r>
            <w:proofErr w:type="gramEnd"/>
            <w:r w:rsidRPr="00093986">
              <w:rPr>
                <w:sz w:val="18"/>
                <w:szCs w:val="18"/>
              </w:rPr>
              <w:t xml:space="preserve"> November NPIF</w:t>
            </w:r>
          </w:p>
          <w:p w14:paraId="1B98EC2B" w14:textId="77777777" w:rsidR="005C3BF0" w:rsidRPr="00093986" w:rsidRDefault="005C3BF0" w:rsidP="005C3BF0">
            <w:pPr>
              <w:pStyle w:val="ListParagraph"/>
              <w:numPr>
                <w:ilvl w:val="0"/>
                <w:numId w:val="74"/>
              </w:numPr>
              <w:rPr>
                <w:sz w:val="18"/>
                <w:szCs w:val="18"/>
              </w:rPr>
            </w:pPr>
            <w:r w:rsidRPr="00093986">
              <w:rPr>
                <w:sz w:val="18"/>
                <w:szCs w:val="18"/>
              </w:rPr>
              <w:t>This AI remains open</w:t>
            </w:r>
          </w:p>
          <w:p w14:paraId="54A8E405" w14:textId="77777777" w:rsidR="005C3BF0" w:rsidRPr="00093986" w:rsidRDefault="005C3BF0" w:rsidP="005C3BF0">
            <w:pPr>
              <w:pStyle w:val="ListParagraph"/>
              <w:numPr>
                <w:ilvl w:val="0"/>
                <w:numId w:val="74"/>
              </w:numPr>
              <w:ind w:left="380"/>
              <w:rPr>
                <w:sz w:val="18"/>
                <w:szCs w:val="18"/>
              </w:rPr>
            </w:pPr>
            <w:r w:rsidRPr="00093986">
              <w:rPr>
                <w:sz w:val="18"/>
                <w:szCs w:val="18"/>
              </w:rPr>
              <w:t xml:space="preserve">09072021-02 - Michael Doherty (iconectiv) to send out instructions on how to update the contact information on the Customer Portal </w:t>
            </w:r>
          </w:p>
          <w:p w14:paraId="6E4068B5" w14:textId="77777777" w:rsidR="005C3BF0" w:rsidRPr="00093986" w:rsidRDefault="005C3BF0" w:rsidP="005C3BF0">
            <w:pPr>
              <w:pStyle w:val="ListParagraph"/>
              <w:numPr>
                <w:ilvl w:val="0"/>
                <w:numId w:val="74"/>
              </w:numPr>
              <w:rPr>
                <w:sz w:val="18"/>
                <w:szCs w:val="18"/>
              </w:rPr>
            </w:pPr>
            <w:r w:rsidRPr="00093986">
              <w:rPr>
                <w:sz w:val="18"/>
                <w:szCs w:val="18"/>
              </w:rPr>
              <w:t>Michael Doherty (iconectiv) reviewed the process that was sent out</w:t>
            </w:r>
          </w:p>
          <w:p w14:paraId="37FDE03D" w14:textId="77777777" w:rsidR="005C3BF0" w:rsidRPr="00093986" w:rsidRDefault="005C3BF0" w:rsidP="005C3BF0">
            <w:pPr>
              <w:pStyle w:val="ListParagraph"/>
              <w:numPr>
                <w:ilvl w:val="0"/>
                <w:numId w:val="74"/>
              </w:numPr>
              <w:rPr>
                <w:sz w:val="18"/>
                <w:szCs w:val="18"/>
              </w:rPr>
            </w:pPr>
            <w:r w:rsidRPr="00093986">
              <w:rPr>
                <w:sz w:val="18"/>
                <w:szCs w:val="18"/>
              </w:rPr>
              <w:t>This AI is now closed</w:t>
            </w:r>
          </w:p>
          <w:p w14:paraId="21906100" w14:textId="77777777" w:rsidR="005C3BF0" w:rsidRPr="00093986" w:rsidRDefault="005C3BF0" w:rsidP="005C3BF0">
            <w:pPr>
              <w:pStyle w:val="ListParagraph"/>
              <w:numPr>
                <w:ilvl w:val="0"/>
                <w:numId w:val="74"/>
              </w:numPr>
              <w:ind w:left="380"/>
              <w:rPr>
                <w:sz w:val="18"/>
                <w:szCs w:val="18"/>
              </w:rPr>
            </w:pPr>
            <w:r w:rsidRPr="00093986">
              <w:rPr>
                <w:sz w:val="18"/>
                <w:szCs w:val="18"/>
              </w:rPr>
              <w:t>09072021-03 - SPs to review their contact information on the Customer Portal and make any updates required</w:t>
            </w:r>
          </w:p>
          <w:p w14:paraId="3AE5F280" w14:textId="77777777" w:rsidR="005C3BF0" w:rsidRPr="00093986" w:rsidRDefault="005C3BF0" w:rsidP="005C3BF0">
            <w:pPr>
              <w:pStyle w:val="ListParagraph"/>
              <w:numPr>
                <w:ilvl w:val="0"/>
                <w:numId w:val="74"/>
              </w:numPr>
              <w:rPr>
                <w:sz w:val="18"/>
                <w:szCs w:val="18"/>
              </w:rPr>
            </w:pPr>
            <w:r w:rsidRPr="00093986">
              <w:rPr>
                <w:sz w:val="18"/>
                <w:szCs w:val="18"/>
              </w:rPr>
              <w:t>This AI remains open to provide SPs time to make the updates</w:t>
            </w:r>
          </w:p>
          <w:p w14:paraId="57527FB2" w14:textId="2BA9E63E" w:rsidR="005C3BF0" w:rsidRDefault="005C3BF0" w:rsidP="005C3BF0">
            <w:pPr>
              <w:rPr>
                <w:sz w:val="18"/>
                <w:szCs w:val="18"/>
              </w:rPr>
            </w:pPr>
            <w:r>
              <w:rPr>
                <w:sz w:val="18"/>
                <w:szCs w:val="18"/>
              </w:rPr>
              <w:t>11/02/2021 NPIF</w:t>
            </w:r>
            <w:r w:rsidR="00EF6A9A">
              <w:rPr>
                <w:sz w:val="18"/>
                <w:szCs w:val="18"/>
              </w:rPr>
              <w:t xml:space="preserve"> Meeting</w:t>
            </w:r>
          </w:p>
          <w:p w14:paraId="10F8B8DD" w14:textId="281824F5" w:rsidR="005C3BF0" w:rsidRPr="00316EFE" w:rsidRDefault="005C3BF0" w:rsidP="005C3BF0">
            <w:pPr>
              <w:pStyle w:val="ListParagraph"/>
              <w:numPr>
                <w:ilvl w:val="0"/>
                <w:numId w:val="81"/>
              </w:numPr>
              <w:ind w:left="380"/>
              <w:rPr>
                <w:sz w:val="18"/>
                <w:szCs w:val="18"/>
              </w:rPr>
            </w:pPr>
            <w:r w:rsidRPr="00316EFE">
              <w:rPr>
                <w:sz w:val="18"/>
                <w:szCs w:val="18"/>
              </w:rPr>
              <w:t>09072021-01 - Verizon to draft language for BP 075</w:t>
            </w:r>
          </w:p>
          <w:p w14:paraId="30D8AFD5" w14:textId="015D2D57" w:rsidR="005C3BF0" w:rsidRPr="00316EFE" w:rsidRDefault="005C3BF0" w:rsidP="005C3BF0">
            <w:pPr>
              <w:pStyle w:val="ListParagraph"/>
              <w:numPr>
                <w:ilvl w:val="0"/>
                <w:numId w:val="81"/>
              </w:numPr>
              <w:rPr>
                <w:sz w:val="18"/>
                <w:szCs w:val="18"/>
              </w:rPr>
            </w:pPr>
            <w:r w:rsidRPr="00316EFE">
              <w:rPr>
                <w:sz w:val="18"/>
                <w:szCs w:val="18"/>
              </w:rPr>
              <w:t>Verizon reviewed draft language</w:t>
            </w:r>
          </w:p>
          <w:p w14:paraId="26676F37" w14:textId="20E9A30D" w:rsidR="005C3BF0" w:rsidRPr="00316EFE" w:rsidRDefault="005C3BF0" w:rsidP="005C3BF0">
            <w:pPr>
              <w:pStyle w:val="ListParagraph"/>
              <w:numPr>
                <w:ilvl w:val="0"/>
                <w:numId w:val="81"/>
              </w:numPr>
              <w:rPr>
                <w:sz w:val="18"/>
                <w:szCs w:val="18"/>
              </w:rPr>
            </w:pPr>
            <w:r w:rsidRPr="00316EFE">
              <w:rPr>
                <w:sz w:val="18"/>
                <w:szCs w:val="18"/>
              </w:rPr>
              <w:t>This AI remains open to allow SPs to provide additional comments to the proposed language</w:t>
            </w:r>
          </w:p>
          <w:p w14:paraId="056B5B23" w14:textId="54E68C86" w:rsidR="005C3BF0" w:rsidRDefault="005C3BF0" w:rsidP="005C3BF0">
            <w:pPr>
              <w:rPr>
                <w:sz w:val="18"/>
                <w:szCs w:val="18"/>
              </w:rPr>
            </w:pPr>
            <w:r>
              <w:rPr>
                <w:sz w:val="18"/>
                <w:szCs w:val="18"/>
              </w:rPr>
              <w:t>12/07/2021 NPIF</w:t>
            </w:r>
            <w:r w:rsidR="00EF6A9A">
              <w:rPr>
                <w:sz w:val="18"/>
                <w:szCs w:val="18"/>
              </w:rPr>
              <w:t xml:space="preserve"> Meeting</w:t>
            </w:r>
          </w:p>
          <w:p w14:paraId="291A4E1F" w14:textId="34EB05BD" w:rsidR="005C3BF0" w:rsidRPr="009A1F36" w:rsidRDefault="005C3BF0" w:rsidP="005C3BF0">
            <w:pPr>
              <w:pStyle w:val="ListParagraph"/>
              <w:numPr>
                <w:ilvl w:val="0"/>
                <w:numId w:val="80"/>
              </w:numPr>
              <w:ind w:left="380"/>
              <w:rPr>
                <w:sz w:val="18"/>
                <w:szCs w:val="18"/>
              </w:rPr>
            </w:pPr>
            <w:r w:rsidRPr="009A1F36">
              <w:rPr>
                <w:sz w:val="18"/>
                <w:szCs w:val="18"/>
              </w:rPr>
              <w:t>09072021-01 - Verizon to draft language for BP 075</w:t>
            </w:r>
          </w:p>
          <w:p w14:paraId="7133C0B8" w14:textId="7AE5FD2C" w:rsidR="005C3BF0" w:rsidRPr="009A1F36" w:rsidRDefault="005C3BF0" w:rsidP="005C3BF0">
            <w:pPr>
              <w:pStyle w:val="ListParagraph"/>
              <w:numPr>
                <w:ilvl w:val="0"/>
                <w:numId w:val="80"/>
              </w:numPr>
              <w:rPr>
                <w:sz w:val="18"/>
                <w:szCs w:val="18"/>
              </w:rPr>
            </w:pPr>
            <w:r w:rsidRPr="009A1F36">
              <w:rPr>
                <w:sz w:val="18"/>
                <w:szCs w:val="18"/>
              </w:rPr>
              <w:t>This AI remains open to allow SPs to provide additional comments to the proposed language</w:t>
            </w:r>
          </w:p>
          <w:p w14:paraId="69753B4B" w14:textId="0CA4C0B3" w:rsidR="005C3BF0" w:rsidRPr="009A1F36" w:rsidRDefault="005C3BF0" w:rsidP="005C3BF0">
            <w:pPr>
              <w:pStyle w:val="ListParagraph"/>
              <w:numPr>
                <w:ilvl w:val="0"/>
                <w:numId w:val="80"/>
              </w:numPr>
              <w:ind w:left="380"/>
              <w:rPr>
                <w:sz w:val="18"/>
                <w:szCs w:val="18"/>
              </w:rPr>
            </w:pPr>
            <w:r w:rsidRPr="009A1F36">
              <w:rPr>
                <w:sz w:val="18"/>
                <w:szCs w:val="18"/>
              </w:rPr>
              <w:t>09072021-03 - SPs to review their contact information on the Customer Portal and make any updates required</w:t>
            </w:r>
          </w:p>
          <w:p w14:paraId="2906AE60" w14:textId="09EF6773" w:rsidR="005C3BF0" w:rsidRDefault="005C3BF0" w:rsidP="005C3BF0">
            <w:pPr>
              <w:pStyle w:val="ListParagraph"/>
              <w:numPr>
                <w:ilvl w:val="0"/>
                <w:numId w:val="80"/>
              </w:numPr>
              <w:rPr>
                <w:sz w:val="18"/>
                <w:szCs w:val="18"/>
              </w:rPr>
            </w:pPr>
            <w:r w:rsidRPr="009A1F36">
              <w:rPr>
                <w:sz w:val="18"/>
                <w:szCs w:val="18"/>
              </w:rPr>
              <w:lastRenderedPageBreak/>
              <w:t>Michael Doherty presented results of updates to Contact information on the Customer Portal</w:t>
            </w:r>
          </w:p>
          <w:p w14:paraId="40606AF6" w14:textId="5210D651" w:rsidR="005C3BF0" w:rsidRPr="009A1F36" w:rsidRDefault="005C3BF0" w:rsidP="005C3BF0">
            <w:pPr>
              <w:ind w:left="360"/>
              <w:rPr>
                <w:sz w:val="18"/>
                <w:szCs w:val="18"/>
              </w:rPr>
            </w:pPr>
            <w:r>
              <w:object w:dxaOrig="1508" w:dyaOrig="984" w14:anchorId="38633C66">
                <v:shape id="_x0000_i1035" type="#_x0000_t75" style="width:76pt;height:49pt" o:ole="">
                  <v:imagedata r:id="rId48" o:title=""/>
                </v:shape>
                <o:OLEObject Type="Embed" ProgID="PowerPoint.Show.12" ShapeID="_x0000_i1035" DrawAspect="Icon" ObjectID="_1847440169" r:id="rId49"/>
              </w:object>
            </w:r>
          </w:p>
          <w:p w14:paraId="02E46091" w14:textId="77777777" w:rsidR="005C3BF0" w:rsidRDefault="005C3BF0" w:rsidP="005C3BF0">
            <w:pPr>
              <w:pStyle w:val="ListParagraph"/>
              <w:numPr>
                <w:ilvl w:val="0"/>
                <w:numId w:val="80"/>
              </w:numPr>
              <w:rPr>
                <w:sz w:val="18"/>
                <w:szCs w:val="18"/>
              </w:rPr>
            </w:pPr>
            <w:r w:rsidRPr="009A1F36">
              <w:rPr>
                <w:sz w:val="18"/>
                <w:szCs w:val="18"/>
              </w:rPr>
              <w:t>This AI remains open to allow SPs more time to make updates</w:t>
            </w:r>
          </w:p>
          <w:p w14:paraId="79A0E6F6" w14:textId="60E1E3A1" w:rsidR="005C3BF0" w:rsidRDefault="005C3BF0" w:rsidP="005C3BF0">
            <w:pPr>
              <w:rPr>
                <w:sz w:val="18"/>
                <w:szCs w:val="18"/>
              </w:rPr>
            </w:pPr>
            <w:r>
              <w:rPr>
                <w:sz w:val="18"/>
                <w:szCs w:val="18"/>
              </w:rPr>
              <w:t>01/11/2022 NPIF</w:t>
            </w:r>
            <w:r w:rsidR="00EF6A9A">
              <w:rPr>
                <w:sz w:val="18"/>
                <w:szCs w:val="18"/>
              </w:rPr>
              <w:t xml:space="preserve"> Meeting</w:t>
            </w:r>
          </w:p>
          <w:p w14:paraId="2F8F32F9" w14:textId="2A573873" w:rsidR="005C3BF0" w:rsidRPr="00316EFE" w:rsidRDefault="005C3BF0" w:rsidP="005C3BF0">
            <w:pPr>
              <w:pStyle w:val="ListParagraph"/>
              <w:numPr>
                <w:ilvl w:val="0"/>
                <w:numId w:val="80"/>
              </w:numPr>
              <w:ind w:left="380"/>
              <w:rPr>
                <w:sz w:val="18"/>
                <w:szCs w:val="18"/>
              </w:rPr>
            </w:pPr>
            <w:r w:rsidRPr="00316EFE">
              <w:rPr>
                <w:sz w:val="18"/>
                <w:szCs w:val="18"/>
              </w:rPr>
              <w:t>09072021-01 - Verizon to draft language for BP 075</w:t>
            </w:r>
          </w:p>
          <w:p w14:paraId="23A34C95" w14:textId="5FA51724" w:rsidR="005C3BF0" w:rsidRPr="00316EFE" w:rsidRDefault="005C3BF0" w:rsidP="005C3BF0">
            <w:pPr>
              <w:pStyle w:val="ListParagraph"/>
              <w:numPr>
                <w:ilvl w:val="0"/>
                <w:numId w:val="80"/>
              </w:numPr>
              <w:rPr>
                <w:sz w:val="18"/>
                <w:szCs w:val="18"/>
              </w:rPr>
            </w:pPr>
            <w:r w:rsidRPr="00316EFE">
              <w:rPr>
                <w:sz w:val="18"/>
                <w:szCs w:val="18"/>
              </w:rPr>
              <w:t>No edits to Verizon’s proposed language were received</w:t>
            </w:r>
          </w:p>
          <w:p w14:paraId="1DEC9F91" w14:textId="77777777" w:rsidR="005C3BF0" w:rsidRDefault="005C3BF0" w:rsidP="005C3BF0">
            <w:pPr>
              <w:pStyle w:val="ListParagraph"/>
              <w:numPr>
                <w:ilvl w:val="0"/>
                <w:numId w:val="80"/>
              </w:numPr>
              <w:rPr>
                <w:sz w:val="18"/>
                <w:szCs w:val="18"/>
              </w:rPr>
            </w:pPr>
            <w:r w:rsidRPr="00316EFE">
              <w:rPr>
                <w:sz w:val="18"/>
                <w:szCs w:val="18"/>
              </w:rPr>
              <w:t>Cheryl F. (</w:t>
            </w:r>
            <w:proofErr w:type="spellStart"/>
            <w:r w:rsidRPr="00316EFE">
              <w:rPr>
                <w:sz w:val="18"/>
                <w:szCs w:val="18"/>
              </w:rPr>
              <w:t>Intelliquent</w:t>
            </w:r>
            <w:proofErr w:type="spellEnd"/>
            <w:r w:rsidRPr="00316EFE">
              <w:rPr>
                <w:sz w:val="18"/>
                <w:szCs w:val="18"/>
              </w:rPr>
              <w:t>) - has some proposed language.  Recommendation was to send them to CMA in track changes mode so that they can be distributed to the NPIF for discussion at the next meeting</w:t>
            </w:r>
          </w:p>
          <w:p w14:paraId="689410A6" w14:textId="2C33F8F0" w:rsidR="005C3BF0" w:rsidRDefault="005C3BF0" w:rsidP="005C3BF0">
            <w:pPr>
              <w:rPr>
                <w:sz w:val="18"/>
                <w:szCs w:val="18"/>
              </w:rPr>
            </w:pPr>
            <w:r>
              <w:rPr>
                <w:sz w:val="18"/>
                <w:szCs w:val="18"/>
              </w:rPr>
              <w:t>02/08/2022 NPIF</w:t>
            </w:r>
            <w:r w:rsidR="00EF6A9A">
              <w:rPr>
                <w:sz w:val="18"/>
                <w:szCs w:val="18"/>
              </w:rPr>
              <w:t xml:space="preserve"> Meeting</w:t>
            </w:r>
          </w:p>
          <w:p w14:paraId="408BB967" w14:textId="77777777" w:rsidR="005C3BF0" w:rsidRPr="00557764" w:rsidRDefault="005C3BF0" w:rsidP="005C3BF0">
            <w:pPr>
              <w:pStyle w:val="ListParagraph"/>
              <w:numPr>
                <w:ilvl w:val="0"/>
                <w:numId w:val="80"/>
              </w:numPr>
              <w:ind w:left="380"/>
              <w:rPr>
                <w:sz w:val="18"/>
                <w:szCs w:val="18"/>
              </w:rPr>
            </w:pPr>
            <w:r w:rsidRPr="00557764">
              <w:rPr>
                <w:sz w:val="18"/>
                <w:szCs w:val="18"/>
              </w:rPr>
              <w:t>Inteliquent is targeting the March NPIF meeting to propose some language for this PIM</w:t>
            </w:r>
          </w:p>
          <w:p w14:paraId="022569C0" w14:textId="77777777" w:rsidR="005C3BF0" w:rsidRDefault="005C3BF0" w:rsidP="005C3BF0">
            <w:pPr>
              <w:rPr>
                <w:sz w:val="18"/>
                <w:szCs w:val="18"/>
              </w:rPr>
            </w:pPr>
            <w:r>
              <w:rPr>
                <w:sz w:val="18"/>
                <w:szCs w:val="18"/>
              </w:rPr>
              <w:t>03/08/2021 NPIF</w:t>
            </w:r>
          </w:p>
          <w:p w14:paraId="22D59D29" w14:textId="77777777" w:rsidR="005C3BF0" w:rsidRPr="00557764" w:rsidRDefault="005C3BF0" w:rsidP="005C3BF0">
            <w:pPr>
              <w:pStyle w:val="ListParagraph"/>
              <w:numPr>
                <w:ilvl w:val="0"/>
                <w:numId w:val="80"/>
              </w:numPr>
              <w:ind w:left="380"/>
              <w:rPr>
                <w:sz w:val="18"/>
                <w:szCs w:val="18"/>
              </w:rPr>
            </w:pPr>
            <w:r w:rsidRPr="00557764">
              <w:rPr>
                <w:sz w:val="18"/>
                <w:szCs w:val="18"/>
              </w:rPr>
              <w:t xml:space="preserve">No further updates/changes </w:t>
            </w:r>
            <w:proofErr w:type="gramStart"/>
            <w:r w:rsidRPr="00557764">
              <w:rPr>
                <w:sz w:val="18"/>
                <w:szCs w:val="18"/>
              </w:rPr>
              <w:t>at this time</w:t>
            </w:r>
            <w:proofErr w:type="gramEnd"/>
            <w:r w:rsidRPr="00557764">
              <w:rPr>
                <w:sz w:val="18"/>
                <w:szCs w:val="18"/>
              </w:rPr>
              <w:t>.</w:t>
            </w:r>
          </w:p>
          <w:p w14:paraId="77FAF17A" w14:textId="77777777" w:rsidR="005C3BF0" w:rsidRPr="00557764" w:rsidRDefault="005C3BF0" w:rsidP="005C3BF0">
            <w:pPr>
              <w:pStyle w:val="ListParagraph"/>
              <w:numPr>
                <w:ilvl w:val="0"/>
                <w:numId w:val="80"/>
              </w:numPr>
              <w:ind w:left="380"/>
              <w:rPr>
                <w:sz w:val="18"/>
                <w:szCs w:val="18"/>
              </w:rPr>
            </w:pPr>
            <w:r w:rsidRPr="00557764">
              <w:rPr>
                <w:sz w:val="18"/>
                <w:szCs w:val="18"/>
              </w:rPr>
              <w:t>Inteliquent is still working on some proposed language</w:t>
            </w:r>
          </w:p>
          <w:p w14:paraId="710ECF60" w14:textId="277C23B9" w:rsidR="005C3BF0" w:rsidRPr="00557764" w:rsidRDefault="005C3BF0" w:rsidP="005C3BF0">
            <w:pPr>
              <w:pStyle w:val="ListParagraph"/>
              <w:numPr>
                <w:ilvl w:val="0"/>
                <w:numId w:val="80"/>
              </w:numPr>
              <w:ind w:left="380"/>
              <w:rPr>
                <w:sz w:val="18"/>
                <w:szCs w:val="18"/>
              </w:rPr>
            </w:pPr>
            <w:r w:rsidRPr="00557764">
              <w:rPr>
                <w:sz w:val="18"/>
                <w:szCs w:val="18"/>
              </w:rPr>
              <w:t xml:space="preserve">AI </w:t>
            </w:r>
            <w:r>
              <w:rPr>
                <w:sz w:val="18"/>
                <w:szCs w:val="18"/>
              </w:rPr>
              <w:t xml:space="preserve">09072021-01 - </w:t>
            </w:r>
            <w:r w:rsidRPr="00557764">
              <w:rPr>
                <w:sz w:val="18"/>
                <w:szCs w:val="18"/>
              </w:rPr>
              <w:t>will remain open</w:t>
            </w:r>
          </w:p>
          <w:p w14:paraId="562E0C79" w14:textId="35522A77" w:rsidR="005C3BF0" w:rsidRDefault="005C3BF0" w:rsidP="005C3BF0">
            <w:pPr>
              <w:rPr>
                <w:sz w:val="18"/>
                <w:szCs w:val="18"/>
              </w:rPr>
            </w:pPr>
            <w:r>
              <w:rPr>
                <w:sz w:val="18"/>
                <w:szCs w:val="18"/>
              </w:rPr>
              <w:t>04/05/2022 NPIF</w:t>
            </w:r>
            <w:r w:rsidR="00EF6A9A">
              <w:rPr>
                <w:sz w:val="18"/>
                <w:szCs w:val="18"/>
              </w:rPr>
              <w:t xml:space="preserve"> Meeting</w:t>
            </w:r>
          </w:p>
          <w:p w14:paraId="2F8C3AFC" w14:textId="77777777" w:rsidR="005C3BF0" w:rsidRPr="005E0E6E" w:rsidRDefault="005C3BF0" w:rsidP="005C3BF0">
            <w:pPr>
              <w:pStyle w:val="ListParagraph"/>
              <w:numPr>
                <w:ilvl w:val="0"/>
                <w:numId w:val="92"/>
              </w:numPr>
              <w:ind w:left="380"/>
              <w:rPr>
                <w:sz w:val="18"/>
                <w:szCs w:val="18"/>
              </w:rPr>
            </w:pPr>
            <w:r w:rsidRPr="005E0E6E">
              <w:rPr>
                <w:sz w:val="18"/>
                <w:szCs w:val="18"/>
              </w:rPr>
              <w:t>AI – 09072021-01 - Verizon to draft language for BP 075</w:t>
            </w:r>
          </w:p>
          <w:p w14:paraId="31BFADAA" w14:textId="77777777" w:rsidR="005C3BF0" w:rsidRPr="005E0E6E" w:rsidRDefault="005C3BF0" w:rsidP="005C3BF0">
            <w:pPr>
              <w:pStyle w:val="ListParagraph"/>
              <w:numPr>
                <w:ilvl w:val="0"/>
                <w:numId w:val="92"/>
              </w:numPr>
              <w:ind w:left="380"/>
              <w:rPr>
                <w:sz w:val="18"/>
                <w:szCs w:val="18"/>
              </w:rPr>
            </w:pPr>
            <w:r w:rsidRPr="005E0E6E">
              <w:rPr>
                <w:sz w:val="18"/>
                <w:szCs w:val="18"/>
              </w:rPr>
              <w:t>Cheryl F. (Inteliquent) – has draft wording and should have available for distribution tomorrow (April 6th)</w:t>
            </w:r>
          </w:p>
          <w:p w14:paraId="1139031F" w14:textId="1C9FB0E6" w:rsidR="005C3BF0" w:rsidRDefault="005C3BF0" w:rsidP="005C3BF0">
            <w:pPr>
              <w:rPr>
                <w:sz w:val="18"/>
                <w:szCs w:val="18"/>
              </w:rPr>
            </w:pPr>
            <w:r>
              <w:rPr>
                <w:sz w:val="18"/>
                <w:szCs w:val="18"/>
              </w:rPr>
              <w:t>05/03/2022 NPIF</w:t>
            </w:r>
            <w:r w:rsidR="00EF6A9A">
              <w:rPr>
                <w:sz w:val="18"/>
                <w:szCs w:val="18"/>
              </w:rPr>
              <w:t xml:space="preserve"> Meeting</w:t>
            </w:r>
          </w:p>
          <w:p w14:paraId="34A4F298" w14:textId="77777777" w:rsidR="005C3BF0" w:rsidRPr="005E0E6E" w:rsidRDefault="005C3BF0" w:rsidP="005C3BF0">
            <w:pPr>
              <w:pStyle w:val="ListParagraph"/>
              <w:numPr>
                <w:ilvl w:val="0"/>
                <w:numId w:val="93"/>
              </w:numPr>
              <w:ind w:left="380"/>
              <w:rPr>
                <w:sz w:val="18"/>
                <w:szCs w:val="18"/>
              </w:rPr>
            </w:pPr>
            <w:r w:rsidRPr="005E0E6E">
              <w:rPr>
                <w:sz w:val="18"/>
                <w:szCs w:val="18"/>
              </w:rPr>
              <w:t>09072021-01 - Verizon to draft language for BP 075</w:t>
            </w:r>
          </w:p>
          <w:p w14:paraId="36FB6DFD" w14:textId="77777777" w:rsidR="005C3BF0" w:rsidRPr="005E0E6E" w:rsidRDefault="005C3BF0" w:rsidP="005C3BF0">
            <w:pPr>
              <w:pStyle w:val="ListParagraph"/>
              <w:numPr>
                <w:ilvl w:val="0"/>
                <w:numId w:val="93"/>
              </w:numPr>
              <w:rPr>
                <w:sz w:val="18"/>
                <w:szCs w:val="18"/>
              </w:rPr>
            </w:pPr>
            <w:r w:rsidRPr="005E0E6E">
              <w:rPr>
                <w:sz w:val="18"/>
                <w:szCs w:val="18"/>
              </w:rPr>
              <w:t xml:space="preserve">This AI is now closed since Verizon did provide the draft language. </w:t>
            </w:r>
          </w:p>
          <w:p w14:paraId="66B7424C" w14:textId="77777777" w:rsidR="005C3BF0" w:rsidRPr="005E0E6E" w:rsidRDefault="005C3BF0" w:rsidP="005C3BF0">
            <w:pPr>
              <w:pStyle w:val="ListParagraph"/>
              <w:numPr>
                <w:ilvl w:val="0"/>
                <w:numId w:val="93"/>
              </w:numPr>
              <w:ind w:left="380"/>
              <w:rPr>
                <w:sz w:val="18"/>
                <w:szCs w:val="18"/>
              </w:rPr>
            </w:pPr>
            <w:r w:rsidRPr="005E0E6E">
              <w:rPr>
                <w:sz w:val="18"/>
                <w:szCs w:val="18"/>
              </w:rPr>
              <w:t xml:space="preserve"> A New AI was opened for Inteliquent to provide proposed language</w:t>
            </w:r>
          </w:p>
          <w:p w14:paraId="71052D02" w14:textId="77777777" w:rsidR="005C3BF0" w:rsidRDefault="005C3BF0" w:rsidP="005C3BF0">
            <w:pPr>
              <w:rPr>
                <w:sz w:val="18"/>
                <w:szCs w:val="18"/>
              </w:rPr>
            </w:pPr>
          </w:p>
          <w:p w14:paraId="346B1608" w14:textId="73EE6B85" w:rsidR="005C3BF0" w:rsidRDefault="005C3BF0" w:rsidP="005C3BF0">
            <w:pPr>
              <w:rPr>
                <w:sz w:val="18"/>
                <w:szCs w:val="18"/>
              </w:rPr>
            </w:pPr>
            <w:r>
              <w:rPr>
                <w:sz w:val="18"/>
                <w:szCs w:val="18"/>
              </w:rPr>
              <w:t>09/13/2022 NPIF</w:t>
            </w:r>
            <w:r w:rsidR="00EF6A9A">
              <w:rPr>
                <w:sz w:val="18"/>
                <w:szCs w:val="18"/>
              </w:rPr>
              <w:t xml:space="preserve"> Meeting</w:t>
            </w:r>
          </w:p>
          <w:p w14:paraId="3E4751AF" w14:textId="77777777" w:rsidR="005C3BF0" w:rsidRDefault="005C3BF0" w:rsidP="005C3BF0">
            <w:pPr>
              <w:rPr>
                <w:sz w:val="18"/>
                <w:szCs w:val="18"/>
              </w:rPr>
            </w:pPr>
            <w:r w:rsidRPr="009359B9">
              <w:rPr>
                <w:sz w:val="18"/>
                <w:szCs w:val="18"/>
              </w:rPr>
              <w:lastRenderedPageBreak/>
              <w:t>New AI – NPIF tri-chairs to reach out to Allstream to draft a Final Resolution for PIM 137</w:t>
            </w:r>
          </w:p>
          <w:p w14:paraId="3E06958C" w14:textId="77777777" w:rsidR="005C3BF0" w:rsidRDefault="005C3BF0" w:rsidP="005C3BF0">
            <w:pPr>
              <w:rPr>
                <w:sz w:val="18"/>
                <w:szCs w:val="18"/>
              </w:rPr>
            </w:pPr>
          </w:p>
          <w:p w14:paraId="18BEFCC9" w14:textId="6F8F9FB2" w:rsidR="005C3BF0" w:rsidRDefault="005C3BF0" w:rsidP="005C3BF0">
            <w:pPr>
              <w:rPr>
                <w:sz w:val="18"/>
                <w:szCs w:val="18"/>
              </w:rPr>
            </w:pPr>
            <w:r>
              <w:rPr>
                <w:sz w:val="18"/>
                <w:szCs w:val="18"/>
              </w:rPr>
              <w:t>10/05/2022 NPIF</w:t>
            </w:r>
            <w:r w:rsidR="00EF6A9A">
              <w:rPr>
                <w:sz w:val="18"/>
                <w:szCs w:val="18"/>
              </w:rPr>
              <w:t xml:space="preserve"> Meeting</w:t>
            </w:r>
          </w:p>
          <w:p w14:paraId="43D79AC4" w14:textId="77777777" w:rsidR="005C3BF0" w:rsidRDefault="005C3BF0" w:rsidP="000F0C1C">
            <w:pPr>
              <w:pStyle w:val="ListParagraph"/>
              <w:numPr>
                <w:ilvl w:val="0"/>
                <w:numId w:val="104"/>
              </w:numPr>
              <w:ind w:left="380"/>
              <w:rPr>
                <w:sz w:val="18"/>
                <w:szCs w:val="18"/>
              </w:rPr>
            </w:pPr>
            <w:r w:rsidRPr="00720243">
              <w:rPr>
                <w:sz w:val="18"/>
                <w:szCs w:val="18"/>
              </w:rPr>
              <w:t>Kim I. (</w:t>
            </w:r>
            <w:proofErr w:type="spellStart"/>
            <w:r w:rsidRPr="00720243">
              <w:rPr>
                <w:sz w:val="18"/>
                <w:szCs w:val="18"/>
              </w:rPr>
              <w:t>AllStream</w:t>
            </w:r>
            <w:proofErr w:type="spellEnd"/>
            <w:r w:rsidRPr="00720243">
              <w:rPr>
                <w:sz w:val="18"/>
                <w:szCs w:val="18"/>
              </w:rPr>
              <w:t>) reviewed the proposed Final Resolution.</w:t>
            </w:r>
          </w:p>
          <w:p w14:paraId="3BE27106" w14:textId="77777777" w:rsidR="005C3BF0" w:rsidRDefault="005C3BF0" w:rsidP="000F0C1C">
            <w:pPr>
              <w:pStyle w:val="ListParagraph"/>
              <w:numPr>
                <w:ilvl w:val="0"/>
                <w:numId w:val="104"/>
              </w:numPr>
              <w:rPr>
                <w:sz w:val="18"/>
                <w:szCs w:val="18"/>
              </w:rPr>
            </w:pPr>
            <w:r w:rsidRPr="00720243">
              <w:rPr>
                <w:sz w:val="18"/>
                <w:szCs w:val="18"/>
              </w:rPr>
              <w:t xml:space="preserve">Consensus was reached on proposed Final Resolution.  </w:t>
            </w:r>
          </w:p>
          <w:p w14:paraId="3CA2E388" w14:textId="475C52D4" w:rsidR="005C3BF0" w:rsidRPr="00720243" w:rsidRDefault="005C3BF0" w:rsidP="000F0C1C">
            <w:pPr>
              <w:pStyle w:val="ListParagraph"/>
              <w:numPr>
                <w:ilvl w:val="0"/>
                <w:numId w:val="104"/>
              </w:numPr>
              <w:rPr>
                <w:sz w:val="18"/>
                <w:szCs w:val="18"/>
              </w:rPr>
            </w:pPr>
            <w:r w:rsidRPr="00720243">
              <w:rPr>
                <w:sz w:val="18"/>
                <w:szCs w:val="18"/>
              </w:rPr>
              <w:t>This PIM is now Resolved</w:t>
            </w:r>
          </w:p>
        </w:tc>
        <w:tc>
          <w:tcPr>
            <w:tcW w:w="4569" w:type="dxa"/>
            <w:tcBorders>
              <w:top w:val="double" w:sz="4" w:space="0" w:color="auto"/>
              <w:bottom w:val="single" w:sz="4" w:space="0" w:color="auto"/>
            </w:tcBorders>
          </w:tcPr>
          <w:p w14:paraId="1AC5BA9B" w14:textId="7EA98DF7" w:rsidR="005C3BF0" w:rsidRDefault="005C3BF0" w:rsidP="005C3BF0">
            <w:pPr>
              <w:jc w:val="both"/>
              <w:rPr>
                <w:sz w:val="18"/>
                <w:szCs w:val="18"/>
              </w:rPr>
            </w:pPr>
            <w:r w:rsidRPr="00850978">
              <w:rPr>
                <w:b/>
                <w:sz w:val="18"/>
                <w:szCs w:val="18"/>
              </w:rPr>
              <w:lastRenderedPageBreak/>
              <w:t>Suggested Resolution</w:t>
            </w:r>
            <w:r>
              <w:rPr>
                <w:sz w:val="18"/>
                <w:szCs w:val="18"/>
              </w:rPr>
              <w:t>:</w:t>
            </w:r>
          </w:p>
          <w:p w14:paraId="792E07AD" w14:textId="6C346708" w:rsidR="005C3BF0" w:rsidRDefault="005C3BF0" w:rsidP="005C3BF0">
            <w:pPr>
              <w:jc w:val="both"/>
              <w:rPr>
                <w:sz w:val="18"/>
                <w:szCs w:val="18"/>
              </w:rPr>
            </w:pPr>
            <w:r w:rsidRPr="006E2773">
              <w:rPr>
                <w:sz w:val="18"/>
                <w:szCs w:val="18"/>
              </w:rPr>
              <w:t>A NPIF consensus clarification on the timing of removing translations.</w:t>
            </w:r>
          </w:p>
          <w:p w14:paraId="316197E4" w14:textId="77777777" w:rsidR="005C3BF0" w:rsidRDefault="005C3BF0" w:rsidP="005C3BF0">
            <w:pPr>
              <w:jc w:val="both"/>
              <w:rPr>
                <w:sz w:val="18"/>
                <w:szCs w:val="18"/>
              </w:rPr>
            </w:pPr>
          </w:p>
          <w:p w14:paraId="5A198074" w14:textId="77777777" w:rsidR="005C3BF0" w:rsidRDefault="005C3BF0" w:rsidP="005C3BF0">
            <w:pPr>
              <w:jc w:val="both"/>
              <w:rPr>
                <w:b/>
                <w:sz w:val="18"/>
                <w:szCs w:val="18"/>
              </w:rPr>
            </w:pPr>
            <w:r w:rsidRPr="00C20405">
              <w:rPr>
                <w:b/>
                <w:sz w:val="18"/>
                <w:szCs w:val="18"/>
              </w:rPr>
              <w:t xml:space="preserve">Final Resolution:  </w:t>
            </w:r>
          </w:p>
          <w:p w14:paraId="4FFFAA14" w14:textId="74FD5AAC" w:rsidR="005C3BF0" w:rsidRPr="007017B0" w:rsidRDefault="005C3BF0" w:rsidP="005C3BF0">
            <w:pPr>
              <w:jc w:val="both"/>
              <w:rPr>
                <w:bCs/>
                <w:sz w:val="18"/>
                <w:szCs w:val="18"/>
              </w:rPr>
            </w:pPr>
            <w:r w:rsidRPr="007017B0">
              <w:rPr>
                <w:bCs/>
                <w:sz w:val="18"/>
                <w:szCs w:val="18"/>
              </w:rPr>
              <w:t>NPIF discussions resulted in BP 075 - Best Practice Response Interval Guidelines for End User Issues after Port Activation</w:t>
            </w:r>
          </w:p>
        </w:tc>
        <w:tc>
          <w:tcPr>
            <w:tcW w:w="1048" w:type="dxa"/>
            <w:tcBorders>
              <w:top w:val="double" w:sz="4" w:space="0" w:color="auto"/>
              <w:bottom w:val="single" w:sz="4" w:space="0" w:color="auto"/>
            </w:tcBorders>
          </w:tcPr>
          <w:p w14:paraId="1E2C9AA8" w14:textId="02FDD402" w:rsidR="005C3BF0"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3035ED42" w14:textId="4AA53D61" w:rsidR="005C3BF0" w:rsidRDefault="005C3BF0" w:rsidP="005C3BF0">
            <w:pPr>
              <w:jc w:val="center"/>
              <w:rPr>
                <w:sz w:val="18"/>
                <w:szCs w:val="18"/>
              </w:rPr>
            </w:pPr>
            <w:r>
              <w:rPr>
                <w:sz w:val="18"/>
                <w:szCs w:val="18"/>
              </w:rPr>
              <w:t>10/05/2022</w:t>
            </w:r>
          </w:p>
        </w:tc>
        <w:tc>
          <w:tcPr>
            <w:tcW w:w="1320" w:type="dxa"/>
            <w:tcBorders>
              <w:top w:val="double" w:sz="4" w:space="0" w:color="auto"/>
              <w:bottom w:val="single" w:sz="4" w:space="0" w:color="auto"/>
            </w:tcBorders>
          </w:tcPr>
          <w:p w14:paraId="1FDBC8BB" w14:textId="71DE6C71" w:rsidR="005C3BF0" w:rsidRDefault="005C3BF0" w:rsidP="005C3BF0">
            <w:pPr>
              <w:jc w:val="center"/>
              <w:rPr>
                <w:sz w:val="18"/>
                <w:szCs w:val="18"/>
              </w:rPr>
            </w:pPr>
            <w:r>
              <w:rPr>
                <w:sz w:val="18"/>
                <w:szCs w:val="18"/>
              </w:rPr>
              <w:t>Closed</w:t>
            </w:r>
          </w:p>
        </w:tc>
      </w:tr>
      <w:bookmarkEnd w:id="7"/>
      <w:tr w:rsidR="005C3BF0" w14:paraId="14464443" w14:textId="77777777" w:rsidTr="001B2CC6">
        <w:tc>
          <w:tcPr>
            <w:tcW w:w="713" w:type="dxa"/>
            <w:tcBorders>
              <w:top w:val="double" w:sz="4" w:space="0" w:color="auto"/>
              <w:bottom w:val="single" w:sz="4" w:space="0" w:color="auto"/>
            </w:tcBorders>
          </w:tcPr>
          <w:p w14:paraId="7B30F59B" w14:textId="7F134994" w:rsidR="005C3BF0" w:rsidRDefault="005C3BF0" w:rsidP="005C3BF0">
            <w:pPr>
              <w:jc w:val="center"/>
            </w:pPr>
            <w:r>
              <w:lastRenderedPageBreak/>
              <w:fldChar w:fldCharType="begin"/>
            </w:r>
            <w:r>
              <w:instrText>HYPERLINK "https://workinggroup.numberportability.com/documents/pim-136"</w:instrText>
            </w:r>
            <w:r>
              <w:fldChar w:fldCharType="separate"/>
            </w:r>
            <w:r w:rsidRPr="002065C9">
              <w:rPr>
                <w:rStyle w:val="Hyperlink"/>
                <w:sz w:val="18"/>
                <w:szCs w:val="18"/>
              </w:rPr>
              <w:t>PIM</w:t>
            </w:r>
            <w:r>
              <w:rPr>
                <w:rStyle w:val="Hyperlink"/>
                <w:sz w:val="18"/>
                <w:szCs w:val="18"/>
              </w:rPr>
              <w:t xml:space="preserve"> 136</w:t>
            </w:r>
            <w:r w:rsidRPr="002065C9">
              <w:rPr>
                <w:rStyle w:val="Hyperlink"/>
                <w:sz w:val="18"/>
                <w:szCs w:val="18"/>
              </w:rPr>
              <w:t xml:space="preserve"> </w:t>
            </w:r>
            <w:r>
              <w:rPr>
                <w:rStyle w:val="Hyperlink"/>
                <w:sz w:val="18"/>
                <w:szCs w:val="18"/>
              </w:rPr>
              <w:fldChar w:fldCharType="end"/>
            </w:r>
          </w:p>
        </w:tc>
        <w:tc>
          <w:tcPr>
            <w:tcW w:w="882" w:type="dxa"/>
            <w:tcBorders>
              <w:top w:val="double" w:sz="4" w:space="0" w:color="auto"/>
              <w:bottom w:val="single" w:sz="4" w:space="0" w:color="auto"/>
            </w:tcBorders>
          </w:tcPr>
          <w:p w14:paraId="204B28C8" w14:textId="47A8A925" w:rsidR="005C3BF0" w:rsidRDefault="005C3BF0" w:rsidP="005C3BF0">
            <w:pPr>
              <w:rPr>
                <w:sz w:val="18"/>
                <w:szCs w:val="18"/>
              </w:rPr>
            </w:pPr>
            <w:r>
              <w:rPr>
                <w:sz w:val="18"/>
                <w:szCs w:val="18"/>
              </w:rPr>
              <w:t>04/06/21</w:t>
            </w:r>
          </w:p>
        </w:tc>
        <w:tc>
          <w:tcPr>
            <w:tcW w:w="1145" w:type="dxa"/>
            <w:tcBorders>
              <w:top w:val="double" w:sz="4" w:space="0" w:color="auto"/>
              <w:bottom w:val="single" w:sz="4" w:space="0" w:color="auto"/>
            </w:tcBorders>
          </w:tcPr>
          <w:p w14:paraId="2B65A6EE" w14:textId="77777777" w:rsidR="005C3BF0" w:rsidRDefault="005C3BF0" w:rsidP="005C3BF0">
            <w:pPr>
              <w:autoSpaceDE w:val="0"/>
              <w:autoSpaceDN w:val="0"/>
              <w:adjustRightInd w:val="0"/>
              <w:jc w:val="center"/>
              <w:rPr>
                <w:sz w:val="18"/>
                <w:szCs w:val="18"/>
              </w:rPr>
            </w:pPr>
            <w:r>
              <w:rPr>
                <w:sz w:val="18"/>
                <w:szCs w:val="18"/>
              </w:rPr>
              <w:t>10X People/</w:t>
            </w:r>
          </w:p>
          <w:p w14:paraId="7E6842AA" w14:textId="0B7BE750" w:rsidR="005C3BF0" w:rsidRDefault="005C3BF0" w:rsidP="005C3BF0">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00D274F0" w14:textId="7E55E0CD" w:rsidR="005C3BF0" w:rsidRDefault="005C3BF0" w:rsidP="005C3BF0">
            <w:pPr>
              <w:rPr>
                <w:sz w:val="18"/>
                <w:szCs w:val="18"/>
              </w:rPr>
            </w:pPr>
            <w:r>
              <w:rPr>
                <w:sz w:val="18"/>
                <w:szCs w:val="18"/>
              </w:rPr>
              <w:t xml:space="preserve"> LSMS Performance - </w:t>
            </w:r>
            <w:r w:rsidRPr="00A92CD1">
              <w:rPr>
                <w:sz w:val="18"/>
                <w:szCs w:val="18"/>
              </w:rPr>
              <w:t>LSMS Systems are not meeting industry throughput requirements</w:t>
            </w:r>
          </w:p>
          <w:p w14:paraId="455A5D12" w14:textId="77777777" w:rsidR="005C3BF0" w:rsidRPr="00E75659" w:rsidRDefault="005C3BF0" w:rsidP="005C3BF0">
            <w:pPr>
              <w:rPr>
                <w:sz w:val="18"/>
                <w:szCs w:val="18"/>
              </w:rPr>
            </w:pPr>
          </w:p>
          <w:p w14:paraId="0B83CD8C" w14:textId="223893ED" w:rsidR="005C3BF0" w:rsidRDefault="005C3BF0" w:rsidP="005C3BF0">
            <w:pPr>
              <w:rPr>
                <w:sz w:val="18"/>
                <w:szCs w:val="18"/>
              </w:rPr>
            </w:pPr>
            <w:r w:rsidRPr="00E75659">
              <w:rPr>
                <w:sz w:val="18"/>
                <w:szCs w:val="18"/>
              </w:rPr>
              <w:t>04/06/2021 NPIF</w:t>
            </w:r>
            <w:r w:rsidR="00EF6A9A">
              <w:rPr>
                <w:sz w:val="18"/>
                <w:szCs w:val="18"/>
              </w:rPr>
              <w:t xml:space="preserve"> Meeting</w:t>
            </w:r>
          </w:p>
          <w:p w14:paraId="100DE5EB" w14:textId="41B0C135" w:rsidR="005C3BF0" w:rsidRDefault="005C3BF0" w:rsidP="005C3BF0">
            <w:pPr>
              <w:pStyle w:val="ListParagraph"/>
              <w:numPr>
                <w:ilvl w:val="0"/>
                <w:numId w:val="50"/>
              </w:numPr>
              <w:ind w:left="380"/>
              <w:rPr>
                <w:sz w:val="18"/>
                <w:szCs w:val="18"/>
              </w:rPr>
            </w:pPr>
            <w:r>
              <w:rPr>
                <w:sz w:val="18"/>
                <w:szCs w:val="18"/>
              </w:rPr>
              <w:t>10X People presented a draft PIM created in conjunction with iconectiv</w:t>
            </w:r>
          </w:p>
          <w:p w14:paraId="7D82534B" w14:textId="77777777" w:rsidR="005C3BF0" w:rsidRDefault="005C3BF0" w:rsidP="005C3BF0">
            <w:pPr>
              <w:pStyle w:val="ListParagraph"/>
              <w:numPr>
                <w:ilvl w:val="0"/>
                <w:numId w:val="50"/>
              </w:numPr>
              <w:ind w:left="380"/>
              <w:rPr>
                <w:sz w:val="18"/>
                <w:szCs w:val="18"/>
              </w:rPr>
            </w:pPr>
            <w:r>
              <w:rPr>
                <w:sz w:val="18"/>
                <w:szCs w:val="18"/>
              </w:rPr>
              <w:t>PIM was accepted and assigned #136</w:t>
            </w:r>
          </w:p>
          <w:p w14:paraId="75713D47" w14:textId="77777777" w:rsidR="005C3BF0" w:rsidRPr="002270BE" w:rsidRDefault="005C3BF0" w:rsidP="005C3BF0">
            <w:pPr>
              <w:pStyle w:val="ListParagraph"/>
              <w:numPr>
                <w:ilvl w:val="0"/>
                <w:numId w:val="50"/>
              </w:numPr>
              <w:ind w:left="380"/>
              <w:rPr>
                <w:sz w:val="18"/>
                <w:szCs w:val="18"/>
              </w:rPr>
            </w:pPr>
            <w:r w:rsidRPr="002270BE">
              <w:rPr>
                <w:sz w:val="18"/>
                <w:szCs w:val="18"/>
              </w:rPr>
              <w:t>Suggested Resolution was to create a new sub-group to work the issue (Giddy Up Group)</w:t>
            </w:r>
          </w:p>
          <w:p w14:paraId="1448D684" w14:textId="77777777" w:rsidR="005C3BF0" w:rsidRPr="002270BE" w:rsidRDefault="005C3BF0" w:rsidP="005C3BF0">
            <w:pPr>
              <w:pStyle w:val="ListParagraph"/>
              <w:numPr>
                <w:ilvl w:val="0"/>
                <w:numId w:val="50"/>
              </w:numPr>
              <w:ind w:left="380"/>
              <w:rPr>
                <w:sz w:val="18"/>
                <w:szCs w:val="18"/>
              </w:rPr>
            </w:pPr>
            <w:r w:rsidRPr="002270BE">
              <w:rPr>
                <w:sz w:val="18"/>
                <w:szCs w:val="18"/>
              </w:rPr>
              <w:t xml:space="preserve">Cheryl Fullerton (Inteliquent) – This </w:t>
            </w:r>
            <w:proofErr w:type="gramStart"/>
            <w:r w:rsidRPr="002270BE">
              <w:rPr>
                <w:sz w:val="18"/>
                <w:szCs w:val="18"/>
              </w:rPr>
              <w:t>definitely needs</w:t>
            </w:r>
            <w:proofErr w:type="gramEnd"/>
            <w:r w:rsidRPr="002270BE">
              <w:rPr>
                <w:sz w:val="18"/>
                <w:szCs w:val="18"/>
              </w:rPr>
              <w:t xml:space="preserve"> to be looked at deeper</w:t>
            </w:r>
          </w:p>
          <w:p w14:paraId="495A3409" w14:textId="77777777" w:rsidR="005C3BF0" w:rsidRPr="002270BE" w:rsidRDefault="005C3BF0" w:rsidP="005C3BF0">
            <w:pPr>
              <w:pStyle w:val="ListParagraph"/>
              <w:numPr>
                <w:ilvl w:val="0"/>
                <w:numId w:val="50"/>
              </w:numPr>
              <w:ind w:left="380"/>
              <w:rPr>
                <w:sz w:val="18"/>
                <w:szCs w:val="18"/>
              </w:rPr>
            </w:pPr>
            <w:r w:rsidRPr="002270BE">
              <w:rPr>
                <w:sz w:val="18"/>
                <w:szCs w:val="18"/>
              </w:rPr>
              <w:t xml:space="preserve">Bob Bruce (Syniverse) – also supports the review of these limits  </w:t>
            </w:r>
          </w:p>
          <w:p w14:paraId="248B0BF2" w14:textId="77777777" w:rsidR="005C3BF0" w:rsidRPr="002270BE" w:rsidRDefault="005C3BF0" w:rsidP="005C3BF0">
            <w:pPr>
              <w:pStyle w:val="ListParagraph"/>
              <w:numPr>
                <w:ilvl w:val="0"/>
                <w:numId w:val="50"/>
              </w:numPr>
              <w:ind w:left="380"/>
              <w:rPr>
                <w:sz w:val="18"/>
                <w:szCs w:val="18"/>
              </w:rPr>
            </w:pPr>
            <w:r w:rsidRPr="002270BE">
              <w:rPr>
                <w:sz w:val="18"/>
                <w:szCs w:val="18"/>
              </w:rPr>
              <w:t>Bandwidth also supports the review of these limits</w:t>
            </w:r>
          </w:p>
          <w:p w14:paraId="0556121E" w14:textId="77777777" w:rsidR="005C3BF0" w:rsidRPr="002270BE" w:rsidRDefault="005C3BF0" w:rsidP="005C3BF0">
            <w:pPr>
              <w:pStyle w:val="ListParagraph"/>
              <w:numPr>
                <w:ilvl w:val="0"/>
                <w:numId w:val="50"/>
              </w:numPr>
              <w:ind w:left="380"/>
              <w:rPr>
                <w:sz w:val="18"/>
                <w:szCs w:val="18"/>
              </w:rPr>
            </w:pPr>
            <w:r w:rsidRPr="002270BE">
              <w:rPr>
                <w:sz w:val="18"/>
                <w:szCs w:val="18"/>
              </w:rPr>
              <w:t>CenturyLink/Lumen – also supports the review of these limits</w:t>
            </w:r>
          </w:p>
          <w:p w14:paraId="279BE0F0" w14:textId="77777777" w:rsidR="005C3BF0" w:rsidRPr="002270BE" w:rsidRDefault="005C3BF0" w:rsidP="005C3BF0">
            <w:pPr>
              <w:pStyle w:val="ListParagraph"/>
              <w:numPr>
                <w:ilvl w:val="0"/>
                <w:numId w:val="50"/>
              </w:numPr>
              <w:ind w:left="380"/>
              <w:rPr>
                <w:sz w:val="18"/>
                <w:szCs w:val="18"/>
              </w:rPr>
            </w:pPr>
            <w:r w:rsidRPr="002270BE">
              <w:rPr>
                <w:sz w:val="18"/>
                <w:szCs w:val="18"/>
              </w:rPr>
              <w:t>For SPs that want to become a part of the new subgroup please send an email to the CMA</w:t>
            </w:r>
          </w:p>
          <w:p w14:paraId="22111694" w14:textId="77777777" w:rsidR="005C3BF0" w:rsidRPr="002270BE" w:rsidRDefault="005C3BF0" w:rsidP="005C3BF0">
            <w:pPr>
              <w:pStyle w:val="ListParagraph"/>
              <w:numPr>
                <w:ilvl w:val="0"/>
                <w:numId w:val="50"/>
              </w:numPr>
              <w:ind w:left="380"/>
              <w:rPr>
                <w:sz w:val="18"/>
                <w:szCs w:val="18"/>
              </w:rPr>
            </w:pPr>
            <w:r w:rsidRPr="002270BE">
              <w:rPr>
                <w:sz w:val="18"/>
                <w:szCs w:val="18"/>
              </w:rPr>
              <w:t xml:space="preserve">The following people volunteered to lead the new </w:t>
            </w:r>
            <w:proofErr w:type="gramStart"/>
            <w:r w:rsidRPr="002270BE">
              <w:rPr>
                <w:sz w:val="18"/>
                <w:szCs w:val="18"/>
              </w:rPr>
              <w:t>sub group</w:t>
            </w:r>
            <w:proofErr w:type="gramEnd"/>
            <w:r w:rsidRPr="002270BE">
              <w:rPr>
                <w:sz w:val="18"/>
                <w:szCs w:val="18"/>
              </w:rPr>
              <w:t>:</w:t>
            </w:r>
          </w:p>
          <w:p w14:paraId="049BF8DF" w14:textId="77777777" w:rsidR="005C3BF0" w:rsidRPr="002270BE" w:rsidRDefault="005C3BF0" w:rsidP="005C3BF0">
            <w:pPr>
              <w:pStyle w:val="ListParagraph"/>
              <w:numPr>
                <w:ilvl w:val="0"/>
                <w:numId w:val="50"/>
              </w:numPr>
              <w:rPr>
                <w:sz w:val="18"/>
                <w:szCs w:val="18"/>
              </w:rPr>
            </w:pPr>
            <w:r w:rsidRPr="002270BE">
              <w:rPr>
                <w:sz w:val="18"/>
                <w:szCs w:val="18"/>
              </w:rPr>
              <w:t>Cheryl Fullerton (Inteliquent) volunteered to chair</w:t>
            </w:r>
          </w:p>
          <w:p w14:paraId="6EA732F7" w14:textId="77777777" w:rsidR="005C3BF0" w:rsidRPr="002270BE" w:rsidRDefault="005C3BF0" w:rsidP="005C3BF0">
            <w:pPr>
              <w:pStyle w:val="ListParagraph"/>
              <w:numPr>
                <w:ilvl w:val="0"/>
                <w:numId w:val="50"/>
              </w:numPr>
              <w:rPr>
                <w:sz w:val="18"/>
                <w:szCs w:val="18"/>
              </w:rPr>
            </w:pPr>
            <w:r w:rsidRPr="002270BE">
              <w:rPr>
                <w:sz w:val="18"/>
                <w:szCs w:val="18"/>
              </w:rPr>
              <w:t>Joy McConnell Couch (Lumen) – volunteered to chair</w:t>
            </w:r>
          </w:p>
          <w:p w14:paraId="27925913" w14:textId="5B20E786" w:rsidR="005C3BF0" w:rsidRDefault="005C3BF0" w:rsidP="005C3BF0">
            <w:pPr>
              <w:pStyle w:val="ListParagraph"/>
              <w:numPr>
                <w:ilvl w:val="0"/>
                <w:numId w:val="50"/>
              </w:numPr>
              <w:rPr>
                <w:sz w:val="18"/>
                <w:szCs w:val="18"/>
              </w:rPr>
            </w:pPr>
            <w:r w:rsidRPr="002270BE">
              <w:rPr>
                <w:sz w:val="18"/>
                <w:szCs w:val="18"/>
              </w:rPr>
              <w:t>Annalyce Grogan (Bandwidth) – volunteered to chair</w:t>
            </w:r>
          </w:p>
          <w:p w14:paraId="185EF89E" w14:textId="0042EADB" w:rsidR="005C3BF0" w:rsidRPr="00DF3033" w:rsidRDefault="005C3BF0" w:rsidP="005C3BF0">
            <w:pPr>
              <w:rPr>
                <w:sz w:val="18"/>
                <w:szCs w:val="18"/>
              </w:rPr>
            </w:pPr>
            <w:r>
              <w:rPr>
                <w:sz w:val="18"/>
                <w:szCs w:val="18"/>
              </w:rPr>
              <w:t>05/04/2021 NPIF</w:t>
            </w:r>
            <w:r w:rsidR="00EF6A9A">
              <w:rPr>
                <w:sz w:val="18"/>
                <w:szCs w:val="18"/>
              </w:rPr>
              <w:t xml:space="preserve"> Meeting</w:t>
            </w:r>
          </w:p>
          <w:p w14:paraId="16BDC346" w14:textId="77777777" w:rsidR="005C3BF0" w:rsidRPr="00DF3033" w:rsidRDefault="005C3BF0" w:rsidP="005C3BF0">
            <w:pPr>
              <w:pStyle w:val="ListParagraph"/>
              <w:numPr>
                <w:ilvl w:val="0"/>
                <w:numId w:val="50"/>
              </w:numPr>
              <w:ind w:left="380"/>
              <w:rPr>
                <w:sz w:val="18"/>
                <w:szCs w:val="18"/>
              </w:rPr>
            </w:pPr>
            <w:r w:rsidRPr="00DF3033">
              <w:rPr>
                <w:sz w:val="18"/>
                <w:szCs w:val="18"/>
              </w:rPr>
              <w:t>Joy McConnell-Couch (Lumen) – There was a meeting of the new sub team (Giddy Up) on April 30, 2021</w:t>
            </w:r>
          </w:p>
          <w:p w14:paraId="08F91BC4" w14:textId="77777777" w:rsidR="005C3BF0" w:rsidRPr="00DF3033" w:rsidRDefault="005C3BF0" w:rsidP="005C3BF0">
            <w:pPr>
              <w:pStyle w:val="ListParagraph"/>
              <w:numPr>
                <w:ilvl w:val="0"/>
                <w:numId w:val="50"/>
              </w:numPr>
              <w:ind w:left="380"/>
              <w:rPr>
                <w:sz w:val="18"/>
                <w:szCs w:val="18"/>
              </w:rPr>
            </w:pPr>
            <w:r w:rsidRPr="00DF3033">
              <w:rPr>
                <w:sz w:val="18"/>
                <w:szCs w:val="18"/>
              </w:rPr>
              <w:t>Ongoing meetings are scheduled weekly on Fridays.  If you are interested in joining send an email to Joy McConnell Couch</w:t>
            </w:r>
          </w:p>
          <w:p w14:paraId="57AADEAE" w14:textId="77777777" w:rsidR="005C3BF0" w:rsidRPr="00DF3033" w:rsidRDefault="005C3BF0" w:rsidP="005C3BF0">
            <w:pPr>
              <w:pStyle w:val="ListParagraph"/>
              <w:numPr>
                <w:ilvl w:val="0"/>
                <w:numId w:val="50"/>
              </w:numPr>
              <w:ind w:left="380"/>
              <w:rPr>
                <w:sz w:val="18"/>
                <w:szCs w:val="18"/>
              </w:rPr>
            </w:pPr>
            <w:r w:rsidRPr="00DF3033">
              <w:rPr>
                <w:sz w:val="18"/>
                <w:szCs w:val="18"/>
              </w:rPr>
              <w:lastRenderedPageBreak/>
              <w:t>There were 2 Action Items</w:t>
            </w:r>
          </w:p>
          <w:p w14:paraId="512DA70E" w14:textId="77777777" w:rsidR="005C3BF0" w:rsidRPr="00DF3033" w:rsidRDefault="005C3BF0" w:rsidP="005C3BF0">
            <w:pPr>
              <w:pStyle w:val="ListParagraph"/>
              <w:numPr>
                <w:ilvl w:val="0"/>
                <w:numId w:val="50"/>
              </w:numPr>
              <w:rPr>
                <w:sz w:val="18"/>
                <w:szCs w:val="18"/>
              </w:rPr>
            </w:pPr>
            <w:r w:rsidRPr="00DF3033">
              <w:rPr>
                <w:sz w:val="18"/>
                <w:szCs w:val="18"/>
              </w:rPr>
              <w:t>#1 – iconectiv as LNPA to take an Action Item to provide more info on requirements related to TPS</w:t>
            </w:r>
          </w:p>
          <w:p w14:paraId="5F6EA8DD" w14:textId="77777777" w:rsidR="005C3BF0" w:rsidRPr="00DF3033" w:rsidRDefault="005C3BF0" w:rsidP="005C3BF0">
            <w:pPr>
              <w:pStyle w:val="ListParagraph"/>
              <w:numPr>
                <w:ilvl w:val="0"/>
                <w:numId w:val="50"/>
              </w:numPr>
              <w:rPr>
                <w:sz w:val="18"/>
                <w:szCs w:val="18"/>
              </w:rPr>
            </w:pPr>
            <w:r w:rsidRPr="00DF3033">
              <w:rPr>
                <w:sz w:val="18"/>
                <w:szCs w:val="18"/>
              </w:rPr>
              <w:t>#2 - Industry participants to come to next meeting prepared to discuss their needs</w:t>
            </w:r>
          </w:p>
          <w:p w14:paraId="33510BE4" w14:textId="7828EB65" w:rsidR="005C3BF0" w:rsidRDefault="005C3BF0" w:rsidP="005C3BF0">
            <w:pPr>
              <w:pStyle w:val="ListParagraph"/>
              <w:numPr>
                <w:ilvl w:val="0"/>
                <w:numId w:val="50"/>
              </w:numPr>
              <w:ind w:left="380"/>
              <w:rPr>
                <w:sz w:val="18"/>
                <w:szCs w:val="18"/>
              </w:rPr>
            </w:pPr>
            <w:r w:rsidRPr="00DF3033">
              <w:rPr>
                <w:sz w:val="18"/>
                <w:szCs w:val="18"/>
              </w:rPr>
              <w:t>Steve K. (iconectiv) – the FRS states 7.0 TPS “per association” not “per SPID”.   Proposed that the wording of this PIM be changed to accurately reflect the FRS.</w:t>
            </w:r>
          </w:p>
          <w:p w14:paraId="54DB6BF0" w14:textId="0F1A5531" w:rsidR="005C3BF0" w:rsidRDefault="005C3BF0" w:rsidP="005C3BF0">
            <w:pPr>
              <w:rPr>
                <w:sz w:val="18"/>
                <w:szCs w:val="18"/>
              </w:rPr>
            </w:pPr>
            <w:r>
              <w:rPr>
                <w:sz w:val="18"/>
                <w:szCs w:val="18"/>
              </w:rPr>
              <w:t>06/08/2021 NPIF</w:t>
            </w:r>
            <w:r w:rsidR="00EF6A9A">
              <w:rPr>
                <w:sz w:val="18"/>
                <w:szCs w:val="18"/>
              </w:rPr>
              <w:t xml:space="preserve"> Meeting</w:t>
            </w:r>
          </w:p>
          <w:p w14:paraId="60238A73" w14:textId="26C41DEA" w:rsidR="005C3BF0" w:rsidRPr="00103A7C" w:rsidRDefault="005C3BF0" w:rsidP="005C3BF0">
            <w:pPr>
              <w:pStyle w:val="ListParagraph"/>
              <w:numPr>
                <w:ilvl w:val="0"/>
                <w:numId w:val="68"/>
              </w:numPr>
              <w:ind w:left="380"/>
              <w:rPr>
                <w:sz w:val="18"/>
                <w:szCs w:val="18"/>
              </w:rPr>
            </w:pPr>
            <w:r w:rsidRPr="00103A7C">
              <w:rPr>
                <w:sz w:val="18"/>
                <w:szCs w:val="18"/>
              </w:rPr>
              <w:t>Being worked in Giddy Up</w:t>
            </w:r>
            <w:r>
              <w:rPr>
                <w:sz w:val="18"/>
                <w:szCs w:val="18"/>
              </w:rPr>
              <w:t xml:space="preserve"> Sub Team (GUST)</w:t>
            </w:r>
          </w:p>
          <w:p w14:paraId="24FD948F" w14:textId="4CBC4FE1" w:rsidR="005C3BF0" w:rsidRDefault="005C3BF0" w:rsidP="005C3BF0">
            <w:pPr>
              <w:pStyle w:val="ListParagraph"/>
              <w:numPr>
                <w:ilvl w:val="0"/>
                <w:numId w:val="68"/>
              </w:numPr>
              <w:ind w:left="380"/>
              <w:rPr>
                <w:sz w:val="18"/>
                <w:szCs w:val="18"/>
              </w:rPr>
            </w:pPr>
            <w:r w:rsidRPr="00103A7C">
              <w:rPr>
                <w:sz w:val="18"/>
                <w:szCs w:val="18"/>
              </w:rPr>
              <w:t>Action Item 04022021-02 The PIM was updated to reflect the per region aspect of this PIM.  But the further review of this wording was never completed.  Therefore, this Action remains open for further discussion at the GUST</w:t>
            </w:r>
          </w:p>
          <w:p w14:paraId="6F515B94" w14:textId="77777777" w:rsidR="005C3BF0" w:rsidRPr="00103A7C" w:rsidRDefault="005C3BF0" w:rsidP="005C3BF0">
            <w:pPr>
              <w:rPr>
                <w:sz w:val="18"/>
                <w:szCs w:val="18"/>
              </w:rPr>
            </w:pPr>
          </w:p>
          <w:p w14:paraId="17512325" w14:textId="555A9531" w:rsidR="005C3BF0" w:rsidRDefault="005C3BF0" w:rsidP="005C3BF0">
            <w:pPr>
              <w:rPr>
                <w:sz w:val="18"/>
                <w:szCs w:val="18"/>
              </w:rPr>
            </w:pPr>
            <w:r>
              <w:rPr>
                <w:sz w:val="18"/>
                <w:szCs w:val="18"/>
              </w:rPr>
              <w:t>08/03/2021 NPIF</w:t>
            </w:r>
            <w:r w:rsidR="00EF6A9A">
              <w:rPr>
                <w:sz w:val="18"/>
                <w:szCs w:val="18"/>
              </w:rPr>
              <w:t xml:space="preserve"> Meeting</w:t>
            </w:r>
          </w:p>
          <w:p w14:paraId="4DCA005A" w14:textId="0667DBB4" w:rsidR="005C3BF0" w:rsidRPr="00103A7C" w:rsidRDefault="005C3BF0" w:rsidP="005C3BF0">
            <w:pPr>
              <w:pStyle w:val="ListParagraph"/>
              <w:numPr>
                <w:ilvl w:val="0"/>
                <w:numId w:val="69"/>
              </w:numPr>
              <w:ind w:left="380"/>
              <w:rPr>
                <w:sz w:val="18"/>
                <w:szCs w:val="18"/>
              </w:rPr>
            </w:pPr>
            <w:r w:rsidRPr="00103A7C">
              <w:rPr>
                <w:sz w:val="18"/>
                <w:szCs w:val="18"/>
              </w:rPr>
              <w:t>John N. (10X People) – reviewed proposed wording changes</w:t>
            </w:r>
          </w:p>
          <w:p w14:paraId="597C6A77" w14:textId="740374B5" w:rsidR="005C3BF0" w:rsidRPr="00103A7C" w:rsidRDefault="005C3BF0" w:rsidP="005C3BF0">
            <w:pPr>
              <w:pStyle w:val="ListParagraph"/>
              <w:numPr>
                <w:ilvl w:val="0"/>
                <w:numId w:val="69"/>
              </w:numPr>
              <w:ind w:left="380"/>
              <w:rPr>
                <w:sz w:val="18"/>
                <w:szCs w:val="18"/>
              </w:rPr>
            </w:pPr>
            <w:r w:rsidRPr="00103A7C">
              <w:rPr>
                <w:sz w:val="18"/>
                <w:szCs w:val="18"/>
              </w:rPr>
              <w:t>Consensus was reached on wording changes</w:t>
            </w:r>
          </w:p>
          <w:p w14:paraId="150D350B" w14:textId="1B688EF6" w:rsidR="005C3BF0" w:rsidRPr="00103A7C" w:rsidRDefault="005C3BF0" w:rsidP="005C3BF0">
            <w:pPr>
              <w:pStyle w:val="ListParagraph"/>
              <w:numPr>
                <w:ilvl w:val="0"/>
                <w:numId w:val="69"/>
              </w:numPr>
              <w:ind w:left="380"/>
              <w:rPr>
                <w:sz w:val="18"/>
                <w:szCs w:val="18"/>
              </w:rPr>
            </w:pPr>
            <w:r w:rsidRPr="00103A7C">
              <w:rPr>
                <w:sz w:val="18"/>
                <w:szCs w:val="18"/>
              </w:rPr>
              <w:t xml:space="preserve">AI 05042021-02 is now closed </w:t>
            </w:r>
          </w:p>
          <w:p w14:paraId="11DB23BB" w14:textId="13468DFF" w:rsidR="005C3BF0" w:rsidRDefault="005C3BF0" w:rsidP="005C3BF0">
            <w:pPr>
              <w:pStyle w:val="ListParagraph"/>
              <w:numPr>
                <w:ilvl w:val="0"/>
                <w:numId w:val="69"/>
              </w:numPr>
              <w:ind w:left="380"/>
              <w:rPr>
                <w:sz w:val="18"/>
                <w:szCs w:val="18"/>
              </w:rPr>
            </w:pPr>
            <w:r w:rsidRPr="00103A7C">
              <w:rPr>
                <w:sz w:val="18"/>
                <w:szCs w:val="18"/>
              </w:rPr>
              <w:t>Continues to be worked in GUST</w:t>
            </w:r>
          </w:p>
          <w:p w14:paraId="09A0298E" w14:textId="77777777" w:rsidR="005C3BF0" w:rsidRDefault="005C3BF0" w:rsidP="005C3BF0">
            <w:pPr>
              <w:rPr>
                <w:sz w:val="18"/>
                <w:szCs w:val="18"/>
              </w:rPr>
            </w:pPr>
          </w:p>
          <w:p w14:paraId="14C2279C" w14:textId="63A8949F" w:rsidR="005C3BF0" w:rsidRDefault="005C3BF0" w:rsidP="005C3BF0">
            <w:pPr>
              <w:rPr>
                <w:sz w:val="18"/>
                <w:szCs w:val="18"/>
              </w:rPr>
            </w:pPr>
            <w:r>
              <w:rPr>
                <w:sz w:val="18"/>
                <w:szCs w:val="18"/>
              </w:rPr>
              <w:t xml:space="preserve">09/07/2021 NPIF </w:t>
            </w:r>
            <w:r w:rsidR="00EF6A9A">
              <w:rPr>
                <w:sz w:val="18"/>
                <w:szCs w:val="18"/>
              </w:rPr>
              <w:t>Meeting</w:t>
            </w:r>
          </w:p>
          <w:p w14:paraId="596090A3" w14:textId="3420DC1E" w:rsidR="005C3BF0" w:rsidRDefault="005C3BF0" w:rsidP="005C3BF0">
            <w:pPr>
              <w:pStyle w:val="ListParagraph"/>
              <w:numPr>
                <w:ilvl w:val="0"/>
                <w:numId w:val="75"/>
              </w:numPr>
              <w:ind w:left="380"/>
              <w:rPr>
                <w:sz w:val="18"/>
                <w:szCs w:val="18"/>
              </w:rPr>
            </w:pPr>
            <w:r>
              <w:rPr>
                <w:sz w:val="18"/>
                <w:szCs w:val="18"/>
              </w:rPr>
              <w:t>This PIM continues to be worked at the GUST</w:t>
            </w:r>
          </w:p>
          <w:p w14:paraId="76F83AD3" w14:textId="77777777" w:rsidR="005C3BF0" w:rsidRDefault="005C3BF0" w:rsidP="005C3BF0">
            <w:pPr>
              <w:rPr>
                <w:sz w:val="18"/>
                <w:szCs w:val="18"/>
              </w:rPr>
            </w:pPr>
          </w:p>
          <w:p w14:paraId="6BA92A49" w14:textId="26BE0A94" w:rsidR="005C3BF0" w:rsidRDefault="005C3BF0" w:rsidP="005C3BF0">
            <w:pPr>
              <w:rPr>
                <w:sz w:val="18"/>
                <w:szCs w:val="18"/>
              </w:rPr>
            </w:pPr>
            <w:r>
              <w:rPr>
                <w:sz w:val="18"/>
                <w:szCs w:val="18"/>
              </w:rPr>
              <w:t>10/04/2021 NPIF</w:t>
            </w:r>
            <w:r w:rsidR="00EF6A9A">
              <w:rPr>
                <w:sz w:val="18"/>
                <w:szCs w:val="18"/>
              </w:rPr>
              <w:t xml:space="preserve"> Meeting</w:t>
            </w:r>
          </w:p>
          <w:p w14:paraId="0C736AC8" w14:textId="77777777" w:rsidR="005C3BF0" w:rsidRPr="009111B5" w:rsidRDefault="005C3BF0" w:rsidP="005C3BF0">
            <w:pPr>
              <w:pStyle w:val="ListParagraph"/>
              <w:numPr>
                <w:ilvl w:val="0"/>
                <w:numId w:val="75"/>
              </w:numPr>
              <w:ind w:left="380"/>
              <w:rPr>
                <w:sz w:val="18"/>
                <w:szCs w:val="18"/>
              </w:rPr>
            </w:pPr>
            <w:r w:rsidRPr="009111B5">
              <w:rPr>
                <w:sz w:val="18"/>
                <w:szCs w:val="18"/>
              </w:rPr>
              <w:t>SPs are encouraged to come to the next GUST with business needs regarding proposed changes to the transaction per second rates</w:t>
            </w:r>
          </w:p>
          <w:p w14:paraId="4665C37A" w14:textId="77777777" w:rsidR="005C3BF0" w:rsidRDefault="005C3BF0" w:rsidP="005C3BF0">
            <w:pPr>
              <w:rPr>
                <w:sz w:val="18"/>
                <w:szCs w:val="18"/>
              </w:rPr>
            </w:pPr>
          </w:p>
          <w:p w14:paraId="23A4B3C3" w14:textId="7D5AFD8D" w:rsidR="005C3BF0" w:rsidRDefault="005C3BF0" w:rsidP="005C3BF0">
            <w:pPr>
              <w:rPr>
                <w:sz w:val="18"/>
                <w:szCs w:val="18"/>
              </w:rPr>
            </w:pPr>
            <w:r>
              <w:rPr>
                <w:sz w:val="18"/>
                <w:szCs w:val="18"/>
              </w:rPr>
              <w:t>11/02/2021 NPIF</w:t>
            </w:r>
            <w:r w:rsidR="00EF6A9A">
              <w:rPr>
                <w:sz w:val="18"/>
                <w:szCs w:val="18"/>
              </w:rPr>
              <w:t xml:space="preserve"> Meeting</w:t>
            </w:r>
          </w:p>
          <w:p w14:paraId="7856EFEF" w14:textId="26E4DC5E" w:rsidR="005C3BF0" w:rsidRPr="009111B5" w:rsidRDefault="005C3BF0" w:rsidP="005C3BF0">
            <w:pPr>
              <w:pStyle w:val="ListParagraph"/>
              <w:numPr>
                <w:ilvl w:val="0"/>
                <w:numId w:val="75"/>
              </w:numPr>
              <w:ind w:left="380"/>
              <w:rPr>
                <w:sz w:val="18"/>
                <w:szCs w:val="18"/>
              </w:rPr>
            </w:pPr>
            <w:r>
              <w:rPr>
                <w:sz w:val="18"/>
                <w:szCs w:val="18"/>
              </w:rPr>
              <w:t>Continues to be wo</w:t>
            </w:r>
            <w:r w:rsidRPr="009111B5">
              <w:rPr>
                <w:sz w:val="18"/>
                <w:szCs w:val="18"/>
              </w:rPr>
              <w:t>rked at the GUST</w:t>
            </w:r>
          </w:p>
          <w:p w14:paraId="3A3FA9F2" w14:textId="77777777" w:rsidR="005C3BF0" w:rsidRPr="009111B5" w:rsidRDefault="005C3BF0" w:rsidP="005C3BF0">
            <w:pPr>
              <w:pStyle w:val="ListParagraph"/>
              <w:numPr>
                <w:ilvl w:val="0"/>
                <w:numId w:val="75"/>
              </w:numPr>
              <w:ind w:left="380"/>
              <w:rPr>
                <w:sz w:val="18"/>
                <w:szCs w:val="18"/>
              </w:rPr>
            </w:pPr>
            <w:r w:rsidRPr="009111B5">
              <w:rPr>
                <w:sz w:val="18"/>
                <w:szCs w:val="18"/>
              </w:rPr>
              <w:t xml:space="preserve">A form to gather </w:t>
            </w:r>
            <w:proofErr w:type="spellStart"/>
            <w:r w:rsidRPr="009111B5">
              <w:rPr>
                <w:sz w:val="18"/>
                <w:szCs w:val="18"/>
              </w:rPr>
              <w:t>tps</w:t>
            </w:r>
            <w:proofErr w:type="spellEnd"/>
            <w:r w:rsidRPr="009111B5">
              <w:rPr>
                <w:sz w:val="18"/>
                <w:szCs w:val="18"/>
              </w:rPr>
              <w:t xml:space="preserve"> information was sent to the NPIF distribution on Friday October 29th</w:t>
            </w:r>
          </w:p>
          <w:p w14:paraId="37678826" w14:textId="77777777" w:rsidR="005C3BF0" w:rsidRPr="009111B5" w:rsidRDefault="005C3BF0" w:rsidP="005C3BF0">
            <w:pPr>
              <w:pStyle w:val="ListParagraph"/>
              <w:numPr>
                <w:ilvl w:val="0"/>
                <w:numId w:val="75"/>
              </w:numPr>
              <w:ind w:left="380"/>
              <w:rPr>
                <w:sz w:val="18"/>
                <w:szCs w:val="18"/>
              </w:rPr>
            </w:pPr>
            <w:r w:rsidRPr="009111B5">
              <w:rPr>
                <w:sz w:val="18"/>
                <w:szCs w:val="18"/>
              </w:rPr>
              <w:t>Responses are requested by November 22nd.  CMA to send reminder to NPIF distribution 1 week prior to Nov 22nd deadline</w:t>
            </w:r>
          </w:p>
          <w:p w14:paraId="56EF3A0D" w14:textId="77777777" w:rsidR="005C3BF0" w:rsidRDefault="005C3BF0" w:rsidP="005C3BF0">
            <w:pPr>
              <w:rPr>
                <w:sz w:val="18"/>
                <w:szCs w:val="18"/>
              </w:rPr>
            </w:pPr>
          </w:p>
          <w:p w14:paraId="0C39D209" w14:textId="01A3A0C3" w:rsidR="005C3BF0" w:rsidRDefault="005C3BF0" w:rsidP="005C3BF0">
            <w:pPr>
              <w:rPr>
                <w:sz w:val="18"/>
                <w:szCs w:val="18"/>
              </w:rPr>
            </w:pPr>
            <w:r>
              <w:rPr>
                <w:sz w:val="18"/>
                <w:szCs w:val="18"/>
              </w:rPr>
              <w:lastRenderedPageBreak/>
              <w:t>12/07/2021 NPIF</w:t>
            </w:r>
            <w:r w:rsidR="00EF6A9A">
              <w:rPr>
                <w:sz w:val="18"/>
                <w:szCs w:val="18"/>
              </w:rPr>
              <w:t xml:space="preserve"> Meeting</w:t>
            </w:r>
          </w:p>
          <w:p w14:paraId="199D3C37" w14:textId="77777777" w:rsidR="005C3BF0" w:rsidRDefault="005C3BF0" w:rsidP="005C3BF0">
            <w:pPr>
              <w:pStyle w:val="ListParagraph"/>
              <w:numPr>
                <w:ilvl w:val="0"/>
                <w:numId w:val="82"/>
              </w:numPr>
              <w:ind w:left="380"/>
              <w:rPr>
                <w:sz w:val="18"/>
                <w:szCs w:val="18"/>
              </w:rPr>
            </w:pPr>
            <w:proofErr w:type="gramStart"/>
            <w:r>
              <w:rPr>
                <w:sz w:val="18"/>
                <w:szCs w:val="18"/>
              </w:rPr>
              <w:t>Continues</w:t>
            </w:r>
            <w:proofErr w:type="gramEnd"/>
            <w:r>
              <w:rPr>
                <w:sz w:val="18"/>
                <w:szCs w:val="18"/>
              </w:rPr>
              <w:t xml:space="preserve"> to </w:t>
            </w:r>
            <w:proofErr w:type="gramStart"/>
            <w:r>
              <w:rPr>
                <w:sz w:val="18"/>
                <w:szCs w:val="18"/>
              </w:rPr>
              <w:t>be worked</w:t>
            </w:r>
            <w:proofErr w:type="gramEnd"/>
            <w:r>
              <w:rPr>
                <w:sz w:val="18"/>
                <w:szCs w:val="18"/>
              </w:rPr>
              <w:t xml:space="preserve"> at GUST</w:t>
            </w:r>
          </w:p>
          <w:p w14:paraId="22C72988" w14:textId="77777777" w:rsidR="005C3BF0" w:rsidRDefault="005C3BF0" w:rsidP="005C3BF0">
            <w:pPr>
              <w:pStyle w:val="ListParagraph"/>
              <w:numPr>
                <w:ilvl w:val="0"/>
                <w:numId w:val="82"/>
              </w:numPr>
              <w:ind w:left="380"/>
              <w:rPr>
                <w:sz w:val="18"/>
                <w:szCs w:val="18"/>
              </w:rPr>
            </w:pPr>
            <w:r>
              <w:rPr>
                <w:sz w:val="18"/>
                <w:szCs w:val="18"/>
              </w:rPr>
              <w:t>SPs are encouraged to fill out and submit TPS data to CMA by December 15</w:t>
            </w:r>
            <w:r w:rsidRPr="000D6E67">
              <w:rPr>
                <w:sz w:val="18"/>
                <w:szCs w:val="18"/>
                <w:vertAlign w:val="superscript"/>
              </w:rPr>
              <w:t>th</w:t>
            </w:r>
            <w:r>
              <w:rPr>
                <w:sz w:val="18"/>
                <w:szCs w:val="18"/>
              </w:rPr>
              <w:t xml:space="preserve"> </w:t>
            </w:r>
          </w:p>
          <w:p w14:paraId="73C5A7F8" w14:textId="77777777" w:rsidR="005C3BF0" w:rsidRDefault="005C3BF0" w:rsidP="005C3BF0">
            <w:pPr>
              <w:rPr>
                <w:sz w:val="18"/>
                <w:szCs w:val="18"/>
              </w:rPr>
            </w:pPr>
          </w:p>
          <w:p w14:paraId="5457B763" w14:textId="47256BC1" w:rsidR="005C3BF0" w:rsidRDefault="005C3BF0" w:rsidP="005C3BF0">
            <w:pPr>
              <w:rPr>
                <w:sz w:val="18"/>
                <w:szCs w:val="18"/>
              </w:rPr>
            </w:pPr>
            <w:r>
              <w:rPr>
                <w:sz w:val="18"/>
                <w:szCs w:val="18"/>
              </w:rPr>
              <w:t>02/08/2022 NPIF</w:t>
            </w:r>
            <w:r w:rsidR="00EF6A9A">
              <w:rPr>
                <w:sz w:val="18"/>
                <w:szCs w:val="18"/>
              </w:rPr>
              <w:t xml:space="preserve"> Meeting</w:t>
            </w:r>
          </w:p>
          <w:p w14:paraId="4A50AAA0" w14:textId="77777777" w:rsidR="005C3BF0" w:rsidRPr="00337106" w:rsidRDefault="005C3BF0" w:rsidP="005C3BF0">
            <w:pPr>
              <w:pStyle w:val="ListParagraph"/>
              <w:numPr>
                <w:ilvl w:val="0"/>
                <w:numId w:val="85"/>
              </w:numPr>
              <w:ind w:left="380"/>
              <w:rPr>
                <w:sz w:val="18"/>
                <w:szCs w:val="18"/>
              </w:rPr>
            </w:pPr>
            <w:r w:rsidRPr="00337106">
              <w:rPr>
                <w:sz w:val="18"/>
                <w:szCs w:val="18"/>
              </w:rPr>
              <w:t>Continues to be worked at the GUST</w:t>
            </w:r>
          </w:p>
          <w:p w14:paraId="13AE907F" w14:textId="77777777" w:rsidR="005C3BF0" w:rsidRPr="00337106" w:rsidRDefault="005C3BF0" w:rsidP="005C3BF0">
            <w:pPr>
              <w:pStyle w:val="ListParagraph"/>
              <w:numPr>
                <w:ilvl w:val="0"/>
                <w:numId w:val="85"/>
              </w:numPr>
              <w:ind w:left="380"/>
              <w:rPr>
                <w:sz w:val="18"/>
                <w:szCs w:val="18"/>
              </w:rPr>
            </w:pPr>
            <w:r w:rsidRPr="00337106">
              <w:rPr>
                <w:sz w:val="18"/>
                <w:szCs w:val="18"/>
              </w:rPr>
              <w:t>TPS form was simplified and sent to the NPIF distribution on February 2nd requesting that the form be filled out and returned to the CMA via email</w:t>
            </w:r>
          </w:p>
          <w:p w14:paraId="2AEA1FD8" w14:textId="77777777" w:rsidR="005C3BF0" w:rsidRPr="00337106" w:rsidRDefault="005C3BF0" w:rsidP="005C3BF0">
            <w:pPr>
              <w:pStyle w:val="ListParagraph"/>
              <w:numPr>
                <w:ilvl w:val="0"/>
                <w:numId w:val="85"/>
              </w:numPr>
              <w:ind w:left="380"/>
              <w:rPr>
                <w:sz w:val="18"/>
                <w:szCs w:val="18"/>
              </w:rPr>
            </w:pPr>
            <w:r w:rsidRPr="00337106">
              <w:rPr>
                <w:sz w:val="18"/>
                <w:szCs w:val="18"/>
              </w:rPr>
              <w:t xml:space="preserve">In addition, a PowerPoint slide providing summary data on TPS requirements was included </w:t>
            </w:r>
          </w:p>
          <w:p w14:paraId="146CFDEF" w14:textId="77777777" w:rsidR="005C3BF0" w:rsidRDefault="005C3BF0" w:rsidP="005C3BF0">
            <w:pPr>
              <w:pStyle w:val="ListParagraph"/>
              <w:ind w:left="0"/>
              <w:rPr>
                <w:sz w:val="18"/>
                <w:szCs w:val="18"/>
              </w:rPr>
            </w:pPr>
          </w:p>
          <w:p w14:paraId="01A09296" w14:textId="39983069" w:rsidR="005C3BF0" w:rsidRDefault="005C3BF0" w:rsidP="005C3BF0">
            <w:pPr>
              <w:pStyle w:val="ListParagraph"/>
              <w:ind w:left="0"/>
              <w:rPr>
                <w:sz w:val="18"/>
                <w:szCs w:val="18"/>
              </w:rPr>
            </w:pPr>
            <w:r>
              <w:rPr>
                <w:sz w:val="18"/>
                <w:szCs w:val="18"/>
              </w:rPr>
              <w:t>03/08/2022 NPIF</w:t>
            </w:r>
            <w:r w:rsidR="00EF6A9A">
              <w:rPr>
                <w:sz w:val="18"/>
                <w:szCs w:val="18"/>
              </w:rPr>
              <w:t xml:space="preserve"> Meeting</w:t>
            </w:r>
          </w:p>
          <w:p w14:paraId="51475F92" w14:textId="77777777" w:rsidR="005C3BF0" w:rsidRPr="00337106" w:rsidRDefault="005C3BF0" w:rsidP="005C3BF0">
            <w:pPr>
              <w:pStyle w:val="ListParagraph"/>
              <w:numPr>
                <w:ilvl w:val="0"/>
                <w:numId w:val="86"/>
              </w:numPr>
              <w:ind w:left="380"/>
              <w:rPr>
                <w:sz w:val="18"/>
                <w:szCs w:val="18"/>
              </w:rPr>
            </w:pPr>
            <w:r w:rsidRPr="00337106">
              <w:rPr>
                <w:sz w:val="18"/>
                <w:szCs w:val="18"/>
              </w:rPr>
              <w:t xml:space="preserve">GUST continues to work this PIM.  </w:t>
            </w:r>
          </w:p>
          <w:p w14:paraId="3A2A3BC8" w14:textId="77777777" w:rsidR="005C3BF0" w:rsidRPr="00337106" w:rsidRDefault="005C3BF0" w:rsidP="005C3BF0">
            <w:pPr>
              <w:pStyle w:val="ListParagraph"/>
              <w:numPr>
                <w:ilvl w:val="0"/>
                <w:numId w:val="86"/>
              </w:numPr>
              <w:ind w:left="380"/>
              <w:rPr>
                <w:sz w:val="18"/>
                <w:szCs w:val="18"/>
              </w:rPr>
            </w:pPr>
            <w:r w:rsidRPr="00337106">
              <w:rPr>
                <w:sz w:val="18"/>
                <w:szCs w:val="18"/>
              </w:rPr>
              <w:t>No further update for this PIM</w:t>
            </w:r>
          </w:p>
          <w:p w14:paraId="16152578" w14:textId="77777777" w:rsidR="005C3BF0" w:rsidRDefault="005C3BF0" w:rsidP="005C3BF0">
            <w:pPr>
              <w:rPr>
                <w:sz w:val="18"/>
                <w:szCs w:val="18"/>
              </w:rPr>
            </w:pPr>
          </w:p>
          <w:p w14:paraId="72AE8CE7" w14:textId="098B21B1" w:rsidR="005C3BF0" w:rsidRDefault="005C3BF0" w:rsidP="005C3BF0">
            <w:pPr>
              <w:rPr>
                <w:sz w:val="18"/>
                <w:szCs w:val="18"/>
              </w:rPr>
            </w:pPr>
            <w:r>
              <w:rPr>
                <w:sz w:val="18"/>
                <w:szCs w:val="18"/>
              </w:rPr>
              <w:t>05/03/2022 NPIF</w:t>
            </w:r>
            <w:r w:rsidR="00EF6A9A">
              <w:rPr>
                <w:sz w:val="18"/>
                <w:szCs w:val="18"/>
              </w:rPr>
              <w:t xml:space="preserve"> Meeting</w:t>
            </w:r>
          </w:p>
          <w:p w14:paraId="0257C20D" w14:textId="77777777" w:rsidR="005C3BF0" w:rsidRPr="00E06434" w:rsidRDefault="005C3BF0" w:rsidP="005C3BF0">
            <w:pPr>
              <w:pStyle w:val="ListParagraph"/>
              <w:numPr>
                <w:ilvl w:val="0"/>
                <w:numId w:val="94"/>
              </w:numPr>
              <w:ind w:left="380"/>
              <w:rPr>
                <w:sz w:val="18"/>
                <w:szCs w:val="18"/>
              </w:rPr>
            </w:pPr>
            <w:r w:rsidRPr="00E06434">
              <w:rPr>
                <w:sz w:val="18"/>
                <w:szCs w:val="18"/>
              </w:rPr>
              <w:t>At the GUST meeting the group discussed production load testing</w:t>
            </w:r>
          </w:p>
          <w:p w14:paraId="7CB6CD0A" w14:textId="77777777" w:rsidR="005C3BF0" w:rsidRDefault="005C3BF0" w:rsidP="005C3BF0">
            <w:pPr>
              <w:rPr>
                <w:sz w:val="18"/>
                <w:szCs w:val="18"/>
              </w:rPr>
            </w:pPr>
          </w:p>
          <w:p w14:paraId="06735919" w14:textId="0F88AE15" w:rsidR="005C3BF0" w:rsidRDefault="005C3BF0" w:rsidP="005C3BF0">
            <w:pPr>
              <w:rPr>
                <w:sz w:val="18"/>
                <w:szCs w:val="18"/>
              </w:rPr>
            </w:pPr>
            <w:r>
              <w:rPr>
                <w:sz w:val="18"/>
                <w:szCs w:val="18"/>
              </w:rPr>
              <w:t>10/05/2022 NPIF</w:t>
            </w:r>
            <w:r w:rsidR="00EF6A9A">
              <w:rPr>
                <w:sz w:val="18"/>
                <w:szCs w:val="18"/>
              </w:rPr>
              <w:t xml:space="preserve"> Meeting</w:t>
            </w:r>
          </w:p>
          <w:p w14:paraId="7C0AE956" w14:textId="77777777" w:rsidR="005C3BF0" w:rsidRDefault="005C3BF0" w:rsidP="005C3BF0">
            <w:pPr>
              <w:pStyle w:val="ListParagraph"/>
              <w:numPr>
                <w:ilvl w:val="0"/>
                <w:numId w:val="94"/>
              </w:numPr>
              <w:ind w:left="380"/>
              <w:rPr>
                <w:sz w:val="18"/>
                <w:szCs w:val="18"/>
              </w:rPr>
            </w:pPr>
            <w:r w:rsidRPr="002C38CA">
              <w:rPr>
                <w:sz w:val="18"/>
                <w:szCs w:val="18"/>
              </w:rPr>
              <w:t>Joy M-C - GUST may meet after Production Load Test to discuss the testing and possibly propose a Final Resolution</w:t>
            </w:r>
          </w:p>
          <w:p w14:paraId="7D69C52B" w14:textId="77777777" w:rsidR="007C2A1E" w:rsidRDefault="007C2A1E" w:rsidP="0006691E">
            <w:pPr>
              <w:rPr>
                <w:sz w:val="18"/>
                <w:szCs w:val="18"/>
              </w:rPr>
            </w:pPr>
          </w:p>
          <w:p w14:paraId="1B1B1DEB" w14:textId="35AD453C" w:rsidR="0006691E" w:rsidRDefault="007C2A1E" w:rsidP="0006691E">
            <w:pPr>
              <w:rPr>
                <w:sz w:val="18"/>
                <w:szCs w:val="18"/>
              </w:rPr>
            </w:pPr>
            <w:r>
              <w:rPr>
                <w:sz w:val="18"/>
                <w:szCs w:val="18"/>
              </w:rPr>
              <w:t>02/14/2024 NPIF Meeting</w:t>
            </w:r>
          </w:p>
          <w:p w14:paraId="7E9C0839" w14:textId="63D6F6E4" w:rsidR="007C2A1E" w:rsidRDefault="007C2A1E" w:rsidP="007C2A1E">
            <w:pPr>
              <w:pStyle w:val="ListParagraph"/>
              <w:numPr>
                <w:ilvl w:val="0"/>
                <w:numId w:val="94"/>
              </w:numPr>
              <w:ind w:left="391"/>
              <w:rPr>
                <w:sz w:val="18"/>
                <w:szCs w:val="18"/>
              </w:rPr>
            </w:pPr>
            <w:r>
              <w:rPr>
                <w:sz w:val="18"/>
                <w:szCs w:val="18"/>
              </w:rPr>
              <w:t>APT has been reactivated and will work PIM 136 issues going forward</w:t>
            </w:r>
          </w:p>
          <w:p w14:paraId="4CA68926" w14:textId="77777777" w:rsidR="007C2A1E" w:rsidRPr="007C2A1E" w:rsidRDefault="007C2A1E" w:rsidP="007C2A1E">
            <w:pPr>
              <w:ind w:left="31"/>
              <w:rPr>
                <w:sz w:val="18"/>
                <w:szCs w:val="18"/>
              </w:rPr>
            </w:pPr>
          </w:p>
          <w:p w14:paraId="43F7104C" w14:textId="77777777" w:rsidR="0006691E" w:rsidRDefault="0006691E" w:rsidP="0006691E">
            <w:pPr>
              <w:rPr>
                <w:sz w:val="18"/>
                <w:szCs w:val="18"/>
              </w:rPr>
            </w:pPr>
            <w:r>
              <w:rPr>
                <w:sz w:val="18"/>
                <w:szCs w:val="18"/>
              </w:rPr>
              <w:t>07/01/2026 NPIF Meeting</w:t>
            </w:r>
          </w:p>
          <w:p w14:paraId="790431E2" w14:textId="13F0592E" w:rsidR="0006691E" w:rsidRPr="0020119B" w:rsidRDefault="0006691E" w:rsidP="0020119B">
            <w:pPr>
              <w:pStyle w:val="ListParagraph"/>
              <w:numPr>
                <w:ilvl w:val="0"/>
                <w:numId w:val="187"/>
              </w:numPr>
              <w:ind w:left="391"/>
              <w:rPr>
                <w:sz w:val="18"/>
                <w:szCs w:val="18"/>
              </w:rPr>
            </w:pPr>
            <w:r>
              <w:rPr>
                <w:sz w:val="18"/>
                <w:szCs w:val="18"/>
              </w:rPr>
              <w:t>This continues to be worked by the APT</w:t>
            </w:r>
          </w:p>
        </w:tc>
        <w:tc>
          <w:tcPr>
            <w:tcW w:w="4569" w:type="dxa"/>
            <w:tcBorders>
              <w:top w:val="double" w:sz="4" w:space="0" w:color="auto"/>
              <w:bottom w:val="single" w:sz="4" w:space="0" w:color="auto"/>
            </w:tcBorders>
          </w:tcPr>
          <w:p w14:paraId="30FA9C52" w14:textId="669F0C59" w:rsidR="005C3BF0" w:rsidRDefault="005C3BF0" w:rsidP="005C3BF0">
            <w:pPr>
              <w:jc w:val="both"/>
              <w:rPr>
                <w:sz w:val="18"/>
                <w:szCs w:val="18"/>
              </w:rPr>
            </w:pPr>
            <w:r w:rsidRPr="00850978">
              <w:rPr>
                <w:b/>
                <w:sz w:val="18"/>
                <w:szCs w:val="18"/>
              </w:rPr>
              <w:lastRenderedPageBreak/>
              <w:t>Suggested Resolution</w:t>
            </w:r>
            <w:r>
              <w:rPr>
                <w:sz w:val="18"/>
                <w:szCs w:val="18"/>
              </w:rPr>
              <w:t>:</w:t>
            </w:r>
          </w:p>
          <w:p w14:paraId="0B8380C9" w14:textId="6D8084DF" w:rsidR="005C3BF0" w:rsidRPr="00E75659" w:rsidRDefault="005C3BF0" w:rsidP="005C3BF0">
            <w:pPr>
              <w:jc w:val="both"/>
              <w:rPr>
                <w:sz w:val="18"/>
                <w:szCs w:val="18"/>
              </w:rPr>
            </w:pPr>
            <w:r w:rsidRPr="00401C73">
              <w:rPr>
                <w:sz w:val="18"/>
                <w:szCs w:val="18"/>
              </w:rPr>
              <w:t xml:space="preserve"> </w:t>
            </w:r>
            <w:r w:rsidRPr="00E75659">
              <w:rPr>
                <w:sz w:val="18"/>
                <w:szCs w:val="18"/>
              </w:rPr>
              <w:t xml:space="preserve">Creation of a new “Giddy-up” sub-group to focus on understanding the business requirements and the LSMS throughput and capacity required to meet today’s needs. </w:t>
            </w:r>
          </w:p>
          <w:p w14:paraId="1A7D828C" w14:textId="5C05E8DC" w:rsidR="005C3BF0" w:rsidRDefault="005C3BF0" w:rsidP="005C3BF0">
            <w:pPr>
              <w:jc w:val="both"/>
              <w:rPr>
                <w:sz w:val="18"/>
                <w:szCs w:val="18"/>
              </w:rPr>
            </w:pPr>
          </w:p>
          <w:p w14:paraId="4EF065FA" w14:textId="49AA048D" w:rsidR="005C3BF0" w:rsidRPr="00E75659" w:rsidRDefault="005C3BF0" w:rsidP="005C3BF0">
            <w:pPr>
              <w:jc w:val="both"/>
              <w:rPr>
                <w:sz w:val="18"/>
                <w:szCs w:val="18"/>
              </w:rPr>
            </w:pPr>
            <w:r w:rsidRPr="00E75659">
              <w:rPr>
                <w:sz w:val="18"/>
                <w:szCs w:val="18"/>
              </w:rPr>
              <w:t>The sub-group should review existing industry requirements to ensure common understanding and to determine if any clarifications to the industry specifications are needed.</w:t>
            </w:r>
          </w:p>
          <w:p w14:paraId="7D165BA1" w14:textId="77777777" w:rsidR="005C3BF0" w:rsidRDefault="005C3BF0" w:rsidP="005C3BF0">
            <w:pPr>
              <w:jc w:val="both"/>
              <w:rPr>
                <w:sz w:val="18"/>
                <w:szCs w:val="18"/>
              </w:rPr>
            </w:pPr>
          </w:p>
          <w:p w14:paraId="2E4A99C8" w14:textId="69C31C02" w:rsidR="005C3BF0" w:rsidRDefault="005C3BF0" w:rsidP="005C3BF0">
            <w:pPr>
              <w:jc w:val="both"/>
              <w:rPr>
                <w:sz w:val="18"/>
                <w:szCs w:val="18"/>
              </w:rPr>
            </w:pPr>
            <w:r w:rsidRPr="00E75659">
              <w:rPr>
                <w:sz w:val="18"/>
                <w:szCs w:val="18"/>
              </w:rPr>
              <w:t>The Giddy-up group can leverage past methods of calculating throughput needs used to determine increased performance requirements in the NPAC 3.3 and 3.4 releases.</w:t>
            </w:r>
          </w:p>
          <w:p w14:paraId="7EFA664B" w14:textId="77777777" w:rsidR="005C3BF0" w:rsidRPr="00850978" w:rsidRDefault="005C3BF0" w:rsidP="005C3BF0">
            <w:pPr>
              <w:jc w:val="both"/>
              <w:rPr>
                <w:b/>
                <w:sz w:val="18"/>
                <w:szCs w:val="18"/>
              </w:rPr>
            </w:pPr>
            <w:r w:rsidRPr="00C20405">
              <w:rPr>
                <w:b/>
                <w:sz w:val="18"/>
                <w:szCs w:val="18"/>
              </w:rPr>
              <w:t xml:space="preserve">Final Resolution:  </w:t>
            </w:r>
          </w:p>
        </w:tc>
        <w:tc>
          <w:tcPr>
            <w:tcW w:w="1048" w:type="dxa"/>
            <w:tcBorders>
              <w:top w:val="double" w:sz="4" w:space="0" w:color="auto"/>
              <w:bottom w:val="single" w:sz="4" w:space="0" w:color="auto"/>
            </w:tcBorders>
          </w:tcPr>
          <w:p w14:paraId="673346E0" w14:textId="2E181CDF" w:rsidR="005C3BF0"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3532F47D" w14:textId="77777777" w:rsidR="005C3BF0" w:rsidRDefault="005C3BF0" w:rsidP="005C3BF0">
            <w:pPr>
              <w:jc w:val="center"/>
              <w:rPr>
                <w:sz w:val="18"/>
                <w:szCs w:val="18"/>
              </w:rPr>
            </w:pPr>
          </w:p>
        </w:tc>
        <w:tc>
          <w:tcPr>
            <w:tcW w:w="1320" w:type="dxa"/>
            <w:tcBorders>
              <w:top w:val="double" w:sz="4" w:space="0" w:color="auto"/>
              <w:bottom w:val="single" w:sz="4" w:space="0" w:color="auto"/>
            </w:tcBorders>
          </w:tcPr>
          <w:p w14:paraId="7EDA3593" w14:textId="08CF89DF" w:rsidR="005C3BF0" w:rsidRDefault="005C3BF0" w:rsidP="005C3BF0">
            <w:pPr>
              <w:jc w:val="center"/>
              <w:rPr>
                <w:sz w:val="18"/>
                <w:szCs w:val="18"/>
              </w:rPr>
            </w:pPr>
            <w:r>
              <w:rPr>
                <w:sz w:val="18"/>
                <w:szCs w:val="18"/>
              </w:rPr>
              <w:t>Accepted</w:t>
            </w:r>
          </w:p>
        </w:tc>
      </w:tr>
      <w:tr w:rsidR="005C3BF0" w14:paraId="5205E863" w14:textId="77777777" w:rsidTr="001B2CC6">
        <w:tc>
          <w:tcPr>
            <w:tcW w:w="713" w:type="dxa"/>
            <w:tcBorders>
              <w:top w:val="double" w:sz="4" w:space="0" w:color="auto"/>
              <w:bottom w:val="single" w:sz="4" w:space="0" w:color="auto"/>
            </w:tcBorders>
          </w:tcPr>
          <w:p w14:paraId="710C7810" w14:textId="7B609071" w:rsidR="005C3BF0" w:rsidRDefault="005C3BF0" w:rsidP="005C3BF0">
            <w:pPr>
              <w:jc w:val="center"/>
            </w:pPr>
            <w:hyperlink r:id="rId50" w:history="1">
              <w:r w:rsidRPr="002065C9">
                <w:rPr>
                  <w:rStyle w:val="Hyperlink"/>
                  <w:sz w:val="18"/>
                  <w:szCs w:val="18"/>
                </w:rPr>
                <w:t>PIM</w:t>
              </w:r>
              <w:r>
                <w:rPr>
                  <w:rStyle w:val="Hyperlink"/>
                  <w:sz w:val="18"/>
                  <w:szCs w:val="18"/>
                </w:rPr>
                <w:t xml:space="preserve"> 135</w:t>
              </w:r>
              <w:r w:rsidRPr="002065C9">
                <w:rPr>
                  <w:rStyle w:val="Hyperlink"/>
                  <w:sz w:val="18"/>
                  <w:szCs w:val="18"/>
                </w:rPr>
                <w:t xml:space="preserve"> </w:t>
              </w:r>
            </w:hyperlink>
          </w:p>
        </w:tc>
        <w:tc>
          <w:tcPr>
            <w:tcW w:w="882" w:type="dxa"/>
            <w:tcBorders>
              <w:top w:val="double" w:sz="4" w:space="0" w:color="auto"/>
              <w:bottom w:val="single" w:sz="4" w:space="0" w:color="auto"/>
            </w:tcBorders>
          </w:tcPr>
          <w:p w14:paraId="0666E930" w14:textId="0B8B19D0" w:rsidR="005C3BF0" w:rsidRDefault="005C3BF0" w:rsidP="005C3BF0">
            <w:pPr>
              <w:rPr>
                <w:sz w:val="18"/>
                <w:szCs w:val="18"/>
              </w:rPr>
            </w:pPr>
            <w:r>
              <w:rPr>
                <w:sz w:val="18"/>
                <w:szCs w:val="18"/>
              </w:rPr>
              <w:t>04/06/21</w:t>
            </w:r>
          </w:p>
        </w:tc>
        <w:tc>
          <w:tcPr>
            <w:tcW w:w="1145" w:type="dxa"/>
            <w:tcBorders>
              <w:top w:val="double" w:sz="4" w:space="0" w:color="auto"/>
              <w:bottom w:val="single" w:sz="4" w:space="0" w:color="auto"/>
            </w:tcBorders>
          </w:tcPr>
          <w:p w14:paraId="350C9527" w14:textId="370EAC02" w:rsidR="005C3BF0" w:rsidRDefault="005C3BF0" w:rsidP="005C3BF0">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3EC2D448" w14:textId="13B04408" w:rsidR="005C3BF0" w:rsidRDefault="005C3BF0" w:rsidP="005C3BF0">
            <w:pPr>
              <w:rPr>
                <w:sz w:val="18"/>
                <w:szCs w:val="18"/>
              </w:rPr>
            </w:pPr>
            <w:r>
              <w:rPr>
                <w:sz w:val="18"/>
                <w:szCs w:val="18"/>
              </w:rPr>
              <w:t xml:space="preserve"> XML Testing Backward Compatibility - </w:t>
            </w:r>
            <w:r w:rsidRPr="008B1157">
              <w:rPr>
                <w:sz w:val="18"/>
                <w:szCs w:val="18"/>
              </w:rPr>
              <w:t xml:space="preserve">The XIS indicates that systems should accept a </w:t>
            </w:r>
            <w:proofErr w:type="spellStart"/>
            <w:r w:rsidRPr="008B1157">
              <w:rPr>
                <w:sz w:val="18"/>
                <w:szCs w:val="18"/>
              </w:rPr>
              <w:t>schema_version</w:t>
            </w:r>
            <w:proofErr w:type="spellEnd"/>
            <w:r w:rsidRPr="008B1157">
              <w:rPr>
                <w:sz w:val="18"/>
                <w:szCs w:val="18"/>
              </w:rPr>
              <w:t xml:space="preserve"> value with a different minor version than the XSD schema version used by the system.  However, there are no vendor test cases that verify this functionality.</w:t>
            </w:r>
          </w:p>
          <w:p w14:paraId="5356A333" w14:textId="77777777" w:rsidR="005C3BF0" w:rsidRDefault="005C3BF0" w:rsidP="005C3BF0">
            <w:pPr>
              <w:rPr>
                <w:sz w:val="18"/>
                <w:szCs w:val="18"/>
              </w:rPr>
            </w:pPr>
          </w:p>
          <w:p w14:paraId="2651CF72" w14:textId="3AD4C4A4" w:rsidR="005C3BF0" w:rsidRDefault="005C3BF0" w:rsidP="005C3BF0">
            <w:pPr>
              <w:rPr>
                <w:sz w:val="18"/>
                <w:szCs w:val="18"/>
              </w:rPr>
            </w:pPr>
            <w:r>
              <w:rPr>
                <w:sz w:val="18"/>
                <w:szCs w:val="18"/>
              </w:rPr>
              <w:t>04/06/2021 NPIF</w:t>
            </w:r>
            <w:r w:rsidR="00EF6A9A">
              <w:rPr>
                <w:sz w:val="18"/>
                <w:szCs w:val="18"/>
              </w:rPr>
              <w:t xml:space="preserve"> Meeting</w:t>
            </w:r>
          </w:p>
          <w:p w14:paraId="6451BE62" w14:textId="067B92CC" w:rsidR="005C3BF0" w:rsidRDefault="005C3BF0" w:rsidP="00C03389">
            <w:pPr>
              <w:pStyle w:val="ListParagraph"/>
              <w:numPr>
                <w:ilvl w:val="0"/>
                <w:numId w:val="50"/>
              </w:numPr>
              <w:ind w:left="380"/>
              <w:rPr>
                <w:sz w:val="18"/>
                <w:szCs w:val="18"/>
              </w:rPr>
            </w:pPr>
            <w:r>
              <w:rPr>
                <w:sz w:val="18"/>
                <w:szCs w:val="18"/>
              </w:rPr>
              <w:t>iconectiv presented a draft PIM</w:t>
            </w:r>
          </w:p>
          <w:p w14:paraId="51EEF63E" w14:textId="77777777" w:rsidR="005C3BF0" w:rsidRDefault="005C3BF0" w:rsidP="005C3BF0">
            <w:pPr>
              <w:pStyle w:val="ListParagraph"/>
              <w:numPr>
                <w:ilvl w:val="0"/>
                <w:numId w:val="50"/>
              </w:numPr>
              <w:ind w:left="380"/>
              <w:rPr>
                <w:sz w:val="18"/>
                <w:szCs w:val="18"/>
              </w:rPr>
            </w:pPr>
            <w:r>
              <w:rPr>
                <w:sz w:val="18"/>
                <w:szCs w:val="18"/>
              </w:rPr>
              <w:t>PIM was accepted and assigned #135</w:t>
            </w:r>
          </w:p>
          <w:p w14:paraId="593C1976" w14:textId="4146BDDF" w:rsidR="005C3BF0" w:rsidRPr="00F56960" w:rsidRDefault="005C3BF0" w:rsidP="005C3BF0">
            <w:pPr>
              <w:pStyle w:val="ListParagraph"/>
              <w:numPr>
                <w:ilvl w:val="0"/>
                <w:numId w:val="50"/>
              </w:numPr>
              <w:ind w:left="380"/>
              <w:rPr>
                <w:sz w:val="18"/>
                <w:szCs w:val="18"/>
              </w:rPr>
            </w:pPr>
            <w:r w:rsidRPr="00F56960">
              <w:rPr>
                <w:sz w:val="18"/>
                <w:szCs w:val="18"/>
              </w:rPr>
              <w:lastRenderedPageBreak/>
              <w:t>Steve Koch (iconectiv) reviewed the draft PIM and a PowerPoint outlining details of the Schema Version Element and existing Test Cases</w:t>
            </w:r>
          </w:p>
          <w:p w14:paraId="71A99769" w14:textId="77777777" w:rsidR="005C3BF0" w:rsidRPr="00F56960" w:rsidRDefault="005C3BF0" w:rsidP="005C3BF0">
            <w:pPr>
              <w:pStyle w:val="ListParagraph"/>
              <w:numPr>
                <w:ilvl w:val="0"/>
                <w:numId w:val="50"/>
              </w:numPr>
              <w:ind w:left="380"/>
              <w:rPr>
                <w:sz w:val="18"/>
                <w:szCs w:val="18"/>
              </w:rPr>
            </w:pPr>
            <w:r w:rsidRPr="00F56960">
              <w:rPr>
                <w:sz w:val="18"/>
                <w:szCs w:val="18"/>
              </w:rPr>
              <w:t>All local system vendors should complete this new testing</w:t>
            </w:r>
          </w:p>
          <w:p w14:paraId="1222854B" w14:textId="77777777" w:rsidR="005C3BF0" w:rsidRPr="00F56960" w:rsidRDefault="005C3BF0" w:rsidP="005C3BF0">
            <w:pPr>
              <w:pStyle w:val="ListParagraph"/>
              <w:numPr>
                <w:ilvl w:val="0"/>
                <w:numId w:val="50"/>
              </w:numPr>
              <w:ind w:left="380"/>
              <w:rPr>
                <w:sz w:val="18"/>
                <w:szCs w:val="18"/>
              </w:rPr>
            </w:pPr>
            <w:r w:rsidRPr="00F56960">
              <w:rPr>
                <w:sz w:val="18"/>
                <w:szCs w:val="18"/>
              </w:rPr>
              <w:t xml:space="preserve">Vendors should consider working with their providers if changes are required to the local systems to support this new </w:t>
            </w:r>
            <w:proofErr w:type="gramStart"/>
            <w:r w:rsidRPr="00F56960">
              <w:rPr>
                <w:sz w:val="18"/>
                <w:szCs w:val="18"/>
              </w:rPr>
              <w:t>schema</w:t>
            </w:r>
            <w:proofErr w:type="gramEnd"/>
          </w:p>
          <w:p w14:paraId="51604252" w14:textId="77777777" w:rsidR="005C3BF0" w:rsidRPr="00F56960" w:rsidRDefault="005C3BF0" w:rsidP="005C3BF0">
            <w:pPr>
              <w:pStyle w:val="ListParagraph"/>
              <w:numPr>
                <w:ilvl w:val="0"/>
                <w:numId w:val="50"/>
              </w:numPr>
              <w:ind w:left="380"/>
              <w:rPr>
                <w:sz w:val="18"/>
                <w:szCs w:val="18"/>
              </w:rPr>
            </w:pPr>
            <w:r w:rsidRPr="00F56960">
              <w:rPr>
                <w:sz w:val="18"/>
                <w:szCs w:val="18"/>
              </w:rPr>
              <w:t>No draft Test Case(s) has been created yet, but the Suggested Resolution would be to create one</w:t>
            </w:r>
          </w:p>
          <w:p w14:paraId="74DD26D7" w14:textId="77777777" w:rsidR="005C3BF0" w:rsidRPr="00F56960" w:rsidRDefault="005C3BF0" w:rsidP="005C3BF0">
            <w:pPr>
              <w:pStyle w:val="ListParagraph"/>
              <w:numPr>
                <w:ilvl w:val="0"/>
                <w:numId w:val="50"/>
              </w:numPr>
              <w:ind w:left="380"/>
              <w:rPr>
                <w:sz w:val="18"/>
                <w:szCs w:val="18"/>
              </w:rPr>
            </w:pPr>
            <w:r w:rsidRPr="00F56960">
              <w:rPr>
                <w:sz w:val="18"/>
                <w:szCs w:val="18"/>
              </w:rPr>
              <w:t>Suggestion was to refer this to the APT for creation of the Test Case(s)</w:t>
            </w:r>
          </w:p>
          <w:p w14:paraId="63280B40" w14:textId="77777777" w:rsidR="005C3BF0" w:rsidRPr="00F56960" w:rsidRDefault="005C3BF0" w:rsidP="005C3BF0">
            <w:pPr>
              <w:pStyle w:val="ListParagraph"/>
              <w:numPr>
                <w:ilvl w:val="0"/>
                <w:numId w:val="50"/>
              </w:numPr>
              <w:ind w:left="380"/>
              <w:rPr>
                <w:sz w:val="18"/>
                <w:szCs w:val="18"/>
              </w:rPr>
            </w:pPr>
            <w:r w:rsidRPr="00F56960">
              <w:rPr>
                <w:sz w:val="18"/>
                <w:szCs w:val="18"/>
              </w:rPr>
              <w:t>Renee Dillon (AT&amp;T) – Have we seen any indication that local system vendors have an issue?</w:t>
            </w:r>
          </w:p>
          <w:p w14:paraId="12448DEA" w14:textId="77777777" w:rsidR="005C3BF0" w:rsidRPr="00F56960" w:rsidRDefault="005C3BF0" w:rsidP="005C3BF0">
            <w:pPr>
              <w:pStyle w:val="ListParagraph"/>
              <w:numPr>
                <w:ilvl w:val="0"/>
                <w:numId w:val="50"/>
              </w:numPr>
              <w:ind w:left="380"/>
              <w:rPr>
                <w:sz w:val="18"/>
                <w:szCs w:val="18"/>
              </w:rPr>
            </w:pPr>
            <w:r w:rsidRPr="00F56960">
              <w:rPr>
                <w:sz w:val="18"/>
                <w:szCs w:val="18"/>
              </w:rPr>
              <w:t xml:space="preserve">NPAC cannot speak for Local system vendors, but </w:t>
            </w:r>
            <w:proofErr w:type="gramStart"/>
            <w:r w:rsidRPr="00F56960">
              <w:rPr>
                <w:sz w:val="18"/>
                <w:szCs w:val="18"/>
              </w:rPr>
              <w:t>not</w:t>
            </w:r>
            <w:proofErr w:type="gramEnd"/>
            <w:r w:rsidRPr="00F56960">
              <w:rPr>
                <w:sz w:val="18"/>
                <w:szCs w:val="18"/>
              </w:rPr>
              <w:t xml:space="preserve"> aware of any issues</w:t>
            </w:r>
          </w:p>
          <w:p w14:paraId="6B05008E" w14:textId="77777777" w:rsidR="005C3BF0" w:rsidRPr="00F56960" w:rsidRDefault="005C3BF0" w:rsidP="005C3BF0">
            <w:pPr>
              <w:pStyle w:val="ListParagraph"/>
              <w:numPr>
                <w:ilvl w:val="0"/>
                <w:numId w:val="50"/>
              </w:numPr>
              <w:ind w:left="380"/>
              <w:rPr>
                <w:sz w:val="18"/>
                <w:szCs w:val="18"/>
              </w:rPr>
            </w:pPr>
            <w:r w:rsidRPr="00F56960">
              <w:rPr>
                <w:sz w:val="18"/>
                <w:szCs w:val="18"/>
              </w:rPr>
              <w:t xml:space="preserve">Renee Dillon (AT&amp;T) - Will CO 554 require local systems to </w:t>
            </w:r>
            <w:proofErr w:type="gramStart"/>
            <w:r w:rsidRPr="00F56960">
              <w:rPr>
                <w:sz w:val="18"/>
                <w:szCs w:val="18"/>
              </w:rPr>
              <w:t>recertify</w:t>
            </w:r>
            <w:proofErr w:type="gramEnd"/>
            <w:r w:rsidRPr="00F56960">
              <w:rPr>
                <w:sz w:val="18"/>
                <w:szCs w:val="18"/>
              </w:rPr>
              <w:t>?</w:t>
            </w:r>
          </w:p>
          <w:p w14:paraId="39F32A6B" w14:textId="77777777" w:rsidR="005C3BF0" w:rsidRPr="00F56960" w:rsidRDefault="005C3BF0" w:rsidP="005C3BF0">
            <w:pPr>
              <w:pStyle w:val="ListParagraph"/>
              <w:numPr>
                <w:ilvl w:val="0"/>
                <w:numId w:val="50"/>
              </w:numPr>
              <w:ind w:left="380"/>
              <w:rPr>
                <w:sz w:val="18"/>
                <w:szCs w:val="18"/>
              </w:rPr>
            </w:pPr>
            <w:r w:rsidRPr="00F56960">
              <w:rPr>
                <w:sz w:val="18"/>
                <w:szCs w:val="18"/>
              </w:rPr>
              <w:t>Current thinking is that utilizing the CO 554 functionality would be optional.  All vendors would need to complete this test prior to implementation of this CO 554 functionality.</w:t>
            </w:r>
          </w:p>
          <w:p w14:paraId="40AF14D3" w14:textId="77777777" w:rsidR="005C3BF0" w:rsidRPr="00F56960" w:rsidRDefault="005C3BF0" w:rsidP="005C3BF0">
            <w:pPr>
              <w:pStyle w:val="ListParagraph"/>
              <w:numPr>
                <w:ilvl w:val="0"/>
                <w:numId w:val="50"/>
              </w:numPr>
              <w:ind w:left="380"/>
              <w:rPr>
                <w:sz w:val="18"/>
                <w:szCs w:val="18"/>
              </w:rPr>
            </w:pPr>
            <w:r w:rsidRPr="00F56960">
              <w:rPr>
                <w:sz w:val="18"/>
                <w:szCs w:val="18"/>
              </w:rPr>
              <w:t>COs currently in R 5.1 do not require this regression testing</w:t>
            </w:r>
          </w:p>
          <w:p w14:paraId="17BEC735" w14:textId="77777777" w:rsidR="005C3BF0" w:rsidRPr="00F56960" w:rsidRDefault="005C3BF0" w:rsidP="005C3BF0">
            <w:pPr>
              <w:pStyle w:val="ListParagraph"/>
              <w:numPr>
                <w:ilvl w:val="0"/>
                <w:numId w:val="50"/>
              </w:numPr>
              <w:ind w:left="380"/>
              <w:rPr>
                <w:sz w:val="18"/>
                <w:szCs w:val="18"/>
              </w:rPr>
            </w:pPr>
            <w:r w:rsidRPr="00F56960">
              <w:rPr>
                <w:sz w:val="18"/>
                <w:szCs w:val="18"/>
              </w:rPr>
              <w:t>LNPA will follow up with local system vendors regarding this feature and testing</w:t>
            </w:r>
          </w:p>
          <w:p w14:paraId="58366622" w14:textId="77777777" w:rsidR="005C3BF0" w:rsidRDefault="005C3BF0" w:rsidP="005C3BF0">
            <w:pPr>
              <w:pStyle w:val="ListParagraph"/>
              <w:ind w:left="0"/>
              <w:rPr>
                <w:sz w:val="18"/>
                <w:szCs w:val="18"/>
              </w:rPr>
            </w:pPr>
          </w:p>
          <w:p w14:paraId="5C7AC061" w14:textId="04BF52B6" w:rsidR="005C3BF0" w:rsidRDefault="005C3BF0" w:rsidP="005C3BF0">
            <w:pPr>
              <w:pStyle w:val="ListParagraph"/>
              <w:ind w:left="0"/>
              <w:rPr>
                <w:sz w:val="18"/>
                <w:szCs w:val="18"/>
              </w:rPr>
            </w:pPr>
            <w:r>
              <w:rPr>
                <w:sz w:val="18"/>
                <w:szCs w:val="18"/>
              </w:rPr>
              <w:t>05/04/2021 NPIF</w:t>
            </w:r>
            <w:r w:rsidR="00EF6A9A">
              <w:rPr>
                <w:sz w:val="18"/>
                <w:szCs w:val="18"/>
              </w:rPr>
              <w:t xml:space="preserve"> Meeting</w:t>
            </w:r>
          </w:p>
          <w:p w14:paraId="04E325C1" w14:textId="77777777" w:rsidR="005C3BF0" w:rsidRPr="0075369C" w:rsidRDefault="005C3BF0" w:rsidP="005C3BF0">
            <w:pPr>
              <w:pStyle w:val="ListParagraph"/>
              <w:numPr>
                <w:ilvl w:val="0"/>
                <w:numId w:val="58"/>
              </w:numPr>
              <w:ind w:left="380"/>
              <w:rPr>
                <w:sz w:val="18"/>
                <w:szCs w:val="18"/>
              </w:rPr>
            </w:pPr>
            <w:r w:rsidRPr="0075369C">
              <w:rPr>
                <w:sz w:val="18"/>
                <w:szCs w:val="18"/>
              </w:rPr>
              <w:t>Steve K. (iconectiv) – We will have draft Test Cases for APT meeting as well as for CO 554.  iconectiv is also reaching out to all vendors regarding the need for testing</w:t>
            </w:r>
          </w:p>
          <w:p w14:paraId="192C0008" w14:textId="77777777" w:rsidR="005C3BF0" w:rsidRPr="0075369C" w:rsidRDefault="005C3BF0" w:rsidP="005C3BF0">
            <w:pPr>
              <w:pStyle w:val="ListParagraph"/>
              <w:numPr>
                <w:ilvl w:val="0"/>
                <w:numId w:val="58"/>
              </w:numPr>
              <w:ind w:left="380"/>
              <w:rPr>
                <w:sz w:val="18"/>
                <w:szCs w:val="18"/>
              </w:rPr>
            </w:pPr>
            <w:r w:rsidRPr="0075369C">
              <w:rPr>
                <w:sz w:val="18"/>
                <w:szCs w:val="18"/>
              </w:rPr>
              <w:t>John M. (iconectiv) – Would one test case (CO 554 or PIM 135) take precedence over the other or would they both be handled together?</w:t>
            </w:r>
          </w:p>
          <w:p w14:paraId="78DA5A06" w14:textId="77777777" w:rsidR="005C3BF0" w:rsidRDefault="005C3BF0" w:rsidP="005C3BF0">
            <w:pPr>
              <w:pStyle w:val="ListParagraph"/>
              <w:numPr>
                <w:ilvl w:val="0"/>
                <w:numId w:val="58"/>
              </w:numPr>
              <w:ind w:left="380"/>
              <w:rPr>
                <w:sz w:val="18"/>
                <w:szCs w:val="18"/>
              </w:rPr>
            </w:pPr>
            <w:r w:rsidRPr="0075369C">
              <w:rPr>
                <w:sz w:val="18"/>
                <w:szCs w:val="18"/>
              </w:rPr>
              <w:t xml:space="preserve">Steve. K. (iconectiv) </w:t>
            </w:r>
            <w:r>
              <w:rPr>
                <w:sz w:val="18"/>
                <w:szCs w:val="18"/>
              </w:rPr>
              <w:t>–</w:t>
            </w:r>
            <w:r w:rsidRPr="0075369C">
              <w:rPr>
                <w:sz w:val="18"/>
                <w:szCs w:val="18"/>
              </w:rPr>
              <w:t xml:space="preserve"> Together</w:t>
            </w:r>
          </w:p>
          <w:p w14:paraId="3E79FE06" w14:textId="546A1548" w:rsidR="005C3BF0" w:rsidRDefault="005C3BF0" w:rsidP="005C3BF0">
            <w:pPr>
              <w:rPr>
                <w:sz w:val="18"/>
                <w:szCs w:val="18"/>
              </w:rPr>
            </w:pPr>
            <w:r>
              <w:rPr>
                <w:sz w:val="18"/>
                <w:szCs w:val="18"/>
              </w:rPr>
              <w:t>07/06/2021 NPIF</w:t>
            </w:r>
            <w:r w:rsidR="00EF6A9A">
              <w:rPr>
                <w:sz w:val="18"/>
                <w:szCs w:val="18"/>
              </w:rPr>
              <w:t xml:space="preserve"> Meeting</w:t>
            </w:r>
          </w:p>
          <w:p w14:paraId="60A2669F" w14:textId="77777777" w:rsidR="005C3BF0" w:rsidRDefault="005C3BF0" w:rsidP="005C3BF0">
            <w:pPr>
              <w:pStyle w:val="ListParagraph"/>
              <w:numPr>
                <w:ilvl w:val="0"/>
                <w:numId w:val="63"/>
              </w:numPr>
              <w:ind w:left="380"/>
              <w:rPr>
                <w:sz w:val="18"/>
                <w:szCs w:val="18"/>
              </w:rPr>
            </w:pPr>
            <w:r w:rsidRPr="00456CA1">
              <w:rPr>
                <w:sz w:val="18"/>
                <w:szCs w:val="18"/>
              </w:rPr>
              <w:t xml:space="preserve">Testing schedule was discussed.  Testing for R 5.1 will be January 2022. </w:t>
            </w:r>
          </w:p>
          <w:p w14:paraId="1B011816" w14:textId="77777777" w:rsidR="005C3BF0" w:rsidRDefault="005C3BF0" w:rsidP="005C3BF0">
            <w:pPr>
              <w:pStyle w:val="ListParagraph"/>
              <w:numPr>
                <w:ilvl w:val="0"/>
                <w:numId w:val="63"/>
              </w:numPr>
              <w:ind w:left="380"/>
              <w:rPr>
                <w:sz w:val="18"/>
                <w:szCs w:val="18"/>
              </w:rPr>
            </w:pPr>
            <w:r>
              <w:rPr>
                <w:sz w:val="18"/>
                <w:szCs w:val="18"/>
              </w:rPr>
              <w:lastRenderedPageBreak/>
              <w:t>CO TBD – Turn-Up Test Cases – Doc Only was reviewed, accepted and assigned #555.</w:t>
            </w:r>
          </w:p>
          <w:p w14:paraId="0FEE84B1" w14:textId="77777777" w:rsidR="005C3BF0" w:rsidRDefault="005C3BF0" w:rsidP="005C3BF0">
            <w:pPr>
              <w:pStyle w:val="ListParagraph"/>
              <w:numPr>
                <w:ilvl w:val="0"/>
                <w:numId w:val="63"/>
              </w:numPr>
              <w:ind w:left="380"/>
              <w:rPr>
                <w:sz w:val="18"/>
                <w:szCs w:val="18"/>
              </w:rPr>
            </w:pPr>
            <w:r>
              <w:rPr>
                <w:sz w:val="18"/>
                <w:szCs w:val="18"/>
              </w:rPr>
              <w:t>This CO adds two new test cases to Chapter 17 of the Vendor Certification and Regression Test Plans</w:t>
            </w:r>
          </w:p>
          <w:p w14:paraId="5EC7BD8B" w14:textId="77777777" w:rsidR="005C3BF0" w:rsidRDefault="005C3BF0" w:rsidP="005C3BF0">
            <w:pPr>
              <w:ind w:left="360"/>
              <w:rPr>
                <w:sz w:val="18"/>
                <w:szCs w:val="18"/>
              </w:rPr>
            </w:pPr>
          </w:p>
          <w:p w14:paraId="13854B7D" w14:textId="5FB240BA" w:rsidR="005C3BF0" w:rsidRDefault="005C3BF0" w:rsidP="005C3BF0">
            <w:pPr>
              <w:rPr>
                <w:sz w:val="18"/>
                <w:szCs w:val="18"/>
              </w:rPr>
            </w:pPr>
            <w:r>
              <w:rPr>
                <w:sz w:val="18"/>
                <w:szCs w:val="18"/>
              </w:rPr>
              <w:t>08/03/2021 NPIF</w:t>
            </w:r>
            <w:r w:rsidR="00EF6A9A">
              <w:rPr>
                <w:sz w:val="18"/>
                <w:szCs w:val="18"/>
              </w:rPr>
              <w:t xml:space="preserve"> Meeting</w:t>
            </w:r>
          </w:p>
          <w:p w14:paraId="4DB8D6AB" w14:textId="37DD17EE" w:rsidR="005C3BF0" w:rsidRPr="004758A7" w:rsidRDefault="005C3BF0" w:rsidP="005C3BF0">
            <w:pPr>
              <w:pStyle w:val="ListParagraph"/>
              <w:numPr>
                <w:ilvl w:val="0"/>
                <w:numId w:val="70"/>
              </w:numPr>
              <w:ind w:left="380"/>
              <w:rPr>
                <w:sz w:val="18"/>
                <w:szCs w:val="18"/>
              </w:rPr>
            </w:pPr>
            <w:r w:rsidRPr="004758A7">
              <w:rPr>
                <w:sz w:val="18"/>
                <w:szCs w:val="18"/>
              </w:rPr>
              <w:t xml:space="preserve">Being </w:t>
            </w:r>
            <w:proofErr w:type="gramStart"/>
            <w:r w:rsidRPr="004758A7">
              <w:rPr>
                <w:sz w:val="18"/>
                <w:szCs w:val="18"/>
              </w:rPr>
              <w:t>worked</w:t>
            </w:r>
            <w:proofErr w:type="gramEnd"/>
            <w:r w:rsidRPr="004758A7">
              <w:rPr>
                <w:sz w:val="18"/>
                <w:szCs w:val="18"/>
              </w:rPr>
              <w:t xml:space="preserve"> in APT</w:t>
            </w:r>
          </w:p>
          <w:p w14:paraId="471045D2" w14:textId="456176C7" w:rsidR="005C3BF0" w:rsidRPr="004758A7" w:rsidRDefault="005C3BF0" w:rsidP="005C3BF0">
            <w:pPr>
              <w:pStyle w:val="ListParagraph"/>
              <w:numPr>
                <w:ilvl w:val="0"/>
                <w:numId w:val="70"/>
              </w:numPr>
              <w:ind w:left="380"/>
              <w:rPr>
                <w:sz w:val="18"/>
                <w:szCs w:val="18"/>
              </w:rPr>
            </w:pPr>
            <w:r w:rsidRPr="004758A7">
              <w:rPr>
                <w:sz w:val="18"/>
                <w:szCs w:val="18"/>
              </w:rPr>
              <w:t>Steve K. (iconectiv) – reviewed the proposed Final Resolution.</w:t>
            </w:r>
          </w:p>
          <w:p w14:paraId="5653721D" w14:textId="474805D1" w:rsidR="005C3BF0" w:rsidRPr="004758A7" w:rsidRDefault="005C3BF0" w:rsidP="005C3BF0">
            <w:pPr>
              <w:pStyle w:val="ListParagraph"/>
              <w:numPr>
                <w:ilvl w:val="0"/>
                <w:numId w:val="70"/>
              </w:numPr>
              <w:ind w:left="380"/>
              <w:rPr>
                <w:sz w:val="18"/>
                <w:szCs w:val="18"/>
              </w:rPr>
            </w:pPr>
            <w:r w:rsidRPr="004758A7">
              <w:rPr>
                <w:sz w:val="18"/>
                <w:szCs w:val="18"/>
              </w:rPr>
              <w:t>Consensus reached on Final Resolution</w:t>
            </w:r>
          </w:p>
          <w:p w14:paraId="6B291B99" w14:textId="65DD87FF" w:rsidR="005C3BF0" w:rsidRPr="004758A7" w:rsidRDefault="005C3BF0" w:rsidP="005C3BF0">
            <w:pPr>
              <w:pStyle w:val="ListParagraph"/>
              <w:numPr>
                <w:ilvl w:val="0"/>
                <w:numId w:val="70"/>
              </w:numPr>
              <w:ind w:left="380"/>
              <w:rPr>
                <w:sz w:val="18"/>
                <w:szCs w:val="18"/>
              </w:rPr>
            </w:pPr>
            <w:r w:rsidRPr="004758A7">
              <w:rPr>
                <w:sz w:val="18"/>
                <w:szCs w:val="18"/>
              </w:rPr>
              <w:t>PIM is now closed</w:t>
            </w:r>
          </w:p>
        </w:tc>
        <w:tc>
          <w:tcPr>
            <w:tcW w:w="4569" w:type="dxa"/>
            <w:tcBorders>
              <w:top w:val="double" w:sz="4" w:space="0" w:color="auto"/>
              <w:bottom w:val="single" w:sz="4" w:space="0" w:color="auto"/>
            </w:tcBorders>
          </w:tcPr>
          <w:p w14:paraId="23149BF8" w14:textId="5790BC92" w:rsidR="005C3BF0" w:rsidRDefault="005C3BF0" w:rsidP="005C3BF0">
            <w:pPr>
              <w:jc w:val="both"/>
              <w:rPr>
                <w:sz w:val="18"/>
                <w:szCs w:val="18"/>
              </w:rPr>
            </w:pPr>
            <w:r w:rsidRPr="00850978">
              <w:rPr>
                <w:b/>
                <w:sz w:val="18"/>
                <w:szCs w:val="18"/>
              </w:rPr>
              <w:lastRenderedPageBreak/>
              <w:t>Suggested Resolution</w:t>
            </w:r>
            <w:r>
              <w:rPr>
                <w:sz w:val="18"/>
                <w:szCs w:val="18"/>
              </w:rPr>
              <w:t>:</w:t>
            </w:r>
          </w:p>
          <w:p w14:paraId="6819F4CF" w14:textId="77777777" w:rsidR="005C3BF0" w:rsidRPr="008B1157" w:rsidRDefault="005C3BF0" w:rsidP="005C3BF0">
            <w:pPr>
              <w:jc w:val="both"/>
              <w:rPr>
                <w:sz w:val="18"/>
                <w:szCs w:val="18"/>
              </w:rPr>
            </w:pPr>
            <w:r w:rsidRPr="00401C73">
              <w:rPr>
                <w:sz w:val="18"/>
                <w:szCs w:val="18"/>
              </w:rPr>
              <w:t xml:space="preserve"> </w:t>
            </w:r>
            <w:r w:rsidRPr="008B1157">
              <w:rPr>
                <w:sz w:val="18"/>
                <w:szCs w:val="18"/>
              </w:rPr>
              <w:t xml:space="preserve">Develop a new, required test case for XML SOA and XML LSMS vendors to ensure ability to process messages with different minor version values in the </w:t>
            </w:r>
            <w:proofErr w:type="spellStart"/>
            <w:r w:rsidRPr="008B1157">
              <w:rPr>
                <w:sz w:val="18"/>
                <w:szCs w:val="18"/>
              </w:rPr>
              <w:t>schema_version</w:t>
            </w:r>
            <w:proofErr w:type="spellEnd"/>
            <w:r w:rsidRPr="008B1157">
              <w:rPr>
                <w:sz w:val="18"/>
                <w:szCs w:val="18"/>
              </w:rPr>
              <w:t xml:space="preserve"> element.  Vendors would need to demonstrate their ability to pass this new test case prior to the next NPAC release that introduces a new </w:t>
            </w:r>
            <w:proofErr w:type="spellStart"/>
            <w:r w:rsidRPr="008B1157">
              <w:rPr>
                <w:sz w:val="18"/>
                <w:szCs w:val="18"/>
              </w:rPr>
              <w:t>schema_version</w:t>
            </w:r>
            <w:proofErr w:type="spellEnd"/>
            <w:r w:rsidRPr="008B1157">
              <w:rPr>
                <w:sz w:val="18"/>
                <w:szCs w:val="18"/>
              </w:rPr>
              <w:t xml:space="preserve"> value.  </w:t>
            </w:r>
          </w:p>
          <w:p w14:paraId="46D19565" w14:textId="77777777" w:rsidR="005C3BF0" w:rsidRPr="008B1157" w:rsidRDefault="005C3BF0" w:rsidP="005C3BF0">
            <w:pPr>
              <w:jc w:val="both"/>
              <w:rPr>
                <w:sz w:val="18"/>
                <w:szCs w:val="18"/>
              </w:rPr>
            </w:pPr>
          </w:p>
          <w:p w14:paraId="0C195A47" w14:textId="715D289E" w:rsidR="005C3BF0" w:rsidRDefault="005C3BF0" w:rsidP="005C3BF0">
            <w:pPr>
              <w:jc w:val="both"/>
              <w:rPr>
                <w:sz w:val="18"/>
                <w:szCs w:val="18"/>
              </w:rPr>
            </w:pPr>
            <w:r w:rsidRPr="008B1157">
              <w:rPr>
                <w:sz w:val="18"/>
                <w:szCs w:val="18"/>
              </w:rPr>
              <w:t xml:space="preserve">The APT could be engaged to </w:t>
            </w:r>
            <w:proofErr w:type="gramStart"/>
            <w:r w:rsidRPr="008B1157">
              <w:rPr>
                <w:sz w:val="18"/>
                <w:szCs w:val="18"/>
              </w:rPr>
              <w:t>work</w:t>
            </w:r>
            <w:proofErr w:type="gramEnd"/>
            <w:r w:rsidRPr="008B1157">
              <w:rPr>
                <w:sz w:val="18"/>
                <w:szCs w:val="18"/>
              </w:rPr>
              <w:t xml:space="preserve"> details of this new test case.</w:t>
            </w:r>
          </w:p>
          <w:p w14:paraId="4E730529" w14:textId="77777777" w:rsidR="005C3BF0" w:rsidRDefault="005C3BF0" w:rsidP="005C3BF0">
            <w:pPr>
              <w:jc w:val="both"/>
              <w:rPr>
                <w:b/>
                <w:sz w:val="18"/>
                <w:szCs w:val="18"/>
              </w:rPr>
            </w:pPr>
            <w:r w:rsidRPr="00C20405">
              <w:rPr>
                <w:b/>
                <w:sz w:val="18"/>
                <w:szCs w:val="18"/>
              </w:rPr>
              <w:t>Final Resolution:</w:t>
            </w:r>
          </w:p>
          <w:p w14:paraId="137AB570" w14:textId="70E2670F" w:rsidR="005C3BF0" w:rsidRPr="002C419D" w:rsidRDefault="005C3BF0" w:rsidP="005C3BF0">
            <w:pPr>
              <w:jc w:val="both"/>
              <w:rPr>
                <w:bCs/>
                <w:sz w:val="18"/>
                <w:szCs w:val="18"/>
              </w:rPr>
            </w:pPr>
            <w:r w:rsidRPr="002C419D">
              <w:rPr>
                <w:bCs/>
                <w:sz w:val="18"/>
                <w:szCs w:val="18"/>
              </w:rPr>
              <w:lastRenderedPageBreak/>
              <w:t>This issue resulted in the creation and acceptance of a Doc-only Change Order. The NPIF accepted this Change Order (CO 555) to add two new mandatory test cases to Chapter 17 of the Vendor Certification and Regression Test Plan. The APT reviewed the new test cases.  For additional information refer to CO 555.</w:t>
            </w:r>
          </w:p>
        </w:tc>
        <w:tc>
          <w:tcPr>
            <w:tcW w:w="1048" w:type="dxa"/>
            <w:tcBorders>
              <w:top w:val="double" w:sz="4" w:space="0" w:color="auto"/>
              <w:bottom w:val="single" w:sz="4" w:space="0" w:color="auto"/>
            </w:tcBorders>
          </w:tcPr>
          <w:p w14:paraId="658F4720" w14:textId="2A062642" w:rsidR="005C3BF0" w:rsidRDefault="005C3BF0" w:rsidP="005C3BF0">
            <w:pPr>
              <w:jc w:val="center"/>
              <w:rPr>
                <w:sz w:val="18"/>
                <w:szCs w:val="18"/>
              </w:rPr>
            </w:pPr>
            <w:r>
              <w:rPr>
                <w:sz w:val="18"/>
                <w:szCs w:val="18"/>
              </w:rPr>
              <w:lastRenderedPageBreak/>
              <w:t>NPIF</w:t>
            </w:r>
          </w:p>
        </w:tc>
        <w:tc>
          <w:tcPr>
            <w:tcW w:w="1145" w:type="dxa"/>
            <w:tcBorders>
              <w:top w:val="double" w:sz="4" w:space="0" w:color="auto"/>
              <w:bottom w:val="single" w:sz="4" w:space="0" w:color="auto"/>
            </w:tcBorders>
          </w:tcPr>
          <w:p w14:paraId="44A894BB" w14:textId="73B7B357" w:rsidR="005C3BF0" w:rsidRDefault="005C3BF0" w:rsidP="005C3BF0">
            <w:pPr>
              <w:jc w:val="center"/>
              <w:rPr>
                <w:sz w:val="18"/>
                <w:szCs w:val="18"/>
              </w:rPr>
            </w:pPr>
            <w:r>
              <w:rPr>
                <w:sz w:val="18"/>
                <w:szCs w:val="18"/>
              </w:rPr>
              <w:t>08/03/2021</w:t>
            </w:r>
          </w:p>
        </w:tc>
        <w:tc>
          <w:tcPr>
            <w:tcW w:w="1320" w:type="dxa"/>
            <w:tcBorders>
              <w:top w:val="double" w:sz="4" w:space="0" w:color="auto"/>
              <w:bottom w:val="single" w:sz="4" w:space="0" w:color="auto"/>
            </w:tcBorders>
          </w:tcPr>
          <w:p w14:paraId="125E9850" w14:textId="745BB677" w:rsidR="005C3BF0" w:rsidRDefault="005C3BF0" w:rsidP="005C3BF0">
            <w:pPr>
              <w:jc w:val="center"/>
              <w:rPr>
                <w:sz w:val="18"/>
                <w:szCs w:val="18"/>
              </w:rPr>
            </w:pPr>
            <w:r>
              <w:rPr>
                <w:sz w:val="18"/>
                <w:szCs w:val="18"/>
              </w:rPr>
              <w:t>Closed</w:t>
            </w:r>
          </w:p>
        </w:tc>
      </w:tr>
      <w:tr w:rsidR="005C3BF0" w14:paraId="29ABA77B" w14:textId="77777777" w:rsidTr="001B2CC6">
        <w:tc>
          <w:tcPr>
            <w:tcW w:w="713" w:type="dxa"/>
            <w:tcBorders>
              <w:top w:val="double" w:sz="4" w:space="0" w:color="auto"/>
              <w:bottom w:val="single" w:sz="4" w:space="0" w:color="auto"/>
            </w:tcBorders>
          </w:tcPr>
          <w:p w14:paraId="289C7705" w14:textId="4EE352E5" w:rsidR="005C3BF0" w:rsidRDefault="005C3BF0" w:rsidP="005C3BF0">
            <w:pPr>
              <w:jc w:val="center"/>
            </w:pPr>
            <w:hyperlink r:id="rId51" w:history="1">
              <w:r w:rsidRPr="002065C9">
                <w:rPr>
                  <w:rStyle w:val="Hyperlink"/>
                  <w:sz w:val="18"/>
                  <w:szCs w:val="18"/>
                </w:rPr>
                <w:t>PIM 134</w:t>
              </w:r>
            </w:hyperlink>
          </w:p>
        </w:tc>
        <w:tc>
          <w:tcPr>
            <w:tcW w:w="882" w:type="dxa"/>
            <w:tcBorders>
              <w:top w:val="double" w:sz="4" w:space="0" w:color="auto"/>
              <w:bottom w:val="single" w:sz="4" w:space="0" w:color="auto"/>
            </w:tcBorders>
          </w:tcPr>
          <w:p w14:paraId="158EB2F1" w14:textId="77777777" w:rsidR="005C3BF0" w:rsidRDefault="005C3BF0" w:rsidP="005C3BF0">
            <w:pPr>
              <w:rPr>
                <w:sz w:val="18"/>
                <w:szCs w:val="18"/>
              </w:rPr>
            </w:pPr>
            <w:r>
              <w:rPr>
                <w:sz w:val="18"/>
                <w:szCs w:val="18"/>
              </w:rPr>
              <w:t>2/09/21</w:t>
            </w:r>
          </w:p>
        </w:tc>
        <w:tc>
          <w:tcPr>
            <w:tcW w:w="1145" w:type="dxa"/>
            <w:tcBorders>
              <w:top w:val="double" w:sz="4" w:space="0" w:color="auto"/>
              <w:bottom w:val="single" w:sz="4" w:space="0" w:color="auto"/>
            </w:tcBorders>
          </w:tcPr>
          <w:p w14:paraId="1E737CE7" w14:textId="77777777" w:rsidR="005C3BF0" w:rsidRDefault="005C3BF0" w:rsidP="005C3BF0">
            <w:pPr>
              <w:autoSpaceDE w:val="0"/>
              <w:autoSpaceDN w:val="0"/>
              <w:adjustRightInd w:val="0"/>
              <w:jc w:val="center"/>
              <w:rPr>
                <w:sz w:val="18"/>
                <w:szCs w:val="18"/>
              </w:rPr>
            </w:pPr>
            <w:r>
              <w:rPr>
                <w:sz w:val="18"/>
                <w:szCs w:val="18"/>
              </w:rPr>
              <w:t>Lumen</w:t>
            </w:r>
          </w:p>
        </w:tc>
        <w:tc>
          <w:tcPr>
            <w:tcW w:w="3940" w:type="dxa"/>
            <w:tcBorders>
              <w:top w:val="double" w:sz="4" w:space="0" w:color="auto"/>
              <w:bottom w:val="single" w:sz="4" w:space="0" w:color="auto"/>
            </w:tcBorders>
          </w:tcPr>
          <w:p w14:paraId="4F8B69FB" w14:textId="77777777" w:rsidR="005C3BF0" w:rsidRDefault="005C3BF0" w:rsidP="005C3BF0">
            <w:pPr>
              <w:rPr>
                <w:sz w:val="18"/>
                <w:szCs w:val="18"/>
              </w:rPr>
            </w:pPr>
            <w:r>
              <w:rPr>
                <w:sz w:val="18"/>
                <w:szCs w:val="18"/>
              </w:rPr>
              <w:t xml:space="preserve">LNP Record Management - </w:t>
            </w:r>
            <w:r w:rsidRPr="00401C73">
              <w:rPr>
                <w:sz w:val="18"/>
                <w:szCs w:val="18"/>
              </w:rPr>
              <w:t xml:space="preserve">Given the high-volume porting activity occurring across </w:t>
            </w:r>
            <w:proofErr w:type="gramStart"/>
            <w:r w:rsidRPr="00401C73">
              <w:rPr>
                <w:sz w:val="18"/>
                <w:szCs w:val="18"/>
              </w:rPr>
              <w:t>the industry</w:t>
            </w:r>
            <w:proofErr w:type="gramEnd"/>
            <w:r w:rsidRPr="00401C73">
              <w:rPr>
                <w:sz w:val="18"/>
                <w:szCs w:val="18"/>
              </w:rPr>
              <w:t>, there has been an increase in LSMS LNP record growth rate for providers resulting in record capacity issues and concerns.</w:t>
            </w:r>
          </w:p>
          <w:p w14:paraId="33C4EFCF" w14:textId="77777777" w:rsidR="005C3BF0" w:rsidRDefault="005C3BF0" w:rsidP="005C3BF0">
            <w:pPr>
              <w:rPr>
                <w:sz w:val="18"/>
                <w:szCs w:val="18"/>
              </w:rPr>
            </w:pPr>
          </w:p>
          <w:p w14:paraId="253098A4" w14:textId="71442E54" w:rsidR="005C3BF0" w:rsidRDefault="005C3BF0" w:rsidP="005C3BF0">
            <w:pPr>
              <w:rPr>
                <w:sz w:val="18"/>
                <w:szCs w:val="18"/>
              </w:rPr>
            </w:pPr>
            <w:r>
              <w:rPr>
                <w:sz w:val="18"/>
                <w:szCs w:val="18"/>
              </w:rPr>
              <w:t>2/9/2021 NPIF</w:t>
            </w:r>
            <w:r w:rsidR="00EF6A9A">
              <w:rPr>
                <w:sz w:val="18"/>
                <w:szCs w:val="18"/>
              </w:rPr>
              <w:t xml:space="preserve"> Meeting</w:t>
            </w:r>
          </w:p>
          <w:p w14:paraId="545C8725" w14:textId="77777777" w:rsidR="005C3BF0" w:rsidRDefault="005C3BF0" w:rsidP="005C3BF0">
            <w:pPr>
              <w:pStyle w:val="ListParagraph"/>
              <w:numPr>
                <w:ilvl w:val="0"/>
                <w:numId w:val="50"/>
              </w:numPr>
              <w:ind w:left="380"/>
              <w:rPr>
                <w:sz w:val="18"/>
                <w:szCs w:val="18"/>
              </w:rPr>
            </w:pPr>
            <w:r>
              <w:rPr>
                <w:sz w:val="18"/>
                <w:szCs w:val="18"/>
              </w:rPr>
              <w:t>Lumen presented a draft PIM</w:t>
            </w:r>
          </w:p>
          <w:p w14:paraId="7CB97FCA" w14:textId="77777777" w:rsidR="005C3BF0" w:rsidRDefault="005C3BF0" w:rsidP="005C3BF0">
            <w:pPr>
              <w:pStyle w:val="ListParagraph"/>
              <w:numPr>
                <w:ilvl w:val="0"/>
                <w:numId w:val="50"/>
              </w:numPr>
              <w:ind w:left="380"/>
              <w:rPr>
                <w:sz w:val="18"/>
                <w:szCs w:val="18"/>
              </w:rPr>
            </w:pPr>
            <w:r w:rsidRPr="00637CDE">
              <w:rPr>
                <w:sz w:val="18"/>
                <w:szCs w:val="18"/>
              </w:rPr>
              <w:t>PIM was accepted and assigned #13</w:t>
            </w:r>
            <w:r>
              <w:rPr>
                <w:sz w:val="18"/>
                <w:szCs w:val="18"/>
              </w:rPr>
              <w:t>4</w:t>
            </w:r>
          </w:p>
          <w:p w14:paraId="7368510E" w14:textId="77777777" w:rsidR="005C3BF0" w:rsidRPr="00401C73" w:rsidRDefault="005C3BF0" w:rsidP="005C3BF0">
            <w:pPr>
              <w:pStyle w:val="ListParagraph"/>
              <w:numPr>
                <w:ilvl w:val="0"/>
                <w:numId w:val="50"/>
              </w:numPr>
              <w:ind w:left="380"/>
              <w:rPr>
                <w:sz w:val="18"/>
                <w:szCs w:val="18"/>
              </w:rPr>
            </w:pPr>
            <w:r w:rsidRPr="00401C73">
              <w:rPr>
                <w:sz w:val="18"/>
                <w:szCs w:val="18"/>
              </w:rPr>
              <w:t>The CMA will post the PIM to the website</w:t>
            </w:r>
          </w:p>
          <w:p w14:paraId="03FA7CDA" w14:textId="77777777" w:rsidR="005C3BF0" w:rsidRPr="00401C73" w:rsidRDefault="005C3BF0" w:rsidP="005C3BF0">
            <w:pPr>
              <w:pStyle w:val="ListParagraph"/>
              <w:numPr>
                <w:ilvl w:val="0"/>
                <w:numId w:val="50"/>
              </w:numPr>
              <w:ind w:left="380"/>
              <w:rPr>
                <w:sz w:val="18"/>
                <w:szCs w:val="18"/>
              </w:rPr>
            </w:pPr>
            <w:r w:rsidRPr="00401C73">
              <w:rPr>
                <w:sz w:val="18"/>
                <w:szCs w:val="18"/>
              </w:rPr>
              <w:t>Lumen is seeing increased activity</w:t>
            </w:r>
          </w:p>
          <w:p w14:paraId="3B9466ED" w14:textId="77777777" w:rsidR="005C3BF0" w:rsidRPr="00401C73" w:rsidRDefault="005C3BF0" w:rsidP="005C3BF0">
            <w:pPr>
              <w:pStyle w:val="ListParagraph"/>
              <w:numPr>
                <w:ilvl w:val="0"/>
                <w:numId w:val="50"/>
              </w:numPr>
              <w:ind w:left="380"/>
              <w:rPr>
                <w:sz w:val="18"/>
                <w:szCs w:val="18"/>
              </w:rPr>
            </w:pPr>
            <w:r w:rsidRPr="00401C73">
              <w:rPr>
                <w:sz w:val="18"/>
                <w:szCs w:val="18"/>
              </w:rPr>
              <w:t xml:space="preserve">2 activities are suggested in the Draft PIM: </w:t>
            </w:r>
          </w:p>
          <w:p w14:paraId="473D609F" w14:textId="77777777" w:rsidR="005C3BF0" w:rsidRPr="00401C73" w:rsidRDefault="005C3BF0" w:rsidP="005C3BF0">
            <w:pPr>
              <w:pStyle w:val="ListParagraph"/>
              <w:numPr>
                <w:ilvl w:val="0"/>
                <w:numId w:val="50"/>
              </w:numPr>
              <w:rPr>
                <w:sz w:val="18"/>
                <w:szCs w:val="18"/>
              </w:rPr>
            </w:pPr>
            <w:r w:rsidRPr="00401C73">
              <w:rPr>
                <w:sz w:val="18"/>
                <w:szCs w:val="18"/>
              </w:rPr>
              <w:t>Cleanup of existing records</w:t>
            </w:r>
          </w:p>
          <w:p w14:paraId="18B09B64" w14:textId="390BC819" w:rsidR="005C3BF0" w:rsidRPr="00401C73" w:rsidRDefault="005C3BF0" w:rsidP="005C3BF0">
            <w:pPr>
              <w:pStyle w:val="ListParagraph"/>
              <w:numPr>
                <w:ilvl w:val="0"/>
                <w:numId w:val="50"/>
              </w:numPr>
              <w:rPr>
                <w:sz w:val="18"/>
                <w:szCs w:val="18"/>
              </w:rPr>
            </w:pPr>
            <w:r w:rsidRPr="00401C73">
              <w:rPr>
                <w:sz w:val="18"/>
                <w:szCs w:val="18"/>
              </w:rPr>
              <w:t>Perform an audit of</w:t>
            </w:r>
            <w:r>
              <w:rPr>
                <w:sz w:val="18"/>
                <w:szCs w:val="18"/>
              </w:rPr>
              <w:t xml:space="preserve"> duplicate/redundant records</w:t>
            </w:r>
          </w:p>
          <w:p w14:paraId="4A4606D2" w14:textId="77777777" w:rsidR="005C3BF0" w:rsidRPr="00401C73" w:rsidRDefault="005C3BF0" w:rsidP="005C3BF0">
            <w:pPr>
              <w:pStyle w:val="ListParagraph"/>
              <w:numPr>
                <w:ilvl w:val="0"/>
                <w:numId w:val="50"/>
              </w:numPr>
              <w:ind w:left="380"/>
              <w:rPr>
                <w:sz w:val="18"/>
                <w:szCs w:val="18"/>
              </w:rPr>
            </w:pPr>
            <w:r w:rsidRPr="00401C73">
              <w:rPr>
                <w:sz w:val="18"/>
                <w:szCs w:val="18"/>
              </w:rPr>
              <w:t>Suggestion was made to review the INC guidelines on returning TNs to the block owner when they are disconnected</w:t>
            </w:r>
          </w:p>
          <w:p w14:paraId="7B8088AB" w14:textId="77777777" w:rsidR="005C3BF0" w:rsidRPr="00401C73" w:rsidRDefault="005C3BF0" w:rsidP="005C3BF0">
            <w:pPr>
              <w:pStyle w:val="ListParagraph"/>
              <w:numPr>
                <w:ilvl w:val="0"/>
                <w:numId w:val="50"/>
              </w:numPr>
              <w:ind w:left="380"/>
              <w:rPr>
                <w:sz w:val="18"/>
                <w:szCs w:val="18"/>
              </w:rPr>
            </w:pPr>
            <w:r w:rsidRPr="00401C73">
              <w:rPr>
                <w:sz w:val="18"/>
                <w:szCs w:val="18"/>
              </w:rPr>
              <w:t xml:space="preserve">New AI – The LNPA will perform an audit to gather info when Pooled Block data is duplicated on the SV (i.e. LRN) and propose any other analysis for reduction in records.  </w:t>
            </w:r>
          </w:p>
          <w:p w14:paraId="0D07F4EC" w14:textId="77777777" w:rsidR="005C3BF0" w:rsidRPr="00401C73" w:rsidRDefault="005C3BF0" w:rsidP="005C3BF0">
            <w:pPr>
              <w:pStyle w:val="ListParagraph"/>
              <w:numPr>
                <w:ilvl w:val="0"/>
                <w:numId w:val="50"/>
              </w:numPr>
              <w:ind w:left="380"/>
              <w:rPr>
                <w:sz w:val="18"/>
                <w:szCs w:val="18"/>
              </w:rPr>
            </w:pPr>
            <w:r w:rsidRPr="00401C73">
              <w:rPr>
                <w:sz w:val="18"/>
                <w:szCs w:val="18"/>
              </w:rPr>
              <w:t>New AI – iconectiv to determine what data can be shared with Users in a graphical representation over time</w:t>
            </w:r>
          </w:p>
          <w:p w14:paraId="054BAB53" w14:textId="77777777" w:rsidR="005C3BF0" w:rsidRPr="00401C73" w:rsidRDefault="005C3BF0" w:rsidP="005C3BF0">
            <w:pPr>
              <w:pStyle w:val="ListParagraph"/>
              <w:numPr>
                <w:ilvl w:val="0"/>
                <w:numId w:val="50"/>
              </w:numPr>
              <w:ind w:left="380"/>
              <w:rPr>
                <w:sz w:val="18"/>
                <w:szCs w:val="18"/>
              </w:rPr>
            </w:pPr>
            <w:r w:rsidRPr="00401C73">
              <w:rPr>
                <w:sz w:val="18"/>
                <w:szCs w:val="18"/>
              </w:rPr>
              <w:t xml:space="preserve">New AI -Tri-Chairs to determine if </w:t>
            </w:r>
            <w:proofErr w:type="spellStart"/>
            <w:r w:rsidRPr="00401C73">
              <w:rPr>
                <w:sz w:val="18"/>
                <w:szCs w:val="18"/>
              </w:rPr>
              <w:t>its</w:t>
            </w:r>
            <w:proofErr w:type="spellEnd"/>
            <w:r w:rsidRPr="00401C73">
              <w:rPr>
                <w:sz w:val="18"/>
                <w:szCs w:val="18"/>
              </w:rPr>
              <w:t xml:space="preserve"> acceptable for iconectiv to share with NAPM LLC individual SP behaviors that may be contributing to the increase in size of records in LSMS (PIM 134)</w:t>
            </w:r>
          </w:p>
          <w:p w14:paraId="42F83B5C" w14:textId="77777777" w:rsidR="005C3BF0" w:rsidRPr="00401C73" w:rsidRDefault="005C3BF0" w:rsidP="005C3BF0">
            <w:pPr>
              <w:pStyle w:val="ListParagraph"/>
              <w:numPr>
                <w:ilvl w:val="0"/>
                <w:numId w:val="50"/>
              </w:numPr>
              <w:ind w:left="380"/>
              <w:rPr>
                <w:sz w:val="18"/>
                <w:szCs w:val="18"/>
              </w:rPr>
            </w:pPr>
            <w:r w:rsidRPr="00401C73">
              <w:rPr>
                <w:sz w:val="18"/>
                <w:szCs w:val="18"/>
              </w:rPr>
              <w:t xml:space="preserve">Suggestion was made to ensure that we have a broad representation at the NPIF meetings </w:t>
            </w:r>
          </w:p>
          <w:p w14:paraId="480A18B4" w14:textId="77777777" w:rsidR="005C3BF0" w:rsidRPr="00401C73" w:rsidRDefault="005C3BF0" w:rsidP="005C3BF0">
            <w:pPr>
              <w:pStyle w:val="ListParagraph"/>
              <w:numPr>
                <w:ilvl w:val="0"/>
                <w:numId w:val="50"/>
              </w:numPr>
              <w:ind w:left="380"/>
              <w:rPr>
                <w:sz w:val="18"/>
                <w:szCs w:val="18"/>
              </w:rPr>
            </w:pPr>
            <w:r w:rsidRPr="00401C73">
              <w:rPr>
                <w:sz w:val="18"/>
                <w:szCs w:val="18"/>
              </w:rPr>
              <w:lastRenderedPageBreak/>
              <w:t xml:space="preserve">Sarah Halko (Telnyx) – Increased volume could be related to need for attestation (STIR/SHAKEN mandate) </w:t>
            </w:r>
          </w:p>
          <w:p w14:paraId="46629AE4" w14:textId="77777777" w:rsidR="005C3BF0" w:rsidRPr="00401C73" w:rsidRDefault="005C3BF0" w:rsidP="005C3BF0">
            <w:pPr>
              <w:pStyle w:val="ListParagraph"/>
              <w:numPr>
                <w:ilvl w:val="0"/>
                <w:numId w:val="50"/>
              </w:numPr>
              <w:ind w:left="380"/>
              <w:rPr>
                <w:sz w:val="18"/>
                <w:szCs w:val="18"/>
              </w:rPr>
            </w:pPr>
            <w:r w:rsidRPr="00401C73">
              <w:rPr>
                <w:sz w:val="18"/>
                <w:szCs w:val="18"/>
              </w:rPr>
              <w:t xml:space="preserve">New AI – iconectiv to identify service providers that have had large increases of porting activity and reach-out to them to get their participation the NPIF meetings </w:t>
            </w:r>
          </w:p>
          <w:p w14:paraId="4FDCED13" w14:textId="77777777" w:rsidR="005C3BF0" w:rsidRDefault="005C3BF0" w:rsidP="005C3BF0">
            <w:pPr>
              <w:pStyle w:val="ListParagraph"/>
              <w:numPr>
                <w:ilvl w:val="0"/>
                <w:numId w:val="50"/>
              </w:numPr>
              <w:ind w:left="380"/>
              <w:rPr>
                <w:sz w:val="18"/>
                <w:szCs w:val="18"/>
              </w:rPr>
            </w:pPr>
            <w:r w:rsidRPr="00401C73">
              <w:rPr>
                <w:sz w:val="18"/>
                <w:szCs w:val="18"/>
              </w:rPr>
              <w:t>Add an agenda item to discuss the possibility for SPs to provide forecast data to the LNPA</w:t>
            </w:r>
          </w:p>
          <w:p w14:paraId="179ED810" w14:textId="77777777" w:rsidR="005C3BF0" w:rsidRDefault="005C3BF0" w:rsidP="005C3BF0">
            <w:pPr>
              <w:rPr>
                <w:sz w:val="18"/>
                <w:szCs w:val="18"/>
              </w:rPr>
            </w:pPr>
          </w:p>
          <w:p w14:paraId="697FE058" w14:textId="68080B1A" w:rsidR="005C3BF0" w:rsidRDefault="005C3BF0" w:rsidP="005C3BF0">
            <w:pPr>
              <w:rPr>
                <w:sz w:val="18"/>
                <w:szCs w:val="18"/>
              </w:rPr>
            </w:pPr>
            <w:r>
              <w:rPr>
                <w:sz w:val="18"/>
                <w:szCs w:val="18"/>
              </w:rPr>
              <w:t>03/02/2021 NPIF Meeting</w:t>
            </w:r>
          </w:p>
          <w:p w14:paraId="69CE8621" w14:textId="77777777" w:rsidR="005C3BF0" w:rsidRPr="00401C73" w:rsidRDefault="005C3BF0" w:rsidP="005C3BF0">
            <w:pPr>
              <w:pStyle w:val="ListParagraph"/>
              <w:numPr>
                <w:ilvl w:val="0"/>
                <w:numId w:val="54"/>
              </w:numPr>
              <w:ind w:left="380"/>
              <w:rPr>
                <w:sz w:val="18"/>
                <w:szCs w:val="18"/>
              </w:rPr>
            </w:pPr>
            <w:r w:rsidRPr="00401C73">
              <w:rPr>
                <w:sz w:val="18"/>
                <w:szCs w:val="18"/>
              </w:rPr>
              <w:t xml:space="preserve">There were no updates to the PIM </w:t>
            </w:r>
          </w:p>
          <w:p w14:paraId="32FC8AFD" w14:textId="77777777" w:rsidR="005C3BF0" w:rsidRPr="00401C73" w:rsidRDefault="005C3BF0" w:rsidP="005C3BF0">
            <w:pPr>
              <w:pStyle w:val="ListParagraph"/>
              <w:numPr>
                <w:ilvl w:val="0"/>
                <w:numId w:val="54"/>
              </w:numPr>
              <w:ind w:left="380"/>
              <w:rPr>
                <w:sz w:val="18"/>
                <w:szCs w:val="18"/>
              </w:rPr>
            </w:pPr>
            <w:r w:rsidRPr="00401C73">
              <w:rPr>
                <w:sz w:val="18"/>
                <w:szCs w:val="18"/>
              </w:rPr>
              <w:t>Steve K. (iconectiv) reviewed the audit data in response to AI 02092021-05 which was related to this PIM</w:t>
            </w:r>
          </w:p>
          <w:p w14:paraId="1D6CCE13" w14:textId="77777777" w:rsidR="005C3BF0" w:rsidRPr="00401C73" w:rsidRDefault="005C3BF0" w:rsidP="005C3BF0">
            <w:pPr>
              <w:pStyle w:val="ListParagraph"/>
              <w:numPr>
                <w:ilvl w:val="0"/>
                <w:numId w:val="54"/>
              </w:numPr>
              <w:rPr>
                <w:sz w:val="18"/>
                <w:szCs w:val="18"/>
              </w:rPr>
            </w:pPr>
            <w:r w:rsidRPr="00401C73">
              <w:rPr>
                <w:sz w:val="18"/>
                <w:szCs w:val="18"/>
              </w:rPr>
              <w:t>17.4M duplicate records across all 7 regions representing 4% of all SVs</w:t>
            </w:r>
          </w:p>
          <w:p w14:paraId="722A7149" w14:textId="77777777" w:rsidR="005C3BF0" w:rsidRDefault="005C3BF0" w:rsidP="005C3BF0">
            <w:pPr>
              <w:pStyle w:val="ListParagraph"/>
              <w:numPr>
                <w:ilvl w:val="0"/>
                <w:numId w:val="54"/>
              </w:numPr>
              <w:rPr>
                <w:sz w:val="18"/>
                <w:szCs w:val="18"/>
              </w:rPr>
            </w:pPr>
            <w:r w:rsidRPr="00401C73">
              <w:rPr>
                <w:sz w:val="18"/>
                <w:szCs w:val="18"/>
              </w:rPr>
              <w:t>370 distinct SPIDS across all 7 regions</w:t>
            </w:r>
          </w:p>
          <w:p w14:paraId="6148FB2C" w14:textId="77777777" w:rsidR="005C3BF0" w:rsidRDefault="005C3BF0" w:rsidP="005C3BF0">
            <w:pPr>
              <w:pStyle w:val="ListParagraph"/>
              <w:numPr>
                <w:ilvl w:val="0"/>
                <w:numId w:val="54"/>
              </w:numPr>
              <w:rPr>
                <w:sz w:val="18"/>
                <w:szCs w:val="18"/>
              </w:rPr>
            </w:pPr>
            <w:r>
              <w:rPr>
                <w:sz w:val="18"/>
                <w:szCs w:val="18"/>
              </w:rPr>
              <w:t xml:space="preserve">Below is the audit results document presented at the March 2, </w:t>
            </w:r>
            <w:proofErr w:type="gramStart"/>
            <w:r>
              <w:rPr>
                <w:sz w:val="18"/>
                <w:szCs w:val="18"/>
              </w:rPr>
              <w:t>2021</w:t>
            </w:r>
            <w:proofErr w:type="gramEnd"/>
            <w:r>
              <w:rPr>
                <w:sz w:val="18"/>
                <w:szCs w:val="18"/>
              </w:rPr>
              <w:t xml:space="preserve"> meeting</w:t>
            </w:r>
          </w:p>
          <w:p w14:paraId="47D8B85A" w14:textId="77777777" w:rsidR="005C3BF0" w:rsidRPr="00401C73" w:rsidRDefault="005C3BF0" w:rsidP="005C3BF0">
            <w:pPr>
              <w:pStyle w:val="ListParagraph"/>
              <w:ind w:left="1440"/>
              <w:rPr>
                <w:sz w:val="18"/>
                <w:szCs w:val="18"/>
              </w:rPr>
            </w:pPr>
            <w:r>
              <w:object w:dxaOrig="1508" w:dyaOrig="983" w14:anchorId="2DB234B3">
                <v:shape id="_x0000_i1036" type="#_x0000_t75" style="width:77.5pt;height:52.5pt" o:ole="">
                  <v:imagedata r:id="rId52" o:title=""/>
                </v:shape>
                <o:OLEObject Type="Embed" ProgID="Word.Document.12" ShapeID="_x0000_i1036" DrawAspect="Icon" ObjectID="_1847440170" r:id="rId53">
                  <o:FieldCodes>\s</o:FieldCodes>
                </o:OLEObject>
              </w:object>
            </w:r>
          </w:p>
          <w:p w14:paraId="602527B7" w14:textId="77777777" w:rsidR="005C3BF0" w:rsidRPr="00401C73" w:rsidRDefault="005C3BF0" w:rsidP="005C3BF0">
            <w:pPr>
              <w:pStyle w:val="ListParagraph"/>
              <w:numPr>
                <w:ilvl w:val="0"/>
                <w:numId w:val="54"/>
              </w:numPr>
              <w:ind w:left="380"/>
              <w:rPr>
                <w:sz w:val="18"/>
                <w:szCs w:val="18"/>
              </w:rPr>
            </w:pPr>
            <w:r w:rsidRPr="00401C73">
              <w:rPr>
                <w:sz w:val="18"/>
                <w:szCs w:val="18"/>
              </w:rPr>
              <w:t>Deb T. (VZ) – How recently were these duplicate records created?</w:t>
            </w:r>
          </w:p>
          <w:p w14:paraId="0C717B37" w14:textId="77777777" w:rsidR="005C3BF0" w:rsidRPr="00401C73" w:rsidRDefault="005C3BF0" w:rsidP="005C3BF0">
            <w:pPr>
              <w:pStyle w:val="ListParagraph"/>
              <w:numPr>
                <w:ilvl w:val="0"/>
                <w:numId w:val="54"/>
              </w:numPr>
              <w:ind w:left="380"/>
              <w:rPr>
                <w:sz w:val="18"/>
                <w:szCs w:val="18"/>
              </w:rPr>
            </w:pPr>
            <w:r w:rsidRPr="00401C73">
              <w:rPr>
                <w:sz w:val="18"/>
                <w:szCs w:val="18"/>
              </w:rPr>
              <w:t>Steve K. (iconectiv) – Don’t have exact details but in general there is a non-trivial amount that has been in the system for many years.  The majority are from the last several years</w:t>
            </w:r>
          </w:p>
          <w:p w14:paraId="78909763" w14:textId="77777777" w:rsidR="005C3BF0" w:rsidRPr="00401C73" w:rsidRDefault="005C3BF0" w:rsidP="005C3BF0">
            <w:pPr>
              <w:pStyle w:val="ListParagraph"/>
              <w:numPr>
                <w:ilvl w:val="0"/>
                <w:numId w:val="54"/>
              </w:numPr>
              <w:ind w:left="380"/>
              <w:rPr>
                <w:sz w:val="18"/>
                <w:szCs w:val="18"/>
              </w:rPr>
            </w:pPr>
            <w:r w:rsidRPr="00401C73">
              <w:rPr>
                <w:sz w:val="18"/>
                <w:szCs w:val="18"/>
              </w:rPr>
              <w:t>Doug B. (iconectiv) – Are there next steps related to this data.</w:t>
            </w:r>
          </w:p>
          <w:p w14:paraId="5E0CA9D3" w14:textId="77777777" w:rsidR="005C3BF0" w:rsidRPr="00401C73" w:rsidRDefault="005C3BF0" w:rsidP="005C3BF0">
            <w:pPr>
              <w:pStyle w:val="ListParagraph"/>
              <w:numPr>
                <w:ilvl w:val="0"/>
                <w:numId w:val="54"/>
              </w:numPr>
              <w:ind w:left="380"/>
              <w:rPr>
                <w:sz w:val="18"/>
                <w:szCs w:val="18"/>
              </w:rPr>
            </w:pPr>
            <w:r w:rsidRPr="00401C73">
              <w:rPr>
                <w:sz w:val="18"/>
                <w:szCs w:val="18"/>
              </w:rPr>
              <w:t>Michael D. (iconectiv) - Outreach efforts with SPs will include discussion on the duplicate records</w:t>
            </w:r>
          </w:p>
          <w:p w14:paraId="307700EE" w14:textId="77777777" w:rsidR="005C3BF0" w:rsidRDefault="005C3BF0" w:rsidP="005C3BF0">
            <w:pPr>
              <w:pStyle w:val="ListParagraph"/>
              <w:ind w:left="0"/>
              <w:rPr>
                <w:sz w:val="18"/>
                <w:szCs w:val="18"/>
              </w:rPr>
            </w:pPr>
          </w:p>
          <w:p w14:paraId="224DA9CB" w14:textId="6247A2FA" w:rsidR="005C3BF0" w:rsidRDefault="005C3BF0" w:rsidP="005C3BF0">
            <w:pPr>
              <w:pStyle w:val="ListParagraph"/>
              <w:ind w:left="0"/>
              <w:rPr>
                <w:sz w:val="18"/>
                <w:szCs w:val="18"/>
              </w:rPr>
            </w:pPr>
            <w:r>
              <w:rPr>
                <w:sz w:val="18"/>
                <w:szCs w:val="18"/>
              </w:rPr>
              <w:t>04/06/2021 NPIF</w:t>
            </w:r>
            <w:r w:rsidR="00EF6A9A">
              <w:rPr>
                <w:sz w:val="18"/>
                <w:szCs w:val="18"/>
              </w:rPr>
              <w:t xml:space="preserve"> Meeting</w:t>
            </w:r>
          </w:p>
          <w:p w14:paraId="64919443" w14:textId="77777777" w:rsidR="005C3BF0" w:rsidRPr="0071777E" w:rsidRDefault="005C3BF0" w:rsidP="005C3BF0">
            <w:pPr>
              <w:pStyle w:val="ListParagraph"/>
              <w:numPr>
                <w:ilvl w:val="0"/>
                <w:numId w:val="57"/>
              </w:numPr>
              <w:rPr>
                <w:sz w:val="18"/>
                <w:szCs w:val="18"/>
              </w:rPr>
            </w:pPr>
            <w:r w:rsidRPr="0071777E">
              <w:rPr>
                <w:sz w:val="18"/>
                <w:szCs w:val="18"/>
              </w:rPr>
              <w:t xml:space="preserve">AI - 02092021-06 – iconectiv in discussion w the NAPM looked at the existing reports.  There is an existing capacity report located on the portal in the Knowledge Base – Search Capacity Report.  Excel file that covers 24 </w:t>
            </w:r>
            <w:r w:rsidRPr="0071777E">
              <w:rPr>
                <w:sz w:val="18"/>
                <w:szCs w:val="18"/>
              </w:rPr>
              <w:lastRenderedPageBreak/>
              <w:t xml:space="preserve">months </w:t>
            </w:r>
            <w:proofErr w:type="gramStart"/>
            <w:r w:rsidRPr="0071777E">
              <w:rPr>
                <w:sz w:val="18"/>
                <w:szCs w:val="18"/>
              </w:rPr>
              <w:t>historical</w:t>
            </w:r>
            <w:proofErr w:type="gramEnd"/>
            <w:r w:rsidRPr="0071777E">
              <w:rPr>
                <w:sz w:val="18"/>
                <w:szCs w:val="18"/>
              </w:rPr>
              <w:t xml:space="preserve"> based on averages broken out by LRN.</w:t>
            </w:r>
          </w:p>
          <w:p w14:paraId="3FF1B97D" w14:textId="77777777" w:rsidR="005C3BF0" w:rsidRPr="0071777E" w:rsidRDefault="005C3BF0" w:rsidP="00C03389">
            <w:pPr>
              <w:pStyle w:val="ListParagraph"/>
              <w:numPr>
                <w:ilvl w:val="1"/>
                <w:numId w:val="57"/>
              </w:numPr>
              <w:ind w:left="740"/>
              <w:rPr>
                <w:sz w:val="18"/>
                <w:szCs w:val="18"/>
              </w:rPr>
            </w:pPr>
            <w:r w:rsidRPr="0071777E">
              <w:rPr>
                <w:sz w:val="18"/>
                <w:szCs w:val="18"/>
              </w:rPr>
              <w:t>This AI is now Closed</w:t>
            </w:r>
          </w:p>
          <w:p w14:paraId="3765CBF9" w14:textId="77777777" w:rsidR="005C3BF0" w:rsidRPr="0071777E" w:rsidRDefault="005C3BF0" w:rsidP="005C3BF0">
            <w:pPr>
              <w:pStyle w:val="ListParagraph"/>
              <w:numPr>
                <w:ilvl w:val="0"/>
                <w:numId w:val="57"/>
              </w:numPr>
              <w:rPr>
                <w:sz w:val="18"/>
                <w:szCs w:val="18"/>
              </w:rPr>
            </w:pPr>
            <w:r w:rsidRPr="0071777E">
              <w:rPr>
                <w:sz w:val="18"/>
                <w:szCs w:val="18"/>
              </w:rPr>
              <w:t>03022021-01 - SPs to come prepared to discuss forecasting at the next meeting</w:t>
            </w:r>
          </w:p>
          <w:p w14:paraId="574EE7F2" w14:textId="77777777" w:rsidR="005C3BF0" w:rsidRPr="0071777E" w:rsidRDefault="005C3BF0" w:rsidP="005C3BF0">
            <w:pPr>
              <w:pStyle w:val="ListParagraph"/>
              <w:numPr>
                <w:ilvl w:val="0"/>
                <w:numId w:val="57"/>
              </w:numPr>
              <w:rPr>
                <w:sz w:val="18"/>
                <w:szCs w:val="18"/>
              </w:rPr>
            </w:pPr>
            <w:r w:rsidRPr="0071777E">
              <w:rPr>
                <w:sz w:val="18"/>
                <w:szCs w:val="18"/>
              </w:rPr>
              <w:t xml:space="preserve">Frank Schmidt (iconectiv) – reviewed a PowerPoint on Forecasting  </w:t>
            </w:r>
          </w:p>
          <w:p w14:paraId="09251C9D" w14:textId="77777777" w:rsidR="005C3BF0" w:rsidRPr="0071777E" w:rsidRDefault="005C3BF0" w:rsidP="00C03389">
            <w:pPr>
              <w:pStyle w:val="ListParagraph"/>
              <w:numPr>
                <w:ilvl w:val="1"/>
                <w:numId w:val="57"/>
              </w:numPr>
              <w:ind w:left="740"/>
              <w:rPr>
                <w:sz w:val="18"/>
                <w:szCs w:val="18"/>
              </w:rPr>
            </w:pPr>
            <w:r w:rsidRPr="0071777E">
              <w:rPr>
                <w:sz w:val="18"/>
                <w:szCs w:val="18"/>
              </w:rPr>
              <w:t>This AI is now closed</w:t>
            </w:r>
          </w:p>
          <w:p w14:paraId="6FC76383" w14:textId="77777777" w:rsidR="005C3BF0" w:rsidRPr="0071777E" w:rsidRDefault="005C3BF0" w:rsidP="005C3BF0">
            <w:pPr>
              <w:pStyle w:val="ListParagraph"/>
              <w:numPr>
                <w:ilvl w:val="0"/>
                <w:numId w:val="57"/>
              </w:numPr>
              <w:rPr>
                <w:sz w:val="18"/>
                <w:szCs w:val="18"/>
              </w:rPr>
            </w:pPr>
            <w:r w:rsidRPr="0071777E">
              <w:rPr>
                <w:sz w:val="18"/>
                <w:szCs w:val="18"/>
              </w:rPr>
              <w:t>02092021-08– iconectiv to identify service providers that have had large increases of porting activity and reach-out to them to get their participation the NPIF meetings</w:t>
            </w:r>
          </w:p>
          <w:p w14:paraId="4F41866F" w14:textId="77777777" w:rsidR="005C3BF0" w:rsidRPr="0071777E" w:rsidRDefault="005C3BF0" w:rsidP="005C3BF0">
            <w:pPr>
              <w:pStyle w:val="ListParagraph"/>
              <w:numPr>
                <w:ilvl w:val="0"/>
                <w:numId w:val="57"/>
              </w:numPr>
              <w:rPr>
                <w:sz w:val="18"/>
                <w:szCs w:val="18"/>
              </w:rPr>
            </w:pPr>
            <w:r w:rsidRPr="0071777E">
              <w:rPr>
                <w:sz w:val="18"/>
                <w:szCs w:val="18"/>
              </w:rPr>
              <w:t>iconectiv completed the Outreach effort by contacting and discussing porting increases, duplicate records and NPIF participation</w:t>
            </w:r>
          </w:p>
          <w:p w14:paraId="1FCF3541" w14:textId="77777777" w:rsidR="005C3BF0" w:rsidRPr="0071777E" w:rsidRDefault="005C3BF0" w:rsidP="00C03389">
            <w:pPr>
              <w:pStyle w:val="ListParagraph"/>
              <w:numPr>
                <w:ilvl w:val="1"/>
                <w:numId w:val="57"/>
              </w:numPr>
              <w:ind w:left="740"/>
              <w:rPr>
                <w:sz w:val="18"/>
                <w:szCs w:val="18"/>
              </w:rPr>
            </w:pPr>
            <w:r w:rsidRPr="0071777E">
              <w:rPr>
                <w:sz w:val="18"/>
                <w:szCs w:val="18"/>
              </w:rPr>
              <w:t>This AI is now Closed</w:t>
            </w:r>
          </w:p>
          <w:p w14:paraId="112D71DE" w14:textId="77777777" w:rsidR="005C3BF0" w:rsidRDefault="005C3BF0" w:rsidP="005C3BF0">
            <w:pPr>
              <w:rPr>
                <w:sz w:val="18"/>
                <w:szCs w:val="18"/>
              </w:rPr>
            </w:pPr>
          </w:p>
          <w:p w14:paraId="55BF70C9" w14:textId="3F8B68FE" w:rsidR="005C3BF0" w:rsidRDefault="005C3BF0" w:rsidP="005C3BF0">
            <w:pPr>
              <w:rPr>
                <w:sz w:val="18"/>
                <w:szCs w:val="18"/>
              </w:rPr>
            </w:pPr>
            <w:r>
              <w:rPr>
                <w:sz w:val="18"/>
                <w:szCs w:val="18"/>
              </w:rPr>
              <w:t>05/04/2021 NPIF</w:t>
            </w:r>
            <w:r w:rsidR="00EF6A9A">
              <w:rPr>
                <w:sz w:val="18"/>
                <w:szCs w:val="18"/>
              </w:rPr>
              <w:t xml:space="preserve"> Meeting</w:t>
            </w:r>
          </w:p>
          <w:p w14:paraId="3B0339E5" w14:textId="77777777" w:rsidR="005C3BF0" w:rsidRPr="0075369C" w:rsidRDefault="005C3BF0" w:rsidP="005C3BF0">
            <w:pPr>
              <w:pStyle w:val="ListParagraph"/>
              <w:numPr>
                <w:ilvl w:val="0"/>
                <w:numId w:val="59"/>
              </w:numPr>
              <w:ind w:left="380"/>
              <w:rPr>
                <w:sz w:val="18"/>
                <w:szCs w:val="18"/>
              </w:rPr>
            </w:pPr>
            <w:r w:rsidRPr="0075369C">
              <w:rPr>
                <w:sz w:val="18"/>
                <w:szCs w:val="18"/>
              </w:rPr>
              <w:t>Duplicate record cleanup – Next steps</w:t>
            </w:r>
          </w:p>
          <w:p w14:paraId="05D0D9AA" w14:textId="7B7E1000" w:rsidR="005C3BF0" w:rsidRDefault="005C3BF0" w:rsidP="005C3BF0">
            <w:pPr>
              <w:pStyle w:val="ListParagraph"/>
              <w:numPr>
                <w:ilvl w:val="0"/>
                <w:numId w:val="59"/>
              </w:numPr>
              <w:ind w:left="380"/>
              <w:rPr>
                <w:sz w:val="18"/>
                <w:szCs w:val="18"/>
              </w:rPr>
            </w:pPr>
            <w:r w:rsidRPr="0075369C">
              <w:rPr>
                <w:sz w:val="18"/>
                <w:szCs w:val="18"/>
              </w:rPr>
              <w:t>Joy McConnell Couch (Lumen) - Lumen is looking at BP 057 and potential updates to the document.  Should have some proposed updates for the June NPIF meeting</w:t>
            </w:r>
          </w:p>
          <w:p w14:paraId="77333FFE" w14:textId="77777777" w:rsidR="005C3BF0" w:rsidRDefault="005C3BF0" w:rsidP="005C3BF0">
            <w:pPr>
              <w:rPr>
                <w:sz w:val="18"/>
                <w:szCs w:val="18"/>
              </w:rPr>
            </w:pPr>
          </w:p>
          <w:p w14:paraId="2E38D347" w14:textId="5EBE2482" w:rsidR="005C3BF0" w:rsidRDefault="005C3BF0" w:rsidP="005C3BF0">
            <w:pPr>
              <w:rPr>
                <w:sz w:val="18"/>
                <w:szCs w:val="18"/>
              </w:rPr>
            </w:pPr>
            <w:r>
              <w:rPr>
                <w:sz w:val="18"/>
                <w:szCs w:val="18"/>
              </w:rPr>
              <w:t>07/06/2021 NPIF</w:t>
            </w:r>
            <w:r w:rsidR="00EF6A9A">
              <w:rPr>
                <w:sz w:val="18"/>
                <w:szCs w:val="18"/>
              </w:rPr>
              <w:t xml:space="preserve"> Meeting</w:t>
            </w:r>
          </w:p>
          <w:p w14:paraId="5338BF9E" w14:textId="77777777" w:rsidR="005C3BF0" w:rsidRPr="008B2A68" w:rsidRDefault="005C3BF0" w:rsidP="005C3BF0">
            <w:pPr>
              <w:pStyle w:val="ListParagraph"/>
              <w:numPr>
                <w:ilvl w:val="0"/>
                <w:numId w:val="61"/>
              </w:numPr>
              <w:ind w:left="380"/>
              <w:rPr>
                <w:sz w:val="18"/>
                <w:szCs w:val="18"/>
              </w:rPr>
            </w:pPr>
            <w:r w:rsidRPr="008B2A68">
              <w:rPr>
                <w:sz w:val="18"/>
                <w:szCs w:val="18"/>
              </w:rPr>
              <w:t>Joy McConnell-Couch – GUST continues to discuss forecasting and cleanup of duplicate records</w:t>
            </w:r>
          </w:p>
          <w:p w14:paraId="431BEE49" w14:textId="77777777" w:rsidR="005C3BF0" w:rsidRPr="008B2A68" w:rsidRDefault="005C3BF0" w:rsidP="005C3BF0">
            <w:pPr>
              <w:pStyle w:val="ListParagraph"/>
              <w:numPr>
                <w:ilvl w:val="0"/>
                <w:numId w:val="61"/>
              </w:numPr>
              <w:ind w:left="380"/>
              <w:rPr>
                <w:sz w:val="18"/>
                <w:szCs w:val="18"/>
              </w:rPr>
            </w:pPr>
            <w:r w:rsidRPr="008B2A68">
              <w:rPr>
                <w:sz w:val="18"/>
                <w:szCs w:val="18"/>
              </w:rPr>
              <w:t>Will we need to look at this differently for the long term</w:t>
            </w:r>
          </w:p>
          <w:p w14:paraId="219130DA" w14:textId="77777777" w:rsidR="005C3BF0" w:rsidRPr="008B2A68" w:rsidRDefault="005C3BF0" w:rsidP="005C3BF0">
            <w:pPr>
              <w:pStyle w:val="ListParagraph"/>
              <w:numPr>
                <w:ilvl w:val="0"/>
                <w:numId w:val="61"/>
              </w:numPr>
              <w:ind w:left="380"/>
              <w:rPr>
                <w:sz w:val="18"/>
                <w:szCs w:val="18"/>
              </w:rPr>
            </w:pPr>
            <w:r w:rsidRPr="008B2A68">
              <w:rPr>
                <w:sz w:val="18"/>
                <w:szCs w:val="18"/>
              </w:rPr>
              <w:t>New Action Item - iconectiv to review large port projects and provide feedback on reasons and duration</w:t>
            </w:r>
          </w:p>
          <w:p w14:paraId="5A0BD5DD" w14:textId="77777777" w:rsidR="005C3BF0" w:rsidRPr="008B2A68" w:rsidRDefault="005C3BF0" w:rsidP="005C3BF0">
            <w:pPr>
              <w:pStyle w:val="ListParagraph"/>
              <w:numPr>
                <w:ilvl w:val="0"/>
                <w:numId w:val="61"/>
              </w:numPr>
              <w:ind w:left="380"/>
              <w:rPr>
                <w:sz w:val="18"/>
                <w:szCs w:val="18"/>
              </w:rPr>
            </w:pPr>
            <w:r w:rsidRPr="008B2A68">
              <w:rPr>
                <w:sz w:val="18"/>
                <w:szCs w:val="18"/>
              </w:rPr>
              <w:t>Renee D. (ATT) – Given designs for network routing there are secondary reasons why SPs use the NPAC (Network Routing/Planning, etc.) porting</w:t>
            </w:r>
          </w:p>
          <w:p w14:paraId="131861BE" w14:textId="77777777" w:rsidR="005C3BF0" w:rsidRPr="008B2A68" w:rsidRDefault="005C3BF0" w:rsidP="005C3BF0">
            <w:pPr>
              <w:pStyle w:val="ListParagraph"/>
              <w:numPr>
                <w:ilvl w:val="0"/>
                <w:numId w:val="61"/>
              </w:numPr>
              <w:ind w:left="380"/>
              <w:rPr>
                <w:sz w:val="18"/>
                <w:szCs w:val="18"/>
              </w:rPr>
            </w:pPr>
            <w:r w:rsidRPr="008B2A68">
              <w:rPr>
                <w:sz w:val="18"/>
                <w:szCs w:val="18"/>
              </w:rPr>
              <w:t>Steve K. (iconectiv) – It would be helpful if the SPs would share additional information that the LNPA</w:t>
            </w:r>
          </w:p>
          <w:p w14:paraId="296A836D" w14:textId="77777777" w:rsidR="005C3BF0" w:rsidRPr="008B2A68" w:rsidRDefault="005C3BF0" w:rsidP="005C3BF0">
            <w:pPr>
              <w:pStyle w:val="ListParagraph"/>
              <w:numPr>
                <w:ilvl w:val="0"/>
                <w:numId w:val="61"/>
              </w:numPr>
              <w:ind w:left="380"/>
              <w:rPr>
                <w:sz w:val="18"/>
                <w:szCs w:val="18"/>
              </w:rPr>
            </w:pPr>
            <w:r w:rsidRPr="008B2A68">
              <w:rPr>
                <w:sz w:val="18"/>
                <w:szCs w:val="18"/>
              </w:rPr>
              <w:t>Steve B. (Oracle) – The key is how long will this increase last?</w:t>
            </w:r>
          </w:p>
          <w:p w14:paraId="7640B86C" w14:textId="77777777" w:rsidR="005C3BF0" w:rsidRPr="008B2A68" w:rsidRDefault="005C3BF0" w:rsidP="005C3BF0">
            <w:pPr>
              <w:pStyle w:val="ListParagraph"/>
              <w:numPr>
                <w:ilvl w:val="0"/>
                <w:numId w:val="61"/>
              </w:numPr>
              <w:ind w:left="380"/>
              <w:rPr>
                <w:sz w:val="18"/>
                <w:szCs w:val="18"/>
              </w:rPr>
            </w:pPr>
            <w:r w:rsidRPr="008B2A68">
              <w:rPr>
                <w:sz w:val="18"/>
                <w:szCs w:val="18"/>
              </w:rPr>
              <w:lastRenderedPageBreak/>
              <w:t xml:space="preserve">Steve K. (iconectiv) – iconectiv would need to obtain that information from the SPs to make any short term forecast worthwhile. </w:t>
            </w:r>
          </w:p>
          <w:p w14:paraId="1E8D6A08" w14:textId="77777777" w:rsidR="005C3BF0" w:rsidRPr="006F26E7" w:rsidRDefault="005C3BF0" w:rsidP="005C3BF0">
            <w:pPr>
              <w:pStyle w:val="ListParagraph"/>
              <w:numPr>
                <w:ilvl w:val="0"/>
                <w:numId w:val="61"/>
              </w:numPr>
              <w:ind w:left="380"/>
              <w:rPr>
                <w:sz w:val="18"/>
                <w:szCs w:val="18"/>
              </w:rPr>
            </w:pPr>
            <w:r w:rsidRPr="006F26E7">
              <w:rPr>
                <w:sz w:val="18"/>
                <w:szCs w:val="18"/>
              </w:rPr>
              <w:t>Randee R. (Comcast) - Can the tool/portal be updated to show if large port activity is part of a large project?</w:t>
            </w:r>
          </w:p>
          <w:p w14:paraId="2EEAF5C8" w14:textId="77777777" w:rsidR="005C3BF0" w:rsidRDefault="005C3BF0" w:rsidP="005C3BF0">
            <w:pPr>
              <w:pStyle w:val="ListParagraph"/>
              <w:numPr>
                <w:ilvl w:val="0"/>
                <w:numId w:val="61"/>
              </w:numPr>
              <w:ind w:left="380"/>
              <w:rPr>
                <w:sz w:val="18"/>
                <w:szCs w:val="18"/>
              </w:rPr>
            </w:pPr>
            <w:r w:rsidRPr="008B2A68">
              <w:rPr>
                <w:sz w:val="18"/>
                <w:szCs w:val="18"/>
              </w:rPr>
              <w:t>Cheryl F. (Inteliquent) – Modifying the portal would make it easier for providers</w:t>
            </w:r>
            <w:r>
              <w:rPr>
                <w:sz w:val="18"/>
                <w:szCs w:val="18"/>
              </w:rPr>
              <w:t xml:space="preserve"> to notify the LNPA of large projects</w:t>
            </w:r>
          </w:p>
          <w:p w14:paraId="7BAC4504" w14:textId="77777777" w:rsidR="005C3BF0" w:rsidRDefault="005C3BF0" w:rsidP="005C3BF0">
            <w:pPr>
              <w:rPr>
                <w:sz w:val="18"/>
                <w:szCs w:val="18"/>
              </w:rPr>
            </w:pPr>
          </w:p>
          <w:p w14:paraId="01E496E2" w14:textId="3D1EB979" w:rsidR="005C3BF0" w:rsidRDefault="005C3BF0" w:rsidP="005C3BF0">
            <w:pPr>
              <w:rPr>
                <w:sz w:val="18"/>
                <w:szCs w:val="18"/>
              </w:rPr>
            </w:pPr>
            <w:r>
              <w:rPr>
                <w:sz w:val="18"/>
                <w:szCs w:val="18"/>
              </w:rPr>
              <w:t>08/03/2021 NPIF</w:t>
            </w:r>
            <w:r w:rsidR="00EF6A9A">
              <w:rPr>
                <w:sz w:val="18"/>
                <w:szCs w:val="18"/>
              </w:rPr>
              <w:t xml:space="preserve"> Meeting</w:t>
            </w:r>
          </w:p>
          <w:p w14:paraId="794EDB59" w14:textId="0099AC17" w:rsidR="005C3BF0" w:rsidRPr="00E96CA2" w:rsidRDefault="005C3BF0" w:rsidP="005C3BF0">
            <w:pPr>
              <w:pStyle w:val="ListParagraph"/>
              <w:numPr>
                <w:ilvl w:val="0"/>
                <w:numId w:val="71"/>
              </w:numPr>
              <w:ind w:left="380"/>
              <w:rPr>
                <w:sz w:val="18"/>
                <w:szCs w:val="18"/>
              </w:rPr>
            </w:pPr>
            <w:r w:rsidRPr="00E96CA2">
              <w:rPr>
                <w:sz w:val="18"/>
                <w:szCs w:val="18"/>
              </w:rPr>
              <w:t>Steve K. – Duplicate/Redundant records were reduced by ~700K due to a cleanup effort by an SP</w:t>
            </w:r>
          </w:p>
          <w:p w14:paraId="09FDE9E4" w14:textId="77777777" w:rsidR="005C3BF0" w:rsidRDefault="005C3BF0" w:rsidP="005C3BF0">
            <w:pPr>
              <w:pStyle w:val="ListParagraph"/>
              <w:numPr>
                <w:ilvl w:val="0"/>
                <w:numId w:val="71"/>
              </w:numPr>
              <w:ind w:left="380"/>
              <w:rPr>
                <w:sz w:val="18"/>
                <w:szCs w:val="18"/>
              </w:rPr>
            </w:pPr>
            <w:r w:rsidRPr="00E96CA2">
              <w:rPr>
                <w:sz w:val="18"/>
                <w:szCs w:val="18"/>
              </w:rPr>
              <w:t>This is still being worked at the GUST</w:t>
            </w:r>
          </w:p>
          <w:p w14:paraId="38309E81" w14:textId="77777777" w:rsidR="005C3BF0" w:rsidRDefault="005C3BF0" w:rsidP="005C3BF0">
            <w:pPr>
              <w:rPr>
                <w:sz w:val="18"/>
                <w:szCs w:val="18"/>
              </w:rPr>
            </w:pPr>
          </w:p>
          <w:p w14:paraId="4B4C9916" w14:textId="5EE8D7D7" w:rsidR="005C3BF0" w:rsidRDefault="005C3BF0" w:rsidP="005C3BF0">
            <w:pPr>
              <w:rPr>
                <w:sz w:val="18"/>
                <w:szCs w:val="18"/>
              </w:rPr>
            </w:pPr>
            <w:r>
              <w:rPr>
                <w:sz w:val="18"/>
                <w:szCs w:val="18"/>
              </w:rPr>
              <w:t>10/04/2021 NPIF</w:t>
            </w:r>
            <w:r w:rsidR="00EF6A9A">
              <w:rPr>
                <w:sz w:val="18"/>
                <w:szCs w:val="18"/>
              </w:rPr>
              <w:t xml:space="preserve"> Meeting</w:t>
            </w:r>
          </w:p>
          <w:p w14:paraId="0B67D934" w14:textId="77777777" w:rsidR="005C3BF0" w:rsidRPr="008D4CAA" w:rsidRDefault="005C3BF0" w:rsidP="005C3BF0">
            <w:pPr>
              <w:pStyle w:val="ListParagraph"/>
              <w:numPr>
                <w:ilvl w:val="0"/>
                <w:numId w:val="76"/>
              </w:numPr>
              <w:ind w:left="380"/>
              <w:rPr>
                <w:sz w:val="18"/>
                <w:szCs w:val="18"/>
              </w:rPr>
            </w:pPr>
            <w:r w:rsidRPr="008D4CAA">
              <w:rPr>
                <w:sz w:val="18"/>
                <w:szCs w:val="18"/>
              </w:rPr>
              <w:t>Lumen reviewed updates to the PIM</w:t>
            </w:r>
          </w:p>
          <w:p w14:paraId="2A0454DE" w14:textId="77777777" w:rsidR="005C3BF0" w:rsidRPr="008D4CAA" w:rsidRDefault="005C3BF0" w:rsidP="005C3BF0">
            <w:pPr>
              <w:pStyle w:val="ListParagraph"/>
              <w:numPr>
                <w:ilvl w:val="0"/>
                <w:numId w:val="76"/>
              </w:numPr>
              <w:ind w:left="380"/>
              <w:rPr>
                <w:sz w:val="18"/>
                <w:szCs w:val="18"/>
              </w:rPr>
            </w:pPr>
            <w:r w:rsidRPr="008D4CAA">
              <w:rPr>
                <w:sz w:val="18"/>
                <w:szCs w:val="18"/>
              </w:rPr>
              <w:t>No objections to the Suggested Resolution</w:t>
            </w:r>
          </w:p>
          <w:p w14:paraId="03388C3D" w14:textId="77777777" w:rsidR="005C3BF0" w:rsidRPr="008D4CAA" w:rsidRDefault="005C3BF0" w:rsidP="005C3BF0">
            <w:pPr>
              <w:pStyle w:val="ListParagraph"/>
              <w:numPr>
                <w:ilvl w:val="0"/>
                <w:numId w:val="76"/>
              </w:numPr>
              <w:ind w:left="380"/>
              <w:rPr>
                <w:sz w:val="18"/>
                <w:szCs w:val="18"/>
              </w:rPr>
            </w:pPr>
            <w:r w:rsidRPr="008D4CAA">
              <w:rPr>
                <w:sz w:val="18"/>
                <w:szCs w:val="18"/>
              </w:rPr>
              <w:t>CMA to post updated PIM to website</w:t>
            </w:r>
          </w:p>
          <w:p w14:paraId="2B68AD7E" w14:textId="77777777" w:rsidR="005C3BF0" w:rsidRPr="008D4CAA" w:rsidRDefault="005C3BF0" w:rsidP="005C3BF0">
            <w:pPr>
              <w:pStyle w:val="ListParagraph"/>
              <w:numPr>
                <w:ilvl w:val="0"/>
                <w:numId w:val="76"/>
              </w:numPr>
              <w:ind w:left="380"/>
              <w:rPr>
                <w:sz w:val="18"/>
                <w:szCs w:val="18"/>
              </w:rPr>
            </w:pPr>
            <w:r w:rsidRPr="008D4CAA">
              <w:rPr>
                <w:sz w:val="18"/>
                <w:szCs w:val="18"/>
              </w:rPr>
              <w:t>Draft BP – LSMS Record Management was reviewed</w:t>
            </w:r>
          </w:p>
          <w:p w14:paraId="69D4907E" w14:textId="77777777" w:rsidR="005C3BF0" w:rsidRPr="008D4CAA" w:rsidRDefault="005C3BF0" w:rsidP="005C3BF0">
            <w:pPr>
              <w:pStyle w:val="ListParagraph"/>
              <w:numPr>
                <w:ilvl w:val="0"/>
                <w:numId w:val="76"/>
              </w:numPr>
              <w:ind w:left="380"/>
              <w:rPr>
                <w:sz w:val="18"/>
                <w:szCs w:val="18"/>
              </w:rPr>
            </w:pPr>
            <w:r w:rsidRPr="008D4CAA">
              <w:rPr>
                <w:sz w:val="18"/>
                <w:szCs w:val="18"/>
              </w:rPr>
              <w:t>Acceptance discussion of draft BP will wait until the November NPIF meeting to give SPs more time to review</w:t>
            </w:r>
          </w:p>
          <w:p w14:paraId="4C68DAFC" w14:textId="77777777" w:rsidR="005C3BF0" w:rsidRDefault="005C3BF0" w:rsidP="005C3BF0">
            <w:pPr>
              <w:rPr>
                <w:sz w:val="18"/>
                <w:szCs w:val="18"/>
              </w:rPr>
            </w:pPr>
          </w:p>
          <w:p w14:paraId="1EFEBBD2" w14:textId="3B705139" w:rsidR="005C3BF0" w:rsidRDefault="005C3BF0" w:rsidP="005C3BF0">
            <w:pPr>
              <w:rPr>
                <w:sz w:val="18"/>
                <w:szCs w:val="18"/>
              </w:rPr>
            </w:pPr>
            <w:r>
              <w:rPr>
                <w:sz w:val="18"/>
                <w:szCs w:val="18"/>
              </w:rPr>
              <w:t>11/02/2021 NPIF</w:t>
            </w:r>
            <w:r w:rsidR="00EF6A9A">
              <w:rPr>
                <w:sz w:val="18"/>
                <w:szCs w:val="18"/>
              </w:rPr>
              <w:t xml:space="preserve"> Meeting</w:t>
            </w:r>
          </w:p>
          <w:p w14:paraId="1C1833CE" w14:textId="0264B3F7" w:rsidR="005C3BF0" w:rsidRPr="00C76DE7" w:rsidRDefault="005C3BF0" w:rsidP="005C3BF0">
            <w:pPr>
              <w:pStyle w:val="ListParagraph"/>
              <w:numPr>
                <w:ilvl w:val="0"/>
                <w:numId w:val="77"/>
              </w:numPr>
              <w:ind w:left="380"/>
              <w:rPr>
                <w:sz w:val="18"/>
                <w:szCs w:val="18"/>
              </w:rPr>
            </w:pPr>
            <w:r w:rsidRPr="00C76DE7">
              <w:rPr>
                <w:sz w:val="18"/>
                <w:szCs w:val="18"/>
              </w:rPr>
              <w:t>Lumen reviewed the draft BP</w:t>
            </w:r>
            <w:r>
              <w:rPr>
                <w:sz w:val="18"/>
                <w:szCs w:val="18"/>
              </w:rPr>
              <w:t xml:space="preserve"> - </w:t>
            </w:r>
            <w:r w:rsidRPr="00C76DE7">
              <w:rPr>
                <w:sz w:val="18"/>
                <w:szCs w:val="18"/>
              </w:rPr>
              <w:t>LSMS Record Management.  It was accepted and assigned #077</w:t>
            </w:r>
          </w:p>
          <w:p w14:paraId="7DB20918" w14:textId="77777777" w:rsidR="005C3BF0" w:rsidRDefault="005C3BF0" w:rsidP="005C3BF0">
            <w:pPr>
              <w:pStyle w:val="ListParagraph"/>
              <w:numPr>
                <w:ilvl w:val="0"/>
                <w:numId w:val="77"/>
              </w:numPr>
              <w:ind w:left="380"/>
              <w:rPr>
                <w:sz w:val="18"/>
                <w:szCs w:val="18"/>
              </w:rPr>
            </w:pPr>
            <w:r>
              <w:rPr>
                <w:sz w:val="18"/>
                <w:szCs w:val="18"/>
              </w:rPr>
              <w:t xml:space="preserve">For additional information about BP 077 refer to </w:t>
            </w:r>
            <w:proofErr w:type="gramStart"/>
            <w:r>
              <w:rPr>
                <w:sz w:val="18"/>
                <w:szCs w:val="18"/>
              </w:rPr>
              <w:t>the Best</w:t>
            </w:r>
            <w:proofErr w:type="gramEnd"/>
            <w:r>
              <w:rPr>
                <w:sz w:val="18"/>
                <w:szCs w:val="18"/>
              </w:rPr>
              <w:t xml:space="preserve"> Practice itself located on the NPIF website</w:t>
            </w:r>
          </w:p>
          <w:p w14:paraId="0AD5D460" w14:textId="77777777" w:rsidR="005C3BF0" w:rsidRDefault="005C3BF0" w:rsidP="005C3BF0">
            <w:pPr>
              <w:rPr>
                <w:sz w:val="18"/>
                <w:szCs w:val="18"/>
              </w:rPr>
            </w:pPr>
          </w:p>
          <w:p w14:paraId="7213E3A9" w14:textId="13017EF6" w:rsidR="005C3BF0" w:rsidRDefault="005C3BF0" w:rsidP="005C3BF0">
            <w:pPr>
              <w:rPr>
                <w:sz w:val="18"/>
                <w:szCs w:val="18"/>
              </w:rPr>
            </w:pPr>
            <w:r>
              <w:rPr>
                <w:sz w:val="18"/>
                <w:szCs w:val="18"/>
              </w:rPr>
              <w:t>12/07/2021 NPIF</w:t>
            </w:r>
            <w:r w:rsidR="00EF6A9A">
              <w:rPr>
                <w:sz w:val="18"/>
                <w:szCs w:val="18"/>
              </w:rPr>
              <w:t xml:space="preserve"> Meeting</w:t>
            </w:r>
          </w:p>
          <w:p w14:paraId="7BE95F7F" w14:textId="77777777" w:rsidR="005C3BF0" w:rsidRDefault="005C3BF0" w:rsidP="005C3BF0">
            <w:pPr>
              <w:pStyle w:val="ListParagraph"/>
              <w:numPr>
                <w:ilvl w:val="0"/>
                <w:numId w:val="83"/>
              </w:numPr>
              <w:ind w:left="380"/>
              <w:rPr>
                <w:sz w:val="18"/>
                <w:szCs w:val="18"/>
              </w:rPr>
            </w:pPr>
            <w:r w:rsidRPr="00BF6EEC">
              <w:rPr>
                <w:sz w:val="18"/>
                <w:szCs w:val="18"/>
              </w:rPr>
              <w:t>Joy McConnell-Couch (Lumen) presented the proposed Final Resolution for this PIM.</w:t>
            </w:r>
          </w:p>
          <w:p w14:paraId="5887BD15" w14:textId="77777777" w:rsidR="005C3BF0" w:rsidRDefault="005C3BF0" w:rsidP="005C3BF0">
            <w:pPr>
              <w:pStyle w:val="ListParagraph"/>
              <w:numPr>
                <w:ilvl w:val="0"/>
                <w:numId w:val="83"/>
              </w:numPr>
              <w:rPr>
                <w:sz w:val="18"/>
                <w:szCs w:val="18"/>
              </w:rPr>
            </w:pPr>
            <w:proofErr w:type="gramStart"/>
            <w:r w:rsidRPr="00BF6EEC">
              <w:rPr>
                <w:sz w:val="18"/>
                <w:szCs w:val="18"/>
              </w:rPr>
              <w:t>Resolution was</w:t>
            </w:r>
            <w:proofErr w:type="gramEnd"/>
            <w:r w:rsidRPr="00BF6EEC">
              <w:rPr>
                <w:sz w:val="18"/>
                <w:szCs w:val="18"/>
              </w:rPr>
              <w:t xml:space="preserve"> accepted and this PIM is now closed</w:t>
            </w:r>
          </w:p>
          <w:p w14:paraId="1B3F92AB" w14:textId="58693E4C" w:rsidR="005C3BF0" w:rsidRPr="00BF6EEC" w:rsidRDefault="005C3BF0" w:rsidP="005C3BF0">
            <w:pPr>
              <w:pStyle w:val="ListParagraph"/>
              <w:numPr>
                <w:ilvl w:val="0"/>
                <w:numId w:val="83"/>
              </w:numPr>
              <w:ind w:left="380"/>
              <w:rPr>
                <w:sz w:val="18"/>
                <w:szCs w:val="18"/>
              </w:rPr>
            </w:pPr>
            <w:r w:rsidRPr="00BF6EEC">
              <w:rPr>
                <w:sz w:val="18"/>
                <w:szCs w:val="18"/>
              </w:rPr>
              <w:t>BP 057 updates were reviewed and accepted</w:t>
            </w:r>
          </w:p>
          <w:p w14:paraId="70EA7D10" w14:textId="28461C28" w:rsidR="005C3BF0" w:rsidRPr="00BF6EEC" w:rsidRDefault="005C3BF0" w:rsidP="005C3BF0">
            <w:pPr>
              <w:pStyle w:val="ListParagraph"/>
              <w:numPr>
                <w:ilvl w:val="0"/>
                <w:numId w:val="83"/>
              </w:numPr>
              <w:ind w:left="380"/>
              <w:rPr>
                <w:sz w:val="18"/>
                <w:szCs w:val="18"/>
              </w:rPr>
            </w:pPr>
            <w:r w:rsidRPr="00BF6EEC">
              <w:rPr>
                <w:sz w:val="18"/>
                <w:szCs w:val="18"/>
              </w:rPr>
              <w:t xml:space="preserve">BP 077 was reviewed, accepted at the November NPIF meeting and posted to the website </w:t>
            </w:r>
          </w:p>
          <w:p w14:paraId="26DBDD0B" w14:textId="12316F5B" w:rsidR="005C3BF0" w:rsidRPr="00BF6EEC" w:rsidRDefault="005C3BF0" w:rsidP="005C3BF0">
            <w:pPr>
              <w:pStyle w:val="ListParagraph"/>
              <w:numPr>
                <w:ilvl w:val="0"/>
                <w:numId w:val="83"/>
              </w:numPr>
              <w:ind w:left="380"/>
              <w:rPr>
                <w:sz w:val="18"/>
                <w:szCs w:val="18"/>
              </w:rPr>
            </w:pPr>
            <w:r w:rsidRPr="00BF6EEC">
              <w:rPr>
                <w:sz w:val="18"/>
                <w:szCs w:val="18"/>
              </w:rPr>
              <w:lastRenderedPageBreak/>
              <w:t>CMA to post the updated PIM and BPs to website</w:t>
            </w:r>
          </w:p>
        </w:tc>
        <w:tc>
          <w:tcPr>
            <w:tcW w:w="4569" w:type="dxa"/>
            <w:tcBorders>
              <w:top w:val="double" w:sz="4" w:space="0" w:color="auto"/>
              <w:bottom w:val="single" w:sz="4" w:space="0" w:color="auto"/>
            </w:tcBorders>
          </w:tcPr>
          <w:p w14:paraId="5BBBBD38" w14:textId="77777777" w:rsidR="005C3BF0" w:rsidRDefault="005C3BF0" w:rsidP="005C3BF0">
            <w:pPr>
              <w:jc w:val="both"/>
              <w:rPr>
                <w:sz w:val="18"/>
                <w:szCs w:val="18"/>
              </w:rPr>
            </w:pPr>
            <w:r w:rsidRPr="00850978">
              <w:rPr>
                <w:b/>
                <w:sz w:val="18"/>
                <w:szCs w:val="18"/>
              </w:rPr>
              <w:lastRenderedPageBreak/>
              <w:t xml:space="preserve">Suggested </w:t>
            </w:r>
            <w:proofErr w:type="gramStart"/>
            <w:r w:rsidRPr="00850978">
              <w:rPr>
                <w:b/>
                <w:sz w:val="18"/>
                <w:szCs w:val="18"/>
              </w:rPr>
              <w:t>Resolution</w:t>
            </w:r>
            <w:r w:rsidRPr="004C7B11">
              <w:rPr>
                <w:sz w:val="18"/>
                <w:szCs w:val="18"/>
              </w:rPr>
              <w:t xml:space="preserve"> </w:t>
            </w:r>
            <w:r>
              <w:rPr>
                <w:sz w:val="18"/>
                <w:szCs w:val="18"/>
              </w:rPr>
              <w:t>:</w:t>
            </w:r>
            <w:proofErr w:type="gramEnd"/>
          </w:p>
          <w:p w14:paraId="4C56FF76" w14:textId="77777777" w:rsidR="005C3BF0" w:rsidRPr="00401C73" w:rsidRDefault="005C3BF0" w:rsidP="005C3BF0">
            <w:pPr>
              <w:jc w:val="both"/>
              <w:rPr>
                <w:sz w:val="18"/>
                <w:szCs w:val="18"/>
              </w:rPr>
            </w:pPr>
            <w:r w:rsidRPr="00401C73">
              <w:rPr>
                <w:sz w:val="18"/>
                <w:szCs w:val="18"/>
              </w:rPr>
              <w:t>iconectiv should publish a monthly long-term forecast of at least 12 months of LNP ported record growth by region based on both historical trends as well as known carrier driven porting projects.</w:t>
            </w:r>
          </w:p>
          <w:p w14:paraId="40931DD8" w14:textId="77777777" w:rsidR="005C3BF0" w:rsidRPr="00401C73" w:rsidRDefault="005C3BF0" w:rsidP="005C3BF0">
            <w:pPr>
              <w:jc w:val="both"/>
              <w:rPr>
                <w:sz w:val="18"/>
                <w:szCs w:val="18"/>
              </w:rPr>
            </w:pPr>
          </w:p>
          <w:p w14:paraId="66ECC859" w14:textId="77777777" w:rsidR="005C3BF0" w:rsidRPr="00401C73" w:rsidRDefault="005C3BF0" w:rsidP="005C3BF0">
            <w:pPr>
              <w:jc w:val="both"/>
              <w:rPr>
                <w:sz w:val="18"/>
                <w:szCs w:val="18"/>
              </w:rPr>
            </w:pPr>
            <w:r w:rsidRPr="00401C73">
              <w:rPr>
                <w:sz w:val="18"/>
                <w:szCs w:val="18"/>
              </w:rPr>
              <w:t>In addition, regular audits should be performed by iconectiv to identify possible unnecessary records to be removed such that unnecessary capacity is not being consumed across all of industry’s LNP platforms.</w:t>
            </w:r>
          </w:p>
          <w:p w14:paraId="24CEF937" w14:textId="1408469E" w:rsidR="005C3BF0" w:rsidRDefault="005C3BF0" w:rsidP="005C3BF0">
            <w:pPr>
              <w:jc w:val="both"/>
              <w:rPr>
                <w:sz w:val="18"/>
                <w:szCs w:val="18"/>
              </w:rPr>
            </w:pPr>
            <w:r w:rsidRPr="00401C73">
              <w:rPr>
                <w:sz w:val="18"/>
                <w:szCs w:val="18"/>
              </w:rPr>
              <w:t>The audit by iconectiv of carrier porting records would identify by SPID records that may be unnecessary and subject to deletion, which would free up record space on each industry LSMS. Specifically, ported TNs within an NPA-NXX-X where the valid LRN of the NPA-NXX-X is the same as the valid LRN for the ported TN should be identified in the audit as redundant records and sent as a report to each carrier encouraging them to initiate a cleanup effort.  An overall report should also be made available to all of industry</w:t>
            </w:r>
          </w:p>
          <w:p w14:paraId="7D2AF898" w14:textId="77777777" w:rsidR="005C3BF0" w:rsidRDefault="005C3BF0" w:rsidP="005C3BF0">
            <w:pPr>
              <w:jc w:val="both"/>
              <w:rPr>
                <w:b/>
                <w:sz w:val="18"/>
                <w:szCs w:val="18"/>
              </w:rPr>
            </w:pPr>
          </w:p>
          <w:p w14:paraId="6A9533B8" w14:textId="2047CA5C" w:rsidR="005C3BF0" w:rsidRDefault="005C3BF0" w:rsidP="005C3BF0">
            <w:pPr>
              <w:jc w:val="both"/>
              <w:rPr>
                <w:b/>
                <w:sz w:val="18"/>
                <w:szCs w:val="18"/>
              </w:rPr>
            </w:pPr>
            <w:r w:rsidRPr="00C20405">
              <w:rPr>
                <w:b/>
                <w:sz w:val="18"/>
                <w:szCs w:val="18"/>
              </w:rPr>
              <w:t xml:space="preserve">Final Resolution: </w:t>
            </w:r>
          </w:p>
          <w:p w14:paraId="333B88A0" w14:textId="48E5BEBE" w:rsidR="005C3BF0" w:rsidRPr="00BF6EEC" w:rsidRDefault="005C3BF0" w:rsidP="005C3BF0">
            <w:pPr>
              <w:jc w:val="both"/>
              <w:rPr>
                <w:bCs/>
                <w:sz w:val="18"/>
                <w:szCs w:val="18"/>
              </w:rPr>
            </w:pPr>
            <w:r w:rsidRPr="00BF6EEC">
              <w:rPr>
                <w:bCs/>
                <w:sz w:val="18"/>
                <w:szCs w:val="18"/>
              </w:rPr>
              <w:t>This PIM resulted in the creation of a new Best Practice (BP 077) which provides recommendations for LSMS Record Management. In addition, changes to existing BP 057 – Impact of breaking pooled blocks into individual SVs, were made. Refer to these Best Practices for additional detail.</w:t>
            </w:r>
          </w:p>
        </w:tc>
        <w:tc>
          <w:tcPr>
            <w:tcW w:w="1048" w:type="dxa"/>
            <w:tcBorders>
              <w:top w:val="double" w:sz="4" w:space="0" w:color="auto"/>
              <w:bottom w:val="single" w:sz="4" w:space="0" w:color="auto"/>
            </w:tcBorders>
          </w:tcPr>
          <w:p w14:paraId="0DF52D35" w14:textId="77777777" w:rsidR="005C3BF0"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11D3FDE2" w14:textId="6D3DC463" w:rsidR="005C3BF0" w:rsidRDefault="005C3BF0" w:rsidP="005C3BF0">
            <w:pPr>
              <w:jc w:val="center"/>
              <w:rPr>
                <w:sz w:val="18"/>
                <w:szCs w:val="18"/>
              </w:rPr>
            </w:pPr>
            <w:r>
              <w:rPr>
                <w:sz w:val="18"/>
                <w:szCs w:val="18"/>
              </w:rPr>
              <w:t>12/07/21</w:t>
            </w:r>
          </w:p>
        </w:tc>
        <w:tc>
          <w:tcPr>
            <w:tcW w:w="1320" w:type="dxa"/>
            <w:tcBorders>
              <w:top w:val="double" w:sz="4" w:space="0" w:color="auto"/>
              <w:bottom w:val="single" w:sz="4" w:space="0" w:color="auto"/>
            </w:tcBorders>
          </w:tcPr>
          <w:p w14:paraId="0CBF805A" w14:textId="63B187BF" w:rsidR="005C3BF0" w:rsidRDefault="005C3BF0" w:rsidP="005C3BF0">
            <w:pPr>
              <w:jc w:val="center"/>
              <w:rPr>
                <w:sz w:val="18"/>
                <w:szCs w:val="18"/>
              </w:rPr>
            </w:pPr>
            <w:r>
              <w:rPr>
                <w:sz w:val="18"/>
                <w:szCs w:val="18"/>
              </w:rPr>
              <w:t>Closed</w:t>
            </w:r>
          </w:p>
        </w:tc>
      </w:tr>
      <w:tr w:rsidR="005C3BF0" w:rsidRPr="00F37CC9" w14:paraId="34A890E6" w14:textId="77777777" w:rsidTr="001B2CC6">
        <w:tc>
          <w:tcPr>
            <w:tcW w:w="713" w:type="dxa"/>
            <w:tcBorders>
              <w:top w:val="double" w:sz="4" w:space="0" w:color="auto"/>
              <w:bottom w:val="single" w:sz="4" w:space="0" w:color="auto"/>
            </w:tcBorders>
          </w:tcPr>
          <w:p w14:paraId="4730A308" w14:textId="79DB992C" w:rsidR="005C3BF0" w:rsidRDefault="005C3BF0" w:rsidP="005C3BF0">
            <w:pPr>
              <w:jc w:val="center"/>
              <w:rPr>
                <w:sz w:val="18"/>
                <w:szCs w:val="18"/>
              </w:rPr>
            </w:pPr>
            <w:hyperlink r:id="rId54" w:history="1">
              <w:r w:rsidRPr="00FC7294">
                <w:rPr>
                  <w:rStyle w:val="Hyperlink"/>
                  <w:sz w:val="18"/>
                  <w:szCs w:val="18"/>
                </w:rPr>
                <w:t>PIM 133</w:t>
              </w:r>
            </w:hyperlink>
          </w:p>
        </w:tc>
        <w:tc>
          <w:tcPr>
            <w:tcW w:w="882" w:type="dxa"/>
            <w:tcBorders>
              <w:top w:val="double" w:sz="4" w:space="0" w:color="auto"/>
              <w:bottom w:val="single" w:sz="4" w:space="0" w:color="auto"/>
            </w:tcBorders>
          </w:tcPr>
          <w:p w14:paraId="2FEB3BA8" w14:textId="271D0B27" w:rsidR="005C3BF0" w:rsidRDefault="005C3BF0" w:rsidP="005C3BF0">
            <w:pPr>
              <w:rPr>
                <w:sz w:val="18"/>
                <w:szCs w:val="18"/>
              </w:rPr>
            </w:pPr>
            <w:r>
              <w:rPr>
                <w:sz w:val="18"/>
                <w:szCs w:val="18"/>
              </w:rPr>
              <w:t>8/11/20</w:t>
            </w:r>
          </w:p>
        </w:tc>
        <w:tc>
          <w:tcPr>
            <w:tcW w:w="1145" w:type="dxa"/>
            <w:tcBorders>
              <w:top w:val="double" w:sz="4" w:space="0" w:color="auto"/>
              <w:bottom w:val="single" w:sz="4" w:space="0" w:color="auto"/>
            </w:tcBorders>
          </w:tcPr>
          <w:p w14:paraId="6E5C5606" w14:textId="3E352C82" w:rsidR="005C3BF0" w:rsidRDefault="005C3BF0" w:rsidP="005C3BF0">
            <w:pPr>
              <w:autoSpaceDE w:val="0"/>
              <w:autoSpaceDN w:val="0"/>
              <w:adjustRightInd w:val="0"/>
              <w:jc w:val="center"/>
              <w:rPr>
                <w:sz w:val="18"/>
                <w:szCs w:val="18"/>
              </w:rPr>
            </w:pPr>
            <w:r>
              <w:rPr>
                <w:sz w:val="18"/>
                <w:szCs w:val="18"/>
              </w:rPr>
              <w:t>10X People</w:t>
            </w:r>
          </w:p>
        </w:tc>
        <w:tc>
          <w:tcPr>
            <w:tcW w:w="3940" w:type="dxa"/>
            <w:tcBorders>
              <w:top w:val="double" w:sz="4" w:space="0" w:color="auto"/>
              <w:bottom w:val="single" w:sz="4" w:space="0" w:color="auto"/>
            </w:tcBorders>
          </w:tcPr>
          <w:p w14:paraId="0FED5FA2" w14:textId="77777777" w:rsidR="005C3BF0" w:rsidRDefault="005C3BF0" w:rsidP="005C3BF0">
            <w:pPr>
              <w:rPr>
                <w:sz w:val="18"/>
                <w:szCs w:val="18"/>
              </w:rPr>
            </w:pPr>
            <w:r>
              <w:rPr>
                <w:sz w:val="18"/>
                <w:szCs w:val="18"/>
              </w:rPr>
              <w:t xml:space="preserve">NPAC Data Population for Fraud Identification - </w:t>
            </w:r>
            <w:r w:rsidRPr="00E113D7">
              <w:rPr>
                <w:sz w:val="18"/>
                <w:szCs w:val="18"/>
              </w:rPr>
              <w:t>Use of NPAC Data for preventing financial fraud is difficult due to missing or potentially inaccurate data.  When numbers are given to Virtual Network Operators, it is difficult to find the service provider who is contracted with the customer and the length of that relationship. Similarly, SV Type may not accurately reflect the Line Type.</w:t>
            </w:r>
          </w:p>
          <w:p w14:paraId="0AD94E10" w14:textId="77777777" w:rsidR="005C3BF0" w:rsidRDefault="005C3BF0" w:rsidP="005C3BF0">
            <w:pPr>
              <w:rPr>
                <w:sz w:val="18"/>
                <w:szCs w:val="18"/>
              </w:rPr>
            </w:pPr>
          </w:p>
          <w:p w14:paraId="1019F98B" w14:textId="77777777" w:rsidR="005C3BF0" w:rsidRDefault="005C3BF0" w:rsidP="005C3BF0">
            <w:pPr>
              <w:rPr>
                <w:sz w:val="18"/>
                <w:szCs w:val="18"/>
              </w:rPr>
            </w:pPr>
          </w:p>
          <w:p w14:paraId="4F86FD0C" w14:textId="77777777" w:rsidR="005C3BF0" w:rsidRDefault="005C3BF0" w:rsidP="005C3BF0">
            <w:pPr>
              <w:rPr>
                <w:sz w:val="18"/>
                <w:szCs w:val="18"/>
              </w:rPr>
            </w:pPr>
            <w:r>
              <w:rPr>
                <w:sz w:val="18"/>
                <w:szCs w:val="18"/>
              </w:rPr>
              <w:t>8/11/2020 LNP Informal Meeting</w:t>
            </w:r>
          </w:p>
          <w:p w14:paraId="313BD737" w14:textId="77777777" w:rsidR="005C3BF0" w:rsidRDefault="005C3BF0" w:rsidP="005C3BF0">
            <w:pPr>
              <w:pStyle w:val="ListParagraph"/>
              <w:numPr>
                <w:ilvl w:val="0"/>
                <w:numId w:val="50"/>
              </w:numPr>
              <w:ind w:left="380"/>
              <w:rPr>
                <w:sz w:val="18"/>
                <w:szCs w:val="18"/>
              </w:rPr>
            </w:pPr>
            <w:r>
              <w:rPr>
                <w:sz w:val="18"/>
                <w:szCs w:val="18"/>
              </w:rPr>
              <w:t>Reviewed draft PIM</w:t>
            </w:r>
          </w:p>
          <w:p w14:paraId="32E0DE8B" w14:textId="77777777" w:rsidR="005C3BF0" w:rsidRDefault="005C3BF0" w:rsidP="005C3BF0">
            <w:pPr>
              <w:pStyle w:val="ListParagraph"/>
              <w:numPr>
                <w:ilvl w:val="0"/>
                <w:numId w:val="50"/>
              </w:numPr>
              <w:ind w:left="380"/>
              <w:rPr>
                <w:sz w:val="18"/>
                <w:szCs w:val="18"/>
              </w:rPr>
            </w:pPr>
            <w:r w:rsidRPr="00637CDE">
              <w:rPr>
                <w:sz w:val="18"/>
                <w:szCs w:val="18"/>
              </w:rPr>
              <w:t>PIM was accepted and assigned #13</w:t>
            </w:r>
            <w:r>
              <w:rPr>
                <w:sz w:val="18"/>
                <w:szCs w:val="18"/>
              </w:rPr>
              <w:t>3</w:t>
            </w:r>
          </w:p>
          <w:p w14:paraId="023EA63B" w14:textId="77777777" w:rsidR="005C3BF0" w:rsidRDefault="005C3BF0" w:rsidP="005C3BF0">
            <w:pPr>
              <w:rPr>
                <w:sz w:val="18"/>
                <w:szCs w:val="18"/>
              </w:rPr>
            </w:pPr>
          </w:p>
          <w:p w14:paraId="7BAEF38F" w14:textId="66DE891A" w:rsidR="005C3BF0" w:rsidRDefault="005C3BF0" w:rsidP="005C3BF0">
            <w:pPr>
              <w:rPr>
                <w:sz w:val="18"/>
                <w:szCs w:val="18"/>
              </w:rPr>
            </w:pPr>
            <w:r>
              <w:rPr>
                <w:sz w:val="18"/>
                <w:szCs w:val="18"/>
              </w:rPr>
              <w:t>12/8/2020 NPIF Meeting</w:t>
            </w:r>
          </w:p>
          <w:p w14:paraId="5712B118" w14:textId="77777777" w:rsidR="005C3BF0" w:rsidRPr="00960168" w:rsidRDefault="005C3BF0" w:rsidP="005C3BF0">
            <w:pPr>
              <w:pStyle w:val="ListParagraph"/>
              <w:numPr>
                <w:ilvl w:val="0"/>
                <w:numId w:val="52"/>
              </w:numPr>
              <w:ind w:left="380"/>
              <w:rPr>
                <w:sz w:val="18"/>
                <w:szCs w:val="18"/>
              </w:rPr>
            </w:pPr>
            <w:r w:rsidRPr="00960168">
              <w:rPr>
                <w:sz w:val="18"/>
                <w:szCs w:val="18"/>
              </w:rPr>
              <w:t>PIM 133 – NPAC Data Population for Fraud Identification v2</w:t>
            </w:r>
          </w:p>
          <w:p w14:paraId="0320DA16" w14:textId="77777777" w:rsidR="005C3BF0" w:rsidRPr="00960168" w:rsidRDefault="005C3BF0" w:rsidP="005C3BF0">
            <w:pPr>
              <w:pStyle w:val="ListParagraph"/>
              <w:numPr>
                <w:ilvl w:val="0"/>
                <w:numId w:val="52"/>
              </w:numPr>
              <w:ind w:left="380"/>
              <w:rPr>
                <w:sz w:val="18"/>
                <w:szCs w:val="18"/>
              </w:rPr>
            </w:pPr>
            <w:r w:rsidRPr="00960168">
              <w:rPr>
                <w:sz w:val="18"/>
                <w:szCs w:val="18"/>
              </w:rPr>
              <w:t>Lisa Marie Maxson reviewed this PIM</w:t>
            </w:r>
          </w:p>
          <w:p w14:paraId="1E5B34D8" w14:textId="77777777" w:rsidR="005C3BF0" w:rsidRPr="00960168" w:rsidRDefault="005C3BF0" w:rsidP="005C3BF0">
            <w:pPr>
              <w:pStyle w:val="ListParagraph"/>
              <w:numPr>
                <w:ilvl w:val="0"/>
                <w:numId w:val="52"/>
              </w:numPr>
              <w:ind w:left="380"/>
              <w:rPr>
                <w:sz w:val="18"/>
                <w:szCs w:val="18"/>
              </w:rPr>
            </w:pPr>
            <w:r w:rsidRPr="00960168">
              <w:rPr>
                <w:sz w:val="18"/>
                <w:szCs w:val="18"/>
              </w:rPr>
              <w:t>Suggestion was made to update or create a new Best Practice to populate the SV Type field in the NPAC</w:t>
            </w:r>
          </w:p>
          <w:p w14:paraId="2C06F473" w14:textId="77777777" w:rsidR="005C3BF0" w:rsidRPr="00960168" w:rsidRDefault="005C3BF0" w:rsidP="005C3BF0">
            <w:pPr>
              <w:pStyle w:val="ListParagraph"/>
              <w:numPr>
                <w:ilvl w:val="0"/>
                <w:numId w:val="52"/>
              </w:numPr>
              <w:ind w:left="380"/>
              <w:rPr>
                <w:sz w:val="18"/>
                <w:szCs w:val="18"/>
              </w:rPr>
            </w:pPr>
            <w:r w:rsidRPr="00960168">
              <w:rPr>
                <w:sz w:val="18"/>
                <w:szCs w:val="18"/>
              </w:rPr>
              <w:t xml:space="preserve">ATT and Verizon would not be supportive of going back and manually updating this data in for their lines in the NPAC. </w:t>
            </w:r>
          </w:p>
          <w:p w14:paraId="21DCB02D" w14:textId="77777777" w:rsidR="005C3BF0" w:rsidRPr="00960168" w:rsidRDefault="005C3BF0" w:rsidP="005C3BF0">
            <w:pPr>
              <w:pStyle w:val="ListParagraph"/>
              <w:numPr>
                <w:ilvl w:val="0"/>
                <w:numId w:val="52"/>
              </w:numPr>
              <w:ind w:left="380"/>
              <w:rPr>
                <w:sz w:val="18"/>
                <w:szCs w:val="18"/>
              </w:rPr>
            </w:pPr>
            <w:r w:rsidRPr="00960168">
              <w:rPr>
                <w:sz w:val="18"/>
                <w:szCs w:val="18"/>
              </w:rPr>
              <w:t>ATT stated that the level of accuracy would be low because there are so many ported numbers in the NPAC that do not have this field populated.</w:t>
            </w:r>
          </w:p>
          <w:p w14:paraId="2A5F845E" w14:textId="77777777" w:rsidR="005C3BF0" w:rsidRPr="00960168" w:rsidRDefault="005C3BF0" w:rsidP="005C3BF0">
            <w:pPr>
              <w:pStyle w:val="ListParagraph"/>
              <w:numPr>
                <w:ilvl w:val="0"/>
                <w:numId w:val="52"/>
              </w:numPr>
              <w:ind w:left="380"/>
              <w:rPr>
                <w:sz w:val="18"/>
                <w:szCs w:val="18"/>
              </w:rPr>
            </w:pPr>
            <w:r w:rsidRPr="00960168">
              <w:rPr>
                <w:sz w:val="18"/>
                <w:szCs w:val="18"/>
              </w:rPr>
              <w:t>Leave this PIM open with possibility of drafting a BP for population of this data.</w:t>
            </w:r>
          </w:p>
          <w:p w14:paraId="46D3D42E" w14:textId="77777777" w:rsidR="005C3BF0" w:rsidRDefault="005C3BF0" w:rsidP="005C3BF0">
            <w:pPr>
              <w:rPr>
                <w:sz w:val="18"/>
                <w:szCs w:val="18"/>
              </w:rPr>
            </w:pPr>
          </w:p>
          <w:p w14:paraId="4DBF7EE6" w14:textId="2A8837DD" w:rsidR="005C3BF0" w:rsidRDefault="005C3BF0" w:rsidP="005C3BF0">
            <w:pPr>
              <w:rPr>
                <w:sz w:val="18"/>
                <w:szCs w:val="18"/>
              </w:rPr>
            </w:pPr>
            <w:r>
              <w:rPr>
                <w:sz w:val="18"/>
                <w:szCs w:val="18"/>
              </w:rPr>
              <w:t>1/5/2021 NPIF Meeting</w:t>
            </w:r>
          </w:p>
          <w:p w14:paraId="3AEAE32C" w14:textId="77777777" w:rsidR="005C3BF0" w:rsidRPr="00960168" w:rsidRDefault="005C3BF0" w:rsidP="005C3BF0">
            <w:pPr>
              <w:pStyle w:val="ListParagraph"/>
              <w:numPr>
                <w:ilvl w:val="0"/>
                <w:numId w:val="53"/>
              </w:numPr>
              <w:ind w:left="380"/>
              <w:rPr>
                <w:sz w:val="18"/>
                <w:szCs w:val="18"/>
              </w:rPr>
            </w:pPr>
            <w:r w:rsidRPr="00960168">
              <w:rPr>
                <w:sz w:val="18"/>
                <w:szCs w:val="18"/>
              </w:rPr>
              <w:t>PIM 133 BP proposal</w:t>
            </w:r>
          </w:p>
          <w:p w14:paraId="6019EBE5" w14:textId="77777777" w:rsidR="005C3BF0" w:rsidRPr="00960168" w:rsidRDefault="005C3BF0" w:rsidP="005C3BF0">
            <w:pPr>
              <w:pStyle w:val="ListParagraph"/>
              <w:numPr>
                <w:ilvl w:val="0"/>
                <w:numId w:val="53"/>
              </w:numPr>
              <w:ind w:left="380"/>
              <w:rPr>
                <w:sz w:val="18"/>
                <w:szCs w:val="18"/>
              </w:rPr>
            </w:pPr>
            <w:r w:rsidRPr="00960168">
              <w:rPr>
                <w:sz w:val="18"/>
                <w:szCs w:val="18"/>
              </w:rPr>
              <w:t>10x People reviewed the draft of a new Best Practice to populate the SV Alt SPID and Line Type fields in the NPAC</w:t>
            </w:r>
          </w:p>
          <w:p w14:paraId="5D7B9305" w14:textId="77777777" w:rsidR="005C3BF0" w:rsidRPr="00960168" w:rsidRDefault="005C3BF0" w:rsidP="005C3BF0">
            <w:pPr>
              <w:pStyle w:val="ListParagraph"/>
              <w:numPr>
                <w:ilvl w:val="0"/>
                <w:numId w:val="53"/>
              </w:numPr>
              <w:ind w:left="380"/>
              <w:rPr>
                <w:sz w:val="18"/>
                <w:szCs w:val="18"/>
              </w:rPr>
            </w:pPr>
            <w:r w:rsidRPr="00960168">
              <w:rPr>
                <w:sz w:val="18"/>
                <w:szCs w:val="18"/>
              </w:rPr>
              <w:t xml:space="preserve">Should add </w:t>
            </w:r>
            <w:proofErr w:type="spellStart"/>
            <w:r w:rsidRPr="00960168">
              <w:rPr>
                <w:sz w:val="18"/>
                <w:szCs w:val="18"/>
              </w:rPr>
              <w:t>LastAltSPID</w:t>
            </w:r>
            <w:proofErr w:type="spellEnd"/>
            <w:r w:rsidRPr="00960168">
              <w:rPr>
                <w:sz w:val="18"/>
                <w:szCs w:val="18"/>
              </w:rPr>
              <w:t xml:space="preserve"> to the BP</w:t>
            </w:r>
          </w:p>
          <w:p w14:paraId="68C4170F" w14:textId="77777777" w:rsidR="005C3BF0" w:rsidRPr="00960168" w:rsidRDefault="005C3BF0" w:rsidP="005C3BF0">
            <w:pPr>
              <w:pStyle w:val="ListParagraph"/>
              <w:numPr>
                <w:ilvl w:val="0"/>
                <w:numId w:val="53"/>
              </w:numPr>
              <w:ind w:left="380"/>
              <w:rPr>
                <w:sz w:val="18"/>
                <w:szCs w:val="18"/>
              </w:rPr>
            </w:pPr>
            <w:r w:rsidRPr="00960168">
              <w:rPr>
                <w:sz w:val="18"/>
                <w:szCs w:val="18"/>
              </w:rPr>
              <w:t>New AI – 10x People to update the proposed BP with references to BP 043 and NANC 438</w:t>
            </w:r>
          </w:p>
          <w:p w14:paraId="45B57809" w14:textId="77777777" w:rsidR="005C3BF0" w:rsidRPr="00960168" w:rsidRDefault="005C3BF0" w:rsidP="005C3BF0">
            <w:pPr>
              <w:pStyle w:val="ListParagraph"/>
              <w:numPr>
                <w:ilvl w:val="0"/>
                <w:numId w:val="53"/>
              </w:numPr>
              <w:ind w:left="380"/>
              <w:rPr>
                <w:sz w:val="18"/>
                <w:szCs w:val="18"/>
              </w:rPr>
            </w:pPr>
            <w:r w:rsidRPr="00960168">
              <w:rPr>
                <w:sz w:val="18"/>
                <w:szCs w:val="18"/>
              </w:rPr>
              <w:t xml:space="preserve">New AI – Industry participants to review NANC 438 and BP 43 to familiarize </w:t>
            </w:r>
            <w:r w:rsidRPr="00960168">
              <w:rPr>
                <w:sz w:val="18"/>
                <w:szCs w:val="18"/>
              </w:rPr>
              <w:lastRenderedPageBreak/>
              <w:t xml:space="preserve">themselves with the use of </w:t>
            </w:r>
            <w:proofErr w:type="spellStart"/>
            <w:r w:rsidRPr="00960168">
              <w:rPr>
                <w:sz w:val="18"/>
                <w:szCs w:val="18"/>
              </w:rPr>
              <w:t>AltSPID</w:t>
            </w:r>
            <w:proofErr w:type="spellEnd"/>
            <w:r w:rsidRPr="00960168">
              <w:rPr>
                <w:sz w:val="18"/>
                <w:szCs w:val="18"/>
              </w:rPr>
              <w:t xml:space="preserve"> and </w:t>
            </w:r>
            <w:proofErr w:type="spellStart"/>
            <w:r w:rsidRPr="00960168">
              <w:rPr>
                <w:sz w:val="18"/>
                <w:szCs w:val="18"/>
              </w:rPr>
              <w:t>LastAlt</w:t>
            </w:r>
            <w:proofErr w:type="spellEnd"/>
            <w:r w:rsidRPr="00960168">
              <w:rPr>
                <w:sz w:val="18"/>
                <w:szCs w:val="18"/>
              </w:rPr>
              <w:t xml:space="preserve"> SPID</w:t>
            </w:r>
          </w:p>
          <w:p w14:paraId="5DCAC616" w14:textId="77777777" w:rsidR="005C3BF0" w:rsidRPr="00960168" w:rsidRDefault="005C3BF0" w:rsidP="005C3BF0">
            <w:pPr>
              <w:pStyle w:val="ListParagraph"/>
              <w:numPr>
                <w:ilvl w:val="0"/>
                <w:numId w:val="53"/>
              </w:numPr>
              <w:ind w:left="380"/>
              <w:rPr>
                <w:sz w:val="18"/>
                <w:szCs w:val="18"/>
              </w:rPr>
            </w:pPr>
            <w:r w:rsidRPr="00960168">
              <w:rPr>
                <w:sz w:val="18"/>
                <w:szCs w:val="18"/>
              </w:rPr>
              <w:t>AT&amp;T wanted to clarify that this was a recommendation to populate this data and not a mandate to go back and populate those fields for all SVs</w:t>
            </w:r>
          </w:p>
          <w:p w14:paraId="471E2B82" w14:textId="77777777" w:rsidR="005C3BF0" w:rsidRPr="00960168" w:rsidRDefault="005C3BF0" w:rsidP="005C3BF0">
            <w:pPr>
              <w:pStyle w:val="ListParagraph"/>
              <w:numPr>
                <w:ilvl w:val="0"/>
                <w:numId w:val="53"/>
              </w:numPr>
              <w:ind w:left="380"/>
              <w:rPr>
                <w:sz w:val="18"/>
                <w:szCs w:val="18"/>
              </w:rPr>
            </w:pPr>
            <w:r w:rsidRPr="00960168">
              <w:rPr>
                <w:sz w:val="18"/>
                <w:szCs w:val="18"/>
              </w:rPr>
              <w:t>The BP was not officially accepted yet but will remain on the agenda for future meeting discussions</w:t>
            </w:r>
          </w:p>
          <w:p w14:paraId="6B77FB2E" w14:textId="77777777" w:rsidR="005C3BF0" w:rsidRPr="00960168" w:rsidRDefault="005C3BF0" w:rsidP="005C3BF0">
            <w:pPr>
              <w:pStyle w:val="ListParagraph"/>
              <w:numPr>
                <w:ilvl w:val="0"/>
                <w:numId w:val="53"/>
              </w:numPr>
              <w:ind w:left="380"/>
              <w:rPr>
                <w:sz w:val="18"/>
                <w:szCs w:val="18"/>
              </w:rPr>
            </w:pPr>
            <w:r w:rsidRPr="00960168">
              <w:rPr>
                <w:sz w:val="18"/>
                <w:szCs w:val="18"/>
              </w:rPr>
              <w:t>PIM 133 will also remain open for further discussion</w:t>
            </w:r>
          </w:p>
          <w:p w14:paraId="7576FAA0" w14:textId="77777777" w:rsidR="005C3BF0" w:rsidRDefault="005C3BF0" w:rsidP="005C3BF0">
            <w:pPr>
              <w:rPr>
                <w:sz w:val="18"/>
                <w:szCs w:val="18"/>
              </w:rPr>
            </w:pPr>
          </w:p>
          <w:p w14:paraId="1D481D49" w14:textId="53E0E326" w:rsidR="005C3BF0" w:rsidRDefault="005C3BF0" w:rsidP="005C3BF0">
            <w:pPr>
              <w:rPr>
                <w:sz w:val="18"/>
                <w:szCs w:val="18"/>
              </w:rPr>
            </w:pPr>
            <w:r>
              <w:rPr>
                <w:sz w:val="18"/>
                <w:szCs w:val="18"/>
              </w:rPr>
              <w:t>2/09/2021 NPIF Meeting</w:t>
            </w:r>
          </w:p>
          <w:p w14:paraId="0E31F9BF" w14:textId="77777777" w:rsidR="005C3BF0" w:rsidRPr="007B780C" w:rsidRDefault="005C3BF0" w:rsidP="005C3BF0">
            <w:pPr>
              <w:pStyle w:val="ListParagraph"/>
              <w:numPr>
                <w:ilvl w:val="0"/>
                <w:numId w:val="55"/>
              </w:numPr>
              <w:ind w:left="380"/>
              <w:rPr>
                <w:sz w:val="18"/>
                <w:szCs w:val="18"/>
              </w:rPr>
            </w:pPr>
            <w:r w:rsidRPr="007B780C">
              <w:rPr>
                <w:sz w:val="18"/>
                <w:szCs w:val="18"/>
              </w:rPr>
              <w:t xml:space="preserve">AT&amp;T and VZ have some concerns about supporting </w:t>
            </w:r>
            <w:proofErr w:type="gramStart"/>
            <w:r w:rsidRPr="007B780C">
              <w:rPr>
                <w:sz w:val="18"/>
                <w:szCs w:val="18"/>
              </w:rPr>
              <w:t>the BP</w:t>
            </w:r>
            <w:proofErr w:type="gramEnd"/>
            <w:r w:rsidRPr="007B780C">
              <w:rPr>
                <w:sz w:val="18"/>
                <w:szCs w:val="18"/>
              </w:rPr>
              <w:t xml:space="preserve"> in its current version</w:t>
            </w:r>
          </w:p>
          <w:p w14:paraId="2E46D101" w14:textId="77777777" w:rsidR="005C3BF0" w:rsidRPr="007B780C" w:rsidRDefault="005C3BF0" w:rsidP="005C3BF0">
            <w:pPr>
              <w:pStyle w:val="ListParagraph"/>
              <w:numPr>
                <w:ilvl w:val="0"/>
                <w:numId w:val="55"/>
              </w:numPr>
              <w:ind w:left="380"/>
              <w:rPr>
                <w:sz w:val="18"/>
                <w:szCs w:val="18"/>
              </w:rPr>
            </w:pPr>
            <w:r w:rsidRPr="007B780C">
              <w:rPr>
                <w:sz w:val="18"/>
                <w:szCs w:val="18"/>
              </w:rPr>
              <w:t>Sara Cleland (ATL) – had a question about the use of Alt SPID.  Any Alt SPID information would be provided by the New SP ID (Network Provider)</w:t>
            </w:r>
          </w:p>
          <w:p w14:paraId="6DCCEB2D" w14:textId="77777777" w:rsidR="005C3BF0" w:rsidRPr="007B780C" w:rsidRDefault="005C3BF0" w:rsidP="005C3BF0">
            <w:pPr>
              <w:pStyle w:val="ListParagraph"/>
              <w:numPr>
                <w:ilvl w:val="0"/>
                <w:numId w:val="55"/>
              </w:numPr>
              <w:ind w:left="380"/>
              <w:rPr>
                <w:sz w:val="18"/>
                <w:szCs w:val="18"/>
              </w:rPr>
            </w:pPr>
            <w:r w:rsidRPr="007B780C">
              <w:rPr>
                <w:sz w:val="18"/>
                <w:szCs w:val="18"/>
              </w:rPr>
              <w:t>Kim Isaacs (Allstream) – How will this help prevent fraud?</w:t>
            </w:r>
          </w:p>
          <w:p w14:paraId="6967190D" w14:textId="77777777" w:rsidR="005C3BF0" w:rsidRPr="007B780C" w:rsidRDefault="005C3BF0" w:rsidP="005C3BF0">
            <w:pPr>
              <w:pStyle w:val="ListParagraph"/>
              <w:numPr>
                <w:ilvl w:val="0"/>
                <w:numId w:val="55"/>
              </w:numPr>
              <w:ind w:left="380"/>
              <w:rPr>
                <w:sz w:val="18"/>
                <w:szCs w:val="18"/>
              </w:rPr>
            </w:pPr>
            <w:r w:rsidRPr="007B780C">
              <w:rPr>
                <w:sz w:val="18"/>
                <w:szCs w:val="18"/>
              </w:rPr>
              <w:t xml:space="preserve">Lisa Marie Maxson (10x People) – If it’s not utilized by the </w:t>
            </w:r>
            <w:proofErr w:type="gramStart"/>
            <w:r w:rsidRPr="007B780C">
              <w:rPr>
                <w:sz w:val="18"/>
                <w:szCs w:val="18"/>
              </w:rPr>
              <w:t>Industry</w:t>
            </w:r>
            <w:proofErr w:type="gramEnd"/>
            <w:r w:rsidRPr="007B780C">
              <w:rPr>
                <w:sz w:val="18"/>
                <w:szCs w:val="18"/>
              </w:rPr>
              <w:t xml:space="preserve"> at large, then the value is less.</w:t>
            </w:r>
          </w:p>
          <w:p w14:paraId="333903BB" w14:textId="77777777" w:rsidR="005C3BF0" w:rsidRPr="007B780C" w:rsidRDefault="005C3BF0" w:rsidP="005C3BF0">
            <w:pPr>
              <w:pStyle w:val="ListParagraph"/>
              <w:numPr>
                <w:ilvl w:val="0"/>
                <w:numId w:val="55"/>
              </w:numPr>
              <w:ind w:left="380"/>
              <w:rPr>
                <w:sz w:val="18"/>
                <w:szCs w:val="18"/>
              </w:rPr>
            </w:pPr>
            <w:r w:rsidRPr="007B780C">
              <w:rPr>
                <w:sz w:val="18"/>
                <w:szCs w:val="18"/>
              </w:rPr>
              <w:t xml:space="preserve">Cathy McMahon (iconectiv) shared some details about </w:t>
            </w:r>
            <w:proofErr w:type="spellStart"/>
            <w:r w:rsidRPr="007B780C">
              <w:rPr>
                <w:sz w:val="18"/>
                <w:szCs w:val="18"/>
              </w:rPr>
              <w:t>PortData</w:t>
            </w:r>
            <w:proofErr w:type="spellEnd"/>
            <w:r w:rsidRPr="007B780C">
              <w:rPr>
                <w:sz w:val="18"/>
                <w:szCs w:val="18"/>
              </w:rPr>
              <w:t xml:space="preserve"> Validate.   The intention of </w:t>
            </w:r>
            <w:proofErr w:type="spellStart"/>
            <w:r w:rsidRPr="007B780C">
              <w:rPr>
                <w:sz w:val="18"/>
                <w:szCs w:val="18"/>
              </w:rPr>
              <w:t>PortData</w:t>
            </w:r>
            <w:proofErr w:type="spellEnd"/>
            <w:r w:rsidRPr="007B780C">
              <w:rPr>
                <w:sz w:val="18"/>
                <w:szCs w:val="18"/>
              </w:rPr>
              <w:t xml:space="preserve"> Validate is an ancillary service to support Industries (like financial) that utilize </w:t>
            </w:r>
            <w:proofErr w:type="gramStart"/>
            <w:r w:rsidRPr="007B780C">
              <w:rPr>
                <w:sz w:val="18"/>
                <w:szCs w:val="18"/>
              </w:rPr>
              <w:t>the TN</w:t>
            </w:r>
            <w:proofErr w:type="gramEnd"/>
            <w:r w:rsidRPr="007B780C">
              <w:rPr>
                <w:sz w:val="18"/>
                <w:szCs w:val="18"/>
              </w:rPr>
              <w:t xml:space="preserve"> as an ID.  Where there is recent porting activity, it could indicate there is potential fraud.  These fields provide additional </w:t>
            </w:r>
            <w:proofErr w:type="gramStart"/>
            <w:r w:rsidRPr="007B780C">
              <w:rPr>
                <w:sz w:val="18"/>
                <w:szCs w:val="18"/>
              </w:rPr>
              <w:t>detail</w:t>
            </w:r>
            <w:proofErr w:type="gramEnd"/>
            <w:r w:rsidRPr="007B780C">
              <w:rPr>
                <w:sz w:val="18"/>
                <w:szCs w:val="18"/>
              </w:rPr>
              <w:t xml:space="preserve"> about the account and could identify a higher risk for fraud.</w:t>
            </w:r>
          </w:p>
          <w:p w14:paraId="2D50E803" w14:textId="77777777" w:rsidR="005C3BF0" w:rsidRPr="007B780C" w:rsidRDefault="005C3BF0" w:rsidP="005C3BF0">
            <w:pPr>
              <w:pStyle w:val="ListParagraph"/>
              <w:numPr>
                <w:ilvl w:val="0"/>
                <w:numId w:val="55"/>
              </w:numPr>
              <w:ind w:left="380"/>
              <w:rPr>
                <w:sz w:val="18"/>
                <w:szCs w:val="18"/>
              </w:rPr>
            </w:pPr>
            <w:r w:rsidRPr="007B780C">
              <w:rPr>
                <w:sz w:val="18"/>
                <w:szCs w:val="18"/>
              </w:rPr>
              <w:t xml:space="preserve">Renee Dillon (AT&amp;T) – since the fields are optional, the data is not consistent.  </w:t>
            </w:r>
          </w:p>
          <w:p w14:paraId="13E19515" w14:textId="77777777" w:rsidR="005C3BF0" w:rsidRPr="007B780C" w:rsidRDefault="005C3BF0" w:rsidP="005C3BF0">
            <w:pPr>
              <w:pStyle w:val="ListParagraph"/>
              <w:numPr>
                <w:ilvl w:val="0"/>
                <w:numId w:val="55"/>
              </w:numPr>
              <w:ind w:left="380"/>
              <w:rPr>
                <w:sz w:val="18"/>
                <w:szCs w:val="18"/>
              </w:rPr>
            </w:pPr>
            <w:r w:rsidRPr="007B780C">
              <w:rPr>
                <w:sz w:val="18"/>
                <w:szCs w:val="18"/>
              </w:rPr>
              <w:t>Vince Hamrick (Oracle) – If this data was accurate, it could benefit providers.</w:t>
            </w:r>
          </w:p>
          <w:p w14:paraId="5020FFE0" w14:textId="77777777" w:rsidR="005C3BF0" w:rsidRPr="007B780C" w:rsidRDefault="005C3BF0" w:rsidP="005C3BF0">
            <w:pPr>
              <w:pStyle w:val="ListParagraph"/>
              <w:numPr>
                <w:ilvl w:val="0"/>
                <w:numId w:val="55"/>
              </w:numPr>
              <w:ind w:left="380"/>
              <w:rPr>
                <w:sz w:val="18"/>
                <w:szCs w:val="18"/>
              </w:rPr>
            </w:pPr>
            <w:r w:rsidRPr="007B780C">
              <w:rPr>
                <w:sz w:val="18"/>
                <w:szCs w:val="18"/>
              </w:rPr>
              <w:t>iconectiv – Even some data is useful.  It doesn’t have to be “all in” to be useful</w:t>
            </w:r>
          </w:p>
          <w:p w14:paraId="1D050586" w14:textId="77777777" w:rsidR="005C3BF0" w:rsidRPr="007B780C" w:rsidRDefault="005C3BF0" w:rsidP="005C3BF0">
            <w:pPr>
              <w:pStyle w:val="ListParagraph"/>
              <w:numPr>
                <w:ilvl w:val="0"/>
                <w:numId w:val="55"/>
              </w:numPr>
              <w:ind w:left="380"/>
              <w:rPr>
                <w:sz w:val="18"/>
                <w:szCs w:val="18"/>
              </w:rPr>
            </w:pPr>
            <w:r w:rsidRPr="007B780C">
              <w:rPr>
                <w:sz w:val="18"/>
                <w:szCs w:val="18"/>
              </w:rPr>
              <w:t xml:space="preserve">ATT – Many resellers don’t have SPIDs. Suggested to add information to BP 043 regarding the SV Type to urge companies to populate the information properly. </w:t>
            </w:r>
          </w:p>
          <w:p w14:paraId="64B1B4A7" w14:textId="77777777" w:rsidR="005C3BF0" w:rsidRPr="007B780C" w:rsidRDefault="005C3BF0" w:rsidP="005C3BF0">
            <w:pPr>
              <w:pStyle w:val="ListParagraph"/>
              <w:numPr>
                <w:ilvl w:val="0"/>
                <w:numId w:val="55"/>
              </w:numPr>
              <w:ind w:left="380"/>
              <w:rPr>
                <w:sz w:val="18"/>
                <w:szCs w:val="18"/>
              </w:rPr>
            </w:pPr>
            <w:r w:rsidRPr="007B780C">
              <w:rPr>
                <w:sz w:val="18"/>
                <w:szCs w:val="18"/>
              </w:rPr>
              <w:lastRenderedPageBreak/>
              <w:t>New AI – 10x to draft wording updates to the existing BP (043) to address the use of these fields</w:t>
            </w:r>
          </w:p>
          <w:p w14:paraId="106C55BE" w14:textId="77777777" w:rsidR="005C3BF0" w:rsidRPr="007B780C" w:rsidRDefault="005C3BF0" w:rsidP="005C3BF0">
            <w:pPr>
              <w:pStyle w:val="ListParagraph"/>
              <w:numPr>
                <w:ilvl w:val="0"/>
                <w:numId w:val="55"/>
              </w:numPr>
              <w:ind w:left="380"/>
              <w:rPr>
                <w:sz w:val="18"/>
                <w:szCs w:val="18"/>
              </w:rPr>
            </w:pPr>
            <w:r w:rsidRPr="007B780C">
              <w:rPr>
                <w:sz w:val="18"/>
                <w:szCs w:val="18"/>
              </w:rPr>
              <w:t>New AI – investigate if there are any existing BPs related to SV Type</w:t>
            </w:r>
          </w:p>
          <w:p w14:paraId="2D80A714" w14:textId="77777777" w:rsidR="005C3BF0" w:rsidRDefault="005C3BF0" w:rsidP="005C3BF0">
            <w:pPr>
              <w:pStyle w:val="ListParagraph"/>
              <w:numPr>
                <w:ilvl w:val="0"/>
                <w:numId w:val="55"/>
              </w:numPr>
              <w:ind w:left="380"/>
              <w:rPr>
                <w:sz w:val="18"/>
                <w:szCs w:val="18"/>
              </w:rPr>
            </w:pPr>
            <w:r w:rsidRPr="007B780C">
              <w:rPr>
                <w:sz w:val="18"/>
                <w:szCs w:val="18"/>
              </w:rPr>
              <w:t xml:space="preserve">iconectiv – It might be beneficial to clarify in a BP the proper use of these fields </w:t>
            </w:r>
          </w:p>
          <w:p w14:paraId="3C85C4FF" w14:textId="77777777" w:rsidR="005C3BF0" w:rsidRDefault="005C3BF0" w:rsidP="005C3BF0">
            <w:pPr>
              <w:rPr>
                <w:sz w:val="18"/>
                <w:szCs w:val="18"/>
              </w:rPr>
            </w:pPr>
            <w:r w:rsidRPr="00194DB1">
              <w:rPr>
                <w:sz w:val="18"/>
                <w:szCs w:val="18"/>
              </w:rPr>
              <w:t xml:space="preserve"> </w:t>
            </w:r>
          </w:p>
          <w:p w14:paraId="170450C6" w14:textId="049CEB74" w:rsidR="005C3BF0" w:rsidRPr="00194DB1" w:rsidRDefault="005C3BF0" w:rsidP="005C3BF0">
            <w:pPr>
              <w:rPr>
                <w:sz w:val="18"/>
                <w:szCs w:val="18"/>
              </w:rPr>
            </w:pPr>
            <w:r w:rsidRPr="00194DB1">
              <w:rPr>
                <w:sz w:val="18"/>
                <w:szCs w:val="18"/>
              </w:rPr>
              <w:t>04/06/2021</w:t>
            </w:r>
            <w:r w:rsidR="00EF6A9A">
              <w:rPr>
                <w:sz w:val="18"/>
                <w:szCs w:val="18"/>
              </w:rPr>
              <w:t>NPIF Meeting</w:t>
            </w:r>
          </w:p>
          <w:p w14:paraId="1B9B7999" w14:textId="77777777" w:rsidR="005C3BF0" w:rsidRPr="00194DB1" w:rsidRDefault="005C3BF0" w:rsidP="005C3BF0">
            <w:pPr>
              <w:pStyle w:val="ListParagraph"/>
              <w:numPr>
                <w:ilvl w:val="0"/>
                <w:numId w:val="55"/>
              </w:numPr>
              <w:ind w:left="380"/>
              <w:rPr>
                <w:sz w:val="18"/>
                <w:szCs w:val="18"/>
              </w:rPr>
            </w:pPr>
            <w:r w:rsidRPr="00194DB1">
              <w:rPr>
                <w:sz w:val="18"/>
                <w:szCs w:val="18"/>
              </w:rPr>
              <w:t>10X People reviewed the updates to this PIM</w:t>
            </w:r>
          </w:p>
          <w:p w14:paraId="3694A8DE" w14:textId="77777777" w:rsidR="005C3BF0" w:rsidRPr="00194DB1" w:rsidRDefault="005C3BF0" w:rsidP="005C3BF0">
            <w:pPr>
              <w:pStyle w:val="ListParagraph"/>
              <w:numPr>
                <w:ilvl w:val="0"/>
                <w:numId w:val="55"/>
              </w:numPr>
              <w:ind w:left="380"/>
              <w:rPr>
                <w:sz w:val="18"/>
                <w:szCs w:val="18"/>
              </w:rPr>
            </w:pPr>
            <w:r w:rsidRPr="00194DB1">
              <w:rPr>
                <w:sz w:val="18"/>
                <w:szCs w:val="18"/>
              </w:rPr>
              <w:t>02092021-01 – 10X People to update BP 043</w:t>
            </w:r>
          </w:p>
          <w:p w14:paraId="001F0EAA" w14:textId="77777777" w:rsidR="005C3BF0" w:rsidRPr="00194DB1" w:rsidRDefault="005C3BF0" w:rsidP="005C3BF0">
            <w:pPr>
              <w:pStyle w:val="ListParagraph"/>
              <w:numPr>
                <w:ilvl w:val="0"/>
                <w:numId w:val="55"/>
              </w:numPr>
              <w:ind w:left="380"/>
              <w:rPr>
                <w:sz w:val="18"/>
                <w:szCs w:val="18"/>
              </w:rPr>
            </w:pPr>
            <w:r w:rsidRPr="00194DB1">
              <w:rPr>
                <w:sz w:val="18"/>
                <w:szCs w:val="18"/>
              </w:rPr>
              <w:t xml:space="preserve">No additional updates except to add the </w:t>
            </w:r>
            <w:proofErr w:type="spellStart"/>
            <w:r w:rsidRPr="00194DB1">
              <w:rPr>
                <w:sz w:val="18"/>
                <w:szCs w:val="18"/>
              </w:rPr>
              <w:t>LastAltSPID</w:t>
            </w:r>
            <w:proofErr w:type="spellEnd"/>
          </w:p>
          <w:p w14:paraId="42824435" w14:textId="77777777" w:rsidR="005C3BF0" w:rsidRPr="00194DB1" w:rsidRDefault="005C3BF0" w:rsidP="005C3BF0">
            <w:pPr>
              <w:pStyle w:val="ListParagraph"/>
              <w:numPr>
                <w:ilvl w:val="0"/>
                <w:numId w:val="55"/>
              </w:numPr>
              <w:ind w:left="380"/>
              <w:rPr>
                <w:sz w:val="18"/>
                <w:szCs w:val="18"/>
              </w:rPr>
            </w:pPr>
            <w:r w:rsidRPr="00194DB1">
              <w:rPr>
                <w:sz w:val="18"/>
                <w:szCs w:val="18"/>
              </w:rPr>
              <w:t>Deb Tucker (Verizon) – Not sure how SV Type can be determined for wireline and enterprise wireline port ins.  Not sure how feasible this would be.</w:t>
            </w:r>
          </w:p>
          <w:p w14:paraId="1A7F84CB" w14:textId="77777777" w:rsidR="005C3BF0" w:rsidRPr="00194DB1" w:rsidRDefault="005C3BF0" w:rsidP="005C3BF0">
            <w:pPr>
              <w:pStyle w:val="ListParagraph"/>
              <w:numPr>
                <w:ilvl w:val="0"/>
                <w:numId w:val="55"/>
              </w:numPr>
              <w:ind w:left="380"/>
              <w:rPr>
                <w:sz w:val="18"/>
                <w:szCs w:val="18"/>
              </w:rPr>
            </w:pPr>
            <w:r w:rsidRPr="00194DB1">
              <w:rPr>
                <w:sz w:val="18"/>
                <w:szCs w:val="18"/>
              </w:rPr>
              <w:t>New AI – SPs to take back and review updated BP 043 for discussion at next NPIF meeting</w:t>
            </w:r>
          </w:p>
          <w:p w14:paraId="291611F3" w14:textId="77777777" w:rsidR="005C3BF0" w:rsidRPr="00194DB1" w:rsidRDefault="005C3BF0" w:rsidP="005C3BF0">
            <w:pPr>
              <w:pStyle w:val="ListParagraph"/>
              <w:numPr>
                <w:ilvl w:val="0"/>
                <w:numId w:val="55"/>
              </w:numPr>
              <w:ind w:left="380"/>
              <w:rPr>
                <w:sz w:val="18"/>
                <w:szCs w:val="18"/>
              </w:rPr>
            </w:pPr>
            <w:r w:rsidRPr="00194DB1">
              <w:rPr>
                <w:sz w:val="18"/>
                <w:szCs w:val="18"/>
              </w:rPr>
              <w:t xml:space="preserve">New AI – 10X People to update PIM 133 to reflect today’s discussion </w:t>
            </w:r>
          </w:p>
          <w:p w14:paraId="4EBB6594" w14:textId="764E7281" w:rsidR="005C3BF0" w:rsidRDefault="005C3BF0" w:rsidP="005C3BF0">
            <w:pPr>
              <w:pStyle w:val="ListParagraph"/>
              <w:numPr>
                <w:ilvl w:val="0"/>
                <w:numId w:val="55"/>
              </w:numPr>
              <w:ind w:left="380"/>
              <w:rPr>
                <w:sz w:val="18"/>
                <w:szCs w:val="18"/>
              </w:rPr>
            </w:pPr>
            <w:r w:rsidRPr="00194DB1">
              <w:rPr>
                <w:sz w:val="18"/>
                <w:szCs w:val="18"/>
              </w:rPr>
              <w:t>CMA to post updated version to website</w:t>
            </w:r>
          </w:p>
          <w:p w14:paraId="0C401FF0" w14:textId="77777777" w:rsidR="005C3BF0" w:rsidRDefault="005C3BF0" w:rsidP="005C3BF0">
            <w:pPr>
              <w:rPr>
                <w:sz w:val="18"/>
                <w:szCs w:val="18"/>
              </w:rPr>
            </w:pPr>
          </w:p>
          <w:p w14:paraId="3A8BADFC" w14:textId="5C41563E" w:rsidR="005C3BF0" w:rsidRDefault="005C3BF0" w:rsidP="005C3BF0">
            <w:pPr>
              <w:rPr>
                <w:sz w:val="18"/>
                <w:szCs w:val="18"/>
              </w:rPr>
            </w:pPr>
            <w:r>
              <w:rPr>
                <w:sz w:val="18"/>
                <w:szCs w:val="18"/>
              </w:rPr>
              <w:t>07/06/2021 NPIF</w:t>
            </w:r>
            <w:r w:rsidR="00EF6A9A">
              <w:rPr>
                <w:sz w:val="18"/>
                <w:szCs w:val="18"/>
              </w:rPr>
              <w:t xml:space="preserve"> Meeting</w:t>
            </w:r>
          </w:p>
          <w:p w14:paraId="2F5582BE" w14:textId="77777777" w:rsidR="005C3BF0" w:rsidRPr="00456CA1" w:rsidRDefault="005C3BF0" w:rsidP="005C3BF0">
            <w:pPr>
              <w:pStyle w:val="ListParagraph"/>
              <w:numPr>
                <w:ilvl w:val="0"/>
                <w:numId w:val="62"/>
              </w:numPr>
              <w:ind w:left="380"/>
              <w:rPr>
                <w:sz w:val="18"/>
                <w:szCs w:val="18"/>
              </w:rPr>
            </w:pPr>
            <w:r w:rsidRPr="00456CA1">
              <w:rPr>
                <w:sz w:val="18"/>
                <w:szCs w:val="18"/>
              </w:rPr>
              <w:t>Lisa Marie Maxson (10X People) – Updated PIM with draft Final Resolution</w:t>
            </w:r>
          </w:p>
          <w:p w14:paraId="7E8591A8" w14:textId="77777777" w:rsidR="005C3BF0" w:rsidRPr="00456CA1" w:rsidRDefault="005C3BF0" w:rsidP="005C3BF0">
            <w:pPr>
              <w:pStyle w:val="ListParagraph"/>
              <w:numPr>
                <w:ilvl w:val="0"/>
                <w:numId w:val="62"/>
              </w:numPr>
              <w:ind w:left="380"/>
              <w:rPr>
                <w:sz w:val="18"/>
                <w:szCs w:val="18"/>
              </w:rPr>
            </w:pPr>
            <w:r w:rsidRPr="00456CA1">
              <w:rPr>
                <w:sz w:val="18"/>
                <w:szCs w:val="18"/>
              </w:rPr>
              <w:t>There was no objection to the Final Resolution</w:t>
            </w:r>
          </w:p>
          <w:p w14:paraId="6531C3AE" w14:textId="77777777" w:rsidR="005C3BF0" w:rsidRPr="00456CA1" w:rsidRDefault="005C3BF0" w:rsidP="005C3BF0">
            <w:pPr>
              <w:pStyle w:val="ListParagraph"/>
              <w:numPr>
                <w:ilvl w:val="0"/>
                <w:numId w:val="62"/>
              </w:numPr>
              <w:ind w:left="380"/>
              <w:rPr>
                <w:sz w:val="18"/>
                <w:szCs w:val="18"/>
              </w:rPr>
            </w:pPr>
            <w:r w:rsidRPr="00456CA1">
              <w:rPr>
                <w:sz w:val="18"/>
                <w:szCs w:val="18"/>
              </w:rPr>
              <w:t>This PIM is now closed</w:t>
            </w:r>
          </w:p>
          <w:p w14:paraId="412CC88C" w14:textId="77777777" w:rsidR="005C3BF0" w:rsidRPr="00456CA1" w:rsidRDefault="005C3BF0" w:rsidP="005C3BF0">
            <w:pPr>
              <w:pStyle w:val="ListParagraph"/>
              <w:numPr>
                <w:ilvl w:val="0"/>
                <w:numId w:val="62"/>
              </w:numPr>
              <w:ind w:left="380"/>
              <w:rPr>
                <w:sz w:val="18"/>
                <w:szCs w:val="18"/>
              </w:rPr>
            </w:pPr>
            <w:r w:rsidRPr="00456CA1">
              <w:rPr>
                <w:sz w:val="18"/>
                <w:szCs w:val="18"/>
              </w:rPr>
              <w:t>New PIM was not created because 10X felt the current PIM addressed the issue</w:t>
            </w:r>
          </w:p>
          <w:p w14:paraId="6E1670A2" w14:textId="77777777" w:rsidR="005C3BF0" w:rsidRPr="00456CA1" w:rsidRDefault="005C3BF0" w:rsidP="005C3BF0">
            <w:pPr>
              <w:pStyle w:val="ListParagraph"/>
              <w:numPr>
                <w:ilvl w:val="0"/>
                <w:numId w:val="62"/>
              </w:numPr>
              <w:ind w:left="380"/>
              <w:rPr>
                <w:sz w:val="18"/>
                <w:szCs w:val="18"/>
              </w:rPr>
            </w:pPr>
            <w:r w:rsidRPr="00456CA1">
              <w:rPr>
                <w:sz w:val="18"/>
                <w:szCs w:val="18"/>
              </w:rPr>
              <w:t>Cathy M. (iconectiv) – Thought it would be helpful to create a new PIM to identify how it is currently being utilized</w:t>
            </w:r>
          </w:p>
          <w:p w14:paraId="675D14A5" w14:textId="7DBD2931" w:rsidR="005C3BF0" w:rsidRPr="00456CA1" w:rsidRDefault="005C3BF0" w:rsidP="005C3BF0">
            <w:pPr>
              <w:pStyle w:val="ListParagraph"/>
              <w:numPr>
                <w:ilvl w:val="0"/>
                <w:numId w:val="62"/>
              </w:numPr>
              <w:ind w:left="380"/>
              <w:rPr>
                <w:sz w:val="18"/>
                <w:szCs w:val="18"/>
              </w:rPr>
            </w:pPr>
            <w:r w:rsidRPr="00456CA1">
              <w:rPr>
                <w:sz w:val="18"/>
                <w:szCs w:val="18"/>
              </w:rPr>
              <w:t>10X People will open a new PIM to clarify how the fields are being utilized (internal use by SPs) today</w:t>
            </w:r>
          </w:p>
        </w:tc>
        <w:tc>
          <w:tcPr>
            <w:tcW w:w="4569" w:type="dxa"/>
            <w:tcBorders>
              <w:top w:val="double" w:sz="4" w:space="0" w:color="auto"/>
              <w:bottom w:val="single" w:sz="4" w:space="0" w:color="auto"/>
            </w:tcBorders>
          </w:tcPr>
          <w:p w14:paraId="51BE8109" w14:textId="68806D0B" w:rsidR="005C3BF0" w:rsidRDefault="005C3BF0" w:rsidP="005C3BF0">
            <w:pPr>
              <w:jc w:val="both"/>
              <w:rPr>
                <w:sz w:val="18"/>
                <w:szCs w:val="18"/>
              </w:rPr>
            </w:pPr>
            <w:r w:rsidRPr="00850978">
              <w:rPr>
                <w:b/>
                <w:sz w:val="18"/>
                <w:szCs w:val="18"/>
              </w:rPr>
              <w:lastRenderedPageBreak/>
              <w:t>Suggested Resolution</w:t>
            </w:r>
            <w:r>
              <w:rPr>
                <w:sz w:val="18"/>
                <w:szCs w:val="18"/>
              </w:rPr>
              <w:t>:</w:t>
            </w:r>
          </w:p>
          <w:p w14:paraId="7FE63958" w14:textId="3861A1EE" w:rsidR="005C3BF0" w:rsidRDefault="005C3BF0" w:rsidP="005C3BF0">
            <w:pPr>
              <w:jc w:val="both"/>
              <w:rPr>
                <w:sz w:val="18"/>
                <w:szCs w:val="18"/>
              </w:rPr>
            </w:pPr>
            <w:r w:rsidRPr="00B72D0B">
              <w:rPr>
                <w:sz w:val="18"/>
                <w:szCs w:val="18"/>
              </w:rPr>
              <w:t>Create a new best practice for population of NPAC data for Fraud Prevention that includes:</w:t>
            </w:r>
          </w:p>
          <w:p w14:paraId="66CBD3C7" w14:textId="77777777" w:rsidR="005C3BF0" w:rsidRPr="00E113D7" w:rsidRDefault="005C3BF0" w:rsidP="005C3BF0">
            <w:pPr>
              <w:jc w:val="both"/>
              <w:rPr>
                <w:sz w:val="18"/>
                <w:szCs w:val="18"/>
              </w:rPr>
            </w:pPr>
            <w:r w:rsidRPr="00E113D7">
              <w:rPr>
                <w:b/>
                <w:sz w:val="18"/>
                <w:szCs w:val="18"/>
              </w:rPr>
              <w:t>•</w:t>
            </w:r>
            <w:r w:rsidRPr="00E113D7">
              <w:rPr>
                <w:b/>
                <w:sz w:val="18"/>
                <w:szCs w:val="18"/>
              </w:rPr>
              <w:tab/>
            </w:r>
            <w:r w:rsidRPr="00E113D7">
              <w:rPr>
                <w:sz w:val="18"/>
                <w:szCs w:val="18"/>
              </w:rPr>
              <w:t>Populate Alt-SPID with reseller SPID values.</w:t>
            </w:r>
          </w:p>
          <w:p w14:paraId="651F309F" w14:textId="11A2A26D" w:rsidR="005C3BF0" w:rsidRDefault="005C3BF0" w:rsidP="005C3BF0">
            <w:pPr>
              <w:jc w:val="both"/>
              <w:rPr>
                <w:sz w:val="18"/>
                <w:szCs w:val="18"/>
              </w:rPr>
            </w:pPr>
            <w:r w:rsidRPr="00E113D7">
              <w:rPr>
                <w:sz w:val="18"/>
                <w:szCs w:val="18"/>
              </w:rPr>
              <w:t>•</w:t>
            </w:r>
            <w:r w:rsidRPr="00E113D7">
              <w:rPr>
                <w:sz w:val="18"/>
                <w:szCs w:val="18"/>
              </w:rPr>
              <w:tab/>
              <w:t>Population of SV Type when the SV Type is not the same as the Service Provider Type</w:t>
            </w:r>
          </w:p>
          <w:p w14:paraId="46C6D4B1" w14:textId="77777777" w:rsidR="005C3BF0" w:rsidRDefault="005C3BF0" w:rsidP="005C3BF0">
            <w:pPr>
              <w:jc w:val="both"/>
              <w:rPr>
                <w:b/>
                <w:sz w:val="18"/>
                <w:szCs w:val="18"/>
              </w:rPr>
            </w:pPr>
          </w:p>
          <w:p w14:paraId="2B1ADDE2" w14:textId="121EE86A" w:rsidR="005C3BF0" w:rsidRDefault="005C3BF0" w:rsidP="005C3BF0">
            <w:pPr>
              <w:jc w:val="both"/>
              <w:rPr>
                <w:b/>
                <w:sz w:val="18"/>
                <w:szCs w:val="18"/>
              </w:rPr>
            </w:pPr>
            <w:r w:rsidRPr="00C20405">
              <w:rPr>
                <w:b/>
                <w:sz w:val="18"/>
                <w:szCs w:val="18"/>
              </w:rPr>
              <w:t xml:space="preserve">Final Resolution:  </w:t>
            </w:r>
          </w:p>
          <w:p w14:paraId="6111BB8C" w14:textId="77777777" w:rsidR="005C3BF0" w:rsidRPr="00814B59" w:rsidRDefault="005C3BF0" w:rsidP="005C3BF0">
            <w:pPr>
              <w:jc w:val="both"/>
              <w:rPr>
                <w:bCs/>
                <w:sz w:val="18"/>
                <w:szCs w:val="18"/>
              </w:rPr>
            </w:pPr>
            <w:r w:rsidRPr="00814B59">
              <w:rPr>
                <w:bCs/>
                <w:sz w:val="18"/>
                <w:szCs w:val="18"/>
              </w:rPr>
              <w:t xml:space="preserve">Use of alt-SPID, last-alt-SPID fields vary from Service Provider to Service Provider.  Some Service Providers do not support or utilize these optional fields.  Service Providers that choose to populate the optional fields do so, as needed, to support their own company’s business needs.  The business needs or reasons for populating any of these optional fields may vary or be unique to that Service Provider.  Due to the different </w:t>
            </w:r>
            <w:proofErr w:type="gramStart"/>
            <w:r w:rsidRPr="00814B59">
              <w:rPr>
                <w:bCs/>
                <w:sz w:val="18"/>
                <w:szCs w:val="18"/>
              </w:rPr>
              <w:t>use</w:t>
            </w:r>
            <w:proofErr w:type="gramEnd"/>
            <w:r w:rsidRPr="00814B59">
              <w:rPr>
                <w:bCs/>
                <w:sz w:val="18"/>
                <w:szCs w:val="18"/>
              </w:rPr>
              <w:t xml:space="preserve"> of the fields, it was determined that no action should be taken.</w:t>
            </w:r>
          </w:p>
          <w:p w14:paraId="0054DCCE" w14:textId="77777777" w:rsidR="005C3BF0" w:rsidRPr="00814B59" w:rsidRDefault="005C3BF0" w:rsidP="005C3BF0">
            <w:pPr>
              <w:jc w:val="both"/>
              <w:rPr>
                <w:bCs/>
                <w:sz w:val="18"/>
                <w:szCs w:val="18"/>
              </w:rPr>
            </w:pPr>
          </w:p>
          <w:p w14:paraId="52A77060" w14:textId="77777777" w:rsidR="005C3BF0" w:rsidRPr="00814B59" w:rsidRDefault="005C3BF0" w:rsidP="005C3BF0">
            <w:pPr>
              <w:jc w:val="both"/>
              <w:rPr>
                <w:bCs/>
                <w:sz w:val="18"/>
                <w:szCs w:val="18"/>
              </w:rPr>
            </w:pPr>
            <w:r w:rsidRPr="00814B59">
              <w:rPr>
                <w:bCs/>
                <w:sz w:val="18"/>
                <w:szCs w:val="18"/>
              </w:rPr>
              <w:t xml:space="preserve">Service Providers that support SV Type can choose to provide a value to support their own business needs. </w:t>
            </w:r>
          </w:p>
          <w:p w14:paraId="78EDF081" w14:textId="7C8EECC9" w:rsidR="005C3BF0" w:rsidRPr="00850978" w:rsidRDefault="005C3BF0" w:rsidP="005C3BF0">
            <w:pPr>
              <w:jc w:val="both"/>
              <w:rPr>
                <w:b/>
                <w:sz w:val="18"/>
                <w:szCs w:val="18"/>
              </w:rPr>
            </w:pPr>
            <w:r w:rsidRPr="00814B59">
              <w:rPr>
                <w:bCs/>
                <w:sz w:val="18"/>
                <w:szCs w:val="18"/>
              </w:rPr>
              <w:t>SV Type is defaulted to the Service Provider type if a Service Provider does not support use of this field. This behavior is well documented in the FRS.</w:t>
            </w:r>
          </w:p>
        </w:tc>
        <w:tc>
          <w:tcPr>
            <w:tcW w:w="1048" w:type="dxa"/>
            <w:tcBorders>
              <w:top w:val="double" w:sz="4" w:space="0" w:color="auto"/>
              <w:bottom w:val="single" w:sz="4" w:space="0" w:color="auto"/>
            </w:tcBorders>
          </w:tcPr>
          <w:p w14:paraId="5B307AA6" w14:textId="3BA6CEA8" w:rsidR="005C3BF0"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6DDE20D2" w14:textId="73077A29" w:rsidR="005C3BF0" w:rsidRDefault="005C3BF0" w:rsidP="005C3BF0">
            <w:pPr>
              <w:jc w:val="center"/>
              <w:rPr>
                <w:sz w:val="18"/>
                <w:szCs w:val="18"/>
              </w:rPr>
            </w:pPr>
            <w:r>
              <w:rPr>
                <w:sz w:val="18"/>
                <w:szCs w:val="18"/>
              </w:rPr>
              <w:t>07/06/2021</w:t>
            </w:r>
          </w:p>
        </w:tc>
        <w:tc>
          <w:tcPr>
            <w:tcW w:w="1320" w:type="dxa"/>
            <w:tcBorders>
              <w:top w:val="double" w:sz="4" w:space="0" w:color="auto"/>
              <w:bottom w:val="single" w:sz="4" w:space="0" w:color="auto"/>
            </w:tcBorders>
          </w:tcPr>
          <w:p w14:paraId="7D9E156A" w14:textId="342F9F9D" w:rsidR="005C3BF0" w:rsidRDefault="005C3BF0" w:rsidP="005C3BF0">
            <w:pPr>
              <w:jc w:val="center"/>
              <w:rPr>
                <w:sz w:val="18"/>
                <w:szCs w:val="18"/>
              </w:rPr>
            </w:pPr>
            <w:r>
              <w:rPr>
                <w:sz w:val="18"/>
                <w:szCs w:val="18"/>
              </w:rPr>
              <w:t>Closed</w:t>
            </w:r>
          </w:p>
        </w:tc>
      </w:tr>
      <w:tr w:rsidR="005C3BF0" w:rsidRPr="00F37CC9" w14:paraId="5856FC91" w14:textId="77777777" w:rsidTr="001B2CC6">
        <w:tc>
          <w:tcPr>
            <w:tcW w:w="713" w:type="dxa"/>
            <w:tcBorders>
              <w:top w:val="double" w:sz="4" w:space="0" w:color="auto"/>
              <w:bottom w:val="single" w:sz="4" w:space="0" w:color="auto"/>
            </w:tcBorders>
          </w:tcPr>
          <w:p w14:paraId="2FF07288" w14:textId="77320A8E" w:rsidR="005C3BF0" w:rsidRDefault="005C3BF0" w:rsidP="005C3BF0">
            <w:pPr>
              <w:jc w:val="center"/>
              <w:rPr>
                <w:sz w:val="18"/>
                <w:szCs w:val="18"/>
              </w:rPr>
            </w:pPr>
            <w:hyperlink r:id="rId55" w:history="1">
              <w:r w:rsidRPr="00FC7294">
                <w:rPr>
                  <w:rStyle w:val="Hyperlink"/>
                  <w:sz w:val="18"/>
                  <w:szCs w:val="18"/>
                </w:rPr>
                <w:t>PIM 132</w:t>
              </w:r>
            </w:hyperlink>
          </w:p>
        </w:tc>
        <w:tc>
          <w:tcPr>
            <w:tcW w:w="882" w:type="dxa"/>
            <w:tcBorders>
              <w:top w:val="double" w:sz="4" w:space="0" w:color="auto"/>
              <w:bottom w:val="single" w:sz="4" w:space="0" w:color="auto"/>
            </w:tcBorders>
          </w:tcPr>
          <w:p w14:paraId="36668FD1" w14:textId="24409940" w:rsidR="005C3BF0" w:rsidRDefault="005C3BF0" w:rsidP="005C3BF0">
            <w:pPr>
              <w:rPr>
                <w:sz w:val="18"/>
                <w:szCs w:val="18"/>
              </w:rPr>
            </w:pPr>
            <w:r>
              <w:rPr>
                <w:sz w:val="18"/>
                <w:szCs w:val="18"/>
              </w:rPr>
              <w:t>8/11/20</w:t>
            </w:r>
          </w:p>
        </w:tc>
        <w:tc>
          <w:tcPr>
            <w:tcW w:w="1145" w:type="dxa"/>
            <w:tcBorders>
              <w:top w:val="double" w:sz="4" w:space="0" w:color="auto"/>
              <w:bottom w:val="single" w:sz="4" w:space="0" w:color="auto"/>
            </w:tcBorders>
          </w:tcPr>
          <w:p w14:paraId="17A8188C" w14:textId="0DBC7A77" w:rsidR="005C3BF0" w:rsidRDefault="005C3BF0" w:rsidP="005C3BF0">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3B448071" w14:textId="77777777" w:rsidR="005C3BF0" w:rsidRDefault="005C3BF0" w:rsidP="005C3BF0">
            <w:pPr>
              <w:rPr>
                <w:sz w:val="18"/>
                <w:szCs w:val="18"/>
              </w:rPr>
            </w:pPr>
            <w:r>
              <w:rPr>
                <w:sz w:val="18"/>
                <w:szCs w:val="18"/>
              </w:rPr>
              <w:t xml:space="preserve">Use of SP Name for Identification - </w:t>
            </w:r>
            <w:r w:rsidRPr="00E56D79">
              <w:rPr>
                <w:sz w:val="18"/>
                <w:szCs w:val="18"/>
              </w:rPr>
              <w:t>SPID Naming Standards adopted in PIM 117 need further updating to reflect another scenario</w:t>
            </w:r>
          </w:p>
          <w:p w14:paraId="57C122F9" w14:textId="77777777" w:rsidR="005C3BF0" w:rsidRDefault="005C3BF0" w:rsidP="005C3BF0">
            <w:pPr>
              <w:rPr>
                <w:sz w:val="18"/>
                <w:szCs w:val="18"/>
              </w:rPr>
            </w:pPr>
          </w:p>
          <w:p w14:paraId="453F3FCC" w14:textId="77777777" w:rsidR="005C3BF0" w:rsidRDefault="005C3BF0" w:rsidP="005C3BF0">
            <w:pPr>
              <w:rPr>
                <w:sz w:val="18"/>
                <w:szCs w:val="18"/>
              </w:rPr>
            </w:pPr>
            <w:r>
              <w:rPr>
                <w:sz w:val="18"/>
                <w:szCs w:val="18"/>
              </w:rPr>
              <w:t>8/11/2020 LNP Informal Meeting</w:t>
            </w:r>
          </w:p>
          <w:p w14:paraId="188CAA88" w14:textId="77777777" w:rsidR="005C3BF0" w:rsidRDefault="005C3BF0" w:rsidP="005C3BF0">
            <w:pPr>
              <w:pStyle w:val="ListParagraph"/>
              <w:numPr>
                <w:ilvl w:val="0"/>
                <w:numId w:val="50"/>
              </w:numPr>
              <w:ind w:left="380"/>
              <w:rPr>
                <w:sz w:val="18"/>
                <w:szCs w:val="18"/>
              </w:rPr>
            </w:pPr>
            <w:r>
              <w:rPr>
                <w:sz w:val="18"/>
                <w:szCs w:val="18"/>
              </w:rPr>
              <w:t>Reviewed draft PIM</w:t>
            </w:r>
          </w:p>
          <w:p w14:paraId="133ED515" w14:textId="77777777" w:rsidR="005C3BF0" w:rsidRDefault="005C3BF0" w:rsidP="005C3BF0">
            <w:pPr>
              <w:pStyle w:val="ListParagraph"/>
              <w:numPr>
                <w:ilvl w:val="0"/>
                <w:numId w:val="50"/>
              </w:numPr>
              <w:ind w:left="380"/>
              <w:rPr>
                <w:sz w:val="18"/>
                <w:szCs w:val="18"/>
              </w:rPr>
            </w:pPr>
            <w:r>
              <w:rPr>
                <w:sz w:val="18"/>
                <w:szCs w:val="18"/>
              </w:rPr>
              <w:lastRenderedPageBreak/>
              <w:t>PIM was accepted and assigned #132</w:t>
            </w:r>
          </w:p>
          <w:p w14:paraId="525E97D6" w14:textId="77777777" w:rsidR="005C3BF0" w:rsidRDefault="005C3BF0" w:rsidP="005C3BF0">
            <w:pPr>
              <w:rPr>
                <w:sz w:val="18"/>
                <w:szCs w:val="18"/>
              </w:rPr>
            </w:pPr>
          </w:p>
          <w:p w14:paraId="599B428F" w14:textId="7522C7F9" w:rsidR="005C3BF0" w:rsidRDefault="005C3BF0" w:rsidP="005C3BF0">
            <w:pPr>
              <w:rPr>
                <w:sz w:val="18"/>
                <w:szCs w:val="18"/>
              </w:rPr>
            </w:pPr>
            <w:r>
              <w:rPr>
                <w:sz w:val="18"/>
                <w:szCs w:val="18"/>
              </w:rPr>
              <w:t>12/8/2020 NPIF Meeting</w:t>
            </w:r>
          </w:p>
          <w:p w14:paraId="03858032" w14:textId="77777777" w:rsidR="005C3BF0" w:rsidRDefault="005C3BF0" w:rsidP="005C3BF0">
            <w:pPr>
              <w:rPr>
                <w:sz w:val="18"/>
                <w:szCs w:val="18"/>
              </w:rPr>
            </w:pPr>
            <w:r w:rsidRPr="000831E9">
              <w:rPr>
                <w:sz w:val="18"/>
                <w:szCs w:val="18"/>
              </w:rPr>
              <w:t>iconectiv gave an update on the status of this PIM</w:t>
            </w:r>
          </w:p>
          <w:p w14:paraId="4389AB38" w14:textId="77777777" w:rsidR="005C3BF0" w:rsidRDefault="005C3BF0" w:rsidP="005C3BF0">
            <w:pPr>
              <w:pStyle w:val="ListParagraph"/>
              <w:numPr>
                <w:ilvl w:val="0"/>
                <w:numId w:val="51"/>
              </w:numPr>
              <w:ind w:left="380"/>
              <w:rPr>
                <w:sz w:val="18"/>
                <w:szCs w:val="18"/>
              </w:rPr>
            </w:pPr>
            <w:r w:rsidRPr="000831E9">
              <w:rPr>
                <w:sz w:val="18"/>
                <w:szCs w:val="18"/>
              </w:rPr>
              <w:t>Notification was sent out and SPIDS were updated to follow the standard</w:t>
            </w:r>
          </w:p>
          <w:p w14:paraId="7E76C1D0" w14:textId="77777777" w:rsidR="005C3BF0" w:rsidRDefault="005C3BF0" w:rsidP="005C3BF0">
            <w:pPr>
              <w:pStyle w:val="ListParagraph"/>
              <w:numPr>
                <w:ilvl w:val="0"/>
                <w:numId w:val="51"/>
              </w:numPr>
              <w:ind w:left="380"/>
              <w:rPr>
                <w:sz w:val="18"/>
                <w:szCs w:val="18"/>
              </w:rPr>
            </w:pPr>
            <w:r w:rsidRPr="000831E9">
              <w:rPr>
                <w:sz w:val="18"/>
                <w:szCs w:val="18"/>
              </w:rPr>
              <w:t>There were no issues associated with these updates</w:t>
            </w:r>
          </w:p>
          <w:p w14:paraId="28DE1E14" w14:textId="77777777" w:rsidR="005C3BF0" w:rsidRDefault="005C3BF0" w:rsidP="005C3BF0">
            <w:pPr>
              <w:pStyle w:val="ListParagraph"/>
              <w:numPr>
                <w:ilvl w:val="0"/>
                <w:numId w:val="51"/>
              </w:numPr>
              <w:ind w:left="380"/>
              <w:rPr>
                <w:sz w:val="18"/>
                <w:szCs w:val="18"/>
              </w:rPr>
            </w:pPr>
            <w:r w:rsidRPr="000831E9">
              <w:rPr>
                <w:sz w:val="18"/>
                <w:szCs w:val="18"/>
              </w:rPr>
              <w:t>Consensus was reached on Final Resolution</w:t>
            </w:r>
          </w:p>
          <w:p w14:paraId="37C95A00" w14:textId="77777777" w:rsidR="005C3BF0" w:rsidRDefault="005C3BF0" w:rsidP="005C3BF0">
            <w:pPr>
              <w:pStyle w:val="ListParagraph"/>
              <w:numPr>
                <w:ilvl w:val="0"/>
                <w:numId w:val="51"/>
              </w:numPr>
              <w:ind w:left="380"/>
              <w:rPr>
                <w:sz w:val="18"/>
                <w:szCs w:val="18"/>
              </w:rPr>
            </w:pPr>
            <w:r w:rsidRPr="000831E9">
              <w:rPr>
                <w:sz w:val="18"/>
                <w:szCs w:val="18"/>
              </w:rPr>
              <w:t>CMA to add Final Resolution to PIM Tracking Matrix and post updated PIM to website</w:t>
            </w:r>
          </w:p>
          <w:p w14:paraId="26C2819C" w14:textId="651D7A49" w:rsidR="005C3BF0" w:rsidRPr="00194DB1" w:rsidRDefault="005C3BF0" w:rsidP="005C3BF0">
            <w:pPr>
              <w:pStyle w:val="ListParagraph"/>
              <w:rPr>
                <w:sz w:val="18"/>
                <w:szCs w:val="18"/>
              </w:rPr>
            </w:pPr>
          </w:p>
        </w:tc>
        <w:tc>
          <w:tcPr>
            <w:tcW w:w="4569" w:type="dxa"/>
            <w:tcBorders>
              <w:top w:val="double" w:sz="4" w:space="0" w:color="auto"/>
              <w:bottom w:val="single" w:sz="4" w:space="0" w:color="auto"/>
            </w:tcBorders>
          </w:tcPr>
          <w:p w14:paraId="56F487EC" w14:textId="77777777" w:rsidR="005C3BF0" w:rsidRDefault="005C3BF0" w:rsidP="005C3BF0">
            <w:pPr>
              <w:jc w:val="both"/>
              <w:rPr>
                <w:b/>
                <w:sz w:val="18"/>
                <w:szCs w:val="18"/>
              </w:rPr>
            </w:pPr>
            <w:r w:rsidRPr="00850978">
              <w:rPr>
                <w:b/>
                <w:sz w:val="18"/>
                <w:szCs w:val="18"/>
              </w:rPr>
              <w:lastRenderedPageBreak/>
              <w:t>Suggested Resolution</w:t>
            </w:r>
            <w:r>
              <w:rPr>
                <w:b/>
                <w:sz w:val="18"/>
                <w:szCs w:val="18"/>
              </w:rPr>
              <w:t>:</w:t>
            </w:r>
          </w:p>
          <w:p w14:paraId="7F9B9169" w14:textId="77777777" w:rsidR="005C3BF0" w:rsidRPr="00761F24" w:rsidRDefault="005C3BF0" w:rsidP="005C3BF0">
            <w:pPr>
              <w:jc w:val="both"/>
              <w:rPr>
                <w:sz w:val="18"/>
                <w:szCs w:val="18"/>
              </w:rPr>
            </w:pPr>
            <w:r w:rsidRPr="004C7B11">
              <w:rPr>
                <w:sz w:val="18"/>
                <w:szCs w:val="18"/>
              </w:rPr>
              <w:t xml:space="preserve"> </w:t>
            </w:r>
            <w:r w:rsidRPr="00761F24">
              <w:rPr>
                <w:sz w:val="18"/>
                <w:szCs w:val="18"/>
              </w:rPr>
              <w:t>Industry should select from the following 2 options:</w:t>
            </w:r>
          </w:p>
          <w:p w14:paraId="0E267830" w14:textId="77777777" w:rsidR="005C3BF0" w:rsidRPr="00761F24" w:rsidRDefault="005C3BF0" w:rsidP="005C3BF0">
            <w:pPr>
              <w:jc w:val="both"/>
              <w:rPr>
                <w:sz w:val="18"/>
                <w:szCs w:val="18"/>
              </w:rPr>
            </w:pPr>
          </w:p>
          <w:p w14:paraId="74DD7378" w14:textId="77777777" w:rsidR="005C3BF0" w:rsidRPr="00761F24" w:rsidRDefault="005C3BF0" w:rsidP="005C3BF0">
            <w:pPr>
              <w:jc w:val="both"/>
              <w:rPr>
                <w:sz w:val="18"/>
                <w:szCs w:val="18"/>
              </w:rPr>
            </w:pPr>
            <w:r w:rsidRPr="00761F24">
              <w:rPr>
                <w:sz w:val="18"/>
                <w:szCs w:val="18"/>
              </w:rPr>
              <w:t>1) Remove all identification of porting agents for Service Providers in the SPID Name data attribute</w:t>
            </w:r>
          </w:p>
          <w:p w14:paraId="6EA3BEF9" w14:textId="77777777" w:rsidR="005C3BF0" w:rsidRPr="00761F24" w:rsidRDefault="005C3BF0" w:rsidP="005C3BF0">
            <w:pPr>
              <w:jc w:val="both"/>
              <w:rPr>
                <w:sz w:val="18"/>
                <w:szCs w:val="18"/>
              </w:rPr>
            </w:pPr>
            <w:r w:rsidRPr="00761F24">
              <w:rPr>
                <w:sz w:val="18"/>
                <w:szCs w:val="18"/>
              </w:rPr>
              <w:lastRenderedPageBreak/>
              <w:t>2) Identify the porting agent for all Service Providers in the SPID Name data attribute</w:t>
            </w:r>
          </w:p>
          <w:p w14:paraId="1AE24461" w14:textId="77777777" w:rsidR="005C3BF0" w:rsidRPr="00761F24" w:rsidRDefault="005C3BF0" w:rsidP="005C3BF0">
            <w:pPr>
              <w:jc w:val="both"/>
              <w:rPr>
                <w:sz w:val="18"/>
                <w:szCs w:val="18"/>
              </w:rPr>
            </w:pPr>
          </w:p>
          <w:p w14:paraId="756602B2" w14:textId="77777777" w:rsidR="005C3BF0" w:rsidRPr="00761F24" w:rsidRDefault="005C3BF0" w:rsidP="005C3BF0">
            <w:pPr>
              <w:jc w:val="both"/>
              <w:rPr>
                <w:sz w:val="18"/>
                <w:szCs w:val="18"/>
              </w:rPr>
            </w:pPr>
            <w:r w:rsidRPr="00761F24">
              <w:rPr>
                <w:sz w:val="18"/>
                <w:szCs w:val="18"/>
              </w:rPr>
              <w:t>Both these options ensure standard and consistent level of information is provided on behalf of service providers and administration of such is straightforward by the LNPA.</w:t>
            </w:r>
          </w:p>
          <w:p w14:paraId="65824F1D" w14:textId="77777777" w:rsidR="005C3BF0" w:rsidRPr="00761F24" w:rsidRDefault="005C3BF0" w:rsidP="005C3BF0">
            <w:pPr>
              <w:jc w:val="both"/>
              <w:rPr>
                <w:sz w:val="18"/>
                <w:szCs w:val="18"/>
              </w:rPr>
            </w:pPr>
          </w:p>
          <w:p w14:paraId="5321ED77" w14:textId="77777777" w:rsidR="005C3BF0" w:rsidRPr="00761F24" w:rsidRDefault="005C3BF0" w:rsidP="005C3BF0">
            <w:pPr>
              <w:jc w:val="both"/>
              <w:rPr>
                <w:sz w:val="18"/>
                <w:szCs w:val="18"/>
              </w:rPr>
            </w:pPr>
            <w:r w:rsidRPr="00761F24">
              <w:rPr>
                <w:sz w:val="18"/>
                <w:szCs w:val="18"/>
              </w:rPr>
              <w:t>In either option the “SPID Naming Reference” created as per PIM 117 should be updated accordingly.</w:t>
            </w:r>
          </w:p>
          <w:p w14:paraId="6CFDA73E" w14:textId="579FD794" w:rsidR="005C3BF0" w:rsidRDefault="005C3BF0" w:rsidP="005C3BF0">
            <w:pPr>
              <w:jc w:val="both"/>
              <w:rPr>
                <w:b/>
                <w:sz w:val="18"/>
                <w:szCs w:val="18"/>
              </w:rPr>
            </w:pPr>
            <w:r w:rsidRPr="00761F24">
              <w:rPr>
                <w:sz w:val="18"/>
                <w:szCs w:val="18"/>
              </w:rPr>
              <w:t>Noting that in some cases a SPID may have multiple porting agents.</w:t>
            </w:r>
          </w:p>
          <w:p w14:paraId="5A05F619" w14:textId="77777777" w:rsidR="005C3BF0" w:rsidRDefault="005C3BF0" w:rsidP="005C3BF0">
            <w:pPr>
              <w:jc w:val="both"/>
              <w:rPr>
                <w:b/>
                <w:sz w:val="18"/>
                <w:szCs w:val="18"/>
              </w:rPr>
            </w:pPr>
          </w:p>
          <w:p w14:paraId="7FD05777" w14:textId="77777777" w:rsidR="005C3BF0" w:rsidRDefault="005C3BF0" w:rsidP="005C3BF0">
            <w:pPr>
              <w:jc w:val="both"/>
              <w:rPr>
                <w:b/>
                <w:sz w:val="18"/>
                <w:szCs w:val="18"/>
              </w:rPr>
            </w:pPr>
            <w:r w:rsidRPr="00C20405">
              <w:rPr>
                <w:b/>
                <w:sz w:val="18"/>
                <w:szCs w:val="18"/>
              </w:rPr>
              <w:t xml:space="preserve">Final Resolution:  </w:t>
            </w:r>
          </w:p>
          <w:p w14:paraId="2ABD3DBD" w14:textId="77777777" w:rsidR="005C3BF0" w:rsidRPr="00960168" w:rsidRDefault="005C3BF0" w:rsidP="005C3BF0">
            <w:pPr>
              <w:jc w:val="both"/>
              <w:rPr>
                <w:sz w:val="18"/>
                <w:szCs w:val="18"/>
              </w:rPr>
            </w:pPr>
            <w:r w:rsidRPr="00960168">
              <w:rPr>
                <w:sz w:val="18"/>
                <w:szCs w:val="18"/>
              </w:rPr>
              <w:t>The “SPID Naming Reference” created as per PIM 117 is updated and posted in the Knowledge Base area of the secure Customer Portal.</w:t>
            </w:r>
          </w:p>
          <w:p w14:paraId="38F64E3B" w14:textId="77777777" w:rsidR="005C3BF0" w:rsidRPr="00960168" w:rsidRDefault="005C3BF0" w:rsidP="005C3BF0">
            <w:pPr>
              <w:jc w:val="both"/>
              <w:rPr>
                <w:sz w:val="18"/>
                <w:szCs w:val="18"/>
              </w:rPr>
            </w:pPr>
            <w:r w:rsidRPr="00960168">
              <w:rPr>
                <w:sz w:val="18"/>
                <w:szCs w:val="18"/>
              </w:rPr>
              <w:t xml:space="preserve">Industry Participants were given 30 days after notification (sent 10/8/20) of the forthcoming change to make any necessary internal preparations.  </w:t>
            </w:r>
          </w:p>
          <w:p w14:paraId="0EF313D8" w14:textId="5C240DB7" w:rsidR="005C3BF0" w:rsidRPr="00850978" w:rsidRDefault="005C3BF0" w:rsidP="005C3BF0">
            <w:pPr>
              <w:jc w:val="both"/>
              <w:rPr>
                <w:b/>
                <w:sz w:val="18"/>
                <w:szCs w:val="18"/>
              </w:rPr>
            </w:pPr>
            <w:r w:rsidRPr="00960168">
              <w:rPr>
                <w:sz w:val="18"/>
                <w:szCs w:val="18"/>
              </w:rPr>
              <w:t>Updates to existing SPID Names in support of the new standard have been implemented in each NPAC region.</w:t>
            </w:r>
          </w:p>
        </w:tc>
        <w:tc>
          <w:tcPr>
            <w:tcW w:w="1048" w:type="dxa"/>
            <w:tcBorders>
              <w:top w:val="double" w:sz="4" w:space="0" w:color="auto"/>
              <w:bottom w:val="single" w:sz="4" w:space="0" w:color="auto"/>
            </w:tcBorders>
          </w:tcPr>
          <w:p w14:paraId="1E4CF49A" w14:textId="4485377C" w:rsidR="005C3BF0" w:rsidRDefault="005C3BF0" w:rsidP="005C3BF0">
            <w:pPr>
              <w:jc w:val="center"/>
              <w:rPr>
                <w:sz w:val="18"/>
                <w:szCs w:val="18"/>
              </w:rPr>
            </w:pPr>
            <w:r>
              <w:rPr>
                <w:sz w:val="18"/>
                <w:szCs w:val="18"/>
              </w:rPr>
              <w:lastRenderedPageBreak/>
              <w:t>NPIF</w:t>
            </w:r>
          </w:p>
        </w:tc>
        <w:tc>
          <w:tcPr>
            <w:tcW w:w="1145" w:type="dxa"/>
            <w:tcBorders>
              <w:top w:val="double" w:sz="4" w:space="0" w:color="auto"/>
              <w:bottom w:val="single" w:sz="4" w:space="0" w:color="auto"/>
            </w:tcBorders>
          </w:tcPr>
          <w:p w14:paraId="09507517" w14:textId="24D1BEE1" w:rsidR="005C3BF0" w:rsidRDefault="005C3BF0" w:rsidP="005C3BF0">
            <w:pPr>
              <w:jc w:val="center"/>
              <w:rPr>
                <w:sz w:val="18"/>
                <w:szCs w:val="18"/>
              </w:rPr>
            </w:pPr>
            <w:r>
              <w:rPr>
                <w:sz w:val="18"/>
                <w:szCs w:val="18"/>
              </w:rPr>
              <w:t>12/8/2020</w:t>
            </w:r>
          </w:p>
        </w:tc>
        <w:tc>
          <w:tcPr>
            <w:tcW w:w="1320" w:type="dxa"/>
            <w:tcBorders>
              <w:top w:val="double" w:sz="4" w:space="0" w:color="auto"/>
              <w:bottom w:val="single" w:sz="4" w:space="0" w:color="auto"/>
            </w:tcBorders>
          </w:tcPr>
          <w:p w14:paraId="6EA8AF38" w14:textId="0952DAC7" w:rsidR="005C3BF0" w:rsidRDefault="005C3BF0" w:rsidP="005C3BF0">
            <w:pPr>
              <w:jc w:val="center"/>
              <w:rPr>
                <w:sz w:val="18"/>
                <w:szCs w:val="18"/>
              </w:rPr>
            </w:pPr>
            <w:r>
              <w:rPr>
                <w:sz w:val="18"/>
                <w:szCs w:val="18"/>
              </w:rPr>
              <w:t>Closed</w:t>
            </w:r>
          </w:p>
        </w:tc>
      </w:tr>
      <w:tr w:rsidR="005C3BF0" w:rsidRPr="00F37CC9" w14:paraId="2DC3592B" w14:textId="77777777" w:rsidTr="001B2CC6">
        <w:tc>
          <w:tcPr>
            <w:tcW w:w="713" w:type="dxa"/>
            <w:tcBorders>
              <w:top w:val="double" w:sz="4" w:space="0" w:color="auto"/>
              <w:bottom w:val="single" w:sz="4" w:space="0" w:color="auto"/>
            </w:tcBorders>
          </w:tcPr>
          <w:p w14:paraId="451CCC6E" w14:textId="6C91B2A2" w:rsidR="005C3BF0" w:rsidRDefault="005C3BF0" w:rsidP="005C3BF0">
            <w:pPr>
              <w:jc w:val="center"/>
              <w:rPr>
                <w:sz w:val="18"/>
                <w:szCs w:val="18"/>
              </w:rPr>
            </w:pPr>
            <w:hyperlink r:id="rId56" w:history="1">
              <w:r w:rsidRPr="00A62D3F">
                <w:rPr>
                  <w:rStyle w:val="Hyperlink"/>
                  <w:sz w:val="18"/>
                  <w:szCs w:val="18"/>
                </w:rPr>
                <w:t>PIM 131</w:t>
              </w:r>
            </w:hyperlink>
          </w:p>
        </w:tc>
        <w:tc>
          <w:tcPr>
            <w:tcW w:w="882" w:type="dxa"/>
            <w:tcBorders>
              <w:top w:val="double" w:sz="4" w:space="0" w:color="auto"/>
              <w:bottom w:val="single" w:sz="4" w:space="0" w:color="auto"/>
            </w:tcBorders>
          </w:tcPr>
          <w:p w14:paraId="7CDB8102" w14:textId="5252839F" w:rsidR="005C3BF0" w:rsidRDefault="005C3BF0" w:rsidP="005C3BF0">
            <w:pPr>
              <w:rPr>
                <w:sz w:val="18"/>
                <w:szCs w:val="18"/>
              </w:rPr>
            </w:pPr>
            <w:r>
              <w:rPr>
                <w:sz w:val="18"/>
                <w:szCs w:val="18"/>
              </w:rPr>
              <w:t>05/13/20</w:t>
            </w:r>
          </w:p>
        </w:tc>
        <w:tc>
          <w:tcPr>
            <w:tcW w:w="1145" w:type="dxa"/>
            <w:tcBorders>
              <w:top w:val="double" w:sz="4" w:space="0" w:color="auto"/>
              <w:bottom w:val="single" w:sz="4" w:space="0" w:color="auto"/>
            </w:tcBorders>
          </w:tcPr>
          <w:p w14:paraId="0BF11CE5" w14:textId="7DF6560B" w:rsidR="005C3BF0" w:rsidRDefault="005C3BF0" w:rsidP="005C3BF0">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43917024" w14:textId="640D49B2" w:rsidR="005C3BF0" w:rsidRDefault="005C3BF0" w:rsidP="005C3BF0">
            <w:pPr>
              <w:rPr>
                <w:sz w:val="18"/>
                <w:szCs w:val="18"/>
              </w:rPr>
            </w:pPr>
            <w:r>
              <w:rPr>
                <w:sz w:val="18"/>
                <w:szCs w:val="18"/>
              </w:rPr>
              <w:t xml:space="preserve">N-1 Carrier Methodology Clarification v2 - </w:t>
            </w:r>
            <w:r w:rsidRPr="004C7B11">
              <w:rPr>
                <w:sz w:val="18"/>
                <w:szCs w:val="18"/>
              </w:rPr>
              <w:t xml:space="preserve">LNP Best Practice 0004 – N-1 Carrier Methodology addresses the FCC requirement that the “N-1” carrier (2nd to last carrier) should perform the number portability database query. FCC 18-95 eased the Commission’s “N-1” requirement to allow carriers flexibility in conducting number portability database queries to promote NNP (Nationwide Number </w:t>
            </w:r>
            <w:proofErr w:type="gramStart"/>
            <w:r w:rsidRPr="004C7B11">
              <w:rPr>
                <w:sz w:val="18"/>
                <w:szCs w:val="18"/>
              </w:rPr>
              <w:t>Portability)  and</w:t>
            </w:r>
            <w:proofErr w:type="gramEnd"/>
            <w:r w:rsidRPr="004C7B11">
              <w:rPr>
                <w:sz w:val="18"/>
                <w:szCs w:val="18"/>
              </w:rPr>
              <w:t xml:space="preserve"> efficient network routing thus changing the process and thereby necessitating an update to Best Practice 0004</w:t>
            </w:r>
          </w:p>
          <w:p w14:paraId="5940C920" w14:textId="77777777" w:rsidR="005C3BF0" w:rsidRDefault="005C3BF0" w:rsidP="005C3BF0">
            <w:pPr>
              <w:rPr>
                <w:sz w:val="18"/>
                <w:szCs w:val="18"/>
              </w:rPr>
            </w:pPr>
          </w:p>
          <w:p w14:paraId="25892C92" w14:textId="06CCEEB1" w:rsidR="005C3BF0" w:rsidRDefault="005C3BF0" w:rsidP="005C3BF0">
            <w:pPr>
              <w:rPr>
                <w:sz w:val="18"/>
                <w:szCs w:val="18"/>
              </w:rPr>
            </w:pPr>
            <w:r>
              <w:rPr>
                <w:sz w:val="18"/>
                <w:szCs w:val="18"/>
              </w:rPr>
              <w:t>05/13/20 LNP Informal Meeting</w:t>
            </w:r>
          </w:p>
          <w:p w14:paraId="6BB74D41" w14:textId="77777777" w:rsidR="005C3BF0" w:rsidRDefault="005C3BF0" w:rsidP="005C3BF0">
            <w:pPr>
              <w:pStyle w:val="ListParagraph"/>
              <w:numPr>
                <w:ilvl w:val="0"/>
                <w:numId w:val="18"/>
              </w:numPr>
              <w:rPr>
                <w:sz w:val="18"/>
                <w:szCs w:val="18"/>
              </w:rPr>
            </w:pPr>
            <w:r w:rsidRPr="00C20405">
              <w:rPr>
                <w:sz w:val="18"/>
                <w:szCs w:val="18"/>
              </w:rPr>
              <w:t>Reviewed draft PIM</w:t>
            </w:r>
          </w:p>
          <w:p w14:paraId="32800A56" w14:textId="77777777" w:rsidR="005C3BF0" w:rsidRDefault="005C3BF0" w:rsidP="005C3BF0">
            <w:pPr>
              <w:pStyle w:val="ListParagraph"/>
              <w:numPr>
                <w:ilvl w:val="0"/>
                <w:numId w:val="18"/>
              </w:numPr>
              <w:rPr>
                <w:sz w:val="18"/>
                <w:szCs w:val="18"/>
              </w:rPr>
            </w:pPr>
            <w:r w:rsidRPr="00C20405">
              <w:rPr>
                <w:sz w:val="18"/>
                <w:szCs w:val="18"/>
              </w:rPr>
              <w:t xml:space="preserve">Agreement reached to </w:t>
            </w:r>
            <w:proofErr w:type="gramStart"/>
            <w:r w:rsidRPr="00C20405">
              <w:rPr>
                <w:sz w:val="18"/>
                <w:szCs w:val="18"/>
              </w:rPr>
              <w:t>work</w:t>
            </w:r>
            <w:proofErr w:type="gramEnd"/>
            <w:r w:rsidRPr="00C20405">
              <w:rPr>
                <w:sz w:val="18"/>
                <w:szCs w:val="18"/>
              </w:rPr>
              <w:t xml:space="preserve"> this issue at the APT</w:t>
            </w:r>
          </w:p>
          <w:p w14:paraId="17724B54" w14:textId="77777777" w:rsidR="005C3BF0" w:rsidRDefault="005C3BF0" w:rsidP="005C3BF0">
            <w:pPr>
              <w:pStyle w:val="ListParagraph"/>
              <w:numPr>
                <w:ilvl w:val="0"/>
                <w:numId w:val="18"/>
              </w:numPr>
              <w:rPr>
                <w:sz w:val="18"/>
                <w:szCs w:val="18"/>
              </w:rPr>
            </w:pPr>
            <w:r w:rsidRPr="00C20405">
              <w:rPr>
                <w:sz w:val="18"/>
                <w:szCs w:val="18"/>
              </w:rPr>
              <w:t>PIM was accepted and assigned #13</w:t>
            </w:r>
            <w:r>
              <w:rPr>
                <w:sz w:val="18"/>
                <w:szCs w:val="18"/>
              </w:rPr>
              <w:t>1</w:t>
            </w:r>
          </w:p>
          <w:p w14:paraId="3B3A96AE" w14:textId="77777777" w:rsidR="005C3BF0" w:rsidRDefault="005C3BF0" w:rsidP="005C3BF0">
            <w:pPr>
              <w:rPr>
                <w:sz w:val="18"/>
                <w:szCs w:val="18"/>
              </w:rPr>
            </w:pPr>
          </w:p>
          <w:p w14:paraId="0221E9AD" w14:textId="77777777" w:rsidR="005C3BF0" w:rsidRDefault="005C3BF0" w:rsidP="005C3BF0">
            <w:pPr>
              <w:rPr>
                <w:sz w:val="18"/>
                <w:szCs w:val="18"/>
              </w:rPr>
            </w:pPr>
            <w:r>
              <w:rPr>
                <w:sz w:val="18"/>
                <w:szCs w:val="18"/>
              </w:rPr>
              <w:t>6/2/20 LNP Informal Meeting</w:t>
            </w:r>
          </w:p>
          <w:p w14:paraId="33D8D34D" w14:textId="77777777" w:rsidR="005C3BF0" w:rsidRDefault="005C3BF0" w:rsidP="005C3BF0">
            <w:pPr>
              <w:pStyle w:val="ListParagraph"/>
              <w:numPr>
                <w:ilvl w:val="0"/>
                <w:numId w:val="46"/>
              </w:numPr>
              <w:ind w:left="380"/>
              <w:rPr>
                <w:sz w:val="18"/>
                <w:szCs w:val="18"/>
              </w:rPr>
            </w:pPr>
            <w:r>
              <w:rPr>
                <w:sz w:val="18"/>
                <w:szCs w:val="18"/>
              </w:rPr>
              <w:t xml:space="preserve">Draft of proposed changes to BP 0004 – N-1 Carrier Methodology Clarification was reviewed. </w:t>
            </w:r>
          </w:p>
          <w:p w14:paraId="73F13664" w14:textId="77777777" w:rsidR="005C3BF0" w:rsidRDefault="005C3BF0" w:rsidP="005C3BF0">
            <w:pPr>
              <w:pStyle w:val="ListParagraph"/>
              <w:numPr>
                <w:ilvl w:val="0"/>
                <w:numId w:val="46"/>
              </w:numPr>
              <w:ind w:left="380"/>
              <w:rPr>
                <w:sz w:val="18"/>
                <w:szCs w:val="18"/>
              </w:rPr>
            </w:pPr>
            <w:r>
              <w:rPr>
                <w:sz w:val="18"/>
                <w:szCs w:val="18"/>
              </w:rPr>
              <w:lastRenderedPageBreak/>
              <w:t>Consensus was to resend draft BP to Industry distribution for further consideration.  Will be reviewed at next LNP Informal meeting</w:t>
            </w:r>
          </w:p>
          <w:p w14:paraId="13A70296" w14:textId="77777777" w:rsidR="005C3BF0" w:rsidRDefault="005C3BF0" w:rsidP="005C3BF0">
            <w:pPr>
              <w:rPr>
                <w:sz w:val="18"/>
                <w:szCs w:val="18"/>
              </w:rPr>
            </w:pPr>
          </w:p>
          <w:p w14:paraId="523ECBC1" w14:textId="77DA29F0" w:rsidR="005C3BF0" w:rsidRDefault="005C3BF0" w:rsidP="005C3BF0">
            <w:pPr>
              <w:rPr>
                <w:sz w:val="18"/>
                <w:szCs w:val="18"/>
              </w:rPr>
            </w:pPr>
            <w:r>
              <w:rPr>
                <w:sz w:val="18"/>
                <w:szCs w:val="18"/>
              </w:rPr>
              <w:t>7/7/2020 APT Meeting</w:t>
            </w:r>
          </w:p>
          <w:p w14:paraId="2D4F18D3" w14:textId="300CBDE8" w:rsidR="005C3BF0" w:rsidRPr="00DF5E5A" w:rsidRDefault="005C3BF0" w:rsidP="005C3BF0">
            <w:pPr>
              <w:pStyle w:val="ListParagraph"/>
              <w:numPr>
                <w:ilvl w:val="0"/>
                <w:numId w:val="48"/>
              </w:numPr>
              <w:ind w:left="380"/>
              <w:rPr>
                <w:sz w:val="18"/>
                <w:szCs w:val="18"/>
              </w:rPr>
            </w:pPr>
            <w:r w:rsidRPr="00DF5E5A">
              <w:rPr>
                <w:sz w:val="18"/>
                <w:szCs w:val="18"/>
              </w:rPr>
              <w:t>Michael Doherty walked the group through the updates made to version 3 of the N-1 Best Practice (BP #4)</w:t>
            </w:r>
          </w:p>
          <w:p w14:paraId="0787C29E" w14:textId="18D393F8" w:rsidR="005C3BF0" w:rsidRPr="00DF5E5A" w:rsidRDefault="005C3BF0" w:rsidP="005C3BF0">
            <w:pPr>
              <w:pStyle w:val="ListParagraph"/>
              <w:numPr>
                <w:ilvl w:val="0"/>
                <w:numId w:val="48"/>
              </w:numPr>
              <w:ind w:left="380"/>
              <w:rPr>
                <w:sz w:val="18"/>
                <w:szCs w:val="18"/>
              </w:rPr>
            </w:pPr>
            <w:r w:rsidRPr="00DF5E5A">
              <w:rPr>
                <w:sz w:val="18"/>
                <w:szCs w:val="18"/>
              </w:rPr>
              <w:t>Deb Tucker requested iconectiv to send out a notification via Cross-Regional distribution informing the industry of the updated best practice. iconectiv agreed to take this back and determine if this notification is appropriate.</w:t>
            </w:r>
          </w:p>
          <w:p w14:paraId="3DD32FA1" w14:textId="77777777" w:rsidR="005C3BF0" w:rsidRDefault="005C3BF0" w:rsidP="005C3BF0">
            <w:pPr>
              <w:rPr>
                <w:sz w:val="18"/>
                <w:szCs w:val="18"/>
              </w:rPr>
            </w:pPr>
          </w:p>
          <w:p w14:paraId="16B40BEF" w14:textId="00BC48BB" w:rsidR="005C3BF0" w:rsidRDefault="005C3BF0" w:rsidP="005C3BF0">
            <w:pPr>
              <w:rPr>
                <w:sz w:val="18"/>
                <w:szCs w:val="18"/>
              </w:rPr>
            </w:pPr>
            <w:r>
              <w:rPr>
                <w:sz w:val="18"/>
                <w:szCs w:val="18"/>
              </w:rPr>
              <w:t>7/7/2020 LNP Informal Meeting</w:t>
            </w:r>
          </w:p>
          <w:p w14:paraId="4CCD1EDD" w14:textId="4E83A584" w:rsidR="005C3BF0" w:rsidRDefault="005C3BF0" w:rsidP="005C3BF0">
            <w:pPr>
              <w:pStyle w:val="ListParagraph"/>
              <w:numPr>
                <w:ilvl w:val="0"/>
                <w:numId w:val="47"/>
              </w:numPr>
              <w:ind w:left="380"/>
              <w:rPr>
                <w:sz w:val="18"/>
                <w:szCs w:val="18"/>
              </w:rPr>
            </w:pPr>
            <w:r>
              <w:rPr>
                <w:sz w:val="18"/>
                <w:szCs w:val="18"/>
              </w:rPr>
              <w:t>Reviewed and accepted proposed modifications to BP 0004 – N-1 Carrier Methodology Clarification.</w:t>
            </w:r>
          </w:p>
          <w:p w14:paraId="2B719916" w14:textId="5C853195" w:rsidR="005C3BF0" w:rsidRDefault="005C3BF0" w:rsidP="005C3BF0">
            <w:pPr>
              <w:pStyle w:val="ListParagraph"/>
              <w:numPr>
                <w:ilvl w:val="0"/>
                <w:numId w:val="47"/>
              </w:numPr>
              <w:ind w:left="380"/>
              <w:rPr>
                <w:sz w:val="18"/>
                <w:szCs w:val="18"/>
              </w:rPr>
            </w:pPr>
            <w:r>
              <w:rPr>
                <w:sz w:val="18"/>
                <w:szCs w:val="18"/>
              </w:rPr>
              <w:t xml:space="preserve">Action Item created for iconectiv to send updated </w:t>
            </w:r>
            <w:proofErr w:type="gramStart"/>
            <w:r>
              <w:rPr>
                <w:sz w:val="18"/>
                <w:szCs w:val="18"/>
              </w:rPr>
              <w:t>BP  notification</w:t>
            </w:r>
            <w:proofErr w:type="gramEnd"/>
            <w:r>
              <w:rPr>
                <w:sz w:val="18"/>
                <w:szCs w:val="18"/>
              </w:rPr>
              <w:t xml:space="preserve"> to Industry. </w:t>
            </w:r>
          </w:p>
          <w:p w14:paraId="696297A4" w14:textId="77777777" w:rsidR="005C3BF0" w:rsidRDefault="005C3BF0" w:rsidP="005C3BF0">
            <w:pPr>
              <w:pStyle w:val="ListParagraph"/>
              <w:numPr>
                <w:ilvl w:val="0"/>
                <w:numId w:val="47"/>
              </w:numPr>
              <w:ind w:left="380"/>
              <w:rPr>
                <w:sz w:val="18"/>
                <w:szCs w:val="18"/>
              </w:rPr>
            </w:pPr>
            <w:r>
              <w:rPr>
                <w:sz w:val="18"/>
                <w:szCs w:val="18"/>
              </w:rPr>
              <w:t>BP was posted to website and Industry Notification sent out 7/22/2020</w:t>
            </w:r>
          </w:p>
          <w:p w14:paraId="2648A744" w14:textId="77777777" w:rsidR="005C3BF0" w:rsidRDefault="005C3BF0" w:rsidP="005C3BF0">
            <w:pPr>
              <w:rPr>
                <w:sz w:val="18"/>
                <w:szCs w:val="18"/>
              </w:rPr>
            </w:pPr>
          </w:p>
          <w:p w14:paraId="24A09DB8" w14:textId="77777777" w:rsidR="005C3BF0" w:rsidRDefault="005C3BF0" w:rsidP="005C3BF0">
            <w:pPr>
              <w:rPr>
                <w:sz w:val="18"/>
                <w:szCs w:val="18"/>
              </w:rPr>
            </w:pPr>
            <w:r>
              <w:rPr>
                <w:sz w:val="18"/>
                <w:szCs w:val="18"/>
              </w:rPr>
              <w:t>8/11/2020 LNP Informal Meeting</w:t>
            </w:r>
          </w:p>
          <w:p w14:paraId="3F04A3CE" w14:textId="5CB23156" w:rsidR="005C3BF0" w:rsidRDefault="005C3BF0" w:rsidP="005C3BF0">
            <w:pPr>
              <w:pStyle w:val="ListParagraph"/>
              <w:numPr>
                <w:ilvl w:val="0"/>
                <w:numId w:val="49"/>
              </w:numPr>
              <w:ind w:left="380"/>
              <w:rPr>
                <w:sz w:val="18"/>
                <w:szCs w:val="18"/>
              </w:rPr>
            </w:pPr>
            <w:r>
              <w:rPr>
                <w:sz w:val="18"/>
                <w:szCs w:val="18"/>
              </w:rPr>
              <w:t>Reviewed and accepted proposed Final Resolution.</w:t>
            </w:r>
          </w:p>
          <w:p w14:paraId="6236E3DB" w14:textId="11C79693" w:rsidR="005C3BF0" w:rsidRPr="001043F5" w:rsidRDefault="005C3BF0" w:rsidP="005C3BF0">
            <w:pPr>
              <w:pStyle w:val="ListParagraph"/>
              <w:numPr>
                <w:ilvl w:val="0"/>
                <w:numId w:val="49"/>
              </w:numPr>
              <w:ind w:left="380"/>
              <w:rPr>
                <w:sz w:val="18"/>
                <w:szCs w:val="18"/>
              </w:rPr>
            </w:pPr>
            <w:r>
              <w:rPr>
                <w:sz w:val="18"/>
                <w:szCs w:val="18"/>
              </w:rPr>
              <w:t>PIM was closed</w:t>
            </w:r>
          </w:p>
        </w:tc>
        <w:tc>
          <w:tcPr>
            <w:tcW w:w="4569" w:type="dxa"/>
            <w:tcBorders>
              <w:top w:val="double" w:sz="4" w:space="0" w:color="auto"/>
              <w:bottom w:val="single" w:sz="4" w:space="0" w:color="auto"/>
            </w:tcBorders>
          </w:tcPr>
          <w:p w14:paraId="0BC8409A" w14:textId="490B3F9B" w:rsidR="005C3BF0" w:rsidRDefault="005C3BF0" w:rsidP="005C3BF0">
            <w:pPr>
              <w:jc w:val="both"/>
              <w:rPr>
                <w:b/>
                <w:sz w:val="18"/>
                <w:szCs w:val="18"/>
              </w:rPr>
            </w:pPr>
            <w:r w:rsidRPr="00850978">
              <w:rPr>
                <w:b/>
                <w:sz w:val="18"/>
                <w:szCs w:val="18"/>
              </w:rPr>
              <w:lastRenderedPageBreak/>
              <w:t>Suggested Resolution:</w:t>
            </w:r>
            <w:r>
              <w:rPr>
                <w:b/>
                <w:sz w:val="18"/>
                <w:szCs w:val="18"/>
              </w:rPr>
              <w:t xml:space="preserve"> </w:t>
            </w:r>
            <w:r w:rsidRPr="004C7B11">
              <w:rPr>
                <w:sz w:val="18"/>
                <w:szCs w:val="18"/>
              </w:rPr>
              <w:t xml:space="preserve"> LNP Best Practice 0004 – N-1 Carrier Methodology should be updated to match current FCC requirements for number portability database queries. </w:t>
            </w:r>
          </w:p>
          <w:p w14:paraId="2CB5F3F9" w14:textId="77777777" w:rsidR="005C3BF0" w:rsidRDefault="005C3BF0" w:rsidP="005C3BF0">
            <w:pPr>
              <w:jc w:val="both"/>
              <w:rPr>
                <w:b/>
                <w:sz w:val="18"/>
                <w:szCs w:val="18"/>
              </w:rPr>
            </w:pPr>
          </w:p>
          <w:p w14:paraId="791A9856" w14:textId="542590B3" w:rsidR="005C3BF0" w:rsidRPr="004C7B11" w:rsidRDefault="005C3BF0" w:rsidP="005C3BF0">
            <w:pPr>
              <w:rPr>
                <w:sz w:val="18"/>
                <w:szCs w:val="18"/>
              </w:rPr>
            </w:pPr>
            <w:r w:rsidRPr="00C20405">
              <w:rPr>
                <w:b/>
                <w:sz w:val="18"/>
                <w:szCs w:val="18"/>
              </w:rPr>
              <w:t xml:space="preserve">Final Resolution:  </w:t>
            </w:r>
            <w:r w:rsidRPr="00C938A9">
              <w:rPr>
                <w:sz w:val="18"/>
                <w:szCs w:val="18"/>
              </w:rPr>
              <w:t>This PIM resulted in updates, based on FCC 18-95, to BP 004 – N-1 Carrier Methodology Clarification</w:t>
            </w:r>
            <w:r w:rsidRPr="00C938A9" w:rsidDel="00C938A9">
              <w:rPr>
                <w:sz w:val="18"/>
                <w:szCs w:val="18"/>
              </w:rPr>
              <w:t xml:space="preserve"> </w:t>
            </w:r>
          </w:p>
          <w:p w14:paraId="6A7EDFAD" w14:textId="77777777" w:rsidR="005C3BF0" w:rsidRPr="004C7B11" w:rsidRDefault="005C3BF0" w:rsidP="005C3BF0">
            <w:pPr>
              <w:rPr>
                <w:sz w:val="18"/>
                <w:szCs w:val="18"/>
              </w:rPr>
            </w:pPr>
          </w:p>
          <w:p w14:paraId="73528D3F" w14:textId="785910EA" w:rsidR="005C3BF0" w:rsidRDefault="005C3BF0" w:rsidP="005C3BF0">
            <w:pPr>
              <w:rPr>
                <w:sz w:val="18"/>
                <w:szCs w:val="18"/>
              </w:rPr>
            </w:pPr>
          </w:p>
          <w:p w14:paraId="0BEACCAF" w14:textId="35135701" w:rsidR="005C3BF0" w:rsidRPr="004C7B11" w:rsidRDefault="005C3BF0" w:rsidP="005C3BF0">
            <w:pPr>
              <w:tabs>
                <w:tab w:val="left" w:pos="3084"/>
              </w:tabs>
              <w:rPr>
                <w:sz w:val="18"/>
                <w:szCs w:val="18"/>
              </w:rPr>
            </w:pPr>
            <w:r>
              <w:rPr>
                <w:sz w:val="18"/>
                <w:szCs w:val="18"/>
              </w:rPr>
              <w:tab/>
            </w:r>
          </w:p>
        </w:tc>
        <w:tc>
          <w:tcPr>
            <w:tcW w:w="1048" w:type="dxa"/>
            <w:tcBorders>
              <w:top w:val="double" w:sz="4" w:space="0" w:color="auto"/>
              <w:bottom w:val="single" w:sz="4" w:space="0" w:color="auto"/>
            </w:tcBorders>
          </w:tcPr>
          <w:p w14:paraId="59632898" w14:textId="0906D93B" w:rsidR="005C3BF0" w:rsidRDefault="005C3BF0" w:rsidP="005C3BF0">
            <w:pPr>
              <w:jc w:val="center"/>
              <w:rPr>
                <w:sz w:val="18"/>
                <w:szCs w:val="18"/>
              </w:rPr>
            </w:pPr>
            <w:r>
              <w:rPr>
                <w:sz w:val="18"/>
                <w:szCs w:val="18"/>
              </w:rPr>
              <w:t>LNP</w:t>
            </w:r>
          </w:p>
        </w:tc>
        <w:tc>
          <w:tcPr>
            <w:tcW w:w="1145" w:type="dxa"/>
            <w:tcBorders>
              <w:top w:val="double" w:sz="4" w:space="0" w:color="auto"/>
              <w:bottom w:val="single" w:sz="4" w:space="0" w:color="auto"/>
            </w:tcBorders>
          </w:tcPr>
          <w:p w14:paraId="4C192756" w14:textId="13F67AAE" w:rsidR="005C3BF0" w:rsidRPr="002B5252" w:rsidRDefault="005C3BF0" w:rsidP="005C3BF0">
            <w:pPr>
              <w:jc w:val="center"/>
              <w:rPr>
                <w:sz w:val="18"/>
                <w:szCs w:val="18"/>
              </w:rPr>
            </w:pPr>
            <w:r>
              <w:rPr>
                <w:sz w:val="18"/>
                <w:szCs w:val="18"/>
              </w:rPr>
              <w:t>8/11/2020</w:t>
            </w:r>
          </w:p>
        </w:tc>
        <w:tc>
          <w:tcPr>
            <w:tcW w:w="1320" w:type="dxa"/>
            <w:tcBorders>
              <w:top w:val="double" w:sz="4" w:space="0" w:color="auto"/>
              <w:bottom w:val="single" w:sz="4" w:space="0" w:color="auto"/>
            </w:tcBorders>
          </w:tcPr>
          <w:p w14:paraId="7C06D918" w14:textId="37F7CA36" w:rsidR="005C3BF0" w:rsidRDefault="005C3BF0" w:rsidP="005C3BF0">
            <w:pPr>
              <w:jc w:val="center"/>
              <w:rPr>
                <w:sz w:val="18"/>
                <w:szCs w:val="18"/>
              </w:rPr>
            </w:pPr>
            <w:r>
              <w:rPr>
                <w:sz w:val="18"/>
                <w:szCs w:val="18"/>
              </w:rPr>
              <w:t>Closed</w:t>
            </w:r>
          </w:p>
        </w:tc>
      </w:tr>
      <w:tr w:rsidR="005C3BF0" w:rsidRPr="00F37CC9" w14:paraId="13E794BB" w14:textId="77777777" w:rsidTr="001B2CC6">
        <w:tc>
          <w:tcPr>
            <w:tcW w:w="713" w:type="dxa"/>
            <w:tcBorders>
              <w:top w:val="double" w:sz="4" w:space="0" w:color="auto"/>
              <w:bottom w:val="single" w:sz="4" w:space="0" w:color="auto"/>
            </w:tcBorders>
          </w:tcPr>
          <w:p w14:paraId="29EDDD99" w14:textId="2B216FCB" w:rsidR="005C3BF0" w:rsidRDefault="005C3BF0" w:rsidP="005C3BF0">
            <w:pPr>
              <w:jc w:val="center"/>
            </w:pPr>
            <w:hyperlink r:id="rId57" w:history="1">
              <w:r w:rsidRPr="00C20405">
                <w:rPr>
                  <w:rStyle w:val="Hyperlink"/>
                  <w:sz w:val="18"/>
                  <w:szCs w:val="18"/>
                </w:rPr>
                <w:t>PIM 130</w:t>
              </w:r>
            </w:hyperlink>
          </w:p>
        </w:tc>
        <w:tc>
          <w:tcPr>
            <w:tcW w:w="882" w:type="dxa"/>
            <w:tcBorders>
              <w:top w:val="double" w:sz="4" w:space="0" w:color="auto"/>
              <w:bottom w:val="single" w:sz="4" w:space="0" w:color="auto"/>
            </w:tcBorders>
          </w:tcPr>
          <w:p w14:paraId="255B10F3" w14:textId="56FF8986" w:rsidR="005C3BF0" w:rsidRDefault="005C3BF0" w:rsidP="005C3BF0">
            <w:pPr>
              <w:rPr>
                <w:sz w:val="18"/>
                <w:szCs w:val="18"/>
              </w:rPr>
            </w:pPr>
            <w:r>
              <w:rPr>
                <w:sz w:val="18"/>
                <w:szCs w:val="18"/>
              </w:rPr>
              <w:t>04/07/20</w:t>
            </w:r>
          </w:p>
        </w:tc>
        <w:tc>
          <w:tcPr>
            <w:tcW w:w="1145" w:type="dxa"/>
            <w:tcBorders>
              <w:top w:val="double" w:sz="4" w:space="0" w:color="auto"/>
              <w:bottom w:val="single" w:sz="4" w:space="0" w:color="auto"/>
            </w:tcBorders>
          </w:tcPr>
          <w:p w14:paraId="31A5F001" w14:textId="094F2EAE" w:rsidR="005C3BF0" w:rsidRPr="002D526C" w:rsidRDefault="005C3BF0" w:rsidP="005C3BF0">
            <w:pPr>
              <w:autoSpaceDE w:val="0"/>
              <w:autoSpaceDN w:val="0"/>
              <w:adjustRightInd w:val="0"/>
              <w:jc w:val="center"/>
              <w:rPr>
                <w:sz w:val="18"/>
                <w:szCs w:val="18"/>
              </w:rPr>
            </w:pPr>
            <w:r>
              <w:rPr>
                <w:sz w:val="18"/>
                <w:szCs w:val="18"/>
              </w:rPr>
              <w:t>iconectiv/10x People</w:t>
            </w:r>
          </w:p>
        </w:tc>
        <w:tc>
          <w:tcPr>
            <w:tcW w:w="3940" w:type="dxa"/>
            <w:tcBorders>
              <w:top w:val="double" w:sz="4" w:space="0" w:color="auto"/>
              <w:bottom w:val="single" w:sz="4" w:space="0" w:color="auto"/>
            </w:tcBorders>
          </w:tcPr>
          <w:p w14:paraId="4E918B51" w14:textId="77777777" w:rsidR="005C3BF0" w:rsidRDefault="005C3BF0" w:rsidP="005C3BF0">
            <w:pPr>
              <w:rPr>
                <w:sz w:val="18"/>
                <w:szCs w:val="18"/>
              </w:rPr>
            </w:pPr>
            <w:r>
              <w:rPr>
                <w:sz w:val="18"/>
                <w:szCs w:val="18"/>
              </w:rPr>
              <w:t xml:space="preserve">XML Interface Enhancement - </w:t>
            </w:r>
            <w:r w:rsidRPr="00850978">
              <w:rPr>
                <w:sz w:val="18"/>
                <w:szCs w:val="18"/>
              </w:rPr>
              <w:t xml:space="preserve">As of 2020, the XML interface has been in production for several years.  Over the past two years, there has been an increase in the number of systems using the XML interface.  Through experience of using the interface, both the LNPA and 10x People believe there are areas that can be improved to provide value to the industry.  </w:t>
            </w:r>
          </w:p>
          <w:p w14:paraId="409A8AA7" w14:textId="77777777" w:rsidR="005C3BF0" w:rsidRDefault="005C3BF0" w:rsidP="005C3BF0">
            <w:pPr>
              <w:rPr>
                <w:sz w:val="18"/>
                <w:szCs w:val="18"/>
              </w:rPr>
            </w:pPr>
          </w:p>
          <w:p w14:paraId="03C5F58C" w14:textId="77777777" w:rsidR="005C3BF0" w:rsidRDefault="005C3BF0" w:rsidP="005C3BF0">
            <w:pPr>
              <w:rPr>
                <w:sz w:val="18"/>
                <w:szCs w:val="18"/>
              </w:rPr>
            </w:pPr>
            <w:r>
              <w:rPr>
                <w:sz w:val="18"/>
                <w:szCs w:val="18"/>
              </w:rPr>
              <w:t>04/07/20 LNP Informal Meeting</w:t>
            </w:r>
          </w:p>
          <w:p w14:paraId="5C69BD45" w14:textId="77777777" w:rsidR="005C3BF0" w:rsidRDefault="005C3BF0" w:rsidP="005C3BF0">
            <w:pPr>
              <w:pStyle w:val="ListParagraph"/>
              <w:numPr>
                <w:ilvl w:val="0"/>
                <w:numId w:val="18"/>
              </w:numPr>
              <w:rPr>
                <w:sz w:val="18"/>
                <w:szCs w:val="18"/>
              </w:rPr>
            </w:pPr>
            <w:r w:rsidRPr="00C20405">
              <w:rPr>
                <w:sz w:val="18"/>
                <w:szCs w:val="18"/>
              </w:rPr>
              <w:t>Reviewed draft PIM</w:t>
            </w:r>
          </w:p>
          <w:p w14:paraId="5F8EEFDC" w14:textId="77777777" w:rsidR="005C3BF0" w:rsidRDefault="005C3BF0" w:rsidP="005C3BF0">
            <w:pPr>
              <w:pStyle w:val="ListParagraph"/>
              <w:numPr>
                <w:ilvl w:val="0"/>
                <w:numId w:val="18"/>
              </w:numPr>
              <w:rPr>
                <w:sz w:val="18"/>
                <w:szCs w:val="18"/>
              </w:rPr>
            </w:pPr>
            <w:r w:rsidRPr="00C20405">
              <w:rPr>
                <w:sz w:val="18"/>
                <w:szCs w:val="18"/>
              </w:rPr>
              <w:t xml:space="preserve">Agreement reached to </w:t>
            </w:r>
            <w:proofErr w:type="gramStart"/>
            <w:r w:rsidRPr="00C20405">
              <w:rPr>
                <w:sz w:val="18"/>
                <w:szCs w:val="18"/>
              </w:rPr>
              <w:t>work</w:t>
            </w:r>
            <w:proofErr w:type="gramEnd"/>
            <w:r w:rsidRPr="00C20405">
              <w:rPr>
                <w:sz w:val="18"/>
                <w:szCs w:val="18"/>
              </w:rPr>
              <w:t xml:space="preserve"> this issue at the APT</w:t>
            </w:r>
          </w:p>
          <w:p w14:paraId="0994A510" w14:textId="77777777" w:rsidR="005C3BF0" w:rsidRDefault="005C3BF0" w:rsidP="005C3BF0">
            <w:pPr>
              <w:pStyle w:val="ListParagraph"/>
              <w:numPr>
                <w:ilvl w:val="0"/>
                <w:numId w:val="18"/>
              </w:numPr>
              <w:rPr>
                <w:sz w:val="18"/>
                <w:szCs w:val="18"/>
              </w:rPr>
            </w:pPr>
            <w:r w:rsidRPr="00C20405">
              <w:rPr>
                <w:sz w:val="18"/>
                <w:szCs w:val="18"/>
              </w:rPr>
              <w:t xml:space="preserve">iconectiv and 10x People to work on details to facilitate future APT discussions  </w:t>
            </w:r>
          </w:p>
          <w:p w14:paraId="268D1DFF" w14:textId="77777777" w:rsidR="005C3BF0" w:rsidRDefault="005C3BF0" w:rsidP="005C3BF0">
            <w:pPr>
              <w:pStyle w:val="ListParagraph"/>
              <w:numPr>
                <w:ilvl w:val="0"/>
                <w:numId w:val="18"/>
              </w:numPr>
              <w:rPr>
                <w:sz w:val="18"/>
                <w:szCs w:val="18"/>
              </w:rPr>
            </w:pPr>
            <w:r w:rsidRPr="00C20405">
              <w:rPr>
                <w:sz w:val="18"/>
                <w:szCs w:val="18"/>
              </w:rPr>
              <w:t>APT discussions will be scheduled once the iconectiv/10X details are available</w:t>
            </w:r>
          </w:p>
          <w:p w14:paraId="1DD32BD1" w14:textId="77777777" w:rsidR="005C3BF0" w:rsidRDefault="005C3BF0" w:rsidP="005C3BF0">
            <w:pPr>
              <w:pStyle w:val="ListParagraph"/>
              <w:numPr>
                <w:ilvl w:val="0"/>
                <w:numId w:val="21"/>
              </w:numPr>
              <w:rPr>
                <w:sz w:val="18"/>
                <w:szCs w:val="18"/>
              </w:rPr>
            </w:pPr>
            <w:r w:rsidRPr="00C20405">
              <w:rPr>
                <w:sz w:val="18"/>
                <w:szCs w:val="18"/>
              </w:rPr>
              <w:lastRenderedPageBreak/>
              <w:t>PIM was accepted and assigned #130</w:t>
            </w:r>
          </w:p>
          <w:p w14:paraId="25B8D86A" w14:textId="77777777" w:rsidR="005C3BF0" w:rsidRDefault="005C3BF0" w:rsidP="005C3BF0">
            <w:pPr>
              <w:rPr>
                <w:sz w:val="18"/>
                <w:szCs w:val="18"/>
              </w:rPr>
            </w:pPr>
          </w:p>
          <w:p w14:paraId="672BE956" w14:textId="5E8D741C" w:rsidR="005C3BF0" w:rsidRDefault="005C3BF0" w:rsidP="005C3BF0">
            <w:pPr>
              <w:rPr>
                <w:sz w:val="18"/>
                <w:szCs w:val="18"/>
              </w:rPr>
            </w:pPr>
            <w:r>
              <w:rPr>
                <w:sz w:val="18"/>
                <w:szCs w:val="18"/>
              </w:rPr>
              <w:t>7/7/2020 APT</w:t>
            </w:r>
          </w:p>
          <w:p w14:paraId="2E2217A4" w14:textId="77777777" w:rsidR="005C3BF0" w:rsidRPr="00DF5E5A" w:rsidRDefault="005C3BF0" w:rsidP="005C3BF0">
            <w:pPr>
              <w:pStyle w:val="ListParagraph"/>
              <w:numPr>
                <w:ilvl w:val="0"/>
                <w:numId w:val="21"/>
              </w:numPr>
              <w:rPr>
                <w:sz w:val="18"/>
                <w:szCs w:val="18"/>
              </w:rPr>
            </w:pPr>
            <w:r w:rsidRPr="00DF5E5A">
              <w:rPr>
                <w:sz w:val="18"/>
                <w:szCs w:val="18"/>
              </w:rPr>
              <w:t>Steve Koch walked the group through the updated proposal</w:t>
            </w:r>
          </w:p>
          <w:p w14:paraId="6CF1BD40" w14:textId="77777777" w:rsidR="005C3BF0" w:rsidRPr="00DF5E5A" w:rsidRDefault="005C3BF0" w:rsidP="005C3BF0">
            <w:pPr>
              <w:pStyle w:val="ListParagraph"/>
              <w:numPr>
                <w:ilvl w:val="0"/>
                <w:numId w:val="21"/>
              </w:numPr>
              <w:rPr>
                <w:sz w:val="18"/>
                <w:szCs w:val="18"/>
              </w:rPr>
            </w:pPr>
            <w:r w:rsidRPr="00DF5E5A">
              <w:rPr>
                <w:sz w:val="18"/>
                <w:szCs w:val="18"/>
              </w:rPr>
              <w:t xml:space="preserve">There is a need for the vendor community to provide feedback </w:t>
            </w:r>
            <w:proofErr w:type="gramStart"/>
            <w:r w:rsidRPr="00DF5E5A">
              <w:rPr>
                <w:sz w:val="18"/>
                <w:szCs w:val="18"/>
              </w:rPr>
              <w:t>to</w:t>
            </w:r>
            <w:proofErr w:type="gramEnd"/>
            <w:r w:rsidRPr="00DF5E5A">
              <w:rPr>
                <w:sz w:val="18"/>
                <w:szCs w:val="18"/>
              </w:rPr>
              <w:t xml:space="preserve"> the proposal. </w:t>
            </w:r>
          </w:p>
          <w:p w14:paraId="10F635D1" w14:textId="77777777" w:rsidR="005C3BF0" w:rsidRPr="00DF5E5A" w:rsidRDefault="005C3BF0" w:rsidP="005C3BF0">
            <w:pPr>
              <w:pStyle w:val="ListParagraph"/>
              <w:numPr>
                <w:ilvl w:val="0"/>
                <w:numId w:val="21"/>
              </w:numPr>
              <w:rPr>
                <w:sz w:val="18"/>
                <w:szCs w:val="18"/>
              </w:rPr>
            </w:pPr>
            <w:r w:rsidRPr="00DF5E5A">
              <w:rPr>
                <w:sz w:val="18"/>
                <w:szCs w:val="18"/>
              </w:rPr>
              <w:t xml:space="preserve">The APT group requests an action item be </w:t>
            </w:r>
            <w:proofErr w:type="gramStart"/>
            <w:r w:rsidRPr="00DF5E5A">
              <w:rPr>
                <w:sz w:val="18"/>
                <w:szCs w:val="18"/>
              </w:rPr>
              <w:t>opened up</w:t>
            </w:r>
            <w:proofErr w:type="gramEnd"/>
            <w:r w:rsidRPr="00DF5E5A">
              <w:rPr>
                <w:sz w:val="18"/>
                <w:szCs w:val="18"/>
              </w:rPr>
              <w:t xml:space="preserve"> to the full LNP Forum: Vendors to review the recovery/suspend functionality for local system proposal and provide feedback at the next APT meeting. </w:t>
            </w:r>
          </w:p>
          <w:p w14:paraId="2C91B857" w14:textId="77777777" w:rsidR="005C3BF0" w:rsidRDefault="005C3BF0" w:rsidP="005C3BF0">
            <w:pPr>
              <w:rPr>
                <w:sz w:val="18"/>
                <w:szCs w:val="18"/>
              </w:rPr>
            </w:pPr>
          </w:p>
          <w:p w14:paraId="578AB446" w14:textId="6D9C9F21" w:rsidR="005C3BF0" w:rsidRDefault="005C3BF0" w:rsidP="005C3BF0">
            <w:pPr>
              <w:rPr>
                <w:sz w:val="18"/>
                <w:szCs w:val="18"/>
              </w:rPr>
            </w:pPr>
            <w:r>
              <w:rPr>
                <w:sz w:val="18"/>
                <w:szCs w:val="18"/>
              </w:rPr>
              <w:t>2/09/2021 NPIF Meeting</w:t>
            </w:r>
          </w:p>
          <w:p w14:paraId="585947D7" w14:textId="77777777" w:rsidR="005C3BF0" w:rsidRPr="007B780C" w:rsidRDefault="005C3BF0" w:rsidP="005C3BF0">
            <w:pPr>
              <w:pStyle w:val="ListParagraph"/>
              <w:numPr>
                <w:ilvl w:val="0"/>
                <w:numId w:val="56"/>
              </w:numPr>
              <w:ind w:left="380"/>
              <w:rPr>
                <w:sz w:val="18"/>
                <w:szCs w:val="18"/>
              </w:rPr>
            </w:pPr>
            <w:r w:rsidRPr="007B780C">
              <w:rPr>
                <w:sz w:val="18"/>
                <w:szCs w:val="18"/>
              </w:rPr>
              <w:t>iconectiv reviewed this PIM since it is still open</w:t>
            </w:r>
          </w:p>
          <w:p w14:paraId="7425E1E3" w14:textId="77777777" w:rsidR="005C3BF0" w:rsidRPr="007B780C" w:rsidRDefault="005C3BF0" w:rsidP="005C3BF0">
            <w:pPr>
              <w:pStyle w:val="ListParagraph"/>
              <w:numPr>
                <w:ilvl w:val="0"/>
                <w:numId w:val="56"/>
              </w:numPr>
              <w:ind w:left="380"/>
              <w:rPr>
                <w:sz w:val="18"/>
                <w:szCs w:val="18"/>
              </w:rPr>
            </w:pPr>
            <w:r w:rsidRPr="007B780C">
              <w:rPr>
                <w:sz w:val="18"/>
                <w:szCs w:val="18"/>
              </w:rPr>
              <w:t xml:space="preserve">LNPA noted that the XML interface </w:t>
            </w:r>
            <w:proofErr w:type="gramStart"/>
            <w:r w:rsidRPr="007B780C">
              <w:rPr>
                <w:sz w:val="18"/>
                <w:szCs w:val="18"/>
              </w:rPr>
              <w:t>has the ability to</w:t>
            </w:r>
            <w:proofErr w:type="gramEnd"/>
            <w:r w:rsidRPr="007B780C">
              <w:rPr>
                <w:sz w:val="18"/>
                <w:szCs w:val="18"/>
              </w:rPr>
              <w:t xml:space="preserve"> inject a higher volume than the CMIP interface</w:t>
            </w:r>
          </w:p>
          <w:p w14:paraId="6C57B90C" w14:textId="77777777" w:rsidR="005C3BF0" w:rsidRPr="007B780C" w:rsidRDefault="005C3BF0" w:rsidP="005C3BF0">
            <w:pPr>
              <w:pStyle w:val="ListParagraph"/>
              <w:numPr>
                <w:ilvl w:val="0"/>
                <w:numId w:val="56"/>
              </w:numPr>
              <w:ind w:left="380"/>
              <w:rPr>
                <w:sz w:val="18"/>
                <w:szCs w:val="18"/>
              </w:rPr>
            </w:pPr>
            <w:r w:rsidRPr="007B780C">
              <w:rPr>
                <w:sz w:val="18"/>
                <w:szCs w:val="18"/>
              </w:rPr>
              <w:t xml:space="preserve">This is more of a rate issue than a capacity issue and may provide an opportunity to take a deeper look at the XML interface. </w:t>
            </w:r>
          </w:p>
          <w:p w14:paraId="7C62FDA9" w14:textId="77777777" w:rsidR="005C3BF0" w:rsidRPr="007B780C" w:rsidRDefault="005C3BF0" w:rsidP="005C3BF0">
            <w:pPr>
              <w:pStyle w:val="ListParagraph"/>
              <w:numPr>
                <w:ilvl w:val="0"/>
                <w:numId w:val="56"/>
              </w:numPr>
              <w:ind w:left="380"/>
              <w:rPr>
                <w:sz w:val="18"/>
                <w:szCs w:val="18"/>
              </w:rPr>
            </w:pPr>
            <w:r w:rsidRPr="007B780C">
              <w:rPr>
                <w:sz w:val="18"/>
                <w:szCs w:val="18"/>
              </w:rPr>
              <w:t xml:space="preserve">10X People suggested bringing back the Slow Horse sub- committee.  The use of the NPAC is different than it was 20 years ago and there is a need to revisit the Transaction Per Second limits for LSMS’ </w:t>
            </w:r>
          </w:p>
          <w:p w14:paraId="7CAA49C8" w14:textId="77777777" w:rsidR="005C3BF0" w:rsidRPr="007B780C" w:rsidRDefault="005C3BF0" w:rsidP="005C3BF0">
            <w:pPr>
              <w:pStyle w:val="ListParagraph"/>
              <w:numPr>
                <w:ilvl w:val="0"/>
                <w:numId w:val="56"/>
              </w:numPr>
              <w:ind w:left="380"/>
              <w:rPr>
                <w:sz w:val="18"/>
                <w:szCs w:val="18"/>
              </w:rPr>
            </w:pPr>
            <w:r w:rsidRPr="007B780C">
              <w:rPr>
                <w:sz w:val="18"/>
                <w:szCs w:val="18"/>
              </w:rPr>
              <w:t>This is somewhat related to the issue being brought by Lumen in the draft PIM</w:t>
            </w:r>
          </w:p>
          <w:p w14:paraId="2BDD7492" w14:textId="77777777" w:rsidR="005C3BF0" w:rsidRPr="007B780C" w:rsidRDefault="005C3BF0" w:rsidP="005C3BF0">
            <w:pPr>
              <w:pStyle w:val="ListParagraph"/>
              <w:numPr>
                <w:ilvl w:val="0"/>
                <w:numId w:val="56"/>
              </w:numPr>
              <w:ind w:left="380"/>
              <w:rPr>
                <w:sz w:val="18"/>
                <w:szCs w:val="18"/>
              </w:rPr>
            </w:pPr>
            <w:r w:rsidRPr="007B780C">
              <w:rPr>
                <w:sz w:val="18"/>
                <w:szCs w:val="18"/>
              </w:rPr>
              <w:t>New AI - 10X will work with iconectiv to expand the details in PIM 130 to handle these new issues as it relates to XML interface volumes</w:t>
            </w:r>
          </w:p>
          <w:p w14:paraId="15ECA803" w14:textId="77777777" w:rsidR="005C3BF0" w:rsidRDefault="005C3BF0" w:rsidP="005C3BF0">
            <w:pPr>
              <w:pStyle w:val="ListParagraph"/>
              <w:numPr>
                <w:ilvl w:val="0"/>
                <w:numId w:val="56"/>
              </w:numPr>
              <w:ind w:left="380"/>
              <w:rPr>
                <w:sz w:val="18"/>
                <w:szCs w:val="18"/>
              </w:rPr>
            </w:pPr>
            <w:r w:rsidRPr="007B780C">
              <w:rPr>
                <w:sz w:val="18"/>
                <w:szCs w:val="18"/>
              </w:rPr>
              <w:t>New AI - 10X People to work with iconectiv on a new PIM to address the LSMS performance (volume handling)</w:t>
            </w:r>
          </w:p>
          <w:p w14:paraId="0539D70E" w14:textId="77777777" w:rsidR="005C3BF0" w:rsidRDefault="005C3BF0" w:rsidP="005C3BF0">
            <w:pPr>
              <w:rPr>
                <w:sz w:val="18"/>
                <w:szCs w:val="18"/>
              </w:rPr>
            </w:pPr>
          </w:p>
          <w:p w14:paraId="1992E076" w14:textId="69A78FB7" w:rsidR="005C3BF0" w:rsidRDefault="005C3BF0" w:rsidP="005C3BF0">
            <w:pPr>
              <w:rPr>
                <w:sz w:val="18"/>
                <w:szCs w:val="18"/>
              </w:rPr>
            </w:pPr>
            <w:r>
              <w:rPr>
                <w:sz w:val="18"/>
                <w:szCs w:val="18"/>
              </w:rPr>
              <w:t>04/06/2021 NPIF</w:t>
            </w:r>
            <w:r w:rsidR="00EF6A9A">
              <w:rPr>
                <w:sz w:val="18"/>
                <w:szCs w:val="18"/>
              </w:rPr>
              <w:t xml:space="preserve"> Meeting</w:t>
            </w:r>
          </w:p>
          <w:p w14:paraId="332A6DF6" w14:textId="631E84A0" w:rsidR="005C3BF0" w:rsidRPr="00A413C9" w:rsidRDefault="005C3BF0" w:rsidP="005C3BF0">
            <w:pPr>
              <w:pStyle w:val="ListParagraph"/>
              <w:numPr>
                <w:ilvl w:val="0"/>
                <w:numId w:val="60"/>
              </w:numPr>
              <w:ind w:left="380"/>
              <w:rPr>
                <w:sz w:val="18"/>
                <w:szCs w:val="18"/>
              </w:rPr>
            </w:pPr>
            <w:r w:rsidRPr="00A413C9">
              <w:rPr>
                <w:sz w:val="18"/>
                <w:szCs w:val="18"/>
              </w:rPr>
              <w:t>Steve Koch (iconectiv) reviewed version 2 of this PIM</w:t>
            </w:r>
          </w:p>
          <w:p w14:paraId="7DC93EBF" w14:textId="044B8413" w:rsidR="005C3BF0" w:rsidRPr="00A413C9" w:rsidRDefault="005C3BF0" w:rsidP="005C3BF0">
            <w:pPr>
              <w:pStyle w:val="ListParagraph"/>
              <w:numPr>
                <w:ilvl w:val="0"/>
                <w:numId w:val="60"/>
              </w:numPr>
              <w:ind w:left="380"/>
              <w:rPr>
                <w:sz w:val="18"/>
                <w:szCs w:val="18"/>
              </w:rPr>
            </w:pPr>
            <w:r w:rsidRPr="00A413C9">
              <w:rPr>
                <w:sz w:val="18"/>
                <w:szCs w:val="18"/>
              </w:rPr>
              <w:t>Suggested Resolution will be updated to state that these issues will be worked at the APT</w:t>
            </w:r>
          </w:p>
          <w:p w14:paraId="2C79110F" w14:textId="6FB781AD" w:rsidR="005C3BF0" w:rsidRPr="00A413C9" w:rsidRDefault="005C3BF0" w:rsidP="005C3BF0">
            <w:pPr>
              <w:pStyle w:val="ListParagraph"/>
              <w:numPr>
                <w:ilvl w:val="0"/>
                <w:numId w:val="60"/>
              </w:numPr>
              <w:ind w:left="380"/>
              <w:rPr>
                <w:sz w:val="18"/>
                <w:szCs w:val="18"/>
              </w:rPr>
            </w:pPr>
            <w:r w:rsidRPr="00A413C9">
              <w:rPr>
                <w:sz w:val="18"/>
                <w:szCs w:val="18"/>
              </w:rPr>
              <w:t>4 suggested resolutions were included in the draft PIM</w:t>
            </w:r>
          </w:p>
          <w:p w14:paraId="324FC2DE" w14:textId="77777777" w:rsidR="005C3BF0" w:rsidRDefault="005C3BF0" w:rsidP="005C3BF0">
            <w:pPr>
              <w:pStyle w:val="ListParagraph"/>
              <w:numPr>
                <w:ilvl w:val="0"/>
                <w:numId w:val="60"/>
              </w:numPr>
              <w:ind w:left="380"/>
              <w:rPr>
                <w:sz w:val="18"/>
                <w:szCs w:val="18"/>
              </w:rPr>
            </w:pPr>
            <w:r w:rsidRPr="00A413C9">
              <w:rPr>
                <w:sz w:val="18"/>
                <w:szCs w:val="18"/>
              </w:rPr>
              <w:t>The APT will start back up</w:t>
            </w:r>
          </w:p>
          <w:p w14:paraId="48BE5385" w14:textId="77777777" w:rsidR="005C3BF0" w:rsidRDefault="005C3BF0" w:rsidP="005C3BF0">
            <w:pPr>
              <w:rPr>
                <w:sz w:val="18"/>
                <w:szCs w:val="18"/>
              </w:rPr>
            </w:pPr>
          </w:p>
          <w:p w14:paraId="4D0A1474" w14:textId="4DFEF308" w:rsidR="005C3BF0" w:rsidRDefault="005C3BF0" w:rsidP="005C3BF0">
            <w:pPr>
              <w:rPr>
                <w:sz w:val="18"/>
                <w:szCs w:val="18"/>
              </w:rPr>
            </w:pPr>
            <w:r>
              <w:rPr>
                <w:sz w:val="18"/>
                <w:szCs w:val="18"/>
              </w:rPr>
              <w:t>06/08/2021 – 01/11/2022 NPIF</w:t>
            </w:r>
          </w:p>
          <w:p w14:paraId="1EF94362" w14:textId="250E7F30" w:rsidR="005C3BF0" w:rsidRDefault="005C3BF0" w:rsidP="005C3BF0">
            <w:pPr>
              <w:pStyle w:val="ListParagraph"/>
              <w:numPr>
                <w:ilvl w:val="0"/>
                <w:numId w:val="72"/>
              </w:numPr>
              <w:ind w:left="380"/>
              <w:rPr>
                <w:sz w:val="18"/>
                <w:szCs w:val="18"/>
              </w:rPr>
            </w:pPr>
            <w:r>
              <w:rPr>
                <w:sz w:val="18"/>
                <w:szCs w:val="18"/>
              </w:rPr>
              <w:t xml:space="preserve">This PIM continues to be worked at the APT.  </w:t>
            </w:r>
          </w:p>
          <w:p w14:paraId="6B85008B" w14:textId="77777777" w:rsidR="005C3BF0" w:rsidRDefault="005C3BF0" w:rsidP="005C3BF0">
            <w:pPr>
              <w:rPr>
                <w:sz w:val="18"/>
                <w:szCs w:val="18"/>
              </w:rPr>
            </w:pPr>
          </w:p>
          <w:p w14:paraId="4B3A2313" w14:textId="410B4D76" w:rsidR="005C3BF0" w:rsidRDefault="005C3BF0" w:rsidP="005C3BF0">
            <w:pPr>
              <w:rPr>
                <w:sz w:val="18"/>
                <w:szCs w:val="18"/>
              </w:rPr>
            </w:pPr>
            <w:r>
              <w:rPr>
                <w:sz w:val="18"/>
                <w:szCs w:val="18"/>
              </w:rPr>
              <w:t>10/05/2022 NPIF</w:t>
            </w:r>
            <w:r w:rsidR="00EF6A9A">
              <w:rPr>
                <w:sz w:val="18"/>
                <w:szCs w:val="18"/>
              </w:rPr>
              <w:t xml:space="preserve"> Meeting</w:t>
            </w:r>
          </w:p>
          <w:p w14:paraId="2D2F6BE9" w14:textId="77777777" w:rsidR="005C3BF0" w:rsidRDefault="005C3BF0" w:rsidP="005C3BF0">
            <w:pPr>
              <w:pStyle w:val="ListParagraph"/>
              <w:numPr>
                <w:ilvl w:val="0"/>
                <w:numId w:val="72"/>
              </w:numPr>
              <w:ind w:left="380"/>
              <w:rPr>
                <w:sz w:val="18"/>
                <w:szCs w:val="18"/>
              </w:rPr>
            </w:pPr>
            <w:r w:rsidRPr="00B51691">
              <w:rPr>
                <w:sz w:val="18"/>
                <w:szCs w:val="18"/>
              </w:rPr>
              <w:t>iconectiv will propose language for the remaining item from the APT</w:t>
            </w:r>
          </w:p>
          <w:p w14:paraId="66B94F3C" w14:textId="77777777" w:rsidR="005C3BF0" w:rsidRDefault="005C3BF0" w:rsidP="005C3BF0">
            <w:pPr>
              <w:rPr>
                <w:sz w:val="18"/>
                <w:szCs w:val="18"/>
              </w:rPr>
            </w:pPr>
          </w:p>
          <w:p w14:paraId="4FA2A54A" w14:textId="2A2EE8D0" w:rsidR="005C3BF0" w:rsidRDefault="005C3BF0" w:rsidP="005C3BF0">
            <w:pPr>
              <w:rPr>
                <w:sz w:val="18"/>
                <w:szCs w:val="18"/>
              </w:rPr>
            </w:pPr>
            <w:r>
              <w:rPr>
                <w:sz w:val="18"/>
                <w:szCs w:val="18"/>
              </w:rPr>
              <w:t>11/08/2022 NPIF</w:t>
            </w:r>
            <w:r w:rsidR="00EF6A9A">
              <w:rPr>
                <w:sz w:val="18"/>
                <w:szCs w:val="18"/>
              </w:rPr>
              <w:t xml:space="preserve"> Meeting</w:t>
            </w:r>
          </w:p>
          <w:p w14:paraId="743C709B" w14:textId="77777777" w:rsidR="005C3BF0" w:rsidRDefault="005C3BF0" w:rsidP="005C3BF0">
            <w:pPr>
              <w:pStyle w:val="ListParagraph"/>
              <w:numPr>
                <w:ilvl w:val="0"/>
                <w:numId w:val="72"/>
              </w:numPr>
              <w:ind w:left="380"/>
              <w:rPr>
                <w:sz w:val="18"/>
                <w:szCs w:val="18"/>
              </w:rPr>
            </w:pPr>
            <w:r w:rsidRPr="00B51691">
              <w:rPr>
                <w:sz w:val="18"/>
                <w:szCs w:val="18"/>
              </w:rPr>
              <w:t>Steve K. (iconectiv) reviewed the proposed Final Resolution for this PIM.  Consensus was reached on this Final Resolution</w:t>
            </w:r>
          </w:p>
          <w:p w14:paraId="45F512E8" w14:textId="55E95A5C" w:rsidR="005C3BF0" w:rsidRPr="00B51691" w:rsidRDefault="005C3BF0" w:rsidP="005C3BF0">
            <w:pPr>
              <w:pStyle w:val="ListParagraph"/>
              <w:numPr>
                <w:ilvl w:val="0"/>
                <w:numId w:val="72"/>
              </w:numPr>
              <w:ind w:left="380"/>
              <w:rPr>
                <w:sz w:val="18"/>
                <w:szCs w:val="18"/>
              </w:rPr>
            </w:pPr>
            <w:r w:rsidRPr="00B51691">
              <w:rPr>
                <w:sz w:val="18"/>
                <w:szCs w:val="18"/>
              </w:rPr>
              <w:t>This PIM is now closed</w:t>
            </w:r>
          </w:p>
        </w:tc>
        <w:tc>
          <w:tcPr>
            <w:tcW w:w="4569" w:type="dxa"/>
            <w:tcBorders>
              <w:top w:val="double" w:sz="4" w:space="0" w:color="auto"/>
              <w:bottom w:val="single" w:sz="4" w:space="0" w:color="auto"/>
            </w:tcBorders>
          </w:tcPr>
          <w:p w14:paraId="1D5CA460" w14:textId="77777777" w:rsidR="005C3BF0" w:rsidRDefault="005C3BF0" w:rsidP="005C3BF0">
            <w:pPr>
              <w:jc w:val="both"/>
              <w:rPr>
                <w:b/>
                <w:sz w:val="18"/>
                <w:szCs w:val="18"/>
              </w:rPr>
            </w:pPr>
            <w:r w:rsidRPr="00850978">
              <w:rPr>
                <w:b/>
                <w:sz w:val="18"/>
                <w:szCs w:val="18"/>
              </w:rPr>
              <w:lastRenderedPageBreak/>
              <w:t>Suggested Resolution</w:t>
            </w:r>
            <w:proofErr w:type="gramStart"/>
            <w:r w:rsidRPr="00850978">
              <w:rPr>
                <w:b/>
                <w:sz w:val="18"/>
                <w:szCs w:val="18"/>
              </w:rPr>
              <w:t>:</w:t>
            </w:r>
            <w:r>
              <w:rPr>
                <w:b/>
                <w:sz w:val="18"/>
                <w:szCs w:val="18"/>
              </w:rPr>
              <w:t xml:space="preserve">  </w:t>
            </w:r>
            <w:r w:rsidRPr="0038433A">
              <w:rPr>
                <w:sz w:val="18"/>
                <w:szCs w:val="18"/>
              </w:rPr>
              <w:t>As</w:t>
            </w:r>
            <w:proofErr w:type="gramEnd"/>
            <w:r w:rsidRPr="0038433A">
              <w:rPr>
                <w:sz w:val="18"/>
                <w:szCs w:val="18"/>
              </w:rPr>
              <w:t xml:space="preserve"> of 2020, the XML interface has been in production for several years.  Over the past two years, there has been an increase in the number of systems using the XML interface.  Through experience of using the interface, both the LNPA and 10x People believe there are areas that can be improved to provide value to the industry</w:t>
            </w:r>
            <w:r w:rsidRPr="00850978">
              <w:rPr>
                <w:b/>
                <w:sz w:val="18"/>
                <w:szCs w:val="18"/>
              </w:rPr>
              <w:t xml:space="preserve">.  </w:t>
            </w:r>
          </w:p>
          <w:p w14:paraId="061ABD29" w14:textId="77777777" w:rsidR="005C3BF0" w:rsidRDefault="005C3BF0" w:rsidP="005C3BF0">
            <w:pPr>
              <w:jc w:val="both"/>
              <w:rPr>
                <w:b/>
                <w:sz w:val="18"/>
                <w:szCs w:val="18"/>
              </w:rPr>
            </w:pPr>
          </w:p>
          <w:p w14:paraId="4FDD49C9" w14:textId="77777777" w:rsidR="005C3BF0" w:rsidRDefault="005C3BF0" w:rsidP="005C3BF0">
            <w:pPr>
              <w:jc w:val="both"/>
              <w:rPr>
                <w:b/>
                <w:sz w:val="18"/>
                <w:szCs w:val="18"/>
              </w:rPr>
            </w:pPr>
            <w:r w:rsidRPr="00C20405">
              <w:rPr>
                <w:b/>
                <w:sz w:val="18"/>
                <w:szCs w:val="18"/>
              </w:rPr>
              <w:t xml:space="preserve">Final Resolution:  </w:t>
            </w:r>
          </w:p>
          <w:p w14:paraId="65E31F20" w14:textId="42078176" w:rsidR="005C3BF0" w:rsidRPr="00B51691" w:rsidRDefault="005C3BF0" w:rsidP="005C3BF0">
            <w:pPr>
              <w:jc w:val="both"/>
              <w:rPr>
                <w:bCs/>
                <w:sz w:val="18"/>
                <w:szCs w:val="18"/>
              </w:rPr>
            </w:pPr>
            <w:r w:rsidRPr="00B51691">
              <w:rPr>
                <w:bCs/>
                <w:sz w:val="18"/>
                <w:szCs w:val="18"/>
              </w:rPr>
              <w:t>After discussions at the APT, several topics were advanced to the NPIF.  These resulted in the separate PIMs and Change Orders listed in the “Related Documents” at the end of this PIM.</w:t>
            </w:r>
          </w:p>
        </w:tc>
        <w:tc>
          <w:tcPr>
            <w:tcW w:w="1048" w:type="dxa"/>
            <w:tcBorders>
              <w:top w:val="double" w:sz="4" w:space="0" w:color="auto"/>
              <w:bottom w:val="single" w:sz="4" w:space="0" w:color="auto"/>
            </w:tcBorders>
          </w:tcPr>
          <w:p w14:paraId="552E0E74" w14:textId="3D86F835" w:rsidR="005C3BF0" w:rsidRPr="002D526C" w:rsidRDefault="005C3BF0" w:rsidP="005C3BF0">
            <w:pPr>
              <w:jc w:val="center"/>
              <w:rPr>
                <w:sz w:val="18"/>
                <w:szCs w:val="18"/>
              </w:rPr>
            </w:pPr>
            <w:r>
              <w:rPr>
                <w:sz w:val="18"/>
                <w:szCs w:val="18"/>
              </w:rPr>
              <w:t>NPIF</w:t>
            </w:r>
          </w:p>
        </w:tc>
        <w:tc>
          <w:tcPr>
            <w:tcW w:w="1145" w:type="dxa"/>
            <w:tcBorders>
              <w:top w:val="double" w:sz="4" w:space="0" w:color="auto"/>
              <w:bottom w:val="single" w:sz="4" w:space="0" w:color="auto"/>
            </w:tcBorders>
          </w:tcPr>
          <w:p w14:paraId="62ED4D55" w14:textId="66ACE88E" w:rsidR="005C3BF0" w:rsidRPr="002D526C" w:rsidRDefault="005C3BF0" w:rsidP="005C3BF0">
            <w:pPr>
              <w:jc w:val="center"/>
              <w:rPr>
                <w:sz w:val="18"/>
                <w:szCs w:val="18"/>
              </w:rPr>
            </w:pPr>
            <w:r>
              <w:rPr>
                <w:sz w:val="18"/>
                <w:szCs w:val="18"/>
              </w:rPr>
              <w:t>11/08/2022</w:t>
            </w:r>
          </w:p>
        </w:tc>
        <w:tc>
          <w:tcPr>
            <w:tcW w:w="1320" w:type="dxa"/>
            <w:tcBorders>
              <w:top w:val="double" w:sz="4" w:space="0" w:color="auto"/>
              <w:bottom w:val="single" w:sz="4" w:space="0" w:color="auto"/>
            </w:tcBorders>
          </w:tcPr>
          <w:p w14:paraId="44BCA3E0" w14:textId="6A87E4AA" w:rsidR="005C3BF0" w:rsidRPr="002D526C" w:rsidRDefault="005C3BF0" w:rsidP="005C3BF0">
            <w:pPr>
              <w:jc w:val="center"/>
              <w:rPr>
                <w:sz w:val="18"/>
                <w:szCs w:val="18"/>
              </w:rPr>
            </w:pPr>
            <w:r>
              <w:rPr>
                <w:sz w:val="18"/>
                <w:szCs w:val="18"/>
              </w:rPr>
              <w:t>Closed</w:t>
            </w:r>
          </w:p>
        </w:tc>
      </w:tr>
      <w:tr w:rsidR="005C3BF0" w:rsidRPr="00F37CC9" w14:paraId="3BBF337F" w14:textId="77777777" w:rsidTr="001B2CC6">
        <w:tc>
          <w:tcPr>
            <w:tcW w:w="713" w:type="dxa"/>
            <w:tcBorders>
              <w:top w:val="double" w:sz="4" w:space="0" w:color="auto"/>
              <w:bottom w:val="single" w:sz="4" w:space="0" w:color="auto"/>
            </w:tcBorders>
          </w:tcPr>
          <w:p w14:paraId="5F15A7E8" w14:textId="701B23B7" w:rsidR="005C3BF0" w:rsidRDefault="005C3BF0" w:rsidP="005C3BF0">
            <w:pPr>
              <w:jc w:val="center"/>
            </w:pPr>
            <w:hyperlink r:id="rId58" w:history="1">
              <w:r w:rsidRPr="00C20405">
                <w:rPr>
                  <w:rStyle w:val="Hyperlink"/>
                  <w:sz w:val="18"/>
                  <w:szCs w:val="18"/>
                </w:rPr>
                <w:t>PIM 129</w:t>
              </w:r>
            </w:hyperlink>
          </w:p>
        </w:tc>
        <w:tc>
          <w:tcPr>
            <w:tcW w:w="882" w:type="dxa"/>
            <w:tcBorders>
              <w:top w:val="double" w:sz="4" w:space="0" w:color="auto"/>
              <w:bottom w:val="single" w:sz="4" w:space="0" w:color="auto"/>
            </w:tcBorders>
          </w:tcPr>
          <w:p w14:paraId="5CD75E06" w14:textId="5E92F86C" w:rsidR="005C3BF0" w:rsidRDefault="005C3BF0" w:rsidP="005C3BF0">
            <w:pPr>
              <w:rPr>
                <w:sz w:val="18"/>
                <w:szCs w:val="18"/>
              </w:rPr>
            </w:pPr>
            <w:r>
              <w:rPr>
                <w:sz w:val="18"/>
                <w:szCs w:val="18"/>
              </w:rPr>
              <w:t>02/25/20</w:t>
            </w:r>
          </w:p>
        </w:tc>
        <w:tc>
          <w:tcPr>
            <w:tcW w:w="1145" w:type="dxa"/>
            <w:tcBorders>
              <w:top w:val="double" w:sz="4" w:space="0" w:color="auto"/>
              <w:bottom w:val="single" w:sz="4" w:space="0" w:color="auto"/>
            </w:tcBorders>
          </w:tcPr>
          <w:p w14:paraId="4D3EF7DA" w14:textId="47512D36" w:rsidR="005C3BF0" w:rsidRPr="002D526C" w:rsidRDefault="005C3BF0" w:rsidP="005C3BF0">
            <w:pPr>
              <w:autoSpaceDE w:val="0"/>
              <w:autoSpaceDN w:val="0"/>
              <w:adjustRightInd w:val="0"/>
              <w:jc w:val="center"/>
              <w:rPr>
                <w:sz w:val="18"/>
                <w:szCs w:val="18"/>
              </w:rPr>
            </w:pPr>
            <w:r>
              <w:rPr>
                <w:sz w:val="18"/>
                <w:szCs w:val="18"/>
              </w:rPr>
              <w:t>iconectiv</w:t>
            </w:r>
          </w:p>
        </w:tc>
        <w:tc>
          <w:tcPr>
            <w:tcW w:w="3940" w:type="dxa"/>
            <w:tcBorders>
              <w:top w:val="double" w:sz="4" w:space="0" w:color="auto"/>
              <w:bottom w:val="single" w:sz="4" w:space="0" w:color="auto"/>
            </w:tcBorders>
          </w:tcPr>
          <w:p w14:paraId="104052A0" w14:textId="6D372676" w:rsidR="005C3BF0" w:rsidRPr="00E120BE" w:rsidRDefault="005C3BF0" w:rsidP="005C3BF0">
            <w:pPr>
              <w:rPr>
                <w:sz w:val="18"/>
                <w:szCs w:val="18"/>
              </w:rPr>
            </w:pPr>
            <w:r>
              <w:rPr>
                <w:sz w:val="18"/>
                <w:szCs w:val="18"/>
              </w:rPr>
              <w:t xml:space="preserve">Large Port Notification v2 - </w:t>
            </w:r>
            <w:r w:rsidRPr="003F46FB">
              <w:rPr>
                <w:sz w:val="18"/>
                <w:szCs w:val="18"/>
              </w:rPr>
              <w:t xml:space="preserve">Existing Best Practice 0069 indicates that users should inform the LNPA of large ports – defined as 25,000 or more TNs affected per hour – in advance of such porting activity, so that all service providers can be informed of the activity.  The 25,000 TN threshold would result in 7 TN downloads per second to each LSMS, which is equivalent to the entire required throughput </w:t>
            </w:r>
            <w:r w:rsidRPr="00E120BE">
              <w:rPr>
                <w:sz w:val="18"/>
                <w:szCs w:val="18"/>
              </w:rPr>
              <w:t xml:space="preserve">rate of the LSMS interfaces.  iconectiv suggests that the 25,000 </w:t>
            </w:r>
            <w:proofErr w:type="gramStart"/>
            <w:r w:rsidRPr="00E120BE">
              <w:rPr>
                <w:sz w:val="18"/>
                <w:szCs w:val="18"/>
              </w:rPr>
              <w:t>threshold</w:t>
            </w:r>
            <w:proofErr w:type="gramEnd"/>
            <w:r w:rsidRPr="00E120BE">
              <w:rPr>
                <w:sz w:val="18"/>
                <w:szCs w:val="18"/>
              </w:rPr>
              <w:t xml:space="preserve"> be revisited.</w:t>
            </w:r>
          </w:p>
          <w:p w14:paraId="0EAE8E15" w14:textId="77777777" w:rsidR="005C3BF0" w:rsidRPr="00E120BE" w:rsidRDefault="005C3BF0" w:rsidP="005C3BF0">
            <w:pPr>
              <w:rPr>
                <w:sz w:val="18"/>
                <w:szCs w:val="18"/>
              </w:rPr>
            </w:pPr>
          </w:p>
          <w:p w14:paraId="598D79D1" w14:textId="77777777" w:rsidR="005C3BF0" w:rsidRPr="00E120BE" w:rsidRDefault="005C3BF0" w:rsidP="005C3BF0">
            <w:pPr>
              <w:rPr>
                <w:sz w:val="18"/>
                <w:szCs w:val="18"/>
              </w:rPr>
            </w:pPr>
            <w:r w:rsidRPr="00E120BE">
              <w:rPr>
                <w:sz w:val="18"/>
                <w:szCs w:val="18"/>
              </w:rPr>
              <w:t xml:space="preserve">2/25/20 LNP Informal meeting </w:t>
            </w:r>
          </w:p>
          <w:p w14:paraId="23873DFD" w14:textId="77777777" w:rsidR="005C3BF0" w:rsidRPr="00E120BE" w:rsidRDefault="005C3BF0" w:rsidP="005C3BF0">
            <w:pPr>
              <w:pStyle w:val="ListParagraph"/>
              <w:numPr>
                <w:ilvl w:val="0"/>
                <w:numId w:val="19"/>
              </w:numPr>
              <w:rPr>
                <w:sz w:val="18"/>
                <w:szCs w:val="18"/>
              </w:rPr>
            </w:pPr>
            <w:r w:rsidRPr="00E120BE">
              <w:rPr>
                <w:sz w:val="18"/>
                <w:szCs w:val="18"/>
              </w:rPr>
              <w:t>Reviewed draft PIM</w:t>
            </w:r>
          </w:p>
          <w:p w14:paraId="1661DE71" w14:textId="0924F413" w:rsidR="005C3BF0" w:rsidRPr="00E120BE" w:rsidRDefault="005C3BF0" w:rsidP="005C3BF0">
            <w:pPr>
              <w:pStyle w:val="ListParagraph"/>
              <w:numPr>
                <w:ilvl w:val="0"/>
                <w:numId w:val="19"/>
              </w:numPr>
              <w:rPr>
                <w:sz w:val="18"/>
                <w:szCs w:val="18"/>
              </w:rPr>
            </w:pPr>
            <w:r>
              <w:rPr>
                <w:sz w:val="18"/>
                <w:szCs w:val="18"/>
              </w:rPr>
              <w:t xml:space="preserve"> </w:t>
            </w:r>
            <w:r w:rsidRPr="00E120BE">
              <w:rPr>
                <w:sz w:val="18"/>
                <w:szCs w:val="18"/>
              </w:rPr>
              <w:t>PIM as accepted and assigned #129.</w:t>
            </w:r>
          </w:p>
          <w:p w14:paraId="439F4C20" w14:textId="77777777" w:rsidR="005C3BF0" w:rsidRDefault="005C3BF0" w:rsidP="005C3BF0">
            <w:pPr>
              <w:rPr>
                <w:sz w:val="18"/>
                <w:szCs w:val="18"/>
              </w:rPr>
            </w:pPr>
          </w:p>
          <w:p w14:paraId="51382E82" w14:textId="2473567E" w:rsidR="005C3BF0" w:rsidRDefault="005C3BF0" w:rsidP="005C3BF0">
            <w:pPr>
              <w:rPr>
                <w:sz w:val="18"/>
                <w:szCs w:val="18"/>
              </w:rPr>
            </w:pPr>
            <w:r>
              <w:rPr>
                <w:sz w:val="18"/>
                <w:szCs w:val="18"/>
              </w:rPr>
              <w:t>4/07/20 LNP Informal Meeting -</w:t>
            </w:r>
          </w:p>
          <w:p w14:paraId="76B2D042" w14:textId="77777777" w:rsidR="005C3BF0" w:rsidRDefault="005C3BF0" w:rsidP="005C3BF0">
            <w:pPr>
              <w:pStyle w:val="ListParagraph"/>
              <w:numPr>
                <w:ilvl w:val="0"/>
                <w:numId w:val="21"/>
              </w:numPr>
              <w:rPr>
                <w:sz w:val="18"/>
                <w:szCs w:val="18"/>
              </w:rPr>
            </w:pPr>
            <w:r w:rsidRPr="005169AB">
              <w:rPr>
                <w:sz w:val="18"/>
                <w:szCs w:val="18"/>
              </w:rPr>
              <w:t>Reviewed Final Resolution.  No objections to accepting this resolution</w:t>
            </w:r>
          </w:p>
          <w:p w14:paraId="03B740B6" w14:textId="132111C1" w:rsidR="005C3BF0" w:rsidRPr="002D526C" w:rsidRDefault="005C3BF0" w:rsidP="005C3BF0">
            <w:pPr>
              <w:pStyle w:val="ListParagraph"/>
              <w:numPr>
                <w:ilvl w:val="0"/>
                <w:numId w:val="21"/>
              </w:numPr>
              <w:rPr>
                <w:sz w:val="18"/>
                <w:szCs w:val="18"/>
              </w:rPr>
            </w:pPr>
            <w:r w:rsidRPr="005169AB">
              <w:rPr>
                <w:sz w:val="18"/>
                <w:szCs w:val="18"/>
              </w:rPr>
              <w:t>PIM was Closed</w:t>
            </w:r>
          </w:p>
        </w:tc>
        <w:tc>
          <w:tcPr>
            <w:tcW w:w="4569" w:type="dxa"/>
            <w:tcBorders>
              <w:top w:val="double" w:sz="4" w:space="0" w:color="auto"/>
              <w:bottom w:val="single" w:sz="4" w:space="0" w:color="auto"/>
            </w:tcBorders>
          </w:tcPr>
          <w:p w14:paraId="261537A0" w14:textId="77777777" w:rsidR="005C3BF0" w:rsidRDefault="005C3BF0" w:rsidP="005C3BF0">
            <w:pPr>
              <w:tabs>
                <w:tab w:val="left" w:pos="3480"/>
              </w:tabs>
              <w:jc w:val="both"/>
              <w:rPr>
                <w:b/>
                <w:sz w:val="18"/>
                <w:szCs w:val="18"/>
              </w:rPr>
            </w:pPr>
            <w:r w:rsidRPr="003F46FB">
              <w:rPr>
                <w:b/>
                <w:sz w:val="18"/>
                <w:szCs w:val="18"/>
              </w:rPr>
              <w:t>Suggested Resolution:</w:t>
            </w:r>
            <w:r>
              <w:t xml:space="preserve"> </w:t>
            </w:r>
            <w:r w:rsidRPr="001F7E58">
              <w:rPr>
                <w:sz w:val="18"/>
                <w:szCs w:val="18"/>
              </w:rPr>
              <w:t>iconectiv suggests that Best Practice 0069 be revised to lower the existing 25,000 TN/hour threshold for notification.</w:t>
            </w:r>
          </w:p>
          <w:p w14:paraId="1703C97F" w14:textId="77777777" w:rsidR="005C3BF0" w:rsidRDefault="005C3BF0" w:rsidP="005C3BF0">
            <w:pPr>
              <w:jc w:val="both"/>
              <w:rPr>
                <w:b/>
                <w:sz w:val="18"/>
                <w:szCs w:val="18"/>
              </w:rPr>
            </w:pPr>
          </w:p>
          <w:p w14:paraId="0755D4D9" w14:textId="77777777" w:rsidR="005C3BF0" w:rsidRDefault="005C3BF0" w:rsidP="005C3BF0">
            <w:pPr>
              <w:jc w:val="both"/>
              <w:rPr>
                <w:sz w:val="18"/>
                <w:szCs w:val="18"/>
              </w:rPr>
            </w:pPr>
            <w:r w:rsidRPr="001F7E58">
              <w:rPr>
                <w:b/>
                <w:sz w:val="18"/>
                <w:szCs w:val="18"/>
              </w:rPr>
              <w:t>Final Resolution</w:t>
            </w:r>
            <w:proofErr w:type="gramStart"/>
            <w:r w:rsidRPr="003F46FB">
              <w:rPr>
                <w:sz w:val="18"/>
                <w:szCs w:val="18"/>
              </w:rPr>
              <w:t>:</w:t>
            </w:r>
            <w:r>
              <w:rPr>
                <w:b/>
                <w:sz w:val="18"/>
                <w:szCs w:val="18"/>
              </w:rPr>
              <w:t xml:space="preserve">  </w:t>
            </w:r>
            <w:r w:rsidRPr="001F7E58">
              <w:rPr>
                <w:sz w:val="18"/>
                <w:szCs w:val="18"/>
              </w:rPr>
              <w:t>Best</w:t>
            </w:r>
            <w:proofErr w:type="gramEnd"/>
            <w:r w:rsidRPr="001F7E58">
              <w:rPr>
                <w:sz w:val="18"/>
                <w:szCs w:val="18"/>
              </w:rPr>
              <w:t xml:space="preserve"> Practice 0069 was revised to indicate a new threshold of 12,500 TN/hour.  The revised best practice was posted to numberportability.com, and related user M&amp;Ps were updated to reflect the new threshold.  An email notice was sent to the cross-regional distribution list in March 2020 to inform users of the updates.</w:t>
            </w:r>
          </w:p>
          <w:p w14:paraId="283A49C7" w14:textId="02D335CB" w:rsidR="005C3BF0" w:rsidRPr="002D526C" w:rsidRDefault="005C3BF0" w:rsidP="005C3BF0">
            <w:pPr>
              <w:jc w:val="both"/>
              <w:rPr>
                <w:b/>
                <w:sz w:val="18"/>
                <w:szCs w:val="18"/>
              </w:rPr>
            </w:pPr>
            <w:r>
              <w:rPr>
                <w:sz w:val="18"/>
                <w:szCs w:val="18"/>
              </w:rPr>
              <w:t>PIM was Closed</w:t>
            </w:r>
          </w:p>
        </w:tc>
        <w:tc>
          <w:tcPr>
            <w:tcW w:w="1048" w:type="dxa"/>
            <w:tcBorders>
              <w:top w:val="double" w:sz="4" w:space="0" w:color="auto"/>
              <w:bottom w:val="single" w:sz="4" w:space="0" w:color="auto"/>
            </w:tcBorders>
          </w:tcPr>
          <w:p w14:paraId="5F2D31F4" w14:textId="7BC35F9E" w:rsidR="005C3BF0" w:rsidRDefault="005C3BF0" w:rsidP="005C3BF0">
            <w:pPr>
              <w:jc w:val="center"/>
              <w:rPr>
                <w:sz w:val="18"/>
                <w:szCs w:val="18"/>
              </w:rPr>
            </w:pPr>
            <w:r>
              <w:rPr>
                <w:sz w:val="18"/>
                <w:szCs w:val="18"/>
              </w:rPr>
              <w:t>LNPA TOSC</w:t>
            </w:r>
          </w:p>
        </w:tc>
        <w:tc>
          <w:tcPr>
            <w:tcW w:w="1145" w:type="dxa"/>
            <w:tcBorders>
              <w:top w:val="double" w:sz="4" w:space="0" w:color="auto"/>
              <w:bottom w:val="single" w:sz="4" w:space="0" w:color="auto"/>
            </w:tcBorders>
          </w:tcPr>
          <w:p w14:paraId="63E25599" w14:textId="11383D6B" w:rsidR="005C3BF0" w:rsidRPr="002D526C" w:rsidRDefault="005C3BF0" w:rsidP="005C3BF0">
            <w:pPr>
              <w:jc w:val="center"/>
              <w:rPr>
                <w:sz w:val="18"/>
                <w:szCs w:val="18"/>
              </w:rPr>
            </w:pPr>
            <w:r>
              <w:rPr>
                <w:sz w:val="18"/>
                <w:szCs w:val="18"/>
              </w:rPr>
              <w:t>04/07/20</w:t>
            </w:r>
          </w:p>
        </w:tc>
        <w:tc>
          <w:tcPr>
            <w:tcW w:w="1320" w:type="dxa"/>
            <w:tcBorders>
              <w:top w:val="double" w:sz="4" w:space="0" w:color="auto"/>
              <w:bottom w:val="single" w:sz="4" w:space="0" w:color="auto"/>
            </w:tcBorders>
          </w:tcPr>
          <w:p w14:paraId="7CFAC75D" w14:textId="3598F695" w:rsidR="005C3BF0" w:rsidRPr="002D526C" w:rsidRDefault="005C3BF0" w:rsidP="005C3BF0">
            <w:pPr>
              <w:jc w:val="center"/>
              <w:rPr>
                <w:sz w:val="18"/>
                <w:szCs w:val="18"/>
              </w:rPr>
            </w:pPr>
            <w:r>
              <w:rPr>
                <w:sz w:val="18"/>
                <w:szCs w:val="18"/>
              </w:rPr>
              <w:t>Closed</w:t>
            </w:r>
          </w:p>
        </w:tc>
      </w:tr>
      <w:tr w:rsidR="005C3BF0" w:rsidRPr="00F37CC9" w14:paraId="36BD05D3" w14:textId="77777777" w:rsidTr="001B2CC6">
        <w:tc>
          <w:tcPr>
            <w:tcW w:w="713" w:type="dxa"/>
            <w:tcBorders>
              <w:top w:val="double" w:sz="4" w:space="0" w:color="auto"/>
              <w:bottom w:val="single" w:sz="4" w:space="0" w:color="auto"/>
            </w:tcBorders>
          </w:tcPr>
          <w:p w14:paraId="2B3FCC6C" w14:textId="4583AF2F" w:rsidR="005C3BF0" w:rsidRPr="009B574B" w:rsidRDefault="005C3BF0" w:rsidP="005C3BF0">
            <w:pPr>
              <w:jc w:val="center"/>
              <w:rPr>
                <w:rStyle w:val="Hyperlink"/>
                <w:sz w:val="18"/>
                <w:szCs w:val="18"/>
              </w:rPr>
            </w:pPr>
            <w:hyperlink r:id="rId59" w:history="1">
              <w:r w:rsidRPr="00C20405">
                <w:rPr>
                  <w:rStyle w:val="Hyperlink"/>
                  <w:sz w:val="18"/>
                  <w:szCs w:val="18"/>
                </w:rPr>
                <w:t>PIM 128</w:t>
              </w:r>
            </w:hyperlink>
          </w:p>
        </w:tc>
        <w:tc>
          <w:tcPr>
            <w:tcW w:w="882" w:type="dxa"/>
            <w:tcBorders>
              <w:top w:val="double" w:sz="4" w:space="0" w:color="auto"/>
              <w:bottom w:val="single" w:sz="4" w:space="0" w:color="auto"/>
            </w:tcBorders>
          </w:tcPr>
          <w:p w14:paraId="49920321" w14:textId="7C69D328" w:rsidR="005C3BF0" w:rsidRDefault="005C3BF0" w:rsidP="005C3BF0">
            <w:pPr>
              <w:rPr>
                <w:sz w:val="18"/>
                <w:szCs w:val="18"/>
              </w:rPr>
            </w:pPr>
            <w:r>
              <w:rPr>
                <w:sz w:val="18"/>
                <w:szCs w:val="18"/>
              </w:rPr>
              <w:t>02/25/20</w:t>
            </w:r>
          </w:p>
        </w:tc>
        <w:tc>
          <w:tcPr>
            <w:tcW w:w="1145" w:type="dxa"/>
            <w:tcBorders>
              <w:top w:val="double" w:sz="4" w:space="0" w:color="auto"/>
              <w:bottom w:val="single" w:sz="4" w:space="0" w:color="auto"/>
            </w:tcBorders>
          </w:tcPr>
          <w:p w14:paraId="018EF62A" w14:textId="38EBC830"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Borders>
              <w:top w:val="double" w:sz="4" w:space="0" w:color="auto"/>
              <w:bottom w:val="single" w:sz="4" w:space="0" w:color="auto"/>
            </w:tcBorders>
          </w:tcPr>
          <w:p w14:paraId="7CFA4562" w14:textId="77777777" w:rsidR="005C3BF0" w:rsidRPr="002D526C" w:rsidRDefault="005C3BF0" w:rsidP="005C3BF0">
            <w:pPr>
              <w:rPr>
                <w:sz w:val="18"/>
                <w:szCs w:val="18"/>
              </w:rPr>
            </w:pPr>
            <w:r w:rsidRPr="002D526C">
              <w:rPr>
                <w:sz w:val="18"/>
                <w:szCs w:val="18"/>
              </w:rPr>
              <w:t>LSMS Availability v2 - The LNPA observes that LSMS operators are performing maintenance tasks outside of the scheduled maintenance windows on Sundays.  When LSMS systems are unavailable, it has a detrimental effect on porting activities.</w:t>
            </w:r>
          </w:p>
          <w:p w14:paraId="5BE9C5C1" w14:textId="77777777" w:rsidR="005C3BF0" w:rsidRPr="002D526C" w:rsidRDefault="005C3BF0" w:rsidP="005C3BF0">
            <w:pPr>
              <w:rPr>
                <w:sz w:val="18"/>
                <w:szCs w:val="18"/>
              </w:rPr>
            </w:pPr>
          </w:p>
          <w:p w14:paraId="37ED8E06" w14:textId="313DE7B1" w:rsidR="005C3BF0" w:rsidRPr="002D526C" w:rsidRDefault="005C3BF0" w:rsidP="005C3BF0">
            <w:pPr>
              <w:rPr>
                <w:sz w:val="18"/>
                <w:szCs w:val="18"/>
              </w:rPr>
            </w:pPr>
            <w:r w:rsidRPr="002D526C">
              <w:rPr>
                <w:sz w:val="18"/>
                <w:szCs w:val="18"/>
              </w:rPr>
              <w:t>2/25/20 LNP Informal Meeting</w:t>
            </w:r>
          </w:p>
          <w:p w14:paraId="2EEE3F3A" w14:textId="77777777" w:rsidR="005C3BF0" w:rsidRPr="002D526C" w:rsidRDefault="005C3BF0" w:rsidP="005C3BF0">
            <w:pPr>
              <w:rPr>
                <w:sz w:val="18"/>
                <w:szCs w:val="18"/>
              </w:rPr>
            </w:pPr>
          </w:p>
          <w:p w14:paraId="2F6E5F3C" w14:textId="77777777" w:rsidR="005C3BF0" w:rsidRPr="002D526C" w:rsidRDefault="005C3BF0" w:rsidP="005C3BF0">
            <w:pPr>
              <w:pStyle w:val="ListParagraph"/>
              <w:numPr>
                <w:ilvl w:val="0"/>
                <w:numId w:val="20"/>
              </w:numPr>
              <w:rPr>
                <w:sz w:val="18"/>
                <w:szCs w:val="18"/>
              </w:rPr>
            </w:pPr>
            <w:r w:rsidRPr="002D526C">
              <w:rPr>
                <w:sz w:val="18"/>
                <w:szCs w:val="18"/>
              </w:rPr>
              <w:t>Reviewed draft PIM</w:t>
            </w:r>
          </w:p>
          <w:p w14:paraId="38485F95" w14:textId="77777777" w:rsidR="005C3BF0" w:rsidRPr="002D526C" w:rsidRDefault="005C3BF0" w:rsidP="005C3BF0">
            <w:pPr>
              <w:pStyle w:val="ListParagraph"/>
              <w:numPr>
                <w:ilvl w:val="0"/>
                <w:numId w:val="20"/>
              </w:numPr>
              <w:rPr>
                <w:sz w:val="18"/>
                <w:szCs w:val="18"/>
              </w:rPr>
            </w:pPr>
            <w:r w:rsidRPr="002D526C">
              <w:rPr>
                <w:sz w:val="18"/>
                <w:szCs w:val="18"/>
              </w:rPr>
              <w:t>Service Providers commented that maintenance should be done during the maintenance window</w:t>
            </w:r>
          </w:p>
          <w:p w14:paraId="4B87A85A" w14:textId="77777777" w:rsidR="005C3BF0" w:rsidRPr="002D526C" w:rsidRDefault="005C3BF0" w:rsidP="005C3BF0">
            <w:pPr>
              <w:pStyle w:val="ListParagraph"/>
              <w:numPr>
                <w:ilvl w:val="0"/>
                <w:numId w:val="20"/>
              </w:numPr>
              <w:rPr>
                <w:sz w:val="18"/>
                <w:szCs w:val="18"/>
              </w:rPr>
            </w:pPr>
            <w:r w:rsidRPr="002D526C">
              <w:rPr>
                <w:sz w:val="18"/>
                <w:szCs w:val="18"/>
              </w:rPr>
              <w:lastRenderedPageBreak/>
              <w:t>Consensus reached that the Sunday maintenance window does not need to be revisited.</w:t>
            </w:r>
          </w:p>
          <w:p w14:paraId="2E525AA4" w14:textId="77777777" w:rsidR="005C3BF0" w:rsidRPr="002D526C" w:rsidRDefault="005C3BF0" w:rsidP="005C3BF0">
            <w:pPr>
              <w:pStyle w:val="ListParagraph"/>
              <w:numPr>
                <w:ilvl w:val="0"/>
                <w:numId w:val="20"/>
              </w:numPr>
              <w:rPr>
                <w:sz w:val="18"/>
                <w:szCs w:val="18"/>
              </w:rPr>
            </w:pPr>
            <w:r w:rsidRPr="002D526C">
              <w:rPr>
                <w:sz w:val="18"/>
                <w:szCs w:val="18"/>
              </w:rPr>
              <w:t>PIM was accepted and assigned #128</w:t>
            </w:r>
          </w:p>
          <w:p w14:paraId="286C062B" w14:textId="77777777" w:rsidR="005C3BF0" w:rsidRPr="002D526C" w:rsidRDefault="005C3BF0" w:rsidP="005C3BF0">
            <w:pPr>
              <w:rPr>
                <w:sz w:val="18"/>
                <w:szCs w:val="18"/>
              </w:rPr>
            </w:pPr>
          </w:p>
          <w:p w14:paraId="250ACEB9" w14:textId="77777777" w:rsidR="005C3BF0" w:rsidRPr="002D526C" w:rsidRDefault="005C3BF0" w:rsidP="005C3BF0">
            <w:pPr>
              <w:rPr>
                <w:sz w:val="18"/>
                <w:szCs w:val="18"/>
              </w:rPr>
            </w:pPr>
            <w:r w:rsidRPr="002D526C">
              <w:rPr>
                <w:sz w:val="18"/>
                <w:szCs w:val="18"/>
              </w:rPr>
              <w:t>4/07/20 LNP Informal Meeting</w:t>
            </w:r>
          </w:p>
          <w:p w14:paraId="53356920" w14:textId="0450A65C" w:rsidR="005C3BF0" w:rsidRPr="002D526C" w:rsidRDefault="005C3BF0" w:rsidP="005C3BF0">
            <w:pPr>
              <w:rPr>
                <w:sz w:val="18"/>
                <w:szCs w:val="18"/>
              </w:rPr>
            </w:pPr>
            <w:r w:rsidRPr="002D526C">
              <w:rPr>
                <w:sz w:val="18"/>
                <w:szCs w:val="18"/>
              </w:rPr>
              <w:tab/>
            </w:r>
          </w:p>
          <w:p w14:paraId="430ED1BB" w14:textId="77777777" w:rsidR="005C3BF0" w:rsidRPr="002D526C" w:rsidRDefault="005C3BF0" w:rsidP="005C3BF0">
            <w:pPr>
              <w:rPr>
                <w:sz w:val="18"/>
                <w:szCs w:val="18"/>
              </w:rPr>
            </w:pPr>
            <w:r w:rsidRPr="002D526C">
              <w:rPr>
                <w:sz w:val="18"/>
                <w:szCs w:val="18"/>
              </w:rPr>
              <w:t>Reviewed version 2</w:t>
            </w:r>
          </w:p>
          <w:p w14:paraId="2A90DC5C" w14:textId="77777777" w:rsidR="005C3BF0" w:rsidRPr="002D526C" w:rsidRDefault="005C3BF0" w:rsidP="005C3BF0">
            <w:pPr>
              <w:pStyle w:val="ListParagraph"/>
              <w:numPr>
                <w:ilvl w:val="0"/>
                <w:numId w:val="22"/>
              </w:numPr>
              <w:rPr>
                <w:sz w:val="18"/>
                <w:szCs w:val="18"/>
              </w:rPr>
            </w:pPr>
            <w:r w:rsidRPr="002D526C">
              <w:rPr>
                <w:sz w:val="18"/>
                <w:szCs w:val="18"/>
              </w:rPr>
              <w:t xml:space="preserve">We continue to see the same behavior even after the notification was distributed. </w:t>
            </w:r>
          </w:p>
          <w:p w14:paraId="12627EB4" w14:textId="77777777" w:rsidR="005C3BF0" w:rsidRPr="002D526C" w:rsidRDefault="005C3BF0" w:rsidP="005C3BF0">
            <w:pPr>
              <w:pStyle w:val="ListParagraph"/>
              <w:numPr>
                <w:ilvl w:val="0"/>
                <w:numId w:val="22"/>
              </w:numPr>
              <w:rPr>
                <w:sz w:val="18"/>
                <w:szCs w:val="18"/>
              </w:rPr>
            </w:pPr>
            <w:r w:rsidRPr="002D526C">
              <w:rPr>
                <w:sz w:val="18"/>
                <w:szCs w:val="18"/>
              </w:rPr>
              <w:t xml:space="preserve">Final Resolution - The LNPA will follow up with users when systems are repeatedly unavailable due to maintenance outside the normal Sunday maintenance window.  </w:t>
            </w:r>
          </w:p>
          <w:p w14:paraId="67A38B97" w14:textId="77777777" w:rsidR="005C3BF0" w:rsidRPr="002D526C" w:rsidRDefault="005C3BF0" w:rsidP="005C3BF0">
            <w:pPr>
              <w:pStyle w:val="ListParagraph"/>
              <w:numPr>
                <w:ilvl w:val="0"/>
                <w:numId w:val="22"/>
              </w:numPr>
              <w:rPr>
                <w:sz w:val="18"/>
                <w:szCs w:val="18"/>
              </w:rPr>
            </w:pPr>
            <w:r w:rsidRPr="002D526C">
              <w:rPr>
                <w:sz w:val="18"/>
                <w:szCs w:val="18"/>
              </w:rPr>
              <w:t>The LNPA will remind them of the Best Practice when this occurs</w:t>
            </w:r>
          </w:p>
          <w:p w14:paraId="082F15A5" w14:textId="77777777" w:rsidR="005C3BF0" w:rsidRPr="002D526C" w:rsidRDefault="005C3BF0" w:rsidP="005C3BF0">
            <w:pPr>
              <w:pStyle w:val="ListParagraph"/>
              <w:numPr>
                <w:ilvl w:val="0"/>
                <w:numId w:val="22"/>
              </w:numPr>
              <w:rPr>
                <w:sz w:val="18"/>
                <w:szCs w:val="18"/>
              </w:rPr>
            </w:pPr>
            <w:r w:rsidRPr="002D526C">
              <w:rPr>
                <w:sz w:val="18"/>
                <w:szCs w:val="18"/>
              </w:rPr>
              <w:t>iconectiv will update the PIM with the Final Resolution for review at the next LNP meeting</w:t>
            </w:r>
          </w:p>
          <w:p w14:paraId="115E231A" w14:textId="77777777" w:rsidR="005C3BF0" w:rsidRPr="002D526C" w:rsidRDefault="005C3BF0" w:rsidP="005C3BF0">
            <w:pPr>
              <w:rPr>
                <w:sz w:val="18"/>
                <w:szCs w:val="18"/>
              </w:rPr>
            </w:pPr>
          </w:p>
          <w:p w14:paraId="63754CD9" w14:textId="76A2B45D" w:rsidR="005C3BF0" w:rsidRPr="002D526C" w:rsidRDefault="005C3BF0" w:rsidP="005C3BF0">
            <w:pPr>
              <w:rPr>
                <w:sz w:val="18"/>
                <w:szCs w:val="18"/>
              </w:rPr>
            </w:pPr>
            <w:r w:rsidRPr="002D526C">
              <w:rPr>
                <w:sz w:val="18"/>
                <w:szCs w:val="18"/>
              </w:rPr>
              <w:t>5/13/20 LNP Informal Meeting</w:t>
            </w:r>
          </w:p>
          <w:p w14:paraId="5AEE50D7" w14:textId="77777777" w:rsidR="005C3BF0" w:rsidRPr="002D526C" w:rsidRDefault="005C3BF0" w:rsidP="005C3BF0">
            <w:pPr>
              <w:rPr>
                <w:sz w:val="18"/>
                <w:szCs w:val="18"/>
              </w:rPr>
            </w:pPr>
          </w:p>
          <w:p w14:paraId="261207B6" w14:textId="77777777" w:rsidR="005C3BF0" w:rsidRPr="002D526C" w:rsidRDefault="005C3BF0" w:rsidP="005C3BF0">
            <w:pPr>
              <w:rPr>
                <w:sz w:val="18"/>
                <w:szCs w:val="18"/>
              </w:rPr>
            </w:pPr>
            <w:r w:rsidRPr="002D526C">
              <w:rPr>
                <w:sz w:val="18"/>
                <w:szCs w:val="18"/>
              </w:rPr>
              <w:t>Reviewed version 3 with Final Resolution</w:t>
            </w:r>
          </w:p>
          <w:p w14:paraId="1CBE93A8" w14:textId="77777777" w:rsidR="005C3BF0" w:rsidRPr="002D526C" w:rsidRDefault="005C3BF0" w:rsidP="005C3BF0">
            <w:pPr>
              <w:pStyle w:val="ListParagraph"/>
              <w:numPr>
                <w:ilvl w:val="0"/>
                <w:numId w:val="43"/>
              </w:numPr>
              <w:ind w:left="380"/>
              <w:rPr>
                <w:sz w:val="18"/>
                <w:szCs w:val="18"/>
              </w:rPr>
            </w:pPr>
            <w:r w:rsidRPr="002D526C">
              <w:rPr>
                <w:sz w:val="18"/>
                <w:szCs w:val="18"/>
              </w:rPr>
              <w:t>Final Resolution was reviewed and accepted</w:t>
            </w:r>
          </w:p>
          <w:p w14:paraId="563352E5" w14:textId="77777777" w:rsidR="005C3BF0" w:rsidRPr="002D526C" w:rsidRDefault="005C3BF0" w:rsidP="005C3BF0">
            <w:pPr>
              <w:pStyle w:val="ListParagraph"/>
              <w:numPr>
                <w:ilvl w:val="0"/>
                <w:numId w:val="43"/>
              </w:numPr>
              <w:ind w:left="380"/>
              <w:rPr>
                <w:sz w:val="18"/>
                <w:szCs w:val="18"/>
              </w:rPr>
            </w:pPr>
            <w:r w:rsidRPr="002D526C">
              <w:rPr>
                <w:sz w:val="18"/>
                <w:szCs w:val="18"/>
              </w:rPr>
              <w:t>PIM was Closed</w:t>
            </w:r>
          </w:p>
          <w:p w14:paraId="64864F52" w14:textId="0A00043F" w:rsidR="005C3BF0" w:rsidRPr="002D526C" w:rsidRDefault="005C3BF0" w:rsidP="005C3BF0">
            <w:pPr>
              <w:pStyle w:val="ListParagraph"/>
              <w:numPr>
                <w:ilvl w:val="0"/>
                <w:numId w:val="43"/>
              </w:numPr>
              <w:ind w:left="380"/>
              <w:rPr>
                <w:sz w:val="18"/>
                <w:szCs w:val="18"/>
              </w:rPr>
            </w:pPr>
            <w:r w:rsidRPr="002D526C">
              <w:rPr>
                <w:sz w:val="18"/>
                <w:szCs w:val="18"/>
              </w:rPr>
              <w:t>Document will be posted to website</w:t>
            </w:r>
          </w:p>
        </w:tc>
        <w:tc>
          <w:tcPr>
            <w:tcW w:w="4569" w:type="dxa"/>
            <w:tcBorders>
              <w:top w:val="double" w:sz="4" w:space="0" w:color="auto"/>
              <w:bottom w:val="single" w:sz="4" w:space="0" w:color="auto"/>
            </w:tcBorders>
          </w:tcPr>
          <w:p w14:paraId="6E75F9F3" w14:textId="77777777" w:rsidR="005C3BF0" w:rsidRPr="002D526C" w:rsidRDefault="005C3BF0" w:rsidP="005C3BF0">
            <w:pPr>
              <w:jc w:val="both"/>
              <w:rPr>
                <w:sz w:val="18"/>
                <w:szCs w:val="18"/>
              </w:rPr>
            </w:pPr>
            <w:r w:rsidRPr="002D526C">
              <w:rPr>
                <w:b/>
                <w:sz w:val="18"/>
                <w:szCs w:val="18"/>
              </w:rPr>
              <w:lastRenderedPageBreak/>
              <w:t>Suggested Resolution</w:t>
            </w:r>
            <w:proofErr w:type="gramStart"/>
            <w:r w:rsidRPr="002D526C">
              <w:rPr>
                <w:b/>
                <w:sz w:val="18"/>
                <w:szCs w:val="18"/>
              </w:rPr>
              <w:t xml:space="preserve">:  </w:t>
            </w:r>
            <w:r w:rsidRPr="002D526C">
              <w:rPr>
                <w:sz w:val="18"/>
                <w:szCs w:val="18"/>
              </w:rPr>
              <w:t>Users</w:t>
            </w:r>
            <w:proofErr w:type="gramEnd"/>
            <w:r w:rsidRPr="002D526C">
              <w:rPr>
                <w:sz w:val="18"/>
                <w:szCs w:val="18"/>
              </w:rPr>
              <w:t xml:space="preserve"> should review the related best practices and, where possible, adhere to the guidelines they provide. </w:t>
            </w:r>
          </w:p>
          <w:p w14:paraId="3F02C2EF" w14:textId="77777777" w:rsidR="005C3BF0" w:rsidRPr="002D526C" w:rsidRDefault="005C3BF0" w:rsidP="005C3BF0">
            <w:pPr>
              <w:jc w:val="both"/>
              <w:rPr>
                <w:sz w:val="18"/>
                <w:szCs w:val="18"/>
              </w:rPr>
            </w:pPr>
            <w:r w:rsidRPr="002D526C">
              <w:rPr>
                <w:sz w:val="18"/>
                <w:szCs w:val="18"/>
              </w:rPr>
              <w:t xml:space="preserve">Discuss if any further clarification should be made to best practices. </w:t>
            </w:r>
          </w:p>
          <w:p w14:paraId="7312FAD8" w14:textId="77777777" w:rsidR="005C3BF0" w:rsidRPr="002D526C" w:rsidRDefault="005C3BF0" w:rsidP="005C3BF0">
            <w:pPr>
              <w:jc w:val="both"/>
              <w:rPr>
                <w:sz w:val="18"/>
                <w:szCs w:val="18"/>
              </w:rPr>
            </w:pPr>
            <w:r w:rsidRPr="002D526C">
              <w:rPr>
                <w:sz w:val="18"/>
                <w:szCs w:val="18"/>
              </w:rPr>
              <w:t xml:space="preserve">The LNPA </w:t>
            </w:r>
            <w:proofErr w:type="gramStart"/>
            <w:r w:rsidRPr="002D526C">
              <w:rPr>
                <w:sz w:val="18"/>
                <w:szCs w:val="18"/>
              </w:rPr>
              <w:t>send</w:t>
            </w:r>
            <w:proofErr w:type="gramEnd"/>
            <w:r w:rsidRPr="002D526C">
              <w:rPr>
                <w:sz w:val="18"/>
                <w:szCs w:val="18"/>
              </w:rPr>
              <w:t xml:space="preserve"> a notification to Users reminding them of existing best practices related to the issues described in this PIM.</w:t>
            </w:r>
          </w:p>
          <w:p w14:paraId="49EA2583" w14:textId="77777777" w:rsidR="005C3BF0" w:rsidRPr="002D526C" w:rsidRDefault="005C3BF0" w:rsidP="005C3BF0">
            <w:pPr>
              <w:jc w:val="both"/>
              <w:rPr>
                <w:sz w:val="18"/>
                <w:szCs w:val="18"/>
              </w:rPr>
            </w:pPr>
            <w:r w:rsidRPr="002D526C">
              <w:rPr>
                <w:sz w:val="18"/>
                <w:szCs w:val="18"/>
              </w:rPr>
              <w:t>The LNPA follow up directly with users whose systems are repeatedly unavailable due to maintenance outside of the Sunday maintenance window.</w:t>
            </w:r>
          </w:p>
          <w:p w14:paraId="189C8E11" w14:textId="77777777" w:rsidR="005C3BF0" w:rsidRPr="002D526C" w:rsidRDefault="005C3BF0" w:rsidP="005C3BF0">
            <w:pPr>
              <w:jc w:val="both"/>
              <w:rPr>
                <w:sz w:val="18"/>
                <w:szCs w:val="18"/>
              </w:rPr>
            </w:pPr>
          </w:p>
          <w:p w14:paraId="4F07591A" w14:textId="77777777" w:rsidR="005C3BF0" w:rsidRDefault="005C3BF0" w:rsidP="005C3BF0">
            <w:pPr>
              <w:jc w:val="both"/>
              <w:rPr>
                <w:sz w:val="18"/>
              </w:rPr>
            </w:pPr>
            <w:r w:rsidRPr="002D526C">
              <w:rPr>
                <w:b/>
                <w:sz w:val="18"/>
                <w:szCs w:val="18"/>
              </w:rPr>
              <w:lastRenderedPageBreak/>
              <w:t>Final Resolution</w:t>
            </w:r>
            <w:proofErr w:type="gramStart"/>
            <w:r w:rsidRPr="002D526C">
              <w:rPr>
                <w:b/>
                <w:sz w:val="18"/>
                <w:szCs w:val="18"/>
              </w:rPr>
              <w:t xml:space="preserve">:  </w:t>
            </w:r>
            <w:r w:rsidRPr="002D526C">
              <w:rPr>
                <w:sz w:val="18"/>
              </w:rPr>
              <w:t>Consensus</w:t>
            </w:r>
            <w:proofErr w:type="gramEnd"/>
            <w:r w:rsidRPr="002D526C">
              <w:rPr>
                <w:sz w:val="18"/>
              </w:rPr>
              <w:t xml:space="preserve"> reached at the February 25-26, 2020, LNP Informal meeting that local systems should adhere, when possible, to the regularly scheduled maintenance window</w:t>
            </w:r>
            <w:r>
              <w:rPr>
                <w:sz w:val="18"/>
              </w:rPr>
              <w:t>.</w:t>
            </w:r>
          </w:p>
          <w:p w14:paraId="15D8045B" w14:textId="77777777" w:rsidR="005C3BF0" w:rsidRDefault="005C3BF0" w:rsidP="005C3BF0">
            <w:pPr>
              <w:jc w:val="both"/>
              <w:rPr>
                <w:sz w:val="18"/>
              </w:rPr>
            </w:pPr>
          </w:p>
          <w:p w14:paraId="5AEEAF36" w14:textId="77777777" w:rsidR="005C3BF0" w:rsidRDefault="005C3BF0" w:rsidP="005C3BF0">
            <w:pPr>
              <w:jc w:val="both"/>
              <w:rPr>
                <w:sz w:val="18"/>
              </w:rPr>
            </w:pPr>
            <w:r w:rsidRPr="002D526C">
              <w:rPr>
                <w:sz w:val="18"/>
              </w:rPr>
              <w:t>LNPA sent notifications to mechanized users in March 2020, reminding them of existing best practices related to availability and scheduled maintenance.</w:t>
            </w:r>
          </w:p>
          <w:p w14:paraId="5176BECA" w14:textId="77777777" w:rsidR="005C3BF0" w:rsidRDefault="005C3BF0" w:rsidP="005C3BF0">
            <w:pPr>
              <w:jc w:val="both"/>
              <w:rPr>
                <w:sz w:val="18"/>
              </w:rPr>
            </w:pPr>
          </w:p>
          <w:p w14:paraId="0F9DE11F" w14:textId="15895B0D" w:rsidR="005C3BF0" w:rsidRPr="002D526C" w:rsidRDefault="005C3BF0" w:rsidP="005C3BF0">
            <w:pPr>
              <w:jc w:val="both"/>
              <w:rPr>
                <w:sz w:val="18"/>
              </w:rPr>
            </w:pPr>
            <w:r w:rsidRPr="002D526C">
              <w:rPr>
                <w:sz w:val="18"/>
              </w:rPr>
              <w:t xml:space="preserve">The LNPA has a process in place to send mail to user contacts whenever a local system is taken offline for scheduled maintenance outside of the Sunday maintenance window. </w:t>
            </w:r>
          </w:p>
        </w:tc>
        <w:tc>
          <w:tcPr>
            <w:tcW w:w="1048" w:type="dxa"/>
            <w:tcBorders>
              <w:top w:val="double" w:sz="4" w:space="0" w:color="auto"/>
              <w:bottom w:val="single" w:sz="4" w:space="0" w:color="auto"/>
            </w:tcBorders>
          </w:tcPr>
          <w:p w14:paraId="36D22985" w14:textId="43A48D68" w:rsidR="005C3BF0" w:rsidRPr="002D526C" w:rsidRDefault="005C3BF0" w:rsidP="005C3BF0">
            <w:pPr>
              <w:jc w:val="center"/>
              <w:rPr>
                <w:sz w:val="18"/>
                <w:szCs w:val="18"/>
              </w:rPr>
            </w:pPr>
            <w:r>
              <w:rPr>
                <w:sz w:val="18"/>
                <w:szCs w:val="18"/>
              </w:rPr>
              <w:lastRenderedPageBreak/>
              <w:t>LNP</w:t>
            </w:r>
          </w:p>
        </w:tc>
        <w:tc>
          <w:tcPr>
            <w:tcW w:w="1145" w:type="dxa"/>
            <w:tcBorders>
              <w:top w:val="double" w:sz="4" w:space="0" w:color="auto"/>
              <w:bottom w:val="single" w:sz="4" w:space="0" w:color="auto"/>
            </w:tcBorders>
          </w:tcPr>
          <w:p w14:paraId="378FA331" w14:textId="2C66620F" w:rsidR="005C3BF0" w:rsidRPr="002D526C" w:rsidRDefault="005C3BF0" w:rsidP="005C3BF0">
            <w:pPr>
              <w:jc w:val="center"/>
              <w:rPr>
                <w:sz w:val="18"/>
                <w:szCs w:val="18"/>
              </w:rPr>
            </w:pPr>
            <w:r w:rsidRPr="002D526C">
              <w:rPr>
                <w:sz w:val="18"/>
                <w:szCs w:val="18"/>
              </w:rPr>
              <w:t>5/13/20</w:t>
            </w:r>
          </w:p>
        </w:tc>
        <w:tc>
          <w:tcPr>
            <w:tcW w:w="1320" w:type="dxa"/>
            <w:tcBorders>
              <w:top w:val="double" w:sz="4" w:space="0" w:color="auto"/>
              <w:bottom w:val="single" w:sz="4" w:space="0" w:color="auto"/>
            </w:tcBorders>
          </w:tcPr>
          <w:p w14:paraId="1C745A68" w14:textId="46038AC0" w:rsidR="005C3BF0" w:rsidRPr="002D526C" w:rsidRDefault="005C3BF0" w:rsidP="005C3BF0">
            <w:pPr>
              <w:jc w:val="center"/>
              <w:rPr>
                <w:sz w:val="18"/>
                <w:szCs w:val="18"/>
              </w:rPr>
            </w:pPr>
            <w:r w:rsidRPr="002D526C">
              <w:rPr>
                <w:sz w:val="18"/>
                <w:szCs w:val="18"/>
              </w:rPr>
              <w:t>Closed</w:t>
            </w:r>
          </w:p>
        </w:tc>
      </w:tr>
      <w:tr w:rsidR="005C3BF0" w:rsidRPr="00F37CC9" w14:paraId="6F08BF24" w14:textId="77777777" w:rsidTr="001B2CC6">
        <w:tc>
          <w:tcPr>
            <w:tcW w:w="713" w:type="dxa"/>
            <w:tcBorders>
              <w:top w:val="double" w:sz="4" w:space="0" w:color="auto"/>
              <w:bottom w:val="single" w:sz="4" w:space="0" w:color="auto"/>
            </w:tcBorders>
          </w:tcPr>
          <w:p w14:paraId="683C7130" w14:textId="08A93ABE" w:rsidR="005C3BF0" w:rsidRDefault="005C3BF0" w:rsidP="005C3BF0">
            <w:pPr>
              <w:jc w:val="center"/>
              <w:rPr>
                <w:sz w:val="18"/>
                <w:szCs w:val="18"/>
              </w:rPr>
            </w:pPr>
            <w:hyperlink r:id="rId60" w:history="1">
              <w:r w:rsidRPr="000D25C1">
                <w:rPr>
                  <w:rStyle w:val="Hyperlink"/>
                  <w:sz w:val="18"/>
                  <w:szCs w:val="18"/>
                </w:rPr>
                <w:t>PIM 127</w:t>
              </w:r>
            </w:hyperlink>
          </w:p>
        </w:tc>
        <w:tc>
          <w:tcPr>
            <w:tcW w:w="882" w:type="dxa"/>
            <w:tcBorders>
              <w:top w:val="double" w:sz="4" w:space="0" w:color="auto"/>
              <w:bottom w:val="single" w:sz="4" w:space="0" w:color="auto"/>
            </w:tcBorders>
          </w:tcPr>
          <w:p w14:paraId="71CF2CBB" w14:textId="4FC1E6B0" w:rsidR="005C3BF0" w:rsidRDefault="005C3BF0" w:rsidP="005C3BF0">
            <w:pPr>
              <w:rPr>
                <w:sz w:val="18"/>
                <w:szCs w:val="18"/>
              </w:rPr>
            </w:pPr>
            <w:r>
              <w:rPr>
                <w:sz w:val="18"/>
                <w:szCs w:val="18"/>
              </w:rPr>
              <w:t>09/10/19</w:t>
            </w:r>
          </w:p>
        </w:tc>
        <w:tc>
          <w:tcPr>
            <w:tcW w:w="1145" w:type="dxa"/>
            <w:tcBorders>
              <w:top w:val="double" w:sz="4" w:space="0" w:color="auto"/>
              <w:bottom w:val="single" w:sz="4" w:space="0" w:color="auto"/>
            </w:tcBorders>
          </w:tcPr>
          <w:p w14:paraId="33F3EA29" w14:textId="5CBBD4AA"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Borders>
              <w:top w:val="double" w:sz="4" w:space="0" w:color="auto"/>
              <w:bottom w:val="single" w:sz="4" w:space="0" w:color="auto"/>
            </w:tcBorders>
          </w:tcPr>
          <w:p w14:paraId="2CDA58B9" w14:textId="189B5171" w:rsidR="005C3BF0" w:rsidRPr="002D526C" w:rsidRDefault="005C3BF0" w:rsidP="005C3BF0">
            <w:pPr>
              <w:rPr>
                <w:sz w:val="18"/>
                <w:szCs w:val="18"/>
              </w:rPr>
            </w:pPr>
            <w:r w:rsidRPr="002D526C">
              <w:rPr>
                <w:sz w:val="18"/>
                <w:szCs w:val="18"/>
              </w:rPr>
              <w:t xml:space="preserve">Billing ID and Alt-Billing ID Consistency v2 - The Billing ID field for SVs is defined in the FRS as: “For future use.  Can be variable 1-4 alphanumeric characters.”  The Alt-Billing ID field is defined as a variable </w:t>
            </w:r>
            <w:proofErr w:type="gramStart"/>
            <w:r w:rsidRPr="002D526C">
              <w:rPr>
                <w:sz w:val="18"/>
                <w:szCs w:val="18"/>
              </w:rPr>
              <w:t>1-4 character</w:t>
            </w:r>
            <w:proofErr w:type="gramEnd"/>
            <w:r w:rsidRPr="002D526C">
              <w:rPr>
                <w:sz w:val="18"/>
                <w:szCs w:val="18"/>
              </w:rPr>
              <w:t xml:space="preserve"> string (no limitation on the characters being alphanumeric).  It is not clear why these two similar fields have different data definitions.</w:t>
            </w:r>
          </w:p>
          <w:p w14:paraId="4F8A7850" w14:textId="77777777" w:rsidR="005C3BF0" w:rsidRPr="002D526C" w:rsidRDefault="005C3BF0" w:rsidP="005C3BF0">
            <w:pPr>
              <w:rPr>
                <w:sz w:val="18"/>
                <w:szCs w:val="18"/>
              </w:rPr>
            </w:pPr>
          </w:p>
          <w:p w14:paraId="1CFA0732" w14:textId="77777777" w:rsidR="005C3BF0" w:rsidRPr="002D526C" w:rsidRDefault="005C3BF0" w:rsidP="005C3BF0">
            <w:pPr>
              <w:rPr>
                <w:sz w:val="18"/>
                <w:szCs w:val="18"/>
              </w:rPr>
            </w:pPr>
            <w:r w:rsidRPr="002D526C">
              <w:rPr>
                <w:sz w:val="18"/>
                <w:szCs w:val="18"/>
              </w:rPr>
              <w:t>2/25/2020 LNP Informal Meeting</w:t>
            </w:r>
          </w:p>
          <w:p w14:paraId="76908480" w14:textId="0C8302DF" w:rsidR="005C3BF0" w:rsidRPr="002D526C" w:rsidRDefault="005C3BF0" w:rsidP="005C3BF0">
            <w:pPr>
              <w:pStyle w:val="ListParagraph"/>
              <w:numPr>
                <w:ilvl w:val="0"/>
                <w:numId w:val="23"/>
              </w:numPr>
              <w:rPr>
                <w:sz w:val="18"/>
                <w:szCs w:val="18"/>
              </w:rPr>
            </w:pPr>
            <w:r w:rsidRPr="002D526C">
              <w:rPr>
                <w:sz w:val="18"/>
                <w:szCs w:val="18"/>
              </w:rPr>
              <w:t>The proposed Final Resolution for this PIM was reviewed and accepted</w:t>
            </w:r>
          </w:p>
          <w:p w14:paraId="2F6AF3D9" w14:textId="1C07E95E" w:rsidR="005C3BF0" w:rsidRPr="002D526C" w:rsidRDefault="005C3BF0" w:rsidP="005C3BF0">
            <w:pPr>
              <w:pStyle w:val="ListParagraph"/>
              <w:numPr>
                <w:ilvl w:val="0"/>
                <w:numId w:val="23"/>
              </w:numPr>
              <w:rPr>
                <w:sz w:val="18"/>
                <w:szCs w:val="18"/>
              </w:rPr>
            </w:pPr>
            <w:r w:rsidRPr="002D526C">
              <w:rPr>
                <w:sz w:val="18"/>
                <w:szCs w:val="18"/>
              </w:rPr>
              <w:t>PIM was Closed</w:t>
            </w:r>
          </w:p>
        </w:tc>
        <w:tc>
          <w:tcPr>
            <w:tcW w:w="4569" w:type="dxa"/>
            <w:tcBorders>
              <w:top w:val="double" w:sz="4" w:space="0" w:color="auto"/>
              <w:bottom w:val="single" w:sz="4" w:space="0" w:color="auto"/>
            </w:tcBorders>
          </w:tcPr>
          <w:p w14:paraId="5B742CA1" w14:textId="77777777" w:rsidR="005C3BF0" w:rsidRPr="002D526C" w:rsidRDefault="005C3BF0" w:rsidP="005C3BF0">
            <w:pPr>
              <w:jc w:val="both"/>
              <w:rPr>
                <w:sz w:val="18"/>
                <w:szCs w:val="18"/>
              </w:rPr>
            </w:pPr>
            <w:r w:rsidRPr="002D526C">
              <w:rPr>
                <w:b/>
                <w:sz w:val="18"/>
                <w:szCs w:val="18"/>
              </w:rPr>
              <w:t xml:space="preserve">Suggested Resolution:  </w:t>
            </w:r>
            <w:r w:rsidRPr="002D526C">
              <w:rPr>
                <w:sz w:val="18"/>
                <w:szCs w:val="18"/>
              </w:rPr>
              <w:t xml:space="preserve">From a standardization point of view, iconectiv recommends that the Billing ID and Alt-Billing ID fields have a similar data definition.   Update the FRS definition of the Alt-Billing ID field definition on SVs and Blocks to identify that it should be limited to alphanumeric characters </w:t>
            </w:r>
            <w:proofErr w:type="gramStart"/>
            <w:r w:rsidRPr="002D526C">
              <w:rPr>
                <w:sz w:val="18"/>
                <w:szCs w:val="18"/>
              </w:rPr>
              <w:t>similar to</w:t>
            </w:r>
            <w:proofErr w:type="gramEnd"/>
            <w:r w:rsidRPr="002D526C">
              <w:rPr>
                <w:sz w:val="18"/>
                <w:szCs w:val="18"/>
              </w:rPr>
              <w:t xml:space="preserve"> the definition of the Billing ID field.</w:t>
            </w:r>
          </w:p>
          <w:p w14:paraId="2161C86F" w14:textId="77777777" w:rsidR="005C3BF0" w:rsidRPr="002D526C" w:rsidRDefault="005C3BF0" w:rsidP="005C3BF0">
            <w:pPr>
              <w:jc w:val="both"/>
              <w:rPr>
                <w:b/>
                <w:sz w:val="18"/>
                <w:szCs w:val="18"/>
              </w:rPr>
            </w:pPr>
          </w:p>
          <w:p w14:paraId="35199437" w14:textId="3B39543F" w:rsidR="005C3BF0" w:rsidRPr="002D526C" w:rsidRDefault="005C3BF0" w:rsidP="005C3BF0">
            <w:pPr>
              <w:jc w:val="both"/>
              <w:rPr>
                <w:b/>
                <w:sz w:val="18"/>
                <w:szCs w:val="18"/>
              </w:rPr>
            </w:pPr>
            <w:r w:rsidRPr="002D526C">
              <w:rPr>
                <w:b/>
                <w:sz w:val="18"/>
                <w:szCs w:val="18"/>
              </w:rPr>
              <w:t>Final Resolution</w:t>
            </w:r>
            <w:proofErr w:type="gramStart"/>
            <w:r w:rsidRPr="002D526C">
              <w:rPr>
                <w:b/>
                <w:sz w:val="18"/>
                <w:szCs w:val="18"/>
              </w:rPr>
              <w:t xml:space="preserve">:  </w:t>
            </w:r>
            <w:r w:rsidRPr="002D526C">
              <w:rPr>
                <w:sz w:val="18"/>
                <w:szCs w:val="18"/>
              </w:rPr>
              <w:t>This</w:t>
            </w:r>
            <w:proofErr w:type="gramEnd"/>
            <w:r w:rsidRPr="002D526C">
              <w:rPr>
                <w:sz w:val="18"/>
                <w:szCs w:val="18"/>
              </w:rPr>
              <w:t xml:space="preserve"> issue resulted in the creation and acceptance of a NANC Change Order.  For further detail refer to the NANC Change Order(s) identified in the Related Documents field below.</w:t>
            </w:r>
          </w:p>
        </w:tc>
        <w:tc>
          <w:tcPr>
            <w:tcW w:w="1048" w:type="dxa"/>
            <w:tcBorders>
              <w:top w:val="double" w:sz="4" w:space="0" w:color="auto"/>
              <w:bottom w:val="single" w:sz="4" w:space="0" w:color="auto"/>
            </w:tcBorders>
          </w:tcPr>
          <w:p w14:paraId="3157C74A" w14:textId="770BB556" w:rsidR="005C3BF0" w:rsidRPr="002D526C" w:rsidRDefault="005C3BF0" w:rsidP="005C3BF0">
            <w:pPr>
              <w:jc w:val="center"/>
              <w:rPr>
                <w:sz w:val="18"/>
                <w:szCs w:val="18"/>
              </w:rPr>
            </w:pPr>
            <w:r>
              <w:rPr>
                <w:sz w:val="18"/>
                <w:szCs w:val="18"/>
              </w:rPr>
              <w:t>LNPA TOSC</w:t>
            </w:r>
          </w:p>
        </w:tc>
        <w:tc>
          <w:tcPr>
            <w:tcW w:w="1145" w:type="dxa"/>
            <w:tcBorders>
              <w:top w:val="double" w:sz="4" w:space="0" w:color="auto"/>
              <w:bottom w:val="single" w:sz="4" w:space="0" w:color="auto"/>
            </w:tcBorders>
          </w:tcPr>
          <w:p w14:paraId="0F853C66" w14:textId="19062882" w:rsidR="005C3BF0" w:rsidRPr="002D526C" w:rsidRDefault="005C3BF0" w:rsidP="005C3BF0">
            <w:pPr>
              <w:jc w:val="center"/>
              <w:rPr>
                <w:sz w:val="18"/>
                <w:szCs w:val="18"/>
              </w:rPr>
            </w:pPr>
            <w:r w:rsidRPr="002D526C">
              <w:rPr>
                <w:sz w:val="18"/>
                <w:szCs w:val="18"/>
              </w:rPr>
              <w:t>2/25/2020</w:t>
            </w:r>
          </w:p>
        </w:tc>
        <w:tc>
          <w:tcPr>
            <w:tcW w:w="1320" w:type="dxa"/>
            <w:tcBorders>
              <w:top w:val="double" w:sz="4" w:space="0" w:color="auto"/>
              <w:bottom w:val="single" w:sz="4" w:space="0" w:color="auto"/>
            </w:tcBorders>
          </w:tcPr>
          <w:p w14:paraId="056AD8B8" w14:textId="1C4CB5CE" w:rsidR="005C3BF0" w:rsidRPr="002D526C" w:rsidRDefault="005C3BF0" w:rsidP="005C3BF0">
            <w:pPr>
              <w:jc w:val="center"/>
              <w:rPr>
                <w:sz w:val="18"/>
                <w:szCs w:val="18"/>
              </w:rPr>
            </w:pPr>
            <w:r w:rsidRPr="002D526C">
              <w:rPr>
                <w:sz w:val="18"/>
                <w:szCs w:val="18"/>
              </w:rPr>
              <w:t>Closed</w:t>
            </w:r>
          </w:p>
        </w:tc>
      </w:tr>
      <w:bookmarkStart w:id="8" w:name="OLE_LINK3"/>
      <w:bookmarkStart w:id="9" w:name="OLE_LINK4"/>
      <w:bookmarkStart w:id="10" w:name="OLE_LINK5"/>
      <w:bookmarkStart w:id="11" w:name="OLE_LINK6"/>
      <w:bookmarkStart w:id="12" w:name="OLE_LINK7"/>
      <w:tr w:rsidR="005C3BF0" w:rsidRPr="00F37CC9" w14:paraId="116C1CC0" w14:textId="77777777" w:rsidTr="001B2CC6">
        <w:tc>
          <w:tcPr>
            <w:tcW w:w="713" w:type="dxa"/>
            <w:tcBorders>
              <w:top w:val="double" w:sz="4" w:space="0" w:color="auto"/>
              <w:bottom w:val="single" w:sz="4" w:space="0" w:color="auto"/>
            </w:tcBorders>
          </w:tcPr>
          <w:p w14:paraId="3A408C61" w14:textId="16999692" w:rsidR="005C3BF0" w:rsidRPr="002B5252" w:rsidRDefault="005C3BF0" w:rsidP="005C3BF0">
            <w:pPr>
              <w:jc w:val="center"/>
              <w:rPr>
                <w:sz w:val="18"/>
                <w:szCs w:val="18"/>
              </w:rPr>
            </w:pPr>
            <w:r>
              <w:rPr>
                <w:sz w:val="18"/>
                <w:szCs w:val="18"/>
              </w:rPr>
              <w:fldChar w:fldCharType="begin"/>
            </w:r>
            <w:r>
              <w:rPr>
                <w:sz w:val="18"/>
                <w:szCs w:val="18"/>
              </w:rPr>
              <w:instrText>HYPERLINK "https://workinggroup.numberportability.com/documents/pim-126"</w:instrText>
            </w:r>
            <w:r>
              <w:rPr>
                <w:sz w:val="18"/>
                <w:szCs w:val="18"/>
              </w:rPr>
            </w:r>
            <w:r>
              <w:rPr>
                <w:sz w:val="18"/>
                <w:szCs w:val="18"/>
              </w:rPr>
              <w:fldChar w:fldCharType="separate"/>
            </w:r>
            <w:r w:rsidRPr="00BF6311">
              <w:rPr>
                <w:rStyle w:val="Hyperlink"/>
                <w:sz w:val="18"/>
                <w:szCs w:val="18"/>
              </w:rPr>
              <w:t>PIM 126</w:t>
            </w:r>
            <w:r>
              <w:rPr>
                <w:sz w:val="18"/>
                <w:szCs w:val="18"/>
              </w:rPr>
              <w:fldChar w:fldCharType="end"/>
            </w:r>
          </w:p>
        </w:tc>
        <w:tc>
          <w:tcPr>
            <w:tcW w:w="882" w:type="dxa"/>
            <w:tcBorders>
              <w:top w:val="double" w:sz="4" w:space="0" w:color="auto"/>
              <w:bottom w:val="single" w:sz="4" w:space="0" w:color="auto"/>
            </w:tcBorders>
          </w:tcPr>
          <w:p w14:paraId="59564332" w14:textId="77777777" w:rsidR="005C3BF0" w:rsidRPr="002B5252" w:rsidRDefault="005C3BF0" w:rsidP="005C3BF0">
            <w:pPr>
              <w:rPr>
                <w:sz w:val="18"/>
                <w:szCs w:val="18"/>
              </w:rPr>
            </w:pPr>
            <w:r>
              <w:rPr>
                <w:sz w:val="18"/>
                <w:szCs w:val="18"/>
              </w:rPr>
              <w:t>07/09/19</w:t>
            </w:r>
          </w:p>
        </w:tc>
        <w:tc>
          <w:tcPr>
            <w:tcW w:w="1145" w:type="dxa"/>
            <w:tcBorders>
              <w:top w:val="double" w:sz="4" w:space="0" w:color="auto"/>
              <w:bottom w:val="single" w:sz="4" w:space="0" w:color="auto"/>
            </w:tcBorders>
          </w:tcPr>
          <w:p w14:paraId="5D5CCCD3"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Borders>
              <w:top w:val="double" w:sz="4" w:space="0" w:color="auto"/>
              <w:bottom w:val="single" w:sz="4" w:space="0" w:color="auto"/>
            </w:tcBorders>
          </w:tcPr>
          <w:p w14:paraId="4C2A9790" w14:textId="5C00B229" w:rsidR="005C3BF0" w:rsidRPr="002D526C" w:rsidRDefault="005C3BF0" w:rsidP="005C3BF0">
            <w:pPr>
              <w:rPr>
                <w:sz w:val="18"/>
                <w:szCs w:val="18"/>
              </w:rPr>
            </w:pPr>
            <w:r w:rsidRPr="002D526C">
              <w:rPr>
                <w:sz w:val="18"/>
                <w:szCs w:val="18"/>
              </w:rPr>
              <w:t xml:space="preserve">XML Content Type v2 - The XML Interface Specification (XIS), currently does not specify the Content Type to be used in interface messages except in the message examples. Since multiple Content Types can be used and have been </w:t>
            </w:r>
            <w:r w:rsidRPr="002D526C">
              <w:rPr>
                <w:sz w:val="18"/>
                <w:szCs w:val="18"/>
              </w:rPr>
              <w:lastRenderedPageBreak/>
              <w:t>implemented, the XIS should be updated to identify the supported Content Type(s) other than in example messages. This will make the implementation clear to any vendor that wants to build the XML interface in the future.</w:t>
            </w:r>
          </w:p>
          <w:p w14:paraId="19055225" w14:textId="77777777" w:rsidR="005C3BF0" w:rsidRPr="002D526C" w:rsidRDefault="005C3BF0" w:rsidP="005C3BF0">
            <w:pPr>
              <w:rPr>
                <w:sz w:val="18"/>
                <w:szCs w:val="18"/>
              </w:rPr>
            </w:pPr>
          </w:p>
          <w:p w14:paraId="1558D835" w14:textId="77777777" w:rsidR="005C3BF0" w:rsidRPr="00D331A1" w:rsidRDefault="005C3BF0" w:rsidP="005C3BF0">
            <w:pPr>
              <w:rPr>
                <w:sz w:val="18"/>
                <w:szCs w:val="18"/>
              </w:rPr>
            </w:pPr>
            <w:r w:rsidRPr="00D331A1">
              <w:rPr>
                <w:sz w:val="18"/>
                <w:szCs w:val="18"/>
              </w:rPr>
              <w:t>2/25/2020 LNP Informal Meeting</w:t>
            </w:r>
          </w:p>
          <w:p w14:paraId="06D2898C" w14:textId="747E6BBD" w:rsidR="005C3BF0" w:rsidRPr="00D331A1" w:rsidRDefault="005C3BF0" w:rsidP="005C3BF0">
            <w:pPr>
              <w:pStyle w:val="ListParagraph"/>
              <w:numPr>
                <w:ilvl w:val="0"/>
                <w:numId w:val="23"/>
              </w:numPr>
              <w:rPr>
                <w:sz w:val="18"/>
                <w:szCs w:val="18"/>
              </w:rPr>
            </w:pPr>
            <w:r w:rsidRPr="00D331A1">
              <w:rPr>
                <w:sz w:val="18"/>
                <w:szCs w:val="18"/>
              </w:rPr>
              <w:t>The proposed Final Resolution for this PIM was reviewed and accepted</w:t>
            </w:r>
          </w:p>
          <w:p w14:paraId="7C2D1F51" w14:textId="64CF7BF0" w:rsidR="005C3BF0" w:rsidRPr="002D526C" w:rsidRDefault="005C3BF0" w:rsidP="005C3BF0">
            <w:pPr>
              <w:pStyle w:val="ListParagraph"/>
              <w:numPr>
                <w:ilvl w:val="0"/>
                <w:numId w:val="23"/>
              </w:numPr>
              <w:rPr>
                <w:sz w:val="18"/>
                <w:szCs w:val="18"/>
              </w:rPr>
            </w:pPr>
            <w:r w:rsidRPr="00D331A1">
              <w:rPr>
                <w:sz w:val="18"/>
                <w:szCs w:val="18"/>
              </w:rPr>
              <w:t>PIM was Closed</w:t>
            </w:r>
          </w:p>
        </w:tc>
        <w:tc>
          <w:tcPr>
            <w:tcW w:w="4569" w:type="dxa"/>
            <w:tcBorders>
              <w:top w:val="double" w:sz="4" w:space="0" w:color="auto"/>
              <w:bottom w:val="single" w:sz="4" w:space="0" w:color="auto"/>
            </w:tcBorders>
          </w:tcPr>
          <w:p w14:paraId="6A176A5F" w14:textId="77777777" w:rsidR="005C3BF0" w:rsidRPr="00D331A1" w:rsidRDefault="005C3BF0" w:rsidP="005C3BF0">
            <w:pPr>
              <w:jc w:val="both"/>
              <w:rPr>
                <w:sz w:val="18"/>
                <w:szCs w:val="18"/>
              </w:rPr>
            </w:pPr>
            <w:r w:rsidRPr="00D331A1">
              <w:rPr>
                <w:b/>
                <w:sz w:val="18"/>
                <w:szCs w:val="18"/>
              </w:rPr>
              <w:lastRenderedPageBreak/>
              <w:t xml:space="preserve">Suggested Resolution: </w:t>
            </w:r>
            <w:r w:rsidRPr="00D331A1">
              <w:rPr>
                <w:sz w:val="18"/>
                <w:szCs w:val="18"/>
              </w:rPr>
              <w:t>Update the XIS document to identify the applicable Content Types supported by the current NPAC SMS.  Update all message examples for messages sent from the NPAC SMS to local systems using a Content Type of application/xml.</w:t>
            </w:r>
          </w:p>
          <w:p w14:paraId="35BD1FBB" w14:textId="77777777" w:rsidR="005C3BF0" w:rsidRPr="00D331A1" w:rsidRDefault="005C3BF0" w:rsidP="005C3BF0">
            <w:pPr>
              <w:jc w:val="both"/>
              <w:rPr>
                <w:b/>
                <w:sz w:val="18"/>
                <w:szCs w:val="18"/>
              </w:rPr>
            </w:pPr>
          </w:p>
          <w:p w14:paraId="194365E7" w14:textId="66B0D1C6" w:rsidR="005C3BF0" w:rsidRPr="00D331A1" w:rsidRDefault="005C3BF0" w:rsidP="005C3BF0">
            <w:pPr>
              <w:jc w:val="both"/>
              <w:rPr>
                <w:sz w:val="18"/>
                <w:szCs w:val="18"/>
              </w:rPr>
            </w:pPr>
            <w:r w:rsidRPr="00D331A1">
              <w:rPr>
                <w:b/>
                <w:sz w:val="18"/>
                <w:szCs w:val="18"/>
              </w:rPr>
              <w:t>Final Resolution</w:t>
            </w:r>
            <w:proofErr w:type="gramStart"/>
            <w:r w:rsidRPr="00D331A1">
              <w:rPr>
                <w:b/>
                <w:sz w:val="18"/>
                <w:szCs w:val="18"/>
              </w:rPr>
              <w:t xml:space="preserve">:  </w:t>
            </w:r>
            <w:r w:rsidRPr="00D331A1">
              <w:rPr>
                <w:sz w:val="18"/>
                <w:szCs w:val="18"/>
              </w:rPr>
              <w:t>This</w:t>
            </w:r>
            <w:proofErr w:type="gramEnd"/>
            <w:r w:rsidRPr="00D331A1">
              <w:rPr>
                <w:sz w:val="18"/>
                <w:szCs w:val="18"/>
              </w:rPr>
              <w:t xml:space="preserve"> issue resulted in the creation and acceptance of a NANC Change Order.  For further </w:t>
            </w:r>
            <w:proofErr w:type="gramStart"/>
            <w:r w:rsidRPr="00D331A1">
              <w:rPr>
                <w:sz w:val="18"/>
                <w:szCs w:val="18"/>
              </w:rPr>
              <w:t>detail</w:t>
            </w:r>
            <w:proofErr w:type="gramEnd"/>
            <w:r w:rsidRPr="00D331A1">
              <w:rPr>
                <w:sz w:val="18"/>
                <w:szCs w:val="18"/>
              </w:rPr>
              <w:t>, refer to the NANC Change Order(s) identified in the Related Documents field below.</w:t>
            </w:r>
          </w:p>
          <w:p w14:paraId="1F58B9C5" w14:textId="3257C0BD" w:rsidR="005C3BF0" w:rsidRPr="00D331A1" w:rsidRDefault="005C3BF0" w:rsidP="005C3BF0">
            <w:pPr>
              <w:jc w:val="both"/>
              <w:rPr>
                <w:b/>
                <w:sz w:val="18"/>
                <w:szCs w:val="18"/>
              </w:rPr>
            </w:pPr>
            <w:r w:rsidRPr="00D331A1">
              <w:rPr>
                <w:sz w:val="18"/>
                <w:szCs w:val="18"/>
              </w:rPr>
              <w:t>PIM was Closed</w:t>
            </w:r>
          </w:p>
        </w:tc>
        <w:tc>
          <w:tcPr>
            <w:tcW w:w="1048" w:type="dxa"/>
            <w:tcBorders>
              <w:top w:val="double" w:sz="4" w:space="0" w:color="auto"/>
              <w:bottom w:val="single" w:sz="4" w:space="0" w:color="auto"/>
            </w:tcBorders>
          </w:tcPr>
          <w:p w14:paraId="29DB8CB1" w14:textId="76C965C0" w:rsidR="005C3BF0" w:rsidRPr="00D331A1" w:rsidRDefault="005C3BF0" w:rsidP="005C3BF0">
            <w:pPr>
              <w:jc w:val="center"/>
              <w:rPr>
                <w:sz w:val="18"/>
                <w:szCs w:val="18"/>
              </w:rPr>
            </w:pPr>
            <w:r>
              <w:rPr>
                <w:sz w:val="18"/>
                <w:szCs w:val="18"/>
              </w:rPr>
              <w:lastRenderedPageBreak/>
              <w:t>LNPA TOSC</w:t>
            </w:r>
          </w:p>
        </w:tc>
        <w:tc>
          <w:tcPr>
            <w:tcW w:w="1145" w:type="dxa"/>
            <w:tcBorders>
              <w:top w:val="double" w:sz="4" w:space="0" w:color="auto"/>
              <w:bottom w:val="single" w:sz="4" w:space="0" w:color="auto"/>
            </w:tcBorders>
          </w:tcPr>
          <w:p w14:paraId="66B118C6" w14:textId="4588286F" w:rsidR="005C3BF0" w:rsidRPr="00D331A1" w:rsidRDefault="005C3BF0" w:rsidP="005C3BF0">
            <w:pPr>
              <w:jc w:val="center"/>
              <w:rPr>
                <w:sz w:val="18"/>
                <w:szCs w:val="18"/>
              </w:rPr>
            </w:pPr>
            <w:r w:rsidRPr="00D331A1">
              <w:rPr>
                <w:sz w:val="18"/>
                <w:szCs w:val="18"/>
              </w:rPr>
              <w:t>2/25/2020</w:t>
            </w:r>
          </w:p>
        </w:tc>
        <w:tc>
          <w:tcPr>
            <w:tcW w:w="1320" w:type="dxa"/>
            <w:tcBorders>
              <w:top w:val="double" w:sz="4" w:space="0" w:color="auto"/>
              <w:bottom w:val="single" w:sz="4" w:space="0" w:color="auto"/>
            </w:tcBorders>
          </w:tcPr>
          <w:p w14:paraId="33103FCB" w14:textId="236E06AD" w:rsidR="005C3BF0" w:rsidRPr="00D331A1" w:rsidRDefault="005C3BF0" w:rsidP="005C3BF0">
            <w:pPr>
              <w:jc w:val="center"/>
              <w:rPr>
                <w:sz w:val="18"/>
                <w:szCs w:val="18"/>
              </w:rPr>
            </w:pPr>
            <w:r w:rsidRPr="00D331A1">
              <w:rPr>
                <w:sz w:val="18"/>
                <w:szCs w:val="18"/>
              </w:rPr>
              <w:t>Closed</w:t>
            </w:r>
          </w:p>
        </w:tc>
      </w:tr>
      <w:tr w:rsidR="005C3BF0" w:rsidRPr="00F37CC9" w14:paraId="1F1891DB" w14:textId="77777777" w:rsidTr="001B2CC6">
        <w:tc>
          <w:tcPr>
            <w:tcW w:w="713" w:type="dxa"/>
            <w:tcBorders>
              <w:top w:val="single" w:sz="4" w:space="0" w:color="auto"/>
              <w:bottom w:val="single" w:sz="4" w:space="0" w:color="auto"/>
            </w:tcBorders>
          </w:tcPr>
          <w:p w14:paraId="7B97A898" w14:textId="062F4AE2" w:rsidR="005C3BF0" w:rsidRPr="002B5252" w:rsidRDefault="005C3BF0" w:rsidP="005C3BF0">
            <w:pPr>
              <w:jc w:val="center"/>
              <w:rPr>
                <w:sz w:val="18"/>
                <w:szCs w:val="18"/>
              </w:rPr>
            </w:pPr>
            <w:hyperlink r:id="rId61" w:history="1">
              <w:r w:rsidRPr="00BF6311">
                <w:rPr>
                  <w:rStyle w:val="Hyperlink"/>
                  <w:sz w:val="18"/>
                  <w:szCs w:val="18"/>
                </w:rPr>
                <w:t>PIM 125</w:t>
              </w:r>
            </w:hyperlink>
          </w:p>
        </w:tc>
        <w:tc>
          <w:tcPr>
            <w:tcW w:w="882" w:type="dxa"/>
            <w:tcBorders>
              <w:top w:val="single" w:sz="4" w:space="0" w:color="auto"/>
              <w:bottom w:val="single" w:sz="4" w:space="0" w:color="auto"/>
            </w:tcBorders>
          </w:tcPr>
          <w:p w14:paraId="042BCDED" w14:textId="77777777" w:rsidR="005C3BF0" w:rsidRPr="002B5252" w:rsidRDefault="005C3BF0" w:rsidP="005C3BF0">
            <w:pPr>
              <w:rPr>
                <w:sz w:val="18"/>
                <w:szCs w:val="18"/>
              </w:rPr>
            </w:pPr>
            <w:r>
              <w:rPr>
                <w:sz w:val="18"/>
                <w:szCs w:val="18"/>
              </w:rPr>
              <w:t>07/09/19</w:t>
            </w:r>
          </w:p>
        </w:tc>
        <w:tc>
          <w:tcPr>
            <w:tcW w:w="1145" w:type="dxa"/>
            <w:tcBorders>
              <w:top w:val="single" w:sz="4" w:space="0" w:color="auto"/>
              <w:bottom w:val="single" w:sz="4" w:space="0" w:color="auto"/>
            </w:tcBorders>
          </w:tcPr>
          <w:p w14:paraId="1F87B692"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Borders>
              <w:top w:val="single" w:sz="4" w:space="0" w:color="auto"/>
              <w:bottom w:val="single" w:sz="4" w:space="0" w:color="auto"/>
            </w:tcBorders>
          </w:tcPr>
          <w:p w14:paraId="3473BEBB" w14:textId="286222D1" w:rsidR="005C3BF0" w:rsidRPr="00D331A1" w:rsidRDefault="005C3BF0" w:rsidP="005C3BF0">
            <w:pPr>
              <w:rPr>
                <w:sz w:val="18"/>
                <w:szCs w:val="18"/>
              </w:rPr>
            </w:pPr>
            <w:r w:rsidRPr="00D331A1">
              <w:rPr>
                <w:sz w:val="18"/>
                <w:szCs w:val="18"/>
              </w:rPr>
              <w:t xml:space="preserve">Notification Suppression Test Plan Integration v2 - Prior to the NPAC Transition, a separate test plan document outside of the Certification and Regression Testing Plan was developed to test Notification Suppression (for XML) in NANC Release 3.4.8, published on August 31, 2015. This test plan should be integrated into the existing Vendor Certification and Regression Test Plan </w:t>
            </w:r>
            <w:proofErr w:type="gramStart"/>
            <w:r w:rsidRPr="00D331A1">
              <w:rPr>
                <w:sz w:val="18"/>
                <w:szCs w:val="18"/>
              </w:rPr>
              <w:t>in order to</w:t>
            </w:r>
            <w:proofErr w:type="gramEnd"/>
            <w:r w:rsidRPr="00D331A1">
              <w:rPr>
                <w:sz w:val="18"/>
                <w:szCs w:val="18"/>
              </w:rPr>
              <w:t xml:space="preserve"> provide a single consolidated Test Plan for NPAC functionality.</w:t>
            </w:r>
          </w:p>
          <w:p w14:paraId="5768CE8B" w14:textId="77777777" w:rsidR="005C3BF0" w:rsidRPr="00D331A1" w:rsidRDefault="005C3BF0" w:rsidP="005C3BF0">
            <w:pPr>
              <w:rPr>
                <w:sz w:val="18"/>
                <w:szCs w:val="18"/>
              </w:rPr>
            </w:pPr>
          </w:p>
          <w:p w14:paraId="08BF1321" w14:textId="77777777" w:rsidR="005C3BF0" w:rsidRPr="00D331A1" w:rsidRDefault="005C3BF0" w:rsidP="005C3BF0">
            <w:pPr>
              <w:rPr>
                <w:sz w:val="18"/>
                <w:szCs w:val="18"/>
              </w:rPr>
            </w:pPr>
            <w:r w:rsidRPr="00D331A1">
              <w:rPr>
                <w:sz w:val="18"/>
                <w:szCs w:val="18"/>
              </w:rPr>
              <w:t>2/25/2020 LNP Informal Meeting</w:t>
            </w:r>
          </w:p>
          <w:p w14:paraId="6C4C1356" w14:textId="78F30EF7" w:rsidR="005C3BF0" w:rsidRPr="00D331A1" w:rsidRDefault="005C3BF0" w:rsidP="005C3BF0">
            <w:pPr>
              <w:pStyle w:val="ListParagraph"/>
              <w:numPr>
                <w:ilvl w:val="0"/>
                <w:numId w:val="23"/>
              </w:numPr>
              <w:rPr>
                <w:sz w:val="18"/>
                <w:szCs w:val="18"/>
              </w:rPr>
            </w:pPr>
            <w:r w:rsidRPr="00D331A1">
              <w:rPr>
                <w:sz w:val="18"/>
                <w:szCs w:val="18"/>
              </w:rPr>
              <w:t>The proposed Final Resolution for this PIM was reviewed and accepted</w:t>
            </w:r>
          </w:p>
          <w:p w14:paraId="6AC896B1" w14:textId="27A2AD89" w:rsidR="005C3BF0" w:rsidRPr="002D526C" w:rsidRDefault="005C3BF0" w:rsidP="005C3BF0">
            <w:pPr>
              <w:pStyle w:val="ListParagraph"/>
              <w:numPr>
                <w:ilvl w:val="0"/>
                <w:numId w:val="23"/>
              </w:numPr>
              <w:rPr>
                <w:sz w:val="18"/>
                <w:szCs w:val="18"/>
              </w:rPr>
            </w:pPr>
            <w:r w:rsidRPr="00D331A1">
              <w:rPr>
                <w:sz w:val="18"/>
                <w:szCs w:val="18"/>
              </w:rPr>
              <w:t>PIM was Closed</w:t>
            </w:r>
          </w:p>
        </w:tc>
        <w:tc>
          <w:tcPr>
            <w:tcW w:w="4569" w:type="dxa"/>
            <w:tcBorders>
              <w:top w:val="single" w:sz="4" w:space="0" w:color="auto"/>
              <w:bottom w:val="single" w:sz="4" w:space="0" w:color="auto"/>
            </w:tcBorders>
          </w:tcPr>
          <w:p w14:paraId="2C49E93B" w14:textId="77777777" w:rsidR="005C3BF0" w:rsidRPr="00D331A1" w:rsidRDefault="005C3BF0" w:rsidP="005C3BF0">
            <w:pPr>
              <w:jc w:val="both"/>
              <w:rPr>
                <w:b/>
                <w:sz w:val="18"/>
                <w:szCs w:val="18"/>
              </w:rPr>
            </w:pPr>
            <w:r w:rsidRPr="00D331A1">
              <w:rPr>
                <w:b/>
                <w:sz w:val="18"/>
                <w:szCs w:val="18"/>
              </w:rPr>
              <w:t xml:space="preserve">Suggested Resolution: </w:t>
            </w:r>
            <w:r w:rsidRPr="00D331A1">
              <w:rPr>
                <w:sz w:val="18"/>
                <w:szCs w:val="18"/>
              </w:rPr>
              <w:t>Fold the separate Notification Suppression Test Plan into the Vendor Certification and Regression Test Plan.  The Notification Suppression Test Plan does not introduce any new Test Cases, rather it identifies a strategy of re-executing around 15 existing Test Cases multiple times using different notification suppression parameters (suppress to self, suppress to delegates and/or grantor, suppress to Other SPID (involved in port), suppress to Other SPID’s delegates) as well as different roles on who submits a request (delegate, grantor, business as usual SPID).  Suggestion is to not make this its own chapter in the Vendor Certification and Regression Test Plan (since it is more a strategy for testing and not any new test cases).  Suggestion is to make this a new sub-section of Chapter 15, and a note can be added to each identified existing test case that explains it may need to be executed multiple times and points to the new Chapter 15 sub-section</w:t>
            </w:r>
            <w:r w:rsidRPr="00D331A1">
              <w:rPr>
                <w:b/>
                <w:sz w:val="18"/>
                <w:szCs w:val="18"/>
              </w:rPr>
              <w:t>.</w:t>
            </w:r>
          </w:p>
          <w:p w14:paraId="59FD9197" w14:textId="77777777" w:rsidR="005C3BF0" w:rsidRPr="00D331A1" w:rsidRDefault="005C3BF0" w:rsidP="005C3BF0">
            <w:pPr>
              <w:jc w:val="both"/>
              <w:rPr>
                <w:b/>
                <w:sz w:val="18"/>
                <w:szCs w:val="18"/>
              </w:rPr>
            </w:pPr>
          </w:p>
          <w:p w14:paraId="2A8549B0" w14:textId="4C1B9A5C" w:rsidR="005C3BF0" w:rsidRPr="00D331A1" w:rsidRDefault="005C3BF0" w:rsidP="005C3BF0">
            <w:pPr>
              <w:jc w:val="both"/>
              <w:rPr>
                <w:b/>
                <w:sz w:val="18"/>
                <w:szCs w:val="18"/>
              </w:rPr>
            </w:pPr>
            <w:r w:rsidRPr="00D331A1">
              <w:rPr>
                <w:b/>
                <w:sz w:val="18"/>
                <w:szCs w:val="18"/>
              </w:rPr>
              <w:t>Final Resolution:</w:t>
            </w:r>
            <w:r w:rsidRPr="00D331A1">
              <w:rPr>
                <w:sz w:val="18"/>
                <w:szCs w:val="18"/>
              </w:rPr>
              <w:t xml:space="preserve"> This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below.  PIM was Closed</w:t>
            </w:r>
          </w:p>
        </w:tc>
        <w:tc>
          <w:tcPr>
            <w:tcW w:w="1048" w:type="dxa"/>
            <w:tcBorders>
              <w:top w:val="single" w:sz="4" w:space="0" w:color="auto"/>
              <w:bottom w:val="single" w:sz="4" w:space="0" w:color="auto"/>
            </w:tcBorders>
          </w:tcPr>
          <w:p w14:paraId="5668A2D4" w14:textId="30740AEF" w:rsidR="005C3BF0" w:rsidRPr="00D331A1" w:rsidRDefault="005C3BF0" w:rsidP="005C3BF0">
            <w:pPr>
              <w:jc w:val="center"/>
              <w:rPr>
                <w:sz w:val="18"/>
                <w:szCs w:val="18"/>
              </w:rPr>
            </w:pPr>
            <w:r>
              <w:rPr>
                <w:sz w:val="18"/>
                <w:szCs w:val="18"/>
              </w:rPr>
              <w:t>LNPA TOSC</w:t>
            </w:r>
          </w:p>
        </w:tc>
        <w:tc>
          <w:tcPr>
            <w:tcW w:w="1145" w:type="dxa"/>
            <w:tcBorders>
              <w:top w:val="single" w:sz="4" w:space="0" w:color="auto"/>
              <w:bottom w:val="single" w:sz="4" w:space="0" w:color="auto"/>
            </w:tcBorders>
          </w:tcPr>
          <w:p w14:paraId="073B7A35" w14:textId="77777777" w:rsidR="005C3BF0" w:rsidRPr="00D331A1" w:rsidRDefault="005C3BF0" w:rsidP="005C3BF0">
            <w:pPr>
              <w:jc w:val="center"/>
              <w:rPr>
                <w:sz w:val="18"/>
                <w:szCs w:val="18"/>
              </w:rPr>
            </w:pPr>
            <w:r w:rsidRPr="00D331A1">
              <w:rPr>
                <w:sz w:val="18"/>
                <w:szCs w:val="18"/>
              </w:rPr>
              <w:t>2/25/2020</w:t>
            </w:r>
          </w:p>
        </w:tc>
        <w:tc>
          <w:tcPr>
            <w:tcW w:w="1320" w:type="dxa"/>
            <w:tcBorders>
              <w:top w:val="single" w:sz="4" w:space="0" w:color="auto"/>
              <w:bottom w:val="single" w:sz="4" w:space="0" w:color="auto"/>
            </w:tcBorders>
          </w:tcPr>
          <w:p w14:paraId="0FCBF8E8" w14:textId="4F02E793" w:rsidR="005C3BF0" w:rsidRPr="00D331A1" w:rsidRDefault="005C3BF0" w:rsidP="005C3BF0">
            <w:pPr>
              <w:jc w:val="center"/>
              <w:rPr>
                <w:sz w:val="18"/>
                <w:szCs w:val="18"/>
              </w:rPr>
            </w:pPr>
            <w:r w:rsidRPr="00D331A1">
              <w:rPr>
                <w:sz w:val="18"/>
                <w:szCs w:val="18"/>
              </w:rPr>
              <w:t>Closed</w:t>
            </w:r>
          </w:p>
        </w:tc>
      </w:tr>
      <w:tr w:rsidR="005C3BF0" w:rsidRPr="00F37CC9" w14:paraId="30D6C546" w14:textId="77777777" w:rsidTr="001B2CC6">
        <w:tc>
          <w:tcPr>
            <w:tcW w:w="713" w:type="dxa"/>
            <w:tcBorders>
              <w:top w:val="single" w:sz="4" w:space="0" w:color="auto"/>
            </w:tcBorders>
          </w:tcPr>
          <w:p w14:paraId="0CA05388" w14:textId="71106D55" w:rsidR="005C3BF0" w:rsidRPr="002B5252" w:rsidRDefault="005C3BF0" w:rsidP="005C3BF0">
            <w:pPr>
              <w:jc w:val="center"/>
              <w:rPr>
                <w:sz w:val="18"/>
                <w:szCs w:val="18"/>
              </w:rPr>
            </w:pPr>
            <w:hyperlink r:id="rId62" w:history="1">
              <w:r w:rsidRPr="00CC551E">
                <w:rPr>
                  <w:rStyle w:val="Hyperlink"/>
                  <w:sz w:val="18"/>
                  <w:szCs w:val="18"/>
                </w:rPr>
                <w:t>PIM 124</w:t>
              </w:r>
            </w:hyperlink>
          </w:p>
        </w:tc>
        <w:tc>
          <w:tcPr>
            <w:tcW w:w="882" w:type="dxa"/>
            <w:tcBorders>
              <w:top w:val="single" w:sz="4" w:space="0" w:color="auto"/>
            </w:tcBorders>
          </w:tcPr>
          <w:p w14:paraId="7DB13B21" w14:textId="77777777" w:rsidR="005C3BF0" w:rsidRPr="002B5252" w:rsidRDefault="005C3BF0" w:rsidP="005C3BF0">
            <w:pPr>
              <w:rPr>
                <w:sz w:val="18"/>
                <w:szCs w:val="18"/>
              </w:rPr>
            </w:pPr>
            <w:r w:rsidRPr="002B5252">
              <w:rPr>
                <w:sz w:val="18"/>
                <w:szCs w:val="18"/>
              </w:rPr>
              <w:t>03/05/19</w:t>
            </w:r>
          </w:p>
        </w:tc>
        <w:tc>
          <w:tcPr>
            <w:tcW w:w="1145" w:type="dxa"/>
            <w:tcBorders>
              <w:top w:val="single" w:sz="4" w:space="0" w:color="auto"/>
            </w:tcBorders>
          </w:tcPr>
          <w:p w14:paraId="13366012"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Borders>
              <w:top w:val="single" w:sz="4" w:space="0" w:color="auto"/>
            </w:tcBorders>
          </w:tcPr>
          <w:p w14:paraId="2810486A" w14:textId="18DFE222" w:rsidR="005C3BF0" w:rsidRPr="00D331A1" w:rsidRDefault="005C3BF0" w:rsidP="005C3BF0">
            <w:pPr>
              <w:rPr>
                <w:sz w:val="18"/>
                <w:szCs w:val="18"/>
              </w:rPr>
            </w:pPr>
            <w:r w:rsidRPr="00D331A1">
              <w:rPr>
                <w:sz w:val="18"/>
                <w:szCs w:val="18"/>
              </w:rPr>
              <w:t xml:space="preserve">Multiple Simultaneous Requests v2 - The LNPA has observed that on several </w:t>
            </w:r>
            <w:proofErr w:type="gramStart"/>
            <w:r w:rsidRPr="00D331A1">
              <w:rPr>
                <w:sz w:val="18"/>
                <w:szCs w:val="18"/>
              </w:rPr>
              <w:t>occasions that</w:t>
            </w:r>
            <w:proofErr w:type="gramEnd"/>
            <w:r w:rsidRPr="00D331A1">
              <w:rPr>
                <w:sz w:val="18"/>
                <w:szCs w:val="18"/>
              </w:rPr>
              <w:t xml:space="preserve"> the current service provider has attempted to modify an active subscription version (SV) by simultaneously submitting both a modify active request and a new LISP activation request. This may result in a rare occurrence of two active SVs for the same telephone number.</w:t>
            </w:r>
          </w:p>
          <w:p w14:paraId="5FF2EBF8" w14:textId="362C00D2" w:rsidR="005C3BF0" w:rsidRPr="00D331A1" w:rsidRDefault="005C3BF0" w:rsidP="005C3BF0">
            <w:pPr>
              <w:rPr>
                <w:sz w:val="18"/>
                <w:szCs w:val="18"/>
              </w:rPr>
            </w:pPr>
            <w:r w:rsidRPr="00D331A1">
              <w:rPr>
                <w:sz w:val="18"/>
                <w:szCs w:val="18"/>
              </w:rPr>
              <w:t>5/8/19 LNP TOSC Meeting</w:t>
            </w:r>
          </w:p>
          <w:p w14:paraId="5128575F" w14:textId="0B5EAE4F" w:rsidR="005C3BF0" w:rsidRPr="00D331A1" w:rsidRDefault="005C3BF0" w:rsidP="005C3BF0">
            <w:pPr>
              <w:pStyle w:val="ListParagraph"/>
              <w:numPr>
                <w:ilvl w:val="0"/>
                <w:numId w:val="24"/>
              </w:numPr>
              <w:ind w:left="380"/>
              <w:rPr>
                <w:sz w:val="18"/>
                <w:szCs w:val="18"/>
              </w:rPr>
            </w:pPr>
            <w:r w:rsidRPr="00D331A1">
              <w:rPr>
                <w:sz w:val="18"/>
                <w:szCs w:val="18"/>
              </w:rPr>
              <w:t>Draft PIM was reviewed, accepted and assigned #124</w:t>
            </w:r>
          </w:p>
          <w:p w14:paraId="4739088C" w14:textId="77777777" w:rsidR="005C3BF0" w:rsidRPr="00D331A1" w:rsidRDefault="005C3BF0" w:rsidP="005C3BF0">
            <w:pPr>
              <w:pStyle w:val="ListParagraph"/>
              <w:rPr>
                <w:sz w:val="18"/>
                <w:szCs w:val="18"/>
              </w:rPr>
            </w:pPr>
          </w:p>
          <w:p w14:paraId="31D2FFA0" w14:textId="77777777" w:rsidR="005C3BF0" w:rsidRPr="00D331A1" w:rsidRDefault="005C3BF0" w:rsidP="005C3BF0">
            <w:pPr>
              <w:rPr>
                <w:sz w:val="18"/>
                <w:szCs w:val="18"/>
              </w:rPr>
            </w:pPr>
            <w:r w:rsidRPr="00D331A1">
              <w:rPr>
                <w:sz w:val="18"/>
                <w:szCs w:val="18"/>
              </w:rPr>
              <w:t>2/25/2020 LNP Informal Meeting</w:t>
            </w:r>
          </w:p>
          <w:p w14:paraId="7E51B632" w14:textId="32D0E5BF" w:rsidR="005C3BF0" w:rsidRPr="00D331A1" w:rsidRDefault="005C3BF0" w:rsidP="005C3BF0">
            <w:pPr>
              <w:pStyle w:val="ListParagraph"/>
              <w:numPr>
                <w:ilvl w:val="0"/>
                <w:numId w:val="23"/>
              </w:numPr>
              <w:rPr>
                <w:sz w:val="18"/>
                <w:szCs w:val="18"/>
              </w:rPr>
            </w:pPr>
            <w:r w:rsidRPr="00D331A1">
              <w:rPr>
                <w:sz w:val="18"/>
                <w:szCs w:val="18"/>
              </w:rPr>
              <w:lastRenderedPageBreak/>
              <w:t>The proposed Final Resolution for this PIM was reviewed and accepted</w:t>
            </w:r>
          </w:p>
          <w:p w14:paraId="13B6D4FD" w14:textId="159E8B46" w:rsidR="005C3BF0" w:rsidRPr="002D526C" w:rsidRDefault="005C3BF0" w:rsidP="005C3BF0">
            <w:pPr>
              <w:pStyle w:val="ListParagraph"/>
              <w:numPr>
                <w:ilvl w:val="0"/>
                <w:numId w:val="23"/>
              </w:numPr>
              <w:rPr>
                <w:sz w:val="18"/>
                <w:szCs w:val="18"/>
              </w:rPr>
            </w:pPr>
            <w:r w:rsidRPr="00D331A1">
              <w:rPr>
                <w:sz w:val="18"/>
                <w:szCs w:val="18"/>
              </w:rPr>
              <w:t>PIM was Closed</w:t>
            </w:r>
          </w:p>
        </w:tc>
        <w:tc>
          <w:tcPr>
            <w:tcW w:w="4569" w:type="dxa"/>
            <w:tcBorders>
              <w:top w:val="single" w:sz="4" w:space="0" w:color="auto"/>
            </w:tcBorders>
          </w:tcPr>
          <w:p w14:paraId="6815B683"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Inform the Service Providers that the two simultaneous requests are unnecessary and not only increase the workload but could result in an </w:t>
            </w:r>
            <w:proofErr w:type="gramStart"/>
            <w:r w:rsidRPr="00D331A1">
              <w:rPr>
                <w:sz w:val="18"/>
                <w:szCs w:val="18"/>
              </w:rPr>
              <w:t>error condition</w:t>
            </w:r>
            <w:proofErr w:type="gramEnd"/>
            <w:r w:rsidRPr="00D331A1">
              <w:rPr>
                <w:sz w:val="18"/>
                <w:szCs w:val="18"/>
              </w:rPr>
              <w:t xml:space="preserve"> due to the concurrent processing. </w:t>
            </w:r>
            <w:proofErr w:type="gramStart"/>
            <w:r w:rsidRPr="00D331A1">
              <w:rPr>
                <w:sz w:val="18"/>
                <w:szCs w:val="18"/>
              </w:rPr>
              <w:t>A best</w:t>
            </w:r>
            <w:proofErr w:type="gramEnd"/>
            <w:r w:rsidRPr="00D331A1">
              <w:rPr>
                <w:sz w:val="18"/>
                <w:szCs w:val="18"/>
              </w:rPr>
              <w:t xml:space="preserve"> practice could provide </w:t>
            </w:r>
            <w:proofErr w:type="gramStart"/>
            <w:r w:rsidRPr="00D331A1">
              <w:rPr>
                <w:sz w:val="18"/>
                <w:szCs w:val="18"/>
              </w:rPr>
              <w:t>the enforcement</w:t>
            </w:r>
            <w:proofErr w:type="gramEnd"/>
            <w:r w:rsidRPr="00D331A1">
              <w:rPr>
                <w:sz w:val="18"/>
                <w:szCs w:val="18"/>
              </w:rPr>
              <w:t xml:space="preserve"> regarding what is expected for modifying an active subscription version. Also reviewing the current FRS to ensure this situation has the appropriate requirements to take action to prevent the duplicate active SV situation. </w:t>
            </w:r>
          </w:p>
          <w:p w14:paraId="79FBC4A1" w14:textId="77777777" w:rsidR="005C3BF0" w:rsidRPr="00D331A1" w:rsidRDefault="005C3BF0" w:rsidP="005C3BF0">
            <w:pPr>
              <w:jc w:val="both"/>
              <w:rPr>
                <w:sz w:val="18"/>
                <w:szCs w:val="18"/>
              </w:rPr>
            </w:pPr>
          </w:p>
          <w:p w14:paraId="2407C02B" w14:textId="58381147" w:rsidR="005C3BF0" w:rsidRPr="00D331A1" w:rsidRDefault="005C3BF0" w:rsidP="005C3BF0">
            <w:pPr>
              <w:jc w:val="both"/>
              <w:rPr>
                <w:b/>
                <w:sz w:val="18"/>
                <w:szCs w:val="18"/>
              </w:rPr>
            </w:pPr>
            <w:r w:rsidRPr="00D331A1">
              <w:rPr>
                <w:b/>
                <w:sz w:val="18"/>
                <w:szCs w:val="18"/>
              </w:rPr>
              <w:t>Final Resolution</w:t>
            </w:r>
            <w:proofErr w:type="gramStart"/>
            <w:r w:rsidRPr="00D331A1">
              <w:rPr>
                <w:b/>
                <w:sz w:val="18"/>
                <w:szCs w:val="18"/>
              </w:rPr>
              <w:t xml:space="preserve">:  </w:t>
            </w:r>
            <w:r w:rsidRPr="00D331A1">
              <w:rPr>
                <w:sz w:val="18"/>
                <w:szCs w:val="18"/>
              </w:rPr>
              <w:t>After</w:t>
            </w:r>
            <w:proofErr w:type="gramEnd"/>
            <w:r w:rsidRPr="00D331A1">
              <w:rPr>
                <w:sz w:val="18"/>
                <w:szCs w:val="18"/>
              </w:rPr>
              <w:t xml:space="preserve"> </w:t>
            </w:r>
            <w:proofErr w:type="gramStart"/>
            <w:r w:rsidRPr="00D331A1">
              <w:rPr>
                <w:sz w:val="18"/>
                <w:szCs w:val="18"/>
              </w:rPr>
              <w:t>review of</w:t>
            </w:r>
            <w:proofErr w:type="gramEnd"/>
            <w:r w:rsidRPr="00D331A1">
              <w:rPr>
                <w:sz w:val="18"/>
                <w:szCs w:val="18"/>
              </w:rPr>
              <w:t xml:space="preserve"> the data collected, consensus from the </w:t>
            </w:r>
            <w:proofErr w:type="gramStart"/>
            <w:r w:rsidRPr="00D331A1">
              <w:rPr>
                <w:sz w:val="18"/>
                <w:szCs w:val="18"/>
              </w:rPr>
              <w:t>Industry</w:t>
            </w:r>
            <w:proofErr w:type="gramEnd"/>
            <w:r w:rsidRPr="00D331A1">
              <w:rPr>
                <w:sz w:val="18"/>
                <w:szCs w:val="18"/>
              </w:rPr>
              <w:t xml:space="preserve"> was that a new Best Practice is not warranted. Given the infrequent nature of the race </w:t>
            </w:r>
            <w:r w:rsidRPr="00D331A1">
              <w:rPr>
                <w:sz w:val="18"/>
                <w:szCs w:val="18"/>
              </w:rPr>
              <w:lastRenderedPageBreak/>
              <w:t>condition and the elapsed time from the last identified case, the recommendation was to close this PIM with no action taken. PIM was Closed</w:t>
            </w:r>
          </w:p>
        </w:tc>
        <w:tc>
          <w:tcPr>
            <w:tcW w:w="1048" w:type="dxa"/>
            <w:tcBorders>
              <w:top w:val="single" w:sz="4" w:space="0" w:color="auto"/>
            </w:tcBorders>
          </w:tcPr>
          <w:p w14:paraId="5863FFC5" w14:textId="15838941" w:rsidR="005C3BF0" w:rsidRPr="00D331A1" w:rsidRDefault="005C3BF0" w:rsidP="005C3BF0">
            <w:pPr>
              <w:jc w:val="center"/>
              <w:rPr>
                <w:sz w:val="18"/>
                <w:szCs w:val="18"/>
              </w:rPr>
            </w:pPr>
            <w:r>
              <w:rPr>
                <w:sz w:val="18"/>
                <w:szCs w:val="18"/>
              </w:rPr>
              <w:lastRenderedPageBreak/>
              <w:t>LNPA TOSC</w:t>
            </w:r>
          </w:p>
        </w:tc>
        <w:tc>
          <w:tcPr>
            <w:tcW w:w="1145" w:type="dxa"/>
            <w:tcBorders>
              <w:top w:val="single" w:sz="4" w:space="0" w:color="auto"/>
            </w:tcBorders>
          </w:tcPr>
          <w:p w14:paraId="0F5813B8" w14:textId="77777777" w:rsidR="005C3BF0" w:rsidRPr="00D331A1" w:rsidRDefault="005C3BF0" w:rsidP="005C3BF0">
            <w:pPr>
              <w:jc w:val="center"/>
              <w:rPr>
                <w:sz w:val="18"/>
                <w:szCs w:val="18"/>
              </w:rPr>
            </w:pPr>
            <w:r w:rsidRPr="00D331A1">
              <w:rPr>
                <w:sz w:val="18"/>
                <w:szCs w:val="18"/>
              </w:rPr>
              <w:t>2/25/2020</w:t>
            </w:r>
          </w:p>
        </w:tc>
        <w:tc>
          <w:tcPr>
            <w:tcW w:w="1320" w:type="dxa"/>
            <w:tcBorders>
              <w:top w:val="single" w:sz="4" w:space="0" w:color="auto"/>
            </w:tcBorders>
          </w:tcPr>
          <w:p w14:paraId="40F92394" w14:textId="3D7ACC3E" w:rsidR="005C3BF0" w:rsidRPr="00D331A1" w:rsidRDefault="005C3BF0" w:rsidP="005C3BF0">
            <w:pPr>
              <w:jc w:val="center"/>
              <w:rPr>
                <w:sz w:val="18"/>
                <w:szCs w:val="18"/>
              </w:rPr>
            </w:pPr>
            <w:r w:rsidRPr="00D331A1">
              <w:rPr>
                <w:sz w:val="18"/>
                <w:szCs w:val="18"/>
              </w:rPr>
              <w:t>Closed</w:t>
            </w:r>
          </w:p>
        </w:tc>
      </w:tr>
      <w:tr w:rsidR="005C3BF0" w:rsidRPr="00F37CC9" w14:paraId="277884AC" w14:textId="77777777" w:rsidTr="001B2CC6">
        <w:tc>
          <w:tcPr>
            <w:tcW w:w="713" w:type="dxa"/>
          </w:tcPr>
          <w:p w14:paraId="3A5AE679" w14:textId="5005B958" w:rsidR="005C3BF0" w:rsidRPr="002B5252" w:rsidRDefault="005C3BF0" w:rsidP="005C3BF0">
            <w:pPr>
              <w:jc w:val="center"/>
              <w:rPr>
                <w:sz w:val="18"/>
                <w:szCs w:val="18"/>
              </w:rPr>
            </w:pPr>
            <w:hyperlink r:id="rId63" w:history="1">
              <w:r w:rsidRPr="00CC551E">
                <w:rPr>
                  <w:rStyle w:val="Hyperlink"/>
                  <w:sz w:val="18"/>
                  <w:szCs w:val="18"/>
                </w:rPr>
                <w:t>PIM 123</w:t>
              </w:r>
            </w:hyperlink>
          </w:p>
        </w:tc>
        <w:tc>
          <w:tcPr>
            <w:tcW w:w="882" w:type="dxa"/>
          </w:tcPr>
          <w:p w14:paraId="4C4873D7" w14:textId="77777777" w:rsidR="005C3BF0" w:rsidRPr="002B5252" w:rsidRDefault="005C3BF0" w:rsidP="005C3BF0">
            <w:pPr>
              <w:rPr>
                <w:sz w:val="18"/>
                <w:szCs w:val="18"/>
              </w:rPr>
            </w:pPr>
            <w:r w:rsidRPr="002B5252">
              <w:rPr>
                <w:sz w:val="18"/>
                <w:szCs w:val="18"/>
              </w:rPr>
              <w:t>03/03/19</w:t>
            </w:r>
          </w:p>
        </w:tc>
        <w:tc>
          <w:tcPr>
            <w:tcW w:w="1145" w:type="dxa"/>
          </w:tcPr>
          <w:p w14:paraId="1290EEAD" w14:textId="77777777" w:rsidR="005C3BF0" w:rsidRPr="002D526C" w:rsidRDefault="005C3BF0" w:rsidP="005C3BF0">
            <w:pPr>
              <w:autoSpaceDE w:val="0"/>
              <w:autoSpaceDN w:val="0"/>
              <w:adjustRightInd w:val="0"/>
              <w:jc w:val="center"/>
              <w:rPr>
                <w:sz w:val="18"/>
                <w:szCs w:val="18"/>
                <w:u w:val="single"/>
              </w:rPr>
            </w:pPr>
            <w:r w:rsidRPr="002D526C">
              <w:rPr>
                <w:sz w:val="18"/>
                <w:szCs w:val="18"/>
              </w:rPr>
              <w:t>iconectiv</w:t>
            </w:r>
          </w:p>
        </w:tc>
        <w:tc>
          <w:tcPr>
            <w:tcW w:w="3940" w:type="dxa"/>
          </w:tcPr>
          <w:p w14:paraId="43E48639" w14:textId="55B0249E" w:rsidR="005C3BF0" w:rsidRPr="00D331A1" w:rsidRDefault="005C3BF0" w:rsidP="005C3BF0">
            <w:pPr>
              <w:rPr>
                <w:sz w:val="18"/>
                <w:szCs w:val="18"/>
              </w:rPr>
            </w:pPr>
            <w:r w:rsidRPr="00D331A1">
              <w:rPr>
                <w:sz w:val="18"/>
                <w:szCs w:val="18"/>
              </w:rPr>
              <w:t xml:space="preserve">Time Based Recovery Limit v2 - iconectiv developed recovery capabilities based on NPAC SMS FRS requirements to allow CMIP-based local systems to recover Subscription Version and Network data elements.  During industry discussions, some industry participants expressed a need for additional recovery support beyond the assumed </w:t>
            </w:r>
            <w:proofErr w:type="gramStart"/>
            <w:r w:rsidRPr="00D331A1">
              <w:rPr>
                <w:sz w:val="18"/>
                <w:szCs w:val="18"/>
              </w:rPr>
              <w:t>24 hour</w:t>
            </w:r>
            <w:proofErr w:type="gramEnd"/>
            <w:r w:rsidRPr="00D331A1">
              <w:rPr>
                <w:sz w:val="18"/>
                <w:szCs w:val="18"/>
              </w:rPr>
              <w:t xml:space="preserve"> period.</w:t>
            </w:r>
          </w:p>
          <w:p w14:paraId="01B09525" w14:textId="77777777" w:rsidR="005C3BF0" w:rsidRPr="00D331A1" w:rsidRDefault="005C3BF0" w:rsidP="005C3BF0">
            <w:pPr>
              <w:rPr>
                <w:sz w:val="18"/>
                <w:szCs w:val="18"/>
              </w:rPr>
            </w:pPr>
          </w:p>
          <w:p w14:paraId="4CFBE03D" w14:textId="77777777" w:rsidR="005C3BF0" w:rsidRPr="00D331A1" w:rsidRDefault="005C3BF0" w:rsidP="005C3BF0">
            <w:pPr>
              <w:rPr>
                <w:sz w:val="18"/>
                <w:szCs w:val="18"/>
              </w:rPr>
            </w:pPr>
            <w:r w:rsidRPr="00D331A1">
              <w:rPr>
                <w:sz w:val="18"/>
                <w:szCs w:val="18"/>
              </w:rPr>
              <w:t>3/5/19 – LNPA TOSC Meeting</w:t>
            </w:r>
          </w:p>
          <w:p w14:paraId="75D659CD" w14:textId="77777777" w:rsidR="005C3BF0" w:rsidRPr="00D331A1" w:rsidRDefault="005C3BF0" w:rsidP="005C3BF0">
            <w:pPr>
              <w:pStyle w:val="ListParagraph"/>
              <w:numPr>
                <w:ilvl w:val="0"/>
                <w:numId w:val="28"/>
              </w:numPr>
              <w:rPr>
                <w:sz w:val="18"/>
                <w:szCs w:val="18"/>
              </w:rPr>
            </w:pPr>
            <w:r w:rsidRPr="00D331A1">
              <w:rPr>
                <w:sz w:val="18"/>
                <w:szCs w:val="18"/>
              </w:rPr>
              <w:t>Reviewed draft of PIM</w:t>
            </w:r>
          </w:p>
          <w:p w14:paraId="3B3FFEEA" w14:textId="77777777" w:rsidR="005C3BF0" w:rsidRPr="00D331A1" w:rsidRDefault="005C3BF0" w:rsidP="005C3BF0">
            <w:pPr>
              <w:pStyle w:val="ListParagraph"/>
              <w:numPr>
                <w:ilvl w:val="0"/>
                <w:numId w:val="28"/>
              </w:numPr>
              <w:rPr>
                <w:sz w:val="18"/>
                <w:szCs w:val="18"/>
              </w:rPr>
            </w:pPr>
            <w:r w:rsidRPr="00D331A1">
              <w:rPr>
                <w:sz w:val="18"/>
                <w:szCs w:val="18"/>
              </w:rPr>
              <w:t>PIM was accepted and assigned #123</w:t>
            </w:r>
          </w:p>
          <w:p w14:paraId="21233126" w14:textId="77777777" w:rsidR="005C3BF0" w:rsidRPr="00D331A1" w:rsidRDefault="005C3BF0" w:rsidP="005C3BF0">
            <w:pPr>
              <w:pStyle w:val="ListParagraph"/>
              <w:numPr>
                <w:ilvl w:val="0"/>
                <w:numId w:val="28"/>
              </w:numPr>
              <w:rPr>
                <w:sz w:val="18"/>
                <w:szCs w:val="18"/>
              </w:rPr>
            </w:pPr>
            <w:r w:rsidRPr="00D331A1">
              <w:rPr>
                <w:sz w:val="18"/>
                <w:szCs w:val="18"/>
              </w:rPr>
              <w:t>Next steps to create NANC TBD with recommended resolution to update the FRS</w:t>
            </w:r>
          </w:p>
          <w:p w14:paraId="5E2145FC" w14:textId="77777777" w:rsidR="005C3BF0" w:rsidRPr="00D331A1" w:rsidRDefault="005C3BF0" w:rsidP="005C3BF0">
            <w:pPr>
              <w:rPr>
                <w:sz w:val="18"/>
                <w:szCs w:val="18"/>
              </w:rPr>
            </w:pPr>
          </w:p>
          <w:p w14:paraId="3D86C3D1" w14:textId="77777777" w:rsidR="005C3BF0" w:rsidRPr="00D331A1" w:rsidRDefault="005C3BF0" w:rsidP="005C3BF0">
            <w:pPr>
              <w:rPr>
                <w:sz w:val="18"/>
                <w:szCs w:val="18"/>
              </w:rPr>
            </w:pPr>
            <w:r w:rsidRPr="00D331A1">
              <w:rPr>
                <w:sz w:val="18"/>
                <w:szCs w:val="18"/>
              </w:rPr>
              <w:t>5/7/19 – LNPA TOSC Meeting</w:t>
            </w:r>
          </w:p>
          <w:p w14:paraId="7612F8A6" w14:textId="04033CC8" w:rsidR="005C3BF0" w:rsidRDefault="005C3BF0" w:rsidP="005C3BF0">
            <w:pPr>
              <w:pStyle w:val="ListParagraph"/>
              <w:numPr>
                <w:ilvl w:val="0"/>
                <w:numId w:val="28"/>
              </w:numPr>
              <w:rPr>
                <w:sz w:val="18"/>
                <w:szCs w:val="18"/>
              </w:rPr>
            </w:pPr>
            <w:r w:rsidRPr="00D331A1">
              <w:rPr>
                <w:sz w:val="18"/>
                <w:szCs w:val="18"/>
              </w:rPr>
              <w:t>Draft Change Order – Time Based Recovery Limit was reviewed, accepted and assigned #541</w:t>
            </w:r>
          </w:p>
          <w:p w14:paraId="0B3F7789" w14:textId="77777777" w:rsidR="005C3BF0" w:rsidRPr="00D331A1" w:rsidRDefault="005C3BF0" w:rsidP="005C3BF0">
            <w:pPr>
              <w:pStyle w:val="ListParagraph"/>
              <w:ind w:left="360"/>
              <w:rPr>
                <w:sz w:val="18"/>
                <w:szCs w:val="18"/>
              </w:rPr>
            </w:pPr>
          </w:p>
          <w:p w14:paraId="3E298E55" w14:textId="77777777" w:rsidR="005C3BF0" w:rsidRDefault="005C3BF0" w:rsidP="005C3BF0">
            <w:pPr>
              <w:rPr>
                <w:sz w:val="18"/>
                <w:szCs w:val="18"/>
              </w:rPr>
            </w:pPr>
            <w:r>
              <w:rPr>
                <w:sz w:val="18"/>
                <w:szCs w:val="18"/>
              </w:rPr>
              <w:t>6/2/20 LNP Informal Meeting</w:t>
            </w:r>
          </w:p>
          <w:p w14:paraId="5B4619D6" w14:textId="77777777" w:rsidR="005C3BF0" w:rsidRDefault="005C3BF0" w:rsidP="005C3BF0">
            <w:pPr>
              <w:pStyle w:val="ListParagraph"/>
              <w:numPr>
                <w:ilvl w:val="0"/>
                <w:numId w:val="37"/>
              </w:numPr>
              <w:rPr>
                <w:sz w:val="18"/>
                <w:szCs w:val="18"/>
              </w:rPr>
            </w:pPr>
            <w:r>
              <w:rPr>
                <w:sz w:val="18"/>
                <w:szCs w:val="18"/>
              </w:rPr>
              <w:t xml:space="preserve">Consensus reached on Final Resolution. </w:t>
            </w:r>
          </w:p>
          <w:p w14:paraId="5D212814" w14:textId="2B5A011B" w:rsidR="005C3BF0" w:rsidRPr="00D01BF7" w:rsidRDefault="005C3BF0" w:rsidP="005C3BF0">
            <w:pPr>
              <w:rPr>
                <w:sz w:val="18"/>
                <w:szCs w:val="18"/>
              </w:rPr>
            </w:pPr>
            <w:r>
              <w:rPr>
                <w:sz w:val="18"/>
                <w:szCs w:val="18"/>
              </w:rPr>
              <w:t>PIM wa</w:t>
            </w:r>
            <w:r w:rsidRPr="00D01BF7">
              <w:rPr>
                <w:sz w:val="18"/>
                <w:szCs w:val="18"/>
              </w:rPr>
              <w:t>s closed</w:t>
            </w:r>
          </w:p>
        </w:tc>
        <w:tc>
          <w:tcPr>
            <w:tcW w:w="4569" w:type="dxa"/>
          </w:tcPr>
          <w:p w14:paraId="44352BCB" w14:textId="77777777" w:rsidR="005C3BF0" w:rsidRPr="00D331A1" w:rsidRDefault="005C3BF0" w:rsidP="005C3BF0">
            <w:pPr>
              <w:jc w:val="both"/>
              <w:rPr>
                <w:sz w:val="18"/>
                <w:szCs w:val="18"/>
              </w:rPr>
            </w:pPr>
            <w:r w:rsidRPr="00D331A1">
              <w:rPr>
                <w:b/>
                <w:sz w:val="18"/>
                <w:szCs w:val="18"/>
              </w:rPr>
              <w:t>Suggested Resolution:</w:t>
            </w:r>
            <w:r w:rsidRPr="00D331A1">
              <w:rPr>
                <w:sz w:val="18"/>
                <w:szCs w:val="18"/>
              </w:rPr>
              <w:t xml:space="preserve"> Define the </w:t>
            </w:r>
            <w:proofErr w:type="gramStart"/>
            <w:r w:rsidRPr="00D331A1">
              <w:rPr>
                <w:sz w:val="18"/>
                <w:szCs w:val="18"/>
              </w:rPr>
              <w:t>Time Based</w:t>
            </w:r>
            <w:proofErr w:type="gramEnd"/>
            <w:r w:rsidRPr="00D331A1">
              <w:rPr>
                <w:sz w:val="18"/>
                <w:szCs w:val="18"/>
              </w:rPr>
              <w:t xml:space="preserve"> Recovery process and support timeframes in more detail to remove the ambiguity surrounding the current </w:t>
            </w:r>
            <w:proofErr w:type="gramStart"/>
            <w:r w:rsidRPr="00D331A1">
              <w:rPr>
                <w:sz w:val="18"/>
                <w:szCs w:val="18"/>
              </w:rPr>
              <w:t>Time Based</w:t>
            </w:r>
            <w:proofErr w:type="gramEnd"/>
            <w:r w:rsidRPr="00D331A1">
              <w:rPr>
                <w:sz w:val="18"/>
                <w:szCs w:val="18"/>
              </w:rPr>
              <w:t xml:space="preserve"> Recovery process.</w:t>
            </w:r>
          </w:p>
          <w:p w14:paraId="306A07AD" w14:textId="77777777" w:rsidR="005C3BF0" w:rsidRPr="00D331A1" w:rsidRDefault="005C3BF0" w:rsidP="005C3BF0">
            <w:pPr>
              <w:jc w:val="both"/>
              <w:rPr>
                <w:sz w:val="18"/>
                <w:szCs w:val="18"/>
              </w:rPr>
            </w:pPr>
          </w:p>
          <w:p w14:paraId="7B1CF511" w14:textId="77777777" w:rsidR="005C3BF0" w:rsidRPr="00D331A1" w:rsidRDefault="005C3BF0" w:rsidP="005C3BF0">
            <w:pPr>
              <w:jc w:val="both"/>
              <w:rPr>
                <w:b/>
                <w:sz w:val="18"/>
                <w:szCs w:val="18"/>
              </w:rPr>
            </w:pPr>
            <w:r w:rsidRPr="00D331A1">
              <w:rPr>
                <w:b/>
                <w:sz w:val="18"/>
                <w:szCs w:val="18"/>
              </w:rPr>
              <w:t xml:space="preserve">Final Resolution: </w:t>
            </w:r>
          </w:p>
          <w:p w14:paraId="5C0B812C" w14:textId="0188292A" w:rsidR="005C3BF0" w:rsidRPr="00D331A1" w:rsidRDefault="005C3BF0" w:rsidP="005C3BF0">
            <w:pPr>
              <w:jc w:val="both"/>
              <w:rPr>
                <w:b/>
                <w:sz w:val="18"/>
                <w:szCs w:val="18"/>
              </w:rPr>
            </w:pPr>
            <w:r w:rsidRPr="00D331A1">
              <w:rPr>
                <w:sz w:val="18"/>
                <w:szCs w:val="18"/>
              </w:rPr>
              <w:t xml:space="preserve">This issue resulted in the creation and acceptance of a NANC Change Order.  For further </w:t>
            </w:r>
            <w:proofErr w:type="gramStart"/>
            <w:r w:rsidRPr="00D331A1">
              <w:rPr>
                <w:sz w:val="18"/>
                <w:szCs w:val="18"/>
              </w:rPr>
              <w:t>detail</w:t>
            </w:r>
            <w:proofErr w:type="gramEnd"/>
            <w:r w:rsidRPr="00D331A1">
              <w:rPr>
                <w:sz w:val="18"/>
                <w:szCs w:val="18"/>
              </w:rPr>
              <w:t>, refer to the NANC Change Order(s) identified in the Related Documents field below.</w:t>
            </w:r>
          </w:p>
        </w:tc>
        <w:tc>
          <w:tcPr>
            <w:tcW w:w="1048" w:type="dxa"/>
          </w:tcPr>
          <w:p w14:paraId="40676321" w14:textId="33C74689" w:rsidR="005C3BF0" w:rsidRPr="00D331A1" w:rsidRDefault="005C3BF0" w:rsidP="005C3BF0">
            <w:pPr>
              <w:jc w:val="center"/>
              <w:rPr>
                <w:sz w:val="18"/>
                <w:szCs w:val="18"/>
              </w:rPr>
            </w:pPr>
            <w:r w:rsidRPr="00D331A1">
              <w:rPr>
                <w:sz w:val="18"/>
                <w:szCs w:val="18"/>
              </w:rPr>
              <w:t>LNPA TOSC</w:t>
            </w:r>
          </w:p>
        </w:tc>
        <w:tc>
          <w:tcPr>
            <w:tcW w:w="1145" w:type="dxa"/>
          </w:tcPr>
          <w:p w14:paraId="5952C347" w14:textId="7EE9B980" w:rsidR="005C3BF0" w:rsidRPr="00D331A1" w:rsidRDefault="005C3BF0" w:rsidP="005C3BF0">
            <w:pPr>
              <w:jc w:val="center"/>
              <w:rPr>
                <w:sz w:val="18"/>
                <w:szCs w:val="18"/>
              </w:rPr>
            </w:pPr>
            <w:r w:rsidRPr="00D331A1">
              <w:rPr>
                <w:sz w:val="18"/>
                <w:szCs w:val="18"/>
              </w:rPr>
              <w:t>6/2/2020</w:t>
            </w:r>
          </w:p>
        </w:tc>
        <w:tc>
          <w:tcPr>
            <w:tcW w:w="1320" w:type="dxa"/>
          </w:tcPr>
          <w:p w14:paraId="571A4FE9" w14:textId="36154BEF" w:rsidR="005C3BF0" w:rsidRPr="00D331A1" w:rsidRDefault="005C3BF0" w:rsidP="005C3BF0">
            <w:pPr>
              <w:jc w:val="center"/>
              <w:rPr>
                <w:sz w:val="18"/>
                <w:szCs w:val="18"/>
              </w:rPr>
            </w:pPr>
            <w:r w:rsidRPr="00D331A1">
              <w:rPr>
                <w:sz w:val="18"/>
                <w:szCs w:val="18"/>
              </w:rPr>
              <w:t>Closed</w:t>
            </w:r>
          </w:p>
        </w:tc>
      </w:tr>
      <w:tr w:rsidR="005C3BF0" w:rsidRPr="00F37CC9" w14:paraId="6F6711A5" w14:textId="77777777" w:rsidTr="001B2CC6">
        <w:tc>
          <w:tcPr>
            <w:tcW w:w="713" w:type="dxa"/>
          </w:tcPr>
          <w:p w14:paraId="55868AF5" w14:textId="2BD2E408" w:rsidR="005C3BF0" w:rsidRPr="002B5252" w:rsidRDefault="005C3BF0" w:rsidP="005C3BF0">
            <w:pPr>
              <w:jc w:val="center"/>
              <w:rPr>
                <w:sz w:val="18"/>
                <w:szCs w:val="18"/>
              </w:rPr>
            </w:pPr>
            <w:hyperlink r:id="rId64" w:history="1">
              <w:r w:rsidRPr="00CC551E">
                <w:rPr>
                  <w:rStyle w:val="Hyperlink"/>
                  <w:sz w:val="18"/>
                  <w:szCs w:val="18"/>
                </w:rPr>
                <w:t>PIM 122</w:t>
              </w:r>
            </w:hyperlink>
          </w:p>
        </w:tc>
        <w:tc>
          <w:tcPr>
            <w:tcW w:w="882" w:type="dxa"/>
          </w:tcPr>
          <w:p w14:paraId="258DB5FE" w14:textId="77777777" w:rsidR="005C3BF0" w:rsidRPr="002B5252" w:rsidRDefault="005C3BF0" w:rsidP="005C3BF0">
            <w:pPr>
              <w:rPr>
                <w:sz w:val="18"/>
                <w:szCs w:val="18"/>
              </w:rPr>
            </w:pPr>
            <w:r w:rsidRPr="002B5252">
              <w:rPr>
                <w:sz w:val="18"/>
                <w:szCs w:val="18"/>
              </w:rPr>
              <w:t>03/05/19</w:t>
            </w:r>
          </w:p>
        </w:tc>
        <w:tc>
          <w:tcPr>
            <w:tcW w:w="1145" w:type="dxa"/>
          </w:tcPr>
          <w:p w14:paraId="488B94B5"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102F7D0F" w14:textId="057018F7" w:rsidR="005C3BF0" w:rsidRPr="00D331A1" w:rsidRDefault="005C3BF0" w:rsidP="005C3BF0">
            <w:pPr>
              <w:rPr>
                <w:sz w:val="18"/>
                <w:szCs w:val="18"/>
              </w:rPr>
            </w:pPr>
            <w:r w:rsidRPr="00D331A1">
              <w:rPr>
                <w:sz w:val="18"/>
                <w:szCs w:val="18"/>
              </w:rPr>
              <w:t xml:space="preserve">Retry Timer Intervals v2- The Industry, through a series of discussions (dating back approximately 20+ years), concluded that the appropriate retry and time interval would be 1x15 due to messages not lost on interface so retries are not necessitated.  This </w:t>
            </w:r>
            <w:proofErr w:type="gramStart"/>
            <w:r w:rsidRPr="00D331A1">
              <w:rPr>
                <w:sz w:val="18"/>
                <w:szCs w:val="18"/>
              </w:rPr>
              <w:t>has been</w:t>
            </w:r>
            <w:proofErr w:type="gramEnd"/>
            <w:r w:rsidRPr="00D331A1">
              <w:rPr>
                <w:sz w:val="18"/>
                <w:szCs w:val="18"/>
              </w:rPr>
              <w:t xml:space="preserve"> the adopted methodology prior to Transition.  Post Transition it was observed that at least one local system is not replicating the NPAC behavior and has chosen to continue to implement the original retry interval of 3x5.  This does not take advantage of the reduced messaging.</w:t>
            </w:r>
          </w:p>
          <w:p w14:paraId="4F4A4673" w14:textId="77777777" w:rsidR="005C3BF0" w:rsidRPr="00D331A1" w:rsidRDefault="005C3BF0" w:rsidP="005C3BF0">
            <w:pPr>
              <w:rPr>
                <w:sz w:val="18"/>
                <w:szCs w:val="18"/>
              </w:rPr>
            </w:pPr>
          </w:p>
          <w:p w14:paraId="51F1FC57" w14:textId="77777777" w:rsidR="005C3BF0" w:rsidRPr="00D331A1" w:rsidRDefault="005C3BF0" w:rsidP="005C3BF0">
            <w:pPr>
              <w:rPr>
                <w:sz w:val="18"/>
                <w:szCs w:val="18"/>
              </w:rPr>
            </w:pPr>
            <w:r w:rsidRPr="00D331A1">
              <w:rPr>
                <w:sz w:val="18"/>
                <w:szCs w:val="18"/>
              </w:rPr>
              <w:t>3/5/19 LNPA TOSC Meeting</w:t>
            </w:r>
          </w:p>
          <w:p w14:paraId="4B6A63FB" w14:textId="77777777" w:rsidR="005C3BF0" w:rsidRPr="00D331A1" w:rsidRDefault="005C3BF0" w:rsidP="005C3BF0">
            <w:pPr>
              <w:pStyle w:val="ListParagraph"/>
              <w:numPr>
                <w:ilvl w:val="0"/>
                <w:numId w:val="28"/>
              </w:numPr>
              <w:rPr>
                <w:sz w:val="18"/>
                <w:szCs w:val="18"/>
              </w:rPr>
            </w:pPr>
            <w:r w:rsidRPr="00D331A1">
              <w:rPr>
                <w:sz w:val="18"/>
                <w:szCs w:val="18"/>
              </w:rPr>
              <w:t>Reviewed Draft PIM</w:t>
            </w:r>
          </w:p>
          <w:p w14:paraId="4B8A6DDF" w14:textId="77777777" w:rsidR="005C3BF0" w:rsidRPr="00D331A1" w:rsidRDefault="005C3BF0" w:rsidP="005C3BF0">
            <w:pPr>
              <w:pStyle w:val="ListParagraph"/>
              <w:numPr>
                <w:ilvl w:val="0"/>
                <w:numId w:val="28"/>
              </w:numPr>
              <w:rPr>
                <w:sz w:val="18"/>
                <w:szCs w:val="18"/>
              </w:rPr>
            </w:pPr>
            <w:r w:rsidRPr="00D331A1">
              <w:rPr>
                <w:sz w:val="18"/>
                <w:szCs w:val="18"/>
              </w:rPr>
              <w:t>PIM was accepted and assigned #122</w:t>
            </w:r>
          </w:p>
          <w:p w14:paraId="18A5EE1D" w14:textId="77777777" w:rsidR="005C3BF0" w:rsidRPr="00D331A1" w:rsidRDefault="005C3BF0" w:rsidP="005C3BF0">
            <w:pPr>
              <w:pStyle w:val="ListParagraph"/>
              <w:numPr>
                <w:ilvl w:val="0"/>
                <w:numId w:val="28"/>
              </w:numPr>
              <w:rPr>
                <w:sz w:val="18"/>
                <w:szCs w:val="18"/>
              </w:rPr>
            </w:pPr>
            <w:r w:rsidRPr="00D331A1">
              <w:rPr>
                <w:sz w:val="18"/>
                <w:szCs w:val="18"/>
              </w:rPr>
              <w:t>Create a BP for Industry to utilize 1x15 retry timers</w:t>
            </w:r>
          </w:p>
          <w:p w14:paraId="30AC89CE" w14:textId="77777777" w:rsidR="005C3BF0" w:rsidRPr="00D331A1" w:rsidRDefault="005C3BF0" w:rsidP="005C3BF0">
            <w:pPr>
              <w:rPr>
                <w:sz w:val="18"/>
                <w:szCs w:val="18"/>
              </w:rPr>
            </w:pPr>
            <w:r w:rsidRPr="00D331A1">
              <w:rPr>
                <w:sz w:val="18"/>
                <w:szCs w:val="18"/>
              </w:rPr>
              <w:t>5/7/19 – LNPA TOSC Meeting</w:t>
            </w:r>
          </w:p>
          <w:p w14:paraId="662F714F" w14:textId="77777777" w:rsidR="005C3BF0" w:rsidRPr="00D331A1" w:rsidRDefault="005C3BF0" w:rsidP="005C3BF0">
            <w:pPr>
              <w:pStyle w:val="ListParagraph"/>
              <w:numPr>
                <w:ilvl w:val="0"/>
                <w:numId w:val="28"/>
              </w:numPr>
              <w:rPr>
                <w:sz w:val="18"/>
                <w:szCs w:val="18"/>
              </w:rPr>
            </w:pPr>
            <w:r w:rsidRPr="00D331A1">
              <w:rPr>
                <w:sz w:val="18"/>
                <w:szCs w:val="18"/>
              </w:rPr>
              <w:lastRenderedPageBreak/>
              <w:t>Draft Change Order – Retry Time Intervals was reviewed, accepted and assigned #542</w:t>
            </w:r>
          </w:p>
          <w:p w14:paraId="451ADCDC" w14:textId="77777777" w:rsidR="005C3BF0" w:rsidRPr="00D331A1" w:rsidRDefault="005C3BF0" w:rsidP="005C3BF0">
            <w:pPr>
              <w:pStyle w:val="ListParagraph"/>
              <w:numPr>
                <w:ilvl w:val="0"/>
                <w:numId w:val="28"/>
              </w:numPr>
              <w:rPr>
                <w:sz w:val="18"/>
                <w:szCs w:val="18"/>
              </w:rPr>
            </w:pPr>
            <w:r w:rsidRPr="00D331A1">
              <w:rPr>
                <w:sz w:val="18"/>
                <w:szCs w:val="18"/>
              </w:rPr>
              <w:t>Draft of new Best Practice – Retry Timers Intervals was reviewed</w:t>
            </w:r>
          </w:p>
          <w:p w14:paraId="3297B2BF" w14:textId="77777777" w:rsidR="005C3BF0" w:rsidRPr="00D331A1" w:rsidRDefault="005C3BF0" w:rsidP="005C3BF0">
            <w:pPr>
              <w:pStyle w:val="ListParagraph"/>
              <w:numPr>
                <w:ilvl w:val="0"/>
                <w:numId w:val="28"/>
              </w:numPr>
              <w:rPr>
                <w:sz w:val="18"/>
                <w:szCs w:val="18"/>
              </w:rPr>
            </w:pPr>
            <w:r w:rsidRPr="00D331A1">
              <w:rPr>
                <w:sz w:val="18"/>
                <w:szCs w:val="18"/>
              </w:rPr>
              <w:t>There were no objections to accepting and posting this new BP.  It was assigned #074</w:t>
            </w:r>
          </w:p>
          <w:p w14:paraId="050B3102" w14:textId="77777777" w:rsidR="005C3BF0" w:rsidRDefault="005C3BF0" w:rsidP="005C3BF0">
            <w:pPr>
              <w:pStyle w:val="ListParagraph"/>
              <w:ind w:left="360"/>
              <w:rPr>
                <w:sz w:val="18"/>
                <w:szCs w:val="18"/>
              </w:rPr>
            </w:pPr>
          </w:p>
          <w:p w14:paraId="5FD55179" w14:textId="77777777" w:rsidR="005C3BF0" w:rsidRDefault="005C3BF0" w:rsidP="005C3BF0">
            <w:pPr>
              <w:rPr>
                <w:sz w:val="18"/>
                <w:szCs w:val="18"/>
              </w:rPr>
            </w:pPr>
            <w:r>
              <w:rPr>
                <w:sz w:val="18"/>
                <w:szCs w:val="18"/>
              </w:rPr>
              <w:t>6/2/20 LNP Informal Meeting</w:t>
            </w:r>
          </w:p>
          <w:p w14:paraId="15A36667" w14:textId="77777777" w:rsidR="005C3BF0" w:rsidRDefault="005C3BF0" w:rsidP="005C3BF0">
            <w:pPr>
              <w:pStyle w:val="ListParagraph"/>
              <w:numPr>
                <w:ilvl w:val="0"/>
                <w:numId w:val="37"/>
              </w:numPr>
              <w:rPr>
                <w:sz w:val="18"/>
                <w:szCs w:val="18"/>
              </w:rPr>
            </w:pPr>
            <w:r>
              <w:rPr>
                <w:sz w:val="18"/>
                <w:szCs w:val="18"/>
              </w:rPr>
              <w:t xml:space="preserve">Consensus reached on Final Resolution. </w:t>
            </w:r>
          </w:p>
          <w:p w14:paraId="2DD4CFE0" w14:textId="389C2FEC" w:rsidR="005C3BF0" w:rsidRPr="00D331A1" w:rsidRDefault="005C3BF0" w:rsidP="005C3BF0">
            <w:pPr>
              <w:pStyle w:val="ListParagraph"/>
              <w:ind w:left="360"/>
              <w:rPr>
                <w:sz w:val="18"/>
                <w:szCs w:val="18"/>
              </w:rPr>
            </w:pPr>
            <w:r>
              <w:rPr>
                <w:sz w:val="18"/>
                <w:szCs w:val="18"/>
              </w:rPr>
              <w:t>PIM wa</w:t>
            </w:r>
            <w:r w:rsidRPr="00D01BF7">
              <w:rPr>
                <w:sz w:val="18"/>
                <w:szCs w:val="18"/>
              </w:rPr>
              <w:t>s closed</w:t>
            </w:r>
          </w:p>
        </w:tc>
        <w:tc>
          <w:tcPr>
            <w:tcW w:w="4569" w:type="dxa"/>
          </w:tcPr>
          <w:p w14:paraId="5837A255"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Align the expected behavior of local systems </w:t>
            </w:r>
            <w:proofErr w:type="gramStart"/>
            <w:r w:rsidRPr="00D331A1">
              <w:rPr>
                <w:sz w:val="18"/>
                <w:szCs w:val="18"/>
              </w:rPr>
              <w:t>with regard to</w:t>
            </w:r>
            <w:proofErr w:type="gramEnd"/>
            <w:r w:rsidRPr="00D331A1">
              <w:rPr>
                <w:sz w:val="18"/>
                <w:szCs w:val="18"/>
              </w:rPr>
              <w:t xml:space="preserve"> retrying requests with the </w:t>
            </w:r>
            <w:proofErr w:type="gramStart"/>
            <w:r w:rsidRPr="00D331A1">
              <w:rPr>
                <w:sz w:val="18"/>
                <w:szCs w:val="18"/>
              </w:rPr>
              <w:t>production NPAC SMS</w:t>
            </w:r>
            <w:proofErr w:type="gramEnd"/>
            <w:r w:rsidRPr="00D331A1">
              <w:rPr>
                <w:sz w:val="18"/>
                <w:szCs w:val="18"/>
              </w:rPr>
              <w:t xml:space="preserve">. </w:t>
            </w:r>
          </w:p>
          <w:p w14:paraId="41B454D8" w14:textId="77777777" w:rsidR="005C3BF0" w:rsidRPr="00D331A1" w:rsidRDefault="005C3BF0" w:rsidP="005C3BF0">
            <w:pPr>
              <w:jc w:val="both"/>
              <w:rPr>
                <w:sz w:val="18"/>
                <w:szCs w:val="18"/>
              </w:rPr>
            </w:pPr>
            <w:r w:rsidRPr="00D331A1">
              <w:rPr>
                <w:sz w:val="18"/>
                <w:szCs w:val="18"/>
              </w:rPr>
              <w:t xml:space="preserve">Two possible approaches include: firstly, draft Best Practice to reinforce the </w:t>
            </w:r>
            <w:proofErr w:type="gramStart"/>
            <w:r w:rsidRPr="00D331A1">
              <w:rPr>
                <w:sz w:val="18"/>
                <w:szCs w:val="18"/>
              </w:rPr>
              <w:t>Industry</w:t>
            </w:r>
            <w:proofErr w:type="gramEnd"/>
            <w:r w:rsidRPr="00D331A1">
              <w:rPr>
                <w:sz w:val="18"/>
                <w:szCs w:val="18"/>
              </w:rPr>
              <w:t xml:space="preserve"> recommended approach; secondly, identify required Test Cases to certify local system behavior.</w:t>
            </w:r>
          </w:p>
          <w:p w14:paraId="7D6553D9" w14:textId="77777777" w:rsidR="005C3BF0" w:rsidRPr="00D331A1" w:rsidRDefault="005C3BF0" w:rsidP="005C3BF0">
            <w:pPr>
              <w:jc w:val="both"/>
              <w:rPr>
                <w:sz w:val="18"/>
                <w:szCs w:val="18"/>
              </w:rPr>
            </w:pPr>
          </w:p>
          <w:p w14:paraId="6F76C416" w14:textId="77777777" w:rsidR="005C3BF0" w:rsidRPr="00D331A1" w:rsidRDefault="005C3BF0" w:rsidP="005C3BF0">
            <w:pPr>
              <w:jc w:val="both"/>
              <w:rPr>
                <w:b/>
                <w:sz w:val="18"/>
                <w:szCs w:val="18"/>
              </w:rPr>
            </w:pPr>
            <w:r w:rsidRPr="00D331A1">
              <w:rPr>
                <w:b/>
                <w:sz w:val="18"/>
                <w:szCs w:val="18"/>
              </w:rPr>
              <w:t xml:space="preserve">Final Resolution:  </w:t>
            </w:r>
          </w:p>
          <w:p w14:paraId="695B8E8A" w14:textId="2267B135" w:rsidR="005C3BF0" w:rsidRPr="00D331A1" w:rsidRDefault="005C3BF0" w:rsidP="005C3BF0">
            <w:pPr>
              <w:jc w:val="both"/>
              <w:rPr>
                <w:sz w:val="18"/>
                <w:szCs w:val="18"/>
              </w:rPr>
            </w:pPr>
            <w:r w:rsidRPr="00D331A1">
              <w:rPr>
                <w:sz w:val="18"/>
                <w:szCs w:val="18"/>
              </w:rPr>
              <w:t xml:space="preserve">This issue resulted in the creation and acceptance of a NANC Change Order.  For further </w:t>
            </w:r>
            <w:proofErr w:type="gramStart"/>
            <w:r w:rsidRPr="00D331A1">
              <w:rPr>
                <w:sz w:val="18"/>
                <w:szCs w:val="18"/>
              </w:rPr>
              <w:t>detail</w:t>
            </w:r>
            <w:proofErr w:type="gramEnd"/>
            <w:r w:rsidRPr="00D331A1">
              <w:rPr>
                <w:sz w:val="18"/>
                <w:szCs w:val="18"/>
              </w:rPr>
              <w:t>, refer to the NANC Change Order(s) identified in the Related Documents field below.</w:t>
            </w:r>
          </w:p>
        </w:tc>
        <w:tc>
          <w:tcPr>
            <w:tcW w:w="1048" w:type="dxa"/>
          </w:tcPr>
          <w:p w14:paraId="7878210A" w14:textId="2031A0B1" w:rsidR="005C3BF0" w:rsidRPr="00D331A1" w:rsidRDefault="005C3BF0" w:rsidP="005C3BF0">
            <w:pPr>
              <w:jc w:val="center"/>
              <w:rPr>
                <w:sz w:val="18"/>
                <w:szCs w:val="18"/>
              </w:rPr>
            </w:pPr>
            <w:r w:rsidRPr="00D331A1">
              <w:rPr>
                <w:sz w:val="18"/>
                <w:szCs w:val="18"/>
              </w:rPr>
              <w:t>LNPA TOSC</w:t>
            </w:r>
          </w:p>
        </w:tc>
        <w:tc>
          <w:tcPr>
            <w:tcW w:w="1145" w:type="dxa"/>
          </w:tcPr>
          <w:p w14:paraId="339885D4" w14:textId="2AEE6CBC" w:rsidR="005C3BF0" w:rsidRPr="00D331A1" w:rsidRDefault="005C3BF0" w:rsidP="005C3BF0">
            <w:pPr>
              <w:jc w:val="center"/>
              <w:rPr>
                <w:sz w:val="18"/>
                <w:szCs w:val="18"/>
              </w:rPr>
            </w:pPr>
            <w:r w:rsidRPr="00D331A1">
              <w:rPr>
                <w:sz w:val="18"/>
                <w:szCs w:val="18"/>
              </w:rPr>
              <w:t>6/2/2020</w:t>
            </w:r>
          </w:p>
        </w:tc>
        <w:tc>
          <w:tcPr>
            <w:tcW w:w="1320" w:type="dxa"/>
          </w:tcPr>
          <w:p w14:paraId="7D52DFF7" w14:textId="6A0EDC53" w:rsidR="005C3BF0" w:rsidRPr="00D331A1" w:rsidRDefault="005C3BF0" w:rsidP="005C3BF0">
            <w:pPr>
              <w:jc w:val="center"/>
              <w:rPr>
                <w:sz w:val="18"/>
                <w:szCs w:val="18"/>
              </w:rPr>
            </w:pPr>
            <w:r w:rsidRPr="00D331A1">
              <w:rPr>
                <w:sz w:val="18"/>
                <w:szCs w:val="18"/>
              </w:rPr>
              <w:t>Closed</w:t>
            </w:r>
          </w:p>
        </w:tc>
      </w:tr>
      <w:tr w:rsidR="005C3BF0" w:rsidRPr="00F37CC9" w14:paraId="2CA84BD4" w14:textId="77777777" w:rsidTr="001B2CC6">
        <w:tc>
          <w:tcPr>
            <w:tcW w:w="713" w:type="dxa"/>
          </w:tcPr>
          <w:p w14:paraId="601CDE27" w14:textId="5762E032" w:rsidR="005C3BF0" w:rsidRPr="002B5252" w:rsidRDefault="005C3BF0" w:rsidP="005C3BF0">
            <w:pPr>
              <w:jc w:val="center"/>
              <w:rPr>
                <w:sz w:val="18"/>
                <w:szCs w:val="18"/>
              </w:rPr>
            </w:pPr>
            <w:hyperlink r:id="rId65" w:history="1">
              <w:r w:rsidRPr="00CC551E">
                <w:rPr>
                  <w:rStyle w:val="Hyperlink"/>
                  <w:sz w:val="18"/>
                  <w:szCs w:val="18"/>
                </w:rPr>
                <w:t>PIM 121</w:t>
              </w:r>
            </w:hyperlink>
          </w:p>
        </w:tc>
        <w:tc>
          <w:tcPr>
            <w:tcW w:w="882" w:type="dxa"/>
          </w:tcPr>
          <w:p w14:paraId="4E8357B5" w14:textId="21EC08FC" w:rsidR="005C3BF0" w:rsidRPr="002B5252" w:rsidRDefault="005C3BF0" w:rsidP="005C3BF0">
            <w:pPr>
              <w:rPr>
                <w:sz w:val="18"/>
                <w:szCs w:val="18"/>
              </w:rPr>
            </w:pPr>
            <w:r>
              <w:rPr>
                <w:sz w:val="18"/>
                <w:szCs w:val="18"/>
              </w:rPr>
              <w:t>09/11/18</w:t>
            </w:r>
          </w:p>
        </w:tc>
        <w:tc>
          <w:tcPr>
            <w:tcW w:w="1145" w:type="dxa"/>
          </w:tcPr>
          <w:p w14:paraId="1FC896EB"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531BF906" w14:textId="44FFB41F" w:rsidR="005C3BF0" w:rsidRPr="00D331A1" w:rsidRDefault="005C3BF0" w:rsidP="005C3BF0">
            <w:pPr>
              <w:rPr>
                <w:sz w:val="18"/>
                <w:szCs w:val="18"/>
              </w:rPr>
            </w:pPr>
            <w:r w:rsidRPr="00D331A1">
              <w:rPr>
                <w:sz w:val="18"/>
                <w:szCs w:val="18"/>
              </w:rPr>
              <w:t>SP Deletion and Alt SPID and Last Alt SPID validations v</w:t>
            </w:r>
            <w:r>
              <w:rPr>
                <w:sz w:val="18"/>
                <w:szCs w:val="18"/>
              </w:rPr>
              <w:t>3</w:t>
            </w:r>
            <w:r w:rsidRPr="00D331A1">
              <w:rPr>
                <w:sz w:val="18"/>
                <w:szCs w:val="18"/>
              </w:rPr>
              <w:t xml:space="preserve">- During transition, it became apparent to iconectiv that there were </w:t>
            </w:r>
            <w:proofErr w:type="gramStart"/>
            <w:r w:rsidRPr="00D331A1">
              <w:rPr>
                <w:sz w:val="18"/>
                <w:szCs w:val="18"/>
              </w:rPr>
              <w:t>a number of</w:t>
            </w:r>
            <w:proofErr w:type="gramEnd"/>
            <w:r w:rsidRPr="00D331A1">
              <w:rPr>
                <w:sz w:val="18"/>
                <w:szCs w:val="18"/>
              </w:rPr>
              <w:t xml:space="preserve"> SPIDs in the NPAC database that were no longer in use.  iconectiv has carefully planned a clean-up process for obsolete SPIDs.  One way that a SPID is designated as obsolete is that the owner of that SPID definitively indicated to iconectiv that it should not be Onboarded to the iconectiv NPAC.  The clean-up process has now begun.  A user noticed that two of the deleted SPIDs were still indicated in the Last Alt SPID field.   One SPID was in 14 records; one SPID was in 1 record.</w:t>
            </w:r>
          </w:p>
          <w:p w14:paraId="2BB59080" w14:textId="77777777" w:rsidR="005C3BF0" w:rsidRPr="00D331A1" w:rsidRDefault="005C3BF0" w:rsidP="005C3BF0">
            <w:pPr>
              <w:rPr>
                <w:sz w:val="18"/>
                <w:szCs w:val="18"/>
              </w:rPr>
            </w:pPr>
          </w:p>
          <w:p w14:paraId="20E2810A" w14:textId="77777777" w:rsidR="005C3BF0" w:rsidRPr="00D331A1" w:rsidRDefault="005C3BF0" w:rsidP="005C3BF0">
            <w:pPr>
              <w:rPr>
                <w:sz w:val="18"/>
                <w:szCs w:val="18"/>
              </w:rPr>
            </w:pPr>
            <w:r w:rsidRPr="00D331A1">
              <w:rPr>
                <w:sz w:val="18"/>
                <w:szCs w:val="18"/>
              </w:rPr>
              <w:t>9/11/18 – LNPA TOSC Meeting</w:t>
            </w:r>
          </w:p>
          <w:p w14:paraId="2C7D179A" w14:textId="77777777" w:rsidR="005C3BF0" w:rsidRPr="00D331A1" w:rsidRDefault="005C3BF0" w:rsidP="005C3BF0">
            <w:pPr>
              <w:pStyle w:val="ListParagraph"/>
              <w:numPr>
                <w:ilvl w:val="0"/>
                <w:numId w:val="29"/>
              </w:numPr>
              <w:rPr>
                <w:sz w:val="18"/>
                <w:szCs w:val="18"/>
              </w:rPr>
            </w:pPr>
            <w:r w:rsidRPr="00D331A1">
              <w:rPr>
                <w:sz w:val="18"/>
                <w:szCs w:val="18"/>
              </w:rPr>
              <w:t>Draft PIM was reviewed, accepted and assigned #121</w:t>
            </w:r>
          </w:p>
          <w:p w14:paraId="55FF46E9" w14:textId="77777777" w:rsidR="005C3BF0" w:rsidRPr="00D331A1" w:rsidRDefault="005C3BF0" w:rsidP="005C3BF0">
            <w:pPr>
              <w:pStyle w:val="ListParagraph"/>
              <w:numPr>
                <w:ilvl w:val="0"/>
                <w:numId w:val="29"/>
              </w:numPr>
              <w:rPr>
                <w:sz w:val="18"/>
                <w:szCs w:val="18"/>
              </w:rPr>
            </w:pPr>
            <w:r w:rsidRPr="00D331A1">
              <w:rPr>
                <w:sz w:val="18"/>
                <w:szCs w:val="18"/>
              </w:rPr>
              <w:t>New Action Item - iconectiv to draft a NANC CO to address this PIM</w:t>
            </w:r>
          </w:p>
          <w:p w14:paraId="3D503BED" w14:textId="77777777" w:rsidR="005C3BF0" w:rsidRPr="00D331A1" w:rsidRDefault="005C3BF0" w:rsidP="005C3BF0">
            <w:pPr>
              <w:pStyle w:val="ListParagraph"/>
              <w:ind w:left="360"/>
              <w:rPr>
                <w:sz w:val="18"/>
                <w:szCs w:val="18"/>
              </w:rPr>
            </w:pPr>
          </w:p>
          <w:p w14:paraId="4A17C06C" w14:textId="77777777" w:rsidR="005C3BF0" w:rsidRPr="00D331A1" w:rsidRDefault="005C3BF0" w:rsidP="005C3BF0">
            <w:pPr>
              <w:rPr>
                <w:sz w:val="18"/>
                <w:szCs w:val="18"/>
              </w:rPr>
            </w:pPr>
            <w:r w:rsidRPr="00D331A1">
              <w:rPr>
                <w:sz w:val="18"/>
                <w:szCs w:val="18"/>
              </w:rPr>
              <w:t>11/6/18 – LNPA TOSC Meeting</w:t>
            </w:r>
          </w:p>
          <w:p w14:paraId="0C3DDA76" w14:textId="77777777" w:rsidR="005C3BF0" w:rsidRPr="00D331A1" w:rsidRDefault="005C3BF0" w:rsidP="005C3BF0">
            <w:pPr>
              <w:pStyle w:val="ListParagraph"/>
              <w:numPr>
                <w:ilvl w:val="0"/>
                <w:numId w:val="29"/>
              </w:numPr>
              <w:spacing w:after="160" w:line="259" w:lineRule="auto"/>
              <w:jc w:val="both"/>
              <w:rPr>
                <w:sz w:val="18"/>
                <w:szCs w:val="18"/>
              </w:rPr>
            </w:pPr>
            <w:r w:rsidRPr="00D331A1">
              <w:rPr>
                <w:sz w:val="18"/>
                <w:szCs w:val="18"/>
              </w:rPr>
              <w:t xml:space="preserve">Draft Change Order – SP Deletion Validations for Alt SPID and Last Alt SPID </w:t>
            </w:r>
            <w:proofErr w:type="gramStart"/>
            <w:r w:rsidRPr="00D331A1">
              <w:rPr>
                <w:sz w:val="18"/>
                <w:szCs w:val="18"/>
              </w:rPr>
              <w:t>was</w:t>
            </w:r>
            <w:proofErr w:type="gramEnd"/>
            <w:r w:rsidRPr="00D331A1">
              <w:rPr>
                <w:sz w:val="18"/>
                <w:szCs w:val="18"/>
              </w:rPr>
              <w:t xml:space="preserve"> reviewed, accepted and assigned NANC 535</w:t>
            </w:r>
          </w:p>
          <w:p w14:paraId="3BF29192" w14:textId="77777777" w:rsidR="005C3BF0" w:rsidRPr="00D331A1" w:rsidRDefault="005C3BF0" w:rsidP="005C3BF0">
            <w:pPr>
              <w:pStyle w:val="ListParagraph"/>
              <w:numPr>
                <w:ilvl w:val="0"/>
                <w:numId w:val="29"/>
              </w:numPr>
              <w:spacing w:after="160" w:line="259" w:lineRule="auto"/>
              <w:jc w:val="both"/>
              <w:rPr>
                <w:sz w:val="18"/>
                <w:szCs w:val="18"/>
              </w:rPr>
            </w:pPr>
            <w:r w:rsidRPr="00D331A1">
              <w:rPr>
                <w:sz w:val="18"/>
                <w:szCs w:val="18"/>
              </w:rPr>
              <w:t>Action Item 09072018-02 was Closed</w:t>
            </w:r>
          </w:p>
          <w:p w14:paraId="0BF4C676" w14:textId="77777777" w:rsidR="005C3BF0" w:rsidRDefault="005C3BF0" w:rsidP="005C3BF0">
            <w:pPr>
              <w:rPr>
                <w:sz w:val="18"/>
                <w:szCs w:val="18"/>
              </w:rPr>
            </w:pPr>
            <w:r>
              <w:rPr>
                <w:sz w:val="18"/>
                <w:szCs w:val="18"/>
              </w:rPr>
              <w:t>6/2/20 LNP Informal Meeting</w:t>
            </w:r>
          </w:p>
          <w:p w14:paraId="486E622D" w14:textId="77777777" w:rsidR="005C3BF0" w:rsidRDefault="005C3BF0" w:rsidP="005C3BF0">
            <w:pPr>
              <w:pStyle w:val="ListParagraph"/>
              <w:numPr>
                <w:ilvl w:val="0"/>
                <w:numId w:val="37"/>
              </w:numPr>
              <w:rPr>
                <w:sz w:val="18"/>
                <w:szCs w:val="18"/>
              </w:rPr>
            </w:pPr>
            <w:r>
              <w:rPr>
                <w:sz w:val="18"/>
                <w:szCs w:val="18"/>
              </w:rPr>
              <w:t xml:space="preserve">Consensus reached on Final Resolution. </w:t>
            </w:r>
          </w:p>
          <w:p w14:paraId="6D5278E1" w14:textId="4DB932DC" w:rsidR="005C3BF0" w:rsidRPr="00D331A1" w:rsidRDefault="005C3BF0" w:rsidP="005C3BF0">
            <w:pPr>
              <w:pStyle w:val="ListParagraph"/>
              <w:spacing w:after="160" w:line="259" w:lineRule="auto"/>
              <w:ind w:left="360"/>
              <w:jc w:val="both"/>
              <w:rPr>
                <w:sz w:val="18"/>
                <w:szCs w:val="18"/>
              </w:rPr>
            </w:pPr>
            <w:r>
              <w:rPr>
                <w:sz w:val="18"/>
                <w:szCs w:val="18"/>
              </w:rPr>
              <w:t>PIM wa</w:t>
            </w:r>
            <w:r w:rsidRPr="00D01BF7">
              <w:rPr>
                <w:sz w:val="18"/>
                <w:szCs w:val="18"/>
              </w:rPr>
              <w:t>s closed</w:t>
            </w:r>
          </w:p>
        </w:tc>
        <w:tc>
          <w:tcPr>
            <w:tcW w:w="4569" w:type="dxa"/>
          </w:tcPr>
          <w:p w14:paraId="0FF442D5" w14:textId="77777777" w:rsidR="005C3BF0" w:rsidRPr="00D331A1" w:rsidRDefault="005C3BF0" w:rsidP="005C3BF0">
            <w:pPr>
              <w:jc w:val="both"/>
              <w:rPr>
                <w:sz w:val="18"/>
                <w:szCs w:val="18"/>
              </w:rPr>
            </w:pPr>
            <w:r w:rsidRPr="00D331A1">
              <w:rPr>
                <w:b/>
                <w:sz w:val="18"/>
                <w:szCs w:val="18"/>
              </w:rPr>
              <w:t>Suggested Resolution:</w:t>
            </w:r>
            <w:r w:rsidRPr="00D331A1">
              <w:rPr>
                <w:sz w:val="18"/>
                <w:szCs w:val="18"/>
              </w:rPr>
              <w:t xml:space="preserve"> If the current definition of requirements for the Alt SPID and Last Alt SPID fields as well as SPID deletion validations are deemed to be “not clear”, then the TOSC should identify/clarify requirements in a NANC Change Order and schedule the Change Order in a future Industry release.</w:t>
            </w:r>
          </w:p>
          <w:p w14:paraId="28B498DB" w14:textId="77777777" w:rsidR="005C3BF0" w:rsidRPr="00D331A1" w:rsidRDefault="005C3BF0" w:rsidP="005C3BF0">
            <w:pPr>
              <w:jc w:val="both"/>
              <w:rPr>
                <w:sz w:val="18"/>
                <w:szCs w:val="18"/>
              </w:rPr>
            </w:pPr>
          </w:p>
          <w:p w14:paraId="52FAEF6E" w14:textId="77777777" w:rsidR="005C3BF0" w:rsidRPr="00D331A1" w:rsidRDefault="005C3BF0" w:rsidP="005C3BF0">
            <w:pPr>
              <w:jc w:val="both"/>
              <w:rPr>
                <w:b/>
                <w:sz w:val="18"/>
                <w:szCs w:val="18"/>
              </w:rPr>
            </w:pPr>
            <w:r w:rsidRPr="00D331A1">
              <w:rPr>
                <w:b/>
                <w:sz w:val="18"/>
                <w:szCs w:val="18"/>
              </w:rPr>
              <w:t>Final Resolution:</w:t>
            </w:r>
          </w:p>
          <w:p w14:paraId="3358DB3B" w14:textId="544E6A1F" w:rsidR="005C3BF0" w:rsidRPr="00D331A1" w:rsidRDefault="005C3BF0" w:rsidP="005C3BF0">
            <w:pPr>
              <w:jc w:val="both"/>
              <w:rPr>
                <w:sz w:val="18"/>
                <w:szCs w:val="18"/>
              </w:rPr>
            </w:pPr>
            <w:r w:rsidRPr="00D331A1">
              <w:rPr>
                <w:sz w:val="18"/>
                <w:szCs w:val="18"/>
              </w:rPr>
              <w:t xml:space="preserve">This issue resulted in the creation and acceptance of a NANC Change Order.  For further </w:t>
            </w:r>
            <w:proofErr w:type="gramStart"/>
            <w:r w:rsidRPr="00D331A1">
              <w:rPr>
                <w:sz w:val="18"/>
                <w:szCs w:val="18"/>
              </w:rPr>
              <w:t>detail</w:t>
            </w:r>
            <w:proofErr w:type="gramEnd"/>
            <w:r w:rsidRPr="00D331A1">
              <w:rPr>
                <w:sz w:val="18"/>
                <w:szCs w:val="18"/>
              </w:rPr>
              <w:t>, refer to the NANC Change Order(s) identified in the Related Documents field below.</w:t>
            </w:r>
          </w:p>
        </w:tc>
        <w:tc>
          <w:tcPr>
            <w:tcW w:w="1048" w:type="dxa"/>
          </w:tcPr>
          <w:p w14:paraId="72DF3FD2" w14:textId="50015ACB" w:rsidR="005C3BF0" w:rsidRPr="00D331A1" w:rsidRDefault="005C3BF0" w:rsidP="005C3BF0">
            <w:pPr>
              <w:jc w:val="center"/>
              <w:rPr>
                <w:sz w:val="18"/>
                <w:szCs w:val="18"/>
              </w:rPr>
            </w:pPr>
            <w:r w:rsidRPr="00D331A1">
              <w:rPr>
                <w:sz w:val="18"/>
                <w:szCs w:val="18"/>
              </w:rPr>
              <w:t>LNPA TOSC</w:t>
            </w:r>
          </w:p>
        </w:tc>
        <w:tc>
          <w:tcPr>
            <w:tcW w:w="1145" w:type="dxa"/>
          </w:tcPr>
          <w:p w14:paraId="79A04FE0" w14:textId="5F04F470" w:rsidR="005C3BF0" w:rsidRPr="00D331A1" w:rsidRDefault="005C3BF0" w:rsidP="005C3BF0">
            <w:pPr>
              <w:jc w:val="center"/>
              <w:rPr>
                <w:sz w:val="18"/>
                <w:szCs w:val="18"/>
              </w:rPr>
            </w:pPr>
            <w:r w:rsidRPr="00D331A1">
              <w:rPr>
                <w:sz w:val="18"/>
                <w:szCs w:val="18"/>
              </w:rPr>
              <w:t>6/2/2020</w:t>
            </w:r>
          </w:p>
        </w:tc>
        <w:tc>
          <w:tcPr>
            <w:tcW w:w="1320" w:type="dxa"/>
          </w:tcPr>
          <w:p w14:paraId="1625367E" w14:textId="57274773" w:rsidR="005C3BF0" w:rsidRPr="00D331A1" w:rsidRDefault="005C3BF0" w:rsidP="005C3BF0">
            <w:pPr>
              <w:jc w:val="center"/>
              <w:rPr>
                <w:sz w:val="18"/>
                <w:szCs w:val="18"/>
              </w:rPr>
            </w:pPr>
            <w:r w:rsidRPr="00D331A1">
              <w:rPr>
                <w:sz w:val="18"/>
                <w:szCs w:val="18"/>
              </w:rPr>
              <w:t>Closed</w:t>
            </w:r>
          </w:p>
        </w:tc>
      </w:tr>
      <w:tr w:rsidR="005C3BF0" w:rsidRPr="00F37CC9" w14:paraId="4A223F22" w14:textId="77777777" w:rsidTr="001B2CC6">
        <w:tc>
          <w:tcPr>
            <w:tcW w:w="713" w:type="dxa"/>
          </w:tcPr>
          <w:p w14:paraId="4F71C581" w14:textId="7DA31DEA" w:rsidR="005C3BF0" w:rsidRPr="002B5252" w:rsidRDefault="005C3BF0" w:rsidP="005C3BF0">
            <w:pPr>
              <w:jc w:val="center"/>
              <w:rPr>
                <w:sz w:val="18"/>
                <w:szCs w:val="18"/>
              </w:rPr>
            </w:pPr>
            <w:hyperlink r:id="rId66" w:history="1">
              <w:r w:rsidRPr="00CC551E">
                <w:rPr>
                  <w:rStyle w:val="Hyperlink"/>
                  <w:sz w:val="18"/>
                  <w:szCs w:val="18"/>
                </w:rPr>
                <w:t>PIM 120</w:t>
              </w:r>
            </w:hyperlink>
          </w:p>
        </w:tc>
        <w:tc>
          <w:tcPr>
            <w:tcW w:w="882" w:type="dxa"/>
          </w:tcPr>
          <w:p w14:paraId="5AB2B643" w14:textId="77777777" w:rsidR="005C3BF0" w:rsidRPr="002B5252" w:rsidRDefault="005C3BF0" w:rsidP="005C3BF0">
            <w:pPr>
              <w:rPr>
                <w:sz w:val="18"/>
                <w:szCs w:val="18"/>
              </w:rPr>
            </w:pPr>
            <w:r w:rsidRPr="002B5252">
              <w:rPr>
                <w:sz w:val="18"/>
                <w:szCs w:val="18"/>
              </w:rPr>
              <w:t>09/11/19</w:t>
            </w:r>
          </w:p>
        </w:tc>
        <w:tc>
          <w:tcPr>
            <w:tcW w:w="1145" w:type="dxa"/>
          </w:tcPr>
          <w:p w14:paraId="1506FE5C"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4858D6FA" w14:textId="77777777" w:rsidR="005C3BF0" w:rsidRPr="00D331A1" w:rsidRDefault="005C3BF0" w:rsidP="005C3BF0">
            <w:pPr>
              <w:rPr>
                <w:sz w:val="18"/>
                <w:szCs w:val="18"/>
              </w:rPr>
            </w:pPr>
            <w:proofErr w:type="spellStart"/>
            <w:r w:rsidRPr="00D331A1">
              <w:rPr>
                <w:sz w:val="18"/>
                <w:szCs w:val="18"/>
              </w:rPr>
              <w:t>altSPIDs</w:t>
            </w:r>
            <w:proofErr w:type="spellEnd"/>
            <w:r w:rsidRPr="00D331A1">
              <w:rPr>
                <w:sz w:val="18"/>
                <w:szCs w:val="18"/>
              </w:rPr>
              <w:t xml:space="preserve"> v2 - The Alternate SPID attribute was introduced in NANC 399 in Release 3.3. </w:t>
            </w:r>
          </w:p>
          <w:p w14:paraId="133C2092" w14:textId="77777777" w:rsidR="005C3BF0" w:rsidRPr="00D331A1" w:rsidRDefault="005C3BF0" w:rsidP="005C3BF0">
            <w:pPr>
              <w:rPr>
                <w:sz w:val="18"/>
                <w:szCs w:val="18"/>
              </w:rPr>
            </w:pPr>
            <w:r w:rsidRPr="00D331A1">
              <w:rPr>
                <w:sz w:val="18"/>
                <w:szCs w:val="18"/>
              </w:rPr>
              <w:t>The Last Alternate SPID attribute was then added in NANC 438 in Release 3.3.4.</w:t>
            </w:r>
          </w:p>
          <w:p w14:paraId="04BA3C29" w14:textId="77777777" w:rsidR="005C3BF0" w:rsidRPr="00D331A1" w:rsidRDefault="005C3BF0" w:rsidP="005C3BF0">
            <w:pPr>
              <w:rPr>
                <w:sz w:val="18"/>
                <w:szCs w:val="18"/>
              </w:rPr>
            </w:pPr>
            <w:r w:rsidRPr="00D331A1">
              <w:rPr>
                <w:sz w:val="18"/>
                <w:szCs w:val="18"/>
              </w:rPr>
              <w:lastRenderedPageBreak/>
              <w:t xml:space="preserve">During transition, iconectiv noticed that </w:t>
            </w:r>
            <w:proofErr w:type="gramStart"/>
            <w:r w:rsidRPr="00D331A1">
              <w:rPr>
                <w:sz w:val="18"/>
                <w:szCs w:val="18"/>
              </w:rPr>
              <w:t>a number of</w:t>
            </w:r>
            <w:proofErr w:type="gramEnd"/>
            <w:r w:rsidRPr="00D331A1">
              <w:rPr>
                <w:sz w:val="18"/>
                <w:szCs w:val="18"/>
              </w:rPr>
              <w:t xml:space="preserve"> </w:t>
            </w:r>
            <w:proofErr w:type="spellStart"/>
            <w:r w:rsidRPr="00D331A1">
              <w:rPr>
                <w:sz w:val="18"/>
                <w:szCs w:val="18"/>
              </w:rPr>
              <w:t>altSPIDs</w:t>
            </w:r>
            <w:proofErr w:type="spellEnd"/>
            <w:r w:rsidRPr="00D331A1">
              <w:rPr>
                <w:sz w:val="18"/>
                <w:szCs w:val="18"/>
              </w:rPr>
              <w:t xml:space="preserve"> were not or never used in the NPAC database, not in the </w:t>
            </w:r>
            <w:proofErr w:type="spellStart"/>
            <w:r w:rsidRPr="00D331A1">
              <w:rPr>
                <w:sz w:val="18"/>
                <w:szCs w:val="18"/>
              </w:rPr>
              <w:t>altSPID</w:t>
            </w:r>
            <w:proofErr w:type="spellEnd"/>
            <w:r w:rsidRPr="00D331A1">
              <w:rPr>
                <w:sz w:val="18"/>
                <w:szCs w:val="18"/>
              </w:rPr>
              <w:t xml:space="preserve"> or last </w:t>
            </w:r>
            <w:proofErr w:type="spellStart"/>
            <w:r w:rsidRPr="00D331A1">
              <w:rPr>
                <w:sz w:val="18"/>
                <w:szCs w:val="18"/>
              </w:rPr>
              <w:t>altSPID</w:t>
            </w:r>
            <w:proofErr w:type="spellEnd"/>
            <w:r w:rsidRPr="00D331A1">
              <w:rPr>
                <w:sz w:val="18"/>
                <w:szCs w:val="18"/>
              </w:rPr>
              <w:t xml:space="preserve"> fields on Subscription Versions or NPBs. </w:t>
            </w:r>
          </w:p>
          <w:p w14:paraId="2B31D44E" w14:textId="77777777" w:rsidR="005C3BF0" w:rsidRPr="00D331A1" w:rsidRDefault="005C3BF0" w:rsidP="005C3BF0">
            <w:pPr>
              <w:rPr>
                <w:sz w:val="18"/>
                <w:szCs w:val="18"/>
              </w:rPr>
            </w:pPr>
            <w:r w:rsidRPr="00D331A1">
              <w:rPr>
                <w:sz w:val="18"/>
                <w:szCs w:val="18"/>
              </w:rPr>
              <w:t xml:space="preserve">iconectiv had solicited Users for their </w:t>
            </w:r>
            <w:proofErr w:type="spellStart"/>
            <w:r w:rsidRPr="00D331A1">
              <w:rPr>
                <w:sz w:val="18"/>
                <w:szCs w:val="18"/>
              </w:rPr>
              <w:t>altSPIDs</w:t>
            </w:r>
            <w:proofErr w:type="spellEnd"/>
            <w:r w:rsidRPr="00D331A1">
              <w:rPr>
                <w:sz w:val="18"/>
                <w:szCs w:val="18"/>
              </w:rPr>
              <w:t xml:space="preserve"> during onboarding. This was done via a separate form to be filled out with their Transition User Agreement (TUA). Because the incumbent did not provide copies of registration forms when service providers requested </w:t>
            </w:r>
            <w:proofErr w:type="spellStart"/>
            <w:r w:rsidRPr="00D331A1">
              <w:rPr>
                <w:sz w:val="18"/>
                <w:szCs w:val="18"/>
              </w:rPr>
              <w:t>altSPIDs</w:t>
            </w:r>
            <w:proofErr w:type="spellEnd"/>
            <w:r w:rsidRPr="00D331A1">
              <w:rPr>
                <w:sz w:val="18"/>
                <w:szCs w:val="18"/>
              </w:rPr>
              <w:t xml:space="preserve">, iconectiv relied on Users providing feedback. The result was very little feedback from service providers on what </w:t>
            </w:r>
            <w:proofErr w:type="spellStart"/>
            <w:r w:rsidRPr="00D331A1">
              <w:rPr>
                <w:sz w:val="18"/>
                <w:szCs w:val="18"/>
              </w:rPr>
              <w:t>altSPIDs</w:t>
            </w:r>
            <w:proofErr w:type="spellEnd"/>
            <w:r w:rsidRPr="00D331A1">
              <w:rPr>
                <w:sz w:val="18"/>
                <w:szCs w:val="18"/>
              </w:rPr>
              <w:t xml:space="preserve"> they use or requested to be created in the past. After further research, iconectiv noticed that a significant portion of </w:t>
            </w:r>
            <w:proofErr w:type="spellStart"/>
            <w:r w:rsidRPr="00D331A1">
              <w:rPr>
                <w:sz w:val="18"/>
                <w:szCs w:val="18"/>
              </w:rPr>
              <w:t>altSPIDs</w:t>
            </w:r>
            <w:proofErr w:type="spellEnd"/>
            <w:r w:rsidRPr="00D331A1">
              <w:rPr>
                <w:sz w:val="18"/>
                <w:szCs w:val="18"/>
              </w:rPr>
              <w:t xml:space="preserve"> in the regional database are not used/were never used and therefore are candidates to be removed.</w:t>
            </w:r>
          </w:p>
          <w:p w14:paraId="6F557595" w14:textId="77777777" w:rsidR="005C3BF0" w:rsidRPr="00D331A1" w:rsidRDefault="005C3BF0" w:rsidP="005C3BF0">
            <w:pPr>
              <w:rPr>
                <w:sz w:val="18"/>
                <w:szCs w:val="18"/>
              </w:rPr>
            </w:pPr>
          </w:p>
          <w:p w14:paraId="44607201" w14:textId="77777777" w:rsidR="005C3BF0" w:rsidRPr="00D331A1" w:rsidRDefault="005C3BF0" w:rsidP="005C3BF0">
            <w:pPr>
              <w:rPr>
                <w:sz w:val="18"/>
                <w:szCs w:val="18"/>
              </w:rPr>
            </w:pPr>
            <w:r w:rsidRPr="00D331A1">
              <w:rPr>
                <w:sz w:val="18"/>
                <w:szCs w:val="18"/>
              </w:rPr>
              <w:t>9/11/18 LNPA TOSC Meeting</w:t>
            </w:r>
          </w:p>
          <w:p w14:paraId="5A30F380" w14:textId="5FC0AE3B" w:rsidR="005C3BF0" w:rsidRPr="00D331A1" w:rsidRDefault="005C3BF0" w:rsidP="005C3BF0">
            <w:pPr>
              <w:pStyle w:val="ListParagraph"/>
              <w:numPr>
                <w:ilvl w:val="0"/>
                <w:numId w:val="29"/>
              </w:numPr>
              <w:rPr>
                <w:sz w:val="18"/>
                <w:szCs w:val="18"/>
              </w:rPr>
            </w:pPr>
            <w:r w:rsidRPr="00D331A1">
              <w:rPr>
                <w:sz w:val="18"/>
                <w:szCs w:val="18"/>
              </w:rPr>
              <w:t>Draft PIM was reviewed, accepted and assigned #101</w:t>
            </w:r>
          </w:p>
          <w:p w14:paraId="6BA4ADC8" w14:textId="77777777" w:rsidR="005C3BF0" w:rsidRPr="00D331A1" w:rsidRDefault="005C3BF0" w:rsidP="005C3BF0">
            <w:pPr>
              <w:rPr>
                <w:sz w:val="18"/>
                <w:szCs w:val="18"/>
              </w:rPr>
            </w:pPr>
            <w:r w:rsidRPr="00D331A1">
              <w:rPr>
                <w:sz w:val="18"/>
                <w:szCs w:val="18"/>
              </w:rPr>
              <w:t>10/10/18 – LNPA TOSC Meeting</w:t>
            </w:r>
          </w:p>
          <w:p w14:paraId="1323EA14" w14:textId="45440F1B" w:rsidR="005C3BF0" w:rsidRPr="00D331A1" w:rsidRDefault="005C3BF0" w:rsidP="005C3BF0">
            <w:pPr>
              <w:pStyle w:val="ListParagraph"/>
              <w:numPr>
                <w:ilvl w:val="0"/>
                <w:numId w:val="29"/>
              </w:numPr>
              <w:rPr>
                <w:sz w:val="18"/>
                <w:szCs w:val="18"/>
              </w:rPr>
            </w:pPr>
            <w:r w:rsidRPr="00D331A1">
              <w:rPr>
                <w:sz w:val="18"/>
                <w:szCs w:val="18"/>
              </w:rPr>
              <w:t>Update on cleanup efforts was provided by PE</w:t>
            </w:r>
          </w:p>
          <w:p w14:paraId="5F044996" w14:textId="77777777" w:rsidR="005C3BF0" w:rsidRPr="00D331A1" w:rsidRDefault="005C3BF0" w:rsidP="005C3BF0">
            <w:pPr>
              <w:rPr>
                <w:sz w:val="18"/>
                <w:szCs w:val="18"/>
              </w:rPr>
            </w:pPr>
          </w:p>
          <w:p w14:paraId="77A2B06E" w14:textId="058324B5" w:rsidR="005C3BF0" w:rsidRPr="002D526C" w:rsidRDefault="005C3BF0" w:rsidP="005C3BF0">
            <w:pPr>
              <w:rPr>
                <w:sz w:val="18"/>
                <w:szCs w:val="18"/>
              </w:rPr>
            </w:pPr>
            <w:r w:rsidRPr="002D526C">
              <w:rPr>
                <w:sz w:val="18"/>
                <w:szCs w:val="18"/>
              </w:rPr>
              <w:t xml:space="preserve"> </w:t>
            </w:r>
          </w:p>
        </w:tc>
        <w:tc>
          <w:tcPr>
            <w:tcW w:w="4569" w:type="dxa"/>
          </w:tcPr>
          <w:p w14:paraId="37576D5D"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iconectiv will first send a notification to the Cross Regional mailing list. The notification will inform the Service Providers that iconectiv posted a list of unused </w:t>
            </w:r>
            <w:proofErr w:type="spellStart"/>
            <w:r w:rsidRPr="00D331A1">
              <w:rPr>
                <w:sz w:val="18"/>
                <w:szCs w:val="18"/>
              </w:rPr>
              <w:t>altSPIDs</w:t>
            </w:r>
            <w:proofErr w:type="spellEnd"/>
            <w:r w:rsidRPr="00D331A1">
              <w:rPr>
                <w:sz w:val="18"/>
                <w:szCs w:val="18"/>
              </w:rPr>
              <w:t xml:space="preserve"> to the iconectiv Customer Portal. </w:t>
            </w:r>
          </w:p>
          <w:p w14:paraId="300B56F0" w14:textId="77777777" w:rsidR="005C3BF0" w:rsidRPr="00D331A1" w:rsidRDefault="005C3BF0" w:rsidP="005C3BF0">
            <w:pPr>
              <w:jc w:val="both"/>
              <w:rPr>
                <w:sz w:val="18"/>
                <w:szCs w:val="18"/>
              </w:rPr>
            </w:pPr>
          </w:p>
          <w:p w14:paraId="3E12F9F9" w14:textId="77777777" w:rsidR="005C3BF0" w:rsidRPr="00D331A1" w:rsidRDefault="005C3BF0" w:rsidP="005C3BF0">
            <w:pPr>
              <w:jc w:val="both"/>
              <w:rPr>
                <w:sz w:val="18"/>
                <w:szCs w:val="18"/>
              </w:rPr>
            </w:pPr>
            <w:r w:rsidRPr="00D331A1">
              <w:rPr>
                <w:sz w:val="18"/>
                <w:szCs w:val="18"/>
              </w:rPr>
              <w:t xml:space="preserve">Service Providers will then have an opportunity to review the listing and, if necessary, provide any feedback within three weeks. </w:t>
            </w:r>
          </w:p>
          <w:p w14:paraId="790C958D" w14:textId="77777777" w:rsidR="005C3BF0" w:rsidRPr="00D331A1" w:rsidRDefault="005C3BF0" w:rsidP="005C3BF0">
            <w:pPr>
              <w:jc w:val="both"/>
              <w:rPr>
                <w:sz w:val="18"/>
                <w:szCs w:val="18"/>
              </w:rPr>
            </w:pPr>
            <w:r w:rsidRPr="00D331A1">
              <w:rPr>
                <w:sz w:val="18"/>
                <w:szCs w:val="18"/>
              </w:rPr>
              <w:t xml:space="preserve">If a Service Provider observes an </w:t>
            </w:r>
            <w:proofErr w:type="spellStart"/>
            <w:r w:rsidRPr="00D331A1">
              <w:rPr>
                <w:sz w:val="18"/>
                <w:szCs w:val="18"/>
              </w:rPr>
              <w:t>altSPID</w:t>
            </w:r>
            <w:proofErr w:type="spellEnd"/>
            <w:r w:rsidRPr="00D331A1">
              <w:rPr>
                <w:sz w:val="18"/>
                <w:szCs w:val="18"/>
              </w:rPr>
              <w:t xml:space="preserve"> that their company previously requested to be created and intended to </w:t>
            </w:r>
            <w:proofErr w:type="gramStart"/>
            <w:r w:rsidRPr="00D331A1">
              <w:rPr>
                <w:sz w:val="18"/>
                <w:szCs w:val="18"/>
              </w:rPr>
              <w:t>use, but</w:t>
            </w:r>
            <w:proofErr w:type="gramEnd"/>
            <w:r w:rsidRPr="00D331A1">
              <w:rPr>
                <w:sz w:val="18"/>
                <w:szCs w:val="18"/>
              </w:rPr>
              <w:t xml:space="preserve"> did not denote this on their Onboarding Form and have not used it in the past (not on any existing NPAC records), the Service Provider should inform iconectiv. </w:t>
            </w:r>
          </w:p>
          <w:p w14:paraId="72D24917" w14:textId="77777777" w:rsidR="005C3BF0" w:rsidRPr="00D331A1" w:rsidRDefault="005C3BF0" w:rsidP="005C3BF0">
            <w:pPr>
              <w:jc w:val="both"/>
              <w:rPr>
                <w:sz w:val="18"/>
                <w:szCs w:val="18"/>
              </w:rPr>
            </w:pPr>
          </w:p>
          <w:p w14:paraId="084AF5C3" w14:textId="77777777" w:rsidR="005C3BF0" w:rsidRPr="00D331A1" w:rsidRDefault="005C3BF0" w:rsidP="005C3BF0">
            <w:pPr>
              <w:jc w:val="both"/>
              <w:rPr>
                <w:sz w:val="18"/>
                <w:szCs w:val="18"/>
              </w:rPr>
            </w:pPr>
            <w:r w:rsidRPr="00D331A1">
              <w:rPr>
                <w:sz w:val="18"/>
                <w:szCs w:val="18"/>
              </w:rPr>
              <w:t xml:space="preserve">If no feedback is given during those three weeks, the unused </w:t>
            </w:r>
            <w:proofErr w:type="spellStart"/>
            <w:r w:rsidRPr="00D331A1">
              <w:rPr>
                <w:sz w:val="18"/>
                <w:szCs w:val="18"/>
              </w:rPr>
              <w:t>altSPIDs</w:t>
            </w:r>
            <w:proofErr w:type="spellEnd"/>
            <w:r w:rsidRPr="00D331A1">
              <w:rPr>
                <w:sz w:val="18"/>
                <w:szCs w:val="18"/>
              </w:rPr>
              <w:t xml:space="preserve"> will be removed from the NPAC database. </w:t>
            </w:r>
          </w:p>
          <w:p w14:paraId="3EC2FDCD" w14:textId="77777777" w:rsidR="005C3BF0" w:rsidRPr="00D331A1" w:rsidRDefault="005C3BF0" w:rsidP="005C3BF0">
            <w:pPr>
              <w:jc w:val="both"/>
              <w:rPr>
                <w:sz w:val="18"/>
                <w:szCs w:val="18"/>
              </w:rPr>
            </w:pPr>
          </w:p>
          <w:p w14:paraId="598F71A5" w14:textId="77777777" w:rsidR="005C3BF0" w:rsidRPr="00D331A1" w:rsidRDefault="005C3BF0" w:rsidP="005C3BF0">
            <w:pPr>
              <w:jc w:val="both"/>
              <w:rPr>
                <w:sz w:val="18"/>
                <w:szCs w:val="18"/>
              </w:rPr>
            </w:pPr>
            <w:r w:rsidRPr="00D331A1">
              <w:rPr>
                <w:sz w:val="18"/>
                <w:szCs w:val="18"/>
              </w:rPr>
              <w:t xml:space="preserve">The exact deadline dates will be specified in the notification.  </w:t>
            </w:r>
          </w:p>
          <w:p w14:paraId="6F07AE6A" w14:textId="77777777" w:rsidR="005C3BF0" w:rsidRPr="00D331A1" w:rsidRDefault="005C3BF0" w:rsidP="005C3BF0">
            <w:pPr>
              <w:jc w:val="both"/>
              <w:rPr>
                <w:sz w:val="18"/>
                <w:szCs w:val="18"/>
              </w:rPr>
            </w:pPr>
          </w:p>
          <w:p w14:paraId="14BB12CB" w14:textId="77777777" w:rsidR="005C3BF0" w:rsidRPr="00D331A1" w:rsidRDefault="005C3BF0" w:rsidP="005C3BF0">
            <w:pPr>
              <w:jc w:val="both"/>
              <w:rPr>
                <w:sz w:val="18"/>
                <w:szCs w:val="18"/>
              </w:rPr>
            </w:pPr>
            <w:r w:rsidRPr="00D331A1">
              <w:rPr>
                <w:b/>
                <w:sz w:val="18"/>
                <w:szCs w:val="18"/>
              </w:rPr>
              <w:t>Final Resolution</w:t>
            </w:r>
            <w:proofErr w:type="gramStart"/>
            <w:r w:rsidRPr="00D331A1">
              <w:rPr>
                <w:b/>
                <w:sz w:val="18"/>
                <w:szCs w:val="18"/>
              </w:rPr>
              <w:t>:</w:t>
            </w:r>
            <w:r w:rsidRPr="00D331A1">
              <w:rPr>
                <w:sz w:val="18"/>
                <w:szCs w:val="18"/>
              </w:rPr>
              <w:t xml:space="preserve">  Unused</w:t>
            </w:r>
            <w:proofErr w:type="gramEnd"/>
            <w:r w:rsidRPr="00D331A1">
              <w:rPr>
                <w:sz w:val="18"/>
                <w:szCs w:val="18"/>
              </w:rPr>
              <w:t xml:space="preserve"> </w:t>
            </w:r>
            <w:proofErr w:type="spellStart"/>
            <w:r w:rsidRPr="00D331A1">
              <w:rPr>
                <w:sz w:val="18"/>
                <w:szCs w:val="18"/>
              </w:rPr>
              <w:t>altSPIDs</w:t>
            </w:r>
            <w:proofErr w:type="spellEnd"/>
            <w:r w:rsidRPr="00D331A1">
              <w:rPr>
                <w:sz w:val="18"/>
                <w:szCs w:val="18"/>
              </w:rPr>
              <w:t>, not present on any Subscription Versions or NPBs, were removed from the NPAC regional databases</w:t>
            </w:r>
          </w:p>
        </w:tc>
        <w:tc>
          <w:tcPr>
            <w:tcW w:w="1048" w:type="dxa"/>
          </w:tcPr>
          <w:p w14:paraId="67CCBA01" w14:textId="77777777" w:rsidR="005C3BF0" w:rsidRPr="00D331A1" w:rsidRDefault="005C3BF0" w:rsidP="005C3BF0">
            <w:pPr>
              <w:jc w:val="center"/>
              <w:rPr>
                <w:sz w:val="18"/>
                <w:szCs w:val="18"/>
              </w:rPr>
            </w:pPr>
            <w:r w:rsidRPr="00D331A1">
              <w:rPr>
                <w:sz w:val="18"/>
                <w:szCs w:val="18"/>
              </w:rPr>
              <w:lastRenderedPageBreak/>
              <w:t>LNPA TOSC</w:t>
            </w:r>
          </w:p>
        </w:tc>
        <w:tc>
          <w:tcPr>
            <w:tcW w:w="1145" w:type="dxa"/>
          </w:tcPr>
          <w:p w14:paraId="3408A469" w14:textId="77777777" w:rsidR="005C3BF0" w:rsidRPr="00D331A1" w:rsidRDefault="005C3BF0" w:rsidP="005C3BF0">
            <w:pPr>
              <w:jc w:val="center"/>
              <w:rPr>
                <w:sz w:val="18"/>
                <w:szCs w:val="18"/>
              </w:rPr>
            </w:pPr>
            <w:r w:rsidRPr="00D331A1">
              <w:rPr>
                <w:sz w:val="18"/>
                <w:szCs w:val="18"/>
              </w:rPr>
              <w:t>12/31/18</w:t>
            </w:r>
          </w:p>
        </w:tc>
        <w:tc>
          <w:tcPr>
            <w:tcW w:w="1320" w:type="dxa"/>
          </w:tcPr>
          <w:p w14:paraId="4A982723" w14:textId="77777777" w:rsidR="005C3BF0" w:rsidRPr="00D331A1" w:rsidRDefault="005C3BF0" w:rsidP="005C3BF0">
            <w:pPr>
              <w:jc w:val="center"/>
              <w:rPr>
                <w:sz w:val="18"/>
                <w:szCs w:val="18"/>
              </w:rPr>
            </w:pPr>
            <w:r w:rsidRPr="00D331A1">
              <w:rPr>
                <w:sz w:val="18"/>
                <w:szCs w:val="18"/>
              </w:rPr>
              <w:t>Closed</w:t>
            </w:r>
          </w:p>
        </w:tc>
      </w:tr>
      <w:tr w:rsidR="005C3BF0" w:rsidRPr="00F37CC9" w14:paraId="167A3B0F" w14:textId="77777777" w:rsidTr="001B2CC6">
        <w:tc>
          <w:tcPr>
            <w:tcW w:w="713" w:type="dxa"/>
          </w:tcPr>
          <w:p w14:paraId="1EDCD7E4" w14:textId="5EF6F0F8" w:rsidR="005C3BF0" w:rsidRPr="002B5252" w:rsidRDefault="005C3BF0" w:rsidP="005C3BF0">
            <w:pPr>
              <w:jc w:val="center"/>
              <w:rPr>
                <w:sz w:val="18"/>
                <w:szCs w:val="18"/>
              </w:rPr>
            </w:pPr>
            <w:hyperlink r:id="rId67" w:history="1">
              <w:r w:rsidRPr="00CC551E">
                <w:rPr>
                  <w:rStyle w:val="Hyperlink"/>
                  <w:sz w:val="18"/>
                  <w:szCs w:val="18"/>
                </w:rPr>
                <w:t>PIM 119</w:t>
              </w:r>
            </w:hyperlink>
          </w:p>
        </w:tc>
        <w:tc>
          <w:tcPr>
            <w:tcW w:w="882" w:type="dxa"/>
          </w:tcPr>
          <w:p w14:paraId="195305D2" w14:textId="77777777" w:rsidR="005C3BF0" w:rsidRPr="002B5252" w:rsidRDefault="005C3BF0" w:rsidP="005C3BF0">
            <w:pPr>
              <w:rPr>
                <w:sz w:val="18"/>
                <w:szCs w:val="18"/>
              </w:rPr>
            </w:pPr>
            <w:r w:rsidRPr="002B5252">
              <w:rPr>
                <w:sz w:val="18"/>
                <w:szCs w:val="18"/>
              </w:rPr>
              <w:t>09/11/19</w:t>
            </w:r>
          </w:p>
        </w:tc>
        <w:tc>
          <w:tcPr>
            <w:tcW w:w="1145" w:type="dxa"/>
          </w:tcPr>
          <w:p w14:paraId="2113016A"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7D6772CB" w14:textId="5C266792" w:rsidR="005C3BF0" w:rsidRPr="00D331A1" w:rsidRDefault="005C3BF0" w:rsidP="005C3BF0">
            <w:pPr>
              <w:rPr>
                <w:sz w:val="18"/>
                <w:szCs w:val="18"/>
              </w:rPr>
            </w:pPr>
            <w:r w:rsidRPr="00D331A1">
              <w:rPr>
                <w:sz w:val="18"/>
                <w:szCs w:val="18"/>
              </w:rPr>
              <w:t xml:space="preserve">Reference Data Updates for New NPA-NXXs v3 - The NPA-NXX Create will be rejected if the ownership information is not present in the NPAC SMS industry reference data.   Service Providers sometimes experience NPA-NXX Create rejections when they attempt to </w:t>
            </w:r>
            <w:proofErr w:type="gramStart"/>
            <w:r w:rsidRPr="00D331A1">
              <w:rPr>
                <w:sz w:val="18"/>
                <w:szCs w:val="18"/>
              </w:rPr>
              <w:t>open up</w:t>
            </w:r>
            <w:proofErr w:type="gramEnd"/>
            <w:r w:rsidRPr="00D331A1">
              <w:rPr>
                <w:sz w:val="18"/>
                <w:szCs w:val="18"/>
              </w:rPr>
              <w:t xml:space="preserve"> the NPA-NXX for portability in the NPAC within industry defined guidelines, but ownership information is not present in the NPAC SMS industry reference data.  This causes calls to the help desk and workarounds to get the proper NPA-NXX ownership reference data loaded so the NPA-NXX Create (opens an NPA-NXX for portability) will not fail.</w:t>
            </w:r>
          </w:p>
          <w:p w14:paraId="06B90F2C" w14:textId="3F7D36CC" w:rsidR="005C3BF0" w:rsidRPr="00D331A1" w:rsidRDefault="005C3BF0" w:rsidP="005C3BF0">
            <w:pPr>
              <w:rPr>
                <w:sz w:val="18"/>
                <w:szCs w:val="18"/>
              </w:rPr>
            </w:pPr>
          </w:p>
          <w:p w14:paraId="3E8DC173" w14:textId="5F746C1F" w:rsidR="005C3BF0" w:rsidRPr="00D331A1" w:rsidRDefault="005C3BF0" w:rsidP="005C3BF0">
            <w:pPr>
              <w:rPr>
                <w:sz w:val="18"/>
                <w:szCs w:val="18"/>
              </w:rPr>
            </w:pPr>
            <w:r w:rsidRPr="00D331A1">
              <w:rPr>
                <w:sz w:val="18"/>
                <w:szCs w:val="18"/>
              </w:rPr>
              <w:t>9/11/18 LNPA TOSC Meeting</w:t>
            </w:r>
          </w:p>
          <w:p w14:paraId="5F433E85" w14:textId="77777777" w:rsidR="005C3BF0" w:rsidRPr="00D331A1" w:rsidRDefault="005C3BF0" w:rsidP="005C3BF0">
            <w:pPr>
              <w:pStyle w:val="ListParagraph"/>
              <w:numPr>
                <w:ilvl w:val="0"/>
                <w:numId w:val="25"/>
              </w:numPr>
              <w:rPr>
                <w:sz w:val="18"/>
                <w:szCs w:val="18"/>
              </w:rPr>
            </w:pPr>
            <w:r w:rsidRPr="00D331A1">
              <w:rPr>
                <w:sz w:val="18"/>
                <w:szCs w:val="18"/>
              </w:rPr>
              <w:t>Action Item 07102018-02:  iconectiv CMA will open a PIM to reconcile the COCAG and FRS requirements regarding adding new codes in the NPAC.</w:t>
            </w:r>
          </w:p>
          <w:p w14:paraId="31C2587F" w14:textId="77777777" w:rsidR="005C3BF0" w:rsidRPr="00D331A1" w:rsidRDefault="005C3BF0" w:rsidP="005C3BF0">
            <w:pPr>
              <w:pStyle w:val="ListParagraph"/>
              <w:numPr>
                <w:ilvl w:val="0"/>
                <w:numId w:val="25"/>
              </w:numPr>
              <w:rPr>
                <w:sz w:val="18"/>
                <w:szCs w:val="18"/>
              </w:rPr>
            </w:pPr>
            <w:r w:rsidRPr="00D331A1">
              <w:rPr>
                <w:sz w:val="18"/>
                <w:szCs w:val="18"/>
              </w:rPr>
              <w:t>Reviewed draft PIM</w:t>
            </w:r>
          </w:p>
          <w:p w14:paraId="07C9D45C" w14:textId="77777777" w:rsidR="005C3BF0" w:rsidRPr="00D331A1" w:rsidRDefault="005C3BF0" w:rsidP="005C3BF0">
            <w:pPr>
              <w:pStyle w:val="ListParagraph"/>
              <w:numPr>
                <w:ilvl w:val="0"/>
                <w:numId w:val="25"/>
              </w:numPr>
              <w:rPr>
                <w:sz w:val="18"/>
                <w:szCs w:val="18"/>
              </w:rPr>
            </w:pPr>
            <w:r w:rsidRPr="00D331A1">
              <w:rPr>
                <w:sz w:val="18"/>
                <w:szCs w:val="18"/>
              </w:rPr>
              <w:lastRenderedPageBreak/>
              <w:t>PIM was accepted and assigned PIM #119</w:t>
            </w:r>
          </w:p>
          <w:p w14:paraId="64E48731" w14:textId="77777777" w:rsidR="005C3BF0" w:rsidRPr="00D331A1" w:rsidRDefault="005C3BF0" w:rsidP="005C3BF0">
            <w:pPr>
              <w:pStyle w:val="ListParagraph"/>
              <w:numPr>
                <w:ilvl w:val="0"/>
                <w:numId w:val="25"/>
              </w:numPr>
              <w:rPr>
                <w:sz w:val="18"/>
                <w:szCs w:val="18"/>
              </w:rPr>
            </w:pPr>
            <w:r w:rsidRPr="00D331A1">
              <w:rPr>
                <w:sz w:val="18"/>
                <w:szCs w:val="18"/>
              </w:rPr>
              <w:t>New Action Item – iconectiv to create a new NANC CO for this PIM</w:t>
            </w:r>
          </w:p>
          <w:p w14:paraId="2E233E5D" w14:textId="77777777" w:rsidR="005C3BF0" w:rsidRPr="00D331A1" w:rsidRDefault="005C3BF0" w:rsidP="005C3BF0">
            <w:pPr>
              <w:rPr>
                <w:sz w:val="18"/>
                <w:szCs w:val="18"/>
              </w:rPr>
            </w:pPr>
            <w:r w:rsidRPr="00D331A1">
              <w:rPr>
                <w:sz w:val="18"/>
                <w:szCs w:val="18"/>
              </w:rPr>
              <w:t>11/6/19 LNPA TOSC Meeting</w:t>
            </w:r>
          </w:p>
          <w:p w14:paraId="77F77380" w14:textId="13B70E14" w:rsidR="005C3BF0" w:rsidRDefault="005C3BF0" w:rsidP="005C3BF0">
            <w:pPr>
              <w:rPr>
                <w:sz w:val="18"/>
                <w:szCs w:val="18"/>
              </w:rPr>
            </w:pPr>
            <w:r w:rsidRPr="00D331A1">
              <w:rPr>
                <w:sz w:val="18"/>
                <w:szCs w:val="18"/>
              </w:rPr>
              <w:t>Draft Change Order Reference Data Updates for new NPA-NXXs was reviewed accepted and assigned #534.</w:t>
            </w:r>
          </w:p>
          <w:p w14:paraId="70A3C6DE" w14:textId="19239129" w:rsidR="005C3BF0" w:rsidRDefault="005C3BF0" w:rsidP="005C3BF0">
            <w:pPr>
              <w:rPr>
                <w:sz w:val="18"/>
                <w:szCs w:val="18"/>
              </w:rPr>
            </w:pPr>
          </w:p>
          <w:p w14:paraId="3490831F" w14:textId="77777777" w:rsidR="005C3BF0" w:rsidRDefault="005C3BF0" w:rsidP="005C3BF0">
            <w:pPr>
              <w:rPr>
                <w:sz w:val="18"/>
                <w:szCs w:val="18"/>
              </w:rPr>
            </w:pPr>
            <w:r>
              <w:rPr>
                <w:sz w:val="18"/>
                <w:szCs w:val="18"/>
              </w:rPr>
              <w:t>6/2/20 LNP Informal Meeting</w:t>
            </w:r>
          </w:p>
          <w:p w14:paraId="1DF43A8C" w14:textId="77777777" w:rsidR="005C3BF0" w:rsidRDefault="005C3BF0" w:rsidP="005C3BF0">
            <w:pPr>
              <w:pStyle w:val="ListParagraph"/>
              <w:numPr>
                <w:ilvl w:val="0"/>
                <w:numId w:val="37"/>
              </w:numPr>
              <w:rPr>
                <w:sz w:val="18"/>
                <w:szCs w:val="18"/>
              </w:rPr>
            </w:pPr>
            <w:r>
              <w:rPr>
                <w:sz w:val="18"/>
                <w:szCs w:val="18"/>
              </w:rPr>
              <w:t xml:space="preserve">Consensus reached on Final Resolution. </w:t>
            </w:r>
          </w:p>
          <w:p w14:paraId="0484903D" w14:textId="124937F4" w:rsidR="005C3BF0" w:rsidRPr="00D01BF7" w:rsidRDefault="005C3BF0" w:rsidP="005C3BF0">
            <w:pPr>
              <w:pStyle w:val="ListParagraph"/>
              <w:numPr>
                <w:ilvl w:val="0"/>
                <w:numId w:val="37"/>
              </w:numPr>
              <w:rPr>
                <w:sz w:val="18"/>
                <w:szCs w:val="18"/>
              </w:rPr>
            </w:pPr>
            <w:r w:rsidRPr="00D01BF7">
              <w:rPr>
                <w:sz w:val="18"/>
                <w:szCs w:val="18"/>
              </w:rPr>
              <w:t>PIM was closed</w:t>
            </w:r>
          </w:p>
          <w:p w14:paraId="7129F4DB" w14:textId="31616BBE" w:rsidR="005C3BF0" w:rsidRPr="00D331A1" w:rsidRDefault="005C3BF0" w:rsidP="005C3BF0">
            <w:pPr>
              <w:rPr>
                <w:sz w:val="18"/>
                <w:szCs w:val="18"/>
              </w:rPr>
            </w:pPr>
          </w:p>
        </w:tc>
        <w:tc>
          <w:tcPr>
            <w:tcW w:w="4569" w:type="dxa"/>
          </w:tcPr>
          <w:p w14:paraId="2D56BCC9"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Align appropriate processes or guidelines so users following such processes/guidelines do not experience issues.</w:t>
            </w:r>
          </w:p>
          <w:p w14:paraId="67DFD891" w14:textId="77777777" w:rsidR="005C3BF0" w:rsidRPr="00D331A1" w:rsidRDefault="005C3BF0" w:rsidP="005C3BF0">
            <w:pPr>
              <w:jc w:val="both"/>
              <w:rPr>
                <w:sz w:val="18"/>
                <w:szCs w:val="18"/>
              </w:rPr>
            </w:pPr>
          </w:p>
          <w:p w14:paraId="2DD68201" w14:textId="77777777" w:rsidR="005C3BF0" w:rsidRPr="00D331A1" w:rsidRDefault="005C3BF0" w:rsidP="005C3BF0">
            <w:pPr>
              <w:jc w:val="both"/>
              <w:rPr>
                <w:b/>
                <w:sz w:val="18"/>
                <w:szCs w:val="18"/>
              </w:rPr>
            </w:pPr>
            <w:r w:rsidRPr="00D331A1">
              <w:rPr>
                <w:b/>
                <w:sz w:val="18"/>
                <w:szCs w:val="18"/>
              </w:rPr>
              <w:t>Final Resolution:</w:t>
            </w:r>
          </w:p>
          <w:p w14:paraId="2F86EE3C" w14:textId="77777777" w:rsidR="005C3BF0" w:rsidRPr="00D331A1" w:rsidRDefault="005C3BF0" w:rsidP="005C3BF0">
            <w:pPr>
              <w:jc w:val="both"/>
              <w:rPr>
                <w:b/>
                <w:sz w:val="18"/>
                <w:szCs w:val="18"/>
              </w:rPr>
            </w:pPr>
            <w:r w:rsidRPr="00D331A1">
              <w:rPr>
                <w:sz w:val="18"/>
                <w:szCs w:val="18"/>
              </w:rPr>
              <w:t xml:space="preserve">This issue resulted in the creation and acceptance of a NANC Change Order.  For further </w:t>
            </w:r>
            <w:proofErr w:type="gramStart"/>
            <w:r w:rsidRPr="00D331A1">
              <w:rPr>
                <w:sz w:val="18"/>
                <w:szCs w:val="18"/>
              </w:rPr>
              <w:t>detail</w:t>
            </w:r>
            <w:proofErr w:type="gramEnd"/>
            <w:r w:rsidRPr="00D331A1">
              <w:rPr>
                <w:sz w:val="18"/>
                <w:szCs w:val="18"/>
              </w:rPr>
              <w:t>, refer to the NANC Change Order(s) identified in the Related Documents field below.</w:t>
            </w:r>
            <w:r w:rsidRPr="00D331A1">
              <w:rPr>
                <w:b/>
                <w:sz w:val="18"/>
                <w:szCs w:val="18"/>
              </w:rPr>
              <w:t xml:space="preserve">   </w:t>
            </w:r>
          </w:p>
          <w:p w14:paraId="71A35BFC" w14:textId="1568BA36" w:rsidR="005C3BF0" w:rsidRPr="00D331A1" w:rsidRDefault="005C3BF0" w:rsidP="005C3BF0">
            <w:pPr>
              <w:jc w:val="both"/>
              <w:rPr>
                <w:sz w:val="18"/>
                <w:szCs w:val="18"/>
              </w:rPr>
            </w:pPr>
          </w:p>
        </w:tc>
        <w:tc>
          <w:tcPr>
            <w:tcW w:w="1048" w:type="dxa"/>
          </w:tcPr>
          <w:p w14:paraId="230CB814" w14:textId="16FAE8C2" w:rsidR="005C3BF0" w:rsidRPr="00D331A1" w:rsidRDefault="005C3BF0" w:rsidP="005C3BF0">
            <w:pPr>
              <w:jc w:val="center"/>
              <w:rPr>
                <w:sz w:val="18"/>
                <w:szCs w:val="18"/>
              </w:rPr>
            </w:pPr>
            <w:r w:rsidRPr="00D331A1">
              <w:rPr>
                <w:sz w:val="18"/>
                <w:szCs w:val="18"/>
              </w:rPr>
              <w:t>LNPA TOSC</w:t>
            </w:r>
          </w:p>
        </w:tc>
        <w:tc>
          <w:tcPr>
            <w:tcW w:w="1145" w:type="dxa"/>
          </w:tcPr>
          <w:p w14:paraId="39FE8F8A" w14:textId="32C016F2" w:rsidR="005C3BF0" w:rsidRPr="00D331A1" w:rsidRDefault="005C3BF0" w:rsidP="005C3BF0">
            <w:pPr>
              <w:jc w:val="center"/>
              <w:rPr>
                <w:sz w:val="18"/>
                <w:szCs w:val="18"/>
              </w:rPr>
            </w:pPr>
            <w:r w:rsidRPr="00D331A1">
              <w:rPr>
                <w:sz w:val="18"/>
                <w:szCs w:val="18"/>
              </w:rPr>
              <w:t>6/2/2020</w:t>
            </w:r>
          </w:p>
        </w:tc>
        <w:tc>
          <w:tcPr>
            <w:tcW w:w="1320" w:type="dxa"/>
          </w:tcPr>
          <w:p w14:paraId="75D5646A" w14:textId="18ECE4D1" w:rsidR="005C3BF0" w:rsidRPr="00D331A1" w:rsidRDefault="005C3BF0" w:rsidP="005C3BF0">
            <w:pPr>
              <w:jc w:val="center"/>
              <w:rPr>
                <w:sz w:val="18"/>
                <w:szCs w:val="18"/>
              </w:rPr>
            </w:pPr>
            <w:r w:rsidRPr="00D331A1">
              <w:rPr>
                <w:sz w:val="18"/>
                <w:szCs w:val="18"/>
              </w:rPr>
              <w:t>Closed</w:t>
            </w:r>
          </w:p>
        </w:tc>
      </w:tr>
      <w:tr w:rsidR="005C3BF0" w:rsidRPr="00F37CC9" w14:paraId="79497AE7" w14:textId="77777777" w:rsidTr="001B2CC6">
        <w:tc>
          <w:tcPr>
            <w:tcW w:w="713" w:type="dxa"/>
          </w:tcPr>
          <w:p w14:paraId="6A386E5C" w14:textId="785C1DF7" w:rsidR="005C3BF0" w:rsidRPr="002B5252" w:rsidRDefault="005C3BF0" w:rsidP="005C3BF0">
            <w:pPr>
              <w:jc w:val="center"/>
              <w:rPr>
                <w:sz w:val="18"/>
                <w:szCs w:val="18"/>
              </w:rPr>
            </w:pPr>
            <w:hyperlink r:id="rId68" w:history="1">
              <w:r w:rsidRPr="00BC2174">
                <w:rPr>
                  <w:rStyle w:val="Hyperlink"/>
                  <w:sz w:val="18"/>
                  <w:szCs w:val="18"/>
                </w:rPr>
                <w:t>PIM 118</w:t>
              </w:r>
            </w:hyperlink>
          </w:p>
        </w:tc>
        <w:tc>
          <w:tcPr>
            <w:tcW w:w="882" w:type="dxa"/>
          </w:tcPr>
          <w:p w14:paraId="11EEBD4E" w14:textId="77777777" w:rsidR="005C3BF0" w:rsidRPr="002B5252" w:rsidRDefault="005C3BF0" w:rsidP="005C3BF0">
            <w:pPr>
              <w:rPr>
                <w:sz w:val="18"/>
                <w:szCs w:val="18"/>
              </w:rPr>
            </w:pPr>
            <w:r w:rsidRPr="002B5252">
              <w:rPr>
                <w:sz w:val="18"/>
                <w:szCs w:val="18"/>
              </w:rPr>
              <w:t>07/05/18</w:t>
            </w:r>
          </w:p>
        </w:tc>
        <w:tc>
          <w:tcPr>
            <w:tcW w:w="1145" w:type="dxa"/>
          </w:tcPr>
          <w:p w14:paraId="0EE112CF"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6B9B4EE3" w14:textId="77777777" w:rsidR="005C3BF0" w:rsidRPr="00D331A1" w:rsidRDefault="005C3BF0" w:rsidP="005C3BF0">
            <w:pPr>
              <w:rPr>
                <w:sz w:val="18"/>
                <w:szCs w:val="18"/>
              </w:rPr>
            </w:pPr>
            <w:r w:rsidRPr="00D331A1">
              <w:rPr>
                <w:sz w:val="18"/>
                <w:szCs w:val="18"/>
              </w:rPr>
              <w:t xml:space="preserve">Not Onboarding SPIDs with Active SV Data v2 - During transition, iconectiv was required to outreach to every SPID defined in the NPAC database or assigned to an NPAC user. One discovery was that some SPIDs were either choosing to not onboard or Out of Business. In most cases this was </w:t>
            </w:r>
            <w:proofErr w:type="gramStart"/>
            <w:r w:rsidRPr="00D331A1">
              <w:rPr>
                <w:sz w:val="18"/>
                <w:szCs w:val="18"/>
              </w:rPr>
              <w:t>benign</w:t>
            </w:r>
            <w:proofErr w:type="gramEnd"/>
            <w:r w:rsidRPr="00D331A1">
              <w:rPr>
                <w:sz w:val="18"/>
                <w:szCs w:val="18"/>
              </w:rPr>
              <w:t xml:space="preserve"> with no impact. </w:t>
            </w:r>
          </w:p>
          <w:p w14:paraId="709E918A" w14:textId="77777777" w:rsidR="005C3BF0" w:rsidRPr="00D331A1" w:rsidRDefault="005C3BF0" w:rsidP="005C3BF0">
            <w:pPr>
              <w:rPr>
                <w:sz w:val="18"/>
                <w:szCs w:val="18"/>
              </w:rPr>
            </w:pPr>
            <w:r w:rsidRPr="00D331A1">
              <w:rPr>
                <w:sz w:val="18"/>
                <w:szCs w:val="18"/>
              </w:rPr>
              <w:t xml:space="preserve">However, further investigation led iconectiv to </w:t>
            </w:r>
            <w:proofErr w:type="gramStart"/>
            <w:r w:rsidRPr="00D331A1">
              <w:rPr>
                <w:sz w:val="18"/>
                <w:szCs w:val="18"/>
              </w:rPr>
              <w:t>see</w:t>
            </w:r>
            <w:proofErr w:type="gramEnd"/>
            <w:r w:rsidRPr="00D331A1">
              <w:rPr>
                <w:sz w:val="18"/>
                <w:szCs w:val="18"/>
              </w:rPr>
              <w:t xml:space="preserve"> that some of these SPIDs had Active or Pending SVs, LRNS, NPA-NXXs, or NPA-NXX-Xs in the NPAC regional database.</w:t>
            </w:r>
          </w:p>
          <w:p w14:paraId="0F10E166" w14:textId="77777777" w:rsidR="005C3BF0" w:rsidRPr="00D331A1" w:rsidRDefault="005C3BF0" w:rsidP="005C3BF0">
            <w:pPr>
              <w:rPr>
                <w:sz w:val="18"/>
                <w:szCs w:val="18"/>
              </w:rPr>
            </w:pPr>
          </w:p>
          <w:p w14:paraId="7481B8F4" w14:textId="77C63B3B" w:rsidR="005C3BF0" w:rsidRPr="00D331A1" w:rsidRDefault="005C3BF0" w:rsidP="005C3BF0">
            <w:pPr>
              <w:rPr>
                <w:sz w:val="18"/>
                <w:szCs w:val="18"/>
              </w:rPr>
            </w:pPr>
            <w:r w:rsidRPr="00D331A1">
              <w:rPr>
                <w:sz w:val="18"/>
                <w:szCs w:val="18"/>
              </w:rPr>
              <w:t>7/10/19 LNPA TOSC Meting</w:t>
            </w:r>
          </w:p>
          <w:p w14:paraId="4E67303C" w14:textId="77777777" w:rsidR="005C3BF0" w:rsidRPr="00D331A1" w:rsidRDefault="005C3BF0" w:rsidP="005C3BF0">
            <w:pPr>
              <w:pStyle w:val="ListParagraph"/>
              <w:numPr>
                <w:ilvl w:val="0"/>
                <w:numId w:val="26"/>
              </w:numPr>
              <w:rPr>
                <w:sz w:val="18"/>
                <w:szCs w:val="18"/>
              </w:rPr>
            </w:pPr>
            <w:r w:rsidRPr="00D331A1">
              <w:rPr>
                <w:sz w:val="18"/>
                <w:szCs w:val="18"/>
              </w:rPr>
              <w:t>Draft PIM was reviewed, accepted and assigned #118</w:t>
            </w:r>
          </w:p>
          <w:p w14:paraId="12F4FE8E" w14:textId="1BE1E2D1" w:rsidR="005C3BF0" w:rsidRPr="00D331A1" w:rsidRDefault="005C3BF0" w:rsidP="005C3BF0">
            <w:pPr>
              <w:pStyle w:val="ListParagraph"/>
              <w:numPr>
                <w:ilvl w:val="0"/>
                <w:numId w:val="26"/>
              </w:numPr>
              <w:rPr>
                <w:sz w:val="18"/>
                <w:szCs w:val="18"/>
              </w:rPr>
            </w:pPr>
            <w:r w:rsidRPr="00D331A1">
              <w:rPr>
                <w:sz w:val="18"/>
                <w:szCs w:val="18"/>
              </w:rPr>
              <w:t>Create a sub-team to gather more detail on this issue and process from INC. – T. Patton to lead sub-Team.  M. Doherty as liaison to INC will be a member of that team.  All others interested in being on the sub-team should send an email to T. Patton</w:t>
            </w:r>
          </w:p>
          <w:p w14:paraId="1E99F7E9" w14:textId="77777777" w:rsidR="005C3BF0" w:rsidRPr="00D331A1" w:rsidRDefault="005C3BF0" w:rsidP="005C3BF0">
            <w:pPr>
              <w:rPr>
                <w:sz w:val="18"/>
                <w:szCs w:val="18"/>
              </w:rPr>
            </w:pPr>
          </w:p>
          <w:p w14:paraId="38A14D2B" w14:textId="77777777" w:rsidR="005C3BF0" w:rsidRPr="00D331A1" w:rsidRDefault="005C3BF0" w:rsidP="005C3BF0">
            <w:pPr>
              <w:rPr>
                <w:sz w:val="18"/>
                <w:szCs w:val="18"/>
              </w:rPr>
            </w:pPr>
            <w:r w:rsidRPr="00D331A1">
              <w:rPr>
                <w:sz w:val="18"/>
                <w:szCs w:val="18"/>
              </w:rPr>
              <w:t xml:space="preserve">NPAC Clean-up Sub-team Update </w:t>
            </w:r>
          </w:p>
          <w:p w14:paraId="1F1A2DE9" w14:textId="20D176B9" w:rsidR="005C3BF0" w:rsidRPr="00D331A1" w:rsidRDefault="005C3BF0" w:rsidP="005C3BF0">
            <w:pPr>
              <w:pStyle w:val="ListParagraph"/>
              <w:numPr>
                <w:ilvl w:val="0"/>
                <w:numId w:val="26"/>
              </w:numPr>
              <w:rPr>
                <w:sz w:val="18"/>
                <w:szCs w:val="18"/>
              </w:rPr>
            </w:pPr>
            <w:r w:rsidRPr="00D331A1">
              <w:rPr>
                <w:sz w:val="18"/>
                <w:szCs w:val="18"/>
              </w:rPr>
              <w:t>The Sub-team (PIM 118) is proposing the following and would like approval from the TOSC during the November meeting.</w:t>
            </w:r>
          </w:p>
          <w:p w14:paraId="00670F21" w14:textId="77777777" w:rsidR="005C3BF0" w:rsidRPr="00D331A1" w:rsidRDefault="005C3BF0" w:rsidP="005C3BF0">
            <w:pPr>
              <w:rPr>
                <w:sz w:val="18"/>
                <w:szCs w:val="18"/>
              </w:rPr>
            </w:pPr>
          </w:p>
          <w:p w14:paraId="4A5FFB77" w14:textId="4E7F3026" w:rsidR="005C3BF0" w:rsidRPr="00D331A1" w:rsidRDefault="005C3BF0" w:rsidP="005C3BF0">
            <w:pPr>
              <w:rPr>
                <w:sz w:val="18"/>
                <w:szCs w:val="18"/>
              </w:rPr>
            </w:pPr>
            <w:r w:rsidRPr="00D331A1">
              <w:rPr>
                <w:sz w:val="18"/>
                <w:szCs w:val="18"/>
              </w:rPr>
              <w:t>NOTE: These are all focused on the 202 SPIDs remaining unresolved with some Active Data in NPAC, yet the SPID is either associated with a company that is now Out of Business or has informed the LNPA during transition onboarding they no longer want/use the SPID.</w:t>
            </w:r>
          </w:p>
          <w:p w14:paraId="47D9A343" w14:textId="77777777" w:rsidR="005C3BF0" w:rsidRPr="00D331A1" w:rsidRDefault="005C3BF0" w:rsidP="005C3BF0">
            <w:pPr>
              <w:pStyle w:val="ListParagraph"/>
              <w:ind w:left="360"/>
              <w:rPr>
                <w:sz w:val="18"/>
                <w:szCs w:val="18"/>
              </w:rPr>
            </w:pPr>
          </w:p>
          <w:p w14:paraId="32F2838A" w14:textId="7BD8D112" w:rsidR="005C3BF0" w:rsidRPr="00D331A1" w:rsidRDefault="005C3BF0" w:rsidP="005C3BF0">
            <w:pPr>
              <w:pStyle w:val="ListParagraph"/>
              <w:numPr>
                <w:ilvl w:val="0"/>
                <w:numId w:val="26"/>
              </w:numPr>
              <w:rPr>
                <w:sz w:val="18"/>
                <w:szCs w:val="18"/>
              </w:rPr>
            </w:pPr>
            <w:r w:rsidRPr="00D331A1">
              <w:rPr>
                <w:sz w:val="18"/>
                <w:szCs w:val="18"/>
              </w:rPr>
              <w:t>Allow the LNPA to submit SPID Migrations via an expedited process to re-assign code ownership in the NPAC to match what the NANPA reflects on their Utilized Code Reports (www.nationalnanpa.com/reports/reports_cocodes.html). Engagement of the impacted companies to follow the normal process is a challenge.</w:t>
            </w:r>
          </w:p>
          <w:p w14:paraId="6E3310E8" w14:textId="77777777" w:rsidR="005C3BF0" w:rsidRPr="00D331A1" w:rsidRDefault="005C3BF0" w:rsidP="005C3BF0">
            <w:pPr>
              <w:pStyle w:val="ListParagraph"/>
              <w:numPr>
                <w:ilvl w:val="0"/>
                <w:numId w:val="26"/>
              </w:numPr>
              <w:rPr>
                <w:sz w:val="18"/>
                <w:szCs w:val="18"/>
              </w:rPr>
            </w:pPr>
            <w:r w:rsidRPr="00D331A1">
              <w:rPr>
                <w:sz w:val="18"/>
                <w:szCs w:val="18"/>
              </w:rPr>
              <w:t>There are around 65 SPIDs covering about 700 NPA-NXX codes for which this step can be taken. The number of actual SPID Migrations would be much less than 700 as some of the correct assignments are for the same Previous Owner-New Owner pair in the same region.</w:t>
            </w:r>
          </w:p>
          <w:p w14:paraId="58EF94F5" w14:textId="77777777" w:rsidR="005C3BF0" w:rsidRPr="00D331A1" w:rsidRDefault="005C3BF0" w:rsidP="005C3BF0">
            <w:pPr>
              <w:pStyle w:val="ListParagraph"/>
              <w:numPr>
                <w:ilvl w:val="0"/>
                <w:numId w:val="26"/>
              </w:numPr>
              <w:rPr>
                <w:sz w:val="18"/>
                <w:szCs w:val="18"/>
              </w:rPr>
            </w:pPr>
            <w:r w:rsidRPr="00D331A1">
              <w:rPr>
                <w:sz w:val="18"/>
                <w:szCs w:val="18"/>
              </w:rPr>
              <w:t>It would still take a multi-month period to fit these Migrations into the weekly rotation. Service Provider requested Migrations would take priority over the cleanup Migrations should regional threshold be reached.</w:t>
            </w:r>
          </w:p>
          <w:p w14:paraId="3762299D" w14:textId="77777777" w:rsidR="005C3BF0" w:rsidRPr="00D331A1" w:rsidRDefault="005C3BF0" w:rsidP="005C3BF0">
            <w:pPr>
              <w:pStyle w:val="ListParagraph"/>
              <w:numPr>
                <w:ilvl w:val="0"/>
                <w:numId w:val="26"/>
              </w:numPr>
              <w:rPr>
                <w:sz w:val="18"/>
                <w:szCs w:val="18"/>
              </w:rPr>
            </w:pPr>
            <w:r w:rsidRPr="00D331A1">
              <w:rPr>
                <w:sz w:val="18"/>
                <w:szCs w:val="18"/>
              </w:rPr>
              <w:t>Allow the LNPA to remove LRNs for these SPIDs when no other data exists for that SPID. For some SPIDs this would be the first and only step. For other SPIDs it would be a secondary step conducted after other updates have been made.</w:t>
            </w:r>
          </w:p>
          <w:p w14:paraId="51B8B8EA" w14:textId="77777777" w:rsidR="005C3BF0" w:rsidRPr="00D331A1" w:rsidRDefault="005C3BF0" w:rsidP="005C3BF0">
            <w:pPr>
              <w:pStyle w:val="ListParagraph"/>
              <w:numPr>
                <w:ilvl w:val="0"/>
                <w:numId w:val="26"/>
              </w:numPr>
              <w:rPr>
                <w:sz w:val="18"/>
                <w:szCs w:val="18"/>
              </w:rPr>
            </w:pPr>
            <w:r w:rsidRPr="00D331A1">
              <w:rPr>
                <w:sz w:val="18"/>
                <w:szCs w:val="18"/>
              </w:rPr>
              <w:t>Allow the LNPA to submit disconnect requests for the Active SVs which are not in service and have been individually dialed.</w:t>
            </w:r>
          </w:p>
          <w:p w14:paraId="0D25DAE4" w14:textId="77777777" w:rsidR="005C3BF0" w:rsidRPr="00D331A1" w:rsidRDefault="005C3BF0" w:rsidP="005C3BF0">
            <w:pPr>
              <w:pStyle w:val="ListParagraph"/>
              <w:numPr>
                <w:ilvl w:val="0"/>
                <w:numId w:val="26"/>
              </w:numPr>
              <w:rPr>
                <w:sz w:val="18"/>
                <w:szCs w:val="18"/>
              </w:rPr>
            </w:pPr>
            <w:r w:rsidRPr="00D331A1">
              <w:rPr>
                <w:sz w:val="18"/>
                <w:szCs w:val="18"/>
              </w:rPr>
              <w:t xml:space="preserve">Allow the LNPA to submit cancel request for Pending SVs. This is a small </w:t>
            </w:r>
            <w:proofErr w:type="gramStart"/>
            <w:r w:rsidRPr="00D331A1">
              <w:rPr>
                <w:sz w:val="18"/>
                <w:szCs w:val="18"/>
              </w:rPr>
              <w:t>set</w:t>
            </w:r>
            <w:proofErr w:type="gramEnd"/>
            <w:r w:rsidRPr="00D331A1">
              <w:rPr>
                <w:sz w:val="18"/>
                <w:szCs w:val="18"/>
              </w:rPr>
              <w:t xml:space="preserve"> and the SVs have Future Dates.</w:t>
            </w:r>
          </w:p>
          <w:p w14:paraId="563545CB" w14:textId="77777777" w:rsidR="005C3BF0" w:rsidRPr="00D331A1" w:rsidRDefault="005C3BF0" w:rsidP="005C3BF0">
            <w:pPr>
              <w:pStyle w:val="ListParagraph"/>
              <w:numPr>
                <w:ilvl w:val="0"/>
                <w:numId w:val="26"/>
              </w:numPr>
              <w:rPr>
                <w:sz w:val="18"/>
                <w:szCs w:val="18"/>
              </w:rPr>
            </w:pPr>
            <w:r w:rsidRPr="00D331A1">
              <w:rPr>
                <w:sz w:val="18"/>
                <w:szCs w:val="18"/>
              </w:rPr>
              <w:t>Allow the LNPA to remove NPA-NXX codes which appear to have been created in NPAC by mistake in the past. These codes are not in the NANPA records. This is a very small set – less than 5.</w:t>
            </w:r>
          </w:p>
          <w:p w14:paraId="220B9CB9" w14:textId="77777777" w:rsidR="005C3BF0" w:rsidRPr="00D331A1" w:rsidRDefault="005C3BF0" w:rsidP="005C3BF0">
            <w:pPr>
              <w:pStyle w:val="ListParagraph"/>
              <w:numPr>
                <w:ilvl w:val="0"/>
                <w:numId w:val="26"/>
              </w:numPr>
              <w:rPr>
                <w:sz w:val="18"/>
                <w:szCs w:val="18"/>
              </w:rPr>
            </w:pPr>
            <w:r w:rsidRPr="00D331A1">
              <w:rPr>
                <w:sz w:val="18"/>
                <w:szCs w:val="18"/>
              </w:rPr>
              <w:t>New Action Item 10102018-02</w:t>
            </w:r>
            <w:proofErr w:type="gramStart"/>
            <w:r w:rsidRPr="00D331A1">
              <w:rPr>
                <w:sz w:val="18"/>
                <w:szCs w:val="18"/>
              </w:rPr>
              <w:t>:  Service</w:t>
            </w:r>
            <w:proofErr w:type="gramEnd"/>
            <w:r w:rsidRPr="00D331A1">
              <w:rPr>
                <w:sz w:val="18"/>
                <w:szCs w:val="18"/>
              </w:rPr>
              <w:t xml:space="preserve"> Providers to review the NPAC Cleanup Sub-team proposal from the October 10, </w:t>
            </w:r>
            <w:proofErr w:type="gramStart"/>
            <w:r w:rsidRPr="00D331A1">
              <w:rPr>
                <w:sz w:val="18"/>
                <w:szCs w:val="18"/>
              </w:rPr>
              <w:t>2018</w:t>
            </w:r>
            <w:proofErr w:type="gramEnd"/>
            <w:r w:rsidRPr="00D331A1">
              <w:rPr>
                <w:sz w:val="18"/>
                <w:szCs w:val="18"/>
              </w:rPr>
              <w:t xml:space="preserve"> meeting related to out of business entities that no longer want/use SPIDs that have active </w:t>
            </w:r>
            <w:r w:rsidRPr="00D331A1">
              <w:rPr>
                <w:sz w:val="18"/>
                <w:szCs w:val="18"/>
              </w:rPr>
              <w:lastRenderedPageBreak/>
              <w:t>NPAC data and provide feedback during the November meeting.</w:t>
            </w:r>
          </w:p>
          <w:p w14:paraId="6AA6793C" w14:textId="77777777" w:rsidR="005C3BF0" w:rsidRPr="00D331A1" w:rsidRDefault="005C3BF0" w:rsidP="005C3BF0">
            <w:pPr>
              <w:rPr>
                <w:sz w:val="18"/>
                <w:szCs w:val="18"/>
              </w:rPr>
            </w:pPr>
          </w:p>
          <w:p w14:paraId="21E809B0" w14:textId="551298FC" w:rsidR="005C3BF0" w:rsidRPr="00D331A1" w:rsidRDefault="005C3BF0" w:rsidP="005C3BF0">
            <w:pPr>
              <w:rPr>
                <w:sz w:val="18"/>
                <w:szCs w:val="18"/>
              </w:rPr>
            </w:pPr>
            <w:r w:rsidRPr="00D331A1">
              <w:rPr>
                <w:sz w:val="18"/>
                <w:szCs w:val="18"/>
              </w:rPr>
              <w:t>7/10/19 LNPA TOSC Meeting</w:t>
            </w:r>
          </w:p>
          <w:p w14:paraId="639639D2" w14:textId="5E8F7A7B" w:rsidR="005C3BF0" w:rsidRPr="00D331A1" w:rsidRDefault="005C3BF0" w:rsidP="005C3BF0">
            <w:pPr>
              <w:pStyle w:val="ListParagraph"/>
              <w:numPr>
                <w:ilvl w:val="0"/>
                <w:numId w:val="26"/>
              </w:numPr>
              <w:rPr>
                <w:sz w:val="18"/>
                <w:szCs w:val="18"/>
              </w:rPr>
            </w:pPr>
            <w:r w:rsidRPr="00D331A1">
              <w:rPr>
                <w:sz w:val="18"/>
                <w:szCs w:val="18"/>
              </w:rPr>
              <w:t>No objections to completing PIM 118.  Final Resolution to be reviewed at next meeting before PIM will be officially closed</w:t>
            </w:r>
          </w:p>
          <w:p w14:paraId="1A501F6F" w14:textId="77777777" w:rsidR="005C3BF0" w:rsidRPr="00D331A1" w:rsidRDefault="005C3BF0" w:rsidP="005C3BF0">
            <w:pPr>
              <w:rPr>
                <w:sz w:val="18"/>
                <w:szCs w:val="18"/>
              </w:rPr>
            </w:pPr>
            <w:r w:rsidRPr="00D331A1">
              <w:rPr>
                <w:sz w:val="18"/>
                <w:szCs w:val="18"/>
              </w:rPr>
              <w:t>9/10/19 LNPA TOSC Meeting</w:t>
            </w:r>
          </w:p>
          <w:p w14:paraId="29BDA9DA" w14:textId="574F3CD7" w:rsidR="005C3BF0" w:rsidRPr="00D331A1" w:rsidRDefault="005C3BF0" w:rsidP="005C3BF0">
            <w:pPr>
              <w:pStyle w:val="ListParagraph"/>
              <w:numPr>
                <w:ilvl w:val="0"/>
                <w:numId w:val="26"/>
              </w:numPr>
              <w:rPr>
                <w:sz w:val="18"/>
                <w:szCs w:val="18"/>
              </w:rPr>
            </w:pPr>
            <w:r w:rsidRPr="00D331A1">
              <w:rPr>
                <w:sz w:val="18"/>
                <w:szCs w:val="18"/>
              </w:rPr>
              <w:t xml:space="preserve">Final </w:t>
            </w:r>
            <w:proofErr w:type="spellStart"/>
            <w:r w:rsidRPr="00D331A1">
              <w:rPr>
                <w:sz w:val="18"/>
                <w:szCs w:val="18"/>
              </w:rPr>
              <w:t>Resoluition</w:t>
            </w:r>
            <w:proofErr w:type="spellEnd"/>
            <w:r w:rsidRPr="00D331A1">
              <w:rPr>
                <w:sz w:val="18"/>
                <w:szCs w:val="18"/>
              </w:rPr>
              <w:t xml:space="preserve"> for this PIM was reviewed and accepted.  </w:t>
            </w:r>
          </w:p>
          <w:p w14:paraId="15DDD88D" w14:textId="1C774C84" w:rsidR="005C3BF0" w:rsidRPr="00D331A1" w:rsidRDefault="005C3BF0" w:rsidP="005C3BF0">
            <w:pPr>
              <w:pStyle w:val="ListParagraph"/>
              <w:numPr>
                <w:ilvl w:val="0"/>
                <w:numId w:val="26"/>
              </w:numPr>
              <w:rPr>
                <w:sz w:val="18"/>
                <w:szCs w:val="18"/>
              </w:rPr>
            </w:pPr>
            <w:proofErr w:type="spellStart"/>
            <w:r w:rsidRPr="00D331A1">
              <w:rPr>
                <w:sz w:val="18"/>
                <w:szCs w:val="18"/>
              </w:rPr>
              <w:t>Acion</w:t>
            </w:r>
            <w:proofErr w:type="spellEnd"/>
            <w:r w:rsidRPr="00D331A1">
              <w:rPr>
                <w:sz w:val="18"/>
                <w:szCs w:val="18"/>
              </w:rPr>
              <w:t xml:space="preserve"> Item 07092019 -05 – Final Resolution on PIM 118 – was closed</w:t>
            </w:r>
          </w:p>
          <w:p w14:paraId="402E4371" w14:textId="04E5A318" w:rsidR="005C3BF0" w:rsidRPr="002D526C" w:rsidRDefault="005C3BF0" w:rsidP="005C3BF0">
            <w:pPr>
              <w:pStyle w:val="ListParagraph"/>
              <w:numPr>
                <w:ilvl w:val="0"/>
                <w:numId w:val="26"/>
              </w:numPr>
              <w:rPr>
                <w:sz w:val="18"/>
                <w:szCs w:val="18"/>
              </w:rPr>
            </w:pPr>
            <w:r w:rsidRPr="00D331A1">
              <w:rPr>
                <w:sz w:val="18"/>
                <w:szCs w:val="18"/>
              </w:rPr>
              <w:t>PIM was Closed</w:t>
            </w:r>
            <w:r w:rsidRPr="002D526C">
              <w:rPr>
                <w:sz w:val="18"/>
                <w:szCs w:val="18"/>
              </w:rPr>
              <w:t xml:space="preserve"> </w:t>
            </w:r>
          </w:p>
        </w:tc>
        <w:tc>
          <w:tcPr>
            <w:tcW w:w="4569" w:type="dxa"/>
          </w:tcPr>
          <w:p w14:paraId="49DE0BF5"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There should be a procedure in place for SPIDs (Not Onboarding or out of business) with Active or Pending SVs, or LRNs, NPA-NXXs, and NPA-NXX-Xs, that includes:</w:t>
            </w:r>
          </w:p>
          <w:p w14:paraId="667DA1E6" w14:textId="77777777" w:rsidR="005C3BF0" w:rsidRPr="00D331A1" w:rsidRDefault="005C3BF0" w:rsidP="005C3BF0">
            <w:pPr>
              <w:jc w:val="both"/>
              <w:rPr>
                <w:sz w:val="18"/>
                <w:szCs w:val="18"/>
              </w:rPr>
            </w:pPr>
            <w:r w:rsidRPr="00D331A1">
              <w:rPr>
                <w:sz w:val="18"/>
                <w:szCs w:val="18"/>
              </w:rPr>
              <w:t>-Releasing TNs that have been held can be snapped back to the Code Holder or Block Holder</w:t>
            </w:r>
          </w:p>
          <w:p w14:paraId="7CB8E3F8" w14:textId="77777777" w:rsidR="005C3BF0" w:rsidRPr="00D331A1" w:rsidRDefault="005C3BF0" w:rsidP="005C3BF0">
            <w:pPr>
              <w:jc w:val="both"/>
              <w:rPr>
                <w:sz w:val="18"/>
                <w:szCs w:val="18"/>
              </w:rPr>
            </w:pPr>
            <w:r w:rsidRPr="00D331A1">
              <w:rPr>
                <w:sz w:val="18"/>
                <w:szCs w:val="18"/>
              </w:rPr>
              <w:t>-Reassigning numbering resources</w:t>
            </w:r>
          </w:p>
          <w:p w14:paraId="5C0EA51E" w14:textId="77777777" w:rsidR="005C3BF0" w:rsidRPr="00D331A1" w:rsidRDefault="005C3BF0" w:rsidP="005C3BF0">
            <w:pPr>
              <w:jc w:val="both"/>
              <w:rPr>
                <w:sz w:val="18"/>
                <w:szCs w:val="18"/>
              </w:rPr>
            </w:pPr>
            <w:r w:rsidRPr="00D331A1">
              <w:rPr>
                <w:sz w:val="18"/>
                <w:szCs w:val="18"/>
              </w:rPr>
              <w:t>to allow the (obsolete) SPID to be properly handled within the NPAC.</w:t>
            </w:r>
          </w:p>
          <w:p w14:paraId="38E14BD6" w14:textId="77777777" w:rsidR="005C3BF0" w:rsidRPr="00D331A1" w:rsidRDefault="005C3BF0" w:rsidP="005C3BF0">
            <w:pPr>
              <w:jc w:val="both"/>
              <w:rPr>
                <w:sz w:val="18"/>
                <w:szCs w:val="18"/>
              </w:rPr>
            </w:pPr>
          </w:p>
          <w:p w14:paraId="362725B6" w14:textId="77777777" w:rsidR="005C3BF0" w:rsidRPr="00D331A1" w:rsidRDefault="005C3BF0" w:rsidP="005C3BF0">
            <w:pPr>
              <w:jc w:val="both"/>
              <w:rPr>
                <w:sz w:val="18"/>
                <w:szCs w:val="18"/>
              </w:rPr>
            </w:pPr>
            <w:r w:rsidRPr="00D331A1">
              <w:rPr>
                <w:sz w:val="18"/>
                <w:szCs w:val="18"/>
              </w:rPr>
              <w:t xml:space="preserve">The LNPA would like to do an additional outreach via email to the in-business/ reachable SPIDs that choose not to Onboard stating that some action will need to be taken within 30 days. These companies have previously been notified of this situation. This will give these companies another chance to proactively </w:t>
            </w:r>
            <w:proofErr w:type="gramStart"/>
            <w:r w:rsidRPr="00D331A1">
              <w:rPr>
                <w:sz w:val="18"/>
                <w:szCs w:val="18"/>
              </w:rPr>
              <w:t>take action</w:t>
            </w:r>
            <w:proofErr w:type="gramEnd"/>
            <w:r w:rsidRPr="00D331A1">
              <w:rPr>
                <w:sz w:val="18"/>
                <w:szCs w:val="18"/>
              </w:rPr>
              <w:t xml:space="preserve">. iconectiv suggests </w:t>
            </w:r>
            <w:proofErr w:type="gramStart"/>
            <w:r w:rsidRPr="00D331A1">
              <w:rPr>
                <w:sz w:val="18"/>
                <w:szCs w:val="18"/>
              </w:rPr>
              <w:t>these service</w:t>
            </w:r>
            <w:proofErr w:type="gramEnd"/>
            <w:r w:rsidRPr="00D331A1">
              <w:rPr>
                <w:sz w:val="18"/>
                <w:szCs w:val="18"/>
              </w:rPr>
              <w:t xml:space="preserve"> providers use the available channels (PA, NANPA) to address the NPA-NXX and NPA-NXX-X codes.</w:t>
            </w:r>
          </w:p>
          <w:p w14:paraId="16DE9036" w14:textId="77777777" w:rsidR="005C3BF0" w:rsidRPr="00D331A1" w:rsidRDefault="005C3BF0" w:rsidP="005C3BF0">
            <w:pPr>
              <w:jc w:val="both"/>
              <w:rPr>
                <w:sz w:val="18"/>
                <w:szCs w:val="18"/>
              </w:rPr>
            </w:pPr>
            <w:r w:rsidRPr="00D331A1">
              <w:rPr>
                <w:sz w:val="18"/>
                <w:szCs w:val="18"/>
              </w:rPr>
              <w:t xml:space="preserve"> </w:t>
            </w:r>
          </w:p>
          <w:p w14:paraId="734F19F7" w14:textId="77777777" w:rsidR="005C3BF0" w:rsidRPr="00D331A1" w:rsidRDefault="005C3BF0" w:rsidP="005C3BF0">
            <w:pPr>
              <w:jc w:val="both"/>
              <w:rPr>
                <w:sz w:val="18"/>
                <w:szCs w:val="18"/>
              </w:rPr>
            </w:pPr>
            <w:r w:rsidRPr="00D331A1">
              <w:rPr>
                <w:sz w:val="18"/>
                <w:szCs w:val="18"/>
              </w:rPr>
              <w:t xml:space="preserve">The LNPA will work with any company </w:t>
            </w:r>
            <w:proofErr w:type="gramStart"/>
            <w:r w:rsidRPr="00D331A1">
              <w:rPr>
                <w:sz w:val="18"/>
                <w:szCs w:val="18"/>
              </w:rPr>
              <w:t>thru</w:t>
            </w:r>
            <w:proofErr w:type="gramEnd"/>
            <w:r w:rsidRPr="00D331A1">
              <w:rPr>
                <w:sz w:val="18"/>
                <w:szCs w:val="18"/>
              </w:rPr>
              <w:t xml:space="preserve"> the Account Management team to implement changes, such as Disconnects, Cancels, or SPID Migrations, since the company does not have access to the NPAC themselves.</w:t>
            </w:r>
          </w:p>
          <w:p w14:paraId="3CA41B55" w14:textId="77777777" w:rsidR="005C3BF0" w:rsidRPr="00D331A1" w:rsidRDefault="005C3BF0" w:rsidP="005C3BF0">
            <w:pPr>
              <w:jc w:val="both"/>
              <w:rPr>
                <w:sz w:val="18"/>
                <w:szCs w:val="18"/>
              </w:rPr>
            </w:pPr>
          </w:p>
          <w:p w14:paraId="7EB9566E" w14:textId="77777777" w:rsidR="005C3BF0" w:rsidRPr="00D331A1" w:rsidRDefault="005C3BF0" w:rsidP="005C3BF0">
            <w:pPr>
              <w:jc w:val="both"/>
              <w:rPr>
                <w:sz w:val="18"/>
                <w:szCs w:val="18"/>
              </w:rPr>
            </w:pPr>
            <w:r w:rsidRPr="00D331A1">
              <w:rPr>
                <w:sz w:val="18"/>
                <w:szCs w:val="18"/>
              </w:rPr>
              <w:t>iconectiv will provide a list of impacted obsolete SPIDs (Out of Business and not reachable SPIDs and Not Onboarding) to the NANPA and PA for those groups to complete their defined due diligence.</w:t>
            </w:r>
          </w:p>
          <w:p w14:paraId="2735AFE6" w14:textId="77777777" w:rsidR="005C3BF0" w:rsidRPr="00D331A1" w:rsidRDefault="005C3BF0" w:rsidP="005C3BF0">
            <w:pPr>
              <w:jc w:val="both"/>
              <w:rPr>
                <w:sz w:val="18"/>
                <w:szCs w:val="18"/>
              </w:rPr>
            </w:pPr>
          </w:p>
          <w:p w14:paraId="51A9E0CC" w14:textId="77777777" w:rsidR="005C3BF0" w:rsidRPr="00D331A1" w:rsidRDefault="005C3BF0" w:rsidP="005C3BF0">
            <w:pPr>
              <w:jc w:val="both"/>
              <w:rPr>
                <w:sz w:val="18"/>
                <w:szCs w:val="18"/>
              </w:rPr>
            </w:pPr>
            <w:r w:rsidRPr="00D331A1">
              <w:rPr>
                <w:sz w:val="18"/>
                <w:szCs w:val="18"/>
              </w:rPr>
              <w:t xml:space="preserve">In separate efforts, both the NANPA and PA do contact iconectiv on an as needed basis to verify NPAC records, which at times result in the removal of NPAC records. This includes using established industry processes, which involve </w:t>
            </w:r>
            <w:r w:rsidRPr="00D331A1">
              <w:rPr>
                <w:sz w:val="18"/>
                <w:szCs w:val="18"/>
              </w:rPr>
              <w:lastRenderedPageBreak/>
              <w:t xml:space="preserve">both the NANPA and PA recovering relinquished and/or abandoned number resources. </w:t>
            </w:r>
          </w:p>
          <w:p w14:paraId="7D21CE91" w14:textId="77777777" w:rsidR="005C3BF0" w:rsidRPr="00D331A1" w:rsidRDefault="005C3BF0" w:rsidP="005C3BF0">
            <w:pPr>
              <w:jc w:val="both"/>
              <w:rPr>
                <w:sz w:val="18"/>
                <w:szCs w:val="18"/>
              </w:rPr>
            </w:pPr>
          </w:p>
          <w:p w14:paraId="14FE966D" w14:textId="77777777" w:rsidR="005C3BF0" w:rsidRPr="00D331A1" w:rsidRDefault="005C3BF0" w:rsidP="005C3BF0">
            <w:pPr>
              <w:jc w:val="both"/>
              <w:rPr>
                <w:sz w:val="18"/>
                <w:szCs w:val="18"/>
              </w:rPr>
            </w:pPr>
            <w:r w:rsidRPr="00D331A1">
              <w:rPr>
                <w:sz w:val="18"/>
                <w:szCs w:val="18"/>
              </w:rPr>
              <w:t>Although such processes exist it appears there are many resources assigned to Company/SPIDs that iconectiv has determined are currently out of business and have not been determined otherwise by the other Administrators or the previous LNPA.</w:t>
            </w:r>
          </w:p>
          <w:p w14:paraId="05DD8FEB" w14:textId="77777777" w:rsidR="005C3BF0" w:rsidRPr="00D331A1" w:rsidRDefault="005C3BF0" w:rsidP="005C3BF0">
            <w:pPr>
              <w:jc w:val="both"/>
              <w:rPr>
                <w:sz w:val="18"/>
                <w:szCs w:val="18"/>
              </w:rPr>
            </w:pPr>
            <w:r w:rsidRPr="00D331A1">
              <w:rPr>
                <w:sz w:val="18"/>
                <w:szCs w:val="18"/>
              </w:rPr>
              <w:t>Going forward the LNPA will attempt to be proactive in identifying companies/SPIDs that have gone out of business to engage in more timely data resolution.</w:t>
            </w:r>
          </w:p>
          <w:p w14:paraId="1FE6E651" w14:textId="77777777" w:rsidR="005C3BF0" w:rsidRPr="00D331A1" w:rsidRDefault="005C3BF0" w:rsidP="005C3BF0">
            <w:pPr>
              <w:jc w:val="both"/>
              <w:rPr>
                <w:sz w:val="18"/>
                <w:szCs w:val="18"/>
              </w:rPr>
            </w:pPr>
          </w:p>
          <w:p w14:paraId="781E70E3" w14:textId="77777777" w:rsidR="005C3BF0" w:rsidRPr="00D331A1" w:rsidRDefault="005C3BF0" w:rsidP="005C3BF0">
            <w:pPr>
              <w:jc w:val="both"/>
              <w:rPr>
                <w:sz w:val="18"/>
                <w:szCs w:val="18"/>
              </w:rPr>
            </w:pPr>
            <w:r w:rsidRPr="00D331A1">
              <w:rPr>
                <w:sz w:val="18"/>
                <w:szCs w:val="18"/>
              </w:rPr>
              <w:t xml:space="preserve">The LNPA would like the LNPA TOSC to provide </w:t>
            </w:r>
            <w:proofErr w:type="gramStart"/>
            <w:r w:rsidRPr="00D331A1">
              <w:rPr>
                <w:sz w:val="18"/>
                <w:szCs w:val="18"/>
              </w:rPr>
              <w:t>direction</w:t>
            </w:r>
            <w:proofErr w:type="gramEnd"/>
            <w:r w:rsidRPr="00D331A1">
              <w:rPr>
                <w:sz w:val="18"/>
                <w:szCs w:val="18"/>
              </w:rPr>
              <w:t xml:space="preserve"> for the LNPA to take actions on the data for the SPIDs that are Out of Business and are not reachable and SPIDs that </w:t>
            </w:r>
            <w:proofErr w:type="gramStart"/>
            <w:r w:rsidRPr="00D331A1">
              <w:rPr>
                <w:sz w:val="18"/>
                <w:szCs w:val="18"/>
              </w:rPr>
              <w:t>were  reached</w:t>
            </w:r>
            <w:proofErr w:type="gramEnd"/>
            <w:r w:rsidRPr="00D331A1">
              <w:rPr>
                <w:sz w:val="18"/>
                <w:szCs w:val="18"/>
              </w:rPr>
              <w:t xml:space="preserve">, but </w:t>
            </w:r>
            <w:proofErr w:type="gramStart"/>
            <w:r w:rsidRPr="00D331A1">
              <w:rPr>
                <w:sz w:val="18"/>
                <w:szCs w:val="18"/>
              </w:rPr>
              <w:t>did</w:t>
            </w:r>
            <w:proofErr w:type="gramEnd"/>
            <w:r w:rsidRPr="00D331A1">
              <w:rPr>
                <w:sz w:val="18"/>
                <w:szCs w:val="18"/>
              </w:rPr>
              <w:t xml:space="preserve"> not onboard (by choice), and have not cooperated in the data cleanup efforts. This cleanup will be done once for the </w:t>
            </w:r>
            <w:proofErr w:type="gramStart"/>
            <w:r w:rsidRPr="00D331A1">
              <w:rPr>
                <w:sz w:val="18"/>
                <w:szCs w:val="18"/>
              </w:rPr>
              <w:t>particular group</w:t>
            </w:r>
            <w:proofErr w:type="gramEnd"/>
            <w:r w:rsidRPr="00D331A1">
              <w:rPr>
                <w:sz w:val="18"/>
                <w:szCs w:val="18"/>
              </w:rPr>
              <w:t xml:space="preserve"> of Not Onboarding or no longer in business SPIDs with Active or Pending SVs.</w:t>
            </w:r>
          </w:p>
          <w:p w14:paraId="42DDAEE6" w14:textId="77777777" w:rsidR="005C3BF0" w:rsidRPr="00D331A1" w:rsidRDefault="005C3BF0" w:rsidP="005C3BF0">
            <w:pPr>
              <w:jc w:val="both"/>
              <w:rPr>
                <w:sz w:val="18"/>
                <w:szCs w:val="18"/>
              </w:rPr>
            </w:pPr>
          </w:p>
          <w:p w14:paraId="4D8B7FE6" w14:textId="77777777" w:rsidR="005C3BF0" w:rsidRPr="00D331A1" w:rsidRDefault="005C3BF0" w:rsidP="005C3BF0">
            <w:pPr>
              <w:jc w:val="both"/>
              <w:rPr>
                <w:sz w:val="18"/>
                <w:szCs w:val="18"/>
              </w:rPr>
            </w:pPr>
            <w:r w:rsidRPr="00D331A1">
              <w:rPr>
                <w:sz w:val="18"/>
                <w:szCs w:val="18"/>
              </w:rPr>
              <w:t>To support this activity the LNPA TOSC will form a sub-team to focus on this subject to be chaired by Teresa Patton AT&amp;T. That team will be open to participants from the NANPA and PA.</w:t>
            </w:r>
          </w:p>
          <w:p w14:paraId="7BB68C4B" w14:textId="77777777" w:rsidR="005C3BF0" w:rsidRPr="00D331A1" w:rsidRDefault="005C3BF0" w:rsidP="005C3BF0">
            <w:pPr>
              <w:jc w:val="both"/>
              <w:rPr>
                <w:sz w:val="18"/>
                <w:szCs w:val="18"/>
              </w:rPr>
            </w:pPr>
          </w:p>
          <w:p w14:paraId="25310F1C" w14:textId="77777777"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The LNPA Account Management team collected and analyzed the scope of this Active Data: NPA-NXX codes, LRNs, NPA-NXX-X codes, SVs, NPBs.</w:t>
            </w:r>
          </w:p>
          <w:p w14:paraId="661D745E" w14:textId="77777777" w:rsidR="005C3BF0" w:rsidRPr="00D331A1" w:rsidRDefault="005C3BF0" w:rsidP="005C3BF0">
            <w:pPr>
              <w:jc w:val="both"/>
              <w:rPr>
                <w:sz w:val="18"/>
                <w:szCs w:val="18"/>
              </w:rPr>
            </w:pPr>
          </w:p>
          <w:p w14:paraId="13063A21" w14:textId="77777777" w:rsidR="005C3BF0" w:rsidRPr="00D331A1" w:rsidRDefault="005C3BF0" w:rsidP="005C3BF0">
            <w:pPr>
              <w:jc w:val="both"/>
              <w:rPr>
                <w:sz w:val="18"/>
                <w:szCs w:val="18"/>
              </w:rPr>
            </w:pPr>
            <w:r w:rsidRPr="00D331A1">
              <w:rPr>
                <w:sz w:val="18"/>
                <w:szCs w:val="18"/>
              </w:rPr>
              <w:t xml:space="preserve">The TOSC formed a sub-team which </w:t>
            </w:r>
            <w:proofErr w:type="gramStart"/>
            <w:r w:rsidRPr="00D331A1">
              <w:rPr>
                <w:sz w:val="18"/>
                <w:szCs w:val="18"/>
              </w:rPr>
              <w:t>has reviewed</w:t>
            </w:r>
            <w:proofErr w:type="gramEnd"/>
            <w:r w:rsidRPr="00D331A1">
              <w:rPr>
                <w:sz w:val="18"/>
                <w:szCs w:val="18"/>
              </w:rPr>
              <w:t xml:space="preserve"> the original analysis and provided a set of proposals (now closed Action Item 10102018-02) as to how further progress in data cleanup can be achieved. Other numbering administrators (NANPA, PA) have supported the sub-team.</w:t>
            </w:r>
          </w:p>
          <w:p w14:paraId="70F0C0C1" w14:textId="77777777" w:rsidR="005C3BF0" w:rsidRPr="00D331A1" w:rsidRDefault="005C3BF0" w:rsidP="005C3BF0">
            <w:pPr>
              <w:jc w:val="both"/>
              <w:rPr>
                <w:sz w:val="18"/>
                <w:szCs w:val="18"/>
              </w:rPr>
            </w:pPr>
          </w:p>
          <w:p w14:paraId="5F1F91DD" w14:textId="77777777" w:rsidR="005C3BF0" w:rsidRPr="00D331A1" w:rsidRDefault="005C3BF0" w:rsidP="005C3BF0">
            <w:pPr>
              <w:jc w:val="both"/>
              <w:rPr>
                <w:sz w:val="18"/>
                <w:szCs w:val="18"/>
              </w:rPr>
            </w:pPr>
            <w:r w:rsidRPr="00D331A1">
              <w:rPr>
                <w:sz w:val="18"/>
                <w:szCs w:val="18"/>
              </w:rPr>
              <w:t xml:space="preserve">The 150,000 Active or Pending SVs for the SPIDs that did not Onboard to iconectiv or were no longer in business has been reduced, by disconnects causing snapbacks to the correct Code or Block Holder, to 25.5K LSPP/LISP and 60K POOL SVs amounting to a 43% </w:t>
            </w:r>
            <w:proofErr w:type="gramStart"/>
            <w:r w:rsidRPr="00D331A1">
              <w:rPr>
                <w:sz w:val="18"/>
                <w:szCs w:val="18"/>
              </w:rPr>
              <w:t>resolution .</w:t>
            </w:r>
            <w:proofErr w:type="gramEnd"/>
            <w:r w:rsidRPr="00D331A1">
              <w:rPr>
                <w:sz w:val="18"/>
                <w:szCs w:val="18"/>
              </w:rPr>
              <w:t xml:space="preserve"> In addition, 72% of the 220 SPIDs that were OOB/Did Not Onboard that had Active Data have been fully resolved. Additional metrics include a 74% resolution on NPA-NXX codes, decreasing from 876 to 227, a 95% resolution on LRNs, decreasing from </w:t>
            </w:r>
            <w:r w:rsidRPr="00D331A1">
              <w:rPr>
                <w:sz w:val="18"/>
                <w:szCs w:val="18"/>
              </w:rPr>
              <w:lastRenderedPageBreak/>
              <w:t>687 to 34, and a 50% resolution on NPA-NXX-Xs, decreasing from 124 to 62.</w:t>
            </w:r>
          </w:p>
          <w:p w14:paraId="592BBEE6" w14:textId="77777777" w:rsidR="005C3BF0" w:rsidRPr="00D331A1" w:rsidRDefault="005C3BF0" w:rsidP="005C3BF0">
            <w:pPr>
              <w:jc w:val="both"/>
              <w:rPr>
                <w:sz w:val="18"/>
                <w:szCs w:val="18"/>
              </w:rPr>
            </w:pPr>
          </w:p>
          <w:p w14:paraId="7E4761CE" w14:textId="77777777" w:rsidR="005C3BF0" w:rsidRPr="00D331A1" w:rsidRDefault="005C3BF0" w:rsidP="005C3BF0">
            <w:pPr>
              <w:jc w:val="both"/>
              <w:rPr>
                <w:sz w:val="18"/>
                <w:szCs w:val="18"/>
              </w:rPr>
            </w:pPr>
            <w:r w:rsidRPr="00D331A1">
              <w:rPr>
                <w:sz w:val="18"/>
                <w:szCs w:val="18"/>
              </w:rPr>
              <w:t xml:space="preserve">NANPA and PA will continue their </w:t>
            </w:r>
            <w:proofErr w:type="gramStart"/>
            <w:r w:rsidRPr="00D331A1">
              <w:rPr>
                <w:sz w:val="18"/>
                <w:szCs w:val="18"/>
              </w:rPr>
              <w:t>processes</w:t>
            </w:r>
            <w:proofErr w:type="gramEnd"/>
            <w:r w:rsidRPr="00D331A1">
              <w:rPr>
                <w:sz w:val="18"/>
                <w:szCs w:val="18"/>
              </w:rPr>
              <w:t xml:space="preserve"> and gradual updates are expected to reflect in the NPAC. Once those updates occur action to remove the obsolete SPID will be implemented. The LNPA Account Management team will continue to monitor the Disconnect Pending SVs and once any reach a state where they are cleared up – the Obsolete SPID (Old SPID on the SV) will be removed.</w:t>
            </w:r>
          </w:p>
          <w:p w14:paraId="13801D64" w14:textId="77777777" w:rsidR="005C3BF0" w:rsidRPr="00D331A1" w:rsidRDefault="005C3BF0" w:rsidP="005C3BF0">
            <w:pPr>
              <w:jc w:val="both"/>
              <w:rPr>
                <w:sz w:val="18"/>
                <w:szCs w:val="18"/>
              </w:rPr>
            </w:pPr>
            <w:r w:rsidRPr="00D331A1">
              <w:rPr>
                <w:sz w:val="18"/>
                <w:szCs w:val="18"/>
              </w:rPr>
              <w:t xml:space="preserve">The LNPA Account Management team will also try again with the 1 company that has an Obsolete SPID populated in </w:t>
            </w:r>
            <w:proofErr w:type="spellStart"/>
            <w:r w:rsidRPr="00D331A1">
              <w:rPr>
                <w:sz w:val="18"/>
                <w:szCs w:val="18"/>
              </w:rPr>
              <w:t>altSPID</w:t>
            </w:r>
            <w:proofErr w:type="spellEnd"/>
            <w:r w:rsidRPr="00D331A1">
              <w:rPr>
                <w:sz w:val="18"/>
                <w:szCs w:val="18"/>
              </w:rPr>
              <w:t xml:space="preserve"> fields on many SVs. </w:t>
            </w:r>
          </w:p>
          <w:p w14:paraId="34F43B0D" w14:textId="77777777" w:rsidR="005C3BF0" w:rsidRPr="00D331A1" w:rsidRDefault="005C3BF0" w:rsidP="005C3BF0">
            <w:pPr>
              <w:jc w:val="both"/>
              <w:rPr>
                <w:sz w:val="18"/>
                <w:szCs w:val="18"/>
              </w:rPr>
            </w:pPr>
          </w:p>
          <w:p w14:paraId="188A44A1" w14:textId="77777777" w:rsidR="005C3BF0" w:rsidRPr="00D331A1" w:rsidRDefault="005C3BF0" w:rsidP="005C3BF0">
            <w:pPr>
              <w:jc w:val="both"/>
              <w:rPr>
                <w:sz w:val="18"/>
                <w:szCs w:val="18"/>
              </w:rPr>
            </w:pPr>
            <w:r w:rsidRPr="00D331A1">
              <w:rPr>
                <w:sz w:val="18"/>
                <w:szCs w:val="18"/>
              </w:rPr>
              <w:t>The LNPA Account Management team has already put in place a new Form that all NPAC Users can submit to document a change in their situation – such as service shutting down, merger, acquisition, etc. The form can be found on the Customer Portal in the Knowledge Base.</w:t>
            </w:r>
          </w:p>
          <w:p w14:paraId="0B77A557" w14:textId="77777777" w:rsidR="005C3BF0" w:rsidRPr="00D331A1" w:rsidRDefault="005C3BF0" w:rsidP="005C3BF0">
            <w:pPr>
              <w:jc w:val="both"/>
              <w:rPr>
                <w:sz w:val="18"/>
                <w:szCs w:val="18"/>
              </w:rPr>
            </w:pPr>
          </w:p>
          <w:p w14:paraId="080EADB6" w14:textId="77777777" w:rsidR="005C3BF0" w:rsidRPr="00D331A1" w:rsidRDefault="005C3BF0" w:rsidP="005C3BF0">
            <w:pPr>
              <w:jc w:val="both"/>
              <w:rPr>
                <w:sz w:val="18"/>
                <w:szCs w:val="18"/>
              </w:rPr>
            </w:pPr>
            <w:r w:rsidRPr="00D331A1">
              <w:rPr>
                <w:sz w:val="18"/>
                <w:szCs w:val="18"/>
              </w:rPr>
              <w:t>The LNPA will also put in place a regular review of available material to determine/deduce if a User may have gone out of business.</w:t>
            </w:r>
          </w:p>
          <w:p w14:paraId="0A64E75A" w14:textId="1A861F18" w:rsidR="005C3BF0" w:rsidRPr="00D331A1" w:rsidRDefault="005C3BF0" w:rsidP="005C3BF0">
            <w:pPr>
              <w:jc w:val="both"/>
              <w:rPr>
                <w:sz w:val="18"/>
                <w:szCs w:val="18"/>
              </w:rPr>
            </w:pPr>
            <w:r w:rsidRPr="00D331A1">
              <w:rPr>
                <w:sz w:val="18"/>
                <w:szCs w:val="18"/>
              </w:rPr>
              <w:t>Primary resources are: 499-A Filing, Invoice Status, Porting Status, Rejected Emails, Press Releases.</w:t>
            </w:r>
          </w:p>
        </w:tc>
        <w:tc>
          <w:tcPr>
            <w:tcW w:w="1048" w:type="dxa"/>
          </w:tcPr>
          <w:p w14:paraId="5C0C0C2F" w14:textId="77777777" w:rsidR="005C3BF0" w:rsidRPr="00D331A1" w:rsidRDefault="005C3BF0" w:rsidP="005C3BF0">
            <w:pPr>
              <w:jc w:val="center"/>
              <w:rPr>
                <w:sz w:val="18"/>
                <w:szCs w:val="18"/>
              </w:rPr>
            </w:pPr>
            <w:r w:rsidRPr="00D331A1">
              <w:rPr>
                <w:sz w:val="18"/>
                <w:szCs w:val="18"/>
              </w:rPr>
              <w:lastRenderedPageBreak/>
              <w:t>LNPA TOSC</w:t>
            </w:r>
          </w:p>
        </w:tc>
        <w:tc>
          <w:tcPr>
            <w:tcW w:w="1145" w:type="dxa"/>
          </w:tcPr>
          <w:p w14:paraId="553C5285" w14:textId="77777777" w:rsidR="005C3BF0" w:rsidRPr="00D331A1" w:rsidRDefault="005C3BF0" w:rsidP="005C3BF0">
            <w:pPr>
              <w:jc w:val="center"/>
              <w:rPr>
                <w:sz w:val="18"/>
                <w:szCs w:val="18"/>
              </w:rPr>
            </w:pPr>
            <w:r w:rsidRPr="00D331A1">
              <w:rPr>
                <w:sz w:val="18"/>
                <w:szCs w:val="18"/>
              </w:rPr>
              <w:t>9/10/19</w:t>
            </w:r>
          </w:p>
        </w:tc>
        <w:tc>
          <w:tcPr>
            <w:tcW w:w="1320" w:type="dxa"/>
          </w:tcPr>
          <w:p w14:paraId="0636A44B" w14:textId="77777777" w:rsidR="005C3BF0" w:rsidRPr="00D331A1" w:rsidRDefault="005C3BF0" w:rsidP="005C3BF0">
            <w:pPr>
              <w:jc w:val="center"/>
              <w:rPr>
                <w:sz w:val="18"/>
                <w:szCs w:val="18"/>
              </w:rPr>
            </w:pPr>
            <w:r w:rsidRPr="00D331A1">
              <w:rPr>
                <w:sz w:val="18"/>
                <w:szCs w:val="18"/>
              </w:rPr>
              <w:t>Closed</w:t>
            </w:r>
          </w:p>
        </w:tc>
      </w:tr>
      <w:tr w:rsidR="005C3BF0" w:rsidRPr="00F37CC9" w14:paraId="03C9ACA2" w14:textId="77777777" w:rsidTr="001B2CC6">
        <w:trPr>
          <w:trHeight w:val="840"/>
        </w:trPr>
        <w:tc>
          <w:tcPr>
            <w:tcW w:w="713" w:type="dxa"/>
          </w:tcPr>
          <w:p w14:paraId="12FCEFD3" w14:textId="5F0EBCC1" w:rsidR="005C3BF0" w:rsidRPr="002B5252" w:rsidRDefault="005C3BF0" w:rsidP="005C3BF0">
            <w:pPr>
              <w:jc w:val="center"/>
              <w:rPr>
                <w:sz w:val="18"/>
                <w:szCs w:val="18"/>
              </w:rPr>
            </w:pPr>
            <w:hyperlink r:id="rId69" w:history="1">
              <w:r w:rsidRPr="00BC2174">
                <w:rPr>
                  <w:rStyle w:val="Hyperlink"/>
                  <w:sz w:val="18"/>
                  <w:szCs w:val="18"/>
                </w:rPr>
                <w:t>PIM 117</w:t>
              </w:r>
            </w:hyperlink>
          </w:p>
        </w:tc>
        <w:tc>
          <w:tcPr>
            <w:tcW w:w="882" w:type="dxa"/>
          </w:tcPr>
          <w:p w14:paraId="0C892787" w14:textId="77777777" w:rsidR="005C3BF0" w:rsidRPr="002B5252" w:rsidRDefault="005C3BF0" w:rsidP="005C3BF0">
            <w:pPr>
              <w:rPr>
                <w:sz w:val="18"/>
                <w:szCs w:val="18"/>
              </w:rPr>
            </w:pPr>
            <w:r w:rsidRPr="002B5252">
              <w:rPr>
                <w:sz w:val="18"/>
                <w:szCs w:val="18"/>
              </w:rPr>
              <w:t>07/05/18</w:t>
            </w:r>
          </w:p>
        </w:tc>
        <w:tc>
          <w:tcPr>
            <w:tcW w:w="1145" w:type="dxa"/>
          </w:tcPr>
          <w:p w14:paraId="04BE3087"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0F584D4A" w14:textId="77777777" w:rsidR="005C3BF0" w:rsidRPr="00D331A1" w:rsidRDefault="005C3BF0" w:rsidP="005C3BF0">
            <w:pPr>
              <w:rPr>
                <w:sz w:val="18"/>
                <w:szCs w:val="18"/>
              </w:rPr>
            </w:pPr>
            <w:r w:rsidRPr="00D331A1">
              <w:rPr>
                <w:sz w:val="18"/>
                <w:szCs w:val="18"/>
              </w:rPr>
              <w:t xml:space="preserve">SPID Naming v3 - One function of the LNPA is to assign SPIDs (NPAC Customer ID) and Names for approved applicants to NPAC. During the transition, iconectiv presented its SPID Naming methodology. No such defined methodology </w:t>
            </w:r>
            <w:proofErr w:type="gramStart"/>
            <w:r w:rsidRPr="00D331A1">
              <w:rPr>
                <w:sz w:val="18"/>
                <w:szCs w:val="18"/>
              </w:rPr>
              <w:t>has existed</w:t>
            </w:r>
            <w:proofErr w:type="gramEnd"/>
            <w:r w:rsidRPr="00D331A1">
              <w:rPr>
                <w:sz w:val="18"/>
                <w:szCs w:val="18"/>
              </w:rPr>
              <w:t xml:space="preserve"> in the past. For future clarification, LNPA TOSC members suggested </w:t>
            </w:r>
            <w:proofErr w:type="gramStart"/>
            <w:r w:rsidRPr="00D331A1">
              <w:rPr>
                <w:sz w:val="18"/>
                <w:szCs w:val="18"/>
              </w:rPr>
              <w:t>to have</w:t>
            </w:r>
            <w:proofErr w:type="gramEnd"/>
            <w:r w:rsidRPr="00D331A1">
              <w:rPr>
                <w:sz w:val="18"/>
                <w:szCs w:val="18"/>
              </w:rPr>
              <w:t xml:space="preserve"> certain specifications regarding the assignment of Names put in place. </w:t>
            </w:r>
          </w:p>
          <w:p w14:paraId="4999C3BC" w14:textId="77777777" w:rsidR="005C3BF0" w:rsidRPr="00D331A1" w:rsidRDefault="005C3BF0" w:rsidP="005C3BF0">
            <w:pPr>
              <w:rPr>
                <w:sz w:val="18"/>
                <w:szCs w:val="18"/>
              </w:rPr>
            </w:pPr>
          </w:p>
          <w:p w14:paraId="2AF6D173" w14:textId="77777777" w:rsidR="005C3BF0" w:rsidRPr="00D331A1" w:rsidRDefault="005C3BF0" w:rsidP="005C3BF0">
            <w:pPr>
              <w:rPr>
                <w:sz w:val="18"/>
                <w:szCs w:val="18"/>
              </w:rPr>
            </w:pPr>
            <w:r w:rsidRPr="00D331A1">
              <w:rPr>
                <w:sz w:val="18"/>
                <w:szCs w:val="18"/>
              </w:rPr>
              <w:t>The FRS Data Model states that a User must have two things:</w:t>
            </w:r>
          </w:p>
          <w:p w14:paraId="59CDED8F" w14:textId="77777777" w:rsidR="005C3BF0" w:rsidRPr="00D331A1" w:rsidRDefault="005C3BF0" w:rsidP="005C3BF0">
            <w:pPr>
              <w:rPr>
                <w:sz w:val="18"/>
                <w:szCs w:val="18"/>
              </w:rPr>
            </w:pPr>
            <w:r w:rsidRPr="00D331A1">
              <w:rPr>
                <w:sz w:val="18"/>
                <w:szCs w:val="18"/>
              </w:rPr>
              <w:t>1. R4-6 An NPAC Customer ID (4 characters): An alphanumeric code which uniquely identifies an NPAC Customer.</w:t>
            </w:r>
          </w:p>
          <w:p w14:paraId="4DB879AB" w14:textId="77777777" w:rsidR="005C3BF0" w:rsidRPr="00D331A1" w:rsidRDefault="005C3BF0" w:rsidP="005C3BF0">
            <w:pPr>
              <w:rPr>
                <w:sz w:val="18"/>
                <w:szCs w:val="18"/>
              </w:rPr>
            </w:pPr>
            <w:r w:rsidRPr="00D331A1">
              <w:rPr>
                <w:sz w:val="18"/>
                <w:szCs w:val="18"/>
              </w:rPr>
              <w:t>2. R4-8 A NPAC Customer Name (40 characters): A unique NPAC Customer Name (including slash indicator, 38 +2)</w:t>
            </w:r>
          </w:p>
          <w:p w14:paraId="4D9554E8" w14:textId="77777777" w:rsidR="005C3BF0" w:rsidRPr="00D331A1" w:rsidRDefault="005C3BF0" w:rsidP="005C3BF0">
            <w:pPr>
              <w:rPr>
                <w:sz w:val="18"/>
                <w:szCs w:val="18"/>
              </w:rPr>
            </w:pPr>
          </w:p>
          <w:p w14:paraId="50D5E3E0" w14:textId="77777777" w:rsidR="005C3BF0" w:rsidRPr="00D331A1" w:rsidRDefault="005C3BF0" w:rsidP="005C3BF0">
            <w:pPr>
              <w:rPr>
                <w:sz w:val="18"/>
                <w:szCs w:val="18"/>
              </w:rPr>
            </w:pPr>
            <w:r w:rsidRPr="00D331A1">
              <w:rPr>
                <w:sz w:val="18"/>
                <w:szCs w:val="18"/>
              </w:rPr>
              <w:t>7/10/18 LNPA TOSC Meeting</w:t>
            </w:r>
          </w:p>
          <w:p w14:paraId="39274366" w14:textId="77777777" w:rsidR="005C3BF0" w:rsidRPr="00D331A1" w:rsidRDefault="005C3BF0" w:rsidP="005C3BF0">
            <w:pPr>
              <w:pStyle w:val="ListParagraph"/>
              <w:numPr>
                <w:ilvl w:val="0"/>
                <w:numId w:val="30"/>
              </w:numPr>
              <w:rPr>
                <w:sz w:val="18"/>
                <w:szCs w:val="18"/>
              </w:rPr>
            </w:pPr>
            <w:r w:rsidRPr="00D331A1">
              <w:rPr>
                <w:sz w:val="18"/>
                <w:szCs w:val="18"/>
              </w:rPr>
              <w:lastRenderedPageBreak/>
              <w:t>Draft of PIM – SPID Naming Convention was reviewed, accepted and assigned #117</w:t>
            </w:r>
          </w:p>
          <w:p w14:paraId="4E551887" w14:textId="77529A6E" w:rsidR="005C3BF0" w:rsidRPr="00D331A1" w:rsidRDefault="005C3BF0" w:rsidP="005C3BF0">
            <w:pPr>
              <w:pStyle w:val="ListParagraph"/>
              <w:numPr>
                <w:ilvl w:val="0"/>
                <w:numId w:val="30"/>
              </w:numPr>
              <w:rPr>
                <w:sz w:val="18"/>
                <w:szCs w:val="18"/>
              </w:rPr>
            </w:pPr>
            <w:r w:rsidRPr="00D331A1">
              <w:rPr>
                <w:sz w:val="18"/>
                <w:szCs w:val="18"/>
              </w:rPr>
              <w:t>New Action Item for iconectiv to develop a naming convention/M&amp;P document that can be posted on the Knowledge Base</w:t>
            </w:r>
          </w:p>
          <w:p w14:paraId="5BE38DFB" w14:textId="77777777" w:rsidR="005C3BF0" w:rsidRPr="00D331A1" w:rsidRDefault="005C3BF0" w:rsidP="005C3BF0">
            <w:pPr>
              <w:rPr>
                <w:sz w:val="18"/>
                <w:szCs w:val="18"/>
              </w:rPr>
            </w:pPr>
          </w:p>
          <w:p w14:paraId="36FB6B51" w14:textId="002AF519" w:rsidR="005C3BF0" w:rsidRPr="00D331A1" w:rsidRDefault="005C3BF0" w:rsidP="005C3BF0">
            <w:pPr>
              <w:rPr>
                <w:sz w:val="18"/>
                <w:szCs w:val="18"/>
              </w:rPr>
            </w:pPr>
            <w:r w:rsidRPr="00D331A1">
              <w:rPr>
                <w:sz w:val="18"/>
                <w:szCs w:val="18"/>
              </w:rPr>
              <w:t>8/8/18 LNPA TOSC Meeting</w:t>
            </w:r>
          </w:p>
          <w:p w14:paraId="7323A0CA" w14:textId="77777777" w:rsidR="005C3BF0" w:rsidRPr="00D331A1" w:rsidRDefault="005C3BF0" w:rsidP="005C3BF0">
            <w:pPr>
              <w:pStyle w:val="ListParagraph"/>
              <w:numPr>
                <w:ilvl w:val="0"/>
                <w:numId w:val="31"/>
              </w:numPr>
              <w:rPr>
                <w:sz w:val="18"/>
                <w:szCs w:val="18"/>
              </w:rPr>
            </w:pPr>
            <w:r w:rsidRPr="00D331A1">
              <w:rPr>
                <w:sz w:val="18"/>
                <w:szCs w:val="18"/>
              </w:rPr>
              <w:t xml:space="preserve">SPID Naming – a reference aid was posted on the Customer Portal and iconectiv has completed that work. </w:t>
            </w:r>
          </w:p>
          <w:p w14:paraId="1075AFA4" w14:textId="77777777" w:rsidR="005C3BF0" w:rsidRPr="00D331A1" w:rsidRDefault="005C3BF0" w:rsidP="005C3BF0">
            <w:pPr>
              <w:pStyle w:val="ListParagraph"/>
              <w:numPr>
                <w:ilvl w:val="0"/>
                <w:numId w:val="31"/>
              </w:numPr>
              <w:rPr>
                <w:sz w:val="18"/>
                <w:szCs w:val="18"/>
              </w:rPr>
            </w:pPr>
            <w:r w:rsidRPr="00D331A1">
              <w:rPr>
                <w:sz w:val="18"/>
                <w:szCs w:val="18"/>
              </w:rPr>
              <w:t xml:space="preserve">The Resolution Statement for PIM 117 will be updated. </w:t>
            </w:r>
          </w:p>
          <w:p w14:paraId="59F2C30D" w14:textId="77777777" w:rsidR="005C3BF0" w:rsidRPr="00D331A1" w:rsidRDefault="005C3BF0" w:rsidP="005C3BF0">
            <w:pPr>
              <w:pStyle w:val="ListParagraph"/>
              <w:numPr>
                <w:ilvl w:val="0"/>
                <w:numId w:val="31"/>
              </w:numPr>
              <w:rPr>
                <w:sz w:val="18"/>
                <w:szCs w:val="18"/>
              </w:rPr>
            </w:pPr>
            <w:r w:rsidRPr="00D331A1">
              <w:rPr>
                <w:sz w:val="18"/>
                <w:szCs w:val="18"/>
              </w:rPr>
              <w:t xml:space="preserve">Best Practices are not necessary. </w:t>
            </w:r>
          </w:p>
          <w:p w14:paraId="2A01132E" w14:textId="6F959E9C" w:rsidR="005C3BF0" w:rsidRPr="00D331A1" w:rsidRDefault="005C3BF0" w:rsidP="005C3BF0">
            <w:pPr>
              <w:pStyle w:val="ListParagraph"/>
              <w:numPr>
                <w:ilvl w:val="0"/>
                <w:numId w:val="31"/>
              </w:numPr>
              <w:rPr>
                <w:sz w:val="18"/>
                <w:szCs w:val="18"/>
              </w:rPr>
            </w:pPr>
            <w:r w:rsidRPr="00D331A1">
              <w:rPr>
                <w:sz w:val="18"/>
                <w:szCs w:val="18"/>
              </w:rPr>
              <w:t xml:space="preserve">Final versions of the documents will be available for review at the September meeting. </w:t>
            </w:r>
          </w:p>
          <w:p w14:paraId="3071257D" w14:textId="77777777" w:rsidR="005C3BF0" w:rsidRPr="00D331A1" w:rsidRDefault="005C3BF0" w:rsidP="005C3BF0">
            <w:pPr>
              <w:rPr>
                <w:sz w:val="18"/>
                <w:szCs w:val="18"/>
              </w:rPr>
            </w:pPr>
          </w:p>
          <w:p w14:paraId="16F6419C" w14:textId="27ACEF9D" w:rsidR="005C3BF0" w:rsidRPr="00D331A1" w:rsidRDefault="005C3BF0" w:rsidP="005C3BF0">
            <w:pPr>
              <w:rPr>
                <w:sz w:val="18"/>
                <w:szCs w:val="18"/>
              </w:rPr>
            </w:pPr>
            <w:r w:rsidRPr="00D331A1">
              <w:rPr>
                <w:sz w:val="18"/>
                <w:szCs w:val="18"/>
              </w:rPr>
              <w:t>9/11/18 LNPA TOSC Meeting</w:t>
            </w:r>
          </w:p>
          <w:p w14:paraId="6DCAC83A" w14:textId="28320244" w:rsidR="005C3BF0" w:rsidRPr="00D331A1" w:rsidRDefault="005C3BF0" w:rsidP="005C3BF0">
            <w:pPr>
              <w:pStyle w:val="ListParagraph"/>
              <w:numPr>
                <w:ilvl w:val="0"/>
                <w:numId w:val="30"/>
              </w:numPr>
              <w:rPr>
                <w:sz w:val="18"/>
                <w:szCs w:val="18"/>
              </w:rPr>
            </w:pPr>
            <w:r w:rsidRPr="00D331A1">
              <w:rPr>
                <w:sz w:val="18"/>
                <w:szCs w:val="18"/>
              </w:rPr>
              <w:t>Final Resolution for this PIM was reviewed and accepted.</w:t>
            </w:r>
          </w:p>
          <w:p w14:paraId="4C1F7D69" w14:textId="1902C936" w:rsidR="005C3BF0" w:rsidRPr="002D526C" w:rsidRDefault="005C3BF0" w:rsidP="005C3BF0">
            <w:pPr>
              <w:pStyle w:val="ListParagraph"/>
              <w:numPr>
                <w:ilvl w:val="0"/>
                <w:numId w:val="30"/>
              </w:numPr>
              <w:rPr>
                <w:sz w:val="18"/>
                <w:szCs w:val="18"/>
              </w:rPr>
            </w:pPr>
            <w:r w:rsidRPr="00D331A1">
              <w:rPr>
                <w:sz w:val="18"/>
                <w:szCs w:val="18"/>
              </w:rPr>
              <w:t>PIM was Closed</w:t>
            </w:r>
          </w:p>
        </w:tc>
        <w:tc>
          <w:tcPr>
            <w:tcW w:w="4569" w:type="dxa"/>
          </w:tcPr>
          <w:p w14:paraId="6F1B05A6"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A more standard SPID assignment and naming process can be put in place as follows:</w:t>
            </w:r>
          </w:p>
          <w:p w14:paraId="7AB4AFB5" w14:textId="77777777" w:rsidR="005C3BF0" w:rsidRPr="00D331A1" w:rsidRDefault="005C3BF0" w:rsidP="005C3BF0">
            <w:pPr>
              <w:jc w:val="both"/>
              <w:rPr>
                <w:sz w:val="18"/>
                <w:szCs w:val="18"/>
              </w:rPr>
            </w:pPr>
          </w:p>
          <w:p w14:paraId="00C59D15" w14:textId="77777777" w:rsidR="005C3BF0" w:rsidRPr="00D331A1" w:rsidRDefault="005C3BF0" w:rsidP="005C3BF0">
            <w:pPr>
              <w:jc w:val="both"/>
              <w:rPr>
                <w:sz w:val="18"/>
                <w:szCs w:val="18"/>
              </w:rPr>
            </w:pPr>
            <w:r w:rsidRPr="00D331A1">
              <w:rPr>
                <w:sz w:val="18"/>
                <w:szCs w:val="18"/>
              </w:rPr>
              <w:t xml:space="preserve">- The core portion of any SPID name will be based upon the name of the company that is applying to become an NPAC User or PTRS User. The core portion of the name assigned to an </w:t>
            </w:r>
            <w:proofErr w:type="spellStart"/>
            <w:r w:rsidRPr="00D331A1">
              <w:rPr>
                <w:sz w:val="18"/>
                <w:szCs w:val="18"/>
              </w:rPr>
              <w:t>altSPID</w:t>
            </w:r>
            <w:proofErr w:type="spellEnd"/>
            <w:r w:rsidRPr="00D331A1">
              <w:rPr>
                <w:sz w:val="18"/>
                <w:szCs w:val="18"/>
              </w:rPr>
              <w:t xml:space="preserve"> is based upon the requested name coming from an existing NPAC User.</w:t>
            </w:r>
          </w:p>
          <w:p w14:paraId="3827D884" w14:textId="77777777" w:rsidR="005C3BF0" w:rsidRPr="00D331A1" w:rsidRDefault="005C3BF0" w:rsidP="005C3BF0">
            <w:pPr>
              <w:jc w:val="both"/>
              <w:rPr>
                <w:sz w:val="18"/>
                <w:szCs w:val="18"/>
              </w:rPr>
            </w:pPr>
            <w:r w:rsidRPr="00D331A1">
              <w:rPr>
                <w:sz w:val="18"/>
                <w:szCs w:val="18"/>
              </w:rPr>
              <w:t>- Service Provider SPIDs used for porting will be assigned based on the company’s OCN.</w:t>
            </w:r>
          </w:p>
          <w:p w14:paraId="6BAA0808" w14:textId="77777777" w:rsidR="005C3BF0" w:rsidRPr="00D331A1" w:rsidRDefault="005C3BF0" w:rsidP="005C3BF0">
            <w:pPr>
              <w:jc w:val="both"/>
              <w:rPr>
                <w:sz w:val="18"/>
                <w:szCs w:val="18"/>
              </w:rPr>
            </w:pPr>
            <w:r w:rsidRPr="00D331A1">
              <w:rPr>
                <w:sz w:val="18"/>
                <w:szCs w:val="18"/>
              </w:rPr>
              <w:t xml:space="preserve">- Assignment of the SPID value for PTRS/Non-Carriers and </w:t>
            </w:r>
            <w:proofErr w:type="spellStart"/>
            <w:r w:rsidRPr="00D331A1">
              <w:rPr>
                <w:sz w:val="18"/>
                <w:szCs w:val="18"/>
              </w:rPr>
              <w:t>altSPIDs</w:t>
            </w:r>
            <w:proofErr w:type="spellEnd"/>
            <w:r w:rsidRPr="00D331A1">
              <w:rPr>
                <w:sz w:val="18"/>
                <w:szCs w:val="18"/>
              </w:rPr>
              <w:t xml:space="preserve"> will start with an ‘X’. This includes SPIDs used by Service Providers for non-porting purposes.</w:t>
            </w:r>
          </w:p>
          <w:p w14:paraId="75031C87" w14:textId="77777777" w:rsidR="005C3BF0" w:rsidRPr="00D331A1" w:rsidRDefault="005C3BF0" w:rsidP="005C3BF0">
            <w:pPr>
              <w:jc w:val="both"/>
              <w:rPr>
                <w:sz w:val="18"/>
                <w:szCs w:val="18"/>
              </w:rPr>
            </w:pPr>
            <w:r w:rsidRPr="00D331A1">
              <w:rPr>
                <w:sz w:val="18"/>
                <w:szCs w:val="18"/>
              </w:rPr>
              <w:t xml:space="preserve">- The name for SPIDs requested by Service Providers to use in the </w:t>
            </w:r>
            <w:proofErr w:type="spellStart"/>
            <w:r w:rsidRPr="00D331A1">
              <w:rPr>
                <w:sz w:val="18"/>
                <w:szCs w:val="18"/>
              </w:rPr>
              <w:t>altSPID</w:t>
            </w:r>
            <w:proofErr w:type="spellEnd"/>
            <w:r w:rsidRPr="00D331A1">
              <w:rPr>
                <w:sz w:val="18"/>
                <w:szCs w:val="18"/>
              </w:rPr>
              <w:t xml:space="preserve"> or </w:t>
            </w:r>
            <w:proofErr w:type="spellStart"/>
            <w:r w:rsidRPr="00D331A1">
              <w:rPr>
                <w:sz w:val="18"/>
                <w:szCs w:val="18"/>
              </w:rPr>
              <w:t>lastaltSPID</w:t>
            </w:r>
            <w:proofErr w:type="spellEnd"/>
            <w:r w:rsidRPr="00D331A1">
              <w:rPr>
                <w:sz w:val="18"/>
                <w:szCs w:val="18"/>
              </w:rPr>
              <w:t xml:space="preserve"> attribute on porting requests will be prefixed by “alt_” for identification purposes.</w:t>
            </w:r>
          </w:p>
          <w:p w14:paraId="136A708A" w14:textId="77777777" w:rsidR="005C3BF0" w:rsidRPr="00D331A1" w:rsidRDefault="005C3BF0" w:rsidP="005C3BF0">
            <w:pPr>
              <w:jc w:val="both"/>
              <w:rPr>
                <w:sz w:val="18"/>
                <w:szCs w:val="18"/>
              </w:rPr>
            </w:pPr>
            <w:r w:rsidRPr="00D331A1">
              <w:rPr>
                <w:sz w:val="18"/>
                <w:szCs w:val="18"/>
              </w:rPr>
              <w:t xml:space="preserve">- VoIP Providers that are categorized in NPAC as PTRS, because they do not obtain number resourcing from NANPA and do not have an OCN, will be assigned a SPID starting with an ‘X’. </w:t>
            </w:r>
          </w:p>
          <w:p w14:paraId="756C1D98" w14:textId="77777777" w:rsidR="005C3BF0" w:rsidRPr="00D331A1" w:rsidRDefault="005C3BF0" w:rsidP="005C3BF0">
            <w:pPr>
              <w:jc w:val="both"/>
              <w:rPr>
                <w:sz w:val="18"/>
                <w:szCs w:val="18"/>
              </w:rPr>
            </w:pPr>
            <w:r w:rsidRPr="00D331A1">
              <w:rPr>
                <w:sz w:val="18"/>
                <w:szCs w:val="18"/>
              </w:rPr>
              <w:lastRenderedPageBreak/>
              <w:t>- Indication of the Service Bureau providing SOA porting support for a SPID will be included in the name as an abbreviation preceded by a ‘</w:t>
            </w:r>
            <w:proofErr w:type="gramStart"/>
            <w:r w:rsidRPr="00D331A1">
              <w:rPr>
                <w:sz w:val="18"/>
                <w:szCs w:val="18"/>
              </w:rPr>
              <w:t>-‘</w:t>
            </w:r>
            <w:proofErr w:type="gramEnd"/>
            <w:r w:rsidRPr="00D331A1">
              <w:rPr>
                <w:sz w:val="18"/>
                <w:szCs w:val="18"/>
              </w:rPr>
              <w:t>. (See the list below).</w:t>
            </w:r>
          </w:p>
          <w:p w14:paraId="4FB84AA7" w14:textId="77777777" w:rsidR="005C3BF0" w:rsidRPr="00D331A1" w:rsidRDefault="005C3BF0" w:rsidP="005C3BF0">
            <w:pPr>
              <w:jc w:val="both"/>
              <w:rPr>
                <w:sz w:val="18"/>
                <w:szCs w:val="18"/>
              </w:rPr>
            </w:pPr>
            <w:r w:rsidRPr="00D331A1">
              <w:rPr>
                <w:sz w:val="18"/>
                <w:szCs w:val="18"/>
              </w:rPr>
              <w:t xml:space="preserve">- Abbreviations will be used in SP names </w:t>
            </w:r>
            <w:proofErr w:type="gramStart"/>
            <w:r w:rsidRPr="00D331A1">
              <w:rPr>
                <w:sz w:val="18"/>
                <w:szCs w:val="18"/>
              </w:rPr>
              <w:t>in order to</w:t>
            </w:r>
            <w:proofErr w:type="gramEnd"/>
            <w:r w:rsidRPr="00D331A1">
              <w:rPr>
                <w:sz w:val="18"/>
                <w:szCs w:val="18"/>
              </w:rPr>
              <w:t xml:space="preserve"> keep within the 38 available character limit.</w:t>
            </w:r>
          </w:p>
          <w:p w14:paraId="6C14BB03" w14:textId="77777777" w:rsidR="005C3BF0" w:rsidRPr="00D331A1" w:rsidRDefault="005C3BF0" w:rsidP="005C3BF0">
            <w:pPr>
              <w:jc w:val="both"/>
              <w:rPr>
                <w:sz w:val="18"/>
                <w:szCs w:val="18"/>
              </w:rPr>
            </w:pPr>
            <w:r w:rsidRPr="00D331A1">
              <w:rPr>
                <w:sz w:val="18"/>
                <w:szCs w:val="18"/>
              </w:rPr>
              <w:t xml:space="preserve">- The SP Name is suffixed with the SP Type (/1, /2, /3, /4). </w:t>
            </w:r>
          </w:p>
          <w:p w14:paraId="725753D4" w14:textId="77777777" w:rsidR="005C3BF0" w:rsidRPr="00D331A1" w:rsidRDefault="005C3BF0" w:rsidP="005C3BF0">
            <w:pPr>
              <w:jc w:val="both"/>
              <w:rPr>
                <w:sz w:val="18"/>
                <w:szCs w:val="18"/>
              </w:rPr>
            </w:pPr>
          </w:p>
          <w:p w14:paraId="1B37E208" w14:textId="77777777" w:rsidR="005C3BF0" w:rsidRPr="00D331A1" w:rsidRDefault="005C3BF0" w:rsidP="005C3BF0">
            <w:pPr>
              <w:jc w:val="both"/>
              <w:rPr>
                <w:sz w:val="18"/>
                <w:szCs w:val="18"/>
              </w:rPr>
            </w:pPr>
            <w:r w:rsidRPr="00D331A1">
              <w:rPr>
                <w:sz w:val="18"/>
                <w:szCs w:val="18"/>
              </w:rPr>
              <w:t>Informational points – these would not become requirements:</w:t>
            </w:r>
          </w:p>
          <w:p w14:paraId="49E703AE" w14:textId="77777777" w:rsidR="005C3BF0" w:rsidRPr="00D331A1" w:rsidRDefault="005C3BF0" w:rsidP="005C3BF0">
            <w:pPr>
              <w:jc w:val="both"/>
              <w:rPr>
                <w:sz w:val="18"/>
                <w:szCs w:val="18"/>
              </w:rPr>
            </w:pPr>
            <w:r w:rsidRPr="00D331A1">
              <w:rPr>
                <w:sz w:val="18"/>
                <w:szCs w:val="18"/>
              </w:rPr>
              <w:t xml:space="preserve">- No changes to existing names made (no mass cleanup) unless a future event occurs, such as changes with their Service Bureau. </w:t>
            </w:r>
          </w:p>
          <w:p w14:paraId="3E84FB95" w14:textId="77777777" w:rsidR="005C3BF0" w:rsidRPr="00D331A1" w:rsidRDefault="005C3BF0" w:rsidP="005C3BF0">
            <w:pPr>
              <w:jc w:val="both"/>
              <w:rPr>
                <w:sz w:val="18"/>
                <w:szCs w:val="18"/>
              </w:rPr>
            </w:pPr>
            <w:r w:rsidRPr="00D331A1">
              <w:rPr>
                <w:sz w:val="18"/>
                <w:szCs w:val="18"/>
              </w:rPr>
              <w:t xml:space="preserve">- The SPID is not embedded in the SP name unless needed for regional uniqueness. </w:t>
            </w:r>
          </w:p>
          <w:p w14:paraId="0EB46703" w14:textId="77777777" w:rsidR="005C3BF0" w:rsidRPr="00D331A1" w:rsidRDefault="005C3BF0" w:rsidP="005C3BF0">
            <w:pPr>
              <w:jc w:val="both"/>
              <w:rPr>
                <w:sz w:val="18"/>
                <w:szCs w:val="18"/>
              </w:rPr>
            </w:pPr>
          </w:p>
          <w:p w14:paraId="39E09670" w14:textId="77777777" w:rsidR="005C3BF0" w:rsidRPr="00D331A1" w:rsidRDefault="005C3BF0" w:rsidP="005C3BF0">
            <w:pPr>
              <w:jc w:val="both"/>
              <w:rPr>
                <w:sz w:val="18"/>
                <w:szCs w:val="18"/>
              </w:rPr>
            </w:pPr>
            <w:r w:rsidRPr="00D331A1">
              <w:rPr>
                <w:sz w:val="18"/>
                <w:szCs w:val="18"/>
              </w:rPr>
              <w:t xml:space="preserve">Service Bureau abbreviations – these will change over time: </w:t>
            </w:r>
          </w:p>
          <w:p w14:paraId="77F810F0" w14:textId="77777777" w:rsidR="005C3BF0" w:rsidRPr="00D331A1" w:rsidRDefault="005C3BF0" w:rsidP="005C3BF0">
            <w:pPr>
              <w:jc w:val="both"/>
              <w:rPr>
                <w:sz w:val="18"/>
                <w:szCs w:val="18"/>
              </w:rPr>
            </w:pPr>
            <w:r w:rsidRPr="00D331A1">
              <w:rPr>
                <w:sz w:val="18"/>
                <w:szCs w:val="18"/>
              </w:rPr>
              <w:t xml:space="preserve">ATLC – ATL Communications </w:t>
            </w:r>
          </w:p>
          <w:p w14:paraId="02AEC79E" w14:textId="77777777" w:rsidR="005C3BF0" w:rsidRPr="00D331A1" w:rsidRDefault="005C3BF0" w:rsidP="005C3BF0">
            <w:pPr>
              <w:jc w:val="both"/>
              <w:rPr>
                <w:sz w:val="18"/>
                <w:szCs w:val="18"/>
              </w:rPr>
            </w:pPr>
            <w:r w:rsidRPr="00D331A1">
              <w:rPr>
                <w:sz w:val="18"/>
                <w:szCs w:val="18"/>
              </w:rPr>
              <w:t>Bright – Bright</w:t>
            </w:r>
          </w:p>
          <w:p w14:paraId="062CB8C4" w14:textId="77777777" w:rsidR="005C3BF0" w:rsidRPr="00D331A1" w:rsidRDefault="005C3BF0" w:rsidP="005C3BF0">
            <w:pPr>
              <w:jc w:val="both"/>
              <w:rPr>
                <w:sz w:val="18"/>
                <w:szCs w:val="18"/>
              </w:rPr>
            </w:pPr>
            <w:r w:rsidRPr="00D331A1">
              <w:rPr>
                <w:sz w:val="18"/>
                <w:szCs w:val="18"/>
              </w:rPr>
              <w:t>EESP – EESPRO INC</w:t>
            </w:r>
          </w:p>
          <w:p w14:paraId="7CB8EBCD" w14:textId="77777777" w:rsidR="005C3BF0" w:rsidRPr="00D331A1" w:rsidRDefault="005C3BF0" w:rsidP="005C3BF0">
            <w:pPr>
              <w:jc w:val="both"/>
              <w:rPr>
                <w:sz w:val="18"/>
                <w:szCs w:val="18"/>
              </w:rPr>
            </w:pPr>
            <w:r w:rsidRPr="00D331A1">
              <w:rPr>
                <w:sz w:val="18"/>
                <w:szCs w:val="18"/>
              </w:rPr>
              <w:t xml:space="preserve">FPC – Fairpoint Communications (Grandfathered) </w:t>
            </w:r>
          </w:p>
          <w:p w14:paraId="5D3B1BEF" w14:textId="77777777" w:rsidR="005C3BF0" w:rsidRPr="00D331A1" w:rsidRDefault="005C3BF0" w:rsidP="005C3BF0">
            <w:pPr>
              <w:jc w:val="both"/>
              <w:rPr>
                <w:sz w:val="18"/>
                <w:szCs w:val="18"/>
              </w:rPr>
            </w:pPr>
            <w:r w:rsidRPr="00D331A1">
              <w:rPr>
                <w:sz w:val="18"/>
                <w:szCs w:val="18"/>
              </w:rPr>
              <w:t>GVNW – GVNW CONSULTING, INC.</w:t>
            </w:r>
          </w:p>
          <w:p w14:paraId="3FAB9649" w14:textId="77777777" w:rsidR="005C3BF0" w:rsidRPr="00D331A1" w:rsidRDefault="005C3BF0" w:rsidP="005C3BF0">
            <w:pPr>
              <w:jc w:val="both"/>
              <w:rPr>
                <w:sz w:val="18"/>
                <w:szCs w:val="18"/>
              </w:rPr>
            </w:pPr>
            <w:r w:rsidRPr="00D331A1">
              <w:rPr>
                <w:sz w:val="18"/>
                <w:szCs w:val="18"/>
              </w:rPr>
              <w:t>ICORE – ICORE CONSULTING, LLC</w:t>
            </w:r>
          </w:p>
          <w:p w14:paraId="34B14F07" w14:textId="77777777" w:rsidR="005C3BF0" w:rsidRPr="00D331A1" w:rsidRDefault="005C3BF0" w:rsidP="005C3BF0">
            <w:pPr>
              <w:jc w:val="both"/>
              <w:rPr>
                <w:sz w:val="18"/>
                <w:szCs w:val="18"/>
              </w:rPr>
            </w:pPr>
            <w:r w:rsidRPr="00D331A1">
              <w:rPr>
                <w:sz w:val="18"/>
                <w:szCs w:val="18"/>
              </w:rPr>
              <w:t>IST – Interstate Telecom</w:t>
            </w:r>
          </w:p>
          <w:p w14:paraId="11319796" w14:textId="77777777" w:rsidR="005C3BF0" w:rsidRPr="00D331A1" w:rsidRDefault="005C3BF0" w:rsidP="005C3BF0">
            <w:pPr>
              <w:jc w:val="both"/>
              <w:rPr>
                <w:sz w:val="18"/>
                <w:szCs w:val="18"/>
              </w:rPr>
            </w:pPr>
            <w:r w:rsidRPr="00D331A1">
              <w:rPr>
                <w:sz w:val="18"/>
                <w:szCs w:val="18"/>
              </w:rPr>
              <w:t xml:space="preserve">NSR – Neustar </w:t>
            </w:r>
          </w:p>
          <w:p w14:paraId="36911961" w14:textId="77777777" w:rsidR="005C3BF0" w:rsidRPr="00D331A1" w:rsidRDefault="005C3BF0" w:rsidP="005C3BF0">
            <w:pPr>
              <w:jc w:val="both"/>
              <w:rPr>
                <w:sz w:val="18"/>
                <w:szCs w:val="18"/>
              </w:rPr>
            </w:pPr>
            <w:r w:rsidRPr="00D331A1">
              <w:rPr>
                <w:sz w:val="18"/>
                <w:szCs w:val="18"/>
              </w:rPr>
              <w:t xml:space="preserve">NYAB – New York Access Billing </w:t>
            </w:r>
          </w:p>
          <w:p w14:paraId="77876771" w14:textId="77777777" w:rsidR="005C3BF0" w:rsidRPr="00D331A1" w:rsidRDefault="005C3BF0" w:rsidP="005C3BF0">
            <w:pPr>
              <w:jc w:val="both"/>
              <w:rPr>
                <w:sz w:val="18"/>
                <w:szCs w:val="18"/>
              </w:rPr>
            </w:pPr>
            <w:r w:rsidRPr="00D331A1">
              <w:rPr>
                <w:sz w:val="18"/>
                <w:szCs w:val="18"/>
              </w:rPr>
              <w:t xml:space="preserve">S&amp;A – Strachan and Associates </w:t>
            </w:r>
          </w:p>
          <w:p w14:paraId="209845A6" w14:textId="77777777" w:rsidR="005C3BF0" w:rsidRPr="00D331A1" w:rsidRDefault="005C3BF0" w:rsidP="005C3BF0">
            <w:pPr>
              <w:jc w:val="both"/>
              <w:rPr>
                <w:sz w:val="18"/>
                <w:szCs w:val="18"/>
              </w:rPr>
            </w:pPr>
            <w:r w:rsidRPr="00D331A1">
              <w:rPr>
                <w:sz w:val="18"/>
                <w:szCs w:val="18"/>
              </w:rPr>
              <w:t xml:space="preserve">SVR – Syniverse </w:t>
            </w:r>
          </w:p>
          <w:p w14:paraId="0CB4C4DA" w14:textId="77777777" w:rsidR="005C3BF0" w:rsidRPr="00D331A1" w:rsidRDefault="005C3BF0" w:rsidP="005C3BF0">
            <w:pPr>
              <w:jc w:val="both"/>
              <w:rPr>
                <w:sz w:val="18"/>
                <w:szCs w:val="18"/>
              </w:rPr>
            </w:pPr>
            <w:r w:rsidRPr="00D331A1">
              <w:rPr>
                <w:sz w:val="18"/>
                <w:szCs w:val="18"/>
              </w:rPr>
              <w:t>TCA – TCA</w:t>
            </w:r>
          </w:p>
          <w:p w14:paraId="0DF0A6FB" w14:textId="77777777" w:rsidR="005C3BF0" w:rsidRPr="00D331A1" w:rsidRDefault="005C3BF0" w:rsidP="005C3BF0">
            <w:pPr>
              <w:jc w:val="both"/>
              <w:rPr>
                <w:sz w:val="18"/>
                <w:szCs w:val="18"/>
              </w:rPr>
            </w:pPr>
          </w:p>
          <w:p w14:paraId="64429F1B" w14:textId="77777777" w:rsidR="005C3BF0" w:rsidRPr="00D331A1" w:rsidRDefault="005C3BF0" w:rsidP="005C3BF0">
            <w:pPr>
              <w:jc w:val="both"/>
              <w:rPr>
                <w:sz w:val="18"/>
                <w:szCs w:val="18"/>
              </w:rPr>
            </w:pPr>
            <w:r w:rsidRPr="00D331A1">
              <w:rPr>
                <w:sz w:val="18"/>
                <w:szCs w:val="18"/>
              </w:rPr>
              <w:t xml:space="preserve">New Service Bureau abbreviations should be 4 characters or less unless a constraint exists. This allows up to 33 characters for the Service Provider’s actual Name (33 plus a dash plus </w:t>
            </w:r>
            <w:proofErr w:type="gramStart"/>
            <w:r w:rsidRPr="00D331A1">
              <w:rPr>
                <w:sz w:val="18"/>
                <w:szCs w:val="18"/>
              </w:rPr>
              <w:t>4 character</w:t>
            </w:r>
            <w:proofErr w:type="gramEnd"/>
            <w:r w:rsidRPr="00D331A1">
              <w:rPr>
                <w:sz w:val="18"/>
                <w:szCs w:val="18"/>
              </w:rPr>
              <w:t xml:space="preserve"> SB abbreviation plus </w:t>
            </w:r>
            <w:proofErr w:type="gramStart"/>
            <w:r w:rsidRPr="00D331A1">
              <w:rPr>
                <w:sz w:val="18"/>
                <w:szCs w:val="18"/>
              </w:rPr>
              <w:t>2 character</w:t>
            </w:r>
            <w:proofErr w:type="gramEnd"/>
            <w:r w:rsidRPr="00D331A1">
              <w:rPr>
                <w:sz w:val="18"/>
                <w:szCs w:val="18"/>
              </w:rPr>
              <w:t xml:space="preserve"> Type suffix, such as /1)</w:t>
            </w:r>
          </w:p>
          <w:p w14:paraId="6ADECA4A" w14:textId="77777777" w:rsidR="005C3BF0" w:rsidRPr="00D331A1" w:rsidRDefault="005C3BF0" w:rsidP="005C3BF0">
            <w:pPr>
              <w:jc w:val="both"/>
              <w:rPr>
                <w:sz w:val="18"/>
                <w:szCs w:val="18"/>
              </w:rPr>
            </w:pPr>
          </w:p>
          <w:p w14:paraId="00035FEA" w14:textId="77777777" w:rsidR="005C3BF0" w:rsidRPr="00D331A1" w:rsidRDefault="005C3BF0" w:rsidP="005C3BF0">
            <w:pPr>
              <w:jc w:val="both"/>
              <w:rPr>
                <w:sz w:val="18"/>
                <w:szCs w:val="18"/>
              </w:rPr>
            </w:pPr>
            <w:r w:rsidRPr="00D331A1">
              <w:rPr>
                <w:sz w:val="18"/>
                <w:szCs w:val="18"/>
              </w:rPr>
              <w:t xml:space="preserve">The above information is filed </w:t>
            </w:r>
            <w:proofErr w:type="gramStart"/>
            <w:r w:rsidRPr="00D331A1">
              <w:rPr>
                <w:sz w:val="18"/>
                <w:szCs w:val="18"/>
              </w:rPr>
              <w:t>as</w:t>
            </w:r>
            <w:proofErr w:type="gramEnd"/>
            <w:r w:rsidRPr="00D331A1">
              <w:rPr>
                <w:sz w:val="18"/>
                <w:szCs w:val="18"/>
              </w:rPr>
              <w:t xml:space="preserve"> </w:t>
            </w:r>
            <w:proofErr w:type="gramStart"/>
            <w:r w:rsidRPr="00D331A1">
              <w:rPr>
                <w:sz w:val="18"/>
                <w:szCs w:val="18"/>
              </w:rPr>
              <w:t>a reference</w:t>
            </w:r>
            <w:proofErr w:type="gramEnd"/>
            <w:r w:rsidRPr="00D331A1">
              <w:rPr>
                <w:sz w:val="18"/>
                <w:szCs w:val="18"/>
              </w:rPr>
              <w:t xml:space="preserve"> </w:t>
            </w:r>
            <w:proofErr w:type="gramStart"/>
            <w:r w:rsidRPr="00D331A1">
              <w:rPr>
                <w:sz w:val="18"/>
                <w:szCs w:val="18"/>
              </w:rPr>
              <w:t>on</w:t>
            </w:r>
            <w:proofErr w:type="gramEnd"/>
            <w:r w:rsidRPr="00D331A1">
              <w:rPr>
                <w:sz w:val="18"/>
                <w:szCs w:val="18"/>
              </w:rPr>
              <w:t xml:space="preserve"> the NPAC customer portal Knowledge Base.</w:t>
            </w:r>
          </w:p>
          <w:p w14:paraId="1C833E32" w14:textId="77777777" w:rsidR="005C3BF0" w:rsidRPr="00D331A1" w:rsidRDefault="005C3BF0" w:rsidP="005C3BF0">
            <w:pPr>
              <w:jc w:val="both"/>
              <w:rPr>
                <w:sz w:val="18"/>
                <w:szCs w:val="18"/>
              </w:rPr>
            </w:pPr>
          </w:p>
          <w:p w14:paraId="71F5C1C1" w14:textId="77777777" w:rsidR="005C3BF0" w:rsidRPr="00D331A1" w:rsidRDefault="005C3BF0" w:rsidP="005C3BF0">
            <w:pPr>
              <w:jc w:val="both"/>
              <w:rPr>
                <w:sz w:val="18"/>
                <w:szCs w:val="18"/>
              </w:rPr>
            </w:pPr>
            <w:r w:rsidRPr="00D331A1">
              <w:rPr>
                <w:b/>
                <w:sz w:val="18"/>
                <w:szCs w:val="18"/>
              </w:rPr>
              <w:t>Final Resolution</w:t>
            </w:r>
            <w:proofErr w:type="gramStart"/>
            <w:r w:rsidRPr="00D331A1">
              <w:rPr>
                <w:b/>
                <w:sz w:val="18"/>
                <w:szCs w:val="18"/>
              </w:rPr>
              <w:t>:</w:t>
            </w:r>
            <w:r w:rsidRPr="00D331A1">
              <w:rPr>
                <w:sz w:val="18"/>
                <w:szCs w:val="18"/>
              </w:rPr>
              <w:t xml:space="preserve">  The</w:t>
            </w:r>
            <w:proofErr w:type="gramEnd"/>
            <w:r w:rsidRPr="00D331A1">
              <w:rPr>
                <w:sz w:val="18"/>
                <w:szCs w:val="18"/>
              </w:rPr>
              <w:t xml:space="preserve"> new SPID Naming file has been posted to the iconectiv NPAC Customer Portal under the Knowledge Base. It includes the elements in the Suggested Solution section of this PIM.</w:t>
            </w:r>
          </w:p>
        </w:tc>
        <w:tc>
          <w:tcPr>
            <w:tcW w:w="1048" w:type="dxa"/>
          </w:tcPr>
          <w:p w14:paraId="7C16FC9D" w14:textId="77777777" w:rsidR="005C3BF0" w:rsidRPr="00D331A1" w:rsidRDefault="005C3BF0" w:rsidP="005C3BF0">
            <w:pPr>
              <w:jc w:val="center"/>
              <w:rPr>
                <w:sz w:val="18"/>
                <w:szCs w:val="18"/>
              </w:rPr>
            </w:pPr>
            <w:r w:rsidRPr="00D331A1">
              <w:rPr>
                <w:sz w:val="18"/>
                <w:szCs w:val="18"/>
              </w:rPr>
              <w:lastRenderedPageBreak/>
              <w:t>LNPA TOSC</w:t>
            </w:r>
          </w:p>
        </w:tc>
        <w:tc>
          <w:tcPr>
            <w:tcW w:w="1145" w:type="dxa"/>
          </w:tcPr>
          <w:p w14:paraId="18E6000F" w14:textId="77777777" w:rsidR="005C3BF0" w:rsidRPr="00D331A1" w:rsidRDefault="005C3BF0" w:rsidP="005C3BF0">
            <w:pPr>
              <w:jc w:val="center"/>
              <w:rPr>
                <w:sz w:val="18"/>
                <w:szCs w:val="18"/>
              </w:rPr>
            </w:pPr>
            <w:r w:rsidRPr="00D331A1">
              <w:rPr>
                <w:sz w:val="18"/>
                <w:szCs w:val="18"/>
              </w:rPr>
              <w:t>9/11/18</w:t>
            </w:r>
          </w:p>
        </w:tc>
        <w:tc>
          <w:tcPr>
            <w:tcW w:w="1320" w:type="dxa"/>
          </w:tcPr>
          <w:p w14:paraId="4A9CFE04" w14:textId="77777777" w:rsidR="005C3BF0" w:rsidRPr="00D331A1" w:rsidRDefault="005C3BF0" w:rsidP="005C3BF0">
            <w:pPr>
              <w:jc w:val="center"/>
              <w:rPr>
                <w:sz w:val="18"/>
                <w:szCs w:val="18"/>
              </w:rPr>
            </w:pPr>
            <w:r w:rsidRPr="00D331A1">
              <w:rPr>
                <w:sz w:val="18"/>
                <w:szCs w:val="18"/>
              </w:rPr>
              <w:t>Closed</w:t>
            </w:r>
          </w:p>
        </w:tc>
      </w:tr>
      <w:tr w:rsidR="005C3BF0" w:rsidRPr="00F37CC9" w14:paraId="4D118EA7" w14:textId="77777777" w:rsidTr="001B2CC6">
        <w:tc>
          <w:tcPr>
            <w:tcW w:w="713" w:type="dxa"/>
          </w:tcPr>
          <w:p w14:paraId="6AF079C6" w14:textId="13F0555C" w:rsidR="005C3BF0" w:rsidRPr="002B5252" w:rsidRDefault="005C3BF0" w:rsidP="005C3BF0">
            <w:pPr>
              <w:jc w:val="center"/>
              <w:rPr>
                <w:sz w:val="18"/>
                <w:szCs w:val="18"/>
              </w:rPr>
            </w:pPr>
            <w:hyperlink r:id="rId70" w:history="1">
              <w:r w:rsidRPr="00BC2174">
                <w:rPr>
                  <w:rStyle w:val="Hyperlink"/>
                  <w:sz w:val="18"/>
                  <w:szCs w:val="18"/>
                </w:rPr>
                <w:t>PIM 116</w:t>
              </w:r>
            </w:hyperlink>
          </w:p>
        </w:tc>
        <w:tc>
          <w:tcPr>
            <w:tcW w:w="882" w:type="dxa"/>
          </w:tcPr>
          <w:p w14:paraId="267C803E" w14:textId="77777777" w:rsidR="005C3BF0" w:rsidRPr="002B5252" w:rsidRDefault="005C3BF0" w:rsidP="005C3BF0">
            <w:pPr>
              <w:rPr>
                <w:sz w:val="18"/>
                <w:szCs w:val="18"/>
              </w:rPr>
            </w:pPr>
            <w:r w:rsidRPr="002B5252">
              <w:rPr>
                <w:sz w:val="18"/>
                <w:szCs w:val="18"/>
              </w:rPr>
              <w:t>07/05/18</w:t>
            </w:r>
          </w:p>
        </w:tc>
        <w:tc>
          <w:tcPr>
            <w:tcW w:w="1145" w:type="dxa"/>
          </w:tcPr>
          <w:p w14:paraId="11507FCD"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58439491" w14:textId="77777777" w:rsidR="005C3BF0" w:rsidRPr="00D331A1" w:rsidRDefault="005C3BF0" w:rsidP="005C3BF0">
            <w:pPr>
              <w:rPr>
                <w:sz w:val="18"/>
                <w:szCs w:val="18"/>
              </w:rPr>
            </w:pPr>
            <w:r w:rsidRPr="00D331A1">
              <w:rPr>
                <w:sz w:val="18"/>
                <w:szCs w:val="18"/>
              </w:rPr>
              <w:t xml:space="preserve">Customer Types v3 - Over time the Typing of SPIDs was inconsistent manifesting in X SPIDs </w:t>
            </w:r>
            <w:r w:rsidRPr="00D331A1">
              <w:rPr>
                <w:sz w:val="18"/>
                <w:szCs w:val="18"/>
              </w:rPr>
              <w:lastRenderedPageBreak/>
              <w:t xml:space="preserve">that were created for use for Associations to receive LSMS downloads. </w:t>
            </w:r>
          </w:p>
          <w:p w14:paraId="33A76840" w14:textId="77777777" w:rsidR="005C3BF0" w:rsidRPr="00D331A1" w:rsidRDefault="005C3BF0" w:rsidP="005C3BF0">
            <w:pPr>
              <w:rPr>
                <w:sz w:val="18"/>
                <w:szCs w:val="18"/>
              </w:rPr>
            </w:pPr>
            <w:r w:rsidRPr="00D331A1">
              <w:rPr>
                <w:sz w:val="18"/>
                <w:szCs w:val="18"/>
              </w:rPr>
              <w:t xml:space="preserve">Previously some of these SPIDs were typed as Wireless or Wireline because the Service Provider requesting the SPID was Wireless and Wireline. As time went on, newer SPIDs were Typed correctly utilizing the Non-Carrier Type with a /3 suffix in their Name. </w:t>
            </w:r>
          </w:p>
          <w:p w14:paraId="4464476E" w14:textId="77777777" w:rsidR="005C3BF0" w:rsidRPr="00D331A1" w:rsidRDefault="005C3BF0" w:rsidP="005C3BF0">
            <w:pPr>
              <w:rPr>
                <w:sz w:val="18"/>
                <w:szCs w:val="18"/>
              </w:rPr>
            </w:pPr>
            <w:r w:rsidRPr="00D331A1">
              <w:rPr>
                <w:sz w:val="18"/>
                <w:szCs w:val="18"/>
              </w:rPr>
              <w:t xml:space="preserve">It would be beneficial to reset the type on </w:t>
            </w:r>
            <w:proofErr w:type="gramStart"/>
            <w:r w:rsidRPr="00D331A1">
              <w:rPr>
                <w:sz w:val="18"/>
                <w:szCs w:val="18"/>
              </w:rPr>
              <w:t>Non-Carrier SPIDs</w:t>
            </w:r>
            <w:proofErr w:type="gramEnd"/>
            <w:r w:rsidRPr="00D331A1">
              <w:rPr>
                <w:sz w:val="18"/>
                <w:szCs w:val="18"/>
              </w:rPr>
              <w:t xml:space="preserve"> to match the other SPIDs that exist with a /3 suffix (type) to allow for proper alignment and consistency going forward.     </w:t>
            </w:r>
          </w:p>
          <w:p w14:paraId="4A3F3357" w14:textId="77777777" w:rsidR="005C3BF0" w:rsidRPr="00D331A1" w:rsidRDefault="005C3BF0" w:rsidP="005C3BF0">
            <w:pPr>
              <w:rPr>
                <w:sz w:val="18"/>
                <w:szCs w:val="18"/>
              </w:rPr>
            </w:pPr>
          </w:p>
          <w:p w14:paraId="17A1373F" w14:textId="77777777" w:rsidR="005C3BF0" w:rsidRPr="00D331A1" w:rsidRDefault="005C3BF0" w:rsidP="005C3BF0">
            <w:pPr>
              <w:rPr>
                <w:sz w:val="18"/>
                <w:szCs w:val="18"/>
              </w:rPr>
            </w:pPr>
            <w:r w:rsidRPr="00D331A1">
              <w:rPr>
                <w:sz w:val="18"/>
                <w:szCs w:val="18"/>
              </w:rPr>
              <w:t>7/10/18 LNPA TOCS Meeting</w:t>
            </w:r>
          </w:p>
          <w:p w14:paraId="3620F2B3" w14:textId="67822773" w:rsidR="005C3BF0" w:rsidRPr="00D331A1" w:rsidRDefault="005C3BF0" w:rsidP="005C3BF0">
            <w:pPr>
              <w:pStyle w:val="ListParagraph"/>
              <w:numPr>
                <w:ilvl w:val="0"/>
                <w:numId w:val="32"/>
              </w:numPr>
              <w:rPr>
                <w:sz w:val="18"/>
                <w:szCs w:val="18"/>
              </w:rPr>
            </w:pPr>
            <w:r w:rsidRPr="00D331A1">
              <w:rPr>
                <w:sz w:val="18"/>
                <w:szCs w:val="18"/>
              </w:rPr>
              <w:t>Draft PIM was reviewed</w:t>
            </w:r>
          </w:p>
          <w:p w14:paraId="0FD511CE" w14:textId="77777777" w:rsidR="005C3BF0" w:rsidRPr="00D331A1" w:rsidRDefault="005C3BF0" w:rsidP="005C3BF0">
            <w:pPr>
              <w:pStyle w:val="ListParagraph"/>
              <w:numPr>
                <w:ilvl w:val="0"/>
                <w:numId w:val="32"/>
              </w:numPr>
              <w:rPr>
                <w:sz w:val="18"/>
                <w:szCs w:val="18"/>
              </w:rPr>
            </w:pPr>
            <w:r w:rsidRPr="00D331A1">
              <w:rPr>
                <w:sz w:val="18"/>
                <w:szCs w:val="18"/>
              </w:rPr>
              <w:t>There were no objections to performing this cleanup and the PIM was accepted and assigned PIM #116.</w:t>
            </w:r>
          </w:p>
          <w:p w14:paraId="7C0E1890" w14:textId="77777777" w:rsidR="005C3BF0" w:rsidRPr="00D331A1" w:rsidRDefault="005C3BF0" w:rsidP="005C3BF0">
            <w:pPr>
              <w:pStyle w:val="ListParagraph"/>
              <w:numPr>
                <w:ilvl w:val="0"/>
                <w:numId w:val="32"/>
              </w:numPr>
              <w:rPr>
                <w:sz w:val="18"/>
                <w:szCs w:val="18"/>
              </w:rPr>
            </w:pPr>
            <w:r w:rsidRPr="00D331A1">
              <w:rPr>
                <w:sz w:val="18"/>
                <w:szCs w:val="18"/>
              </w:rPr>
              <w:t xml:space="preserve"> iconectiv will work with carriers on the specific changes</w:t>
            </w:r>
          </w:p>
          <w:p w14:paraId="6090FA13" w14:textId="77777777" w:rsidR="005C3BF0" w:rsidRPr="00D331A1" w:rsidRDefault="005C3BF0" w:rsidP="005C3BF0">
            <w:pPr>
              <w:rPr>
                <w:sz w:val="18"/>
                <w:szCs w:val="18"/>
              </w:rPr>
            </w:pPr>
            <w:r w:rsidRPr="00D331A1">
              <w:rPr>
                <w:sz w:val="18"/>
                <w:szCs w:val="18"/>
              </w:rPr>
              <w:t>8/8/18 – LNPA TOSC Meeting</w:t>
            </w:r>
          </w:p>
          <w:p w14:paraId="6E14F9C2" w14:textId="77777777" w:rsidR="005C3BF0" w:rsidRPr="00D331A1" w:rsidRDefault="005C3BF0" w:rsidP="005C3BF0">
            <w:pPr>
              <w:pStyle w:val="ListParagraph"/>
              <w:numPr>
                <w:ilvl w:val="0"/>
                <w:numId w:val="33"/>
              </w:numPr>
              <w:rPr>
                <w:sz w:val="18"/>
                <w:szCs w:val="18"/>
              </w:rPr>
            </w:pPr>
            <w:r w:rsidRPr="00D331A1">
              <w:rPr>
                <w:sz w:val="18"/>
                <w:szCs w:val="18"/>
              </w:rPr>
              <w:t xml:space="preserve">iconectiv followed up with a small group of impacted companies (10 – 12 entities) who had no concerns with the updates for the incorrect customer types. </w:t>
            </w:r>
          </w:p>
          <w:p w14:paraId="418C2082" w14:textId="77777777" w:rsidR="005C3BF0" w:rsidRPr="00D331A1" w:rsidRDefault="005C3BF0" w:rsidP="005C3BF0">
            <w:pPr>
              <w:pStyle w:val="ListParagraph"/>
              <w:numPr>
                <w:ilvl w:val="0"/>
                <w:numId w:val="33"/>
              </w:numPr>
              <w:rPr>
                <w:sz w:val="18"/>
                <w:szCs w:val="18"/>
              </w:rPr>
            </w:pPr>
            <w:r w:rsidRPr="00D331A1">
              <w:rPr>
                <w:sz w:val="18"/>
                <w:szCs w:val="18"/>
              </w:rPr>
              <w:t>iconectiv made the changes at the end of July in the NPAC</w:t>
            </w:r>
          </w:p>
          <w:p w14:paraId="7658E9EE" w14:textId="77777777" w:rsidR="005C3BF0" w:rsidRPr="00D331A1" w:rsidRDefault="005C3BF0" w:rsidP="005C3BF0">
            <w:pPr>
              <w:rPr>
                <w:sz w:val="18"/>
                <w:szCs w:val="18"/>
              </w:rPr>
            </w:pPr>
            <w:r w:rsidRPr="00D331A1">
              <w:rPr>
                <w:sz w:val="18"/>
                <w:szCs w:val="18"/>
              </w:rPr>
              <w:t>9/11/18 LNPA TOSC Meeting</w:t>
            </w:r>
          </w:p>
          <w:p w14:paraId="38573678" w14:textId="49B739BF" w:rsidR="005C3BF0" w:rsidRPr="002D526C" w:rsidRDefault="005C3BF0" w:rsidP="005C3BF0">
            <w:pPr>
              <w:pStyle w:val="ListParagraph"/>
              <w:numPr>
                <w:ilvl w:val="0"/>
                <w:numId w:val="34"/>
              </w:numPr>
              <w:rPr>
                <w:sz w:val="18"/>
                <w:szCs w:val="18"/>
              </w:rPr>
            </w:pPr>
            <w:r w:rsidRPr="00D331A1">
              <w:rPr>
                <w:sz w:val="18"/>
                <w:szCs w:val="18"/>
              </w:rPr>
              <w:t>PIM is closed – iconectiv LNPA made changes at the end of July in the NPAC</w:t>
            </w:r>
          </w:p>
        </w:tc>
        <w:tc>
          <w:tcPr>
            <w:tcW w:w="4569" w:type="dxa"/>
          </w:tcPr>
          <w:p w14:paraId="04D15D8F"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w:t>
            </w:r>
            <w:proofErr w:type="gramStart"/>
            <w:r w:rsidRPr="00D331A1">
              <w:rPr>
                <w:sz w:val="18"/>
                <w:szCs w:val="18"/>
              </w:rPr>
              <w:t xml:space="preserve"> iconectiv</w:t>
            </w:r>
            <w:proofErr w:type="gramEnd"/>
            <w:r w:rsidRPr="00D331A1">
              <w:rPr>
                <w:sz w:val="18"/>
                <w:szCs w:val="18"/>
              </w:rPr>
              <w:t xml:space="preserve"> to inform the Service Providers that are assigned the SPIDs in question of the upcoming corrections.</w:t>
            </w:r>
          </w:p>
          <w:p w14:paraId="6EFEE0C2" w14:textId="77777777" w:rsidR="005C3BF0" w:rsidRPr="00D331A1" w:rsidRDefault="005C3BF0" w:rsidP="005C3BF0">
            <w:pPr>
              <w:jc w:val="both"/>
              <w:rPr>
                <w:sz w:val="18"/>
                <w:szCs w:val="18"/>
              </w:rPr>
            </w:pPr>
          </w:p>
          <w:p w14:paraId="430159F4" w14:textId="77777777" w:rsidR="005C3BF0" w:rsidRPr="00D331A1" w:rsidRDefault="005C3BF0" w:rsidP="005C3BF0">
            <w:pPr>
              <w:jc w:val="both"/>
              <w:rPr>
                <w:sz w:val="18"/>
                <w:szCs w:val="18"/>
              </w:rPr>
            </w:pPr>
            <w:r w:rsidRPr="00D331A1">
              <w:rPr>
                <w:sz w:val="18"/>
                <w:szCs w:val="18"/>
              </w:rPr>
              <w:t xml:space="preserve">Update the impacted SPIDs to be </w:t>
            </w:r>
            <w:proofErr w:type="gramStart"/>
            <w:r w:rsidRPr="00D331A1">
              <w:rPr>
                <w:sz w:val="18"/>
                <w:szCs w:val="18"/>
              </w:rPr>
              <w:t>Non-Carrier</w:t>
            </w:r>
            <w:proofErr w:type="gramEnd"/>
            <w:r w:rsidRPr="00D331A1">
              <w:rPr>
                <w:sz w:val="18"/>
                <w:szCs w:val="18"/>
              </w:rPr>
              <w:t xml:space="preserve">, which will result in the /3 suffix (type) on their name. </w:t>
            </w:r>
          </w:p>
          <w:p w14:paraId="25E4B9A3" w14:textId="77777777" w:rsidR="005C3BF0" w:rsidRPr="00D331A1" w:rsidRDefault="005C3BF0" w:rsidP="005C3BF0">
            <w:pPr>
              <w:jc w:val="both"/>
              <w:rPr>
                <w:sz w:val="18"/>
                <w:szCs w:val="18"/>
              </w:rPr>
            </w:pPr>
            <w:r w:rsidRPr="00D331A1">
              <w:rPr>
                <w:sz w:val="18"/>
                <w:szCs w:val="18"/>
              </w:rPr>
              <w:t>It will allow proper alignment of all Customer Types for SPIDs and will also allow consistency going forward.</w:t>
            </w:r>
          </w:p>
          <w:p w14:paraId="52B26D71" w14:textId="77777777" w:rsidR="005C3BF0" w:rsidRPr="00D331A1" w:rsidRDefault="005C3BF0" w:rsidP="005C3BF0">
            <w:pPr>
              <w:jc w:val="both"/>
              <w:rPr>
                <w:sz w:val="18"/>
                <w:szCs w:val="18"/>
              </w:rPr>
            </w:pPr>
          </w:p>
          <w:p w14:paraId="221D6FFA" w14:textId="77777777"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The LNPA informed the Service Providers that were assigned the SPIDs in question of the upcoming corrections.</w:t>
            </w:r>
          </w:p>
          <w:p w14:paraId="5E5DA12F" w14:textId="77777777" w:rsidR="005C3BF0" w:rsidRPr="00D331A1" w:rsidRDefault="005C3BF0" w:rsidP="005C3BF0">
            <w:pPr>
              <w:jc w:val="both"/>
              <w:rPr>
                <w:sz w:val="18"/>
                <w:szCs w:val="18"/>
              </w:rPr>
            </w:pPr>
          </w:p>
          <w:p w14:paraId="48FD8055" w14:textId="77777777" w:rsidR="005C3BF0" w:rsidRPr="00D331A1" w:rsidRDefault="005C3BF0" w:rsidP="005C3BF0">
            <w:pPr>
              <w:jc w:val="both"/>
              <w:rPr>
                <w:sz w:val="18"/>
                <w:szCs w:val="18"/>
              </w:rPr>
            </w:pPr>
            <w:r w:rsidRPr="00D331A1">
              <w:rPr>
                <w:sz w:val="18"/>
                <w:szCs w:val="18"/>
              </w:rPr>
              <w:t xml:space="preserve">The LNPA updated the impacted SPIDs (described in the problem/issue description above) to be </w:t>
            </w:r>
            <w:proofErr w:type="gramStart"/>
            <w:r w:rsidRPr="00D331A1">
              <w:rPr>
                <w:sz w:val="18"/>
                <w:szCs w:val="18"/>
              </w:rPr>
              <w:t>Non-Carrier</w:t>
            </w:r>
            <w:proofErr w:type="gramEnd"/>
            <w:r w:rsidRPr="00D331A1">
              <w:rPr>
                <w:sz w:val="18"/>
                <w:szCs w:val="18"/>
              </w:rPr>
              <w:t xml:space="preserve">, which resulted in the change to /3 suffix (type) on their name. </w:t>
            </w:r>
          </w:p>
          <w:p w14:paraId="40312B2C" w14:textId="77777777" w:rsidR="005C3BF0" w:rsidRPr="00D331A1" w:rsidRDefault="005C3BF0" w:rsidP="005C3BF0">
            <w:pPr>
              <w:jc w:val="both"/>
              <w:rPr>
                <w:sz w:val="18"/>
                <w:szCs w:val="18"/>
              </w:rPr>
            </w:pPr>
            <w:r w:rsidRPr="00D331A1">
              <w:rPr>
                <w:sz w:val="18"/>
                <w:szCs w:val="18"/>
              </w:rPr>
              <w:t>It allowed proper alignment of all Customer Types for SPIDs and will provide consistency going forward</w:t>
            </w:r>
          </w:p>
        </w:tc>
        <w:tc>
          <w:tcPr>
            <w:tcW w:w="1048" w:type="dxa"/>
          </w:tcPr>
          <w:p w14:paraId="39521F36" w14:textId="77777777" w:rsidR="005C3BF0" w:rsidRPr="00D331A1" w:rsidRDefault="005C3BF0" w:rsidP="005C3BF0">
            <w:pPr>
              <w:jc w:val="center"/>
              <w:rPr>
                <w:sz w:val="18"/>
                <w:szCs w:val="18"/>
              </w:rPr>
            </w:pPr>
            <w:r w:rsidRPr="00D331A1">
              <w:rPr>
                <w:sz w:val="18"/>
                <w:szCs w:val="18"/>
              </w:rPr>
              <w:lastRenderedPageBreak/>
              <w:t>LNPA TOSC</w:t>
            </w:r>
          </w:p>
        </w:tc>
        <w:tc>
          <w:tcPr>
            <w:tcW w:w="1145" w:type="dxa"/>
          </w:tcPr>
          <w:p w14:paraId="1E84277F" w14:textId="77777777" w:rsidR="005C3BF0" w:rsidRPr="00D331A1" w:rsidRDefault="005C3BF0" w:rsidP="005C3BF0">
            <w:pPr>
              <w:jc w:val="center"/>
              <w:rPr>
                <w:sz w:val="18"/>
                <w:szCs w:val="18"/>
              </w:rPr>
            </w:pPr>
            <w:r w:rsidRPr="00D331A1">
              <w:rPr>
                <w:sz w:val="18"/>
                <w:szCs w:val="18"/>
              </w:rPr>
              <w:t>9/11/18</w:t>
            </w:r>
          </w:p>
        </w:tc>
        <w:tc>
          <w:tcPr>
            <w:tcW w:w="1320" w:type="dxa"/>
          </w:tcPr>
          <w:p w14:paraId="4EEBF48C" w14:textId="77777777" w:rsidR="005C3BF0" w:rsidRPr="00D331A1" w:rsidRDefault="005C3BF0" w:rsidP="005C3BF0">
            <w:pPr>
              <w:jc w:val="center"/>
              <w:rPr>
                <w:sz w:val="18"/>
                <w:szCs w:val="18"/>
              </w:rPr>
            </w:pPr>
            <w:r w:rsidRPr="00D331A1">
              <w:rPr>
                <w:sz w:val="18"/>
                <w:szCs w:val="18"/>
              </w:rPr>
              <w:t>Closed</w:t>
            </w:r>
          </w:p>
        </w:tc>
      </w:tr>
      <w:tr w:rsidR="005C3BF0" w:rsidRPr="00F37CC9" w14:paraId="3DB4D9A8" w14:textId="77777777" w:rsidTr="001B2CC6">
        <w:tc>
          <w:tcPr>
            <w:tcW w:w="713" w:type="dxa"/>
          </w:tcPr>
          <w:p w14:paraId="359A76CF" w14:textId="32016CD3" w:rsidR="005C3BF0" w:rsidRPr="002B5252" w:rsidRDefault="005C3BF0" w:rsidP="005C3BF0">
            <w:pPr>
              <w:jc w:val="center"/>
              <w:rPr>
                <w:sz w:val="18"/>
                <w:szCs w:val="18"/>
              </w:rPr>
            </w:pPr>
            <w:hyperlink r:id="rId71" w:history="1">
              <w:r w:rsidRPr="00BC2174">
                <w:rPr>
                  <w:rStyle w:val="Hyperlink"/>
                  <w:sz w:val="18"/>
                  <w:szCs w:val="18"/>
                </w:rPr>
                <w:t>PIM 115</w:t>
              </w:r>
            </w:hyperlink>
          </w:p>
        </w:tc>
        <w:tc>
          <w:tcPr>
            <w:tcW w:w="882" w:type="dxa"/>
          </w:tcPr>
          <w:p w14:paraId="01CCAA63" w14:textId="77777777" w:rsidR="005C3BF0" w:rsidRPr="002B5252" w:rsidRDefault="005C3BF0" w:rsidP="005C3BF0">
            <w:pPr>
              <w:rPr>
                <w:sz w:val="18"/>
                <w:szCs w:val="18"/>
              </w:rPr>
            </w:pPr>
            <w:r w:rsidRPr="002B5252">
              <w:rPr>
                <w:sz w:val="18"/>
                <w:szCs w:val="18"/>
              </w:rPr>
              <w:t>05/09/18</w:t>
            </w:r>
          </w:p>
        </w:tc>
        <w:tc>
          <w:tcPr>
            <w:tcW w:w="1145" w:type="dxa"/>
          </w:tcPr>
          <w:p w14:paraId="23B13A82"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39DA33E9" w14:textId="11495542" w:rsidR="005C3BF0" w:rsidRPr="00D331A1" w:rsidRDefault="005C3BF0" w:rsidP="005C3BF0">
            <w:pPr>
              <w:rPr>
                <w:sz w:val="18"/>
                <w:szCs w:val="18"/>
              </w:rPr>
            </w:pPr>
            <w:r w:rsidRPr="00D331A1">
              <w:rPr>
                <w:sz w:val="18"/>
                <w:szCs w:val="18"/>
              </w:rPr>
              <w:t>Audits with Activation Time Range v</w:t>
            </w:r>
            <w:r>
              <w:rPr>
                <w:sz w:val="18"/>
                <w:szCs w:val="18"/>
              </w:rPr>
              <w:t>3</w:t>
            </w:r>
            <w:r w:rsidRPr="00D331A1">
              <w:rPr>
                <w:sz w:val="18"/>
                <w:szCs w:val="18"/>
              </w:rPr>
              <w:t xml:space="preserve"> - iconectiv has observed that Audits created with an Activation Time Range are not executing as expected. </w:t>
            </w:r>
          </w:p>
          <w:p w14:paraId="56BC65BB" w14:textId="77777777" w:rsidR="005C3BF0" w:rsidRPr="00D331A1" w:rsidRDefault="005C3BF0" w:rsidP="005C3BF0">
            <w:pPr>
              <w:rPr>
                <w:sz w:val="18"/>
                <w:szCs w:val="18"/>
              </w:rPr>
            </w:pPr>
          </w:p>
          <w:p w14:paraId="5CDAC728" w14:textId="77777777" w:rsidR="005C3BF0" w:rsidRPr="00D331A1" w:rsidRDefault="005C3BF0" w:rsidP="005C3BF0">
            <w:pPr>
              <w:rPr>
                <w:sz w:val="18"/>
                <w:szCs w:val="18"/>
              </w:rPr>
            </w:pPr>
            <w:r w:rsidRPr="00D331A1">
              <w:rPr>
                <w:sz w:val="18"/>
                <w:szCs w:val="18"/>
              </w:rPr>
              <w:t>5/9/18 LNPA TOSC Meeting</w:t>
            </w:r>
          </w:p>
          <w:p w14:paraId="501730DB" w14:textId="77777777" w:rsidR="005C3BF0" w:rsidRPr="00D331A1" w:rsidRDefault="005C3BF0" w:rsidP="005C3BF0">
            <w:pPr>
              <w:pStyle w:val="ListParagraph"/>
              <w:numPr>
                <w:ilvl w:val="0"/>
                <w:numId w:val="40"/>
              </w:numPr>
              <w:rPr>
                <w:sz w:val="18"/>
                <w:szCs w:val="18"/>
              </w:rPr>
            </w:pPr>
            <w:r w:rsidRPr="00D331A1">
              <w:rPr>
                <w:sz w:val="18"/>
                <w:szCs w:val="18"/>
              </w:rPr>
              <w:t>PIM draft was reviewed accepted and assigned #115</w:t>
            </w:r>
          </w:p>
          <w:p w14:paraId="24BA2DE8" w14:textId="77777777" w:rsidR="005C3BF0" w:rsidRPr="00D331A1" w:rsidRDefault="005C3BF0" w:rsidP="005C3BF0">
            <w:pPr>
              <w:rPr>
                <w:sz w:val="18"/>
                <w:szCs w:val="18"/>
              </w:rPr>
            </w:pPr>
            <w:r w:rsidRPr="00D331A1">
              <w:rPr>
                <w:sz w:val="18"/>
                <w:szCs w:val="18"/>
              </w:rPr>
              <w:t>9/11/18 LNPA TOSC Meeting</w:t>
            </w:r>
          </w:p>
          <w:p w14:paraId="157FE9C9" w14:textId="77777777" w:rsidR="005C3BF0" w:rsidRPr="00D331A1" w:rsidRDefault="005C3BF0" w:rsidP="005C3BF0">
            <w:pPr>
              <w:pStyle w:val="ListParagraph"/>
              <w:numPr>
                <w:ilvl w:val="0"/>
                <w:numId w:val="40"/>
              </w:numPr>
              <w:rPr>
                <w:sz w:val="18"/>
                <w:szCs w:val="18"/>
              </w:rPr>
            </w:pPr>
            <w:r w:rsidRPr="00D331A1">
              <w:rPr>
                <w:sz w:val="18"/>
                <w:szCs w:val="18"/>
              </w:rPr>
              <w:t>iconectiv to draft a NANC CO to update documentation.  Even though the capability isn’t supported.</w:t>
            </w:r>
          </w:p>
          <w:p w14:paraId="673888F4" w14:textId="77777777" w:rsidR="005C3BF0" w:rsidRPr="00D331A1" w:rsidRDefault="005C3BF0" w:rsidP="005C3BF0">
            <w:pPr>
              <w:pStyle w:val="ListParagraph"/>
              <w:numPr>
                <w:ilvl w:val="0"/>
                <w:numId w:val="40"/>
              </w:numPr>
              <w:rPr>
                <w:sz w:val="18"/>
                <w:szCs w:val="18"/>
              </w:rPr>
            </w:pPr>
            <w:r w:rsidRPr="00D331A1">
              <w:rPr>
                <w:sz w:val="18"/>
                <w:szCs w:val="18"/>
              </w:rPr>
              <w:t>Action Item - 06052018-10 was closed</w:t>
            </w:r>
          </w:p>
          <w:p w14:paraId="7EEAD6AC" w14:textId="77777777" w:rsidR="005C3BF0" w:rsidRPr="00D331A1" w:rsidRDefault="005C3BF0" w:rsidP="005C3BF0">
            <w:pPr>
              <w:rPr>
                <w:sz w:val="18"/>
                <w:szCs w:val="18"/>
              </w:rPr>
            </w:pPr>
          </w:p>
          <w:p w14:paraId="123A831E" w14:textId="77777777" w:rsidR="005C3BF0" w:rsidRPr="00D331A1" w:rsidRDefault="005C3BF0" w:rsidP="005C3BF0">
            <w:pPr>
              <w:rPr>
                <w:sz w:val="18"/>
                <w:szCs w:val="18"/>
              </w:rPr>
            </w:pPr>
            <w:r w:rsidRPr="00D331A1">
              <w:rPr>
                <w:sz w:val="18"/>
                <w:szCs w:val="18"/>
              </w:rPr>
              <w:t>11/6/18 – LNPA TOSC Meeting</w:t>
            </w:r>
          </w:p>
          <w:p w14:paraId="73A625AD" w14:textId="73EA69F9" w:rsidR="005C3BF0" w:rsidRDefault="005C3BF0" w:rsidP="005C3BF0">
            <w:pPr>
              <w:pStyle w:val="ListParagraph"/>
              <w:numPr>
                <w:ilvl w:val="0"/>
                <w:numId w:val="40"/>
              </w:numPr>
              <w:rPr>
                <w:sz w:val="18"/>
                <w:szCs w:val="18"/>
              </w:rPr>
            </w:pPr>
            <w:r w:rsidRPr="00D331A1">
              <w:rPr>
                <w:sz w:val="18"/>
                <w:szCs w:val="18"/>
              </w:rPr>
              <w:lastRenderedPageBreak/>
              <w:t xml:space="preserve">Draft NANC CO Audits with Activation Time Range was reviewed, accepted and assigned #533   </w:t>
            </w:r>
          </w:p>
          <w:p w14:paraId="02F07C68" w14:textId="77777777" w:rsidR="005C3BF0" w:rsidRDefault="005C3BF0" w:rsidP="005C3BF0">
            <w:pPr>
              <w:pStyle w:val="ListParagraph"/>
              <w:ind w:left="360"/>
              <w:rPr>
                <w:sz w:val="18"/>
                <w:szCs w:val="18"/>
              </w:rPr>
            </w:pPr>
          </w:p>
          <w:p w14:paraId="2EC2C133" w14:textId="77777777" w:rsidR="005C3BF0" w:rsidRDefault="005C3BF0" w:rsidP="005C3BF0">
            <w:pPr>
              <w:rPr>
                <w:sz w:val="18"/>
                <w:szCs w:val="18"/>
              </w:rPr>
            </w:pPr>
            <w:r>
              <w:rPr>
                <w:sz w:val="18"/>
                <w:szCs w:val="18"/>
              </w:rPr>
              <w:t>6/2/20 LNP Informal Meeting</w:t>
            </w:r>
          </w:p>
          <w:p w14:paraId="007A8EEF" w14:textId="77777777" w:rsidR="005C3BF0" w:rsidRDefault="005C3BF0" w:rsidP="005C3BF0">
            <w:pPr>
              <w:pStyle w:val="ListParagraph"/>
              <w:numPr>
                <w:ilvl w:val="0"/>
                <w:numId w:val="40"/>
              </w:numPr>
              <w:rPr>
                <w:sz w:val="18"/>
                <w:szCs w:val="18"/>
              </w:rPr>
            </w:pPr>
            <w:r>
              <w:rPr>
                <w:sz w:val="18"/>
                <w:szCs w:val="18"/>
              </w:rPr>
              <w:t xml:space="preserve">Consensus reached on Final Resolution. </w:t>
            </w:r>
          </w:p>
          <w:p w14:paraId="611E5CF3" w14:textId="7F4052C8" w:rsidR="005C3BF0" w:rsidRPr="00D331A1" w:rsidRDefault="005C3BF0" w:rsidP="005C3BF0">
            <w:pPr>
              <w:pStyle w:val="ListParagraph"/>
              <w:numPr>
                <w:ilvl w:val="0"/>
                <w:numId w:val="40"/>
              </w:numPr>
              <w:rPr>
                <w:sz w:val="18"/>
                <w:szCs w:val="18"/>
              </w:rPr>
            </w:pPr>
            <w:r>
              <w:rPr>
                <w:sz w:val="18"/>
                <w:szCs w:val="18"/>
              </w:rPr>
              <w:t>PIM was closed</w:t>
            </w:r>
          </w:p>
        </w:tc>
        <w:tc>
          <w:tcPr>
            <w:tcW w:w="4569" w:type="dxa"/>
          </w:tcPr>
          <w:p w14:paraId="0EF37CAB"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If the industry requires audits with activation time range, Industry Test Cases for audits using activation time range should be defined and LSMS vendors should be re-certified for this capability.  If different behavior for audits with activation time range is needed, then the TOSC should identify/clarify requirements in a NANC Change Order and schedule the Change Order in a future Industry release</w:t>
            </w:r>
          </w:p>
          <w:p w14:paraId="649A1BFD" w14:textId="77777777" w:rsidR="005C3BF0" w:rsidRPr="00D331A1" w:rsidRDefault="005C3BF0" w:rsidP="005C3BF0">
            <w:pPr>
              <w:jc w:val="both"/>
              <w:rPr>
                <w:sz w:val="18"/>
                <w:szCs w:val="18"/>
              </w:rPr>
            </w:pPr>
          </w:p>
          <w:p w14:paraId="64E0D14F" w14:textId="1495525F" w:rsidR="005C3BF0" w:rsidRPr="00D331A1" w:rsidRDefault="005C3BF0" w:rsidP="005C3BF0">
            <w:pPr>
              <w:jc w:val="both"/>
              <w:rPr>
                <w:sz w:val="18"/>
                <w:szCs w:val="18"/>
              </w:rPr>
            </w:pPr>
            <w:r w:rsidRPr="00D331A1">
              <w:rPr>
                <w:b/>
                <w:sz w:val="18"/>
                <w:szCs w:val="18"/>
              </w:rPr>
              <w:t xml:space="preserve">Final Resolution: </w:t>
            </w:r>
            <w:r w:rsidRPr="00D331A1">
              <w:rPr>
                <w:sz w:val="18"/>
                <w:szCs w:val="18"/>
              </w:rPr>
              <w:t xml:space="preserve">This issue resulted in the creation and acceptance of a NANC Change Order.  For further </w:t>
            </w:r>
            <w:proofErr w:type="gramStart"/>
            <w:r w:rsidRPr="00D331A1">
              <w:rPr>
                <w:sz w:val="18"/>
                <w:szCs w:val="18"/>
              </w:rPr>
              <w:t>detail</w:t>
            </w:r>
            <w:proofErr w:type="gramEnd"/>
            <w:r w:rsidRPr="00D331A1">
              <w:rPr>
                <w:sz w:val="18"/>
                <w:szCs w:val="18"/>
              </w:rPr>
              <w:t>, refer to the NANC Change Order(s) identified in the Related Documents field below.</w:t>
            </w:r>
            <w:r w:rsidRPr="00D331A1">
              <w:rPr>
                <w:b/>
                <w:sz w:val="18"/>
                <w:szCs w:val="18"/>
              </w:rPr>
              <w:t xml:space="preserve"> </w:t>
            </w:r>
          </w:p>
        </w:tc>
        <w:tc>
          <w:tcPr>
            <w:tcW w:w="1048" w:type="dxa"/>
          </w:tcPr>
          <w:p w14:paraId="1FCAA748" w14:textId="00728AD3" w:rsidR="005C3BF0" w:rsidRPr="00D331A1" w:rsidRDefault="005C3BF0" w:rsidP="005C3BF0">
            <w:pPr>
              <w:jc w:val="center"/>
              <w:rPr>
                <w:sz w:val="18"/>
                <w:szCs w:val="18"/>
              </w:rPr>
            </w:pPr>
            <w:r w:rsidRPr="00D331A1">
              <w:rPr>
                <w:sz w:val="18"/>
                <w:szCs w:val="18"/>
              </w:rPr>
              <w:t>LNPA TOSC</w:t>
            </w:r>
          </w:p>
        </w:tc>
        <w:tc>
          <w:tcPr>
            <w:tcW w:w="1145" w:type="dxa"/>
          </w:tcPr>
          <w:p w14:paraId="3C8037FE" w14:textId="4544740E" w:rsidR="005C3BF0" w:rsidRPr="00D331A1" w:rsidRDefault="005C3BF0" w:rsidP="005C3BF0">
            <w:pPr>
              <w:jc w:val="center"/>
              <w:rPr>
                <w:sz w:val="18"/>
                <w:szCs w:val="18"/>
              </w:rPr>
            </w:pPr>
            <w:r w:rsidRPr="00D331A1">
              <w:rPr>
                <w:sz w:val="18"/>
                <w:szCs w:val="18"/>
              </w:rPr>
              <w:t>6/2/2020</w:t>
            </w:r>
          </w:p>
        </w:tc>
        <w:tc>
          <w:tcPr>
            <w:tcW w:w="1320" w:type="dxa"/>
          </w:tcPr>
          <w:p w14:paraId="1DF0E604" w14:textId="5312D7D4" w:rsidR="005C3BF0" w:rsidRPr="00D331A1" w:rsidRDefault="005C3BF0" w:rsidP="005C3BF0">
            <w:pPr>
              <w:jc w:val="center"/>
              <w:rPr>
                <w:sz w:val="18"/>
                <w:szCs w:val="18"/>
              </w:rPr>
            </w:pPr>
            <w:r w:rsidRPr="00D331A1">
              <w:rPr>
                <w:sz w:val="18"/>
                <w:szCs w:val="18"/>
              </w:rPr>
              <w:t>Closed</w:t>
            </w:r>
          </w:p>
        </w:tc>
      </w:tr>
      <w:tr w:rsidR="005C3BF0" w:rsidRPr="00F37CC9" w14:paraId="47D0CE17" w14:textId="77777777" w:rsidTr="001B2CC6">
        <w:tc>
          <w:tcPr>
            <w:tcW w:w="713" w:type="dxa"/>
          </w:tcPr>
          <w:p w14:paraId="5E0ED054" w14:textId="60D81AC9" w:rsidR="005C3BF0" w:rsidRPr="002B5252" w:rsidRDefault="005C3BF0" w:rsidP="005C3BF0">
            <w:pPr>
              <w:jc w:val="center"/>
              <w:rPr>
                <w:sz w:val="18"/>
                <w:szCs w:val="18"/>
              </w:rPr>
            </w:pPr>
            <w:hyperlink r:id="rId72" w:history="1">
              <w:r w:rsidRPr="00BC2174">
                <w:rPr>
                  <w:rStyle w:val="Hyperlink"/>
                  <w:sz w:val="18"/>
                  <w:szCs w:val="18"/>
                </w:rPr>
                <w:t>PIM 114</w:t>
              </w:r>
            </w:hyperlink>
          </w:p>
        </w:tc>
        <w:tc>
          <w:tcPr>
            <w:tcW w:w="882" w:type="dxa"/>
          </w:tcPr>
          <w:p w14:paraId="795B1F99" w14:textId="77777777" w:rsidR="005C3BF0" w:rsidRPr="002B5252" w:rsidRDefault="005C3BF0" w:rsidP="005C3BF0">
            <w:pPr>
              <w:rPr>
                <w:sz w:val="18"/>
                <w:szCs w:val="18"/>
              </w:rPr>
            </w:pPr>
            <w:r w:rsidRPr="002B5252">
              <w:rPr>
                <w:sz w:val="18"/>
                <w:szCs w:val="18"/>
              </w:rPr>
              <w:t>05/09/18</w:t>
            </w:r>
          </w:p>
        </w:tc>
        <w:tc>
          <w:tcPr>
            <w:tcW w:w="1145" w:type="dxa"/>
          </w:tcPr>
          <w:p w14:paraId="37D81ECD"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406F7AD6" w14:textId="1B89BDDE" w:rsidR="005C3BF0" w:rsidRPr="00D331A1" w:rsidRDefault="005C3BF0" w:rsidP="005C3BF0">
            <w:pPr>
              <w:rPr>
                <w:sz w:val="18"/>
                <w:szCs w:val="18"/>
              </w:rPr>
            </w:pPr>
            <w:r w:rsidRPr="00D331A1">
              <w:rPr>
                <w:sz w:val="18"/>
                <w:szCs w:val="18"/>
              </w:rPr>
              <w:t xml:space="preserve">Multiple SVs for same TN in SV BDD v2 - Based on feedback from SV BDD users in regions where the LNPA has transitioned, there appears to be implementation differences between the Neustar and iconectiv NPAC’s implementation of full SV BDD files.  </w:t>
            </w:r>
          </w:p>
          <w:p w14:paraId="0E45B73B" w14:textId="77777777" w:rsidR="005C3BF0" w:rsidRPr="00D331A1" w:rsidRDefault="005C3BF0" w:rsidP="005C3BF0">
            <w:pPr>
              <w:rPr>
                <w:sz w:val="18"/>
                <w:szCs w:val="18"/>
              </w:rPr>
            </w:pPr>
          </w:p>
          <w:p w14:paraId="3D067C8E" w14:textId="77777777" w:rsidR="005C3BF0" w:rsidRPr="00D331A1" w:rsidRDefault="005C3BF0" w:rsidP="005C3BF0">
            <w:pPr>
              <w:rPr>
                <w:sz w:val="18"/>
                <w:szCs w:val="18"/>
              </w:rPr>
            </w:pPr>
            <w:r w:rsidRPr="00D331A1">
              <w:rPr>
                <w:sz w:val="18"/>
                <w:szCs w:val="18"/>
              </w:rPr>
              <w:t>5/9/18 – LNPA TOSC Meeting</w:t>
            </w:r>
          </w:p>
          <w:p w14:paraId="046D043F" w14:textId="77777777" w:rsidR="005C3BF0" w:rsidRPr="00D331A1" w:rsidRDefault="005C3BF0" w:rsidP="005C3BF0">
            <w:pPr>
              <w:pStyle w:val="ListParagraph"/>
              <w:numPr>
                <w:ilvl w:val="0"/>
                <w:numId w:val="27"/>
              </w:numPr>
              <w:rPr>
                <w:sz w:val="18"/>
                <w:szCs w:val="18"/>
              </w:rPr>
            </w:pPr>
            <w:r w:rsidRPr="00D331A1">
              <w:rPr>
                <w:sz w:val="18"/>
                <w:szCs w:val="18"/>
              </w:rPr>
              <w:t>Draft PIM was reviewed, accepted and assigned #114</w:t>
            </w:r>
          </w:p>
          <w:p w14:paraId="0477DB40" w14:textId="77777777" w:rsidR="005C3BF0" w:rsidRPr="00D331A1" w:rsidRDefault="005C3BF0" w:rsidP="005C3BF0">
            <w:pPr>
              <w:rPr>
                <w:sz w:val="18"/>
                <w:szCs w:val="18"/>
              </w:rPr>
            </w:pPr>
            <w:r w:rsidRPr="00D331A1">
              <w:rPr>
                <w:sz w:val="18"/>
                <w:szCs w:val="18"/>
              </w:rPr>
              <w:t>6/5/18 – LNPA TOSC Meeting</w:t>
            </w:r>
          </w:p>
          <w:p w14:paraId="7C15C254" w14:textId="0E8C2536" w:rsidR="005C3BF0" w:rsidRPr="00D331A1" w:rsidRDefault="005C3BF0" w:rsidP="005C3BF0">
            <w:pPr>
              <w:pStyle w:val="ListParagraph"/>
              <w:numPr>
                <w:ilvl w:val="0"/>
                <w:numId w:val="27"/>
              </w:numPr>
              <w:rPr>
                <w:sz w:val="18"/>
                <w:szCs w:val="18"/>
              </w:rPr>
            </w:pPr>
            <w:r w:rsidRPr="00D331A1">
              <w:rPr>
                <w:sz w:val="18"/>
                <w:szCs w:val="18"/>
              </w:rPr>
              <w:t xml:space="preserve">This would cause a problem for Synchronoss. </w:t>
            </w:r>
          </w:p>
          <w:p w14:paraId="69CD09D3" w14:textId="64ACD65F" w:rsidR="005C3BF0" w:rsidRPr="00D331A1" w:rsidRDefault="005C3BF0" w:rsidP="005C3BF0">
            <w:pPr>
              <w:pStyle w:val="ListParagraph"/>
              <w:numPr>
                <w:ilvl w:val="0"/>
                <w:numId w:val="27"/>
              </w:numPr>
              <w:rPr>
                <w:sz w:val="18"/>
                <w:szCs w:val="18"/>
              </w:rPr>
            </w:pPr>
            <w:r w:rsidRPr="00D331A1">
              <w:rPr>
                <w:sz w:val="18"/>
                <w:szCs w:val="18"/>
              </w:rPr>
              <w:t xml:space="preserve">iconectiv agreed to monitor volume of how often this happens and provide a readout </w:t>
            </w:r>
            <w:proofErr w:type="gramStart"/>
            <w:r w:rsidRPr="00D331A1">
              <w:rPr>
                <w:sz w:val="18"/>
                <w:szCs w:val="18"/>
              </w:rPr>
              <w:t>at</w:t>
            </w:r>
            <w:proofErr w:type="gramEnd"/>
            <w:r w:rsidRPr="00D331A1">
              <w:rPr>
                <w:sz w:val="18"/>
                <w:szCs w:val="18"/>
              </w:rPr>
              <w:t xml:space="preserve"> July LNPA mtg.</w:t>
            </w:r>
          </w:p>
          <w:p w14:paraId="0219554F" w14:textId="77777777" w:rsidR="005C3BF0" w:rsidRPr="00D331A1" w:rsidRDefault="005C3BF0" w:rsidP="005C3BF0">
            <w:pPr>
              <w:pStyle w:val="ListParagraph"/>
              <w:numPr>
                <w:ilvl w:val="0"/>
                <w:numId w:val="27"/>
              </w:numPr>
              <w:rPr>
                <w:sz w:val="18"/>
                <w:szCs w:val="18"/>
              </w:rPr>
            </w:pPr>
            <w:r w:rsidRPr="00D331A1">
              <w:rPr>
                <w:sz w:val="18"/>
                <w:szCs w:val="18"/>
              </w:rPr>
              <w:t xml:space="preserve">New Action Item 06052018-09: </w:t>
            </w:r>
            <w:proofErr w:type="gramStart"/>
            <w:r w:rsidRPr="00D331A1">
              <w:rPr>
                <w:sz w:val="18"/>
                <w:szCs w:val="18"/>
              </w:rPr>
              <w:t xml:space="preserve"> iconectiv</w:t>
            </w:r>
            <w:proofErr w:type="gramEnd"/>
            <w:r w:rsidRPr="00D331A1">
              <w:rPr>
                <w:sz w:val="18"/>
                <w:szCs w:val="18"/>
              </w:rPr>
              <w:t xml:space="preserve"> to determine the frequency of multiple SVs appearing for a given TN in the full SV BDD file that </w:t>
            </w:r>
            <w:proofErr w:type="gramStart"/>
            <w:r w:rsidRPr="00D331A1">
              <w:rPr>
                <w:sz w:val="18"/>
                <w:szCs w:val="18"/>
              </w:rPr>
              <w:t>are</w:t>
            </w:r>
            <w:proofErr w:type="gramEnd"/>
            <w:r w:rsidRPr="00D331A1">
              <w:rPr>
                <w:sz w:val="18"/>
                <w:szCs w:val="18"/>
              </w:rPr>
              <w:t xml:space="preserve"> generated </w:t>
            </w:r>
            <w:proofErr w:type="gramStart"/>
            <w:r w:rsidRPr="00D331A1">
              <w:rPr>
                <w:sz w:val="18"/>
                <w:szCs w:val="18"/>
              </w:rPr>
              <w:t>on a daily basis</w:t>
            </w:r>
            <w:proofErr w:type="gramEnd"/>
            <w:r w:rsidRPr="00D331A1">
              <w:rPr>
                <w:sz w:val="18"/>
                <w:szCs w:val="18"/>
              </w:rPr>
              <w:t xml:space="preserve"> by monitoring for a </w:t>
            </w:r>
            <w:proofErr w:type="gramStart"/>
            <w:r w:rsidRPr="00D331A1">
              <w:rPr>
                <w:sz w:val="18"/>
                <w:szCs w:val="18"/>
              </w:rPr>
              <w:t>week long</w:t>
            </w:r>
            <w:proofErr w:type="gramEnd"/>
            <w:r w:rsidRPr="00D331A1">
              <w:rPr>
                <w:sz w:val="18"/>
                <w:szCs w:val="18"/>
              </w:rPr>
              <w:t xml:space="preserve"> period and to provide a readout at the July LNPA TOSC meeting.</w:t>
            </w:r>
          </w:p>
          <w:p w14:paraId="14C2ACA9" w14:textId="77777777" w:rsidR="005C3BF0" w:rsidRPr="00D331A1" w:rsidRDefault="005C3BF0" w:rsidP="005C3BF0">
            <w:pPr>
              <w:rPr>
                <w:sz w:val="18"/>
                <w:szCs w:val="18"/>
              </w:rPr>
            </w:pPr>
          </w:p>
          <w:p w14:paraId="3E11BBB3" w14:textId="747A5959" w:rsidR="005C3BF0" w:rsidRPr="00D331A1" w:rsidRDefault="005C3BF0" w:rsidP="005C3BF0">
            <w:pPr>
              <w:rPr>
                <w:sz w:val="18"/>
                <w:szCs w:val="18"/>
              </w:rPr>
            </w:pPr>
            <w:r w:rsidRPr="00D331A1">
              <w:rPr>
                <w:sz w:val="18"/>
                <w:szCs w:val="18"/>
              </w:rPr>
              <w:t>7/10/18 LNPA TOSC Meeting</w:t>
            </w:r>
          </w:p>
          <w:p w14:paraId="68820F91" w14:textId="3B22B8A1" w:rsidR="005C3BF0" w:rsidRPr="00D331A1" w:rsidRDefault="005C3BF0" w:rsidP="005C3BF0">
            <w:pPr>
              <w:rPr>
                <w:sz w:val="18"/>
                <w:szCs w:val="18"/>
              </w:rPr>
            </w:pPr>
            <w:proofErr w:type="gramStart"/>
            <w:r w:rsidRPr="00D331A1">
              <w:rPr>
                <w:sz w:val="18"/>
                <w:szCs w:val="18"/>
              </w:rPr>
              <w:t>Subsequent to</w:t>
            </w:r>
            <w:proofErr w:type="gramEnd"/>
            <w:r w:rsidRPr="00D331A1">
              <w:rPr>
                <w:sz w:val="18"/>
                <w:szCs w:val="18"/>
              </w:rPr>
              <w:t xml:space="preserve"> the meeting the following volume was provided by S. Koch:</w:t>
            </w:r>
          </w:p>
          <w:p w14:paraId="54826FB2" w14:textId="77777777" w:rsidR="005C3BF0" w:rsidRPr="00D331A1" w:rsidRDefault="005C3BF0" w:rsidP="005C3BF0">
            <w:pPr>
              <w:pStyle w:val="ListParagraph"/>
              <w:numPr>
                <w:ilvl w:val="0"/>
                <w:numId w:val="27"/>
              </w:numPr>
              <w:rPr>
                <w:sz w:val="18"/>
                <w:szCs w:val="18"/>
              </w:rPr>
            </w:pPr>
            <w:r w:rsidRPr="00D331A1">
              <w:rPr>
                <w:sz w:val="18"/>
                <w:szCs w:val="18"/>
              </w:rPr>
              <w:t>Below are the results of the analysis, based on examining the content of the files for 7 days.</w:t>
            </w:r>
          </w:p>
          <w:p w14:paraId="58DAB9F5" w14:textId="77777777" w:rsidR="005C3BF0" w:rsidRPr="00D331A1" w:rsidRDefault="005C3BF0" w:rsidP="005C3BF0">
            <w:pPr>
              <w:pStyle w:val="ListParagraph"/>
              <w:numPr>
                <w:ilvl w:val="0"/>
                <w:numId w:val="27"/>
              </w:numPr>
              <w:rPr>
                <w:sz w:val="18"/>
                <w:szCs w:val="18"/>
              </w:rPr>
            </w:pPr>
            <w:r w:rsidRPr="00D331A1">
              <w:rPr>
                <w:sz w:val="18"/>
                <w:szCs w:val="18"/>
              </w:rPr>
              <w:t>Average (mean) number of TNs that have more than one record in a single full SV BDD file</w:t>
            </w:r>
            <w:proofErr w:type="gramStart"/>
            <w:r w:rsidRPr="00D331A1">
              <w:rPr>
                <w:sz w:val="18"/>
                <w:szCs w:val="18"/>
              </w:rPr>
              <w:t>:  9</w:t>
            </w:r>
            <w:proofErr w:type="gramEnd"/>
          </w:p>
          <w:p w14:paraId="1BF701F1" w14:textId="304134C9" w:rsidR="005C3BF0" w:rsidRPr="00D331A1" w:rsidRDefault="005C3BF0" w:rsidP="005C3BF0">
            <w:pPr>
              <w:pStyle w:val="ListParagraph"/>
              <w:numPr>
                <w:ilvl w:val="0"/>
                <w:numId w:val="27"/>
              </w:numPr>
              <w:rPr>
                <w:sz w:val="18"/>
                <w:szCs w:val="18"/>
              </w:rPr>
            </w:pPr>
            <w:r w:rsidRPr="00D331A1">
              <w:rPr>
                <w:sz w:val="18"/>
                <w:szCs w:val="18"/>
              </w:rPr>
              <w:t>Range of number of TNs that have more than one record in a single full SV BDD file: 0 to 49</w:t>
            </w:r>
          </w:p>
          <w:p w14:paraId="5A2DC102" w14:textId="77777777" w:rsidR="005C3BF0" w:rsidRPr="00D331A1" w:rsidRDefault="005C3BF0" w:rsidP="005C3BF0">
            <w:pPr>
              <w:pStyle w:val="ListParagraph"/>
              <w:numPr>
                <w:ilvl w:val="0"/>
                <w:numId w:val="27"/>
              </w:numPr>
              <w:rPr>
                <w:sz w:val="18"/>
                <w:szCs w:val="18"/>
              </w:rPr>
            </w:pPr>
            <w:r w:rsidRPr="00D331A1">
              <w:rPr>
                <w:sz w:val="18"/>
                <w:szCs w:val="18"/>
              </w:rPr>
              <w:t>Median number of TNs that have more than one record in a single full SV BDD file</w:t>
            </w:r>
            <w:proofErr w:type="gramStart"/>
            <w:r w:rsidRPr="00D331A1">
              <w:rPr>
                <w:sz w:val="18"/>
                <w:szCs w:val="18"/>
              </w:rPr>
              <w:t>:  7</w:t>
            </w:r>
            <w:proofErr w:type="gramEnd"/>
          </w:p>
          <w:p w14:paraId="21511A37" w14:textId="638A0EBF" w:rsidR="005C3BF0" w:rsidRPr="00D331A1" w:rsidRDefault="005C3BF0" w:rsidP="005C3BF0">
            <w:pPr>
              <w:pStyle w:val="ListParagraph"/>
              <w:numPr>
                <w:ilvl w:val="0"/>
                <w:numId w:val="27"/>
              </w:numPr>
              <w:rPr>
                <w:sz w:val="18"/>
                <w:szCs w:val="18"/>
              </w:rPr>
            </w:pPr>
            <w:r w:rsidRPr="00D331A1">
              <w:rPr>
                <w:sz w:val="18"/>
                <w:szCs w:val="18"/>
              </w:rPr>
              <w:t xml:space="preserve">In terms of total quantity of SV records in the full SV BDD files, the files range from about </w:t>
            </w:r>
            <w:r w:rsidRPr="00D331A1">
              <w:rPr>
                <w:sz w:val="18"/>
                <w:szCs w:val="18"/>
              </w:rPr>
              <w:lastRenderedPageBreak/>
              <w:t>43.7 million to 69.8 million records, depending on region and SPID settings.</w:t>
            </w:r>
          </w:p>
          <w:p w14:paraId="1E337F11" w14:textId="77777777" w:rsidR="005C3BF0" w:rsidRPr="00D331A1" w:rsidRDefault="005C3BF0" w:rsidP="005C3BF0">
            <w:pPr>
              <w:pStyle w:val="ListParagraph"/>
              <w:numPr>
                <w:ilvl w:val="0"/>
                <w:numId w:val="27"/>
              </w:numPr>
              <w:rPr>
                <w:sz w:val="18"/>
                <w:szCs w:val="18"/>
              </w:rPr>
            </w:pPr>
            <w:r w:rsidRPr="00D331A1">
              <w:rPr>
                <w:sz w:val="18"/>
                <w:szCs w:val="18"/>
              </w:rPr>
              <w:t>New Action Item 07102018-11:  iconectiv to investigate if there is a secondary sort that will help providers understand which of the multiple TN records should be used and what would be needed to report this information.</w:t>
            </w:r>
          </w:p>
          <w:p w14:paraId="4264AFAB" w14:textId="47604E3B" w:rsidR="005C3BF0" w:rsidRPr="00D331A1" w:rsidRDefault="005C3BF0" w:rsidP="005C3BF0">
            <w:pPr>
              <w:rPr>
                <w:sz w:val="18"/>
                <w:szCs w:val="18"/>
              </w:rPr>
            </w:pPr>
          </w:p>
          <w:p w14:paraId="54A5F716" w14:textId="57B2B9C2" w:rsidR="005C3BF0" w:rsidRPr="00D331A1" w:rsidRDefault="005C3BF0" w:rsidP="005C3BF0">
            <w:pPr>
              <w:rPr>
                <w:sz w:val="18"/>
                <w:szCs w:val="18"/>
              </w:rPr>
            </w:pPr>
            <w:r w:rsidRPr="00D331A1">
              <w:rPr>
                <w:sz w:val="18"/>
                <w:szCs w:val="18"/>
              </w:rPr>
              <w:t>9/11/18 LNPA TOSC Meeting</w:t>
            </w:r>
          </w:p>
          <w:p w14:paraId="42918ECE" w14:textId="77777777" w:rsidR="005C3BF0" w:rsidRPr="00D331A1" w:rsidRDefault="005C3BF0" w:rsidP="005C3BF0">
            <w:pPr>
              <w:pStyle w:val="ListParagraph"/>
              <w:numPr>
                <w:ilvl w:val="0"/>
                <w:numId w:val="35"/>
              </w:numPr>
              <w:rPr>
                <w:sz w:val="18"/>
                <w:szCs w:val="18"/>
              </w:rPr>
            </w:pPr>
            <w:r w:rsidRPr="00D331A1">
              <w:rPr>
                <w:sz w:val="18"/>
                <w:szCs w:val="18"/>
              </w:rPr>
              <w:t>Action Item 05092018-01</w:t>
            </w:r>
            <w:proofErr w:type="gramStart"/>
            <w:r w:rsidRPr="00D331A1">
              <w:rPr>
                <w:sz w:val="18"/>
                <w:szCs w:val="18"/>
              </w:rPr>
              <w:t>:  Service</w:t>
            </w:r>
            <w:proofErr w:type="gramEnd"/>
            <w:r w:rsidRPr="00D331A1">
              <w:rPr>
                <w:sz w:val="18"/>
                <w:szCs w:val="18"/>
              </w:rPr>
              <w:t xml:space="preserve"> Providers to provide feedback on expectations related to</w:t>
            </w:r>
            <w:r w:rsidRPr="002D526C">
              <w:rPr>
                <w:sz w:val="18"/>
                <w:szCs w:val="18"/>
              </w:rPr>
              <w:t xml:space="preserve"> </w:t>
            </w:r>
            <w:r w:rsidRPr="00D331A1">
              <w:rPr>
                <w:sz w:val="18"/>
                <w:szCs w:val="18"/>
              </w:rPr>
              <w:t xml:space="preserve">multiple SVs for the same TN appearing in the SV BDD file.  Change Order 529 was created and this action item was closed. Deb Tucker sent Change Order 529 to </w:t>
            </w:r>
            <w:proofErr w:type="gramStart"/>
            <w:r w:rsidRPr="00D331A1">
              <w:rPr>
                <w:sz w:val="18"/>
                <w:szCs w:val="18"/>
              </w:rPr>
              <w:t>the NAPM</w:t>
            </w:r>
            <w:proofErr w:type="gramEnd"/>
            <w:r w:rsidRPr="00D331A1">
              <w:rPr>
                <w:sz w:val="18"/>
                <w:szCs w:val="18"/>
              </w:rPr>
              <w:t xml:space="preserve"> LLC so that an SOW could be generated for it. </w:t>
            </w:r>
          </w:p>
          <w:p w14:paraId="65204AB4" w14:textId="77777777" w:rsidR="005C3BF0" w:rsidRPr="00D331A1" w:rsidRDefault="005C3BF0" w:rsidP="005C3BF0">
            <w:pPr>
              <w:pStyle w:val="ListParagraph"/>
              <w:numPr>
                <w:ilvl w:val="0"/>
                <w:numId w:val="35"/>
              </w:numPr>
              <w:rPr>
                <w:sz w:val="18"/>
                <w:szCs w:val="18"/>
              </w:rPr>
            </w:pPr>
            <w:r w:rsidRPr="00D331A1">
              <w:rPr>
                <w:sz w:val="18"/>
                <w:szCs w:val="18"/>
              </w:rPr>
              <w:t>Action Item 07102018-11:  iconectiv LNPA to investigate if there is a secondary sort that will help providers understand which of the multiple TN records should be used and what would be needed to report this information.</w:t>
            </w:r>
          </w:p>
          <w:p w14:paraId="22DEBB60" w14:textId="77777777" w:rsidR="005C3BF0" w:rsidRPr="00D331A1" w:rsidRDefault="005C3BF0" w:rsidP="005C3BF0">
            <w:pPr>
              <w:pStyle w:val="ListParagraph"/>
              <w:numPr>
                <w:ilvl w:val="1"/>
                <w:numId w:val="35"/>
              </w:numPr>
              <w:rPr>
                <w:sz w:val="18"/>
                <w:szCs w:val="18"/>
              </w:rPr>
            </w:pPr>
            <w:r w:rsidRPr="00D331A1">
              <w:rPr>
                <w:sz w:val="18"/>
                <w:szCs w:val="18"/>
              </w:rPr>
              <w:t xml:space="preserve">The Sending record occurs first in the </w:t>
            </w:r>
            <w:proofErr w:type="gramStart"/>
            <w:r w:rsidRPr="00D331A1">
              <w:rPr>
                <w:sz w:val="18"/>
                <w:szCs w:val="18"/>
              </w:rPr>
              <w:t>file</w:t>
            </w:r>
            <w:proofErr w:type="gramEnd"/>
            <w:r w:rsidRPr="00D331A1">
              <w:rPr>
                <w:sz w:val="18"/>
                <w:szCs w:val="18"/>
              </w:rPr>
              <w:t xml:space="preserve"> and the active record occurs second.</w:t>
            </w:r>
          </w:p>
          <w:p w14:paraId="79227FCD" w14:textId="4C4702F1" w:rsidR="005C3BF0" w:rsidRPr="002D526C" w:rsidRDefault="005C3BF0" w:rsidP="005C3BF0">
            <w:pPr>
              <w:pStyle w:val="ListParagraph"/>
              <w:numPr>
                <w:ilvl w:val="1"/>
                <w:numId w:val="35"/>
              </w:numPr>
              <w:rPr>
                <w:sz w:val="18"/>
                <w:szCs w:val="18"/>
              </w:rPr>
            </w:pPr>
            <w:r w:rsidRPr="00D331A1">
              <w:rPr>
                <w:sz w:val="18"/>
                <w:szCs w:val="18"/>
              </w:rPr>
              <w:t>Action Item Closed.</w:t>
            </w:r>
          </w:p>
        </w:tc>
        <w:tc>
          <w:tcPr>
            <w:tcW w:w="4569" w:type="dxa"/>
          </w:tcPr>
          <w:p w14:paraId="3B8DD9CD" w14:textId="77777777" w:rsidR="005C3BF0" w:rsidRPr="00D331A1" w:rsidRDefault="005C3BF0" w:rsidP="005C3BF0">
            <w:pPr>
              <w:jc w:val="both"/>
              <w:rPr>
                <w:b/>
                <w:sz w:val="18"/>
                <w:szCs w:val="18"/>
              </w:rPr>
            </w:pPr>
            <w:r w:rsidRPr="00D331A1">
              <w:rPr>
                <w:b/>
                <w:sz w:val="18"/>
                <w:szCs w:val="18"/>
              </w:rPr>
              <w:lastRenderedPageBreak/>
              <w:t>Suggested Resolution:</w:t>
            </w:r>
            <w:r w:rsidRPr="00D331A1">
              <w:rPr>
                <w:sz w:val="18"/>
                <w:szCs w:val="18"/>
              </w:rPr>
              <w:t xml:space="preserve"> If the implementation by iconectiv is determined to be an Industry issue to be worked by the LNPA Transition Oversight Subcommittee, then the TOSC should identify/clarify requirements in a NANC Change Order and schedule the Change Order in a future Industry release.</w:t>
            </w:r>
          </w:p>
          <w:p w14:paraId="4BE970E7" w14:textId="77777777" w:rsidR="005C3BF0" w:rsidRPr="00D331A1" w:rsidRDefault="005C3BF0" w:rsidP="005C3BF0">
            <w:pPr>
              <w:jc w:val="both"/>
              <w:rPr>
                <w:b/>
                <w:sz w:val="18"/>
                <w:szCs w:val="18"/>
              </w:rPr>
            </w:pPr>
          </w:p>
          <w:p w14:paraId="559D292E" w14:textId="77777777" w:rsidR="005C3BF0" w:rsidRPr="00D331A1" w:rsidRDefault="005C3BF0" w:rsidP="005C3BF0">
            <w:pPr>
              <w:jc w:val="both"/>
              <w:rPr>
                <w:sz w:val="18"/>
                <w:szCs w:val="18"/>
              </w:rPr>
            </w:pPr>
            <w:r w:rsidRPr="00D331A1">
              <w:rPr>
                <w:b/>
                <w:sz w:val="18"/>
                <w:szCs w:val="18"/>
              </w:rPr>
              <w:t>Final Resolution</w:t>
            </w:r>
            <w:proofErr w:type="gramStart"/>
            <w:r w:rsidRPr="00D331A1">
              <w:rPr>
                <w:b/>
                <w:sz w:val="18"/>
                <w:szCs w:val="18"/>
              </w:rPr>
              <w:t xml:space="preserve">:  </w:t>
            </w:r>
            <w:r w:rsidRPr="00D331A1">
              <w:rPr>
                <w:sz w:val="18"/>
                <w:szCs w:val="18"/>
              </w:rPr>
              <w:t>This</w:t>
            </w:r>
            <w:proofErr w:type="gramEnd"/>
            <w:r w:rsidRPr="00D331A1">
              <w:rPr>
                <w:sz w:val="18"/>
                <w:szCs w:val="18"/>
              </w:rPr>
              <w:t xml:space="preserve"> issue resulted in the creation and acceptance of a NANC Change Order.  For further detail refer to the NANC Change Order(s) identified in the Related Documents field below.</w:t>
            </w:r>
          </w:p>
        </w:tc>
        <w:tc>
          <w:tcPr>
            <w:tcW w:w="1048" w:type="dxa"/>
          </w:tcPr>
          <w:p w14:paraId="0941ACB2" w14:textId="77777777" w:rsidR="005C3BF0" w:rsidRPr="00D331A1" w:rsidRDefault="005C3BF0" w:rsidP="005C3BF0">
            <w:pPr>
              <w:jc w:val="center"/>
              <w:rPr>
                <w:sz w:val="18"/>
                <w:szCs w:val="18"/>
              </w:rPr>
            </w:pPr>
            <w:r w:rsidRPr="00D331A1">
              <w:rPr>
                <w:sz w:val="18"/>
                <w:szCs w:val="18"/>
              </w:rPr>
              <w:t>LNPA TOSC</w:t>
            </w:r>
          </w:p>
        </w:tc>
        <w:tc>
          <w:tcPr>
            <w:tcW w:w="1145" w:type="dxa"/>
          </w:tcPr>
          <w:p w14:paraId="378ADA1E" w14:textId="77777777" w:rsidR="005C3BF0" w:rsidRPr="00D331A1" w:rsidRDefault="005C3BF0" w:rsidP="005C3BF0">
            <w:pPr>
              <w:jc w:val="center"/>
              <w:rPr>
                <w:sz w:val="18"/>
                <w:szCs w:val="18"/>
              </w:rPr>
            </w:pPr>
            <w:r w:rsidRPr="00D331A1">
              <w:rPr>
                <w:sz w:val="18"/>
                <w:szCs w:val="18"/>
              </w:rPr>
              <w:t>10/28/18</w:t>
            </w:r>
          </w:p>
        </w:tc>
        <w:tc>
          <w:tcPr>
            <w:tcW w:w="1320" w:type="dxa"/>
          </w:tcPr>
          <w:p w14:paraId="64DE863D" w14:textId="77777777" w:rsidR="005C3BF0" w:rsidRPr="00D331A1" w:rsidRDefault="005C3BF0" w:rsidP="005C3BF0">
            <w:pPr>
              <w:jc w:val="center"/>
              <w:rPr>
                <w:sz w:val="18"/>
                <w:szCs w:val="18"/>
              </w:rPr>
            </w:pPr>
            <w:r w:rsidRPr="00D331A1">
              <w:rPr>
                <w:sz w:val="18"/>
                <w:szCs w:val="18"/>
              </w:rPr>
              <w:t>Closed</w:t>
            </w:r>
          </w:p>
        </w:tc>
      </w:tr>
      <w:tr w:rsidR="005C3BF0" w:rsidRPr="00F37CC9" w14:paraId="40DB399D" w14:textId="77777777" w:rsidTr="001B2CC6">
        <w:tc>
          <w:tcPr>
            <w:tcW w:w="713" w:type="dxa"/>
          </w:tcPr>
          <w:p w14:paraId="307F32D4" w14:textId="01451AC0" w:rsidR="005C3BF0" w:rsidRPr="002B5252" w:rsidRDefault="005C3BF0" w:rsidP="005C3BF0">
            <w:pPr>
              <w:jc w:val="center"/>
              <w:rPr>
                <w:sz w:val="18"/>
                <w:szCs w:val="18"/>
              </w:rPr>
            </w:pPr>
            <w:hyperlink r:id="rId73" w:history="1">
              <w:r w:rsidRPr="00BC2174">
                <w:rPr>
                  <w:rStyle w:val="Hyperlink"/>
                  <w:sz w:val="18"/>
                  <w:szCs w:val="18"/>
                </w:rPr>
                <w:t>PIM 113</w:t>
              </w:r>
            </w:hyperlink>
          </w:p>
        </w:tc>
        <w:tc>
          <w:tcPr>
            <w:tcW w:w="882" w:type="dxa"/>
          </w:tcPr>
          <w:p w14:paraId="1ACDCD21" w14:textId="77777777" w:rsidR="005C3BF0" w:rsidRPr="002B5252" w:rsidRDefault="005C3BF0" w:rsidP="005C3BF0">
            <w:pPr>
              <w:rPr>
                <w:sz w:val="18"/>
                <w:szCs w:val="18"/>
              </w:rPr>
            </w:pPr>
            <w:r w:rsidRPr="002B5252">
              <w:rPr>
                <w:sz w:val="18"/>
                <w:szCs w:val="18"/>
              </w:rPr>
              <w:t>05/09/18</w:t>
            </w:r>
          </w:p>
        </w:tc>
        <w:tc>
          <w:tcPr>
            <w:tcW w:w="1145" w:type="dxa"/>
          </w:tcPr>
          <w:p w14:paraId="644323DB"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15CA00A1" w14:textId="77777777" w:rsidR="005C3BF0" w:rsidRPr="00D331A1" w:rsidRDefault="005C3BF0" w:rsidP="005C3BF0">
            <w:pPr>
              <w:rPr>
                <w:sz w:val="18"/>
                <w:szCs w:val="18"/>
              </w:rPr>
            </w:pPr>
            <w:r w:rsidRPr="00D331A1">
              <w:rPr>
                <w:sz w:val="18"/>
                <w:szCs w:val="18"/>
              </w:rPr>
              <w:t xml:space="preserve">Modify SV no AVC v2 - SV modify requests on pending SVs that contain a due date that is identical to and does not modify the due date on the SV in the NPAC DB does not send Attribute Value Change (AVC) notifications to </w:t>
            </w:r>
            <w:proofErr w:type="gramStart"/>
            <w:r w:rsidRPr="00D331A1">
              <w:rPr>
                <w:sz w:val="18"/>
                <w:szCs w:val="18"/>
              </w:rPr>
              <w:t>the submitting</w:t>
            </w:r>
            <w:proofErr w:type="gramEnd"/>
            <w:r w:rsidRPr="00D331A1">
              <w:rPr>
                <w:sz w:val="18"/>
                <w:szCs w:val="18"/>
              </w:rPr>
              <w:t xml:space="preserve"> SP SOA.  A Service Provider indicated that the Neustar NPAC does generate AVC notifications in these situations.</w:t>
            </w:r>
          </w:p>
          <w:p w14:paraId="6B0FDABC" w14:textId="77777777" w:rsidR="005C3BF0" w:rsidRPr="00D331A1" w:rsidRDefault="005C3BF0" w:rsidP="005C3BF0">
            <w:pPr>
              <w:rPr>
                <w:sz w:val="18"/>
                <w:szCs w:val="18"/>
              </w:rPr>
            </w:pPr>
          </w:p>
          <w:p w14:paraId="38A0D098" w14:textId="77777777" w:rsidR="005C3BF0" w:rsidRPr="00D331A1" w:rsidRDefault="005C3BF0" w:rsidP="005C3BF0">
            <w:pPr>
              <w:rPr>
                <w:sz w:val="18"/>
                <w:szCs w:val="18"/>
              </w:rPr>
            </w:pPr>
            <w:r w:rsidRPr="00D331A1">
              <w:rPr>
                <w:sz w:val="18"/>
                <w:szCs w:val="18"/>
              </w:rPr>
              <w:t>5/9/18 – LNPA TOSC Meeting</w:t>
            </w:r>
          </w:p>
          <w:p w14:paraId="0C6F2CA4" w14:textId="5456BAD8" w:rsidR="005C3BF0" w:rsidRPr="00D331A1" w:rsidRDefault="005C3BF0" w:rsidP="005C3BF0">
            <w:pPr>
              <w:pStyle w:val="ListParagraph"/>
              <w:numPr>
                <w:ilvl w:val="0"/>
                <w:numId w:val="27"/>
              </w:numPr>
              <w:rPr>
                <w:sz w:val="18"/>
                <w:szCs w:val="18"/>
              </w:rPr>
            </w:pPr>
            <w:r w:rsidRPr="00D331A1">
              <w:rPr>
                <w:sz w:val="18"/>
                <w:szCs w:val="18"/>
              </w:rPr>
              <w:t>Draft PIM was reviewed, accepted and assigned #113</w:t>
            </w:r>
          </w:p>
          <w:p w14:paraId="1E4AE3A3" w14:textId="77777777" w:rsidR="005C3BF0" w:rsidRPr="00D331A1" w:rsidRDefault="005C3BF0" w:rsidP="005C3BF0">
            <w:pPr>
              <w:pStyle w:val="ListParagraph"/>
              <w:ind w:left="360"/>
              <w:rPr>
                <w:sz w:val="18"/>
                <w:szCs w:val="18"/>
              </w:rPr>
            </w:pPr>
          </w:p>
          <w:p w14:paraId="7E505BC6" w14:textId="77777777" w:rsidR="005C3BF0" w:rsidRPr="00D331A1" w:rsidRDefault="005C3BF0" w:rsidP="005C3BF0">
            <w:pPr>
              <w:rPr>
                <w:sz w:val="18"/>
                <w:szCs w:val="18"/>
              </w:rPr>
            </w:pPr>
            <w:r w:rsidRPr="00D331A1">
              <w:rPr>
                <w:sz w:val="18"/>
                <w:szCs w:val="18"/>
              </w:rPr>
              <w:t>6/5/18 LNPA TOSC Meeting</w:t>
            </w:r>
          </w:p>
          <w:p w14:paraId="70EF7DE3" w14:textId="77777777" w:rsidR="005C3BF0" w:rsidRPr="00D331A1" w:rsidRDefault="005C3BF0" w:rsidP="005C3BF0">
            <w:pPr>
              <w:pStyle w:val="ListParagraph"/>
              <w:numPr>
                <w:ilvl w:val="0"/>
                <w:numId w:val="27"/>
              </w:numPr>
              <w:rPr>
                <w:sz w:val="18"/>
                <w:szCs w:val="18"/>
              </w:rPr>
            </w:pPr>
            <w:r w:rsidRPr="00D331A1">
              <w:rPr>
                <w:sz w:val="18"/>
                <w:szCs w:val="18"/>
              </w:rPr>
              <w:t xml:space="preserve">Draft Change Order (Modify SV no AVC) was reviewed, accepted and assigned #527 </w:t>
            </w:r>
          </w:p>
          <w:p w14:paraId="7EC38396" w14:textId="207A2661" w:rsidR="005C3BF0" w:rsidRPr="002D526C" w:rsidDel="008044EA" w:rsidRDefault="005C3BF0" w:rsidP="005C3BF0">
            <w:pPr>
              <w:pStyle w:val="ListParagraph"/>
              <w:numPr>
                <w:ilvl w:val="0"/>
                <w:numId w:val="27"/>
              </w:numPr>
              <w:rPr>
                <w:sz w:val="18"/>
                <w:szCs w:val="18"/>
              </w:rPr>
            </w:pPr>
            <w:r w:rsidRPr="00D331A1">
              <w:rPr>
                <w:sz w:val="18"/>
                <w:szCs w:val="18"/>
              </w:rPr>
              <w:t>New Action Item 06052018-08</w:t>
            </w:r>
            <w:proofErr w:type="gramStart"/>
            <w:r w:rsidRPr="00D331A1">
              <w:rPr>
                <w:sz w:val="18"/>
                <w:szCs w:val="18"/>
              </w:rPr>
              <w:t>:  Service</w:t>
            </w:r>
            <w:proofErr w:type="gramEnd"/>
            <w:r w:rsidRPr="00D331A1">
              <w:rPr>
                <w:sz w:val="18"/>
                <w:szCs w:val="18"/>
              </w:rPr>
              <w:t xml:space="preserve"> Providers and Local Vendors impacted by the Modify SV No AVC Notification issue </w:t>
            </w:r>
            <w:proofErr w:type="gramStart"/>
            <w:r w:rsidRPr="00D331A1">
              <w:rPr>
                <w:sz w:val="18"/>
                <w:szCs w:val="18"/>
              </w:rPr>
              <w:t>are</w:t>
            </w:r>
            <w:proofErr w:type="gramEnd"/>
            <w:r w:rsidRPr="00D331A1">
              <w:rPr>
                <w:sz w:val="18"/>
                <w:szCs w:val="18"/>
              </w:rPr>
              <w:t xml:space="preserve"> to </w:t>
            </w:r>
            <w:r w:rsidRPr="00D331A1">
              <w:rPr>
                <w:sz w:val="18"/>
                <w:szCs w:val="18"/>
              </w:rPr>
              <w:lastRenderedPageBreak/>
              <w:t>review the changes in the Change Order requirements and verify that the requirements are correct</w:t>
            </w:r>
          </w:p>
        </w:tc>
        <w:tc>
          <w:tcPr>
            <w:tcW w:w="4569" w:type="dxa"/>
          </w:tcPr>
          <w:p w14:paraId="2D9C1B70"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If the implementation by iconectiv is determined to be an Industry issue to be worked by the LNPA Transition Oversight Subcommittee, then the TOSC should identify/clarify requirements in a NANC Change Order and schedule the Change Order in a future Industry release.</w:t>
            </w:r>
          </w:p>
          <w:p w14:paraId="58D55A99" w14:textId="77777777" w:rsidR="005C3BF0" w:rsidRPr="00D331A1" w:rsidRDefault="005C3BF0" w:rsidP="005C3BF0">
            <w:pPr>
              <w:jc w:val="both"/>
              <w:rPr>
                <w:sz w:val="18"/>
                <w:szCs w:val="18"/>
              </w:rPr>
            </w:pPr>
          </w:p>
          <w:p w14:paraId="0C01814B" w14:textId="1D874B4C" w:rsidR="005C3BF0" w:rsidRPr="00D331A1" w:rsidRDefault="005C3BF0" w:rsidP="005C3BF0">
            <w:pPr>
              <w:jc w:val="both"/>
              <w:rPr>
                <w:sz w:val="18"/>
                <w:szCs w:val="18"/>
              </w:rPr>
            </w:pPr>
            <w:r w:rsidRPr="00D331A1">
              <w:rPr>
                <w:b/>
                <w:sz w:val="18"/>
                <w:szCs w:val="18"/>
              </w:rPr>
              <w:t>Final Resolution</w:t>
            </w:r>
            <w:proofErr w:type="gramStart"/>
            <w:r w:rsidRPr="00D331A1">
              <w:rPr>
                <w:b/>
                <w:sz w:val="18"/>
                <w:szCs w:val="18"/>
              </w:rPr>
              <w:t>:</w:t>
            </w:r>
            <w:r w:rsidRPr="00D331A1">
              <w:rPr>
                <w:sz w:val="18"/>
                <w:szCs w:val="18"/>
              </w:rPr>
              <w:t xml:space="preserve">  This</w:t>
            </w:r>
            <w:proofErr w:type="gramEnd"/>
            <w:r w:rsidRPr="00D331A1">
              <w:rPr>
                <w:sz w:val="18"/>
                <w:szCs w:val="18"/>
              </w:rPr>
              <w:t xml:space="preserve"> issue resulted in the creation and acceptance of a NANC Change Order.  For further </w:t>
            </w:r>
            <w:proofErr w:type="gramStart"/>
            <w:r w:rsidRPr="00D331A1">
              <w:rPr>
                <w:sz w:val="18"/>
                <w:szCs w:val="18"/>
              </w:rPr>
              <w:t>detail</w:t>
            </w:r>
            <w:proofErr w:type="gramEnd"/>
            <w:r w:rsidRPr="00D331A1">
              <w:rPr>
                <w:sz w:val="18"/>
                <w:szCs w:val="18"/>
              </w:rPr>
              <w:t>, refer to the NANC Change Order(s) identified in the Related Documents field below.</w:t>
            </w:r>
          </w:p>
        </w:tc>
        <w:tc>
          <w:tcPr>
            <w:tcW w:w="1048" w:type="dxa"/>
          </w:tcPr>
          <w:p w14:paraId="30C9C854" w14:textId="77777777" w:rsidR="005C3BF0" w:rsidRPr="00D331A1" w:rsidRDefault="005C3BF0" w:rsidP="005C3BF0">
            <w:pPr>
              <w:jc w:val="center"/>
              <w:rPr>
                <w:sz w:val="18"/>
                <w:szCs w:val="18"/>
              </w:rPr>
            </w:pPr>
            <w:r w:rsidRPr="00D331A1">
              <w:rPr>
                <w:sz w:val="18"/>
                <w:szCs w:val="18"/>
              </w:rPr>
              <w:t>LNPA TOSC</w:t>
            </w:r>
          </w:p>
        </w:tc>
        <w:tc>
          <w:tcPr>
            <w:tcW w:w="1145" w:type="dxa"/>
          </w:tcPr>
          <w:p w14:paraId="48170D31" w14:textId="77777777" w:rsidR="005C3BF0" w:rsidRPr="00D331A1" w:rsidRDefault="005C3BF0" w:rsidP="005C3BF0">
            <w:pPr>
              <w:jc w:val="center"/>
              <w:rPr>
                <w:sz w:val="18"/>
                <w:szCs w:val="18"/>
              </w:rPr>
            </w:pPr>
            <w:r w:rsidRPr="00D331A1">
              <w:rPr>
                <w:sz w:val="18"/>
                <w:szCs w:val="18"/>
              </w:rPr>
              <w:t>10/28/18</w:t>
            </w:r>
          </w:p>
        </w:tc>
        <w:tc>
          <w:tcPr>
            <w:tcW w:w="1320" w:type="dxa"/>
          </w:tcPr>
          <w:p w14:paraId="3761E000" w14:textId="77777777" w:rsidR="005C3BF0" w:rsidRPr="00D331A1" w:rsidRDefault="005C3BF0" w:rsidP="005C3BF0">
            <w:pPr>
              <w:jc w:val="center"/>
              <w:rPr>
                <w:rStyle w:val="Hyperlink"/>
                <w:sz w:val="18"/>
                <w:szCs w:val="18"/>
              </w:rPr>
            </w:pPr>
            <w:r w:rsidRPr="00D331A1">
              <w:rPr>
                <w:sz w:val="18"/>
                <w:szCs w:val="18"/>
              </w:rPr>
              <w:t>Closed</w:t>
            </w:r>
          </w:p>
        </w:tc>
      </w:tr>
      <w:tr w:rsidR="005C3BF0" w:rsidRPr="00F4003B" w14:paraId="01223B8F" w14:textId="77777777" w:rsidTr="001B2CC6">
        <w:tc>
          <w:tcPr>
            <w:tcW w:w="713" w:type="dxa"/>
          </w:tcPr>
          <w:p w14:paraId="353E1F2B" w14:textId="557F062D" w:rsidR="005C3BF0" w:rsidRPr="002B5252" w:rsidRDefault="005C3BF0" w:rsidP="005C3BF0">
            <w:pPr>
              <w:jc w:val="center"/>
              <w:rPr>
                <w:sz w:val="18"/>
                <w:szCs w:val="18"/>
              </w:rPr>
            </w:pPr>
            <w:hyperlink r:id="rId74" w:history="1">
              <w:r w:rsidRPr="00B5785C">
                <w:rPr>
                  <w:rStyle w:val="Hyperlink"/>
                  <w:sz w:val="18"/>
                  <w:szCs w:val="18"/>
                </w:rPr>
                <w:t>PIM 112</w:t>
              </w:r>
            </w:hyperlink>
          </w:p>
        </w:tc>
        <w:tc>
          <w:tcPr>
            <w:tcW w:w="882" w:type="dxa"/>
          </w:tcPr>
          <w:p w14:paraId="2B3E7403" w14:textId="77777777" w:rsidR="005C3BF0" w:rsidRPr="002B5252" w:rsidRDefault="005C3BF0" w:rsidP="005C3BF0">
            <w:pPr>
              <w:rPr>
                <w:sz w:val="18"/>
                <w:szCs w:val="18"/>
              </w:rPr>
            </w:pPr>
            <w:r w:rsidRPr="002B5252">
              <w:rPr>
                <w:sz w:val="18"/>
                <w:szCs w:val="18"/>
              </w:rPr>
              <w:t>04/24/18</w:t>
            </w:r>
          </w:p>
        </w:tc>
        <w:tc>
          <w:tcPr>
            <w:tcW w:w="1145" w:type="dxa"/>
          </w:tcPr>
          <w:p w14:paraId="15F56432"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090BA5A0" w14:textId="04927183" w:rsidR="005C3BF0" w:rsidRPr="00D331A1" w:rsidRDefault="005C3BF0" w:rsidP="005C3BF0">
            <w:pPr>
              <w:rPr>
                <w:sz w:val="18"/>
                <w:szCs w:val="18"/>
              </w:rPr>
            </w:pPr>
            <w:r w:rsidRPr="00D331A1">
              <w:rPr>
                <w:sz w:val="18"/>
                <w:szCs w:val="18"/>
              </w:rPr>
              <w:t>Recovery and Roll-up v</w:t>
            </w:r>
            <w:r>
              <w:rPr>
                <w:sz w:val="18"/>
                <w:szCs w:val="18"/>
              </w:rPr>
              <w:t>3</w:t>
            </w:r>
            <w:r w:rsidRPr="00D331A1">
              <w:rPr>
                <w:sz w:val="18"/>
                <w:szCs w:val="18"/>
              </w:rPr>
              <w:t xml:space="preserve"> - Based on discussions at the April 4, </w:t>
            </w:r>
            <w:proofErr w:type="gramStart"/>
            <w:r w:rsidRPr="00D331A1">
              <w:rPr>
                <w:sz w:val="18"/>
                <w:szCs w:val="18"/>
              </w:rPr>
              <w:t>2018</w:t>
            </w:r>
            <w:proofErr w:type="gramEnd"/>
            <w:r w:rsidRPr="00D331A1">
              <w:rPr>
                <w:sz w:val="18"/>
                <w:szCs w:val="18"/>
              </w:rPr>
              <w:t xml:space="preserve"> NANC (LNPA) Transition Oversite Sub-Committee (TOSC) conference call, there is differences in implementation between the </w:t>
            </w:r>
            <w:proofErr w:type="spellStart"/>
            <w:r w:rsidRPr="00D331A1">
              <w:rPr>
                <w:sz w:val="18"/>
                <w:szCs w:val="18"/>
              </w:rPr>
              <w:t>Nuestar</w:t>
            </w:r>
            <w:proofErr w:type="spellEnd"/>
            <w:r w:rsidRPr="00D331A1">
              <w:rPr>
                <w:sz w:val="18"/>
                <w:szCs w:val="18"/>
              </w:rPr>
              <w:t xml:space="preserve"> and </w:t>
            </w:r>
            <w:proofErr w:type="spellStart"/>
            <w:r w:rsidRPr="00D331A1">
              <w:rPr>
                <w:sz w:val="18"/>
                <w:szCs w:val="18"/>
              </w:rPr>
              <w:t>iconeciv</w:t>
            </w:r>
            <w:proofErr w:type="spellEnd"/>
            <w:r w:rsidRPr="00D331A1">
              <w:rPr>
                <w:sz w:val="18"/>
                <w:szCs w:val="18"/>
              </w:rPr>
              <w:t xml:space="preserve"> NPAC concerning rolling-up SV/Block Broadcasts while LSMSs are in recovery.</w:t>
            </w:r>
          </w:p>
          <w:p w14:paraId="1E697DC9" w14:textId="77777777" w:rsidR="005C3BF0" w:rsidRPr="00D331A1" w:rsidRDefault="005C3BF0" w:rsidP="005C3BF0">
            <w:pPr>
              <w:rPr>
                <w:sz w:val="18"/>
                <w:szCs w:val="18"/>
              </w:rPr>
            </w:pPr>
          </w:p>
          <w:p w14:paraId="08F9C101" w14:textId="77777777" w:rsidR="005C3BF0" w:rsidRPr="00D331A1" w:rsidRDefault="005C3BF0" w:rsidP="005C3BF0">
            <w:pPr>
              <w:rPr>
                <w:sz w:val="18"/>
                <w:szCs w:val="18"/>
              </w:rPr>
            </w:pPr>
            <w:r w:rsidRPr="00D331A1">
              <w:rPr>
                <w:sz w:val="18"/>
                <w:szCs w:val="18"/>
              </w:rPr>
              <w:t>4/24/18 LNPA TOSC Meeting</w:t>
            </w:r>
          </w:p>
          <w:p w14:paraId="706E01C7" w14:textId="77777777" w:rsidR="005C3BF0" w:rsidRPr="00D331A1" w:rsidRDefault="005C3BF0" w:rsidP="005C3BF0">
            <w:pPr>
              <w:pStyle w:val="ListParagraph"/>
              <w:numPr>
                <w:ilvl w:val="0"/>
                <w:numId w:val="37"/>
              </w:numPr>
              <w:rPr>
                <w:sz w:val="18"/>
                <w:szCs w:val="18"/>
              </w:rPr>
            </w:pPr>
            <w:r w:rsidRPr="00D331A1">
              <w:rPr>
                <w:sz w:val="18"/>
                <w:szCs w:val="18"/>
              </w:rPr>
              <w:t>Draft PIM Recovery and Roll up was reviewed, accepted and assigned #112</w:t>
            </w:r>
          </w:p>
          <w:p w14:paraId="474714E5" w14:textId="77777777" w:rsidR="005C3BF0" w:rsidRPr="00D331A1" w:rsidRDefault="005C3BF0" w:rsidP="005C3BF0">
            <w:pPr>
              <w:rPr>
                <w:sz w:val="18"/>
                <w:szCs w:val="18"/>
              </w:rPr>
            </w:pPr>
          </w:p>
          <w:p w14:paraId="0CF97AB9" w14:textId="77777777" w:rsidR="005C3BF0" w:rsidRPr="00D331A1" w:rsidRDefault="005C3BF0" w:rsidP="005C3BF0">
            <w:pPr>
              <w:rPr>
                <w:sz w:val="18"/>
                <w:szCs w:val="18"/>
              </w:rPr>
            </w:pPr>
            <w:r w:rsidRPr="00D331A1">
              <w:rPr>
                <w:sz w:val="18"/>
                <w:szCs w:val="18"/>
              </w:rPr>
              <w:t>9/11/18 LNPA TOSC Meeting</w:t>
            </w:r>
          </w:p>
          <w:p w14:paraId="59E5C367" w14:textId="77777777" w:rsidR="005C3BF0" w:rsidRPr="00D331A1" w:rsidRDefault="005C3BF0" w:rsidP="005C3BF0">
            <w:pPr>
              <w:pStyle w:val="ListParagraph"/>
              <w:numPr>
                <w:ilvl w:val="0"/>
                <w:numId w:val="37"/>
              </w:numPr>
              <w:rPr>
                <w:sz w:val="18"/>
                <w:szCs w:val="18"/>
              </w:rPr>
            </w:pPr>
            <w:r w:rsidRPr="00D331A1">
              <w:rPr>
                <w:sz w:val="18"/>
                <w:szCs w:val="18"/>
              </w:rPr>
              <w:t xml:space="preserve">Draft Change Order (Recovery/Roll Up) was </w:t>
            </w:r>
            <w:proofErr w:type="gramStart"/>
            <w:r w:rsidRPr="00D331A1">
              <w:rPr>
                <w:sz w:val="18"/>
                <w:szCs w:val="18"/>
              </w:rPr>
              <w:t>reviewed</w:t>
            </w:r>
            <w:proofErr w:type="gramEnd"/>
            <w:r w:rsidRPr="00D331A1">
              <w:rPr>
                <w:sz w:val="18"/>
                <w:szCs w:val="18"/>
              </w:rPr>
              <w:t xml:space="preserve"> accepted and assigned #531</w:t>
            </w:r>
          </w:p>
          <w:p w14:paraId="6D5DA426" w14:textId="77777777" w:rsidR="005C3BF0" w:rsidRDefault="005C3BF0" w:rsidP="005C3BF0">
            <w:pPr>
              <w:rPr>
                <w:sz w:val="18"/>
                <w:szCs w:val="18"/>
              </w:rPr>
            </w:pPr>
          </w:p>
          <w:p w14:paraId="39FDF806" w14:textId="77777777" w:rsidR="005C3BF0" w:rsidRDefault="005C3BF0" w:rsidP="005C3BF0">
            <w:pPr>
              <w:rPr>
                <w:sz w:val="18"/>
                <w:szCs w:val="18"/>
              </w:rPr>
            </w:pPr>
            <w:r>
              <w:rPr>
                <w:sz w:val="18"/>
                <w:szCs w:val="18"/>
              </w:rPr>
              <w:t>6/2/20 LNP Informal Meeting</w:t>
            </w:r>
          </w:p>
          <w:p w14:paraId="57E0E7D0" w14:textId="77777777" w:rsidR="005C3BF0" w:rsidRDefault="005C3BF0" w:rsidP="005C3BF0">
            <w:pPr>
              <w:pStyle w:val="ListParagraph"/>
              <w:numPr>
                <w:ilvl w:val="0"/>
                <w:numId w:val="37"/>
              </w:numPr>
              <w:rPr>
                <w:sz w:val="18"/>
                <w:szCs w:val="18"/>
              </w:rPr>
            </w:pPr>
            <w:r>
              <w:rPr>
                <w:sz w:val="18"/>
                <w:szCs w:val="18"/>
              </w:rPr>
              <w:t xml:space="preserve">Consensus reached on Final Resolution. </w:t>
            </w:r>
          </w:p>
          <w:p w14:paraId="0211821F" w14:textId="3469DCA6" w:rsidR="005C3BF0" w:rsidRPr="00D01BF7" w:rsidRDefault="005C3BF0" w:rsidP="005C3BF0">
            <w:pPr>
              <w:pStyle w:val="ListParagraph"/>
              <w:numPr>
                <w:ilvl w:val="0"/>
                <w:numId w:val="37"/>
              </w:numPr>
              <w:rPr>
                <w:sz w:val="18"/>
                <w:szCs w:val="18"/>
              </w:rPr>
            </w:pPr>
            <w:r>
              <w:rPr>
                <w:sz w:val="18"/>
                <w:szCs w:val="18"/>
              </w:rPr>
              <w:t>PIM wa</w:t>
            </w:r>
            <w:r w:rsidRPr="00D01BF7">
              <w:rPr>
                <w:sz w:val="18"/>
                <w:szCs w:val="18"/>
              </w:rPr>
              <w:t>s closed</w:t>
            </w:r>
          </w:p>
        </w:tc>
        <w:tc>
          <w:tcPr>
            <w:tcW w:w="4569" w:type="dxa"/>
          </w:tcPr>
          <w:p w14:paraId="72A052F6" w14:textId="77777777" w:rsidR="005C3BF0" w:rsidRPr="00D331A1" w:rsidRDefault="005C3BF0" w:rsidP="005C3BF0">
            <w:pPr>
              <w:jc w:val="both"/>
              <w:rPr>
                <w:sz w:val="18"/>
                <w:szCs w:val="18"/>
              </w:rPr>
            </w:pPr>
            <w:r w:rsidRPr="00D331A1">
              <w:rPr>
                <w:b/>
                <w:sz w:val="18"/>
                <w:szCs w:val="18"/>
              </w:rPr>
              <w:t>Suggested Resolution:</w:t>
            </w:r>
            <w:r w:rsidRPr="00D331A1">
              <w:rPr>
                <w:sz w:val="18"/>
                <w:szCs w:val="18"/>
              </w:rPr>
              <w:t xml:space="preserve"> If the implementation by iconectiv is determined to be an Industry issue to be worked by the LNPA Transition Oversight Subcommittee, then the TOSC should identify/clarify requirements in a NANC Change Order and schedule the Change Order in a future Industry release.</w:t>
            </w:r>
          </w:p>
          <w:p w14:paraId="3996B3D3" w14:textId="77777777" w:rsidR="005C3BF0" w:rsidRPr="00D331A1" w:rsidRDefault="005C3BF0" w:rsidP="005C3BF0">
            <w:pPr>
              <w:jc w:val="both"/>
              <w:rPr>
                <w:sz w:val="18"/>
                <w:szCs w:val="18"/>
              </w:rPr>
            </w:pPr>
          </w:p>
          <w:p w14:paraId="2C8ACC43" w14:textId="77777777" w:rsidR="005C3BF0" w:rsidRPr="00D331A1" w:rsidRDefault="005C3BF0" w:rsidP="005C3BF0">
            <w:pPr>
              <w:jc w:val="both"/>
              <w:rPr>
                <w:b/>
                <w:sz w:val="18"/>
                <w:szCs w:val="18"/>
              </w:rPr>
            </w:pPr>
            <w:r w:rsidRPr="00D331A1">
              <w:rPr>
                <w:b/>
                <w:sz w:val="18"/>
                <w:szCs w:val="18"/>
              </w:rPr>
              <w:t>Final Resolution:</w:t>
            </w:r>
          </w:p>
          <w:p w14:paraId="74B99C53" w14:textId="3C2C57DA" w:rsidR="005C3BF0" w:rsidRPr="00D331A1" w:rsidRDefault="005C3BF0" w:rsidP="005C3BF0">
            <w:pPr>
              <w:jc w:val="both"/>
              <w:rPr>
                <w:sz w:val="18"/>
                <w:szCs w:val="18"/>
              </w:rPr>
            </w:pPr>
            <w:r w:rsidRPr="00D331A1">
              <w:rPr>
                <w:sz w:val="18"/>
                <w:szCs w:val="18"/>
              </w:rPr>
              <w:t xml:space="preserve">This issue resulted in the creation and acceptance of a NANC Change Order.  For further </w:t>
            </w:r>
            <w:proofErr w:type="gramStart"/>
            <w:r w:rsidRPr="00D331A1">
              <w:rPr>
                <w:sz w:val="18"/>
                <w:szCs w:val="18"/>
              </w:rPr>
              <w:t>detail</w:t>
            </w:r>
            <w:proofErr w:type="gramEnd"/>
            <w:r w:rsidRPr="00D331A1">
              <w:rPr>
                <w:sz w:val="18"/>
                <w:szCs w:val="18"/>
              </w:rPr>
              <w:t>, refer to the NANC Change Order(s) identified in the Related Documents field below.</w:t>
            </w:r>
          </w:p>
        </w:tc>
        <w:tc>
          <w:tcPr>
            <w:tcW w:w="1048" w:type="dxa"/>
          </w:tcPr>
          <w:p w14:paraId="0FAF1DC9" w14:textId="27FCF251" w:rsidR="005C3BF0" w:rsidRPr="00D331A1" w:rsidRDefault="005C3BF0" w:rsidP="005C3BF0">
            <w:pPr>
              <w:jc w:val="center"/>
              <w:rPr>
                <w:sz w:val="18"/>
                <w:szCs w:val="18"/>
              </w:rPr>
            </w:pPr>
            <w:r w:rsidRPr="00D331A1">
              <w:rPr>
                <w:sz w:val="18"/>
                <w:szCs w:val="18"/>
              </w:rPr>
              <w:t>LNPA TOSC</w:t>
            </w:r>
          </w:p>
        </w:tc>
        <w:tc>
          <w:tcPr>
            <w:tcW w:w="1145" w:type="dxa"/>
          </w:tcPr>
          <w:p w14:paraId="4C16555A" w14:textId="2DE8CE64" w:rsidR="005C3BF0" w:rsidRPr="00D331A1" w:rsidRDefault="005C3BF0" w:rsidP="005C3BF0">
            <w:pPr>
              <w:jc w:val="center"/>
              <w:rPr>
                <w:sz w:val="18"/>
                <w:szCs w:val="18"/>
              </w:rPr>
            </w:pPr>
            <w:r w:rsidRPr="00D331A1">
              <w:rPr>
                <w:sz w:val="18"/>
                <w:szCs w:val="18"/>
              </w:rPr>
              <w:t>6/2/2020</w:t>
            </w:r>
          </w:p>
        </w:tc>
        <w:tc>
          <w:tcPr>
            <w:tcW w:w="1320" w:type="dxa"/>
          </w:tcPr>
          <w:p w14:paraId="0FD5336B" w14:textId="14EEB8CF" w:rsidR="005C3BF0" w:rsidRPr="00D331A1" w:rsidRDefault="005C3BF0" w:rsidP="005C3BF0">
            <w:pPr>
              <w:jc w:val="center"/>
              <w:rPr>
                <w:sz w:val="18"/>
                <w:szCs w:val="18"/>
              </w:rPr>
            </w:pPr>
            <w:r w:rsidRPr="00D331A1">
              <w:rPr>
                <w:sz w:val="18"/>
                <w:szCs w:val="18"/>
              </w:rPr>
              <w:t>Closed</w:t>
            </w:r>
          </w:p>
        </w:tc>
      </w:tr>
      <w:tr w:rsidR="005C3BF0" w:rsidRPr="00F4003B" w14:paraId="746A7B6A" w14:textId="77777777" w:rsidTr="001B2CC6">
        <w:tc>
          <w:tcPr>
            <w:tcW w:w="713" w:type="dxa"/>
          </w:tcPr>
          <w:p w14:paraId="19538C75" w14:textId="2E60B229" w:rsidR="005C3BF0" w:rsidRPr="002B5252" w:rsidRDefault="005C3BF0" w:rsidP="005C3BF0">
            <w:pPr>
              <w:jc w:val="center"/>
              <w:rPr>
                <w:sz w:val="18"/>
                <w:szCs w:val="18"/>
              </w:rPr>
            </w:pPr>
            <w:hyperlink r:id="rId75" w:history="1">
              <w:r w:rsidRPr="00B5785C">
                <w:rPr>
                  <w:rStyle w:val="Hyperlink"/>
                  <w:sz w:val="18"/>
                  <w:szCs w:val="18"/>
                </w:rPr>
                <w:t>PIM 111</w:t>
              </w:r>
            </w:hyperlink>
          </w:p>
        </w:tc>
        <w:tc>
          <w:tcPr>
            <w:tcW w:w="882" w:type="dxa"/>
          </w:tcPr>
          <w:p w14:paraId="35401E20" w14:textId="77777777" w:rsidR="005C3BF0" w:rsidRPr="002B5252" w:rsidRDefault="005C3BF0" w:rsidP="005C3BF0">
            <w:pPr>
              <w:rPr>
                <w:sz w:val="18"/>
                <w:szCs w:val="18"/>
              </w:rPr>
            </w:pPr>
            <w:r w:rsidRPr="002B5252">
              <w:rPr>
                <w:sz w:val="18"/>
                <w:szCs w:val="18"/>
              </w:rPr>
              <w:t>04/24/18</w:t>
            </w:r>
          </w:p>
        </w:tc>
        <w:tc>
          <w:tcPr>
            <w:tcW w:w="1145" w:type="dxa"/>
          </w:tcPr>
          <w:p w14:paraId="77D08AC0"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49C5B84F" w14:textId="77777777" w:rsidR="005C3BF0" w:rsidRPr="00D331A1" w:rsidRDefault="005C3BF0" w:rsidP="005C3BF0">
            <w:pPr>
              <w:rPr>
                <w:sz w:val="18"/>
                <w:szCs w:val="18"/>
              </w:rPr>
            </w:pPr>
            <w:r w:rsidRPr="00D331A1">
              <w:rPr>
                <w:sz w:val="18"/>
                <w:szCs w:val="18"/>
              </w:rPr>
              <w:t>SIC SMURF File Production v2 - During SPID Migration processing, a local system had issues in processing the SPID Migration files produced by the iconectiv NPAC.  The SPID Migration only involved NPA-NXXs being migrated and the iconectiv NPAC only produced NPA-NXX SIC-SMURF files for the SPID Migration.  Local System expected all SPID Migration Files to be produced, even those that were empty.</w:t>
            </w:r>
          </w:p>
          <w:p w14:paraId="4103F401" w14:textId="77777777" w:rsidR="005C3BF0" w:rsidRPr="00D331A1" w:rsidRDefault="005C3BF0" w:rsidP="005C3BF0">
            <w:pPr>
              <w:rPr>
                <w:sz w:val="18"/>
                <w:szCs w:val="18"/>
              </w:rPr>
            </w:pPr>
          </w:p>
          <w:p w14:paraId="3BCF085A" w14:textId="77777777" w:rsidR="005C3BF0" w:rsidRPr="00D331A1" w:rsidRDefault="005C3BF0" w:rsidP="005C3BF0">
            <w:pPr>
              <w:rPr>
                <w:sz w:val="18"/>
                <w:szCs w:val="18"/>
              </w:rPr>
            </w:pPr>
            <w:r w:rsidRPr="00D331A1">
              <w:rPr>
                <w:sz w:val="18"/>
                <w:szCs w:val="18"/>
              </w:rPr>
              <w:t>4/24/18 LNPA TOSC Meeting</w:t>
            </w:r>
          </w:p>
          <w:p w14:paraId="33177FAA" w14:textId="77777777" w:rsidR="005C3BF0" w:rsidRPr="00D331A1" w:rsidRDefault="005C3BF0" w:rsidP="005C3BF0">
            <w:pPr>
              <w:pStyle w:val="ListParagraph"/>
              <w:numPr>
                <w:ilvl w:val="0"/>
                <w:numId w:val="36"/>
              </w:numPr>
              <w:rPr>
                <w:sz w:val="18"/>
                <w:szCs w:val="18"/>
              </w:rPr>
            </w:pPr>
            <w:r w:rsidRPr="00D331A1">
              <w:rPr>
                <w:sz w:val="18"/>
                <w:szCs w:val="18"/>
              </w:rPr>
              <w:t xml:space="preserve">Draft PIM (SIC SMURF File Production) was introduced to address the handling of </w:t>
            </w:r>
            <w:proofErr w:type="gramStart"/>
            <w:r w:rsidRPr="00D331A1">
              <w:rPr>
                <w:sz w:val="18"/>
                <w:szCs w:val="18"/>
              </w:rPr>
              <w:t>zero byte</w:t>
            </w:r>
            <w:proofErr w:type="gramEnd"/>
            <w:r w:rsidRPr="00D331A1">
              <w:rPr>
                <w:sz w:val="18"/>
                <w:szCs w:val="18"/>
              </w:rPr>
              <w:t xml:space="preserve"> SMURF files.</w:t>
            </w:r>
          </w:p>
          <w:p w14:paraId="1CE8F8A0" w14:textId="6DADAA5F" w:rsidR="005C3BF0" w:rsidRPr="00D331A1" w:rsidRDefault="005C3BF0" w:rsidP="005C3BF0">
            <w:pPr>
              <w:pStyle w:val="ListParagraph"/>
              <w:numPr>
                <w:ilvl w:val="0"/>
                <w:numId w:val="36"/>
              </w:numPr>
              <w:rPr>
                <w:sz w:val="18"/>
                <w:szCs w:val="18"/>
              </w:rPr>
            </w:pPr>
            <w:r w:rsidRPr="00D331A1">
              <w:rPr>
                <w:sz w:val="18"/>
                <w:szCs w:val="18"/>
              </w:rPr>
              <w:t>PIM was reviewed, accepted and assigned #111</w:t>
            </w:r>
          </w:p>
          <w:p w14:paraId="229196E0" w14:textId="77777777" w:rsidR="005C3BF0" w:rsidRPr="00D331A1" w:rsidRDefault="005C3BF0" w:rsidP="005C3BF0">
            <w:pPr>
              <w:pStyle w:val="ListParagraph"/>
              <w:numPr>
                <w:ilvl w:val="0"/>
                <w:numId w:val="36"/>
              </w:numPr>
              <w:rPr>
                <w:sz w:val="18"/>
                <w:szCs w:val="18"/>
              </w:rPr>
            </w:pPr>
            <w:r w:rsidRPr="00D331A1">
              <w:rPr>
                <w:sz w:val="18"/>
                <w:szCs w:val="18"/>
              </w:rPr>
              <w:t xml:space="preserve">Action Item 04242018-02: Feedback request for Service Providers and Vendors to determine what if any impact there will be if empty files are not received for LRN and –X SPID Migration files. Also, is there value in receiving the files even though the file is </w:t>
            </w:r>
            <w:r w:rsidRPr="00D331A1">
              <w:rPr>
                <w:sz w:val="18"/>
                <w:szCs w:val="18"/>
              </w:rPr>
              <w:lastRenderedPageBreak/>
              <w:t>empty? Should the LRN and –X be there, even if blank</w:t>
            </w:r>
          </w:p>
          <w:p w14:paraId="1F794523" w14:textId="77777777" w:rsidR="005C3BF0" w:rsidRPr="00D331A1" w:rsidRDefault="005C3BF0" w:rsidP="005C3BF0">
            <w:pPr>
              <w:rPr>
                <w:sz w:val="18"/>
                <w:szCs w:val="18"/>
              </w:rPr>
            </w:pPr>
          </w:p>
          <w:p w14:paraId="427C0A92" w14:textId="5FF39A74" w:rsidR="005C3BF0" w:rsidRPr="00D331A1" w:rsidRDefault="005C3BF0" w:rsidP="005C3BF0">
            <w:pPr>
              <w:rPr>
                <w:sz w:val="18"/>
                <w:szCs w:val="18"/>
              </w:rPr>
            </w:pPr>
            <w:r w:rsidRPr="00D331A1">
              <w:rPr>
                <w:sz w:val="18"/>
                <w:szCs w:val="18"/>
              </w:rPr>
              <w:t>6/5/18 LNPA TOSC Meeting</w:t>
            </w:r>
          </w:p>
          <w:p w14:paraId="32DF9141" w14:textId="77777777" w:rsidR="005C3BF0" w:rsidRPr="00D331A1" w:rsidRDefault="005C3BF0" w:rsidP="005C3BF0">
            <w:pPr>
              <w:pStyle w:val="ListParagraph"/>
              <w:numPr>
                <w:ilvl w:val="0"/>
                <w:numId w:val="36"/>
              </w:numPr>
              <w:rPr>
                <w:sz w:val="18"/>
                <w:szCs w:val="18"/>
              </w:rPr>
            </w:pPr>
            <w:r w:rsidRPr="00D331A1">
              <w:rPr>
                <w:sz w:val="18"/>
                <w:szCs w:val="18"/>
              </w:rPr>
              <w:t>Action Item 04242018-02 - There are no concerns with producing the blank files.</w:t>
            </w:r>
          </w:p>
          <w:p w14:paraId="45D44AF9" w14:textId="77777777" w:rsidR="005C3BF0" w:rsidRPr="00D331A1" w:rsidRDefault="005C3BF0" w:rsidP="005C3BF0">
            <w:pPr>
              <w:pStyle w:val="ListParagraph"/>
              <w:numPr>
                <w:ilvl w:val="0"/>
                <w:numId w:val="36"/>
              </w:numPr>
              <w:rPr>
                <w:sz w:val="18"/>
                <w:szCs w:val="18"/>
              </w:rPr>
            </w:pPr>
            <w:r w:rsidRPr="00D331A1">
              <w:rPr>
                <w:sz w:val="18"/>
                <w:szCs w:val="18"/>
              </w:rPr>
              <w:t>Action Item Closed</w:t>
            </w:r>
          </w:p>
          <w:p w14:paraId="1667D722" w14:textId="43DDF052" w:rsidR="005C3BF0" w:rsidRPr="002D526C" w:rsidRDefault="005C3BF0" w:rsidP="005C3BF0">
            <w:pPr>
              <w:pStyle w:val="ListParagraph"/>
              <w:numPr>
                <w:ilvl w:val="0"/>
                <w:numId w:val="36"/>
              </w:numPr>
              <w:rPr>
                <w:sz w:val="18"/>
                <w:szCs w:val="18"/>
              </w:rPr>
            </w:pPr>
            <w:r w:rsidRPr="00D331A1">
              <w:rPr>
                <w:sz w:val="18"/>
                <w:szCs w:val="18"/>
              </w:rPr>
              <w:t xml:space="preserve">Draft Change Order (SIC SMURF File </w:t>
            </w:r>
            <w:proofErr w:type="gramStart"/>
            <w:r w:rsidRPr="00D331A1">
              <w:rPr>
                <w:sz w:val="18"/>
                <w:szCs w:val="18"/>
              </w:rPr>
              <w:t>P:roduction</w:t>
            </w:r>
            <w:proofErr w:type="gramEnd"/>
            <w:r w:rsidRPr="00D331A1">
              <w:rPr>
                <w:sz w:val="18"/>
                <w:szCs w:val="18"/>
              </w:rPr>
              <w:t xml:space="preserve">) was </w:t>
            </w:r>
            <w:proofErr w:type="gramStart"/>
            <w:r w:rsidRPr="00D331A1">
              <w:rPr>
                <w:sz w:val="18"/>
                <w:szCs w:val="18"/>
              </w:rPr>
              <w:t>reviewed</w:t>
            </w:r>
            <w:proofErr w:type="gramEnd"/>
            <w:r w:rsidRPr="00D331A1">
              <w:rPr>
                <w:sz w:val="18"/>
                <w:szCs w:val="18"/>
              </w:rPr>
              <w:t xml:space="preserve"> accepted and assigned #526</w:t>
            </w:r>
          </w:p>
        </w:tc>
        <w:tc>
          <w:tcPr>
            <w:tcW w:w="4569" w:type="dxa"/>
          </w:tcPr>
          <w:p w14:paraId="28B4FA76"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If the industry determines that NPA-NXX, LRN, and NPA-NXX-X SIC-SMURF files should always be produced for a SPID Migration even though one or two of the files may be empty, the NPAC SMS FRS requirements will need to be updated to reflect the required functionality in a new change order and the change order once accepted should be forwarded to the NAPM LLC for the purpose of requesting a Statement of Work (SOW) from iconectiv.  </w:t>
            </w:r>
          </w:p>
          <w:p w14:paraId="41F942CE" w14:textId="77777777" w:rsidR="005C3BF0" w:rsidRPr="00D331A1" w:rsidRDefault="005C3BF0" w:rsidP="005C3BF0">
            <w:pPr>
              <w:jc w:val="both"/>
              <w:rPr>
                <w:sz w:val="18"/>
                <w:szCs w:val="18"/>
              </w:rPr>
            </w:pPr>
          </w:p>
          <w:p w14:paraId="1284ACAF" w14:textId="1C0F629F" w:rsidR="005C3BF0" w:rsidRPr="00D331A1" w:rsidRDefault="005C3BF0" w:rsidP="005C3BF0">
            <w:pPr>
              <w:jc w:val="both"/>
              <w:rPr>
                <w:sz w:val="18"/>
                <w:szCs w:val="18"/>
              </w:rPr>
            </w:pPr>
            <w:r w:rsidRPr="00D331A1">
              <w:rPr>
                <w:b/>
                <w:sz w:val="18"/>
                <w:szCs w:val="18"/>
              </w:rPr>
              <w:t>Final Resolution</w:t>
            </w:r>
            <w:proofErr w:type="gramStart"/>
            <w:r w:rsidRPr="00D331A1">
              <w:rPr>
                <w:b/>
                <w:sz w:val="18"/>
                <w:szCs w:val="18"/>
              </w:rPr>
              <w:t>:</w:t>
            </w:r>
            <w:r w:rsidRPr="00D331A1">
              <w:rPr>
                <w:sz w:val="18"/>
                <w:szCs w:val="18"/>
              </w:rPr>
              <w:t xml:space="preserve">  This</w:t>
            </w:r>
            <w:proofErr w:type="gramEnd"/>
            <w:r w:rsidRPr="00D331A1">
              <w:rPr>
                <w:sz w:val="18"/>
                <w:szCs w:val="18"/>
              </w:rPr>
              <w:t xml:space="preserve"> issue resulted in the creation and acceptance of a NANC Change Order.  For further </w:t>
            </w:r>
            <w:proofErr w:type="gramStart"/>
            <w:r w:rsidRPr="00D331A1">
              <w:rPr>
                <w:sz w:val="18"/>
                <w:szCs w:val="18"/>
              </w:rPr>
              <w:t>detail</w:t>
            </w:r>
            <w:proofErr w:type="gramEnd"/>
            <w:r w:rsidRPr="00D331A1">
              <w:rPr>
                <w:sz w:val="18"/>
                <w:szCs w:val="18"/>
              </w:rPr>
              <w:t>, refer to the NANC Change Order(s) identified in the Related Documents field below.</w:t>
            </w:r>
          </w:p>
        </w:tc>
        <w:tc>
          <w:tcPr>
            <w:tcW w:w="1048" w:type="dxa"/>
          </w:tcPr>
          <w:p w14:paraId="06E172DF" w14:textId="77777777" w:rsidR="005C3BF0" w:rsidRPr="00D331A1" w:rsidRDefault="005C3BF0" w:rsidP="005C3BF0">
            <w:pPr>
              <w:jc w:val="center"/>
              <w:rPr>
                <w:sz w:val="18"/>
                <w:szCs w:val="18"/>
              </w:rPr>
            </w:pPr>
            <w:r w:rsidRPr="00D331A1">
              <w:rPr>
                <w:sz w:val="18"/>
                <w:szCs w:val="18"/>
              </w:rPr>
              <w:t>LNPA TOSC</w:t>
            </w:r>
          </w:p>
        </w:tc>
        <w:tc>
          <w:tcPr>
            <w:tcW w:w="1145" w:type="dxa"/>
          </w:tcPr>
          <w:p w14:paraId="12007875" w14:textId="77777777" w:rsidR="005C3BF0" w:rsidRPr="00D331A1" w:rsidRDefault="005C3BF0" w:rsidP="005C3BF0">
            <w:pPr>
              <w:jc w:val="center"/>
              <w:rPr>
                <w:sz w:val="18"/>
                <w:szCs w:val="18"/>
              </w:rPr>
            </w:pPr>
            <w:r w:rsidRPr="00D331A1">
              <w:rPr>
                <w:sz w:val="18"/>
                <w:szCs w:val="18"/>
              </w:rPr>
              <w:t>9/11/18</w:t>
            </w:r>
          </w:p>
        </w:tc>
        <w:tc>
          <w:tcPr>
            <w:tcW w:w="1320" w:type="dxa"/>
          </w:tcPr>
          <w:p w14:paraId="3719D0C2" w14:textId="77777777" w:rsidR="005C3BF0" w:rsidRPr="00D331A1" w:rsidRDefault="005C3BF0" w:rsidP="005C3BF0">
            <w:pPr>
              <w:jc w:val="center"/>
              <w:rPr>
                <w:sz w:val="18"/>
                <w:szCs w:val="18"/>
              </w:rPr>
            </w:pPr>
            <w:r w:rsidRPr="00D331A1">
              <w:rPr>
                <w:sz w:val="18"/>
                <w:szCs w:val="18"/>
              </w:rPr>
              <w:t>Closed</w:t>
            </w:r>
          </w:p>
        </w:tc>
      </w:tr>
      <w:tr w:rsidR="005C3BF0" w:rsidRPr="00F4003B" w14:paraId="2AD99180" w14:textId="77777777" w:rsidTr="001B2CC6">
        <w:tc>
          <w:tcPr>
            <w:tcW w:w="713" w:type="dxa"/>
          </w:tcPr>
          <w:p w14:paraId="340D82A7" w14:textId="1AD441A8" w:rsidR="005C3BF0" w:rsidRPr="002B5252" w:rsidRDefault="005C3BF0" w:rsidP="005C3BF0">
            <w:pPr>
              <w:jc w:val="center"/>
              <w:rPr>
                <w:sz w:val="18"/>
                <w:szCs w:val="18"/>
              </w:rPr>
            </w:pPr>
            <w:hyperlink r:id="rId76" w:history="1">
              <w:r w:rsidRPr="00B5785C">
                <w:rPr>
                  <w:rStyle w:val="Hyperlink"/>
                  <w:sz w:val="18"/>
                  <w:szCs w:val="18"/>
                </w:rPr>
                <w:t>PIM 110</w:t>
              </w:r>
            </w:hyperlink>
          </w:p>
        </w:tc>
        <w:tc>
          <w:tcPr>
            <w:tcW w:w="882" w:type="dxa"/>
          </w:tcPr>
          <w:p w14:paraId="0559FEF0" w14:textId="77777777" w:rsidR="005C3BF0" w:rsidRPr="002B5252" w:rsidRDefault="005C3BF0" w:rsidP="005C3BF0">
            <w:pPr>
              <w:rPr>
                <w:sz w:val="18"/>
                <w:szCs w:val="18"/>
              </w:rPr>
            </w:pPr>
            <w:r w:rsidRPr="002B5252">
              <w:rPr>
                <w:sz w:val="18"/>
                <w:szCs w:val="18"/>
              </w:rPr>
              <w:t>03/12/18</w:t>
            </w:r>
          </w:p>
        </w:tc>
        <w:tc>
          <w:tcPr>
            <w:tcW w:w="1145" w:type="dxa"/>
          </w:tcPr>
          <w:p w14:paraId="6895EE7D"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45907B3B" w14:textId="77777777" w:rsidR="005C3BF0" w:rsidRPr="00D331A1" w:rsidRDefault="005C3BF0" w:rsidP="005C3BF0">
            <w:pPr>
              <w:rPr>
                <w:sz w:val="18"/>
                <w:szCs w:val="18"/>
              </w:rPr>
            </w:pPr>
            <w:r w:rsidRPr="00D331A1">
              <w:rPr>
                <w:sz w:val="18"/>
                <w:szCs w:val="18"/>
              </w:rPr>
              <w:t>Implicit NPAC SMS Requirements v2 - In a typical Software Development process, requirements are explicitly defined and numbered so that such requirements can be developed and fully tested and the traceability to verify that every requirement has been appropriately developed and tested can be tracked.  Some NPAC SMS requirements are implicit in that the explicit behavior of the NPAC SMS needs to be inferred from narratives defined in non-FRS NPAC SMS documents, such as in error code descriptions in interface specifications.  This can lead to requirement needs not fully being understood and implementation having differences.</w:t>
            </w:r>
          </w:p>
          <w:p w14:paraId="30DD26E7" w14:textId="77777777" w:rsidR="005C3BF0" w:rsidRPr="00D331A1" w:rsidRDefault="005C3BF0" w:rsidP="005C3BF0">
            <w:pPr>
              <w:rPr>
                <w:sz w:val="18"/>
                <w:szCs w:val="18"/>
              </w:rPr>
            </w:pPr>
          </w:p>
          <w:p w14:paraId="6974322D" w14:textId="77777777" w:rsidR="005C3BF0" w:rsidRPr="00D331A1" w:rsidRDefault="005C3BF0" w:rsidP="005C3BF0">
            <w:pPr>
              <w:rPr>
                <w:sz w:val="18"/>
                <w:szCs w:val="18"/>
              </w:rPr>
            </w:pPr>
            <w:r w:rsidRPr="00D331A1">
              <w:rPr>
                <w:sz w:val="18"/>
                <w:szCs w:val="18"/>
              </w:rPr>
              <w:t>4/4/18 LNPA TOSC Meeting</w:t>
            </w:r>
          </w:p>
          <w:p w14:paraId="027F2449" w14:textId="32F6229F" w:rsidR="005C3BF0" w:rsidRPr="00D331A1" w:rsidRDefault="005C3BF0" w:rsidP="005C3BF0">
            <w:pPr>
              <w:pStyle w:val="ListParagraph"/>
              <w:numPr>
                <w:ilvl w:val="0"/>
                <w:numId w:val="37"/>
              </w:numPr>
              <w:rPr>
                <w:sz w:val="18"/>
                <w:szCs w:val="18"/>
              </w:rPr>
            </w:pPr>
            <w:r w:rsidRPr="00D331A1">
              <w:rPr>
                <w:sz w:val="18"/>
                <w:szCs w:val="18"/>
              </w:rPr>
              <w:t>Draft PIM (Implicit NPAC SMS Requirements) was reviewed, accepted and assigned #110</w:t>
            </w:r>
          </w:p>
          <w:p w14:paraId="11762187" w14:textId="77777777" w:rsidR="005C3BF0" w:rsidRPr="00D331A1" w:rsidRDefault="005C3BF0" w:rsidP="005C3BF0">
            <w:pPr>
              <w:pStyle w:val="ListParagraph"/>
              <w:numPr>
                <w:ilvl w:val="0"/>
                <w:numId w:val="37"/>
              </w:numPr>
              <w:rPr>
                <w:sz w:val="18"/>
                <w:szCs w:val="18"/>
              </w:rPr>
            </w:pPr>
            <w:r w:rsidRPr="00D331A1">
              <w:rPr>
                <w:sz w:val="18"/>
                <w:szCs w:val="18"/>
              </w:rPr>
              <w:t>Action Item 04042018-01: iconectiv to develop a Change Order to accompany PIM 110.   Closed 4/24/18</w:t>
            </w:r>
          </w:p>
          <w:p w14:paraId="5AEB1F2E" w14:textId="6E803462" w:rsidR="005C3BF0" w:rsidRPr="002D526C" w:rsidRDefault="005C3BF0" w:rsidP="005C3BF0">
            <w:pPr>
              <w:pStyle w:val="ListParagraph"/>
              <w:numPr>
                <w:ilvl w:val="0"/>
                <w:numId w:val="37"/>
              </w:numPr>
              <w:rPr>
                <w:sz w:val="18"/>
                <w:szCs w:val="18"/>
              </w:rPr>
            </w:pPr>
            <w:r w:rsidRPr="00D331A1">
              <w:rPr>
                <w:sz w:val="18"/>
                <w:szCs w:val="18"/>
              </w:rPr>
              <w:t>Draft Change Order was reviewed, accepted and assigned #523</w:t>
            </w:r>
          </w:p>
        </w:tc>
        <w:tc>
          <w:tcPr>
            <w:tcW w:w="4569" w:type="dxa"/>
          </w:tcPr>
          <w:p w14:paraId="09180586" w14:textId="77777777" w:rsidR="005C3BF0" w:rsidRPr="00D331A1" w:rsidRDefault="005C3BF0" w:rsidP="005C3BF0">
            <w:pPr>
              <w:jc w:val="both"/>
              <w:rPr>
                <w:sz w:val="18"/>
                <w:szCs w:val="18"/>
              </w:rPr>
            </w:pPr>
            <w:r w:rsidRPr="00D331A1">
              <w:rPr>
                <w:b/>
                <w:sz w:val="18"/>
                <w:szCs w:val="18"/>
              </w:rPr>
              <w:t>Suggested Resolution:</w:t>
            </w:r>
            <w:r w:rsidRPr="00D331A1">
              <w:rPr>
                <w:sz w:val="18"/>
                <w:szCs w:val="18"/>
              </w:rPr>
              <w:t xml:space="preserve"> If it is determined that this is an issue to be </w:t>
            </w:r>
            <w:proofErr w:type="gramStart"/>
            <w:r w:rsidRPr="00D331A1">
              <w:rPr>
                <w:sz w:val="18"/>
                <w:szCs w:val="18"/>
              </w:rPr>
              <w:t>worked</w:t>
            </w:r>
            <w:proofErr w:type="gramEnd"/>
            <w:r w:rsidRPr="00D331A1">
              <w:rPr>
                <w:sz w:val="18"/>
                <w:szCs w:val="18"/>
              </w:rPr>
              <w:t xml:space="preserve">, a change order for future implementation should be </w:t>
            </w:r>
            <w:proofErr w:type="gramStart"/>
            <w:r w:rsidRPr="00D331A1">
              <w:rPr>
                <w:sz w:val="18"/>
                <w:szCs w:val="18"/>
              </w:rPr>
              <w:t>worked</w:t>
            </w:r>
            <w:proofErr w:type="gramEnd"/>
            <w:r w:rsidRPr="00D331A1">
              <w:rPr>
                <w:sz w:val="18"/>
                <w:szCs w:val="18"/>
              </w:rPr>
              <w:t xml:space="preserve"> that explicitly defines and implements the implicit requirements defined here.</w:t>
            </w:r>
          </w:p>
          <w:p w14:paraId="7998A909" w14:textId="77777777" w:rsidR="005C3BF0" w:rsidRPr="00D331A1" w:rsidRDefault="005C3BF0" w:rsidP="005C3BF0">
            <w:pPr>
              <w:jc w:val="both"/>
              <w:rPr>
                <w:sz w:val="18"/>
                <w:szCs w:val="18"/>
              </w:rPr>
            </w:pPr>
          </w:p>
          <w:p w14:paraId="7099C9C9" w14:textId="2C4617C6"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This issue resulted in the creation and acceptance of a NANC Change Order.  For further </w:t>
            </w:r>
            <w:proofErr w:type="gramStart"/>
            <w:r w:rsidRPr="00D331A1">
              <w:rPr>
                <w:sz w:val="18"/>
                <w:szCs w:val="18"/>
              </w:rPr>
              <w:t>detail</w:t>
            </w:r>
            <w:proofErr w:type="gramEnd"/>
            <w:r w:rsidRPr="00D331A1">
              <w:rPr>
                <w:sz w:val="18"/>
                <w:szCs w:val="18"/>
              </w:rPr>
              <w:t>, refer to the NANC Change Order(s) identified in the Related Documents field below.</w:t>
            </w:r>
          </w:p>
        </w:tc>
        <w:tc>
          <w:tcPr>
            <w:tcW w:w="1048" w:type="dxa"/>
          </w:tcPr>
          <w:p w14:paraId="56DF0640" w14:textId="77777777" w:rsidR="005C3BF0" w:rsidRPr="00D331A1" w:rsidRDefault="005C3BF0" w:rsidP="005C3BF0">
            <w:pPr>
              <w:jc w:val="center"/>
              <w:rPr>
                <w:sz w:val="18"/>
                <w:szCs w:val="18"/>
              </w:rPr>
            </w:pPr>
            <w:r w:rsidRPr="00D331A1">
              <w:rPr>
                <w:sz w:val="18"/>
                <w:szCs w:val="18"/>
              </w:rPr>
              <w:t>LNPA TOSC</w:t>
            </w:r>
          </w:p>
        </w:tc>
        <w:tc>
          <w:tcPr>
            <w:tcW w:w="1145" w:type="dxa"/>
          </w:tcPr>
          <w:p w14:paraId="44FFA42F" w14:textId="77777777" w:rsidR="005C3BF0" w:rsidRPr="00D331A1" w:rsidRDefault="005C3BF0" w:rsidP="005C3BF0">
            <w:pPr>
              <w:jc w:val="center"/>
              <w:rPr>
                <w:sz w:val="18"/>
                <w:szCs w:val="18"/>
              </w:rPr>
            </w:pPr>
            <w:r w:rsidRPr="00D331A1">
              <w:rPr>
                <w:sz w:val="18"/>
                <w:szCs w:val="18"/>
              </w:rPr>
              <w:t>10/28/18</w:t>
            </w:r>
          </w:p>
        </w:tc>
        <w:tc>
          <w:tcPr>
            <w:tcW w:w="1320" w:type="dxa"/>
          </w:tcPr>
          <w:p w14:paraId="1E4A7E3C" w14:textId="77777777" w:rsidR="005C3BF0" w:rsidRPr="00D331A1" w:rsidRDefault="005C3BF0" w:rsidP="005C3BF0">
            <w:pPr>
              <w:jc w:val="center"/>
              <w:rPr>
                <w:sz w:val="18"/>
                <w:szCs w:val="18"/>
              </w:rPr>
            </w:pPr>
            <w:r w:rsidRPr="00D331A1">
              <w:rPr>
                <w:sz w:val="18"/>
                <w:szCs w:val="18"/>
              </w:rPr>
              <w:t>Closed</w:t>
            </w:r>
          </w:p>
        </w:tc>
      </w:tr>
      <w:tr w:rsidR="005C3BF0" w:rsidRPr="00F4003B" w14:paraId="26EDDC10" w14:textId="77777777" w:rsidTr="001B2CC6">
        <w:tc>
          <w:tcPr>
            <w:tcW w:w="713" w:type="dxa"/>
          </w:tcPr>
          <w:p w14:paraId="77AF9CD6" w14:textId="36636087" w:rsidR="005C3BF0" w:rsidRPr="002B5252" w:rsidRDefault="005C3BF0" w:rsidP="005C3BF0">
            <w:pPr>
              <w:jc w:val="center"/>
              <w:rPr>
                <w:sz w:val="18"/>
                <w:szCs w:val="18"/>
              </w:rPr>
            </w:pPr>
            <w:hyperlink r:id="rId77" w:history="1">
              <w:r w:rsidRPr="00B5785C">
                <w:rPr>
                  <w:rStyle w:val="Hyperlink"/>
                  <w:sz w:val="18"/>
                  <w:szCs w:val="18"/>
                </w:rPr>
                <w:t>PIM 109</w:t>
              </w:r>
            </w:hyperlink>
          </w:p>
        </w:tc>
        <w:tc>
          <w:tcPr>
            <w:tcW w:w="882" w:type="dxa"/>
          </w:tcPr>
          <w:p w14:paraId="2720A692" w14:textId="77777777" w:rsidR="005C3BF0" w:rsidRPr="002B5252" w:rsidRDefault="005C3BF0" w:rsidP="005C3BF0">
            <w:pPr>
              <w:rPr>
                <w:sz w:val="18"/>
                <w:szCs w:val="18"/>
              </w:rPr>
            </w:pPr>
            <w:r w:rsidRPr="002B5252">
              <w:rPr>
                <w:sz w:val="18"/>
                <w:szCs w:val="18"/>
              </w:rPr>
              <w:t>03/12/18</w:t>
            </w:r>
          </w:p>
        </w:tc>
        <w:tc>
          <w:tcPr>
            <w:tcW w:w="1145" w:type="dxa"/>
          </w:tcPr>
          <w:p w14:paraId="2AA2E703"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24ED6BD7" w14:textId="77777777" w:rsidR="005C3BF0" w:rsidRPr="00D331A1" w:rsidRDefault="005C3BF0" w:rsidP="005C3BF0">
            <w:pPr>
              <w:rPr>
                <w:sz w:val="18"/>
                <w:szCs w:val="18"/>
              </w:rPr>
            </w:pPr>
            <w:r w:rsidRPr="00D331A1">
              <w:rPr>
                <w:sz w:val="18"/>
                <w:szCs w:val="18"/>
              </w:rPr>
              <w:t>CMIP only Hold-Replay v2 - Based on feedback from current users of the Neustar NPAC, there appears to be a need to utilize Hold – Replay functionality for CMIP mechanized users that is not related to those users transitioning from a CMIP implementation to an XML implementation.</w:t>
            </w:r>
          </w:p>
          <w:p w14:paraId="4392EEE6" w14:textId="2E5BEB9B" w:rsidR="005C3BF0" w:rsidRPr="00D331A1" w:rsidRDefault="005C3BF0" w:rsidP="005C3BF0">
            <w:pPr>
              <w:rPr>
                <w:sz w:val="18"/>
                <w:szCs w:val="18"/>
              </w:rPr>
            </w:pPr>
          </w:p>
          <w:p w14:paraId="176A5DB9" w14:textId="67D39AC2" w:rsidR="005C3BF0" w:rsidRPr="00D331A1" w:rsidRDefault="005C3BF0" w:rsidP="005C3BF0">
            <w:pPr>
              <w:rPr>
                <w:sz w:val="18"/>
                <w:szCs w:val="18"/>
              </w:rPr>
            </w:pPr>
            <w:r w:rsidRPr="00D331A1">
              <w:rPr>
                <w:sz w:val="18"/>
                <w:szCs w:val="18"/>
              </w:rPr>
              <w:t>6/5/18 LNPA TOSC Meeting</w:t>
            </w:r>
          </w:p>
          <w:p w14:paraId="17F6319B" w14:textId="15E0F104" w:rsidR="005C3BF0" w:rsidRPr="00D331A1" w:rsidRDefault="005C3BF0" w:rsidP="005C3BF0">
            <w:pPr>
              <w:pStyle w:val="ListParagraph"/>
              <w:numPr>
                <w:ilvl w:val="0"/>
                <w:numId w:val="39"/>
              </w:numPr>
              <w:rPr>
                <w:sz w:val="18"/>
                <w:szCs w:val="18"/>
              </w:rPr>
            </w:pPr>
            <w:r w:rsidRPr="00D331A1">
              <w:rPr>
                <w:sz w:val="18"/>
                <w:szCs w:val="18"/>
              </w:rPr>
              <w:t xml:space="preserve">Action Item 06052018-12: Service Providers and Local Vendors to provide feedback at the July LNPA TOSC meeting on the use of </w:t>
            </w:r>
            <w:r w:rsidRPr="00D331A1">
              <w:rPr>
                <w:sz w:val="18"/>
                <w:szCs w:val="18"/>
              </w:rPr>
              <w:lastRenderedPageBreak/>
              <w:t>Hold/Replay for CMIP (PIM 109). Action Item Closed.</w:t>
            </w:r>
          </w:p>
          <w:p w14:paraId="2E83564D" w14:textId="6E065E5A" w:rsidR="005C3BF0" w:rsidRPr="00D331A1" w:rsidRDefault="005C3BF0" w:rsidP="005C3BF0">
            <w:pPr>
              <w:pStyle w:val="ListParagraph"/>
              <w:numPr>
                <w:ilvl w:val="0"/>
                <w:numId w:val="38"/>
              </w:numPr>
              <w:rPr>
                <w:sz w:val="18"/>
                <w:szCs w:val="18"/>
              </w:rPr>
            </w:pPr>
            <w:r w:rsidRPr="00D331A1">
              <w:rPr>
                <w:sz w:val="18"/>
                <w:szCs w:val="18"/>
              </w:rPr>
              <w:t>L.M. Maxson – Would move to withdraw this PIM (109)</w:t>
            </w:r>
          </w:p>
          <w:p w14:paraId="3554C0C8" w14:textId="77777777" w:rsidR="005C3BF0" w:rsidRPr="00D331A1" w:rsidRDefault="005C3BF0" w:rsidP="005C3BF0">
            <w:pPr>
              <w:pStyle w:val="ListParagraph"/>
              <w:numPr>
                <w:ilvl w:val="0"/>
                <w:numId w:val="38"/>
              </w:numPr>
              <w:rPr>
                <w:sz w:val="18"/>
                <w:szCs w:val="18"/>
              </w:rPr>
            </w:pPr>
            <w:r w:rsidRPr="00D331A1">
              <w:rPr>
                <w:sz w:val="18"/>
                <w:szCs w:val="18"/>
              </w:rPr>
              <w:t>ATT agrees that this PIM should be withdrawn</w:t>
            </w:r>
          </w:p>
          <w:p w14:paraId="79D4BD7B" w14:textId="77777777" w:rsidR="005C3BF0" w:rsidRPr="00D331A1" w:rsidRDefault="005C3BF0" w:rsidP="005C3BF0">
            <w:pPr>
              <w:pStyle w:val="ListParagraph"/>
              <w:numPr>
                <w:ilvl w:val="0"/>
                <w:numId w:val="38"/>
              </w:numPr>
              <w:rPr>
                <w:sz w:val="18"/>
                <w:szCs w:val="18"/>
              </w:rPr>
            </w:pPr>
            <w:r w:rsidRPr="00D331A1">
              <w:rPr>
                <w:sz w:val="18"/>
                <w:szCs w:val="18"/>
              </w:rPr>
              <w:t>iconectiv has received no feedback that this is required and would concur</w:t>
            </w:r>
          </w:p>
          <w:p w14:paraId="7B14A00C" w14:textId="77777777" w:rsidR="005C3BF0" w:rsidRPr="00D331A1" w:rsidRDefault="005C3BF0" w:rsidP="005C3BF0">
            <w:pPr>
              <w:pStyle w:val="ListParagraph"/>
              <w:numPr>
                <w:ilvl w:val="0"/>
                <w:numId w:val="38"/>
              </w:numPr>
              <w:rPr>
                <w:sz w:val="18"/>
                <w:szCs w:val="18"/>
              </w:rPr>
            </w:pPr>
            <w:r w:rsidRPr="00D331A1">
              <w:rPr>
                <w:sz w:val="18"/>
                <w:szCs w:val="18"/>
              </w:rPr>
              <w:t>Sprint – Agrees to withdraw the PIM</w:t>
            </w:r>
          </w:p>
          <w:p w14:paraId="72900CD6" w14:textId="77777777" w:rsidR="005C3BF0" w:rsidRPr="00D331A1" w:rsidRDefault="005C3BF0" w:rsidP="005C3BF0">
            <w:pPr>
              <w:pStyle w:val="ListParagraph"/>
              <w:numPr>
                <w:ilvl w:val="0"/>
                <w:numId w:val="38"/>
              </w:numPr>
              <w:rPr>
                <w:sz w:val="18"/>
                <w:szCs w:val="18"/>
              </w:rPr>
            </w:pPr>
            <w:r w:rsidRPr="00D331A1">
              <w:rPr>
                <w:sz w:val="18"/>
                <w:szCs w:val="18"/>
              </w:rPr>
              <w:t>T-Mobile – Agrees to withdraw the PIM</w:t>
            </w:r>
          </w:p>
          <w:p w14:paraId="624360A3" w14:textId="77777777" w:rsidR="005C3BF0" w:rsidRPr="00D331A1" w:rsidRDefault="005C3BF0" w:rsidP="005C3BF0">
            <w:pPr>
              <w:pStyle w:val="ListParagraph"/>
              <w:numPr>
                <w:ilvl w:val="0"/>
                <w:numId w:val="38"/>
              </w:numPr>
              <w:rPr>
                <w:sz w:val="18"/>
                <w:szCs w:val="18"/>
              </w:rPr>
            </w:pPr>
            <w:r w:rsidRPr="00D331A1">
              <w:rPr>
                <w:sz w:val="18"/>
                <w:szCs w:val="18"/>
              </w:rPr>
              <w:t>No providers were opposed to withdrawing PIM 109</w:t>
            </w:r>
          </w:p>
          <w:p w14:paraId="46852BDE" w14:textId="09321B06" w:rsidR="005C3BF0" w:rsidRPr="00D331A1" w:rsidRDefault="005C3BF0" w:rsidP="005C3BF0">
            <w:pPr>
              <w:pStyle w:val="ListParagraph"/>
              <w:numPr>
                <w:ilvl w:val="0"/>
                <w:numId w:val="38"/>
              </w:numPr>
              <w:rPr>
                <w:sz w:val="18"/>
                <w:szCs w:val="18"/>
              </w:rPr>
            </w:pPr>
            <w:r w:rsidRPr="00D331A1">
              <w:rPr>
                <w:sz w:val="18"/>
                <w:szCs w:val="18"/>
              </w:rPr>
              <w:t>PIM will be withdrawn with no further action required</w:t>
            </w:r>
          </w:p>
        </w:tc>
        <w:tc>
          <w:tcPr>
            <w:tcW w:w="4569" w:type="dxa"/>
          </w:tcPr>
          <w:p w14:paraId="7DF0ABF3" w14:textId="77777777" w:rsidR="005C3BF0" w:rsidRPr="00D331A1" w:rsidRDefault="005C3BF0" w:rsidP="005C3BF0">
            <w:pPr>
              <w:jc w:val="both"/>
              <w:rPr>
                <w:sz w:val="18"/>
                <w:szCs w:val="18"/>
              </w:rPr>
            </w:pPr>
            <w:r w:rsidRPr="002D526C">
              <w:rPr>
                <w:b/>
                <w:sz w:val="18"/>
                <w:szCs w:val="18"/>
              </w:rPr>
              <w:lastRenderedPageBreak/>
              <w:t>Suggested Resolution:</w:t>
            </w:r>
            <w:r w:rsidRPr="002D526C">
              <w:rPr>
                <w:sz w:val="18"/>
                <w:szCs w:val="18"/>
              </w:rPr>
              <w:t xml:space="preserve"> </w:t>
            </w:r>
            <w:r w:rsidRPr="00D331A1">
              <w:rPr>
                <w:sz w:val="18"/>
                <w:szCs w:val="18"/>
              </w:rPr>
              <w:t>If the implementation by iconectiv is determined to be an Industry issue to be worked by the LNPA Transition Oversight Subcommittee, then the TOSC should identify/clarify requirements in a NANC Change Order and schedule the Change Order in a future Industry release.</w:t>
            </w:r>
          </w:p>
          <w:p w14:paraId="15019459" w14:textId="77777777" w:rsidR="005C3BF0" w:rsidRPr="00D331A1" w:rsidRDefault="005C3BF0" w:rsidP="005C3BF0">
            <w:pPr>
              <w:jc w:val="both"/>
              <w:rPr>
                <w:sz w:val="18"/>
                <w:szCs w:val="18"/>
              </w:rPr>
            </w:pPr>
          </w:p>
          <w:p w14:paraId="78A4D29A" w14:textId="77777777"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After Industry discussion at the LNPA TOSC meetings, it was determined by the </w:t>
            </w:r>
            <w:proofErr w:type="gramStart"/>
            <w:r w:rsidRPr="00D331A1">
              <w:rPr>
                <w:sz w:val="18"/>
                <w:szCs w:val="18"/>
              </w:rPr>
              <w:t>Industry</w:t>
            </w:r>
            <w:proofErr w:type="gramEnd"/>
            <w:r w:rsidRPr="00D331A1">
              <w:rPr>
                <w:sz w:val="18"/>
                <w:szCs w:val="18"/>
              </w:rPr>
              <w:t xml:space="preserve"> that there is no need for this functionality and therefore the PIM was resolved.</w:t>
            </w:r>
          </w:p>
        </w:tc>
        <w:tc>
          <w:tcPr>
            <w:tcW w:w="1048" w:type="dxa"/>
          </w:tcPr>
          <w:p w14:paraId="66304798" w14:textId="77777777" w:rsidR="005C3BF0" w:rsidRPr="00D331A1" w:rsidRDefault="005C3BF0" w:rsidP="005C3BF0">
            <w:pPr>
              <w:jc w:val="center"/>
              <w:rPr>
                <w:sz w:val="18"/>
                <w:szCs w:val="18"/>
              </w:rPr>
            </w:pPr>
            <w:r w:rsidRPr="00D331A1">
              <w:rPr>
                <w:sz w:val="18"/>
                <w:szCs w:val="18"/>
              </w:rPr>
              <w:t>LNPA TOSC</w:t>
            </w:r>
          </w:p>
        </w:tc>
        <w:tc>
          <w:tcPr>
            <w:tcW w:w="1145" w:type="dxa"/>
          </w:tcPr>
          <w:p w14:paraId="6537708D" w14:textId="77777777" w:rsidR="005C3BF0" w:rsidRPr="00D331A1" w:rsidRDefault="005C3BF0" w:rsidP="005C3BF0">
            <w:pPr>
              <w:jc w:val="center"/>
              <w:rPr>
                <w:sz w:val="18"/>
                <w:szCs w:val="18"/>
              </w:rPr>
            </w:pPr>
            <w:r w:rsidRPr="00D331A1">
              <w:rPr>
                <w:sz w:val="18"/>
                <w:szCs w:val="18"/>
              </w:rPr>
              <w:t>7/10/18</w:t>
            </w:r>
          </w:p>
        </w:tc>
        <w:tc>
          <w:tcPr>
            <w:tcW w:w="1320" w:type="dxa"/>
          </w:tcPr>
          <w:p w14:paraId="1AE5C55D" w14:textId="21593373" w:rsidR="005C3BF0" w:rsidRPr="00D331A1" w:rsidRDefault="005C3BF0" w:rsidP="005C3BF0">
            <w:pPr>
              <w:jc w:val="center"/>
              <w:rPr>
                <w:sz w:val="18"/>
                <w:szCs w:val="18"/>
              </w:rPr>
            </w:pPr>
            <w:r w:rsidRPr="00D331A1">
              <w:rPr>
                <w:sz w:val="18"/>
                <w:szCs w:val="18"/>
              </w:rPr>
              <w:t>Withdrawn</w:t>
            </w:r>
          </w:p>
          <w:p w14:paraId="7BD14916" w14:textId="77777777" w:rsidR="005C3BF0" w:rsidRPr="00D331A1" w:rsidRDefault="005C3BF0" w:rsidP="005C3BF0">
            <w:pPr>
              <w:rPr>
                <w:sz w:val="18"/>
                <w:szCs w:val="18"/>
              </w:rPr>
            </w:pPr>
          </w:p>
        </w:tc>
      </w:tr>
      <w:tr w:rsidR="005C3BF0" w:rsidRPr="00F4003B" w14:paraId="354178E0" w14:textId="77777777" w:rsidTr="001B2CC6">
        <w:tc>
          <w:tcPr>
            <w:tcW w:w="713" w:type="dxa"/>
          </w:tcPr>
          <w:p w14:paraId="0E200A16" w14:textId="04A0829C" w:rsidR="005C3BF0" w:rsidRPr="002B5252" w:rsidRDefault="005C3BF0" w:rsidP="005C3BF0">
            <w:pPr>
              <w:jc w:val="center"/>
              <w:rPr>
                <w:sz w:val="18"/>
                <w:szCs w:val="18"/>
              </w:rPr>
            </w:pPr>
            <w:hyperlink r:id="rId78" w:history="1">
              <w:r w:rsidRPr="00B63421">
                <w:rPr>
                  <w:rStyle w:val="Hyperlink"/>
                  <w:sz w:val="18"/>
                  <w:szCs w:val="18"/>
                </w:rPr>
                <w:t>PIM 108</w:t>
              </w:r>
            </w:hyperlink>
          </w:p>
        </w:tc>
        <w:tc>
          <w:tcPr>
            <w:tcW w:w="882" w:type="dxa"/>
          </w:tcPr>
          <w:p w14:paraId="7E2FB146" w14:textId="77777777" w:rsidR="005C3BF0" w:rsidRPr="002B5252" w:rsidRDefault="005C3BF0" w:rsidP="005C3BF0">
            <w:pPr>
              <w:rPr>
                <w:sz w:val="18"/>
                <w:szCs w:val="18"/>
              </w:rPr>
            </w:pPr>
            <w:r w:rsidRPr="002B5252">
              <w:rPr>
                <w:sz w:val="18"/>
                <w:szCs w:val="18"/>
              </w:rPr>
              <w:t>03/06/18</w:t>
            </w:r>
          </w:p>
        </w:tc>
        <w:tc>
          <w:tcPr>
            <w:tcW w:w="1145" w:type="dxa"/>
          </w:tcPr>
          <w:p w14:paraId="06B0CEFB"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4ACFDCF7" w14:textId="77777777" w:rsidR="005C3BF0" w:rsidRPr="00D331A1" w:rsidRDefault="005C3BF0" w:rsidP="005C3BF0">
            <w:pPr>
              <w:rPr>
                <w:sz w:val="18"/>
                <w:szCs w:val="18"/>
              </w:rPr>
            </w:pPr>
            <w:r w:rsidRPr="00D331A1">
              <w:rPr>
                <w:sz w:val="18"/>
                <w:szCs w:val="18"/>
              </w:rPr>
              <w:t>Hold – Replay Long Duration v2 - Based on feedback from a current user of the Neustar NPAC, there appears to be implementation differences between the Neustar and iconectiv NPAC’s implementation of the XML Hold/Replay functionality.  This functionality can be used when a SOA or LSMS SPID transitions from using a CMIP implementation to using an XML implementation or is initially onboarding to an XML interfacing system.</w:t>
            </w:r>
          </w:p>
          <w:p w14:paraId="58EA9DD7" w14:textId="77777777" w:rsidR="005C3BF0" w:rsidRPr="00D331A1" w:rsidRDefault="005C3BF0" w:rsidP="005C3BF0">
            <w:pPr>
              <w:rPr>
                <w:sz w:val="18"/>
                <w:szCs w:val="18"/>
              </w:rPr>
            </w:pPr>
          </w:p>
          <w:p w14:paraId="537433D2" w14:textId="77777777" w:rsidR="005C3BF0" w:rsidRPr="00D331A1" w:rsidRDefault="005C3BF0" w:rsidP="005C3BF0">
            <w:pPr>
              <w:rPr>
                <w:sz w:val="18"/>
                <w:szCs w:val="18"/>
              </w:rPr>
            </w:pPr>
            <w:r w:rsidRPr="00D331A1">
              <w:rPr>
                <w:sz w:val="18"/>
                <w:szCs w:val="18"/>
              </w:rPr>
              <w:t>3/6/18 LNPA TOSC Meeting</w:t>
            </w:r>
          </w:p>
          <w:p w14:paraId="257245E9" w14:textId="77777777" w:rsidR="005C3BF0" w:rsidRPr="00D331A1" w:rsidRDefault="005C3BF0" w:rsidP="005C3BF0">
            <w:pPr>
              <w:pStyle w:val="ListParagraph"/>
              <w:numPr>
                <w:ilvl w:val="0"/>
                <w:numId w:val="41"/>
              </w:numPr>
              <w:rPr>
                <w:sz w:val="18"/>
                <w:szCs w:val="18"/>
              </w:rPr>
            </w:pPr>
            <w:r w:rsidRPr="00D331A1">
              <w:rPr>
                <w:sz w:val="18"/>
                <w:szCs w:val="18"/>
              </w:rPr>
              <w:t>Draft PIM was reviewed, accepted and assigned #108</w:t>
            </w:r>
          </w:p>
          <w:p w14:paraId="2B9A549E" w14:textId="02082166" w:rsidR="005C3BF0" w:rsidRPr="00D331A1" w:rsidRDefault="005C3BF0" w:rsidP="005C3BF0">
            <w:pPr>
              <w:pStyle w:val="ListParagraph"/>
              <w:numPr>
                <w:ilvl w:val="0"/>
                <w:numId w:val="41"/>
              </w:numPr>
              <w:rPr>
                <w:sz w:val="18"/>
                <w:szCs w:val="18"/>
              </w:rPr>
            </w:pPr>
            <w:r w:rsidRPr="00D331A1">
              <w:rPr>
                <w:sz w:val="18"/>
                <w:szCs w:val="18"/>
              </w:rPr>
              <w:t>New Action Item 03062018-07:  iconectiv to explain how inbound processes are being handled while a system is on hold and to provide the behavior of inbound messages in general.</w:t>
            </w:r>
          </w:p>
          <w:p w14:paraId="3FE78871" w14:textId="77777777" w:rsidR="005C3BF0" w:rsidRPr="00D331A1" w:rsidRDefault="005C3BF0" w:rsidP="005C3BF0">
            <w:pPr>
              <w:rPr>
                <w:sz w:val="18"/>
                <w:szCs w:val="18"/>
              </w:rPr>
            </w:pPr>
          </w:p>
          <w:p w14:paraId="51C815F8" w14:textId="77777777" w:rsidR="005C3BF0" w:rsidRPr="00D331A1" w:rsidRDefault="005C3BF0" w:rsidP="005C3BF0">
            <w:pPr>
              <w:rPr>
                <w:sz w:val="18"/>
                <w:szCs w:val="18"/>
              </w:rPr>
            </w:pPr>
            <w:r w:rsidRPr="00D331A1">
              <w:rPr>
                <w:sz w:val="18"/>
                <w:szCs w:val="18"/>
              </w:rPr>
              <w:t>4/24/18 – LNPA TOSC Meeting</w:t>
            </w:r>
          </w:p>
          <w:p w14:paraId="7EA3E527" w14:textId="77777777" w:rsidR="005C3BF0" w:rsidRPr="00D331A1" w:rsidRDefault="005C3BF0" w:rsidP="005C3BF0">
            <w:pPr>
              <w:pStyle w:val="ListParagraph"/>
              <w:numPr>
                <w:ilvl w:val="0"/>
                <w:numId w:val="42"/>
              </w:numPr>
              <w:rPr>
                <w:sz w:val="18"/>
                <w:szCs w:val="18"/>
              </w:rPr>
            </w:pPr>
            <w:r w:rsidRPr="00D331A1">
              <w:rPr>
                <w:sz w:val="18"/>
                <w:szCs w:val="18"/>
              </w:rPr>
              <w:t xml:space="preserve">Action Item 03062018-07: </w:t>
            </w:r>
            <w:proofErr w:type="gramStart"/>
            <w:r w:rsidRPr="00D331A1">
              <w:rPr>
                <w:sz w:val="18"/>
                <w:szCs w:val="18"/>
              </w:rPr>
              <w:t xml:space="preserve"> iconectiv</w:t>
            </w:r>
            <w:proofErr w:type="gramEnd"/>
            <w:r w:rsidRPr="00D331A1">
              <w:rPr>
                <w:sz w:val="18"/>
                <w:szCs w:val="18"/>
              </w:rPr>
              <w:t xml:space="preserve"> to explain how inbound processes are being handled while a system is on hold and to provide the behavior of inbound messages in general. Closed – explanation included in PIM 108</w:t>
            </w:r>
          </w:p>
          <w:p w14:paraId="48013319" w14:textId="6C2265AF" w:rsidR="005C3BF0" w:rsidRPr="002D526C" w:rsidRDefault="005C3BF0" w:rsidP="005C3BF0">
            <w:pPr>
              <w:rPr>
                <w:sz w:val="18"/>
                <w:szCs w:val="18"/>
              </w:rPr>
            </w:pPr>
          </w:p>
        </w:tc>
        <w:tc>
          <w:tcPr>
            <w:tcW w:w="4569" w:type="dxa"/>
          </w:tcPr>
          <w:p w14:paraId="71121D98" w14:textId="77777777" w:rsidR="005C3BF0" w:rsidRPr="00D331A1" w:rsidRDefault="005C3BF0" w:rsidP="005C3BF0">
            <w:pPr>
              <w:jc w:val="both"/>
              <w:rPr>
                <w:sz w:val="18"/>
                <w:szCs w:val="18"/>
              </w:rPr>
            </w:pPr>
            <w:r w:rsidRPr="00D331A1">
              <w:rPr>
                <w:b/>
                <w:sz w:val="18"/>
                <w:szCs w:val="18"/>
              </w:rPr>
              <w:t>Suggested Resolution:</w:t>
            </w:r>
            <w:r w:rsidRPr="00D331A1">
              <w:rPr>
                <w:sz w:val="18"/>
                <w:szCs w:val="18"/>
              </w:rPr>
              <w:t xml:space="preserve"> If the implementation by iconectiv is determined to be an Industry issue to be worked by the LNPA Transition Oversight Subcommittee, then the TOSC should identify/clarify requirements in a NANC Change Order and schedule the Change Order in a future Industry release.</w:t>
            </w:r>
          </w:p>
          <w:p w14:paraId="5F06566A" w14:textId="77777777" w:rsidR="005C3BF0" w:rsidRPr="00D331A1" w:rsidRDefault="005C3BF0" w:rsidP="005C3BF0">
            <w:pPr>
              <w:jc w:val="both"/>
              <w:rPr>
                <w:sz w:val="18"/>
                <w:szCs w:val="18"/>
              </w:rPr>
            </w:pPr>
          </w:p>
          <w:p w14:paraId="112E06A3" w14:textId="77777777"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This issue resulted in the creation and acceptance of a NANC Change Order.  For further detail refer to the NANC Change Order(s) identified in the Related Documents field below.</w:t>
            </w:r>
          </w:p>
        </w:tc>
        <w:tc>
          <w:tcPr>
            <w:tcW w:w="1048" w:type="dxa"/>
          </w:tcPr>
          <w:p w14:paraId="2DC164CC" w14:textId="77777777" w:rsidR="005C3BF0" w:rsidRPr="00D331A1" w:rsidRDefault="005C3BF0" w:rsidP="005C3BF0">
            <w:pPr>
              <w:jc w:val="center"/>
              <w:rPr>
                <w:sz w:val="18"/>
                <w:szCs w:val="18"/>
              </w:rPr>
            </w:pPr>
            <w:r w:rsidRPr="00D331A1">
              <w:rPr>
                <w:sz w:val="18"/>
                <w:szCs w:val="18"/>
              </w:rPr>
              <w:t>LNPA TOSC</w:t>
            </w:r>
          </w:p>
        </w:tc>
        <w:tc>
          <w:tcPr>
            <w:tcW w:w="1145" w:type="dxa"/>
          </w:tcPr>
          <w:p w14:paraId="6F44A7D2" w14:textId="032F6754" w:rsidR="005C3BF0" w:rsidRPr="00D331A1" w:rsidRDefault="005C3BF0" w:rsidP="005C3BF0">
            <w:pPr>
              <w:jc w:val="center"/>
              <w:rPr>
                <w:sz w:val="18"/>
                <w:szCs w:val="18"/>
              </w:rPr>
            </w:pPr>
            <w:r w:rsidRPr="00D331A1">
              <w:rPr>
                <w:sz w:val="18"/>
                <w:szCs w:val="18"/>
              </w:rPr>
              <w:t>10/28/18</w:t>
            </w:r>
          </w:p>
        </w:tc>
        <w:tc>
          <w:tcPr>
            <w:tcW w:w="1320" w:type="dxa"/>
          </w:tcPr>
          <w:p w14:paraId="37E70898" w14:textId="77777777" w:rsidR="005C3BF0" w:rsidRPr="00D331A1" w:rsidRDefault="005C3BF0" w:rsidP="005C3BF0">
            <w:pPr>
              <w:jc w:val="center"/>
              <w:rPr>
                <w:sz w:val="18"/>
                <w:szCs w:val="18"/>
              </w:rPr>
            </w:pPr>
            <w:r w:rsidRPr="00D331A1">
              <w:rPr>
                <w:sz w:val="18"/>
                <w:szCs w:val="18"/>
              </w:rPr>
              <w:t>Closed</w:t>
            </w:r>
          </w:p>
        </w:tc>
      </w:tr>
      <w:tr w:rsidR="005C3BF0" w:rsidRPr="00F4003B" w14:paraId="1A644059" w14:textId="77777777" w:rsidTr="001B2CC6">
        <w:tc>
          <w:tcPr>
            <w:tcW w:w="713" w:type="dxa"/>
          </w:tcPr>
          <w:p w14:paraId="2BC6F20F" w14:textId="202229BF" w:rsidR="005C3BF0" w:rsidRPr="002B5252" w:rsidRDefault="005C3BF0" w:rsidP="005C3BF0">
            <w:pPr>
              <w:jc w:val="center"/>
              <w:rPr>
                <w:sz w:val="18"/>
                <w:szCs w:val="18"/>
              </w:rPr>
            </w:pPr>
            <w:hyperlink r:id="rId79" w:history="1">
              <w:r w:rsidRPr="00B63421">
                <w:rPr>
                  <w:rStyle w:val="Hyperlink"/>
                  <w:sz w:val="18"/>
                  <w:szCs w:val="18"/>
                </w:rPr>
                <w:t>PIM 107</w:t>
              </w:r>
            </w:hyperlink>
          </w:p>
        </w:tc>
        <w:tc>
          <w:tcPr>
            <w:tcW w:w="882" w:type="dxa"/>
          </w:tcPr>
          <w:p w14:paraId="0A40E446" w14:textId="77777777" w:rsidR="005C3BF0" w:rsidRPr="002B5252" w:rsidRDefault="005C3BF0" w:rsidP="005C3BF0">
            <w:pPr>
              <w:rPr>
                <w:sz w:val="18"/>
                <w:szCs w:val="18"/>
              </w:rPr>
            </w:pPr>
            <w:r w:rsidRPr="002B5252">
              <w:rPr>
                <w:sz w:val="18"/>
                <w:szCs w:val="18"/>
              </w:rPr>
              <w:t>03/06/18</w:t>
            </w:r>
          </w:p>
        </w:tc>
        <w:tc>
          <w:tcPr>
            <w:tcW w:w="1145" w:type="dxa"/>
          </w:tcPr>
          <w:p w14:paraId="7681F518"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72A4853D" w14:textId="77777777" w:rsidR="005C3BF0" w:rsidRPr="00D331A1" w:rsidRDefault="005C3BF0" w:rsidP="005C3BF0">
            <w:pPr>
              <w:rPr>
                <w:sz w:val="18"/>
                <w:szCs w:val="18"/>
              </w:rPr>
            </w:pPr>
            <w:r w:rsidRPr="00D331A1">
              <w:rPr>
                <w:sz w:val="18"/>
                <w:szCs w:val="18"/>
              </w:rPr>
              <w:t xml:space="preserve">MUMP File Layouts v2 - An issue was raised in the industry concerning documenting and maintaining the MUMP File spreadsheets.  The </w:t>
            </w:r>
            <w:r w:rsidRPr="00D331A1">
              <w:rPr>
                <w:sz w:val="18"/>
                <w:szCs w:val="18"/>
              </w:rPr>
              <w:lastRenderedPageBreak/>
              <w:t>understanding was that the implementation was vendor specific, and the implementations may be different between the NPAC vendors.   The FRS requirements identified a view of the MUMP files and only identified a subset of the fields that can appear in a MUMP File.</w:t>
            </w:r>
          </w:p>
        </w:tc>
        <w:tc>
          <w:tcPr>
            <w:tcW w:w="4569" w:type="dxa"/>
          </w:tcPr>
          <w:p w14:paraId="2C98682D"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Industry should consider if there is value in standardizing the MUMP File forms and if so, then the TOSC should identify/clarify requirements in a NANC </w:t>
            </w:r>
            <w:r w:rsidRPr="00D331A1">
              <w:rPr>
                <w:sz w:val="18"/>
                <w:szCs w:val="18"/>
              </w:rPr>
              <w:lastRenderedPageBreak/>
              <w:t>Change Order and schedule the Change Order in a future Industry release.</w:t>
            </w:r>
          </w:p>
          <w:p w14:paraId="6DE1594A" w14:textId="77777777" w:rsidR="005C3BF0" w:rsidRPr="00D331A1" w:rsidRDefault="005C3BF0" w:rsidP="005C3BF0">
            <w:pPr>
              <w:jc w:val="both"/>
              <w:rPr>
                <w:sz w:val="18"/>
                <w:szCs w:val="18"/>
              </w:rPr>
            </w:pPr>
          </w:p>
          <w:p w14:paraId="792B6F01" w14:textId="21F05479" w:rsidR="005C3BF0" w:rsidRPr="00D331A1" w:rsidRDefault="005C3BF0" w:rsidP="005C3BF0">
            <w:pPr>
              <w:jc w:val="both"/>
              <w:rPr>
                <w:sz w:val="18"/>
                <w:szCs w:val="18"/>
              </w:rPr>
            </w:pPr>
            <w:r w:rsidRPr="00D331A1">
              <w:rPr>
                <w:b/>
                <w:sz w:val="18"/>
                <w:szCs w:val="18"/>
              </w:rPr>
              <w:t>Final Resolution</w:t>
            </w:r>
            <w:proofErr w:type="gramStart"/>
            <w:r w:rsidRPr="00D331A1">
              <w:rPr>
                <w:b/>
                <w:sz w:val="18"/>
                <w:szCs w:val="18"/>
              </w:rPr>
              <w:t>:</w:t>
            </w:r>
            <w:r w:rsidRPr="00D331A1">
              <w:rPr>
                <w:sz w:val="18"/>
                <w:szCs w:val="18"/>
              </w:rPr>
              <w:t xml:space="preserve">  This</w:t>
            </w:r>
            <w:proofErr w:type="gramEnd"/>
            <w:r w:rsidRPr="00D331A1">
              <w:rPr>
                <w:sz w:val="18"/>
                <w:szCs w:val="18"/>
              </w:rPr>
              <w:t xml:space="preserve"> issue resulted in the creation and acceptance of two NANC Change Orders.  For further detail refer to the NANC Change Orders identified in </w:t>
            </w:r>
            <w:r>
              <w:rPr>
                <w:sz w:val="18"/>
                <w:szCs w:val="18"/>
              </w:rPr>
              <w:t>the Related Documents field in the PIM</w:t>
            </w:r>
            <w:r w:rsidRPr="00D331A1">
              <w:rPr>
                <w:sz w:val="18"/>
                <w:szCs w:val="18"/>
              </w:rPr>
              <w:t>.</w:t>
            </w:r>
          </w:p>
        </w:tc>
        <w:tc>
          <w:tcPr>
            <w:tcW w:w="1048" w:type="dxa"/>
          </w:tcPr>
          <w:p w14:paraId="124E74C6" w14:textId="77777777" w:rsidR="005C3BF0" w:rsidRPr="00D331A1" w:rsidRDefault="005C3BF0" w:rsidP="005C3BF0">
            <w:pPr>
              <w:jc w:val="center"/>
              <w:rPr>
                <w:sz w:val="18"/>
                <w:szCs w:val="18"/>
              </w:rPr>
            </w:pPr>
            <w:r w:rsidRPr="00D331A1">
              <w:rPr>
                <w:sz w:val="18"/>
                <w:szCs w:val="18"/>
              </w:rPr>
              <w:lastRenderedPageBreak/>
              <w:t>LNPA TOSC</w:t>
            </w:r>
          </w:p>
        </w:tc>
        <w:tc>
          <w:tcPr>
            <w:tcW w:w="1145" w:type="dxa"/>
          </w:tcPr>
          <w:p w14:paraId="66E289B3" w14:textId="77777777" w:rsidR="005C3BF0" w:rsidRPr="00D331A1" w:rsidRDefault="005C3BF0" w:rsidP="005C3BF0">
            <w:pPr>
              <w:jc w:val="center"/>
              <w:rPr>
                <w:sz w:val="18"/>
                <w:szCs w:val="18"/>
              </w:rPr>
            </w:pPr>
            <w:r w:rsidRPr="00D331A1">
              <w:rPr>
                <w:sz w:val="18"/>
                <w:szCs w:val="18"/>
              </w:rPr>
              <w:t>9/11/18</w:t>
            </w:r>
          </w:p>
        </w:tc>
        <w:tc>
          <w:tcPr>
            <w:tcW w:w="1320" w:type="dxa"/>
          </w:tcPr>
          <w:p w14:paraId="1BC97398" w14:textId="77777777" w:rsidR="005C3BF0" w:rsidRPr="00D331A1" w:rsidRDefault="005C3BF0" w:rsidP="005C3BF0">
            <w:pPr>
              <w:jc w:val="center"/>
              <w:rPr>
                <w:sz w:val="18"/>
                <w:szCs w:val="18"/>
              </w:rPr>
            </w:pPr>
            <w:r w:rsidRPr="00D331A1">
              <w:rPr>
                <w:sz w:val="18"/>
                <w:szCs w:val="18"/>
              </w:rPr>
              <w:t>Closed</w:t>
            </w:r>
          </w:p>
        </w:tc>
      </w:tr>
      <w:tr w:rsidR="005C3BF0" w:rsidRPr="00F4003B" w14:paraId="668EC44D" w14:textId="77777777" w:rsidTr="001B2CC6">
        <w:tc>
          <w:tcPr>
            <w:tcW w:w="713" w:type="dxa"/>
          </w:tcPr>
          <w:p w14:paraId="13055DAB" w14:textId="7325F3A4" w:rsidR="005C3BF0" w:rsidRPr="002B5252" w:rsidRDefault="005C3BF0" w:rsidP="005C3BF0">
            <w:pPr>
              <w:jc w:val="center"/>
              <w:rPr>
                <w:sz w:val="18"/>
                <w:szCs w:val="18"/>
              </w:rPr>
            </w:pPr>
            <w:hyperlink r:id="rId80" w:history="1">
              <w:r w:rsidRPr="00B63421">
                <w:rPr>
                  <w:rStyle w:val="Hyperlink"/>
                  <w:sz w:val="18"/>
                  <w:szCs w:val="18"/>
                </w:rPr>
                <w:t>PIM 106</w:t>
              </w:r>
            </w:hyperlink>
          </w:p>
        </w:tc>
        <w:tc>
          <w:tcPr>
            <w:tcW w:w="882" w:type="dxa"/>
          </w:tcPr>
          <w:p w14:paraId="4FE71999" w14:textId="77777777" w:rsidR="005C3BF0" w:rsidRPr="002B5252" w:rsidRDefault="005C3BF0" w:rsidP="005C3BF0">
            <w:pPr>
              <w:rPr>
                <w:sz w:val="18"/>
                <w:szCs w:val="18"/>
              </w:rPr>
            </w:pPr>
            <w:r w:rsidRPr="002B5252">
              <w:rPr>
                <w:sz w:val="18"/>
                <w:szCs w:val="18"/>
              </w:rPr>
              <w:t>03/06/18</w:t>
            </w:r>
          </w:p>
        </w:tc>
        <w:tc>
          <w:tcPr>
            <w:tcW w:w="1145" w:type="dxa"/>
          </w:tcPr>
          <w:p w14:paraId="6FCDF06D"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4A8D6A60" w14:textId="77777777" w:rsidR="005C3BF0" w:rsidRPr="00D331A1" w:rsidRDefault="005C3BF0" w:rsidP="005C3BF0">
            <w:pPr>
              <w:rPr>
                <w:sz w:val="18"/>
                <w:szCs w:val="18"/>
              </w:rPr>
            </w:pPr>
            <w:r w:rsidRPr="00D331A1">
              <w:rPr>
                <w:sz w:val="18"/>
                <w:szCs w:val="18"/>
              </w:rPr>
              <w:t xml:space="preserve">BDD File SSN Field v2 - iconectiv implemented the BDD files based on the NPAC SMS FRS BDD requirements and examples in Appendix E.  During certification and regression testing of the iconectiv </w:t>
            </w:r>
            <w:proofErr w:type="gramStart"/>
            <w:r w:rsidRPr="00D331A1">
              <w:rPr>
                <w:sz w:val="18"/>
                <w:szCs w:val="18"/>
              </w:rPr>
              <w:t>NPAC  vendors</w:t>
            </w:r>
            <w:proofErr w:type="gramEnd"/>
            <w:r w:rsidRPr="00D331A1">
              <w:rPr>
                <w:sz w:val="18"/>
                <w:szCs w:val="18"/>
              </w:rPr>
              <w:t xml:space="preserve"> and mechanized service providers, no one identified any issues with </w:t>
            </w:r>
            <w:proofErr w:type="spellStart"/>
            <w:r w:rsidRPr="00D331A1">
              <w:rPr>
                <w:sz w:val="18"/>
                <w:szCs w:val="18"/>
              </w:rPr>
              <w:t>iconectiv’s</w:t>
            </w:r>
            <w:proofErr w:type="spellEnd"/>
            <w:r w:rsidRPr="00D331A1">
              <w:rPr>
                <w:sz w:val="18"/>
                <w:szCs w:val="18"/>
              </w:rPr>
              <w:t xml:space="preserve"> BDD implementation.  While onboarding non-mechanized BDD file only users, a small set of users identified issues with the content and format of some fields in the SV BDD file as compared to the incumbent NPAC implementation.  This </w:t>
            </w:r>
            <w:proofErr w:type="gramStart"/>
            <w:r w:rsidRPr="00D331A1">
              <w:rPr>
                <w:sz w:val="18"/>
                <w:szCs w:val="18"/>
              </w:rPr>
              <w:t>particular issue</w:t>
            </w:r>
            <w:proofErr w:type="gramEnd"/>
            <w:r w:rsidRPr="00D331A1">
              <w:rPr>
                <w:sz w:val="18"/>
                <w:szCs w:val="18"/>
              </w:rPr>
              <w:t xml:space="preserve"> concerns the content of the SSN field in SV and Number Pool Block BDD files.  iconectiv would like clarification on the correct behavior for producing BDD files that contain the SSN fields.</w:t>
            </w:r>
          </w:p>
        </w:tc>
        <w:tc>
          <w:tcPr>
            <w:tcW w:w="4569" w:type="dxa"/>
          </w:tcPr>
          <w:p w14:paraId="2E36CA8E" w14:textId="77777777" w:rsidR="005C3BF0" w:rsidRPr="00D331A1" w:rsidRDefault="005C3BF0" w:rsidP="005C3BF0">
            <w:pPr>
              <w:jc w:val="both"/>
              <w:rPr>
                <w:sz w:val="18"/>
                <w:szCs w:val="18"/>
              </w:rPr>
            </w:pPr>
            <w:r w:rsidRPr="00D331A1">
              <w:rPr>
                <w:b/>
                <w:sz w:val="18"/>
                <w:szCs w:val="18"/>
              </w:rPr>
              <w:t>Suggested Resolution:</w:t>
            </w:r>
            <w:r w:rsidRPr="00D331A1">
              <w:rPr>
                <w:sz w:val="18"/>
                <w:szCs w:val="18"/>
              </w:rPr>
              <w:t xml:space="preserve"> If it is determined that this is an issue to be </w:t>
            </w:r>
            <w:proofErr w:type="gramStart"/>
            <w:r w:rsidRPr="00D331A1">
              <w:rPr>
                <w:sz w:val="18"/>
                <w:szCs w:val="18"/>
              </w:rPr>
              <w:t>worked</w:t>
            </w:r>
            <w:proofErr w:type="gramEnd"/>
            <w:r w:rsidRPr="00D331A1">
              <w:rPr>
                <w:sz w:val="18"/>
                <w:szCs w:val="18"/>
              </w:rPr>
              <w:t>, a change order for future implementation should be developed.</w:t>
            </w:r>
          </w:p>
          <w:p w14:paraId="07056FB9" w14:textId="77777777" w:rsidR="005C3BF0" w:rsidRPr="00D331A1" w:rsidRDefault="005C3BF0" w:rsidP="005C3BF0">
            <w:pPr>
              <w:jc w:val="both"/>
              <w:rPr>
                <w:sz w:val="18"/>
                <w:szCs w:val="18"/>
              </w:rPr>
            </w:pPr>
          </w:p>
          <w:p w14:paraId="769BC047" w14:textId="53688727" w:rsidR="005C3BF0" w:rsidRPr="00D331A1" w:rsidRDefault="005C3BF0" w:rsidP="005C3BF0">
            <w:pPr>
              <w:jc w:val="both"/>
              <w:rPr>
                <w:sz w:val="18"/>
                <w:szCs w:val="18"/>
              </w:rPr>
            </w:pPr>
            <w:r w:rsidRPr="00D331A1">
              <w:rPr>
                <w:b/>
                <w:sz w:val="18"/>
                <w:szCs w:val="18"/>
              </w:rPr>
              <w:t>Final Resolution</w:t>
            </w:r>
            <w:proofErr w:type="gramStart"/>
            <w:r w:rsidRPr="00D331A1">
              <w:rPr>
                <w:b/>
                <w:sz w:val="18"/>
                <w:szCs w:val="18"/>
              </w:rPr>
              <w:t>:</w:t>
            </w:r>
            <w:r w:rsidRPr="00D331A1">
              <w:rPr>
                <w:sz w:val="18"/>
                <w:szCs w:val="18"/>
              </w:rPr>
              <w:t xml:space="preserve">  This</w:t>
            </w:r>
            <w:proofErr w:type="gramEnd"/>
            <w:r w:rsidRPr="00D331A1">
              <w:rPr>
                <w:sz w:val="18"/>
                <w:szCs w:val="18"/>
              </w:rPr>
              <w:t xml:space="preserve">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w:t>
            </w:r>
            <w:r>
              <w:rPr>
                <w:sz w:val="18"/>
                <w:szCs w:val="18"/>
              </w:rPr>
              <w:t>in the PIM</w:t>
            </w:r>
            <w:r w:rsidRPr="00D331A1">
              <w:rPr>
                <w:sz w:val="18"/>
                <w:szCs w:val="18"/>
              </w:rPr>
              <w:t>.</w:t>
            </w:r>
          </w:p>
        </w:tc>
        <w:tc>
          <w:tcPr>
            <w:tcW w:w="1048" w:type="dxa"/>
          </w:tcPr>
          <w:p w14:paraId="502C6D36" w14:textId="77777777" w:rsidR="005C3BF0" w:rsidRPr="00D331A1" w:rsidRDefault="005C3BF0" w:rsidP="005C3BF0">
            <w:pPr>
              <w:jc w:val="center"/>
              <w:rPr>
                <w:sz w:val="18"/>
                <w:szCs w:val="18"/>
              </w:rPr>
            </w:pPr>
            <w:r w:rsidRPr="00D331A1">
              <w:rPr>
                <w:sz w:val="18"/>
                <w:szCs w:val="18"/>
              </w:rPr>
              <w:t>LNPA TOSC</w:t>
            </w:r>
          </w:p>
        </w:tc>
        <w:tc>
          <w:tcPr>
            <w:tcW w:w="1145" w:type="dxa"/>
          </w:tcPr>
          <w:p w14:paraId="53668F8D" w14:textId="77777777" w:rsidR="005C3BF0" w:rsidRPr="00D331A1" w:rsidRDefault="005C3BF0" w:rsidP="005C3BF0">
            <w:pPr>
              <w:jc w:val="center"/>
              <w:rPr>
                <w:sz w:val="18"/>
                <w:szCs w:val="18"/>
              </w:rPr>
            </w:pPr>
            <w:r w:rsidRPr="00D331A1">
              <w:rPr>
                <w:sz w:val="18"/>
                <w:szCs w:val="18"/>
              </w:rPr>
              <w:t>10/28/18</w:t>
            </w:r>
          </w:p>
        </w:tc>
        <w:tc>
          <w:tcPr>
            <w:tcW w:w="1320" w:type="dxa"/>
          </w:tcPr>
          <w:p w14:paraId="209DF362" w14:textId="77777777" w:rsidR="005C3BF0" w:rsidRPr="00D331A1" w:rsidRDefault="005C3BF0" w:rsidP="005C3BF0">
            <w:pPr>
              <w:jc w:val="center"/>
              <w:rPr>
                <w:sz w:val="18"/>
                <w:szCs w:val="18"/>
              </w:rPr>
            </w:pPr>
            <w:r w:rsidRPr="00D331A1">
              <w:rPr>
                <w:sz w:val="18"/>
                <w:szCs w:val="18"/>
              </w:rPr>
              <w:t>Closed</w:t>
            </w:r>
          </w:p>
        </w:tc>
      </w:tr>
      <w:tr w:rsidR="005C3BF0" w:rsidRPr="00F4003B" w14:paraId="72675458" w14:textId="77777777" w:rsidTr="001B2CC6">
        <w:tc>
          <w:tcPr>
            <w:tcW w:w="713" w:type="dxa"/>
          </w:tcPr>
          <w:p w14:paraId="0E0DA5AD" w14:textId="684DCCA1" w:rsidR="005C3BF0" w:rsidRPr="002B5252" w:rsidRDefault="005C3BF0" w:rsidP="005C3BF0">
            <w:pPr>
              <w:jc w:val="center"/>
              <w:rPr>
                <w:sz w:val="18"/>
                <w:szCs w:val="18"/>
              </w:rPr>
            </w:pPr>
            <w:hyperlink r:id="rId81" w:history="1">
              <w:r w:rsidRPr="00B63421">
                <w:rPr>
                  <w:rStyle w:val="Hyperlink"/>
                  <w:sz w:val="18"/>
                  <w:szCs w:val="18"/>
                </w:rPr>
                <w:t>PIM 105</w:t>
              </w:r>
            </w:hyperlink>
          </w:p>
        </w:tc>
        <w:tc>
          <w:tcPr>
            <w:tcW w:w="882" w:type="dxa"/>
          </w:tcPr>
          <w:p w14:paraId="3C99A04F" w14:textId="77777777" w:rsidR="005C3BF0" w:rsidRPr="002B5252" w:rsidRDefault="005C3BF0" w:rsidP="005C3BF0">
            <w:pPr>
              <w:rPr>
                <w:sz w:val="18"/>
                <w:szCs w:val="18"/>
              </w:rPr>
            </w:pPr>
            <w:r w:rsidRPr="002B5252">
              <w:rPr>
                <w:sz w:val="18"/>
                <w:szCs w:val="18"/>
              </w:rPr>
              <w:t>02/14/18</w:t>
            </w:r>
          </w:p>
        </w:tc>
        <w:tc>
          <w:tcPr>
            <w:tcW w:w="1145" w:type="dxa"/>
          </w:tcPr>
          <w:p w14:paraId="6CA7D4F5"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7DA1A82C" w14:textId="77777777" w:rsidR="005C3BF0" w:rsidRPr="00D331A1" w:rsidRDefault="005C3BF0" w:rsidP="005C3BF0">
            <w:pPr>
              <w:rPr>
                <w:sz w:val="18"/>
                <w:szCs w:val="18"/>
              </w:rPr>
            </w:pPr>
            <w:r w:rsidRPr="00D331A1">
              <w:rPr>
                <w:sz w:val="18"/>
                <w:szCs w:val="18"/>
              </w:rPr>
              <w:t xml:space="preserve">SIC SMURF Naming Convention v2 - During iconectiv LNPA transition testing of a local system, issues were discovered that impact the execution and/or verification of an Industry Group Test Case.  These issues relate to a nonconformance to Industry Specification(s), an undocumented capability or feature, or a difference of interpretation (between LNPAs) of an Industry Specification.  The specific issue herein needing resolution concerns SIC-SMURF (Selection Input Criteria – SPID Migration Update Request Files) naming convention.  </w:t>
            </w:r>
          </w:p>
        </w:tc>
        <w:tc>
          <w:tcPr>
            <w:tcW w:w="4569" w:type="dxa"/>
          </w:tcPr>
          <w:p w14:paraId="3DBD92DA" w14:textId="77777777" w:rsidR="005C3BF0" w:rsidRPr="00D331A1" w:rsidRDefault="005C3BF0" w:rsidP="005C3BF0">
            <w:pPr>
              <w:jc w:val="both"/>
              <w:rPr>
                <w:sz w:val="18"/>
                <w:szCs w:val="18"/>
              </w:rPr>
            </w:pPr>
            <w:r w:rsidRPr="00D331A1">
              <w:rPr>
                <w:b/>
                <w:sz w:val="18"/>
                <w:szCs w:val="18"/>
              </w:rPr>
              <w:t>Suggested Resolution:</w:t>
            </w:r>
            <w:r w:rsidRPr="00D331A1">
              <w:rPr>
                <w:sz w:val="18"/>
                <w:szCs w:val="18"/>
              </w:rPr>
              <w:t xml:space="preserve"> Local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xml:space="preserve">, the appropriate Industry Specifications will need to be updated to reflect the required functionality and the change order once accepted should be forwarded to the NAPM LLC for the purpose of requesting a Statement of Work (SOW) from iconectiv.  </w:t>
            </w:r>
          </w:p>
          <w:p w14:paraId="2CB77A35" w14:textId="77777777" w:rsidR="005C3BF0" w:rsidRPr="00D331A1" w:rsidRDefault="005C3BF0" w:rsidP="005C3BF0">
            <w:pPr>
              <w:jc w:val="both"/>
              <w:rPr>
                <w:sz w:val="18"/>
                <w:szCs w:val="18"/>
              </w:rPr>
            </w:pPr>
          </w:p>
          <w:p w14:paraId="15D801E6" w14:textId="55757ED9"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This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w:t>
            </w:r>
            <w:r>
              <w:rPr>
                <w:sz w:val="18"/>
                <w:szCs w:val="18"/>
              </w:rPr>
              <w:t>in the PIM</w:t>
            </w:r>
            <w:r w:rsidRPr="00D331A1">
              <w:rPr>
                <w:sz w:val="18"/>
                <w:szCs w:val="18"/>
              </w:rPr>
              <w:t>.</w:t>
            </w:r>
          </w:p>
        </w:tc>
        <w:tc>
          <w:tcPr>
            <w:tcW w:w="1048" w:type="dxa"/>
          </w:tcPr>
          <w:p w14:paraId="1ACD8257" w14:textId="77777777" w:rsidR="005C3BF0" w:rsidRPr="00D331A1" w:rsidRDefault="005C3BF0" w:rsidP="005C3BF0">
            <w:pPr>
              <w:jc w:val="center"/>
              <w:rPr>
                <w:sz w:val="18"/>
                <w:szCs w:val="18"/>
              </w:rPr>
            </w:pPr>
            <w:r w:rsidRPr="00D331A1">
              <w:rPr>
                <w:sz w:val="18"/>
                <w:szCs w:val="18"/>
              </w:rPr>
              <w:t>LNPA TOSC</w:t>
            </w:r>
          </w:p>
        </w:tc>
        <w:tc>
          <w:tcPr>
            <w:tcW w:w="1145" w:type="dxa"/>
          </w:tcPr>
          <w:p w14:paraId="590DF668" w14:textId="77777777" w:rsidR="005C3BF0" w:rsidRPr="00D331A1" w:rsidRDefault="005C3BF0" w:rsidP="005C3BF0">
            <w:pPr>
              <w:jc w:val="center"/>
              <w:rPr>
                <w:sz w:val="18"/>
                <w:szCs w:val="18"/>
              </w:rPr>
            </w:pPr>
            <w:r w:rsidRPr="00D331A1">
              <w:rPr>
                <w:sz w:val="18"/>
                <w:szCs w:val="18"/>
              </w:rPr>
              <w:t>9/11/18</w:t>
            </w:r>
          </w:p>
        </w:tc>
        <w:tc>
          <w:tcPr>
            <w:tcW w:w="1320" w:type="dxa"/>
          </w:tcPr>
          <w:p w14:paraId="07B2D378" w14:textId="77777777" w:rsidR="005C3BF0" w:rsidRPr="00D331A1" w:rsidRDefault="005C3BF0" w:rsidP="005C3BF0">
            <w:pPr>
              <w:jc w:val="center"/>
              <w:rPr>
                <w:sz w:val="18"/>
                <w:szCs w:val="18"/>
              </w:rPr>
            </w:pPr>
            <w:r w:rsidRPr="00D331A1">
              <w:rPr>
                <w:sz w:val="18"/>
                <w:szCs w:val="18"/>
              </w:rPr>
              <w:t>Closed</w:t>
            </w:r>
          </w:p>
        </w:tc>
      </w:tr>
      <w:tr w:rsidR="005C3BF0" w:rsidRPr="00F4003B" w14:paraId="14ED6850" w14:textId="77777777" w:rsidTr="001B2CC6">
        <w:tc>
          <w:tcPr>
            <w:tcW w:w="713" w:type="dxa"/>
          </w:tcPr>
          <w:p w14:paraId="011BA531" w14:textId="0B0AA334" w:rsidR="005C3BF0" w:rsidRPr="002B5252" w:rsidRDefault="005C3BF0" w:rsidP="005C3BF0">
            <w:pPr>
              <w:jc w:val="center"/>
              <w:rPr>
                <w:sz w:val="18"/>
                <w:szCs w:val="18"/>
              </w:rPr>
            </w:pPr>
            <w:hyperlink r:id="rId82" w:history="1">
              <w:r w:rsidRPr="00B63421">
                <w:rPr>
                  <w:rStyle w:val="Hyperlink"/>
                  <w:sz w:val="18"/>
                  <w:szCs w:val="18"/>
                </w:rPr>
                <w:t>PIM 104</w:t>
              </w:r>
            </w:hyperlink>
          </w:p>
        </w:tc>
        <w:tc>
          <w:tcPr>
            <w:tcW w:w="882" w:type="dxa"/>
          </w:tcPr>
          <w:p w14:paraId="1C9CE799" w14:textId="77777777" w:rsidR="005C3BF0" w:rsidRPr="002B5252" w:rsidRDefault="005C3BF0" w:rsidP="005C3BF0">
            <w:pPr>
              <w:rPr>
                <w:sz w:val="18"/>
                <w:szCs w:val="18"/>
              </w:rPr>
            </w:pPr>
            <w:r w:rsidRPr="002B5252">
              <w:rPr>
                <w:sz w:val="18"/>
                <w:szCs w:val="18"/>
              </w:rPr>
              <w:t>01/26/18</w:t>
            </w:r>
          </w:p>
        </w:tc>
        <w:tc>
          <w:tcPr>
            <w:tcW w:w="1145" w:type="dxa"/>
          </w:tcPr>
          <w:p w14:paraId="4A6DA529"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6B65ED4C" w14:textId="77777777" w:rsidR="005C3BF0" w:rsidRPr="00D331A1" w:rsidRDefault="005C3BF0" w:rsidP="005C3BF0">
            <w:pPr>
              <w:rPr>
                <w:sz w:val="18"/>
                <w:szCs w:val="18"/>
              </w:rPr>
            </w:pPr>
            <w:r w:rsidRPr="00D331A1">
              <w:rPr>
                <w:sz w:val="18"/>
                <w:szCs w:val="18"/>
              </w:rPr>
              <w:t xml:space="preserve">BDD File Compression - Based on feedback from current users of the Neustar NPAC and based on </w:t>
            </w:r>
            <w:proofErr w:type="spellStart"/>
            <w:r w:rsidRPr="00D331A1">
              <w:rPr>
                <w:sz w:val="18"/>
                <w:szCs w:val="18"/>
              </w:rPr>
              <w:t>iconectiv’s</w:t>
            </w:r>
            <w:proofErr w:type="spellEnd"/>
            <w:r w:rsidRPr="00D331A1">
              <w:rPr>
                <w:sz w:val="18"/>
                <w:szCs w:val="18"/>
              </w:rPr>
              <w:t xml:space="preserve"> own experience with BDD files from Neustar, it appears as though full BDD files – though not delta BDD files – may be compressed using </w:t>
            </w:r>
            <w:proofErr w:type="spellStart"/>
            <w:r w:rsidRPr="00D331A1">
              <w:rPr>
                <w:sz w:val="18"/>
                <w:szCs w:val="18"/>
              </w:rPr>
              <w:t>gzip</w:t>
            </w:r>
            <w:proofErr w:type="spellEnd"/>
            <w:r w:rsidRPr="00D331A1">
              <w:rPr>
                <w:sz w:val="18"/>
                <w:szCs w:val="18"/>
              </w:rPr>
              <w:t xml:space="preserve">.  It is not clear whether full BDD files </w:t>
            </w:r>
            <w:r w:rsidRPr="00D331A1">
              <w:rPr>
                <w:sz w:val="18"/>
                <w:szCs w:val="18"/>
              </w:rPr>
              <w:lastRenderedPageBreak/>
              <w:t xml:space="preserve">are compressed for all Users.  iconectiv requests consensus as to whether all full BDD files produced by the iconectiv NPAC for all Users should be in </w:t>
            </w:r>
            <w:proofErr w:type="spellStart"/>
            <w:r w:rsidRPr="00D331A1">
              <w:rPr>
                <w:sz w:val="18"/>
                <w:szCs w:val="18"/>
              </w:rPr>
              <w:t>gzip</w:t>
            </w:r>
            <w:proofErr w:type="spellEnd"/>
            <w:r w:rsidRPr="00D331A1">
              <w:rPr>
                <w:sz w:val="18"/>
                <w:szCs w:val="18"/>
              </w:rPr>
              <w:t xml:space="preserve"> format.</w:t>
            </w:r>
          </w:p>
        </w:tc>
        <w:tc>
          <w:tcPr>
            <w:tcW w:w="4569" w:type="dxa"/>
          </w:tcPr>
          <w:p w14:paraId="404D6536"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LNPA Transition Oversight Subcommittee should determine approach for iconectiv NPAC.  Suggest that a change order be created in the future to document the functionality if the approach </w:t>
            </w:r>
            <w:proofErr w:type="gramStart"/>
            <w:r w:rsidRPr="00D331A1">
              <w:rPr>
                <w:sz w:val="18"/>
                <w:szCs w:val="18"/>
              </w:rPr>
              <w:t>determined</w:t>
            </w:r>
            <w:proofErr w:type="gramEnd"/>
            <w:r w:rsidRPr="00D331A1">
              <w:rPr>
                <w:sz w:val="18"/>
                <w:szCs w:val="18"/>
              </w:rPr>
              <w:t xml:space="preserve"> can be made clearer via updates to the industry documentation (e.g., FRS).</w:t>
            </w:r>
          </w:p>
          <w:p w14:paraId="743091F8" w14:textId="77777777" w:rsidR="005C3BF0" w:rsidRPr="00D331A1" w:rsidRDefault="005C3BF0" w:rsidP="005C3BF0">
            <w:pPr>
              <w:jc w:val="both"/>
              <w:rPr>
                <w:sz w:val="18"/>
                <w:szCs w:val="18"/>
              </w:rPr>
            </w:pPr>
          </w:p>
          <w:p w14:paraId="065CD0A2" w14:textId="6B01CCD7"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This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w:t>
            </w:r>
            <w:r>
              <w:rPr>
                <w:sz w:val="18"/>
                <w:szCs w:val="18"/>
              </w:rPr>
              <w:t>he Related Documents field in the PIM</w:t>
            </w:r>
            <w:r w:rsidRPr="00D331A1">
              <w:rPr>
                <w:sz w:val="18"/>
                <w:szCs w:val="18"/>
              </w:rPr>
              <w:t>.</w:t>
            </w:r>
          </w:p>
        </w:tc>
        <w:tc>
          <w:tcPr>
            <w:tcW w:w="1048" w:type="dxa"/>
          </w:tcPr>
          <w:p w14:paraId="31BC7BF1" w14:textId="77777777" w:rsidR="005C3BF0" w:rsidRPr="00D331A1" w:rsidRDefault="005C3BF0" w:rsidP="005C3BF0">
            <w:pPr>
              <w:jc w:val="center"/>
              <w:rPr>
                <w:sz w:val="18"/>
                <w:szCs w:val="18"/>
              </w:rPr>
            </w:pPr>
            <w:r w:rsidRPr="00D331A1">
              <w:rPr>
                <w:sz w:val="18"/>
                <w:szCs w:val="18"/>
              </w:rPr>
              <w:lastRenderedPageBreak/>
              <w:t>LNPA TOSC</w:t>
            </w:r>
          </w:p>
        </w:tc>
        <w:tc>
          <w:tcPr>
            <w:tcW w:w="1145" w:type="dxa"/>
          </w:tcPr>
          <w:p w14:paraId="26EBA305" w14:textId="77777777" w:rsidR="005C3BF0" w:rsidRPr="00D331A1" w:rsidRDefault="005C3BF0" w:rsidP="005C3BF0">
            <w:pPr>
              <w:jc w:val="center"/>
              <w:rPr>
                <w:sz w:val="18"/>
                <w:szCs w:val="18"/>
              </w:rPr>
            </w:pPr>
            <w:r w:rsidRPr="00D331A1">
              <w:rPr>
                <w:sz w:val="18"/>
                <w:szCs w:val="18"/>
              </w:rPr>
              <w:t>9/11/18</w:t>
            </w:r>
          </w:p>
        </w:tc>
        <w:tc>
          <w:tcPr>
            <w:tcW w:w="1320" w:type="dxa"/>
          </w:tcPr>
          <w:p w14:paraId="38D9C1D2" w14:textId="77777777" w:rsidR="005C3BF0" w:rsidRPr="00D331A1" w:rsidRDefault="005C3BF0" w:rsidP="005C3BF0">
            <w:pPr>
              <w:jc w:val="center"/>
              <w:rPr>
                <w:sz w:val="18"/>
                <w:szCs w:val="18"/>
              </w:rPr>
            </w:pPr>
            <w:r w:rsidRPr="00D331A1">
              <w:rPr>
                <w:sz w:val="18"/>
                <w:szCs w:val="18"/>
              </w:rPr>
              <w:t>Closed</w:t>
            </w:r>
          </w:p>
        </w:tc>
      </w:tr>
      <w:tr w:rsidR="005C3BF0" w:rsidRPr="00F4003B" w14:paraId="42DE9C95" w14:textId="77777777" w:rsidTr="001B2CC6">
        <w:tc>
          <w:tcPr>
            <w:tcW w:w="713" w:type="dxa"/>
          </w:tcPr>
          <w:p w14:paraId="72C7826D" w14:textId="540B200C" w:rsidR="005C3BF0" w:rsidRPr="002B5252" w:rsidRDefault="005C3BF0" w:rsidP="005C3BF0">
            <w:pPr>
              <w:jc w:val="center"/>
              <w:rPr>
                <w:sz w:val="18"/>
                <w:szCs w:val="18"/>
              </w:rPr>
            </w:pPr>
            <w:hyperlink r:id="rId83" w:history="1">
              <w:r w:rsidRPr="001745A4">
                <w:rPr>
                  <w:rStyle w:val="Hyperlink"/>
                  <w:sz w:val="18"/>
                  <w:szCs w:val="18"/>
                </w:rPr>
                <w:t>PIM 103</w:t>
              </w:r>
            </w:hyperlink>
          </w:p>
        </w:tc>
        <w:tc>
          <w:tcPr>
            <w:tcW w:w="882" w:type="dxa"/>
          </w:tcPr>
          <w:p w14:paraId="6AE386BB" w14:textId="77777777" w:rsidR="005C3BF0" w:rsidRPr="002B5252" w:rsidRDefault="005C3BF0" w:rsidP="005C3BF0">
            <w:pPr>
              <w:rPr>
                <w:sz w:val="18"/>
                <w:szCs w:val="18"/>
              </w:rPr>
            </w:pPr>
            <w:r w:rsidRPr="002B5252">
              <w:rPr>
                <w:sz w:val="18"/>
                <w:szCs w:val="18"/>
              </w:rPr>
              <w:t>07/11/17</w:t>
            </w:r>
          </w:p>
        </w:tc>
        <w:tc>
          <w:tcPr>
            <w:tcW w:w="1145" w:type="dxa"/>
          </w:tcPr>
          <w:p w14:paraId="35B4ACF2"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6F5B80E0" w14:textId="77777777" w:rsidR="005C3BF0" w:rsidRPr="00D331A1" w:rsidRDefault="005C3BF0" w:rsidP="005C3BF0">
            <w:pPr>
              <w:rPr>
                <w:sz w:val="18"/>
                <w:szCs w:val="18"/>
              </w:rPr>
            </w:pPr>
            <w:r w:rsidRPr="00D331A1">
              <w:rPr>
                <w:sz w:val="18"/>
                <w:szCs w:val="18"/>
              </w:rPr>
              <w:t xml:space="preserve">XML Messages and Extraneous SPIDs v2 -During iconectiv LNPA transition testing of a local system, issues were discovered that impacts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needing resolution concerns extraneous SPIDs in XML messages. </w:t>
            </w:r>
          </w:p>
        </w:tc>
        <w:tc>
          <w:tcPr>
            <w:tcW w:w="4569" w:type="dxa"/>
          </w:tcPr>
          <w:p w14:paraId="246BFDB9" w14:textId="77777777" w:rsidR="005C3BF0" w:rsidRPr="00D331A1" w:rsidRDefault="005C3BF0" w:rsidP="005C3BF0">
            <w:pPr>
              <w:jc w:val="both"/>
              <w:rPr>
                <w:sz w:val="18"/>
                <w:szCs w:val="18"/>
              </w:rPr>
            </w:pPr>
            <w:r w:rsidRPr="00D331A1">
              <w:rPr>
                <w:b/>
                <w:sz w:val="18"/>
                <w:szCs w:val="18"/>
              </w:rPr>
              <w:t>Suggested Resolution:</w:t>
            </w:r>
            <w:r w:rsidRPr="00D331A1">
              <w:rPr>
                <w:sz w:val="18"/>
                <w:szCs w:val="18"/>
              </w:rPr>
              <w:t xml:space="preserve"> Local System should identify the impact of functionality not being supported.  If not conforming to industry specifications, local system should provide support for the nonconformance.  If undocumented or misinterpreted functionality is required by the </w:t>
            </w:r>
            <w:proofErr w:type="gramStart"/>
            <w:r w:rsidRPr="00D331A1">
              <w:rPr>
                <w:sz w:val="18"/>
                <w:szCs w:val="18"/>
              </w:rPr>
              <w:t>Industry</w:t>
            </w:r>
            <w:proofErr w:type="gramEnd"/>
            <w:r w:rsidRPr="00D331A1">
              <w:rPr>
                <w:sz w:val="18"/>
                <w:szCs w:val="18"/>
              </w:rPr>
              <w:t>, the appropriate Industry Specifications will need to be updated to reflect the required functionality and the change order once accepted should be forwarded to the NAPM LLC for the purpose of requesting a Statement of Work (SOW) from iconectiv.</w:t>
            </w:r>
          </w:p>
          <w:p w14:paraId="5DF16EDB" w14:textId="77777777" w:rsidR="005C3BF0" w:rsidRPr="00D331A1" w:rsidRDefault="005C3BF0" w:rsidP="005C3BF0">
            <w:pPr>
              <w:jc w:val="both"/>
              <w:rPr>
                <w:sz w:val="18"/>
                <w:szCs w:val="18"/>
              </w:rPr>
            </w:pPr>
          </w:p>
          <w:p w14:paraId="1236C0CC" w14:textId="0821CAA5" w:rsidR="005C3BF0" w:rsidRPr="00D331A1" w:rsidRDefault="005C3BF0" w:rsidP="005C3BF0">
            <w:pPr>
              <w:jc w:val="both"/>
              <w:rPr>
                <w:sz w:val="18"/>
                <w:szCs w:val="18"/>
              </w:rPr>
            </w:pPr>
            <w:r w:rsidRPr="00D331A1">
              <w:rPr>
                <w:b/>
                <w:sz w:val="18"/>
                <w:szCs w:val="18"/>
              </w:rPr>
              <w:t>Final Resolution:</w:t>
            </w:r>
            <w:r w:rsidRPr="00D331A1">
              <w:t xml:space="preserve"> </w:t>
            </w:r>
            <w:r w:rsidRPr="00D331A1">
              <w:rPr>
                <w:sz w:val="18"/>
                <w:szCs w:val="18"/>
              </w:rPr>
              <w:t>This issue resulted in the creation and acceptance of a NANC Change Order.  For further detail refer to the NANC Change Order(s) identified in</w:t>
            </w:r>
            <w:r>
              <w:rPr>
                <w:sz w:val="18"/>
                <w:szCs w:val="18"/>
              </w:rPr>
              <w:t xml:space="preserve"> the Related Documents field in the PIM.</w:t>
            </w:r>
            <w:r w:rsidRPr="00D331A1">
              <w:rPr>
                <w:sz w:val="18"/>
                <w:szCs w:val="18"/>
              </w:rPr>
              <w:t xml:space="preserve"> </w:t>
            </w:r>
          </w:p>
        </w:tc>
        <w:tc>
          <w:tcPr>
            <w:tcW w:w="1048" w:type="dxa"/>
          </w:tcPr>
          <w:p w14:paraId="598F018A" w14:textId="77777777" w:rsidR="005C3BF0" w:rsidRPr="00D331A1" w:rsidRDefault="005C3BF0" w:rsidP="005C3BF0">
            <w:pPr>
              <w:jc w:val="center"/>
              <w:rPr>
                <w:sz w:val="18"/>
                <w:szCs w:val="18"/>
              </w:rPr>
            </w:pPr>
            <w:r w:rsidRPr="00D331A1">
              <w:rPr>
                <w:sz w:val="18"/>
                <w:szCs w:val="18"/>
              </w:rPr>
              <w:t>LNPA WG</w:t>
            </w:r>
          </w:p>
        </w:tc>
        <w:tc>
          <w:tcPr>
            <w:tcW w:w="1145" w:type="dxa"/>
          </w:tcPr>
          <w:p w14:paraId="5E3AE425" w14:textId="77777777" w:rsidR="005C3BF0" w:rsidRPr="00D331A1" w:rsidRDefault="005C3BF0" w:rsidP="005C3BF0">
            <w:pPr>
              <w:jc w:val="center"/>
              <w:rPr>
                <w:sz w:val="18"/>
                <w:szCs w:val="18"/>
              </w:rPr>
            </w:pPr>
            <w:r w:rsidRPr="00D331A1">
              <w:rPr>
                <w:sz w:val="18"/>
                <w:szCs w:val="18"/>
              </w:rPr>
              <w:t>6/15/18</w:t>
            </w:r>
          </w:p>
        </w:tc>
        <w:tc>
          <w:tcPr>
            <w:tcW w:w="1320" w:type="dxa"/>
          </w:tcPr>
          <w:p w14:paraId="144F578E" w14:textId="77777777" w:rsidR="005C3BF0" w:rsidRPr="00D331A1" w:rsidRDefault="005C3BF0" w:rsidP="005C3BF0">
            <w:pPr>
              <w:jc w:val="center"/>
              <w:rPr>
                <w:sz w:val="18"/>
                <w:szCs w:val="18"/>
              </w:rPr>
            </w:pPr>
            <w:r w:rsidRPr="00D331A1">
              <w:rPr>
                <w:sz w:val="18"/>
                <w:szCs w:val="18"/>
              </w:rPr>
              <w:t>Closed</w:t>
            </w:r>
          </w:p>
        </w:tc>
      </w:tr>
      <w:tr w:rsidR="005C3BF0" w:rsidRPr="00F4003B" w14:paraId="073EFC54" w14:textId="77777777" w:rsidTr="001B2CC6">
        <w:tc>
          <w:tcPr>
            <w:tcW w:w="713" w:type="dxa"/>
          </w:tcPr>
          <w:p w14:paraId="7129CA3B" w14:textId="67653BE2" w:rsidR="005C3BF0" w:rsidRPr="002B5252" w:rsidRDefault="005C3BF0" w:rsidP="005C3BF0">
            <w:pPr>
              <w:jc w:val="center"/>
              <w:rPr>
                <w:sz w:val="18"/>
                <w:szCs w:val="18"/>
              </w:rPr>
            </w:pPr>
            <w:hyperlink r:id="rId84" w:history="1">
              <w:r w:rsidRPr="001745A4">
                <w:rPr>
                  <w:rStyle w:val="Hyperlink"/>
                  <w:sz w:val="18"/>
                  <w:szCs w:val="18"/>
                </w:rPr>
                <w:t>PIM 102</w:t>
              </w:r>
            </w:hyperlink>
          </w:p>
        </w:tc>
        <w:tc>
          <w:tcPr>
            <w:tcW w:w="882" w:type="dxa"/>
          </w:tcPr>
          <w:p w14:paraId="6B402BEC" w14:textId="77777777" w:rsidR="005C3BF0" w:rsidRPr="002B5252" w:rsidRDefault="005C3BF0" w:rsidP="005C3BF0">
            <w:pPr>
              <w:rPr>
                <w:sz w:val="18"/>
                <w:szCs w:val="18"/>
              </w:rPr>
            </w:pPr>
            <w:r w:rsidRPr="002B5252">
              <w:rPr>
                <w:sz w:val="18"/>
                <w:szCs w:val="18"/>
              </w:rPr>
              <w:t>08/22/17</w:t>
            </w:r>
          </w:p>
        </w:tc>
        <w:tc>
          <w:tcPr>
            <w:tcW w:w="1145" w:type="dxa"/>
          </w:tcPr>
          <w:p w14:paraId="17E1EB8E"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511672F0" w14:textId="77777777" w:rsidR="005C3BF0" w:rsidRPr="00D331A1" w:rsidRDefault="005C3BF0" w:rsidP="005C3BF0">
            <w:pPr>
              <w:rPr>
                <w:sz w:val="18"/>
                <w:szCs w:val="18"/>
              </w:rPr>
            </w:pPr>
            <w:r w:rsidRPr="00D331A1">
              <w:rPr>
                <w:sz w:val="18"/>
                <w:szCs w:val="18"/>
              </w:rPr>
              <w:t xml:space="preserve">Recovery of Modified SVs v2 - During iconectiv LNPA transition testing of a local system, issues were discovered that impacts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needing resolution concerns recovery of Active SVs that were modified.  The modified SV data recovered was different than the local system was expecting. </w:t>
            </w:r>
          </w:p>
          <w:p w14:paraId="65443E8C" w14:textId="77777777" w:rsidR="005C3BF0" w:rsidRPr="00D331A1" w:rsidRDefault="005C3BF0" w:rsidP="005C3BF0">
            <w:pPr>
              <w:rPr>
                <w:sz w:val="18"/>
                <w:szCs w:val="18"/>
              </w:rPr>
            </w:pPr>
          </w:p>
          <w:p w14:paraId="06206724" w14:textId="77777777" w:rsidR="005C3BF0" w:rsidRPr="00D331A1" w:rsidRDefault="005C3BF0" w:rsidP="005C3BF0">
            <w:pPr>
              <w:rPr>
                <w:sz w:val="18"/>
                <w:szCs w:val="18"/>
              </w:rPr>
            </w:pPr>
            <w:r w:rsidRPr="00D331A1">
              <w:rPr>
                <w:sz w:val="18"/>
                <w:szCs w:val="18"/>
              </w:rPr>
              <w:t>Current NPAC SMS Specifications on Recovery of SVs that were modified are not clear on the data that is recovered.  Clarity is needed so that CMIP LSMS Users can successfully recover SVs that were modified when the LSMS was down.</w:t>
            </w:r>
          </w:p>
        </w:tc>
        <w:tc>
          <w:tcPr>
            <w:tcW w:w="4569" w:type="dxa"/>
          </w:tcPr>
          <w:p w14:paraId="2421813C" w14:textId="77777777" w:rsidR="005C3BF0" w:rsidRPr="00D331A1" w:rsidRDefault="005C3BF0" w:rsidP="005C3BF0">
            <w:pPr>
              <w:jc w:val="both"/>
              <w:rPr>
                <w:sz w:val="18"/>
                <w:szCs w:val="18"/>
              </w:rPr>
            </w:pPr>
            <w:r w:rsidRPr="00D331A1">
              <w:rPr>
                <w:b/>
                <w:sz w:val="18"/>
                <w:szCs w:val="18"/>
              </w:rPr>
              <w:t>Suggested Resolution</w:t>
            </w:r>
            <w:proofErr w:type="gramStart"/>
            <w:r w:rsidRPr="00D331A1">
              <w:rPr>
                <w:b/>
                <w:sz w:val="18"/>
                <w:szCs w:val="18"/>
              </w:rPr>
              <w:t>:</w:t>
            </w:r>
            <w:r w:rsidRPr="00D331A1">
              <w:rPr>
                <w:sz w:val="18"/>
                <w:szCs w:val="18"/>
              </w:rPr>
              <w:t xml:space="preserve">  Local</w:t>
            </w:r>
            <w:proofErr w:type="gramEnd"/>
            <w:r w:rsidRPr="00D331A1">
              <w:rPr>
                <w:sz w:val="18"/>
                <w:szCs w:val="18"/>
              </w:rPr>
              <w:t xml:space="preserve">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xml:space="preserve">, the appropriate Industry Specifications will need to be updated to reflect the required functionality and the change order once accepted should be forwarded to the NAPM LLC for the purpose of requesting a Statement of Work (SOW) from iconectiv.  </w:t>
            </w:r>
          </w:p>
          <w:p w14:paraId="34679445" w14:textId="77777777" w:rsidR="005C3BF0" w:rsidRPr="00D331A1" w:rsidRDefault="005C3BF0" w:rsidP="005C3BF0">
            <w:pPr>
              <w:jc w:val="both"/>
              <w:rPr>
                <w:sz w:val="18"/>
                <w:szCs w:val="18"/>
              </w:rPr>
            </w:pPr>
          </w:p>
          <w:p w14:paraId="04AFDAC2" w14:textId="463105AA"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This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w:t>
            </w:r>
            <w:r>
              <w:rPr>
                <w:sz w:val="18"/>
                <w:szCs w:val="18"/>
              </w:rPr>
              <w:t>he Related Documents field in the PIM</w:t>
            </w:r>
            <w:r w:rsidRPr="00D331A1">
              <w:rPr>
                <w:sz w:val="18"/>
                <w:szCs w:val="18"/>
              </w:rPr>
              <w:t>.</w:t>
            </w:r>
          </w:p>
        </w:tc>
        <w:tc>
          <w:tcPr>
            <w:tcW w:w="1048" w:type="dxa"/>
          </w:tcPr>
          <w:p w14:paraId="69680716" w14:textId="77777777" w:rsidR="005C3BF0" w:rsidRPr="00D331A1" w:rsidRDefault="005C3BF0" w:rsidP="005C3BF0">
            <w:pPr>
              <w:jc w:val="center"/>
              <w:rPr>
                <w:sz w:val="18"/>
                <w:szCs w:val="18"/>
              </w:rPr>
            </w:pPr>
            <w:r w:rsidRPr="00D331A1">
              <w:rPr>
                <w:sz w:val="18"/>
                <w:szCs w:val="18"/>
              </w:rPr>
              <w:t>LNPA WG</w:t>
            </w:r>
          </w:p>
        </w:tc>
        <w:tc>
          <w:tcPr>
            <w:tcW w:w="1145" w:type="dxa"/>
          </w:tcPr>
          <w:p w14:paraId="56E4C330" w14:textId="77777777" w:rsidR="005C3BF0" w:rsidRPr="00D331A1" w:rsidRDefault="005C3BF0" w:rsidP="005C3BF0">
            <w:pPr>
              <w:jc w:val="center"/>
              <w:rPr>
                <w:sz w:val="18"/>
                <w:szCs w:val="18"/>
              </w:rPr>
            </w:pPr>
            <w:r w:rsidRPr="00D331A1">
              <w:rPr>
                <w:sz w:val="18"/>
                <w:szCs w:val="18"/>
              </w:rPr>
              <w:t>6/5/18</w:t>
            </w:r>
          </w:p>
        </w:tc>
        <w:tc>
          <w:tcPr>
            <w:tcW w:w="1320" w:type="dxa"/>
          </w:tcPr>
          <w:p w14:paraId="2120ED5E" w14:textId="77777777" w:rsidR="005C3BF0" w:rsidRPr="00D331A1" w:rsidRDefault="005C3BF0" w:rsidP="005C3BF0">
            <w:pPr>
              <w:jc w:val="center"/>
              <w:rPr>
                <w:sz w:val="18"/>
                <w:szCs w:val="18"/>
              </w:rPr>
            </w:pPr>
            <w:r w:rsidRPr="00D331A1">
              <w:rPr>
                <w:sz w:val="18"/>
                <w:szCs w:val="18"/>
              </w:rPr>
              <w:t>Closed</w:t>
            </w:r>
          </w:p>
        </w:tc>
      </w:tr>
      <w:tr w:rsidR="005C3BF0" w:rsidRPr="00F4003B" w14:paraId="6EC0F3DD" w14:textId="77777777" w:rsidTr="001B2CC6">
        <w:tc>
          <w:tcPr>
            <w:tcW w:w="713" w:type="dxa"/>
          </w:tcPr>
          <w:p w14:paraId="1662D971" w14:textId="4C3802F2" w:rsidR="005C3BF0" w:rsidRPr="002B5252" w:rsidRDefault="005C3BF0" w:rsidP="005C3BF0">
            <w:pPr>
              <w:jc w:val="center"/>
              <w:rPr>
                <w:sz w:val="18"/>
                <w:szCs w:val="18"/>
              </w:rPr>
            </w:pPr>
            <w:hyperlink r:id="rId85" w:history="1">
              <w:r w:rsidRPr="001745A4">
                <w:rPr>
                  <w:rStyle w:val="Hyperlink"/>
                  <w:sz w:val="18"/>
                  <w:szCs w:val="18"/>
                </w:rPr>
                <w:t>PIM 101</w:t>
              </w:r>
            </w:hyperlink>
          </w:p>
        </w:tc>
        <w:tc>
          <w:tcPr>
            <w:tcW w:w="882" w:type="dxa"/>
          </w:tcPr>
          <w:p w14:paraId="693C7CFE" w14:textId="77777777" w:rsidR="005C3BF0" w:rsidRPr="002B5252" w:rsidRDefault="005C3BF0" w:rsidP="005C3BF0">
            <w:pPr>
              <w:rPr>
                <w:sz w:val="18"/>
                <w:szCs w:val="18"/>
              </w:rPr>
            </w:pPr>
            <w:r w:rsidRPr="002B5252">
              <w:rPr>
                <w:sz w:val="18"/>
                <w:szCs w:val="18"/>
              </w:rPr>
              <w:t>08/22/17</w:t>
            </w:r>
          </w:p>
        </w:tc>
        <w:tc>
          <w:tcPr>
            <w:tcW w:w="1145" w:type="dxa"/>
          </w:tcPr>
          <w:p w14:paraId="50941E46"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5D5A42E3" w14:textId="77777777" w:rsidR="005C3BF0" w:rsidRPr="00D331A1" w:rsidRDefault="005C3BF0" w:rsidP="005C3BF0">
            <w:pPr>
              <w:rPr>
                <w:sz w:val="18"/>
                <w:szCs w:val="18"/>
              </w:rPr>
            </w:pPr>
            <w:r w:rsidRPr="00D331A1">
              <w:rPr>
                <w:sz w:val="18"/>
                <w:szCs w:val="18"/>
              </w:rPr>
              <w:t xml:space="preserve">LSMS Query Response Attributes v2 - During iconectiv LNPA transition testing of a local system, issues were discovered that impacts the execution and/or verification of an Industry Test Case (ITC) required for certification.  These issues relate to a nonconformance to Industry Specification(s), an undocumented capability or </w:t>
            </w:r>
            <w:r w:rsidRPr="00D331A1">
              <w:rPr>
                <w:sz w:val="18"/>
                <w:szCs w:val="18"/>
              </w:rPr>
              <w:lastRenderedPageBreak/>
              <w:t>feature, or a difference of interpretation (between LNPAs) of an Industry Specification.  The specific issue herein needing resolution concerns the SV Query Response for an Audit.  The local system SV Query Response did not match the specifications.</w:t>
            </w:r>
          </w:p>
        </w:tc>
        <w:tc>
          <w:tcPr>
            <w:tcW w:w="4569" w:type="dxa"/>
          </w:tcPr>
          <w:p w14:paraId="4D20C729" w14:textId="77777777" w:rsidR="005C3BF0" w:rsidRPr="00D331A1" w:rsidRDefault="005C3BF0" w:rsidP="005C3BF0">
            <w:pPr>
              <w:jc w:val="both"/>
              <w:rPr>
                <w:sz w:val="18"/>
                <w:szCs w:val="18"/>
              </w:rPr>
            </w:pPr>
            <w:r w:rsidRPr="00D331A1">
              <w:rPr>
                <w:sz w:val="18"/>
                <w:szCs w:val="18"/>
              </w:rPr>
              <w:lastRenderedPageBreak/>
              <w:t xml:space="preserve"> </w:t>
            </w:r>
            <w:r w:rsidRPr="00D331A1">
              <w:rPr>
                <w:b/>
                <w:sz w:val="18"/>
                <w:szCs w:val="18"/>
              </w:rPr>
              <w:t>Suggested Resolution:</w:t>
            </w:r>
            <w:r w:rsidRPr="00D331A1">
              <w:rPr>
                <w:sz w:val="18"/>
                <w:szCs w:val="18"/>
              </w:rPr>
              <w:t xml:space="preserve"> Local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xml:space="preserve">, the appropriate Industry Specifications will need to be </w:t>
            </w:r>
            <w:r w:rsidRPr="00D331A1">
              <w:rPr>
                <w:sz w:val="18"/>
                <w:szCs w:val="18"/>
              </w:rPr>
              <w:lastRenderedPageBreak/>
              <w:t xml:space="preserve">updated to reflect the required functionality and the change order once accepted should be forwarded to the NAPM LLC for the purpose of requesting a Statement of Work (SOW) from iconectiv.  </w:t>
            </w:r>
          </w:p>
          <w:p w14:paraId="7D855BDD" w14:textId="77777777" w:rsidR="005C3BF0" w:rsidRPr="00D331A1" w:rsidRDefault="005C3BF0" w:rsidP="005C3BF0">
            <w:pPr>
              <w:jc w:val="both"/>
              <w:rPr>
                <w:sz w:val="18"/>
                <w:szCs w:val="18"/>
              </w:rPr>
            </w:pPr>
          </w:p>
          <w:p w14:paraId="6AC4E809" w14:textId="6E5E6687"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This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w:t>
            </w:r>
            <w:r>
              <w:rPr>
                <w:sz w:val="18"/>
                <w:szCs w:val="18"/>
              </w:rPr>
              <w:t>in the PIM</w:t>
            </w:r>
            <w:r w:rsidRPr="00D331A1">
              <w:rPr>
                <w:sz w:val="18"/>
                <w:szCs w:val="18"/>
              </w:rPr>
              <w:t>.</w:t>
            </w:r>
          </w:p>
        </w:tc>
        <w:tc>
          <w:tcPr>
            <w:tcW w:w="1048" w:type="dxa"/>
          </w:tcPr>
          <w:p w14:paraId="1F069EDA" w14:textId="77777777" w:rsidR="005C3BF0" w:rsidRPr="00D331A1" w:rsidRDefault="005C3BF0" w:rsidP="005C3BF0">
            <w:pPr>
              <w:jc w:val="center"/>
              <w:rPr>
                <w:sz w:val="18"/>
                <w:szCs w:val="18"/>
              </w:rPr>
            </w:pPr>
            <w:r w:rsidRPr="00D331A1">
              <w:rPr>
                <w:sz w:val="18"/>
                <w:szCs w:val="18"/>
              </w:rPr>
              <w:lastRenderedPageBreak/>
              <w:t>LNPA WG</w:t>
            </w:r>
          </w:p>
        </w:tc>
        <w:tc>
          <w:tcPr>
            <w:tcW w:w="1145" w:type="dxa"/>
          </w:tcPr>
          <w:p w14:paraId="5C08D527" w14:textId="77777777" w:rsidR="005C3BF0" w:rsidRPr="00D331A1" w:rsidRDefault="005C3BF0" w:rsidP="005C3BF0">
            <w:pPr>
              <w:jc w:val="center"/>
              <w:rPr>
                <w:sz w:val="18"/>
                <w:szCs w:val="18"/>
              </w:rPr>
            </w:pPr>
            <w:r w:rsidRPr="00D331A1">
              <w:rPr>
                <w:sz w:val="18"/>
                <w:szCs w:val="18"/>
              </w:rPr>
              <w:t>6/5/18</w:t>
            </w:r>
          </w:p>
        </w:tc>
        <w:tc>
          <w:tcPr>
            <w:tcW w:w="1320" w:type="dxa"/>
          </w:tcPr>
          <w:p w14:paraId="59E62FB4" w14:textId="77777777" w:rsidR="005C3BF0" w:rsidRPr="00D331A1" w:rsidRDefault="005C3BF0" w:rsidP="005C3BF0">
            <w:pPr>
              <w:jc w:val="center"/>
              <w:rPr>
                <w:sz w:val="18"/>
                <w:szCs w:val="18"/>
              </w:rPr>
            </w:pPr>
            <w:r w:rsidRPr="00D331A1">
              <w:rPr>
                <w:sz w:val="18"/>
                <w:szCs w:val="18"/>
              </w:rPr>
              <w:t>Closed</w:t>
            </w:r>
          </w:p>
        </w:tc>
      </w:tr>
      <w:tr w:rsidR="005C3BF0" w:rsidRPr="00F4003B" w14:paraId="5583D459" w14:textId="77777777" w:rsidTr="001B2CC6">
        <w:tc>
          <w:tcPr>
            <w:tcW w:w="713" w:type="dxa"/>
          </w:tcPr>
          <w:p w14:paraId="7B585F91" w14:textId="45A13FEA" w:rsidR="005C3BF0" w:rsidRPr="002B5252" w:rsidRDefault="005C3BF0" w:rsidP="005C3BF0">
            <w:pPr>
              <w:jc w:val="center"/>
              <w:rPr>
                <w:sz w:val="18"/>
                <w:szCs w:val="18"/>
              </w:rPr>
            </w:pPr>
            <w:hyperlink r:id="rId86" w:history="1">
              <w:r w:rsidRPr="001745A4">
                <w:rPr>
                  <w:rStyle w:val="Hyperlink"/>
                  <w:sz w:val="18"/>
                  <w:szCs w:val="18"/>
                </w:rPr>
                <w:t>PIM 100</w:t>
              </w:r>
            </w:hyperlink>
          </w:p>
        </w:tc>
        <w:tc>
          <w:tcPr>
            <w:tcW w:w="882" w:type="dxa"/>
          </w:tcPr>
          <w:p w14:paraId="0857284D" w14:textId="77777777" w:rsidR="005C3BF0" w:rsidRPr="002B5252" w:rsidRDefault="005C3BF0" w:rsidP="005C3BF0">
            <w:pPr>
              <w:rPr>
                <w:sz w:val="18"/>
                <w:szCs w:val="18"/>
              </w:rPr>
            </w:pPr>
            <w:r w:rsidRPr="002B5252">
              <w:rPr>
                <w:sz w:val="18"/>
                <w:szCs w:val="18"/>
              </w:rPr>
              <w:t>08/04/17</w:t>
            </w:r>
          </w:p>
        </w:tc>
        <w:tc>
          <w:tcPr>
            <w:tcW w:w="1145" w:type="dxa"/>
          </w:tcPr>
          <w:p w14:paraId="12B1D7BC"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4BADFEE5" w14:textId="77777777" w:rsidR="005C3BF0" w:rsidRPr="00D331A1" w:rsidRDefault="005C3BF0" w:rsidP="005C3BF0">
            <w:pPr>
              <w:rPr>
                <w:sz w:val="18"/>
                <w:szCs w:val="18"/>
              </w:rPr>
            </w:pPr>
            <w:r w:rsidRPr="00D331A1">
              <w:rPr>
                <w:sz w:val="18"/>
                <w:szCs w:val="18"/>
              </w:rPr>
              <w:t xml:space="preserve">SP Recovery Request RDN v2 - During iconectiv LNPA transition testing of a local system, issues were discovered that impacts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needing resolution concerns recovery of Service Provider Relative Distinguished Name (RDN).  The RDN did not match specifications.  </w:t>
            </w:r>
          </w:p>
        </w:tc>
        <w:tc>
          <w:tcPr>
            <w:tcW w:w="4569" w:type="dxa"/>
          </w:tcPr>
          <w:p w14:paraId="6D18687C" w14:textId="77777777" w:rsidR="005C3BF0" w:rsidRPr="00D331A1" w:rsidRDefault="005C3BF0" w:rsidP="005C3BF0">
            <w:pPr>
              <w:jc w:val="both"/>
              <w:rPr>
                <w:sz w:val="18"/>
                <w:szCs w:val="18"/>
              </w:rPr>
            </w:pPr>
            <w:r w:rsidRPr="00D331A1">
              <w:rPr>
                <w:b/>
                <w:sz w:val="18"/>
                <w:szCs w:val="18"/>
              </w:rPr>
              <w:t>Suggested Resolution:</w:t>
            </w:r>
            <w:r w:rsidRPr="00D331A1">
              <w:t xml:space="preserve"> </w:t>
            </w:r>
            <w:r w:rsidRPr="00D331A1">
              <w:rPr>
                <w:sz w:val="18"/>
                <w:szCs w:val="18"/>
              </w:rPr>
              <w:t xml:space="preserve">Local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xml:space="preserve">, the appropriate Industry Specifications will need to be updated to reflect the required functionality and the change order once accepted should be forwarded to the NAPM LLC for the purpose of requesting a Statement of Work (SOW) from iconectiv.  </w:t>
            </w:r>
          </w:p>
          <w:p w14:paraId="5C6D6052" w14:textId="77777777" w:rsidR="005C3BF0" w:rsidRPr="00D331A1" w:rsidRDefault="005C3BF0" w:rsidP="005C3BF0">
            <w:pPr>
              <w:jc w:val="both"/>
              <w:rPr>
                <w:sz w:val="18"/>
                <w:szCs w:val="18"/>
              </w:rPr>
            </w:pPr>
          </w:p>
          <w:p w14:paraId="6B150C9E" w14:textId="2FA48539" w:rsidR="005C3BF0" w:rsidRPr="00D331A1" w:rsidRDefault="005C3BF0" w:rsidP="005C3BF0">
            <w:pPr>
              <w:jc w:val="both"/>
              <w:rPr>
                <w:sz w:val="18"/>
                <w:szCs w:val="18"/>
              </w:rPr>
            </w:pPr>
            <w:r w:rsidRPr="00D331A1">
              <w:rPr>
                <w:b/>
                <w:sz w:val="18"/>
                <w:szCs w:val="18"/>
              </w:rPr>
              <w:t>Final Resolution</w:t>
            </w:r>
            <w:proofErr w:type="gramStart"/>
            <w:r w:rsidRPr="00D331A1">
              <w:rPr>
                <w:b/>
                <w:sz w:val="18"/>
                <w:szCs w:val="18"/>
              </w:rPr>
              <w:t>:</w:t>
            </w:r>
            <w:r w:rsidRPr="00D331A1">
              <w:rPr>
                <w:sz w:val="18"/>
                <w:szCs w:val="18"/>
              </w:rPr>
              <w:t xml:space="preserve">  This</w:t>
            </w:r>
            <w:proofErr w:type="gramEnd"/>
            <w:r w:rsidRPr="00D331A1">
              <w:rPr>
                <w:sz w:val="18"/>
                <w:szCs w:val="18"/>
              </w:rPr>
              <w:t xml:space="preserve">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w:t>
            </w:r>
            <w:r>
              <w:rPr>
                <w:sz w:val="18"/>
                <w:szCs w:val="18"/>
              </w:rPr>
              <w:t>in the PIM</w:t>
            </w:r>
            <w:r w:rsidRPr="00D331A1">
              <w:rPr>
                <w:sz w:val="18"/>
                <w:szCs w:val="18"/>
              </w:rPr>
              <w:t>.</w:t>
            </w:r>
          </w:p>
        </w:tc>
        <w:tc>
          <w:tcPr>
            <w:tcW w:w="1048" w:type="dxa"/>
          </w:tcPr>
          <w:p w14:paraId="2191F9A5" w14:textId="77777777" w:rsidR="005C3BF0" w:rsidRPr="00D331A1" w:rsidRDefault="005C3BF0" w:rsidP="005C3BF0">
            <w:pPr>
              <w:jc w:val="center"/>
              <w:rPr>
                <w:sz w:val="18"/>
                <w:szCs w:val="18"/>
              </w:rPr>
            </w:pPr>
            <w:r w:rsidRPr="00D331A1">
              <w:rPr>
                <w:sz w:val="18"/>
                <w:szCs w:val="18"/>
              </w:rPr>
              <w:t>LNPA WG</w:t>
            </w:r>
          </w:p>
        </w:tc>
        <w:tc>
          <w:tcPr>
            <w:tcW w:w="1145" w:type="dxa"/>
          </w:tcPr>
          <w:p w14:paraId="7822E64F" w14:textId="77777777" w:rsidR="005C3BF0" w:rsidRPr="00D331A1" w:rsidRDefault="005C3BF0" w:rsidP="005C3BF0">
            <w:pPr>
              <w:jc w:val="center"/>
              <w:rPr>
                <w:sz w:val="18"/>
                <w:szCs w:val="18"/>
              </w:rPr>
            </w:pPr>
            <w:r w:rsidRPr="00D331A1">
              <w:rPr>
                <w:sz w:val="18"/>
                <w:szCs w:val="18"/>
              </w:rPr>
              <w:t>6/15/18</w:t>
            </w:r>
          </w:p>
        </w:tc>
        <w:tc>
          <w:tcPr>
            <w:tcW w:w="1320" w:type="dxa"/>
          </w:tcPr>
          <w:p w14:paraId="6DEA6DD1" w14:textId="77777777" w:rsidR="005C3BF0" w:rsidRPr="00D331A1" w:rsidRDefault="005C3BF0" w:rsidP="005C3BF0">
            <w:pPr>
              <w:jc w:val="center"/>
              <w:rPr>
                <w:sz w:val="18"/>
                <w:szCs w:val="18"/>
              </w:rPr>
            </w:pPr>
            <w:r w:rsidRPr="00D331A1">
              <w:rPr>
                <w:sz w:val="18"/>
                <w:szCs w:val="18"/>
              </w:rPr>
              <w:t>Closed</w:t>
            </w:r>
          </w:p>
        </w:tc>
      </w:tr>
      <w:tr w:rsidR="005C3BF0" w:rsidRPr="00F4003B" w14:paraId="307A67C1" w14:textId="77777777" w:rsidTr="001B2CC6">
        <w:tc>
          <w:tcPr>
            <w:tcW w:w="713" w:type="dxa"/>
          </w:tcPr>
          <w:p w14:paraId="3D764A0D" w14:textId="278F62AA" w:rsidR="005C3BF0" w:rsidRPr="002B5252" w:rsidRDefault="005C3BF0" w:rsidP="005C3BF0">
            <w:pPr>
              <w:jc w:val="center"/>
              <w:rPr>
                <w:sz w:val="18"/>
                <w:szCs w:val="18"/>
              </w:rPr>
            </w:pPr>
            <w:hyperlink r:id="rId87" w:history="1">
              <w:r w:rsidRPr="001745A4">
                <w:rPr>
                  <w:rStyle w:val="Hyperlink"/>
                  <w:sz w:val="18"/>
                  <w:szCs w:val="18"/>
                </w:rPr>
                <w:t>PIM 99</w:t>
              </w:r>
            </w:hyperlink>
          </w:p>
        </w:tc>
        <w:tc>
          <w:tcPr>
            <w:tcW w:w="882" w:type="dxa"/>
          </w:tcPr>
          <w:p w14:paraId="7E03A7E4" w14:textId="77777777" w:rsidR="005C3BF0" w:rsidRPr="002B5252" w:rsidRDefault="005C3BF0" w:rsidP="005C3BF0">
            <w:pPr>
              <w:rPr>
                <w:sz w:val="18"/>
                <w:szCs w:val="18"/>
              </w:rPr>
            </w:pPr>
            <w:r w:rsidRPr="002B5252">
              <w:rPr>
                <w:sz w:val="18"/>
                <w:szCs w:val="18"/>
              </w:rPr>
              <w:t>08/04/17</w:t>
            </w:r>
          </w:p>
        </w:tc>
        <w:tc>
          <w:tcPr>
            <w:tcW w:w="1145" w:type="dxa"/>
          </w:tcPr>
          <w:p w14:paraId="6D4CC77E"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358E1BBE" w14:textId="77777777" w:rsidR="005C3BF0" w:rsidRPr="00D331A1" w:rsidRDefault="005C3BF0" w:rsidP="005C3BF0">
            <w:pPr>
              <w:rPr>
                <w:sz w:val="18"/>
                <w:szCs w:val="18"/>
              </w:rPr>
            </w:pPr>
            <w:r w:rsidRPr="00D331A1">
              <w:rPr>
                <w:sz w:val="18"/>
                <w:szCs w:val="18"/>
              </w:rPr>
              <w:t>Diff-SV Query Response v2 - During iconectiv LNPA transition testing of a local system, issues were discovered that impacts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needing resolution concerns an SV Query Response Relative Distinguished Name (RDN).  The RDN did not match specifications.</w:t>
            </w:r>
          </w:p>
        </w:tc>
        <w:tc>
          <w:tcPr>
            <w:tcW w:w="4569" w:type="dxa"/>
          </w:tcPr>
          <w:p w14:paraId="27CB2250" w14:textId="77777777" w:rsidR="005C3BF0" w:rsidRPr="00D331A1" w:rsidRDefault="005C3BF0" w:rsidP="005C3BF0">
            <w:pPr>
              <w:jc w:val="both"/>
              <w:rPr>
                <w:sz w:val="18"/>
                <w:szCs w:val="18"/>
              </w:rPr>
            </w:pPr>
            <w:r w:rsidRPr="00D331A1">
              <w:rPr>
                <w:b/>
                <w:sz w:val="18"/>
                <w:szCs w:val="18"/>
              </w:rPr>
              <w:t>Suggested Resolution:</w:t>
            </w:r>
            <w:r w:rsidRPr="00D331A1">
              <w:rPr>
                <w:sz w:val="18"/>
                <w:szCs w:val="18"/>
              </w:rPr>
              <w:t xml:space="preserve"> Local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xml:space="preserve">, the appropriate Industry Specifications will need to be updated to reflect the required functionality and the change order once accepted should be forwarded to the NAPM LLC for the purpose of requesting a Statement of Work (SOW) from iconectiv.  </w:t>
            </w:r>
          </w:p>
          <w:p w14:paraId="36F02C2F" w14:textId="77777777" w:rsidR="005C3BF0" w:rsidRPr="00D331A1" w:rsidRDefault="005C3BF0" w:rsidP="005C3BF0">
            <w:pPr>
              <w:jc w:val="both"/>
              <w:rPr>
                <w:sz w:val="18"/>
                <w:szCs w:val="18"/>
              </w:rPr>
            </w:pPr>
          </w:p>
          <w:p w14:paraId="36DBC7BD" w14:textId="70622BE8"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This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w:t>
            </w:r>
            <w:r>
              <w:rPr>
                <w:sz w:val="18"/>
                <w:szCs w:val="18"/>
              </w:rPr>
              <w:t>in the PIM</w:t>
            </w:r>
            <w:r w:rsidRPr="00D331A1">
              <w:rPr>
                <w:sz w:val="18"/>
                <w:szCs w:val="18"/>
              </w:rPr>
              <w:t>.</w:t>
            </w:r>
          </w:p>
        </w:tc>
        <w:tc>
          <w:tcPr>
            <w:tcW w:w="1048" w:type="dxa"/>
          </w:tcPr>
          <w:p w14:paraId="288A6E23" w14:textId="77777777" w:rsidR="005C3BF0" w:rsidRPr="00D331A1" w:rsidRDefault="005C3BF0" w:rsidP="005C3BF0">
            <w:pPr>
              <w:jc w:val="center"/>
              <w:rPr>
                <w:sz w:val="18"/>
                <w:szCs w:val="18"/>
              </w:rPr>
            </w:pPr>
            <w:r w:rsidRPr="00D331A1">
              <w:rPr>
                <w:sz w:val="18"/>
                <w:szCs w:val="18"/>
              </w:rPr>
              <w:t>LNPA WG</w:t>
            </w:r>
          </w:p>
        </w:tc>
        <w:tc>
          <w:tcPr>
            <w:tcW w:w="1145" w:type="dxa"/>
          </w:tcPr>
          <w:p w14:paraId="61AFEB56" w14:textId="77777777" w:rsidR="005C3BF0" w:rsidRPr="00D331A1" w:rsidRDefault="005C3BF0" w:rsidP="005C3BF0">
            <w:pPr>
              <w:jc w:val="center"/>
              <w:rPr>
                <w:sz w:val="18"/>
                <w:szCs w:val="18"/>
              </w:rPr>
            </w:pPr>
            <w:r w:rsidRPr="00D331A1">
              <w:rPr>
                <w:sz w:val="18"/>
                <w:szCs w:val="18"/>
              </w:rPr>
              <w:t>6/5/18</w:t>
            </w:r>
          </w:p>
        </w:tc>
        <w:tc>
          <w:tcPr>
            <w:tcW w:w="1320" w:type="dxa"/>
          </w:tcPr>
          <w:p w14:paraId="34E42C0B" w14:textId="77777777" w:rsidR="005C3BF0" w:rsidRPr="00D331A1" w:rsidRDefault="005C3BF0" w:rsidP="005C3BF0">
            <w:pPr>
              <w:jc w:val="center"/>
              <w:rPr>
                <w:sz w:val="18"/>
                <w:szCs w:val="18"/>
              </w:rPr>
            </w:pPr>
            <w:r w:rsidRPr="00D331A1">
              <w:rPr>
                <w:sz w:val="18"/>
                <w:szCs w:val="18"/>
              </w:rPr>
              <w:t>Closed</w:t>
            </w:r>
          </w:p>
        </w:tc>
      </w:tr>
      <w:tr w:rsidR="005C3BF0" w:rsidRPr="00F4003B" w14:paraId="10E721EA" w14:textId="77777777" w:rsidTr="001B2CC6">
        <w:tc>
          <w:tcPr>
            <w:tcW w:w="713" w:type="dxa"/>
          </w:tcPr>
          <w:p w14:paraId="62EB3512" w14:textId="14893197" w:rsidR="005C3BF0" w:rsidRPr="002B5252" w:rsidRDefault="005C3BF0" w:rsidP="005C3BF0">
            <w:pPr>
              <w:jc w:val="center"/>
              <w:rPr>
                <w:sz w:val="18"/>
                <w:szCs w:val="18"/>
              </w:rPr>
            </w:pPr>
            <w:hyperlink r:id="rId88" w:history="1">
              <w:r w:rsidRPr="001745A4">
                <w:rPr>
                  <w:rStyle w:val="Hyperlink"/>
                  <w:sz w:val="18"/>
                  <w:szCs w:val="18"/>
                </w:rPr>
                <w:t>PIM 98</w:t>
              </w:r>
            </w:hyperlink>
          </w:p>
        </w:tc>
        <w:tc>
          <w:tcPr>
            <w:tcW w:w="882" w:type="dxa"/>
          </w:tcPr>
          <w:p w14:paraId="745FEB32" w14:textId="77777777" w:rsidR="005C3BF0" w:rsidRPr="002B5252" w:rsidRDefault="005C3BF0" w:rsidP="005C3BF0">
            <w:pPr>
              <w:rPr>
                <w:sz w:val="18"/>
                <w:szCs w:val="18"/>
              </w:rPr>
            </w:pPr>
            <w:r w:rsidRPr="002B5252">
              <w:rPr>
                <w:sz w:val="18"/>
                <w:szCs w:val="18"/>
              </w:rPr>
              <w:t>08/04/17</w:t>
            </w:r>
          </w:p>
        </w:tc>
        <w:tc>
          <w:tcPr>
            <w:tcW w:w="1145" w:type="dxa"/>
          </w:tcPr>
          <w:p w14:paraId="1ECEE071"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01850B86" w14:textId="77777777" w:rsidR="005C3BF0" w:rsidRPr="00D331A1" w:rsidRDefault="005C3BF0" w:rsidP="005C3BF0">
            <w:pPr>
              <w:rPr>
                <w:sz w:val="18"/>
                <w:szCs w:val="18"/>
              </w:rPr>
            </w:pPr>
            <w:r w:rsidRPr="00D331A1">
              <w:rPr>
                <w:sz w:val="18"/>
                <w:szCs w:val="18"/>
              </w:rPr>
              <w:t xml:space="preserve">NPANXX Delete Recovery v2 - During iconectiv LNPA transition testing of a local system, issues were discovered that impacts the execution and/or verification of an Industry Test Case (ITC) </w:t>
            </w:r>
            <w:r w:rsidRPr="00D331A1">
              <w:rPr>
                <w:sz w:val="18"/>
                <w:szCs w:val="18"/>
              </w:rPr>
              <w:lastRenderedPageBreak/>
              <w:t>required for certification.  These issues relate to a nonconformance to Industry Specification(s), an undocumented capability or feature, or a difference of interpretation (between LNPAs) of an Industry Specification.  The specific issue herein needing resolution concerns recovery of Network Data delete transactions.  The local system expected optional attributes to be present in the recovered data.</w:t>
            </w:r>
          </w:p>
        </w:tc>
        <w:tc>
          <w:tcPr>
            <w:tcW w:w="4569" w:type="dxa"/>
          </w:tcPr>
          <w:p w14:paraId="6817B732" w14:textId="77777777" w:rsidR="005C3BF0" w:rsidRPr="00D331A1" w:rsidRDefault="005C3BF0" w:rsidP="005C3BF0">
            <w:pPr>
              <w:jc w:val="both"/>
              <w:rPr>
                <w:sz w:val="18"/>
                <w:szCs w:val="18"/>
              </w:rPr>
            </w:pPr>
            <w:r w:rsidRPr="00D331A1">
              <w:rPr>
                <w:b/>
                <w:sz w:val="18"/>
                <w:szCs w:val="18"/>
              </w:rPr>
              <w:lastRenderedPageBreak/>
              <w:t>Suggested Resolution:</w:t>
            </w:r>
            <w:r w:rsidRPr="00D331A1">
              <w:rPr>
                <w:sz w:val="18"/>
                <w:szCs w:val="18"/>
              </w:rPr>
              <w:t xml:space="preserve"> Local System should identify the impact of functionality not being supported.  If the issue is a nonconformance to industry specifications, local system should provide remediation for the nonconformance if </w:t>
            </w:r>
            <w:r w:rsidRPr="00D331A1">
              <w:rPr>
                <w:sz w:val="18"/>
                <w:szCs w:val="18"/>
              </w:rPr>
              <w:lastRenderedPageBreak/>
              <w:t xml:space="preserve">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xml:space="preserve">, the appropriate Industry Specifications will need to be updated to reflect the required functionality and the change order once accepted should be forwarded to the NAPM LLC for the purpose of requesting a Statement of Work (SOW) from iconectiv.  </w:t>
            </w:r>
          </w:p>
          <w:p w14:paraId="70DBD6BF" w14:textId="77777777" w:rsidR="005C3BF0" w:rsidRPr="00D331A1" w:rsidRDefault="005C3BF0" w:rsidP="005C3BF0">
            <w:pPr>
              <w:jc w:val="both"/>
              <w:rPr>
                <w:sz w:val="18"/>
                <w:szCs w:val="18"/>
              </w:rPr>
            </w:pPr>
          </w:p>
          <w:p w14:paraId="3CCA6409" w14:textId="66193A43"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This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w:t>
            </w:r>
            <w:r>
              <w:rPr>
                <w:sz w:val="18"/>
                <w:szCs w:val="18"/>
              </w:rPr>
              <w:t>he Related Documents field in the PIM</w:t>
            </w:r>
            <w:r w:rsidRPr="00D331A1">
              <w:rPr>
                <w:sz w:val="18"/>
                <w:szCs w:val="18"/>
              </w:rPr>
              <w:t>.</w:t>
            </w:r>
          </w:p>
        </w:tc>
        <w:tc>
          <w:tcPr>
            <w:tcW w:w="1048" w:type="dxa"/>
          </w:tcPr>
          <w:p w14:paraId="3B6C707B" w14:textId="77777777" w:rsidR="005C3BF0" w:rsidRPr="00D331A1" w:rsidRDefault="005C3BF0" w:rsidP="005C3BF0">
            <w:pPr>
              <w:jc w:val="center"/>
              <w:rPr>
                <w:sz w:val="18"/>
                <w:szCs w:val="18"/>
              </w:rPr>
            </w:pPr>
            <w:r w:rsidRPr="00D331A1">
              <w:rPr>
                <w:sz w:val="18"/>
                <w:szCs w:val="18"/>
              </w:rPr>
              <w:lastRenderedPageBreak/>
              <w:t>LNPA WG</w:t>
            </w:r>
          </w:p>
        </w:tc>
        <w:tc>
          <w:tcPr>
            <w:tcW w:w="1145" w:type="dxa"/>
          </w:tcPr>
          <w:p w14:paraId="4A23F5E6" w14:textId="77777777" w:rsidR="005C3BF0" w:rsidRPr="00D331A1" w:rsidRDefault="005C3BF0" w:rsidP="005C3BF0">
            <w:pPr>
              <w:jc w:val="center"/>
              <w:rPr>
                <w:sz w:val="18"/>
                <w:szCs w:val="18"/>
              </w:rPr>
            </w:pPr>
            <w:r w:rsidRPr="00D331A1">
              <w:rPr>
                <w:sz w:val="18"/>
                <w:szCs w:val="18"/>
              </w:rPr>
              <w:t>6/5/18</w:t>
            </w:r>
          </w:p>
        </w:tc>
        <w:tc>
          <w:tcPr>
            <w:tcW w:w="1320" w:type="dxa"/>
          </w:tcPr>
          <w:p w14:paraId="609D62E0" w14:textId="77777777" w:rsidR="005C3BF0" w:rsidRPr="00D331A1" w:rsidRDefault="005C3BF0" w:rsidP="005C3BF0">
            <w:pPr>
              <w:jc w:val="center"/>
              <w:rPr>
                <w:sz w:val="18"/>
                <w:szCs w:val="18"/>
              </w:rPr>
            </w:pPr>
            <w:r w:rsidRPr="00D331A1">
              <w:rPr>
                <w:sz w:val="18"/>
                <w:szCs w:val="18"/>
              </w:rPr>
              <w:t>Closed</w:t>
            </w:r>
          </w:p>
        </w:tc>
      </w:tr>
      <w:tr w:rsidR="005C3BF0" w:rsidRPr="00F4003B" w14:paraId="2316B0BC" w14:textId="77777777" w:rsidTr="001B2CC6">
        <w:tc>
          <w:tcPr>
            <w:tcW w:w="713" w:type="dxa"/>
          </w:tcPr>
          <w:p w14:paraId="0E0CCF20" w14:textId="456776E1" w:rsidR="005C3BF0" w:rsidRPr="002B5252" w:rsidRDefault="005C3BF0" w:rsidP="005C3BF0">
            <w:pPr>
              <w:jc w:val="center"/>
              <w:rPr>
                <w:sz w:val="18"/>
                <w:szCs w:val="18"/>
              </w:rPr>
            </w:pPr>
            <w:hyperlink r:id="rId89" w:history="1">
              <w:r w:rsidRPr="001745A4">
                <w:rPr>
                  <w:rStyle w:val="Hyperlink"/>
                  <w:sz w:val="18"/>
                  <w:szCs w:val="18"/>
                </w:rPr>
                <w:t>PIM 97</w:t>
              </w:r>
            </w:hyperlink>
          </w:p>
        </w:tc>
        <w:tc>
          <w:tcPr>
            <w:tcW w:w="882" w:type="dxa"/>
          </w:tcPr>
          <w:p w14:paraId="1C72AC2F" w14:textId="77777777" w:rsidR="005C3BF0" w:rsidRPr="002B5252" w:rsidRDefault="005C3BF0" w:rsidP="005C3BF0">
            <w:pPr>
              <w:rPr>
                <w:sz w:val="18"/>
                <w:szCs w:val="18"/>
              </w:rPr>
            </w:pPr>
            <w:r w:rsidRPr="002B5252">
              <w:rPr>
                <w:sz w:val="18"/>
                <w:szCs w:val="18"/>
              </w:rPr>
              <w:t>07/31/17</w:t>
            </w:r>
          </w:p>
        </w:tc>
        <w:tc>
          <w:tcPr>
            <w:tcW w:w="1145" w:type="dxa"/>
          </w:tcPr>
          <w:p w14:paraId="76444B55"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350AE7ED" w14:textId="77777777" w:rsidR="005C3BF0" w:rsidRPr="00D331A1" w:rsidRDefault="005C3BF0" w:rsidP="005C3BF0">
            <w:pPr>
              <w:rPr>
                <w:sz w:val="18"/>
                <w:szCs w:val="18"/>
              </w:rPr>
            </w:pPr>
            <w:r w:rsidRPr="00D331A1">
              <w:rPr>
                <w:sz w:val="18"/>
                <w:szCs w:val="18"/>
              </w:rPr>
              <w:t>Modify Pending Old SP Auth v2 - During iconectiv LNPA transition testing of a local system, issues were discovered that impacts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needing resolution concerns Modifying the Old SP Authorization by the Old SP.  The local system expected different results than were exhibited.</w:t>
            </w:r>
          </w:p>
        </w:tc>
        <w:tc>
          <w:tcPr>
            <w:tcW w:w="4569" w:type="dxa"/>
          </w:tcPr>
          <w:p w14:paraId="7E70463C" w14:textId="77777777" w:rsidR="005C3BF0" w:rsidRPr="00D331A1" w:rsidRDefault="005C3BF0" w:rsidP="005C3BF0">
            <w:pPr>
              <w:jc w:val="both"/>
              <w:rPr>
                <w:sz w:val="18"/>
                <w:szCs w:val="18"/>
              </w:rPr>
            </w:pPr>
            <w:r w:rsidRPr="00D331A1">
              <w:rPr>
                <w:b/>
                <w:sz w:val="18"/>
                <w:szCs w:val="18"/>
              </w:rPr>
              <w:t>Suggested Resolution:</w:t>
            </w:r>
            <w:r w:rsidRPr="00D331A1">
              <w:rPr>
                <w:sz w:val="18"/>
                <w:szCs w:val="18"/>
              </w:rPr>
              <w:t xml:space="preserve"> Local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xml:space="preserve">, the appropriate Industry Specifications will need to be updated to reflect the required functionality and the change order once accepted should be forwarded to the NAPM LLC for the purpose of requesting a Statement of Work (SOW) from iconectiv.  </w:t>
            </w:r>
          </w:p>
          <w:p w14:paraId="34437584" w14:textId="77777777" w:rsidR="005C3BF0" w:rsidRPr="00D331A1" w:rsidRDefault="005C3BF0" w:rsidP="005C3BF0">
            <w:pPr>
              <w:jc w:val="both"/>
              <w:rPr>
                <w:sz w:val="18"/>
                <w:szCs w:val="18"/>
              </w:rPr>
            </w:pPr>
          </w:p>
          <w:p w14:paraId="1B001D66" w14:textId="27DD65E5"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This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w:t>
            </w:r>
            <w:r>
              <w:rPr>
                <w:sz w:val="18"/>
                <w:szCs w:val="18"/>
              </w:rPr>
              <w:t>in the PIM</w:t>
            </w:r>
            <w:r w:rsidRPr="00D331A1">
              <w:rPr>
                <w:sz w:val="18"/>
                <w:szCs w:val="18"/>
              </w:rPr>
              <w:t>.</w:t>
            </w:r>
          </w:p>
        </w:tc>
        <w:tc>
          <w:tcPr>
            <w:tcW w:w="1048" w:type="dxa"/>
          </w:tcPr>
          <w:p w14:paraId="6E74A0BA" w14:textId="77777777" w:rsidR="005C3BF0" w:rsidRPr="00D331A1" w:rsidRDefault="005C3BF0" w:rsidP="005C3BF0">
            <w:pPr>
              <w:jc w:val="center"/>
              <w:rPr>
                <w:sz w:val="18"/>
                <w:szCs w:val="18"/>
              </w:rPr>
            </w:pPr>
            <w:r w:rsidRPr="00D331A1">
              <w:rPr>
                <w:sz w:val="18"/>
                <w:szCs w:val="18"/>
              </w:rPr>
              <w:t>LNPA WG</w:t>
            </w:r>
          </w:p>
        </w:tc>
        <w:tc>
          <w:tcPr>
            <w:tcW w:w="1145" w:type="dxa"/>
          </w:tcPr>
          <w:p w14:paraId="0B46F523" w14:textId="332C1FD5" w:rsidR="005C3BF0" w:rsidRPr="00D331A1" w:rsidRDefault="005C3BF0" w:rsidP="005C3BF0">
            <w:pPr>
              <w:jc w:val="center"/>
              <w:rPr>
                <w:sz w:val="18"/>
                <w:szCs w:val="18"/>
              </w:rPr>
            </w:pPr>
            <w:r w:rsidRPr="00D331A1">
              <w:rPr>
                <w:sz w:val="18"/>
                <w:szCs w:val="18"/>
              </w:rPr>
              <w:t>6/5/1</w:t>
            </w:r>
            <w:r>
              <w:rPr>
                <w:sz w:val="18"/>
                <w:szCs w:val="18"/>
              </w:rPr>
              <w:t>8</w:t>
            </w:r>
          </w:p>
        </w:tc>
        <w:tc>
          <w:tcPr>
            <w:tcW w:w="1320" w:type="dxa"/>
          </w:tcPr>
          <w:p w14:paraId="3C36F30B" w14:textId="77777777" w:rsidR="005C3BF0" w:rsidRPr="00D331A1" w:rsidRDefault="005C3BF0" w:rsidP="005C3BF0">
            <w:pPr>
              <w:jc w:val="center"/>
              <w:rPr>
                <w:sz w:val="18"/>
                <w:szCs w:val="18"/>
              </w:rPr>
            </w:pPr>
            <w:r w:rsidRPr="00D331A1">
              <w:rPr>
                <w:sz w:val="18"/>
                <w:szCs w:val="18"/>
              </w:rPr>
              <w:t>Closed</w:t>
            </w:r>
          </w:p>
        </w:tc>
      </w:tr>
      <w:tr w:rsidR="005C3BF0" w:rsidRPr="00F4003B" w14:paraId="57939DAF" w14:textId="77777777" w:rsidTr="001B2CC6">
        <w:tc>
          <w:tcPr>
            <w:tcW w:w="713" w:type="dxa"/>
          </w:tcPr>
          <w:p w14:paraId="3886D791" w14:textId="2FC264B8" w:rsidR="005C3BF0" w:rsidRPr="002B5252" w:rsidRDefault="005C3BF0" w:rsidP="005C3BF0">
            <w:pPr>
              <w:jc w:val="center"/>
              <w:rPr>
                <w:sz w:val="18"/>
                <w:szCs w:val="18"/>
              </w:rPr>
            </w:pPr>
            <w:hyperlink r:id="rId90" w:history="1">
              <w:r w:rsidRPr="001745A4">
                <w:rPr>
                  <w:rStyle w:val="Hyperlink"/>
                  <w:sz w:val="18"/>
                  <w:szCs w:val="18"/>
                </w:rPr>
                <w:t>PIM 96</w:t>
              </w:r>
            </w:hyperlink>
          </w:p>
        </w:tc>
        <w:tc>
          <w:tcPr>
            <w:tcW w:w="882" w:type="dxa"/>
          </w:tcPr>
          <w:p w14:paraId="2808A327" w14:textId="77777777" w:rsidR="005C3BF0" w:rsidRPr="002B5252" w:rsidRDefault="005C3BF0" w:rsidP="005C3BF0">
            <w:pPr>
              <w:rPr>
                <w:sz w:val="18"/>
                <w:szCs w:val="18"/>
              </w:rPr>
            </w:pPr>
            <w:r w:rsidRPr="002B5252">
              <w:rPr>
                <w:sz w:val="18"/>
                <w:szCs w:val="18"/>
              </w:rPr>
              <w:t>07/31/17</w:t>
            </w:r>
          </w:p>
        </w:tc>
        <w:tc>
          <w:tcPr>
            <w:tcW w:w="1145" w:type="dxa"/>
          </w:tcPr>
          <w:p w14:paraId="6E67E1F6"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22548F8F" w14:textId="77777777" w:rsidR="005C3BF0" w:rsidRPr="00D331A1" w:rsidRDefault="005C3BF0" w:rsidP="005C3BF0">
            <w:pPr>
              <w:rPr>
                <w:sz w:val="18"/>
                <w:szCs w:val="18"/>
              </w:rPr>
            </w:pPr>
            <w:r w:rsidRPr="00D331A1">
              <w:rPr>
                <w:sz w:val="18"/>
                <w:szCs w:val="18"/>
              </w:rPr>
              <w:t>Recovery SP Name v2 - During iconectiv LNPA transition testing of a local system, issues were discovered that impacts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needing resolution concerns recovery of Network Data objects.  The Local System expected optional attributes in recovery messages.</w:t>
            </w:r>
          </w:p>
        </w:tc>
        <w:tc>
          <w:tcPr>
            <w:tcW w:w="4569" w:type="dxa"/>
          </w:tcPr>
          <w:p w14:paraId="211417B9" w14:textId="77777777" w:rsidR="005C3BF0" w:rsidRPr="00D331A1" w:rsidRDefault="005C3BF0" w:rsidP="005C3BF0">
            <w:pPr>
              <w:jc w:val="both"/>
              <w:rPr>
                <w:sz w:val="18"/>
                <w:szCs w:val="18"/>
              </w:rPr>
            </w:pPr>
            <w:r w:rsidRPr="00D331A1">
              <w:rPr>
                <w:b/>
                <w:sz w:val="18"/>
                <w:szCs w:val="18"/>
              </w:rPr>
              <w:t>Suggested Resolution:</w:t>
            </w:r>
            <w:r w:rsidRPr="00D331A1">
              <w:rPr>
                <w:sz w:val="18"/>
                <w:szCs w:val="18"/>
              </w:rPr>
              <w:t xml:space="preserve"> Local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xml:space="preserve">, the appropriate Industry Specifications will need to be updated to reflect the required functionality and the change order once accepted should be forwarded to the NAPM LLC for the purpose of requesting a Statement of Work (SOW) from iconectiv.  </w:t>
            </w:r>
          </w:p>
          <w:p w14:paraId="1ADEE595" w14:textId="77777777" w:rsidR="005C3BF0" w:rsidRPr="00D331A1" w:rsidRDefault="005C3BF0" w:rsidP="005C3BF0">
            <w:pPr>
              <w:jc w:val="both"/>
              <w:rPr>
                <w:sz w:val="18"/>
                <w:szCs w:val="18"/>
              </w:rPr>
            </w:pPr>
          </w:p>
          <w:p w14:paraId="741A42A4" w14:textId="7297F11C" w:rsidR="005C3BF0" w:rsidRPr="00D331A1" w:rsidRDefault="005C3BF0" w:rsidP="005C3BF0">
            <w:pPr>
              <w:jc w:val="both"/>
              <w:rPr>
                <w:sz w:val="18"/>
                <w:szCs w:val="18"/>
              </w:rPr>
            </w:pPr>
            <w:r w:rsidRPr="00D331A1">
              <w:rPr>
                <w:b/>
                <w:sz w:val="18"/>
                <w:szCs w:val="18"/>
              </w:rPr>
              <w:t>Final Resolution</w:t>
            </w:r>
            <w:proofErr w:type="gramStart"/>
            <w:r w:rsidRPr="00D331A1">
              <w:rPr>
                <w:b/>
                <w:sz w:val="18"/>
                <w:szCs w:val="18"/>
              </w:rPr>
              <w:t>:</w:t>
            </w:r>
            <w:r w:rsidRPr="00D331A1">
              <w:rPr>
                <w:sz w:val="18"/>
                <w:szCs w:val="18"/>
              </w:rPr>
              <w:t xml:space="preserve">  This</w:t>
            </w:r>
            <w:proofErr w:type="gramEnd"/>
            <w:r w:rsidRPr="00D331A1">
              <w:rPr>
                <w:sz w:val="18"/>
                <w:szCs w:val="18"/>
              </w:rPr>
              <w:t xml:space="preserve">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w:t>
            </w:r>
            <w:r>
              <w:rPr>
                <w:sz w:val="18"/>
                <w:szCs w:val="18"/>
              </w:rPr>
              <w:t>in the PIM</w:t>
            </w:r>
            <w:r w:rsidRPr="00D331A1">
              <w:rPr>
                <w:sz w:val="18"/>
                <w:szCs w:val="18"/>
              </w:rPr>
              <w:t>.</w:t>
            </w:r>
          </w:p>
        </w:tc>
        <w:tc>
          <w:tcPr>
            <w:tcW w:w="1048" w:type="dxa"/>
          </w:tcPr>
          <w:p w14:paraId="2E7B92A7" w14:textId="77777777" w:rsidR="005C3BF0" w:rsidRPr="00D331A1" w:rsidRDefault="005C3BF0" w:rsidP="005C3BF0">
            <w:pPr>
              <w:jc w:val="center"/>
              <w:rPr>
                <w:sz w:val="18"/>
                <w:szCs w:val="18"/>
              </w:rPr>
            </w:pPr>
            <w:r w:rsidRPr="00D331A1">
              <w:rPr>
                <w:sz w:val="18"/>
                <w:szCs w:val="18"/>
              </w:rPr>
              <w:t>LNPA WG</w:t>
            </w:r>
          </w:p>
        </w:tc>
        <w:tc>
          <w:tcPr>
            <w:tcW w:w="1145" w:type="dxa"/>
          </w:tcPr>
          <w:p w14:paraId="55B5DAEC" w14:textId="77777777" w:rsidR="005C3BF0" w:rsidRPr="00D331A1" w:rsidRDefault="005C3BF0" w:rsidP="005C3BF0">
            <w:pPr>
              <w:jc w:val="center"/>
              <w:rPr>
                <w:sz w:val="18"/>
                <w:szCs w:val="18"/>
              </w:rPr>
            </w:pPr>
            <w:r w:rsidRPr="00D331A1">
              <w:rPr>
                <w:sz w:val="18"/>
                <w:szCs w:val="18"/>
              </w:rPr>
              <w:t>6/5/18</w:t>
            </w:r>
          </w:p>
        </w:tc>
        <w:tc>
          <w:tcPr>
            <w:tcW w:w="1320" w:type="dxa"/>
          </w:tcPr>
          <w:p w14:paraId="3C9C69CC" w14:textId="77777777" w:rsidR="005C3BF0" w:rsidRPr="00D331A1" w:rsidRDefault="005C3BF0" w:rsidP="005C3BF0">
            <w:pPr>
              <w:jc w:val="center"/>
              <w:rPr>
                <w:sz w:val="18"/>
                <w:szCs w:val="18"/>
              </w:rPr>
            </w:pPr>
            <w:r w:rsidRPr="00D331A1">
              <w:rPr>
                <w:sz w:val="18"/>
                <w:szCs w:val="18"/>
              </w:rPr>
              <w:t>Closed</w:t>
            </w:r>
          </w:p>
        </w:tc>
      </w:tr>
      <w:tr w:rsidR="005C3BF0" w:rsidRPr="00F4003B" w14:paraId="289A366A" w14:textId="77777777" w:rsidTr="001B2CC6">
        <w:tc>
          <w:tcPr>
            <w:tcW w:w="713" w:type="dxa"/>
          </w:tcPr>
          <w:p w14:paraId="551535F6" w14:textId="7B643EA5" w:rsidR="005C3BF0" w:rsidRPr="002B5252" w:rsidRDefault="005C3BF0" w:rsidP="005C3BF0">
            <w:pPr>
              <w:jc w:val="center"/>
              <w:rPr>
                <w:sz w:val="18"/>
                <w:szCs w:val="18"/>
              </w:rPr>
            </w:pPr>
            <w:hyperlink r:id="rId91" w:history="1">
              <w:r w:rsidRPr="001745A4">
                <w:rPr>
                  <w:rStyle w:val="Hyperlink"/>
                  <w:sz w:val="18"/>
                  <w:szCs w:val="18"/>
                </w:rPr>
                <w:t>PIM 95</w:t>
              </w:r>
            </w:hyperlink>
          </w:p>
        </w:tc>
        <w:tc>
          <w:tcPr>
            <w:tcW w:w="882" w:type="dxa"/>
          </w:tcPr>
          <w:p w14:paraId="29C41415" w14:textId="77777777" w:rsidR="005C3BF0" w:rsidRPr="002B5252" w:rsidRDefault="005C3BF0" w:rsidP="005C3BF0">
            <w:pPr>
              <w:rPr>
                <w:sz w:val="18"/>
                <w:szCs w:val="18"/>
              </w:rPr>
            </w:pPr>
            <w:r w:rsidRPr="002B5252">
              <w:rPr>
                <w:sz w:val="18"/>
                <w:szCs w:val="18"/>
              </w:rPr>
              <w:t>07/11/17</w:t>
            </w:r>
          </w:p>
        </w:tc>
        <w:tc>
          <w:tcPr>
            <w:tcW w:w="1145" w:type="dxa"/>
          </w:tcPr>
          <w:p w14:paraId="62432AD1"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45CE6ED0" w14:textId="77777777" w:rsidR="005C3BF0" w:rsidRPr="00D331A1" w:rsidRDefault="005C3BF0" w:rsidP="005C3BF0">
            <w:pPr>
              <w:rPr>
                <w:sz w:val="18"/>
                <w:szCs w:val="18"/>
              </w:rPr>
            </w:pPr>
            <w:proofErr w:type="spellStart"/>
            <w:r w:rsidRPr="00D331A1">
              <w:rPr>
                <w:sz w:val="18"/>
                <w:szCs w:val="18"/>
              </w:rPr>
              <w:t>EffReleaseDateDisc</w:t>
            </w:r>
            <w:proofErr w:type="spellEnd"/>
            <w:r w:rsidRPr="00D331A1">
              <w:rPr>
                <w:sz w:val="18"/>
                <w:szCs w:val="18"/>
              </w:rPr>
              <w:t xml:space="preserve"> v2 - During iconectiv LNPA transition testing of a local system, issues were discovered that impacts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needing resolution concerns Disconnect Requests with Effective Release Date in the Past.  Local System expected behavior does not match specifications.</w:t>
            </w:r>
          </w:p>
        </w:tc>
        <w:tc>
          <w:tcPr>
            <w:tcW w:w="4569" w:type="dxa"/>
          </w:tcPr>
          <w:p w14:paraId="1B7E0811" w14:textId="77777777" w:rsidR="005C3BF0" w:rsidRPr="00D331A1" w:rsidRDefault="005C3BF0" w:rsidP="005C3BF0">
            <w:pPr>
              <w:jc w:val="both"/>
              <w:rPr>
                <w:sz w:val="18"/>
                <w:szCs w:val="18"/>
              </w:rPr>
            </w:pPr>
            <w:r w:rsidRPr="00D331A1">
              <w:rPr>
                <w:b/>
                <w:sz w:val="18"/>
                <w:szCs w:val="18"/>
              </w:rPr>
              <w:t>Suggested Resolution:</w:t>
            </w:r>
            <w:r w:rsidRPr="00D331A1">
              <w:rPr>
                <w:sz w:val="18"/>
                <w:szCs w:val="18"/>
              </w:rPr>
              <w:t xml:space="preserve"> Local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xml:space="preserve">, the appropriate Industry Specifications will need to be updated to reflect the required functionality and the change order once accepted should be forwarded to the NAPM LLC for the purpose of requesting a Statement of Work (SOW) from iconectiv.  </w:t>
            </w:r>
          </w:p>
          <w:p w14:paraId="4D083A3C" w14:textId="77777777" w:rsidR="005C3BF0" w:rsidRPr="00D331A1" w:rsidRDefault="005C3BF0" w:rsidP="005C3BF0">
            <w:pPr>
              <w:jc w:val="both"/>
              <w:rPr>
                <w:sz w:val="18"/>
                <w:szCs w:val="18"/>
              </w:rPr>
            </w:pPr>
          </w:p>
          <w:p w14:paraId="4FAEE344" w14:textId="72F36FB3" w:rsidR="005C3BF0" w:rsidRPr="00D331A1" w:rsidRDefault="005C3BF0" w:rsidP="005C3BF0">
            <w:pPr>
              <w:jc w:val="both"/>
              <w:rPr>
                <w:sz w:val="18"/>
                <w:szCs w:val="18"/>
              </w:rPr>
            </w:pPr>
            <w:r w:rsidRPr="00D331A1">
              <w:rPr>
                <w:b/>
                <w:sz w:val="18"/>
                <w:szCs w:val="18"/>
              </w:rPr>
              <w:t>Final Resolution:</w:t>
            </w:r>
            <w:r w:rsidRPr="00D331A1">
              <w:rPr>
                <w:sz w:val="18"/>
                <w:szCs w:val="18"/>
              </w:rPr>
              <w:t xml:space="preserve"> This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w:t>
            </w:r>
            <w:r>
              <w:rPr>
                <w:sz w:val="18"/>
                <w:szCs w:val="18"/>
              </w:rPr>
              <w:t>in the PIM</w:t>
            </w:r>
            <w:r w:rsidRPr="00D331A1">
              <w:rPr>
                <w:sz w:val="18"/>
                <w:szCs w:val="18"/>
              </w:rPr>
              <w:t>.</w:t>
            </w:r>
          </w:p>
        </w:tc>
        <w:tc>
          <w:tcPr>
            <w:tcW w:w="1048" w:type="dxa"/>
          </w:tcPr>
          <w:p w14:paraId="03518EE2" w14:textId="77777777" w:rsidR="005C3BF0" w:rsidRPr="00D331A1" w:rsidRDefault="005C3BF0" w:rsidP="005C3BF0">
            <w:pPr>
              <w:jc w:val="center"/>
              <w:rPr>
                <w:sz w:val="18"/>
                <w:szCs w:val="18"/>
              </w:rPr>
            </w:pPr>
            <w:r w:rsidRPr="00D331A1">
              <w:rPr>
                <w:sz w:val="18"/>
                <w:szCs w:val="18"/>
              </w:rPr>
              <w:t>LNPA WG</w:t>
            </w:r>
          </w:p>
        </w:tc>
        <w:tc>
          <w:tcPr>
            <w:tcW w:w="1145" w:type="dxa"/>
          </w:tcPr>
          <w:p w14:paraId="6AE32C25" w14:textId="77777777" w:rsidR="005C3BF0" w:rsidRPr="00D331A1" w:rsidRDefault="005C3BF0" w:rsidP="005C3BF0">
            <w:pPr>
              <w:jc w:val="center"/>
              <w:rPr>
                <w:sz w:val="18"/>
                <w:szCs w:val="18"/>
              </w:rPr>
            </w:pPr>
            <w:r w:rsidRPr="00D331A1">
              <w:rPr>
                <w:sz w:val="18"/>
                <w:szCs w:val="18"/>
              </w:rPr>
              <w:t>6/5/18</w:t>
            </w:r>
          </w:p>
        </w:tc>
        <w:tc>
          <w:tcPr>
            <w:tcW w:w="1320" w:type="dxa"/>
          </w:tcPr>
          <w:p w14:paraId="2821828D" w14:textId="77777777" w:rsidR="005C3BF0" w:rsidRPr="00D331A1" w:rsidRDefault="005C3BF0" w:rsidP="005C3BF0">
            <w:pPr>
              <w:jc w:val="center"/>
              <w:rPr>
                <w:sz w:val="18"/>
                <w:szCs w:val="18"/>
              </w:rPr>
            </w:pPr>
            <w:r w:rsidRPr="00D331A1">
              <w:rPr>
                <w:sz w:val="18"/>
                <w:szCs w:val="18"/>
              </w:rPr>
              <w:t>Closed</w:t>
            </w:r>
          </w:p>
        </w:tc>
      </w:tr>
      <w:tr w:rsidR="005C3BF0" w:rsidRPr="00F4003B" w14:paraId="7FB8BDBD" w14:textId="77777777" w:rsidTr="001B2CC6">
        <w:tc>
          <w:tcPr>
            <w:tcW w:w="713" w:type="dxa"/>
          </w:tcPr>
          <w:p w14:paraId="3F263628" w14:textId="002164AD" w:rsidR="005C3BF0" w:rsidRPr="002B5252" w:rsidRDefault="005C3BF0" w:rsidP="005C3BF0">
            <w:pPr>
              <w:jc w:val="center"/>
              <w:rPr>
                <w:sz w:val="18"/>
                <w:szCs w:val="18"/>
              </w:rPr>
            </w:pPr>
            <w:hyperlink r:id="rId92" w:history="1">
              <w:r w:rsidRPr="001745A4">
                <w:rPr>
                  <w:rStyle w:val="Hyperlink"/>
                  <w:sz w:val="18"/>
                  <w:szCs w:val="18"/>
                </w:rPr>
                <w:t>PIM 94</w:t>
              </w:r>
            </w:hyperlink>
          </w:p>
        </w:tc>
        <w:tc>
          <w:tcPr>
            <w:tcW w:w="882" w:type="dxa"/>
          </w:tcPr>
          <w:p w14:paraId="37F87878" w14:textId="77777777" w:rsidR="005C3BF0" w:rsidRPr="002B5252" w:rsidRDefault="005C3BF0" w:rsidP="005C3BF0">
            <w:pPr>
              <w:rPr>
                <w:sz w:val="18"/>
                <w:szCs w:val="18"/>
              </w:rPr>
            </w:pPr>
            <w:r w:rsidRPr="002B5252">
              <w:rPr>
                <w:sz w:val="18"/>
                <w:szCs w:val="18"/>
              </w:rPr>
              <w:t>07/11/17</w:t>
            </w:r>
          </w:p>
        </w:tc>
        <w:tc>
          <w:tcPr>
            <w:tcW w:w="1145" w:type="dxa"/>
          </w:tcPr>
          <w:p w14:paraId="52326890" w14:textId="38A0F3EE" w:rsidR="005C3BF0" w:rsidRPr="002D526C" w:rsidRDefault="005C3BF0" w:rsidP="005C3BF0">
            <w:pPr>
              <w:autoSpaceDE w:val="0"/>
              <w:autoSpaceDN w:val="0"/>
              <w:adjustRightInd w:val="0"/>
              <w:jc w:val="center"/>
              <w:rPr>
                <w:sz w:val="18"/>
                <w:szCs w:val="18"/>
              </w:rPr>
            </w:pPr>
            <w:r>
              <w:rPr>
                <w:sz w:val="18"/>
                <w:szCs w:val="18"/>
              </w:rPr>
              <w:t>i</w:t>
            </w:r>
            <w:r w:rsidRPr="002D526C">
              <w:rPr>
                <w:sz w:val="18"/>
                <w:szCs w:val="18"/>
              </w:rPr>
              <w:t>conectiv</w:t>
            </w:r>
          </w:p>
        </w:tc>
        <w:tc>
          <w:tcPr>
            <w:tcW w:w="3940" w:type="dxa"/>
          </w:tcPr>
          <w:p w14:paraId="72E23566" w14:textId="77777777" w:rsidR="005C3BF0" w:rsidRPr="00D331A1" w:rsidRDefault="005C3BF0" w:rsidP="005C3BF0">
            <w:pPr>
              <w:rPr>
                <w:sz w:val="18"/>
                <w:szCs w:val="18"/>
              </w:rPr>
            </w:pPr>
            <w:r w:rsidRPr="00D331A1">
              <w:rPr>
                <w:sz w:val="18"/>
                <w:szCs w:val="18"/>
              </w:rPr>
              <w:t>NOT Filter v2 - During iconectiv LNPA transition testing of a local system, issues were discovered that impacts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needing resolution concerns scoped and filtered queries for SVs including a NOT filter.  NOT filters are not required to be supported in the specifications.</w:t>
            </w:r>
          </w:p>
        </w:tc>
        <w:tc>
          <w:tcPr>
            <w:tcW w:w="4569" w:type="dxa"/>
          </w:tcPr>
          <w:p w14:paraId="6B278921" w14:textId="77777777" w:rsidR="005C3BF0" w:rsidRPr="00D331A1" w:rsidRDefault="005C3BF0" w:rsidP="005C3BF0">
            <w:pPr>
              <w:jc w:val="both"/>
              <w:rPr>
                <w:sz w:val="18"/>
                <w:szCs w:val="18"/>
              </w:rPr>
            </w:pPr>
            <w:r w:rsidRPr="00D331A1">
              <w:rPr>
                <w:b/>
                <w:sz w:val="18"/>
                <w:szCs w:val="18"/>
              </w:rPr>
              <w:t>Suggested Resolution</w:t>
            </w:r>
            <w:proofErr w:type="gramStart"/>
            <w:r w:rsidRPr="00D331A1">
              <w:rPr>
                <w:b/>
                <w:sz w:val="18"/>
                <w:szCs w:val="18"/>
              </w:rPr>
              <w:t xml:space="preserve">:  </w:t>
            </w:r>
            <w:r w:rsidRPr="00D331A1">
              <w:rPr>
                <w:sz w:val="18"/>
                <w:szCs w:val="18"/>
              </w:rPr>
              <w:t>Local</w:t>
            </w:r>
            <w:proofErr w:type="gramEnd"/>
            <w:r w:rsidRPr="00D331A1">
              <w:rPr>
                <w:sz w:val="18"/>
                <w:szCs w:val="18"/>
              </w:rPr>
              <w:t xml:space="preserve">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xml:space="preserve">, the appropriate Industry Specifications will need to be updated to reflect the required functionality and the change order once accepted should be forwarded to the NAPM LLC for the purpose of requesting a Statement of Work (SOW) from iconectiv.  </w:t>
            </w:r>
          </w:p>
          <w:p w14:paraId="66C4B996" w14:textId="77777777" w:rsidR="005C3BF0" w:rsidRPr="00D331A1" w:rsidRDefault="005C3BF0" w:rsidP="005C3BF0">
            <w:pPr>
              <w:jc w:val="both"/>
              <w:rPr>
                <w:sz w:val="18"/>
                <w:szCs w:val="18"/>
              </w:rPr>
            </w:pPr>
          </w:p>
          <w:p w14:paraId="2410A069" w14:textId="77777777" w:rsidR="005C3BF0" w:rsidRPr="00D331A1" w:rsidRDefault="005C3BF0" w:rsidP="005C3BF0">
            <w:pPr>
              <w:jc w:val="both"/>
              <w:rPr>
                <w:sz w:val="18"/>
                <w:szCs w:val="18"/>
              </w:rPr>
            </w:pPr>
            <w:r w:rsidRPr="00D331A1">
              <w:rPr>
                <w:b/>
                <w:sz w:val="18"/>
                <w:szCs w:val="18"/>
              </w:rPr>
              <w:t>Final Resolution</w:t>
            </w:r>
            <w:proofErr w:type="gramStart"/>
            <w:r w:rsidRPr="00D331A1">
              <w:rPr>
                <w:sz w:val="18"/>
                <w:szCs w:val="18"/>
              </w:rPr>
              <w:t>:  This</w:t>
            </w:r>
            <w:proofErr w:type="gramEnd"/>
            <w:r w:rsidRPr="00D331A1">
              <w:rPr>
                <w:sz w:val="18"/>
                <w:szCs w:val="18"/>
              </w:rPr>
              <w:t xml:space="preserve"> issue resulted in the creation and acceptance of a NANC Change Order.  For further detail refer to the NANC Change Order(s) identified in the Related Documents field below.</w:t>
            </w:r>
          </w:p>
        </w:tc>
        <w:tc>
          <w:tcPr>
            <w:tcW w:w="1048" w:type="dxa"/>
          </w:tcPr>
          <w:p w14:paraId="2CE6ABB8" w14:textId="77777777" w:rsidR="005C3BF0" w:rsidRPr="00D331A1" w:rsidRDefault="005C3BF0" w:rsidP="005C3BF0">
            <w:pPr>
              <w:jc w:val="center"/>
              <w:rPr>
                <w:sz w:val="18"/>
                <w:szCs w:val="18"/>
              </w:rPr>
            </w:pPr>
            <w:r w:rsidRPr="00D331A1">
              <w:rPr>
                <w:sz w:val="18"/>
                <w:szCs w:val="18"/>
              </w:rPr>
              <w:t>LNPA WG</w:t>
            </w:r>
          </w:p>
        </w:tc>
        <w:tc>
          <w:tcPr>
            <w:tcW w:w="1145" w:type="dxa"/>
          </w:tcPr>
          <w:p w14:paraId="285687F0" w14:textId="77777777" w:rsidR="005C3BF0" w:rsidRPr="00D331A1" w:rsidRDefault="005C3BF0" w:rsidP="005C3BF0">
            <w:pPr>
              <w:jc w:val="center"/>
              <w:rPr>
                <w:sz w:val="18"/>
                <w:szCs w:val="18"/>
              </w:rPr>
            </w:pPr>
            <w:r w:rsidRPr="00D331A1">
              <w:rPr>
                <w:sz w:val="18"/>
                <w:szCs w:val="18"/>
              </w:rPr>
              <w:t>6/5/18</w:t>
            </w:r>
          </w:p>
        </w:tc>
        <w:tc>
          <w:tcPr>
            <w:tcW w:w="1320" w:type="dxa"/>
          </w:tcPr>
          <w:p w14:paraId="1AA9D0B7" w14:textId="77777777" w:rsidR="005C3BF0" w:rsidRPr="00D331A1" w:rsidRDefault="005C3BF0" w:rsidP="005C3BF0">
            <w:pPr>
              <w:jc w:val="center"/>
              <w:rPr>
                <w:sz w:val="18"/>
                <w:szCs w:val="18"/>
              </w:rPr>
            </w:pPr>
            <w:r w:rsidRPr="00D331A1">
              <w:rPr>
                <w:sz w:val="18"/>
                <w:szCs w:val="18"/>
              </w:rPr>
              <w:t>Closed</w:t>
            </w:r>
          </w:p>
        </w:tc>
      </w:tr>
      <w:tr w:rsidR="005C3BF0" w:rsidRPr="00F4003B" w14:paraId="2D9EA303" w14:textId="77777777" w:rsidTr="001B2CC6">
        <w:tc>
          <w:tcPr>
            <w:tcW w:w="713" w:type="dxa"/>
          </w:tcPr>
          <w:p w14:paraId="6D5403E1" w14:textId="2589C6B4" w:rsidR="005C3BF0" w:rsidRPr="002B5252" w:rsidRDefault="005C3BF0" w:rsidP="005C3BF0">
            <w:pPr>
              <w:jc w:val="center"/>
              <w:rPr>
                <w:sz w:val="18"/>
                <w:szCs w:val="18"/>
              </w:rPr>
            </w:pPr>
            <w:hyperlink r:id="rId93" w:history="1">
              <w:r w:rsidRPr="001745A4">
                <w:rPr>
                  <w:rStyle w:val="Hyperlink"/>
                  <w:sz w:val="18"/>
                  <w:szCs w:val="18"/>
                </w:rPr>
                <w:t>PIM 93</w:t>
              </w:r>
            </w:hyperlink>
          </w:p>
        </w:tc>
        <w:tc>
          <w:tcPr>
            <w:tcW w:w="882" w:type="dxa"/>
          </w:tcPr>
          <w:p w14:paraId="4B25B145" w14:textId="77777777" w:rsidR="005C3BF0" w:rsidRPr="002B5252" w:rsidRDefault="005C3BF0" w:rsidP="005C3BF0">
            <w:pPr>
              <w:rPr>
                <w:sz w:val="18"/>
                <w:szCs w:val="18"/>
              </w:rPr>
            </w:pPr>
            <w:r w:rsidRPr="002B5252">
              <w:rPr>
                <w:sz w:val="18"/>
                <w:szCs w:val="18"/>
              </w:rPr>
              <w:t>07/11/17</w:t>
            </w:r>
          </w:p>
        </w:tc>
        <w:tc>
          <w:tcPr>
            <w:tcW w:w="1145" w:type="dxa"/>
          </w:tcPr>
          <w:p w14:paraId="000E7884" w14:textId="42661A13" w:rsidR="005C3BF0" w:rsidRPr="002D526C" w:rsidRDefault="005C3BF0" w:rsidP="005C3BF0">
            <w:pPr>
              <w:autoSpaceDE w:val="0"/>
              <w:autoSpaceDN w:val="0"/>
              <w:adjustRightInd w:val="0"/>
              <w:jc w:val="center"/>
              <w:rPr>
                <w:sz w:val="18"/>
                <w:szCs w:val="18"/>
              </w:rPr>
            </w:pPr>
            <w:r>
              <w:rPr>
                <w:sz w:val="18"/>
                <w:szCs w:val="18"/>
              </w:rPr>
              <w:t>i</w:t>
            </w:r>
            <w:r w:rsidRPr="002D526C">
              <w:rPr>
                <w:sz w:val="18"/>
                <w:szCs w:val="18"/>
              </w:rPr>
              <w:t>conectiv</w:t>
            </w:r>
          </w:p>
        </w:tc>
        <w:tc>
          <w:tcPr>
            <w:tcW w:w="3940" w:type="dxa"/>
          </w:tcPr>
          <w:p w14:paraId="46320844" w14:textId="77777777" w:rsidR="005C3BF0" w:rsidRPr="00D331A1" w:rsidRDefault="005C3BF0" w:rsidP="005C3BF0">
            <w:pPr>
              <w:rPr>
                <w:sz w:val="18"/>
                <w:szCs w:val="18"/>
              </w:rPr>
            </w:pPr>
            <w:r w:rsidRPr="00D331A1">
              <w:rPr>
                <w:sz w:val="18"/>
                <w:szCs w:val="18"/>
              </w:rPr>
              <w:t xml:space="preserve">PTO SV Create v2 - During iconectiv LNPA transition testing of a local system, issues were discovered that impacts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needing resolution concerns the creation of port-to-original (PTO) SVs.  The PTO SV </w:t>
            </w:r>
            <w:proofErr w:type="gramStart"/>
            <w:r w:rsidRPr="00D331A1">
              <w:rPr>
                <w:sz w:val="18"/>
                <w:szCs w:val="18"/>
              </w:rPr>
              <w:t>create</w:t>
            </w:r>
            <w:proofErr w:type="gramEnd"/>
            <w:r w:rsidRPr="00D331A1">
              <w:rPr>
                <w:sz w:val="18"/>
                <w:szCs w:val="18"/>
              </w:rPr>
              <w:t xml:space="preserve"> message did not conform to the specifications.                                </w:t>
            </w:r>
          </w:p>
        </w:tc>
        <w:tc>
          <w:tcPr>
            <w:tcW w:w="4569" w:type="dxa"/>
          </w:tcPr>
          <w:p w14:paraId="0873E7E8" w14:textId="77777777" w:rsidR="005C3BF0" w:rsidRPr="00D331A1" w:rsidRDefault="005C3BF0" w:rsidP="005C3BF0">
            <w:pPr>
              <w:jc w:val="both"/>
              <w:rPr>
                <w:b/>
                <w:sz w:val="18"/>
                <w:szCs w:val="18"/>
              </w:rPr>
            </w:pPr>
            <w:r w:rsidRPr="00D331A1">
              <w:rPr>
                <w:b/>
                <w:sz w:val="18"/>
                <w:szCs w:val="18"/>
              </w:rPr>
              <w:t xml:space="preserve">Suggested Resolution:  </w:t>
            </w:r>
          </w:p>
          <w:p w14:paraId="6194702B" w14:textId="77777777" w:rsidR="005C3BF0" w:rsidRPr="00D331A1" w:rsidRDefault="005C3BF0" w:rsidP="005C3BF0">
            <w:pPr>
              <w:jc w:val="both"/>
              <w:rPr>
                <w:sz w:val="18"/>
                <w:szCs w:val="18"/>
              </w:rPr>
            </w:pPr>
            <w:r w:rsidRPr="00D331A1">
              <w:rPr>
                <w:sz w:val="18"/>
                <w:szCs w:val="18"/>
              </w:rPr>
              <w:t xml:space="preserve">Local System should identify the impact of functionality not being supported.  If not conforming to industry specifications, local system should provide support for the nonconformance.  If undocumented or misinterpreted functionality is required by the </w:t>
            </w:r>
            <w:proofErr w:type="gramStart"/>
            <w:r w:rsidRPr="00D331A1">
              <w:rPr>
                <w:sz w:val="18"/>
                <w:szCs w:val="18"/>
              </w:rPr>
              <w:t>Industry</w:t>
            </w:r>
            <w:proofErr w:type="gramEnd"/>
            <w:r w:rsidRPr="00D331A1">
              <w:rPr>
                <w:sz w:val="18"/>
                <w:szCs w:val="18"/>
              </w:rPr>
              <w:t>, the appropriate Industry Specifications will need to be updated to reflect the required functionality and the change order once accepted should be forwarded to the NAPM LLC for the purpose of requesting a Statement of Work (SOW) from iconectiv.</w:t>
            </w:r>
          </w:p>
          <w:p w14:paraId="16A00700" w14:textId="78B70B8D" w:rsidR="005C3BF0" w:rsidRPr="00D331A1" w:rsidRDefault="005C3BF0" w:rsidP="005C3BF0">
            <w:pPr>
              <w:jc w:val="both"/>
              <w:rPr>
                <w:sz w:val="18"/>
                <w:szCs w:val="18"/>
              </w:rPr>
            </w:pPr>
            <w:r w:rsidRPr="00D331A1">
              <w:rPr>
                <w:b/>
                <w:sz w:val="18"/>
                <w:szCs w:val="18"/>
              </w:rPr>
              <w:t xml:space="preserve">Final Resolution: </w:t>
            </w:r>
            <w:r w:rsidRPr="00D331A1">
              <w:rPr>
                <w:sz w:val="18"/>
                <w:szCs w:val="18"/>
              </w:rPr>
              <w:t xml:space="preserve">This issue resulted in the creation and acceptance of a NANC Change Order.  For further </w:t>
            </w:r>
            <w:proofErr w:type="gramStart"/>
            <w:r w:rsidRPr="00D331A1">
              <w:rPr>
                <w:sz w:val="18"/>
                <w:szCs w:val="18"/>
              </w:rPr>
              <w:t>detail</w:t>
            </w:r>
            <w:proofErr w:type="gramEnd"/>
            <w:r w:rsidRPr="00D331A1">
              <w:rPr>
                <w:sz w:val="18"/>
                <w:szCs w:val="18"/>
              </w:rPr>
              <w:t xml:space="preserve"> </w:t>
            </w:r>
            <w:r w:rsidRPr="00D331A1">
              <w:rPr>
                <w:sz w:val="18"/>
                <w:szCs w:val="18"/>
              </w:rPr>
              <w:lastRenderedPageBreak/>
              <w:t xml:space="preserve">refer to the NANC Change Order(s) identified in the Related Documents field </w:t>
            </w:r>
            <w:r>
              <w:rPr>
                <w:sz w:val="18"/>
                <w:szCs w:val="18"/>
              </w:rPr>
              <w:t>in the PIM</w:t>
            </w:r>
            <w:r w:rsidRPr="00D331A1">
              <w:rPr>
                <w:sz w:val="18"/>
                <w:szCs w:val="18"/>
              </w:rPr>
              <w:t>.</w:t>
            </w:r>
          </w:p>
        </w:tc>
        <w:tc>
          <w:tcPr>
            <w:tcW w:w="1048" w:type="dxa"/>
          </w:tcPr>
          <w:p w14:paraId="14395BA0" w14:textId="77777777" w:rsidR="005C3BF0" w:rsidRPr="00D331A1" w:rsidRDefault="005C3BF0" w:rsidP="005C3BF0">
            <w:pPr>
              <w:jc w:val="center"/>
              <w:rPr>
                <w:sz w:val="18"/>
                <w:szCs w:val="18"/>
              </w:rPr>
            </w:pPr>
            <w:r w:rsidRPr="00D331A1">
              <w:rPr>
                <w:sz w:val="18"/>
                <w:szCs w:val="18"/>
              </w:rPr>
              <w:lastRenderedPageBreak/>
              <w:t>LNPA WG</w:t>
            </w:r>
          </w:p>
        </w:tc>
        <w:tc>
          <w:tcPr>
            <w:tcW w:w="1145" w:type="dxa"/>
          </w:tcPr>
          <w:p w14:paraId="777CCDAE" w14:textId="77777777" w:rsidR="005C3BF0" w:rsidRPr="00D331A1" w:rsidRDefault="005C3BF0" w:rsidP="005C3BF0">
            <w:pPr>
              <w:jc w:val="center"/>
              <w:rPr>
                <w:sz w:val="18"/>
                <w:szCs w:val="18"/>
              </w:rPr>
            </w:pPr>
            <w:r w:rsidRPr="00D331A1">
              <w:rPr>
                <w:sz w:val="18"/>
                <w:szCs w:val="18"/>
              </w:rPr>
              <w:t>6/5/18</w:t>
            </w:r>
          </w:p>
        </w:tc>
        <w:tc>
          <w:tcPr>
            <w:tcW w:w="1320" w:type="dxa"/>
          </w:tcPr>
          <w:p w14:paraId="09EB9422" w14:textId="77777777" w:rsidR="005C3BF0" w:rsidRPr="00D331A1" w:rsidRDefault="005C3BF0" w:rsidP="005C3BF0">
            <w:pPr>
              <w:jc w:val="center"/>
              <w:rPr>
                <w:sz w:val="18"/>
                <w:szCs w:val="18"/>
              </w:rPr>
            </w:pPr>
            <w:r w:rsidRPr="00D331A1">
              <w:rPr>
                <w:sz w:val="18"/>
                <w:szCs w:val="18"/>
              </w:rPr>
              <w:t>Closed</w:t>
            </w:r>
          </w:p>
        </w:tc>
      </w:tr>
      <w:tr w:rsidR="005C3BF0" w:rsidRPr="00F4003B" w14:paraId="17A0380B" w14:textId="77777777" w:rsidTr="001B2CC6">
        <w:tc>
          <w:tcPr>
            <w:tcW w:w="713" w:type="dxa"/>
          </w:tcPr>
          <w:p w14:paraId="39E06895" w14:textId="4E0A3F3B" w:rsidR="005C3BF0" w:rsidRPr="002B5252" w:rsidRDefault="005C3BF0" w:rsidP="005C3BF0">
            <w:pPr>
              <w:jc w:val="center"/>
              <w:rPr>
                <w:sz w:val="18"/>
                <w:szCs w:val="18"/>
              </w:rPr>
            </w:pPr>
            <w:hyperlink r:id="rId94" w:history="1">
              <w:r w:rsidRPr="001745A4">
                <w:rPr>
                  <w:rStyle w:val="Hyperlink"/>
                  <w:sz w:val="18"/>
                  <w:szCs w:val="18"/>
                </w:rPr>
                <w:t>PIM 92</w:t>
              </w:r>
            </w:hyperlink>
          </w:p>
        </w:tc>
        <w:tc>
          <w:tcPr>
            <w:tcW w:w="882" w:type="dxa"/>
          </w:tcPr>
          <w:p w14:paraId="7118E256" w14:textId="77777777" w:rsidR="005C3BF0" w:rsidRPr="002B5252" w:rsidRDefault="005C3BF0" w:rsidP="005C3BF0">
            <w:pPr>
              <w:rPr>
                <w:sz w:val="18"/>
                <w:szCs w:val="18"/>
              </w:rPr>
            </w:pPr>
            <w:r w:rsidRPr="002B5252">
              <w:rPr>
                <w:sz w:val="18"/>
                <w:szCs w:val="18"/>
              </w:rPr>
              <w:t>07/11/17</w:t>
            </w:r>
          </w:p>
        </w:tc>
        <w:tc>
          <w:tcPr>
            <w:tcW w:w="1145" w:type="dxa"/>
          </w:tcPr>
          <w:p w14:paraId="62AFDEA6" w14:textId="6CCFA706" w:rsidR="005C3BF0" w:rsidRPr="002D526C" w:rsidRDefault="005C3BF0" w:rsidP="005C3BF0">
            <w:pPr>
              <w:autoSpaceDE w:val="0"/>
              <w:autoSpaceDN w:val="0"/>
              <w:adjustRightInd w:val="0"/>
              <w:jc w:val="center"/>
              <w:rPr>
                <w:sz w:val="18"/>
                <w:szCs w:val="18"/>
              </w:rPr>
            </w:pPr>
            <w:r>
              <w:rPr>
                <w:sz w:val="18"/>
                <w:szCs w:val="18"/>
              </w:rPr>
              <w:t>i</w:t>
            </w:r>
            <w:r w:rsidRPr="002D526C">
              <w:rPr>
                <w:sz w:val="18"/>
                <w:szCs w:val="18"/>
              </w:rPr>
              <w:t>conectiv</w:t>
            </w:r>
          </w:p>
        </w:tc>
        <w:tc>
          <w:tcPr>
            <w:tcW w:w="3940" w:type="dxa"/>
          </w:tcPr>
          <w:p w14:paraId="0FFD653E" w14:textId="77777777" w:rsidR="005C3BF0" w:rsidRPr="00D331A1" w:rsidRDefault="005C3BF0" w:rsidP="005C3BF0">
            <w:pPr>
              <w:rPr>
                <w:sz w:val="18"/>
                <w:szCs w:val="18"/>
              </w:rPr>
            </w:pPr>
            <w:proofErr w:type="spellStart"/>
            <w:r w:rsidRPr="00D331A1">
              <w:rPr>
                <w:sz w:val="18"/>
                <w:szCs w:val="18"/>
              </w:rPr>
              <w:t>XVMod</w:t>
            </w:r>
            <w:proofErr w:type="spellEnd"/>
            <w:r w:rsidRPr="00D331A1">
              <w:rPr>
                <w:sz w:val="18"/>
                <w:szCs w:val="18"/>
              </w:rPr>
              <w:t xml:space="preserve"> XSD v2 - During iconectiv LNPA transition testing of a local system, issues were discovered that </w:t>
            </w:r>
            <w:proofErr w:type="gramStart"/>
            <w:r w:rsidRPr="00D331A1">
              <w:rPr>
                <w:sz w:val="18"/>
                <w:szCs w:val="18"/>
              </w:rPr>
              <w:t>impacts</w:t>
            </w:r>
            <w:proofErr w:type="gramEnd"/>
            <w:r w:rsidRPr="00D331A1">
              <w:rPr>
                <w:sz w:val="18"/>
                <w:szCs w:val="18"/>
              </w:rPr>
              <w:t xml:space="preserve">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needing resolution concerns the Optional Data XML string not in certain messages.  The XML string does not conform to the XSD specification.                                                         </w:t>
            </w:r>
          </w:p>
        </w:tc>
        <w:tc>
          <w:tcPr>
            <w:tcW w:w="4569" w:type="dxa"/>
          </w:tcPr>
          <w:p w14:paraId="0721B453" w14:textId="77777777" w:rsidR="005C3BF0" w:rsidRPr="00D331A1" w:rsidRDefault="005C3BF0" w:rsidP="005C3BF0">
            <w:pPr>
              <w:jc w:val="both"/>
              <w:rPr>
                <w:sz w:val="18"/>
                <w:szCs w:val="18"/>
              </w:rPr>
            </w:pPr>
            <w:r w:rsidRPr="00D331A1">
              <w:rPr>
                <w:b/>
                <w:sz w:val="18"/>
                <w:szCs w:val="18"/>
              </w:rPr>
              <w:t xml:space="preserve">Suggested Resolution: </w:t>
            </w:r>
            <w:r w:rsidRPr="00D331A1">
              <w:rPr>
                <w:sz w:val="18"/>
                <w:szCs w:val="18"/>
              </w:rPr>
              <w:t xml:space="preserve">Local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the appropriate Industry Specifications will need to be updated to reflect the required functionality and the change order once accepted should be forwarded to the NAPM LLC for the purpose of requesting a Statement of Work (SOW) from iconectiv.</w:t>
            </w:r>
          </w:p>
          <w:p w14:paraId="330F7B7E" w14:textId="77777777" w:rsidR="005C3BF0" w:rsidRPr="00D331A1" w:rsidRDefault="005C3BF0" w:rsidP="005C3BF0">
            <w:pPr>
              <w:jc w:val="both"/>
              <w:rPr>
                <w:b/>
                <w:sz w:val="18"/>
                <w:szCs w:val="18"/>
              </w:rPr>
            </w:pPr>
          </w:p>
          <w:p w14:paraId="7401521C" w14:textId="02AB480A" w:rsidR="005C3BF0" w:rsidRPr="00D331A1" w:rsidRDefault="005C3BF0" w:rsidP="005C3BF0">
            <w:pPr>
              <w:jc w:val="both"/>
              <w:rPr>
                <w:sz w:val="18"/>
                <w:szCs w:val="18"/>
              </w:rPr>
            </w:pPr>
            <w:r w:rsidRPr="00D331A1">
              <w:rPr>
                <w:b/>
                <w:sz w:val="18"/>
                <w:szCs w:val="18"/>
              </w:rPr>
              <w:t>Final Resolution</w:t>
            </w:r>
            <w:proofErr w:type="gramStart"/>
            <w:r w:rsidRPr="00D331A1">
              <w:rPr>
                <w:b/>
                <w:sz w:val="18"/>
                <w:szCs w:val="18"/>
              </w:rPr>
              <w:t xml:space="preserve">:  </w:t>
            </w:r>
            <w:r w:rsidRPr="00D331A1">
              <w:rPr>
                <w:sz w:val="18"/>
                <w:szCs w:val="18"/>
              </w:rPr>
              <w:t>This</w:t>
            </w:r>
            <w:proofErr w:type="gramEnd"/>
            <w:r w:rsidRPr="00D331A1">
              <w:rPr>
                <w:sz w:val="18"/>
                <w:szCs w:val="18"/>
              </w:rPr>
              <w:t xml:space="preserve">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w:t>
            </w:r>
            <w:r>
              <w:rPr>
                <w:sz w:val="18"/>
                <w:szCs w:val="18"/>
              </w:rPr>
              <w:t>in the PIM</w:t>
            </w:r>
            <w:r w:rsidRPr="00D331A1">
              <w:rPr>
                <w:sz w:val="18"/>
                <w:szCs w:val="18"/>
              </w:rPr>
              <w:t>.</w:t>
            </w:r>
          </w:p>
        </w:tc>
        <w:tc>
          <w:tcPr>
            <w:tcW w:w="1048" w:type="dxa"/>
          </w:tcPr>
          <w:p w14:paraId="71B7E4FE" w14:textId="77777777" w:rsidR="005C3BF0" w:rsidRPr="00D331A1" w:rsidRDefault="005C3BF0" w:rsidP="005C3BF0">
            <w:pPr>
              <w:jc w:val="center"/>
              <w:rPr>
                <w:sz w:val="18"/>
                <w:szCs w:val="18"/>
              </w:rPr>
            </w:pPr>
            <w:r w:rsidRPr="00D331A1">
              <w:rPr>
                <w:sz w:val="18"/>
                <w:szCs w:val="18"/>
              </w:rPr>
              <w:t>LNPA WG</w:t>
            </w:r>
          </w:p>
        </w:tc>
        <w:tc>
          <w:tcPr>
            <w:tcW w:w="1145" w:type="dxa"/>
          </w:tcPr>
          <w:p w14:paraId="36D8E8F9" w14:textId="77777777" w:rsidR="005C3BF0" w:rsidRPr="00D331A1" w:rsidRDefault="005C3BF0" w:rsidP="005C3BF0">
            <w:pPr>
              <w:jc w:val="center"/>
              <w:rPr>
                <w:sz w:val="18"/>
                <w:szCs w:val="18"/>
              </w:rPr>
            </w:pPr>
            <w:r w:rsidRPr="00D331A1">
              <w:rPr>
                <w:sz w:val="18"/>
                <w:szCs w:val="18"/>
              </w:rPr>
              <w:t>6/5/18</w:t>
            </w:r>
          </w:p>
        </w:tc>
        <w:tc>
          <w:tcPr>
            <w:tcW w:w="1320" w:type="dxa"/>
          </w:tcPr>
          <w:p w14:paraId="3A6E664F" w14:textId="77777777" w:rsidR="005C3BF0" w:rsidRPr="00D331A1" w:rsidRDefault="005C3BF0" w:rsidP="005C3BF0">
            <w:pPr>
              <w:jc w:val="center"/>
              <w:rPr>
                <w:sz w:val="18"/>
                <w:szCs w:val="18"/>
              </w:rPr>
            </w:pPr>
            <w:r w:rsidRPr="00D331A1">
              <w:rPr>
                <w:sz w:val="18"/>
                <w:szCs w:val="18"/>
              </w:rPr>
              <w:t>Closed</w:t>
            </w:r>
          </w:p>
          <w:p w14:paraId="3857B3F9" w14:textId="77777777" w:rsidR="005C3BF0" w:rsidRPr="00D331A1" w:rsidRDefault="005C3BF0" w:rsidP="005C3BF0">
            <w:pPr>
              <w:jc w:val="center"/>
              <w:rPr>
                <w:sz w:val="18"/>
                <w:szCs w:val="18"/>
              </w:rPr>
            </w:pPr>
          </w:p>
        </w:tc>
      </w:tr>
      <w:tr w:rsidR="005C3BF0" w:rsidRPr="00F4003B" w14:paraId="73DCA79E" w14:textId="77777777" w:rsidTr="001B2CC6">
        <w:tc>
          <w:tcPr>
            <w:tcW w:w="713" w:type="dxa"/>
          </w:tcPr>
          <w:p w14:paraId="7892B6A4" w14:textId="32F601F8" w:rsidR="005C3BF0" w:rsidRPr="002B5252" w:rsidRDefault="005C3BF0" w:rsidP="005C3BF0">
            <w:pPr>
              <w:jc w:val="center"/>
              <w:rPr>
                <w:sz w:val="18"/>
                <w:szCs w:val="18"/>
              </w:rPr>
            </w:pPr>
            <w:hyperlink r:id="rId95" w:history="1">
              <w:r w:rsidRPr="001745A4">
                <w:rPr>
                  <w:rStyle w:val="Hyperlink"/>
                  <w:sz w:val="18"/>
                  <w:szCs w:val="18"/>
                </w:rPr>
                <w:t>PIM 91</w:t>
              </w:r>
            </w:hyperlink>
          </w:p>
        </w:tc>
        <w:tc>
          <w:tcPr>
            <w:tcW w:w="882" w:type="dxa"/>
          </w:tcPr>
          <w:p w14:paraId="2F7597B5" w14:textId="77777777" w:rsidR="005C3BF0" w:rsidRPr="002B5252" w:rsidRDefault="005C3BF0" w:rsidP="005C3BF0">
            <w:pPr>
              <w:rPr>
                <w:sz w:val="18"/>
                <w:szCs w:val="18"/>
              </w:rPr>
            </w:pPr>
            <w:r w:rsidRPr="002B5252">
              <w:rPr>
                <w:sz w:val="18"/>
                <w:szCs w:val="18"/>
              </w:rPr>
              <w:t>07/11/17</w:t>
            </w:r>
          </w:p>
        </w:tc>
        <w:tc>
          <w:tcPr>
            <w:tcW w:w="1145" w:type="dxa"/>
          </w:tcPr>
          <w:p w14:paraId="4D49C468" w14:textId="7BB701A9" w:rsidR="005C3BF0" w:rsidRPr="002D526C" w:rsidRDefault="005C3BF0" w:rsidP="005C3BF0">
            <w:pPr>
              <w:autoSpaceDE w:val="0"/>
              <w:autoSpaceDN w:val="0"/>
              <w:adjustRightInd w:val="0"/>
              <w:jc w:val="center"/>
              <w:rPr>
                <w:sz w:val="18"/>
                <w:szCs w:val="18"/>
              </w:rPr>
            </w:pPr>
            <w:r>
              <w:rPr>
                <w:sz w:val="18"/>
                <w:szCs w:val="18"/>
              </w:rPr>
              <w:t>i</w:t>
            </w:r>
            <w:r w:rsidRPr="002D526C">
              <w:rPr>
                <w:sz w:val="18"/>
                <w:szCs w:val="18"/>
              </w:rPr>
              <w:t>conectiv</w:t>
            </w:r>
          </w:p>
        </w:tc>
        <w:tc>
          <w:tcPr>
            <w:tcW w:w="3940" w:type="dxa"/>
          </w:tcPr>
          <w:p w14:paraId="2200B8D4" w14:textId="77777777" w:rsidR="005C3BF0" w:rsidRPr="00D331A1" w:rsidRDefault="005C3BF0" w:rsidP="005C3BF0">
            <w:pPr>
              <w:rPr>
                <w:sz w:val="18"/>
                <w:szCs w:val="18"/>
              </w:rPr>
            </w:pPr>
            <w:r w:rsidRPr="00D331A1">
              <w:rPr>
                <w:sz w:val="18"/>
                <w:szCs w:val="18"/>
              </w:rPr>
              <w:t xml:space="preserve">Generalized Time v2 - During iconectiv LNPA transition testing of a local system, issues were discovered that impacts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needing resolution concerns the Completion Timestamp in the SWIM Processing Results notification.  The Completion Timestamp field does not conform to the industry specification.                                                           </w:t>
            </w:r>
          </w:p>
        </w:tc>
        <w:tc>
          <w:tcPr>
            <w:tcW w:w="4569" w:type="dxa"/>
          </w:tcPr>
          <w:p w14:paraId="10BF57D6" w14:textId="77777777" w:rsidR="005C3BF0" w:rsidRPr="00D331A1" w:rsidRDefault="005C3BF0" w:rsidP="005C3BF0">
            <w:pPr>
              <w:jc w:val="both"/>
              <w:rPr>
                <w:sz w:val="18"/>
                <w:szCs w:val="18"/>
              </w:rPr>
            </w:pPr>
            <w:r w:rsidRPr="00D331A1">
              <w:rPr>
                <w:b/>
                <w:sz w:val="18"/>
                <w:szCs w:val="18"/>
              </w:rPr>
              <w:t>Suggested Resolution</w:t>
            </w:r>
            <w:proofErr w:type="gramStart"/>
            <w:r w:rsidRPr="00D331A1">
              <w:rPr>
                <w:b/>
                <w:sz w:val="18"/>
                <w:szCs w:val="18"/>
              </w:rPr>
              <w:t xml:space="preserve">:  </w:t>
            </w:r>
            <w:r w:rsidRPr="00D331A1">
              <w:rPr>
                <w:sz w:val="18"/>
                <w:szCs w:val="18"/>
              </w:rPr>
              <w:t>Local</w:t>
            </w:r>
            <w:proofErr w:type="gramEnd"/>
            <w:r w:rsidRPr="00D331A1">
              <w:rPr>
                <w:sz w:val="18"/>
                <w:szCs w:val="18"/>
              </w:rPr>
              <w:t xml:space="preserve">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the appropriate Industry Specifications will need to be updated to reflect the required functionality and the change order once accepted should be forwarded to the NAPM LLC for the purpose of requesting a Statement of Work (SOW) from iconectiv.</w:t>
            </w:r>
          </w:p>
          <w:p w14:paraId="179976C6" w14:textId="77777777" w:rsidR="005C3BF0" w:rsidRPr="00D331A1" w:rsidRDefault="005C3BF0" w:rsidP="005C3BF0">
            <w:pPr>
              <w:jc w:val="both"/>
              <w:rPr>
                <w:sz w:val="18"/>
                <w:szCs w:val="18"/>
              </w:rPr>
            </w:pPr>
          </w:p>
          <w:p w14:paraId="756E4F16" w14:textId="59225658" w:rsidR="005C3BF0" w:rsidRPr="00D331A1" w:rsidRDefault="005C3BF0" w:rsidP="005C3BF0">
            <w:pPr>
              <w:jc w:val="both"/>
              <w:rPr>
                <w:sz w:val="18"/>
                <w:szCs w:val="18"/>
              </w:rPr>
            </w:pPr>
            <w:r w:rsidRPr="00D331A1">
              <w:rPr>
                <w:b/>
                <w:sz w:val="18"/>
                <w:szCs w:val="18"/>
              </w:rPr>
              <w:t xml:space="preserve">Final Resolution: </w:t>
            </w:r>
            <w:r w:rsidRPr="00D331A1">
              <w:rPr>
                <w:sz w:val="18"/>
                <w:szCs w:val="18"/>
              </w:rPr>
              <w:t xml:space="preserve">This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w:t>
            </w:r>
            <w:r>
              <w:rPr>
                <w:sz w:val="18"/>
                <w:szCs w:val="18"/>
              </w:rPr>
              <w:t>in the PIM</w:t>
            </w:r>
            <w:r w:rsidRPr="00D331A1">
              <w:rPr>
                <w:sz w:val="18"/>
                <w:szCs w:val="18"/>
              </w:rPr>
              <w:t>.</w:t>
            </w:r>
          </w:p>
        </w:tc>
        <w:tc>
          <w:tcPr>
            <w:tcW w:w="1048" w:type="dxa"/>
          </w:tcPr>
          <w:p w14:paraId="23DCF1EF" w14:textId="77777777" w:rsidR="005C3BF0" w:rsidRPr="00D331A1" w:rsidRDefault="005C3BF0" w:rsidP="005C3BF0">
            <w:pPr>
              <w:jc w:val="center"/>
              <w:rPr>
                <w:sz w:val="18"/>
                <w:szCs w:val="18"/>
              </w:rPr>
            </w:pPr>
            <w:r w:rsidRPr="00D331A1">
              <w:rPr>
                <w:sz w:val="18"/>
                <w:szCs w:val="18"/>
              </w:rPr>
              <w:t>LNPA WG</w:t>
            </w:r>
          </w:p>
        </w:tc>
        <w:tc>
          <w:tcPr>
            <w:tcW w:w="1145" w:type="dxa"/>
          </w:tcPr>
          <w:p w14:paraId="6E3A29E0" w14:textId="77777777" w:rsidR="005C3BF0" w:rsidRPr="00D331A1" w:rsidRDefault="005C3BF0" w:rsidP="005C3BF0">
            <w:pPr>
              <w:jc w:val="center"/>
              <w:rPr>
                <w:sz w:val="18"/>
                <w:szCs w:val="18"/>
              </w:rPr>
            </w:pPr>
            <w:r w:rsidRPr="00D331A1">
              <w:rPr>
                <w:sz w:val="18"/>
                <w:szCs w:val="18"/>
              </w:rPr>
              <w:t>6/5/18</w:t>
            </w:r>
          </w:p>
        </w:tc>
        <w:tc>
          <w:tcPr>
            <w:tcW w:w="1320" w:type="dxa"/>
          </w:tcPr>
          <w:p w14:paraId="48655E3A" w14:textId="77777777" w:rsidR="005C3BF0" w:rsidRPr="00D331A1" w:rsidRDefault="005C3BF0" w:rsidP="005C3BF0">
            <w:pPr>
              <w:jc w:val="center"/>
              <w:rPr>
                <w:sz w:val="18"/>
                <w:szCs w:val="18"/>
              </w:rPr>
            </w:pPr>
            <w:r w:rsidRPr="00D331A1">
              <w:rPr>
                <w:sz w:val="18"/>
                <w:szCs w:val="18"/>
              </w:rPr>
              <w:t>Closed</w:t>
            </w:r>
          </w:p>
        </w:tc>
      </w:tr>
      <w:tr w:rsidR="005C3BF0" w:rsidRPr="00F4003B" w14:paraId="6DC40F36" w14:textId="77777777" w:rsidTr="001B2CC6">
        <w:tc>
          <w:tcPr>
            <w:tcW w:w="713" w:type="dxa"/>
          </w:tcPr>
          <w:p w14:paraId="73173C5A" w14:textId="6D17BDFB" w:rsidR="005C3BF0" w:rsidRPr="002B5252" w:rsidRDefault="005C3BF0" w:rsidP="005C3BF0">
            <w:pPr>
              <w:jc w:val="center"/>
              <w:rPr>
                <w:sz w:val="18"/>
                <w:szCs w:val="18"/>
              </w:rPr>
            </w:pPr>
            <w:hyperlink r:id="rId96" w:history="1">
              <w:r w:rsidRPr="001745A4">
                <w:rPr>
                  <w:rStyle w:val="Hyperlink"/>
                  <w:sz w:val="18"/>
                  <w:szCs w:val="18"/>
                </w:rPr>
                <w:t>PIM 90</w:t>
              </w:r>
            </w:hyperlink>
          </w:p>
        </w:tc>
        <w:tc>
          <w:tcPr>
            <w:tcW w:w="882" w:type="dxa"/>
          </w:tcPr>
          <w:p w14:paraId="5D732E85" w14:textId="77777777" w:rsidR="005C3BF0" w:rsidRPr="002B5252" w:rsidRDefault="005C3BF0" w:rsidP="005C3BF0">
            <w:pPr>
              <w:rPr>
                <w:sz w:val="18"/>
                <w:szCs w:val="18"/>
              </w:rPr>
            </w:pPr>
            <w:r w:rsidRPr="002B5252">
              <w:rPr>
                <w:sz w:val="18"/>
                <w:szCs w:val="18"/>
              </w:rPr>
              <w:t>07/11/17</w:t>
            </w:r>
          </w:p>
        </w:tc>
        <w:tc>
          <w:tcPr>
            <w:tcW w:w="1145" w:type="dxa"/>
          </w:tcPr>
          <w:p w14:paraId="26CC9ED3" w14:textId="7BD5E752" w:rsidR="005C3BF0" w:rsidRPr="002D526C" w:rsidRDefault="005C3BF0" w:rsidP="005C3BF0">
            <w:pPr>
              <w:autoSpaceDE w:val="0"/>
              <w:autoSpaceDN w:val="0"/>
              <w:adjustRightInd w:val="0"/>
              <w:jc w:val="center"/>
              <w:rPr>
                <w:sz w:val="18"/>
                <w:szCs w:val="18"/>
              </w:rPr>
            </w:pPr>
            <w:r>
              <w:rPr>
                <w:sz w:val="18"/>
                <w:szCs w:val="18"/>
              </w:rPr>
              <w:t>i</w:t>
            </w:r>
            <w:r w:rsidRPr="002D526C">
              <w:rPr>
                <w:sz w:val="18"/>
                <w:szCs w:val="18"/>
              </w:rPr>
              <w:t>conectiv</w:t>
            </w:r>
          </w:p>
        </w:tc>
        <w:tc>
          <w:tcPr>
            <w:tcW w:w="3940" w:type="dxa"/>
          </w:tcPr>
          <w:p w14:paraId="12F5DDD2" w14:textId="77777777" w:rsidR="005C3BF0" w:rsidRPr="00D331A1" w:rsidRDefault="005C3BF0" w:rsidP="005C3BF0">
            <w:pPr>
              <w:rPr>
                <w:sz w:val="18"/>
                <w:szCs w:val="18"/>
              </w:rPr>
            </w:pPr>
            <w:proofErr w:type="spellStart"/>
            <w:r w:rsidRPr="00D331A1">
              <w:rPr>
                <w:sz w:val="18"/>
                <w:szCs w:val="18"/>
              </w:rPr>
              <w:t>CMISSync</w:t>
            </w:r>
            <w:proofErr w:type="spellEnd"/>
            <w:r w:rsidRPr="00D331A1">
              <w:rPr>
                <w:sz w:val="18"/>
                <w:szCs w:val="18"/>
              </w:rPr>
              <w:t xml:space="preserve"> v2 </w:t>
            </w:r>
            <w:proofErr w:type="gramStart"/>
            <w:r w:rsidRPr="00D331A1">
              <w:rPr>
                <w:sz w:val="18"/>
                <w:szCs w:val="18"/>
              </w:rPr>
              <w:t>-  During</w:t>
            </w:r>
            <w:proofErr w:type="gramEnd"/>
            <w:r w:rsidRPr="00D331A1">
              <w:rPr>
                <w:sz w:val="18"/>
                <w:szCs w:val="18"/>
              </w:rPr>
              <w:t xml:space="preserve"> iconectiv LNPA transition testing of a local system, issues were discovered that impacts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w:t>
            </w:r>
            <w:proofErr w:type="gramStart"/>
            <w:r w:rsidRPr="00D331A1">
              <w:rPr>
                <w:sz w:val="18"/>
                <w:szCs w:val="18"/>
              </w:rPr>
              <w:t>needing</w:t>
            </w:r>
            <w:proofErr w:type="gramEnd"/>
            <w:r w:rsidRPr="00D331A1">
              <w:rPr>
                <w:sz w:val="18"/>
                <w:szCs w:val="18"/>
              </w:rPr>
              <w:t xml:space="preserve"> </w:t>
            </w:r>
            <w:proofErr w:type="gramStart"/>
            <w:r w:rsidRPr="00D331A1">
              <w:rPr>
                <w:sz w:val="18"/>
                <w:szCs w:val="18"/>
              </w:rPr>
              <w:t>resolution</w:t>
            </w:r>
            <w:proofErr w:type="gramEnd"/>
            <w:r w:rsidRPr="00D331A1">
              <w:rPr>
                <w:sz w:val="18"/>
                <w:szCs w:val="18"/>
              </w:rPr>
              <w:t xml:space="preserve"> the Synchronous field in messages.  The </w:t>
            </w:r>
            <w:r w:rsidRPr="00D331A1">
              <w:rPr>
                <w:sz w:val="18"/>
                <w:szCs w:val="18"/>
              </w:rPr>
              <w:lastRenderedPageBreak/>
              <w:t xml:space="preserve">Synchronous field does not conform to the industry specification.                                                         </w:t>
            </w:r>
          </w:p>
        </w:tc>
        <w:tc>
          <w:tcPr>
            <w:tcW w:w="4569" w:type="dxa"/>
          </w:tcPr>
          <w:p w14:paraId="7D4B7A9B" w14:textId="77777777" w:rsidR="005C3BF0" w:rsidRPr="00D331A1" w:rsidRDefault="005C3BF0" w:rsidP="005C3BF0">
            <w:pPr>
              <w:jc w:val="both"/>
              <w:rPr>
                <w:sz w:val="18"/>
                <w:szCs w:val="18"/>
              </w:rPr>
            </w:pPr>
            <w:r w:rsidRPr="00D331A1">
              <w:rPr>
                <w:b/>
                <w:sz w:val="18"/>
                <w:szCs w:val="18"/>
              </w:rPr>
              <w:lastRenderedPageBreak/>
              <w:t>Suggested Resolution</w:t>
            </w:r>
            <w:proofErr w:type="gramStart"/>
            <w:r w:rsidRPr="00D331A1">
              <w:rPr>
                <w:b/>
                <w:sz w:val="18"/>
                <w:szCs w:val="18"/>
              </w:rPr>
              <w:t xml:space="preserve">:  </w:t>
            </w:r>
            <w:r w:rsidRPr="00D331A1">
              <w:rPr>
                <w:sz w:val="18"/>
                <w:szCs w:val="18"/>
              </w:rPr>
              <w:t>Local</w:t>
            </w:r>
            <w:proofErr w:type="gramEnd"/>
            <w:r w:rsidRPr="00D331A1">
              <w:rPr>
                <w:sz w:val="18"/>
                <w:szCs w:val="18"/>
              </w:rPr>
              <w:t xml:space="preserve">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the appropriate Industry Specifications will need to be updated to reflect the required functionality and the change order once accepted should be forwarded to the NAPM LLC for the purpose of requesting a Statement of Work (SOW) from iconectiv.</w:t>
            </w:r>
          </w:p>
          <w:p w14:paraId="53AB8AC9" w14:textId="77777777" w:rsidR="005C3BF0" w:rsidRPr="00D331A1" w:rsidRDefault="005C3BF0" w:rsidP="005C3BF0">
            <w:pPr>
              <w:jc w:val="both"/>
              <w:rPr>
                <w:sz w:val="18"/>
                <w:szCs w:val="18"/>
              </w:rPr>
            </w:pPr>
          </w:p>
          <w:p w14:paraId="76F8323C" w14:textId="354F8968" w:rsidR="005C3BF0" w:rsidRPr="00D331A1" w:rsidRDefault="005C3BF0" w:rsidP="005C3BF0">
            <w:pPr>
              <w:jc w:val="both"/>
              <w:rPr>
                <w:sz w:val="18"/>
                <w:szCs w:val="18"/>
              </w:rPr>
            </w:pPr>
            <w:r w:rsidRPr="00D331A1">
              <w:rPr>
                <w:b/>
                <w:sz w:val="18"/>
                <w:szCs w:val="18"/>
              </w:rPr>
              <w:t xml:space="preserve">Final Resolution: </w:t>
            </w:r>
            <w:r w:rsidRPr="00D331A1">
              <w:rPr>
                <w:sz w:val="18"/>
                <w:szCs w:val="18"/>
              </w:rPr>
              <w:t xml:space="preserve">This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w:t>
            </w:r>
            <w:r>
              <w:rPr>
                <w:sz w:val="18"/>
                <w:szCs w:val="18"/>
              </w:rPr>
              <w:t>in the PIM</w:t>
            </w:r>
            <w:r w:rsidRPr="00D331A1">
              <w:rPr>
                <w:sz w:val="18"/>
                <w:szCs w:val="18"/>
              </w:rPr>
              <w:t>.</w:t>
            </w:r>
          </w:p>
        </w:tc>
        <w:tc>
          <w:tcPr>
            <w:tcW w:w="1048" w:type="dxa"/>
          </w:tcPr>
          <w:p w14:paraId="2AAC133F" w14:textId="77777777" w:rsidR="005C3BF0" w:rsidRPr="00D331A1" w:rsidRDefault="005C3BF0" w:rsidP="005C3BF0">
            <w:pPr>
              <w:jc w:val="center"/>
              <w:rPr>
                <w:sz w:val="18"/>
                <w:szCs w:val="18"/>
              </w:rPr>
            </w:pPr>
            <w:r w:rsidRPr="00D331A1">
              <w:rPr>
                <w:sz w:val="18"/>
                <w:szCs w:val="18"/>
              </w:rPr>
              <w:lastRenderedPageBreak/>
              <w:t>LNPA WG</w:t>
            </w:r>
          </w:p>
        </w:tc>
        <w:tc>
          <w:tcPr>
            <w:tcW w:w="1145" w:type="dxa"/>
          </w:tcPr>
          <w:p w14:paraId="266B1DA6" w14:textId="77777777" w:rsidR="005C3BF0" w:rsidRPr="00D331A1" w:rsidRDefault="005C3BF0" w:rsidP="005C3BF0">
            <w:pPr>
              <w:jc w:val="center"/>
              <w:rPr>
                <w:sz w:val="18"/>
                <w:szCs w:val="18"/>
              </w:rPr>
            </w:pPr>
            <w:r w:rsidRPr="00D331A1">
              <w:rPr>
                <w:sz w:val="18"/>
                <w:szCs w:val="18"/>
              </w:rPr>
              <w:t>6/5/18</w:t>
            </w:r>
          </w:p>
        </w:tc>
        <w:tc>
          <w:tcPr>
            <w:tcW w:w="1320" w:type="dxa"/>
          </w:tcPr>
          <w:p w14:paraId="765D20E6" w14:textId="77777777" w:rsidR="005C3BF0" w:rsidRPr="00D331A1" w:rsidRDefault="005C3BF0" w:rsidP="005C3BF0">
            <w:pPr>
              <w:jc w:val="center"/>
              <w:rPr>
                <w:sz w:val="18"/>
                <w:szCs w:val="18"/>
              </w:rPr>
            </w:pPr>
            <w:r w:rsidRPr="00D331A1">
              <w:rPr>
                <w:sz w:val="18"/>
                <w:szCs w:val="18"/>
              </w:rPr>
              <w:t>Closed</w:t>
            </w:r>
          </w:p>
        </w:tc>
      </w:tr>
      <w:tr w:rsidR="005C3BF0" w:rsidRPr="00F4003B" w14:paraId="6A61F7B3" w14:textId="77777777" w:rsidTr="001B2CC6">
        <w:tc>
          <w:tcPr>
            <w:tcW w:w="713" w:type="dxa"/>
          </w:tcPr>
          <w:p w14:paraId="15888DF8" w14:textId="49178059" w:rsidR="005C3BF0" w:rsidRPr="002B5252" w:rsidRDefault="005C3BF0" w:rsidP="005C3BF0">
            <w:pPr>
              <w:jc w:val="center"/>
              <w:rPr>
                <w:sz w:val="18"/>
                <w:szCs w:val="18"/>
              </w:rPr>
            </w:pPr>
            <w:hyperlink r:id="rId97" w:history="1">
              <w:r w:rsidRPr="001745A4">
                <w:rPr>
                  <w:rStyle w:val="Hyperlink"/>
                  <w:sz w:val="18"/>
                  <w:szCs w:val="18"/>
                </w:rPr>
                <w:t>PIM 89</w:t>
              </w:r>
            </w:hyperlink>
          </w:p>
        </w:tc>
        <w:tc>
          <w:tcPr>
            <w:tcW w:w="882" w:type="dxa"/>
          </w:tcPr>
          <w:p w14:paraId="32BB269B" w14:textId="77777777" w:rsidR="005C3BF0" w:rsidRPr="002B5252" w:rsidRDefault="005C3BF0" w:rsidP="005C3BF0">
            <w:pPr>
              <w:rPr>
                <w:sz w:val="18"/>
                <w:szCs w:val="18"/>
              </w:rPr>
            </w:pPr>
            <w:r w:rsidRPr="002B5252">
              <w:rPr>
                <w:sz w:val="18"/>
                <w:szCs w:val="18"/>
              </w:rPr>
              <w:t>07/11/17</w:t>
            </w:r>
          </w:p>
        </w:tc>
        <w:tc>
          <w:tcPr>
            <w:tcW w:w="1145" w:type="dxa"/>
          </w:tcPr>
          <w:p w14:paraId="50C4D509" w14:textId="77777777" w:rsidR="005C3BF0" w:rsidRPr="002D526C" w:rsidRDefault="005C3BF0" w:rsidP="005C3BF0">
            <w:pPr>
              <w:autoSpaceDE w:val="0"/>
              <w:autoSpaceDN w:val="0"/>
              <w:adjustRightInd w:val="0"/>
              <w:jc w:val="center"/>
              <w:rPr>
                <w:sz w:val="18"/>
                <w:szCs w:val="18"/>
              </w:rPr>
            </w:pPr>
            <w:r w:rsidRPr="002D526C">
              <w:rPr>
                <w:sz w:val="18"/>
                <w:szCs w:val="18"/>
              </w:rPr>
              <w:t>iconectiv</w:t>
            </w:r>
          </w:p>
        </w:tc>
        <w:tc>
          <w:tcPr>
            <w:tcW w:w="3940" w:type="dxa"/>
          </w:tcPr>
          <w:p w14:paraId="2A2D941C" w14:textId="77777777" w:rsidR="005C3BF0" w:rsidRPr="00D331A1" w:rsidRDefault="005C3BF0" w:rsidP="005C3BF0">
            <w:pPr>
              <w:rPr>
                <w:sz w:val="18"/>
                <w:szCs w:val="18"/>
              </w:rPr>
            </w:pPr>
            <w:proofErr w:type="spellStart"/>
            <w:r w:rsidRPr="00D331A1">
              <w:rPr>
                <w:sz w:val="18"/>
                <w:szCs w:val="18"/>
              </w:rPr>
              <w:t>UserID</w:t>
            </w:r>
            <w:proofErr w:type="spellEnd"/>
            <w:r w:rsidRPr="00D331A1">
              <w:rPr>
                <w:sz w:val="18"/>
                <w:szCs w:val="18"/>
              </w:rPr>
              <w:t xml:space="preserve"> v2 - During iconectiv LNPA transition testing of a local system, issues were discovered that impacts the execution and/or verification of an Industry Test Case (ITC) required for certification.  These issues relate to a nonconformance to Industry Specification(s), an undocumented capability or feature, or a difference of interpretation (between LNPAs) of an Industry Specification.  The specific issue herein needing resolution concerns the user ID field in the access control structure of messages.  The user ID field does not conform to the industry specification.                                                           </w:t>
            </w:r>
          </w:p>
        </w:tc>
        <w:tc>
          <w:tcPr>
            <w:tcW w:w="4569" w:type="dxa"/>
          </w:tcPr>
          <w:p w14:paraId="3197C7D8" w14:textId="77777777" w:rsidR="005C3BF0" w:rsidRPr="00D331A1" w:rsidRDefault="005C3BF0" w:rsidP="005C3BF0">
            <w:pPr>
              <w:jc w:val="both"/>
              <w:rPr>
                <w:sz w:val="18"/>
                <w:szCs w:val="18"/>
              </w:rPr>
            </w:pPr>
            <w:r w:rsidRPr="00D331A1">
              <w:rPr>
                <w:b/>
                <w:sz w:val="18"/>
                <w:szCs w:val="18"/>
              </w:rPr>
              <w:t>Suggested Resolution</w:t>
            </w:r>
            <w:proofErr w:type="gramStart"/>
            <w:r w:rsidRPr="00D331A1">
              <w:rPr>
                <w:b/>
                <w:sz w:val="18"/>
                <w:szCs w:val="18"/>
              </w:rPr>
              <w:t xml:space="preserve">:  </w:t>
            </w:r>
            <w:r w:rsidRPr="00D331A1">
              <w:rPr>
                <w:sz w:val="18"/>
                <w:szCs w:val="18"/>
              </w:rPr>
              <w:t>Local</w:t>
            </w:r>
            <w:proofErr w:type="gramEnd"/>
            <w:r w:rsidRPr="00D331A1">
              <w:rPr>
                <w:sz w:val="18"/>
                <w:szCs w:val="18"/>
              </w:rPr>
              <w:t xml:space="preserve"> System should identify the impact of functionality not being supported.  If the issue is a nonconformance to industry specifications, local system should provide remediation for the nonconformance if impacted.  If issue is related to undocumented or misinterpreted functionality that is required by the </w:t>
            </w:r>
            <w:proofErr w:type="gramStart"/>
            <w:r w:rsidRPr="00D331A1">
              <w:rPr>
                <w:sz w:val="18"/>
                <w:szCs w:val="18"/>
              </w:rPr>
              <w:t>Industry</w:t>
            </w:r>
            <w:proofErr w:type="gramEnd"/>
            <w:r w:rsidRPr="00D331A1">
              <w:rPr>
                <w:sz w:val="18"/>
                <w:szCs w:val="18"/>
              </w:rPr>
              <w:t>, the appropriate Industry Specifications will need to be updated to reflect the required functionality and the change order once accepted should be forwarded to the NAPM LLC for the purpose of requesting a Statement of Work (SOW) from iconectiv.</w:t>
            </w:r>
          </w:p>
          <w:p w14:paraId="26DA82DC" w14:textId="77777777" w:rsidR="005C3BF0" w:rsidRPr="00D331A1" w:rsidRDefault="005C3BF0" w:rsidP="005C3BF0">
            <w:pPr>
              <w:jc w:val="both"/>
              <w:rPr>
                <w:sz w:val="18"/>
                <w:szCs w:val="18"/>
              </w:rPr>
            </w:pPr>
          </w:p>
          <w:p w14:paraId="27DB0026" w14:textId="2A5B1009" w:rsidR="005C3BF0" w:rsidRPr="00D331A1" w:rsidRDefault="005C3BF0" w:rsidP="005C3BF0">
            <w:pPr>
              <w:jc w:val="both"/>
              <w:rPr>
                <w:sz w:val="18"/>
                <w:szCs w:val="18"/>
              </w:rPr>
            </w:pPr>
            <w:r w:rsidRPr="00D331A1">
              <w:rPr>
                <w:b/>
                <w:sz w:val="18"/>
                <w:szCs w:val="18"/>
              </w:rPr>
              <w:t>Final Resolution</w:t>
            </w:r>
            <w:proofErr w:type="gramStart"/>
            <w:r w:rsidRPr="00D331A1">
              <w:rPr>
                <w:b/>
                <w:sz w:val="18"/>
                <w:szCs w:val="18"/>
              </w:rPr>
              <w:t xml:space="preserve">:  </w:t>
            </w:r>
            <w:r w:rsidRPr="00D331A1">
              <w:rPr>
                <w:sz w:val="18"/>
                <w:szCs w:val="18"/>
              </w:rPr>
              <w:t>This</w:t>
            </w:r>
            <w:proofErr w:type="gramEnd"/>
            <w:r w:rsidRPr="00D331A1">
              <w:rPr>
                <w:sz w:val="18"/>
                <w:szCs w:val="18"/>
              </w:rPr>
              <w:t xml:space="preserve">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identified in the Related Documents field </w:t>
            </w:r>
            <w:r>
              <w:rPr>
                <w:sz w:val="18"/>
                <w:szCs w:val="18"/>
              </w:rPr>
              <w:t>in the PIM</w:t>
            </w:r>
            <w:r w:rsidRPr="00D331A1">
              <w:rPr>
                <w:sz w:val="18"/>
                <w:szCs w:val="18"/>
              </w:rPr>
              <w:t>.</w:t>
            </w:r>
          </w:p>
        </w:tc>
        <w:tc>
          <w:tcPr>
            <w:tcW w:w="1048" w:type="dxa"/>
          </w:tcPr>
          <w:p w14:paraId="17A17D8F" w14:textId="77777777" w:rsidR="005C3BF0" w:rsidRPr="00D331A1" w:rsidRDefault="005C3BF0" w:rsidP="005C3BF0">
            <w:pPr>
              <w:jc w:val="center"/>
              <w:rPr>
                <w:sz w:val="18"/>
                <w:szCs w:val="18"/>
              </w:rPr>
            </w:pPr>
            <w:r w:rsidRPr="00D331A1">
              <w:rPr>
                <w:sz w:val="18"/>
                <w:szCs w:val="18"/>
              </w:rPr>
              <w:t>LNPA WG</w:t>
            </w:r>
          </w:p>
        </w:tc>
        <w:tc>
          <w:tcPr>
            <w:tcW w:w="1145" w:type="dxa"/>
          </w:tcPr>
          <w:p w14:paraId="295AA2EE" w14:textId="77777777" w:rsidR="005C3BF0" w:rsidRPr="00D331A1" w:rsidRDefault="005C3BF0" w:rsidP="005C3BF0">
            <w:pPr>
              <w:jc w:val="center"/>
              <w:rPr>
                <w:sz w:val="18"/>
                <w:szCs w:val="18"/>
              </w:rPr>
            </w:pPr>
            <w:r w:rsidRPr="00D331A1">
              <w:rPr>
                <w:sz w:val="18"/>
                <w:szCs w:val="18"/>
              </w:rPr>
              <w:t>6/5/18</w:t>
            </w:r>
          </w:p>
        </w:tc>
        <w:tc>
          <w:tcPr>
            <w:tcW w:w="1320" w:type="dxa"/>
          </w:tcPr>
          <w:p w14:paraId="15293EFC" w14:textId="77777777" w:rsidR="005C3BF0" w:rsidRPr="00D331A1" w:rsidRDefault="005C3BF0" w:rsidP="005C3BF0">
            <w:pPr>
              <w:jc w:val="center"/>
              <w:rPr>
                <w:sz w:val="18"/>
                <w:szCs w:val="18"/>
              </w:rPr>
            </w:pPr>
            <w:r w:rsidRPr="00D331A1">
              <w:rPr>
                <w:sz w:val="18"/>
                <w:szCs w:val="18"/>
              </w:rPr>
              <w:t>Closed</w:t>
            </w:r>
          </w:p>
        </w:tc>
      </w:tr>
      <w:tr w:rsidR="005C3BF0" w:rsidRPr="00F4003B" w14:paraId="6D215B44" w14:textId="77777777" w:rsidTr="001B2CC6">
        <w:tc>
          <w:tcPr>
            <w:tcW w:w="713" w:type="dxa"/>
          </w:tcPr>
          <w:p w14:paraId="4B688A09" w14:textId="0FC10AE7" w:rsidR="005C3BF0" w:rsidRPr="002B5252" w:rsidRDefault="005C3BF0" w:rsidP="005C3BF0">
            <w:pPr>
              <w:jc w:val="center"/>
              <w:rPr>
                <w:sz w:val="18"/>
                <w:szCs w:val="18"/>
              </w:rPr>
            </w:pPr>
            <w:hyperlink r:id="rId98" w:history="1">
              <w:r w:rsidRPr="007366C2">
                <w:rPr>
                  <w:rStyle w:val="Hyperlink"/>
                  <w:sz w:val="18"/>
                  <w:szCs w:val="18"/>
                </w:rPr>
                <w:t>PIM 88</w:t>
              </w:r>
            </w:hyperlink>
          </w:p>
        </w:tc>
        <w:tc>
          <w:tcPr>
            <w:tcW w:w="882" w:type="dxa"/>
          </w:tcPr>
          <w:p w14:paraId="0484465A" w14:textId="77777777" w:rsidR="005C3BF0" w:rsidRPr="002B5252" w:rsidRDefault="005C3BF0" w:rsidP="005C3BF0">
            <w:pPr>
              <w:rPr>
                <w:sz w:val="18"/>
                <w:szCs w:val="18"/>
              </w:rPr>
            </w:pPr>
            <w:r w:rsidRPr="002B5252">
              <w:rPr>
                <w:sz w:val="18"/>
                <w:szCs w:val="18"/>
              </w:rPr>
              <w:t>07/12/16</w:t>
            </w:r>
          </w:p>
        </w:tc>
        <w:tc>
          <w:tcPr>
            <w:tcW w:w="1145" w:type="dxa"/>
          </w:tcPr>
          <w:p w14:paraId="618B9E52" w14:textId="77777777" w:rsidR="005C3BF0" w:rsidRPr="002B5252" w:rsidRDefault="005C3BF0" w:rsidP="005C3BF0">
            <w:pPr>
              <w:autoSpaceDE w:val="0"/>
              <w:autoSpaceDN w:val="0"/>
              <w:adjustRightInd w:val="0"/>
              <w:jc w:val="center"/>
              <w:rPr>
                <w:sz w:val="18"/>
                <w:szCs w:val="18"/>
              </w:rPr>
            </w:pPr>
            <w:r>
              <w:rPr>
                <w:sz w:val="18"/>
                <w:szCs w:val="18"/>
              </w:rPr>
              <w:t>Sprint, JSI and Verizon</w:t>
            </w:r>
          </w:p>
        </w:tc>
        <w:tc>
          <w:tcPr>
            <w:tcW w:w="3940" w:type="dxa"/>
          </w:tcPr>
          <w:p w14:paraId="44458F66" w14:textId="2AFA3832" w:rsidR="005C3BF0" w:rsidRPr="00FD0691" w:rsidRDefault="005C3BF0" w:rsidP="005C3BF0">
            <w:pPr>
              <w:rPr>
                <w:sz w:val="18"/>
                <w:szCs w:val="18"/>
              </w:rPr>
            </w:pPr>
            <w:r>
              <w:rPr>
                <w:sz w:val="18"/>
                <w:szCs w:val="18"/>
              </w:rPr>
              <w:t xml:space="preserve">SP Email Guidelines BP Language v3 - </w:t>
            </w:r>
            <w:r w:rsidRPr="00FD0691">
              <w:rPr>
                <w:sz w:val="18"/>
                <w:szCs w:val="18"/>
              </w:rPr>
              <w:t>Some Service Providers do not have a contact number to assist with porting fallout questions.</w:t>
            </w:r>
            <w:r>
              <w:rPr>
                <w:sz w:val="18"/>
                <w:szCs w:val="18"/>
              </w:rPr>
              <w:t xml:space="preserve">  </w:t>
            </w:r>
            <w:r w:rsidRPr="00FD0691">
              <w:rPr>
                <w:sz w:val="18"/>
                <w:szCs w:val="18"/>
              </w:rPr>
              <w:t>Instead, the carriers rely on e-mail. There are not any documented guidelines around using email</w:t>
            </w:r>
          </w:p>
          <w:p w14:paraId="75CE9782" w14:textId="77777777" w:rsidR="005C3BF0" w:rsidRDefault="005C3BF0" w:rsidP="005C3BF0">
            <w:pPr>
              <w:rPr>
                <w:sz w:val="18"/>
                <w:szCs w:val="18"/>
              </w:rPr>
            </w:pPr>
            <w:r w:rsidRPr="00FD0691">
              <w:rPr>
                <w:sz w:val="18"/>
                <w:szCs w:val="18"/>
              </w:rPr>
              <w:t>for porting fallout such as timing of the response and an escalation path if a response is not</w:t>
            </w:r>
            <w:r>
              <w:rPr>
                <w:sz w:val="18"/>
                <w:szCs w:val="18"/>
              </w:rPr>
              <w:t xml:space="preserve"> </w:t>
            </w:r>
            <w:r w:rsidRPr="00FD0691">
              <w:rPr>
                <w:sz w:val="18"/>
                <w:szCs w:val="18"/>
              </w:rPr>
              <w:t>received via e-mail.</w:t>
            </w:r>
          </w:p>
          <w:p w14:paraId="75CDE6BE" w14:textId="77777777" w:rsidR="005C3BF0" w:rsidRDefault="005C3BF0" w:rsidP="005C3BF0">
            <w:pPr>
              <w:rPr>
                <w:sz w:val="18"/>
                <w:szCs w:val="18"/>
              </w:rPr>
            </w:pPr>
          </w:p>
          <w:p w14:paraId="393312D8" w14:textId="77777777" w:rsidR="005C3BF0" w:rsidRDefault="005C3BF0" w:rsidP="005C3BF0">
            <w:pPr>
              <w:rPr>
                <w:sz w:val="18"/>
                <w:szCs w:val="18"/>
              </w:rPr>
            </w:pPr>
            <w:r>
              <w:rPr>
                <w:sz w:val="18"/>
                <w:szCs w:val="18"/>
              </w:rPr>
              <w:t>4/7/20 LNP Informal Meeting</w:t>
            </w:r>
          </w:p>
          <w:p w14:paraId="3B9B0D34" w14:textId="5F92B6FD" w:rsidR="005C3BF0" w:rsidRPr="00D71B30" w:rsidRDefault="005C3BF0" w:rsidP="005C3BF0">
            <w:pPr>
              <w:pStyle w:val="ListParagraph"/>
              <w:numPr>
                <w:ilvl w:val="0"/>
                <w:numId w:val="42"/>
              </w:numPr>
              <w:rPr>
                <w:sz w:val="18"/>
                <w:szCs w:val="18"/>
              </w:rPr>
            </w:pPr>
            <w:r>
              <w:rPr>
                <w:sz w:val="18"/>
                <w:szCs w:val="18"/>
              </w:rPr>
              <w:t xml:space="preserve">Consensus was reached on Final Resolution detail obtained from previous LNP meeting minutes.  Final Resolution detail was added to this PIM and the new version uploaded to the LNPA WG website.   </w:t>
            </w:r>
          </w:p>
        </w:tc>
        <w:tc>
          <w:tcPr>
            <w:tcW w:w="4569" w:type="dxa"/>
          </w:tcPr>
          <w:p w14:paraId="465652DD" w14:textId="77777777" w:rsidR="005C3BF0" w:rsidRDefault="005C3BF0" w:rsidP="005C3BF0">
            <w:pPr>
              <w:jc w:val="both"/>
              <w:rPr>
                <w:b/>
                <w:sz w:val="18"/>
                <w:szCs w:val="18"/>
              </w:rPr>
            </w:pPr>
            <w:r w:rsidRPr="00FD0691">
              <w:rPr>
                <w:b/>
                <w:sz w:val="18"/>
                <w:szCs w:val="18"/>
              </w:rPr>
              <w:t>Suggested Resolution:</w:t>
            </w:r>
          </w:p>
          <w:p w14:paraId="78B5D35B" w14:textId="77777777" w:rsidR="005C3BF0" w:rsidRPr="00FD0691" w:rsidRDefault="005C3BF0" w:rsidP="005C3BF0">
            <w:pPr>
              <w:jc w:val="both"/>
              <w:rPr>
                <w:sz w:val="18"/>
                <w:szCs w:val="18"/>
              </w:rPr>
            </w:pPr>
            <w:r w:rsidRPr="00FD0691">
              <w:rPr>
                <w:sz w:val="18"/>
                <w:szCs w:val="18"/>
              </w:rPr>
              <w:t xml:space="preserve">Create </w:t>
            </w:r>
            <w:proofErr w:type="gramStart"/>
            <w:r w:rsidRPr="00FD0691">
              <w:rPr>
                <w:sz w:val="18"/>
                <w:szCs w:val="18"/>
              </w:rPr>
              <w:t>a best</w:t>
            </w:r>
            <w:proofErr w:type="gramEnd"/>
            <w:r w:rsidRPr="00FD0691">
              <w:rPr>
                <w:sz w:val="18"/>
                <w:szCs w:val="18"/>
              </w:rPr>
              <w:t xml:space="preserve"> practice for managing email responses, escalation paths and related timeframes.</w:t>
            </w:r>
          </w:p>
          <w:p w14:paraId="727A398D" w14:textId="77777777" w:rsidR="005C3BF0" w:rsidRPr="00FD0691" w:rsidRDefault="005C3BF0" w:rsidP="005C3BF0">
            <w:pPr>
              <w:jc w:val="both"/>
              <w:rPr>
                <w:sz w:val="18"/>
                <w:szCs w:val="18"/>
              </w:rPr>
            </w:pPr>
            <w:r w:rsidRPr="00FD0691">
              <w:rPr>
                <w:sz w:val="18"/>
                <w:szCs w:val="18"/>
              </w:rPr>
              <w:t>This includes accurate email addresses (accurate as in destined for personnel who can assist with</w:t>
            </w:r>
          </w:p>
          <w:p w14:paraId="55FEBADA" w14:textId="77777777" w:rsidR="005C3BF0" w:rsidRPr="00FD0691" w:rsidRDefault="005C3BF0" w:rsidP="005C3BF0">
            <w:pPr>
              <w:jc w:val="both"/>
              <w:rPr>
                <w:sz w:val="18"/>
                <w:szCs w:val="18"/>
              </w:rPr>
            </w:pPr>
            <w:r w:rsidRPr="00FD0691">
              <w:rPr>
                <w:sz w:val="18"/>
                <w:szCs w:val="18"/>
              </w:rPr>
              <w:t>LNP order issues) and toll free TNs in TPPs and on websites.</w:t>
            </w:r>
          </w:p>
          <w:p w14:paraId="285314F0" w14:textId="77777777" w:rsidR="005C3BF0" w:rsidRPr="00FD0691" w:rsidRDefault="005C3BF0" w:rsidP="005C3BF0">
            <w:pPr>
              <w:jc w:val="both"/>
              <w:rPr>
                <w:sz w:val="18"/>
                <w:szCs w:val="18"/>
              </w:rPr>
            </w:pPr>
            <w:r w:rsidRPr="00FD0691">
              <w:rPr>
                <w:sz w:val="18"/>
                <w:szCs w:val="18"/>
              </w:rPr>
              <w:t>Suggested Best Practice Language 72:</w:t>
            </w:r>
          </w:p>
          <w:p w14:paraId="16570991" w14:textId="77777777" w:rsidR="005C3BF0" w:rsidRPr="00FD0691" w:rsidRDefault="005C3BF0" w:rsidP="005C3BF0">
            <w:pPr>
              <w:jc w:val="both"/>
              <w:rPr>
                <w:sz w:val="18"/>
                <w:szCs w:val="18"/>
              </w:rPr>
            </w:pPr>
            <w:r w:rsidRPr="00FD0691">
              <w:rPr>
                <w:sz w:val="18"/>
                <w:szCs w:val="18"/>
              </w:rPr>
              <w:t>There are some service providers (including resellers) who choose to respond to port out requests</w:t>
            </w:r>
          </w:p>
          <w:p w14:paraId="2416B301" w14:textId="77777777" w:rsidR="005C3BF0" w:rsidRPr="00FD0691" w:rsidRDefault="005C3BF0" w:rsidP="005C3BF0">
            <w:pPr>
              <w:jc w:val="both"/>
              <w:rPr>
                <w:sz w:val="18"/>
                <w:szCs w:val="18"/>
              </w:rPr>
            </w:pPr>
            <w:r w:rsidRPr="00FD0691">
              <w:rPr>
                <w:sz w:val="18"/>
                <w:szCs w:val="18"/>
              </w:rPr>
              <w:t>and/or communicate via email. These providers (including resellers) can be small to mid-size</w:t>
            </w:r>
          </w:p>
          <w:p w14:paraId="15DDF11A" w14:textId="77777777" w:rsidR="005C3BF0" w:rsidRPr="00FD0691" w:rsidRDefault="005C3BF0" w:rsidP="005C3BF0">
            <w:pPr>
              <w:jc w:val="both"/>
              <w:rPr>
                <w:sz w:val="18"/>
                <w:szCs w:val="18"/>
              </w:rPr>
            </w:pPr>
            <w:r w:rsidRPr="00FD0691">
              <w:rPr>
                <w:sz w:val="18"/>
                <w:szCs w:val="18"/>
              </w:rPr>
              <w:t>carriers and either wireless or wireline providers.</w:t>
            </w:r>
          </w:p>
          <w:p w14:paraId="7E772DB6" w14:textId="77777777" w:rsidR="005C3BF0" w:rsidRPr="00FD0691" w:rsidRDefault="005C3BF0" w:rsidP="005C3BF0">
            <w:pPr>
              <w:jc w:val="both"/>
              <w:rPr>
                <w:sz w:val="18"/>
                <w:szCs w:val="18"/>
              </w:rPr>
            </w:pPr>
            <w:r w:rsidRPr="00FD0691">
              <w:rPr>
                <w:sz w:val="18"/>
                <w:szCs w:val="18"/>
              </w:rPr>
              <w:t>This best practice is intended to provide guidelines for those service providers (including</w:t>
            </w:r>
          </w:p>
          <w:p w14:paraId="3D2192F5" w14:textId="77777777" w:rsidR="005C3BF0" w:rsidRPr="00FD0691" w:rsidRDefault="005C3BF0" w:rsidP="005C3BF0">
            <w:pPr>
              <w:jc w:val="both"/>
              <w:rPr>
                <w:sz w:val="18"/>
                <w:szCs w:val="18"/>
              </w:rPr>
            </w:pPr>
            <w:r w:rsidRPr="00FD0691">
              <w:rPr>
                <w:sz w:val="18"/>
                <w:szCs w:val="18"/>
              </w:rPr>
              <w:t>resellers) who respond and/or communicate via email.</w:t>
            </w:r>
          </w:p>
          <w:p w14:paraId="4C0F93F3" w14:textId="77777777" w:rsidR="005C3BF0" w:rsidRPr="00FD0691" w:rsidRDefault="005C3BF0" w:rsidP="005C3BF0">
            <w:pPr>
              <w:jc w:val="both"/>
              <w:rPr>
                <w:sz w:val="18"/>
                <w:szCs w:val="18"/>
              </w:rPr>
            </w:pPr>
            <w:r w:rsidRPr="00FD0691">
              <w:rPr>
                <w:sz w:val="18"/>
                <w:szCs w:val="18"/>
              </w:rPr>
              <w:t>An email response to port out or supplemental requests must be sent by the Old Service Provider</w:t>
            </w:r>
          </w:p>
          <w:p w14:paraId="0CABAE0B" w14:textId="77777777" w:rsidR="005C3BF0" w:rsidRPr="00FD0691" w:rsidRDefault="005C3BF0" w:rsidP="005C3BF0">
            <w:pPr>
              <w:jc w:val="both"/>
              <w:rPr>
                <w:sz w:val="18"/>
                <w:szCs w:val="18"/>
              </w:rPr>
            </w:pPr>
            <w:r w:rsidRPr="00FD0691">
              <w:rPr>
                <w:sz w:val="18"/>
                <w:szCs w:val="18"/>
              </w:rPr>
              <w:t>(OSP) (including resellers) within four (4) business hours of receipt.</w:t>
            </w:r>
          </w:p>
          <w:p w14:paraId="31408A87" w14:textId="77777777" w:rsidR="005C3BF0" w:rsidRPr="00FD0691" w:rsidRDefault="005C3BF0" w:rsidP="005C3BF0">
            <w:pPr>
              <w:jc w:val="both"/>
              <w:rPr>
                <w:sz w:val="18"/>
                <w:szCs w:val="18"/>
              </w:rPr>
            </w:pPr>
            <w:r w:rsidRPr="00FD0691">
              <w:rPr>
                <w:sz w:val="18"/>
                <w:szCs w:val="18"/>
              </w:rPr>
              <w:t>The email must include the following:</w:t>
            </w:r>
          </w:p>
          <w:p w14:paraId="140F2F2B" w14:textId="77777777" w:rsidR="005C3BF0" w:rsidRPr="00FD0691" w:rsidRDefault="005C3BF0" w:rsidP="005C3BF0">
            <w:pPr>
              <w:jc w:val="both"/>
              <w:rPr>
                <w:sz w:val="18"/>
                <w:szCs w:val="18"/>
              </w:rPr>
            </w:pPr>
            <w:r w:rsidRPr="00FD0691">
              <w:rPr>
                <w:sz w:val="18"/>
                <w:szCs w:val="18"/>
              </w:rPr>
              <w:t xml:space="preserve">1. A thorough response to allow the New Service Provider (NSP) to correct </w:t>
            </w:r>
            <w:proofErr w:type="gramStart"/>
            <w:r w:rsidRPr="00FD0691">
              <w:rPr>
                <w:sz w:val="18"/>
                <w:szCs w:val="18"/>
              </w:rPr>
              <w:t>any and all</w:t>
            </w:r>
            <w:proofErr w:type="gramEnd"/>
          </w:p>
          <w:p w14:paraId="25913B19" w14:textId="77777777" w:rsidR="005C3BF0" w:rsidRPr="00FD0691" w:rsidRDefault="005C3BF0" w:rsidP="005C3BF0">
            <w:pPr>
              <w:jc w:val="both"/>
              <w:rPr>
                <w:sz w:val="18"/>
                <w:szCs w:val="18"/>
              </w:rPr>
            </w:pPr>
            <w:r w:rsidRPr="00FD0691">
              <w:rPr>
                <w:sz w:val="18"/>
                <w:szCs w:val="18"/>
              </w:rPr>
              <w:t>information on the next iteration of the port out request. (Best Practice 39)</w:t>
            </w:r>
          </w:p>
          <w:p w14:paraId="4F94E395" w14:textId="77777777" w:rsidR="005C3BF0" w:rsidRPr="00FD0691" w:rsidRDefault="005C3BF0" w:rsidP="005C3BF0">
            <w:pPr>
              <w:jc w:val="both"/>
              <w:rPr>
                <w:sz w:val="18"/>
                <w:szCs w:val="18"/>
              </w:rPr>
            </w:pPr>
            <w:r w:rsidRPr="00FD0691">
              <w:rPr>
                <w:sz w:val="18"/>
                <w:szCs w:val="18"/>
              </w:rPr>
              <w:lastRenderedPageBreak/>
              <w:t>2. An escalation point of contact name and number.</w:t>
            </w:r>
          </w:p>
          <w:p w14:paraId="1DEB9922" w14:textId="77777777" w:rsidR="005C3BF0" w:rsidRPr="00FD0691" w:rsidRDefault="005C3BF0" w:rsidP="005C3BF0">
            <w:pPr>
              <w:jc w:val="both"/>
              <w:rPr>
                <w:sz w:val="18"/>
                <w:szCs w:val="18"/>
              </w:rPr>
            </w:pPr>
            <w:r w:rsidRPr="00FD0691">
              <w:rPr>
                <w:sz w:val="18"/>
                <w:szCs w:val="18"/>
              </w:rPr>
              <w:t>Email responses to NSP communications must be sent within four business hours of receipt.</w:t>
            </w:r>
          </w:p>
          <w:p w14:paraId="725E6432" w14:textId="77777777" w:rsidR="005C3BF0" w:rsidRPr="00FD0691" w:rsidRDefault="005C3BF0" w:rsidP="005C3BF0">
            <w:pPr>
              <w:jc w:val="both"/>
              <w:rPr>
                <w:b/>
                <w:sz w:val="18"/>
                <w:szCs w:val="18"/>
              </w:rPr>
            </w:pPr>
            <w:r w:rsidRPr="00FD0691">
              <w:rPr>
                <w:sz w:val="18"/>
                <w:szCs w:val="18"/>
              </w:rPr>
              <w:t>**This Best Practice should also apply to carriers who utilize fax for responding to port out</w:t>
            </w:r>
          </w:p>
          <w:p w14:paraId="2A36D0DF" w14:textId="77777777" w:rsidR="005C3BF0" w:rsidRDefault="005C3BF0" w:rsidP="005C3BF0">
            <w:pPr>
              <w:jc w:val="both"/>
              <w:rPr>
                <w:sz w:val="18"/>
                <w:szCs w:val="18"/>
              </w:rPr>
            </w:pPr>
            <w:r w:rsidRPr="00FD0691">
              <w:rPr>
                <w:b/>
                <w:sz w:val="18"/>
                <w:szCs w:val="18"/>
              </w:rPr>
              <w:t>Final Resolution</w:t>
            </w:r>
            <w:r>
              <w:rPr>
                <w:sz w:val="18"/>
                <w:szCs w:val="18"/>
              </w:rPr>
              <w:t>:</w:t>
            </w:r>
          </w:p>
          <w:p w14:paraId="13F7B47C" w14:textId="77777777" w:rsidR="005C3BF0" w:rsidRPr="002B5252" w:rsidRDefault="005C3BF0" w:rsidP="005C3BF0">
            <w:pPr>
              <w:jc w:val="both"/>
              <w:rPr>
                <w:sz w:val="18"/>
                <w:szCs w:val="18"/>
              </w:rPr>
            </w:pPr>
            <w:r w:rsidRPr="00EA1993">
              <w:rPr>
                <w:sz w:val="18"/>
                <w:szCs w:val="18"/>
              </w:rPr>
              <w:t>This issue resulted in the creation and acceptance of Best Practice 072.  This BP provides information for managing email responses, escalation paths and related timeframes. This includes accurate email addresses (accurate as in destined for personnel who can assist with LNP order issues) and toll free TNs in TPPs and on websites.</w:t>
            </w:r>
          </w:p>
        </w:tc>
        <w:tc>
          <w:tcPr>
            <w:tcW w:w="1048" w:type="dxa"/>
          </w:tcPr>
          <w:p w14:paraId="20D3B8BD" w14:textId="77777777" w:rsidR="005C3BF0" w:rsidRPr="002B5252" w:rsidRDefault="005C3BF0" w:rsidP="005C3BF0">
            <w:pPr>
              <w:jc w:val="center"/>
              <w:rPr>
                <w:sz w:val="18"/>
                <w:szCs w:val="18"/>
              </w:rPr>
            </w:pPr>
            <w:r>
              <w:rPr>
                <w:sz w:val="18"/>
                <w:szCs w:val="18"/>
              </w:rPr>
              <w:lastRenderedPageBreak/>
              <w:t>LNPA WG</w:t>
            </w:r>
          </w:p>
        </w:tc>
        <w:tc>
          <w:tcPr>
            <w:tcW w:w="1145" w:type="dxa"/>
          </w:tcPr>
          <w:p w14:paraId="7562ED45" w14:textId="77777777" w:rsidR="005C3BF0" w:rsidRPr="002B5252" w:rsidRDefault="005C3BF0" w:rsidP="005C3BF0">
            <w:pPr>
              <w:jc w:val="center"/>
              <w:rPr>
                <w:sz w:val="18"/>
                <w:szCs w:val="18"/>
              </w:rPr>
            </w:pPr>
            <w:r>
              <w:rPr>
                <w:sz w:val="18"/>
                <w:szCs w:val="18"/>
              </w:rPr>
              <w:t>9/13/17</w:t>
            </w:r>
          </w:p>
        </w:tc>
        <w:tc>
          <w:tcPr>
            <w:tcW w:w="1320" w:type="dxa"/>
          </w:tcPr>
          <w:p w14:paraId="6F355C43" w14:textId="77777777" w:rsidR="005C3BF0" w:rsidRPr="002B5252" w:rsidRDefault="005C3BF0" w:rsidP="005C3BF0">
            <w:pPr>
              <w:jc w:val="center"/>
              <w:rPr>
                <w:sz w:val="18"/>
                <w:szCs w:val="18"/>
              </w:rPr>
            </w:pPr>
            <w:r>
              <w:rPr>
                <w:sz w:val="18"/>
                <w:szCs w:val="18"/>
              </w:rPr>
              <w:t>Closed</w:t>
            </w:r>
          </w:p>
        </w:tc>
      </w:tr>
      <w:tr w:rsidR="005C3BF0" w:rsidRPr="00F4003B" w14:paraId="74444360" w14:textId="77777777" w:rsidTr="001B2CC6">
        <w:tc>
          <w:tcPr>
            <w:tcW w:w="713" w:type="dxa"/>
          </w:tcPr>
          <w:p w14:paraId="33B73352" w14:textId="3EB75421" w:rsidR="005C3BF0" w:rsidRPr="002B5252" w:rsidRDefault="005C3BF0" w:rsidP="005C3BF0">
            <w:pPr>
              <w:jc w:val="center"/>
              <w:rPr>
                <w:sz w:val="18"/>
                <w:szCs w:val="18"/>
              </w:rPr>
            </w:pPr>
            <w:hyperlink r:id="rId99" w:history="1">
              <w:r w:rsidRPr="007366C2">
                <w:rPr>
                  <w:rStyle w:val="Hyperlink"/>
                  <w:sz w:val="18"/>
                  <w:szCs w:val="18"/>
                </w:rPr>
                <w:t>PIM 87</w:t>
              </w:r>
            </w:hyperlink>
          </w:p>
        </w:tc>
        <w:tc>
          <w:tcPr>
            <w:tcW w:w="882" w:type="dxa"/>
          </w:tcPr>
          <w:p w14:paraId="16388EC2" w14:textId="77777777" w:rsidR="005C3BF0" w:rsidRPr="002B5252" w:rsidRDefault="005C3BF0" w:rsidP="005C3BF0">
            <w:pPr>
              <w:rPr>
                <w:sz w:val="18"/>
                <w:szCs w:val="18"/>
              </w:rPr>
            </w:pPr>
            <w:r w:rsidRPr="002B5252">
              <w:rPr>
                <w:sz w:val="18"/>
                <w:szCs w:val="18"/>
              </w:rPr>
              <w:t>03/30/16</w:t>
            </w:r>
          </w:p>
        </w:tc>
        <w:tc>
          <w:tcPr>
            <w:tcW w:w="1145" w:type="dxa"/>
          </w:tcPr>
          <w:p w14:paraId="12C96446" w14:textId="77777777" w:rsidR="005C3BF0" w:rsidRPr="002B5252" w:rsidRDefault="005C3BF0" w:rsidP="005C3BF0">
            <w:pPr>
              <w:autoSpaceDE w:val="0"/>
              <w:autoSpaceDN w:val="0"/>
              <w:adjustRightInd w:val="0"/>
              <w:jc w:val="center"/>
              <w:rPr>
                <w:sz w:val="18"/>
                <w:szCs w:val="18"/>
              </w:rPr>
            </w:pPr>
            <w:r>
              <w:rPr>
                <w:sz w:val="18"/>
                <w:szCs w:val="18"/>
              </w:rPr>
              <w:t>Bright House Network Information Systems</w:t>
            </w:r>
          </w:p>
        </w:tc>
        <w:tc>
          <w:tcPr>
            <w:tcW w:w="3940" w:type="dxa"/>
          </w:tcPr>
          <w:p w14:paraId="531882F5" w14:textId="78135DE7" w:rsidR="005C3BF0" w:rsidRPr="00FD0691" w:rsidRDefault="005C3BF0" w:rsidP="005C3BF0">
            <w:pPr>
              <w:rPr>
                <w:sz w:val="18"/>
                <w:szCs w:val="18"/>
              </w:rPr>
            </w:pPr>
            <w:r>
              <w:rPr>
                <w:sz w:val="18"/>
                <w:szCs w:val="18"/>
              </w:rPr>
              <w:t xml:space="preserve">N-1 Carrier Methodology Clarification v2 </w:t>
            </w:r>
            <w:proofErr w:type="gramStart"/>
            <w:r>
              <w:rPr>
                <w:sz w:val="18"/>
                <w:szCs w:val="18"/>
              </w:rPr>
              <w:t xml:space="preserve">-  </w:t>
            </w:r>
            <w:r w:rsidRPr="00FD0691">
              <w:rPr>
                <w:sz w:val="18"/>
                <w:szCs w:val="18"/>
              </w:rPr>
              <w:t>LNPA</w:t>
            </w:r>
            <w:proofErr w:type="gramEnd"/>
            <w:r w:rsidRPr="00FD0691">
              <w:rPr>
                <w:sz w:val="18"/>
                <w:szCs w:val="18"/>
              </w:rPr>
              <w:t xml:space="preserve"> WG best practices reflect the consensus of the working group regarding the preferred processes for</w:t>
            </w:r>
            <w:r>
              <w:rPr>
                <w:sz w:val="18"/>
                <w:szCs w:val="18"/>
              </w:rPr>
              <w:t xml:space="preserve"> </w:t>
            </w:r>
            <w:r w:rsidRPr="00FD0691">
              <w:rPr>
                <w:sz w:val="18"/>
                <w:szCs w:val="18"/>
              </w:rPr>
              <w:t>porting. Best Practice 0004, N-1 Carrier Methodology Clarification, was originally submitted by the</w:t>
            </w:r>
            <w:r>
              <w:rPr>
                <w:sz w:val="18"/>
                <w:szCs w:val="18"/>
              </w:rPr>
              <w:t xml:space="preserve"> </w:t>
            </w:r>
            <w:r w:rsidRPr="00FD0691">
              <w:rPr>
                <w:sz w:val="18"/>
                <w:szCs w:val="18"/>
              </w:rPr>
              <w:t>working group in December 2001. The most current version 5.0 was a result of revisiting the practice in</w:t>
            </w:r>
            <w:r>
              <w:rPr>
                <w:sz w:val="18"/>
                <w:szCs w:val="18"/>
              </w:rPr>
              <w:t xml:space="preserve"> </w:t>
            </w:r>
            <w:r w:rsidRPr="00FD0691">
              <w:rPr>
                <w:sz w:val="18"/>
                <w:szCs w:val="18"/>
              </w:rPr>
              <w:t>January 2005.</w:t>
            </w:r>
          </w:p>
          <w:p w14:paraId="6E64CD50" w14:textId="77777777" w:rsidR="005C3BF0" w:rsidRPr="00FD0691" w:rsidRDefault="005C3BF0" w:rsidP="005C3BF0">
            <w:pPr>
              <w:rPr>
                <w:sz w:val="18"/>
                <w:szCs w:val="18"/>
              </w:rPr>
            </w:pPr>
            <w:r w:rsidRPr="00FD0691">
              <w:rPr>
                <w:sz w:val="18"/>
                <w:szCs w:val="18"/>
              </w:rPr>
              <w:t>The best practice states that the N-1 carrier is responsible for performing the dip and describes the role of</w:t>
            </w:r>
            <w:r>
              <w:rPr>
                <w:sz w:val="18"/>
                <w:szCs w:val="18"/>
              </w:rPr>
              <w:t xml:space="preserve"> </w:t>
            </w:r>
            <w:r w:rsidRPr="00FD0691">
              <w:rPr>
                <w:sz w:val="18"/>
                <w:szCs w:val="18"/>
              </w:rPr>
              <w:t>a “donor carrier” in certain situations. To clarify the meaning of this term, the LNPA WG confirms the</w:t>
            </w:r>
            <w:r>
              <w:rPr>
                <w:sz w:val="18"/>
                <w:szCs w:val="18"/>
              </w:rPr>
              <w:t xml:space="preserve"> </w:t>
            </w:r>
            <w:r w:rsidRPr="00FD0691">
              <w:rPr>
                <w:sz w:val="18"/>
                <w:szCs w:val="18"/>
              </w:rPr>
              <w:t>donor carrier is the A-Block Code Holder designated in the LERG for the NPA-NXX of the called number</w:t>
            </w:r>
            <w:r>
              <w:rPr>
                <w:sz w:val="18"/>
                <w:szCs w:val="18"/>
              </w:rPr>
              <w:t xml:space="preserve"> </w:t>
            </w:r>
            <w:r w:rsidRPr="00FD0691">
              <w:rPr>
                <w:sz w:val="18"/>
                <w:szCs w:val="18"/>
              </w:rPr>
              <w:t>(default carrier for routing calls based on the NPA-NXX of the called number).</w:t>
            </w:r>
          </w:p>
          <w:p w14:paraId="2C256DE0" w14:textId="77777777" w:rsidR="005C3BF0" w:rsidRPr="00FD0691" w:rsidRDefault="005C3BF0" w:rsidP="005C3BF0">
            <w:pPr>
              <w:rPr>
                <w:sz w:val="18"/>
                <w:szCs w:val="18"/>
              </w:rPr>
            </w:pPr>
            <w:r w:rsidRPr="00FD0691">
              <w:rPr>
                <w:sz w:val="18"/>
                <w:szCs w:val="18"/>
              </w:rPr>
              <w:t>The LNPA WG periodically reviews the Best Practices to determine whether each remains applicable to the</w:t>
            </w:r>
            <w:r>
              <w:rPr>
                <w:sz w:val="18"/>
                <w:szCs w:val="18"/>
              </w:rPr>
              <w:t xml:space="preserve"> </w:t>
            </w:r>
            <w:r w:rsidRPr="00FD0691">
              <w:rPr>
                <w:sz w:val="18"/>
                <w:szCs w:val="18"/>
              </w:rPr>
              <w:t>current porting environment. Based on these reviews, a practice may be modified or deleted.</w:t>
            </w:r>
          </w:p>
          <w:p w14:paraId="32F4EEEF" w14:textId="77777777" w:rsidR="005C3BF0" w:rsidRDefault="005C3BF0" w:rsidP="005C3BF0">
            <w:pPr>
              <w:rPr>
                <w:sz w:val="18"/>
                <w:szCs w:val="18"/>
              </w:rPr>
            </w:pPr>
            <w:r w:rsidRPr="00FD0691">
              <w:rPr>
                <w:sz w:val="18"/>
                <w:szCs w:val="18"/>
              </w:rPr>
              <w:t>Bright House believes BP4 requires additional detail and edits as it relates to donor carrier.</w:t>
            </w:r>
          </w:p>
          <w:p w14:paraId="797F2861" w14:textId="77777777" w:rsidR="005C3BF0" w:rsidRDefault="005C3BF0" w:rsidP="005C3BF0">
            <w:pPr>
              <w:rPr>
                <w:sz w:val="18"/>
                <w:szCs w:val="18"/>
              </w:rPr>
            </w:pPr>
          </w:p>
          <w:p w14:paraId="1E3CFE1D" w14:textId="77777777" w:rsidR="005C3BF0" w:rsidRPr="00962E2E" w:rsidRDefault="005C3BF0" w:rsidP="005C3BF0">
            <w:pPr>
              <w:rPr>
                <w:sz w:val="18"/>
                <w:szCs w:val="18"/>
              </w:rPr>
            </w:pPr>
            <w:r w:rsidRPr="00962E2E">
              <w:rPr>
                <w:sz w:val="18"/>
                <w:szCs w:val="18"/>
              </w:rPr>
              <w:t>Betty Sanders from Charter introduced the embedded file with proposed revisions to BP4</w:t>
            </w:r>
          </w:p>
          <w:p w14:paraId="6F2F668D" w14:textId="4458061C" w:rsidR="005C3BF0" w:rsidRDefault="005C3BF0" w:rsidP="005C3BF0">
            <w:pPr>
              <w:rPr>
                <w:sz w:val="18"/>
                <w:szCs w:val="18"/>
              </w:rPr>
            </w:pPr>
            <w:r w:rsidRPr="00962E2E">
              <w:rPr>
                <w:sz w:val="18"/>
                <w:szCs w:val="18"/>
              </w:rPr>
              <w:t>that was submitted by Bright House.</w:t>
            </w:r>
          </w:p>
          <w:p w14:paraId="7FEF4B17" w14:textId="77777777" w:rsidR="005C3BF0" w:rsidRDefault="005C3BF0" w:rsidP="005C3BF0">
            <w:pPr>
              <w:rPr>
                <w:sz w:val="18"/>
                <w:szCs w:val="18"/>
              </w:rPr>
            </w:pPr>
          </w:p>
          <w:p w14:paraId="33574304" w14:textId="77777777" w:rsidR="005C3BF0" w:rsidRDefault="005C3BF0" w:rsidP="005C3BF0">
            <w:pPr>
              <w:rPr>
                <w:sz w:val="18"/>
                <w:szCs w:val="18"/>
              </w:rPr>
            </w:pPr>
            <w:r>
              <w:rPr>
                <w:sz w:val="18"/>
                <w:szCs w:val="18"/>
              </w:rPr>
              <w:t>4/7/20 LNP Informal Meeting</w:t>
            </w:r>
          </w:p>
          <w:p w14:paraId="24ED4F2A" w14:textId="0448D144"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w:t>
            </w:r>
            <w:r>
              <w:rPr>
                <w:sz w:val="18"/>
                <w:szCs w:val="18"/>
              </w:rPr>
              <w:lastRenderedPageBreak/>
              <w:t xml:space="preserve">the new version uploaded to the LNPA WG website.   </w:t>
            </w:r>
          </w:p>
        </w:tc>
        <w:tc>
          <w:tcPr>
            <w:tcW w:w="4569" w:type="dxa"/>
          </w:tcPr>
          <w:p w14:paraId="3F02D3AD" w14:textId="77777777" w:rsidR="005C3BF0" w:rsidRPr="00FD0691" w:rsidRDefault="005C3BF0" w:rsidP="005C3BF0">
            <w:pPr>
              <w:jc w:val="both"/>
              <w:rPr>
                <w:b/>
                <w:sz w:val="18"/>
                <w:szCs w:val="18"/>
              </w:rPr>
            </w:pPr>
            <w:r w:rsidRPr="00FD0691">
              <w:rPr>
                <w:b/>
                <w:sz w:val="18"/>
                <w:szCs w:val="18"/>
              </w:rPr>
              <w:lastRenderedPageBreak/>
              <w:t>Suggested Resolution:</w:t>
            </w:r>
            <w:r>
              <w:rPr>
                <w:b/>
                <w:sz w:val="18"/>
                <w:szCs w:val="18"/>
              </w:rPr>
              <w:t xml:space="preserve"> </w:t>
            </w:r>
          </w:p>
          <w:p w14:paraId="6A7F7062" w14:textId="77777777" w:rsidR="005C3BF0" w:rsidRPr="0099259E" w:rsidRDefault="005C3BF0" w:rsidP="005C3BF0">
            <w:pPr>
              <w:jc w:val="both"/>
              <w:rPr>
                <w:sz w:val="18"/>
                <w:szCs w:val="18"/>
              </w:rPr>
            </w:pPr>
            <w:r w:rsidRPr="0099259E">
              <w:rPr>
                <w:sz w:val="18"/>
                <w:szCs w:val="18"/>
              </w:rPr>
              <w:t xml:space="preserve">Option #1, add language stating the originating carrier is responsible for dip and routing of </w:t>
            </w:r>
            <w:proofErr w:type="spellStart"/>
            <w:r w:rsidRPr="0099259E">
              <w:rPr>
                <w:sz w:val="18"/>
                <w:szCs w:val="18"/>
              </w:rPr>
              <w:t>interLATA</w:t>
            </w:r>
            <w:proofErr w:type="spellEnd"/>
            <w:r>
              <w:rPr>
                <w:sz w:val="18"/>
                <w:szCs w:val="18"/>
              </w:rPr>
              <w:t xml:space="preserve"> </w:t>
            </w:r>
            <w:r w:rsidRPr="0099259E">
              <w:rPr>
                <w:sz w:val="18"/>
                <w:szCs w:val="18"/>
              </w:rPr>
              <w:t>calls to EAS codes or entering into an agreement with another entity for dip and routing or upon prior</w:t>
            </w:r>
          </w:p>
          <w:p w14:paraId="360745F4" w14:textId="77777777" w:rsidR="005C3BF0" w:rsidRPr="0099259E" w:rsidRDefault="005C3BF0" w:rsidP="005C3BF0">
            <w:pPr>
              <w:jc w:val="both"/>
              <w:rPr>
                <w:sz w:val="18"/>
                <w:szCs w:val="18"/>
              </w:rPr>
            </w:pPr>
            <w:r w:rsidRPr="0099259E">
              <w:rPr>
                <w:sz w:val="18"/>
                <w:szCs w:val="18"/>
              </w:rPr>
              <w:t xml:space="preserve">agreement relying on the donor carrier for </w:t>
            </w:r>
            <w:proofErr w:type="gramStart"/>
            <w:r w:rsidRPr="0099259E">
              <w:rPr>
                <w:sz w:val="18"/>
                <w:szCs w:val="18"/>
              </w:rPr>
              <w:t>dip</w:t>
            </w:r>
            <w:proofErr w:type="gramEnd"/>
            <w:r w:rsidRPr="0099259E">
              <w:rPr>
                <w:sz w:val="18"/>
                <w:szCs w:val="18"/>
              </w:rPr>
              <w:t xml:space="preserve"> and routing.</w:t>
            </w:r>
          </w:p>
          <w:p w14:paraId="50138020" w14:textId="77777777" w:rsidR="005C3BF0" w:rsidRPr="0099259E" w:rsidRDefault="005C3BF0" w:rsidP="005C3BF0">
            <w:pPr>
              <w:jc w:val="both"/>
              <w:rPr>
                <w:sz w:val="18"/>
                <w:szCs w:val="18"/>
              </w:rPr>
            </w:pPr>
            <w:r w:rsidRPr="0099259E">
              <w:rPr>
                <w:sz w:val="18"/>
                <w:szCs w:val="18"/>
              </w:rPr>
              <w:t xml:space="preserve">On </w:t>
            </w:r>
            <w:proofErr w:type="spellStart"/>
            <w:r w:rsidRPr="0099259E">
              <w:rPr>
                <w:sz w:val="18"/>
                <w:szCs w:val="18"/>
              </w:rPr>
              <w:t>interLATA</w:t>
            </w:r>
            <w:proofErr w:type="spellEnd"/>
            <w:r w:rsidRPr="0099259E">
              <w:rPr>
                <w:sz w:val="18"/>
                <w:szCs w:val="18"/>
              </w:rPr>
              <w:t xml:space="preserve"> calls to EAS codes, the originating carrier is responsible for performing the database dip and</w:t>
            </w:r>
          </w:p>
          <w:p w14:paraId="17272757" w14:textId="77777777" w:rsidR="005C3BF0" w:rsidRDefault="005C3BF0" w:rsidP="005C3BF0">
            <w:pPr>
              <w:jc w:val="both"/>
              <w:rPr>
                <w:sz w:val="18"/>
                <w:szCs w:val="18"/>
              </w:rPr>
            </w:pPr>
            <w:r w:rsidRPr="0099259E">
              <w:rPr>
                <w:sz w:val="18"/>
                <w:szCs w:val="18"/>
              </w:rPr>
              <w:t>routing the call to the switch serving the terminating carrier</w:t>
            </w:r>
          </w:p>
          <w:p w14:paraId="541CF4AB" w14:textId="77777777" w:rsidR="005C3BF0" w:rsidRPr="0099259E" w:rsidRDefault="005C3BF0" w:rsidP="005C3BF0">
            <w:pPr>
              <w:jc w:val="both"/>
              <w:rPr>
                <w:sz w:val="18"/>
                <w:szCs w:val="18"/>
              </w:rPr>
            </w:pPr>
            <w:r w:rsidRPr="0099259E">
              <w:rPr>
                <w:sz w:val="18"/>
                <w:szCs w:val="18"/>
              </w:rPr>
              <w:t xml:space="preserve"> (1) or entering into an agreement with another</w:t>
            </w:r>
          </w:p>
          <w:p w14:paraId="75E32992" w14:textId="77777777" w:rsidR="005C3BF0" w:rsidRDefault="005C3BF0" w:rsidP="005C3BF0">
            <w:pPr>
              <w:jc w:val="both"/>
              <w:rPr>
                <w:sz w:val="18"/>
                <w:szCs w:val="18"/>
              </w:rPr>
            </w:pPr>
            <w:r w:rsidRPr="0099259E">
              <w:rPr>
                <w:sz w:val="18"/>
                <w:szCs w:val="18"/>
              </w:rPr>
              <w:t>entity to perform the dip and routing on its behalf so that the call is not sent to the donor carrier (A code</w:t>
            </w:r>
            <w:r>
              <w:rPr>
                <w:sz w:val="18"/>
                <w:szCs w:val="18"/>
              </w:rPr>
              <w:t xml:space="preserve"> </w:t>
            </w:r>
            <w:r w:rsidRPr="0099259E">
              <w:rPr>
                <w:sz w:val="18"/>
                <w:szCs w:val="18"/>
              </w:rPr>
              <w:t>holder and so that the call is not dropped).</w:t>
            </w:r>
          </w:p>
          <w:p w14:paraId="26BEC3FF" w14:textId="77777777" w:rsidR="005C3BF0" w:rsidRPr="0099259E" w:rsidRDefault="005C3BF0" w:rsidP="005C3BF0">
            <w:pPr>
              <w:jc w:val="both"/>
              <w:rPr>
                <w:sz w:val="18"/>
                <w:szCs w:val="18"/>
              </w:rPr>
            </w:pPr>
            <w:r w:rsidRPr="0099259E">
              <w:rPr>
                <w:sz w:val="18"/>
                <w:szCs w:val="18"/>
              </w:rPr>
              <w:t>(2)</w:t>
            </w:r>
            <w:r>
              <w:rPr>
                <w:sz w:val="18"/>
                <w:szCs w:val="18"/>
              </w:rPr>
              <w:t xml:space="preserve"> </w:t>
            </w:r>
            <w:r w:rsidRPr="0099259E">
              <w:rPr>
                <w:sz w:val="18"/>
                <w:szCs w:val="18"/>
              </w:rPr>
              <w:t>Or the originating carrier may…</w:t>
            </w:r>
          </w:p>
          <w:p w14:paraId="7F71CE25" w14:textId="77777777" w:rsidR="005C3BF0" w:rsidRPr="0099259E" w:rsidRDefault="005C3BF0" w:rsidP="005C3BF0">
            <w:pPr>
              <w:jc w:val="both"/>
              <w:rPr>
                <w:sz w:val="18"/>
                <w:szCs w:val="18"/>
              </w:rPr>
            </w:pPr>
            <w:r w:rsidRPr="0099259E">
              <w:rPr>
                <w:sz w:val="18"/>
                <w:szCs w:val="18"/>
              </w:rPr>
              <w:t xml:space="preserve">On </w:t>
            </w:r>
            <w:proofErr w:type="spellStart"/>
            <w:r w:rsidRPr="0099259E">
              <w:rPr>
                <w:sz w:val="18"/>
                <w:szCs w:val="18"/>
              </w:rPr>
              <w:t>interLATA</w:t>
            </w:r>
            <w:proofErr w:type="spellEnd"/>
            <w:r w:rsidRPr="0099259E">
              <w:rPr>
                <w:sz w:val="18"/>
                <w:szCs w:val="18"/>
              </w:rPr>
              <w:t xml:space="preserve"> calls to EAS codes where the originating carrier does not support the function to route the</w:t>
            </w:r>
          </w:p>
          <w:p w14:paraId="4BFE70B4" w14:textId="77777777" w:rsidR="005C3BF0" w:rsidRPr="0099259E" w:rsidRDefault="005C3BF0" w:rsidP="005C3BF0">
            <w:pPr>
              <w:jc w:val="both"/>
              <w:rPr>
                <w:sz w:val="18"/>
                <w:szCs w:val="18"/>
              </w:rPr>
            </w:pPr>
            <w:r w:rsidRPr="0099259E">
              <w:rPr>
                <w:sz w:val="18"/>
                <w:szCs w:val="18"/>
              </w:rPr>
              <w:t xml:space="preserve">call as a local call to ported numbers via an </w:t>
            </w:r>
            <w:proofErr w:type="spellStart"/>
            <w:r w:rsidRPr="0099259E">
              <w:rPr>
                <w:sz w:val="18"/>
                <w:szCs w:val="18"/>
              </w:rPr>
              <w:t>interLATA</w:t>
            </w:r>
            <w:proofErr w:type="spellEnd"/>
            <w:r w:rsidRPr="0099259E">
              <w:rPr>
                <w:sz w:val="18"/>
                <w:szCs w:val="18"/>
              </w:rPr>
              <w:t xml:space="preserve"> LRN, originating carrier and donor carrier will</w:t>
            </w:r>
          </w:p>
          <w:p w14:paraId="7B368E9E" w14:textId="77777777" w:rsidR="005C3BF0" w:rsidRDefault="005C3BF0" w:rsidP="005C3BF0">
            <w:pPr>
              <w:jc w:val="both"/>
              <w:rPr>
                <w:sz w:val="18"/>
                <w:szCs w:val="18"/>
              </w:rPr>
            </w:pPr>
            <w:r w:rsidRPr="0099259E">
              <w:rPr>
                <w:sz w:val="18"/>
                <w:szCs w:val="18"/>
              </w:rPr>
              <w:t xml:space="preserve">establish a prior agreement. </w:t>
            </w:r>
          </w:p>
          <w:p w14:paraId="770A2C72" w14:textId="77777777" w:rsidR="005C3BF0" w:rsidRPr="0099259E" w:rsidRDefault="005C3BF0" w:rsidP="005C3BF0">
            <w:pPr>
              <w:jc w:val="both"/>
              <w:rPr>
                <w:sz w:val="18"/>
                <w:szCs w:val="18"/>
              </w:rPr>
            </w:pPr>
            <w:r w:rsidRPr="0099259E">
              <w:rPr>
                <w:sz w:val="18"/>
                <w:szCs w:val="18"/>
              </w:rPr>
              <w:t>(3) The donor carrier in the terminating LATA performs the role of the N-1</w:t>
            </w:r>
            <w:r>
              <w:rPr>
                <w:sz w:val="18"/>
                <w:szCs w:val="18"/>
              </w:rPr>
              <w:t xml:space="preserve"> </w:t>
            </w:r>
            <w:r w:rsidRPr="0099259E">
              <w:rPr>
                <w:sz w:val="18"/>
                <w:szCs w:val="18"/>
              </w:rPr>
              <w:t>carrier (</w:t>
            </w:r>
            <w:proofErr w:type="spellStart"/>
            <w:r w:rsidRPr="0099259E">
              <w:rPr>
                <w:sz w:val="18"/>
                <w:szCs w:val="18"/>
              </w:rPr>
              <w:t>i.e</w:t>
            </w:r>
            <w:proofErr w:type="spellEnd"/>
            <w:r w:rsidRPr="0099259E">
              <w:rPr>
                <w:sz w:val="18"/>
                <w:szCs w:val="18"/>
              </w:rPr>
              <w:t xml:space="preserve"> does the database dip and routes the call to the switch serving the ported number). In this</w:t>
            </w:r>
            <w:r>
              <w:rPr>
                <w:sz w:val="18"/>
                <w:szCs w:val="18"/>
              </w:rPr>
              <w:t xml:space="preserve"> </w:t>
            </w:r>
            <w:r w:rsidRPr="0099259E">
              <w:rPr>
                <w:sz w:val="18"/>
                <w:szCs w:val="18"/>
              </w:rPr>
              <w:t>instance, the donor carrier will perform the LNP query in the terminating LATA in either that carrier’s donor</w:t>
            </w:r>
            <w:r>
              <w:rPr>
                <w:sz w:val="18"/>
                <w:szCs w:val="18"/>
              </w:rPr>
              <w:t xml:space="preserve"> </w:t>
            </w:r>
            <w:r w:rsidRPr="0099259E">
              <w:rPr>
                <w:sz w:val="18"/>
                <w:szCs w:val="18"/>
              </w:rPr>
              <w:t>end office or terminating LATA tandem, whichever terminates trunks from the originating LATA on calls to</w:t>
            </w:r>
            <w:r>
              <w:rPr>
                <w:sz w:val="18"/>
                <w:szCs w:val="18"/>
              </w:rPr>
              <w:t xml:space="preserve"> </w:t>
            </w:r>
            <w:r w:rsidRPr="0099259E">
              <w:rPr>
                <w:sz w:val="18"/>
                <w:szCs w:val="18"/>
              </w:rPr>
              <w:t>EAS codes. (Note that the terminating LATA tandem case is only applicable if the donor carrier has a</w:t>
            </w:r>
            <w:r>
              <w:rPr>
                <w:sz w:val="18"/>
                <w:szCs w:val="18"/>
              </w:rPr>
              <w:t xml:space="preserve"> </w:t>
            </w:r>
            <w:r w:rsidRPr="0099259E">
              <w:rPr>
                <w:sz w:val="18"/>
                <w:szCs w:val="18"/>
              </w:rPr>
              <w:t>tandem in the terminating LATA, and all switches in the originating LATA that can place local calls to the</w:t>
            </w:r>
            <w:r>
              <w:rPr>
                <w:sz w:val="18"/>
                <w:szCs w:val="18"/>
              </w:rPr>
              <w:t xml:space="preserve"> </w:t>
            </w:r>
            <w:r w:rsidRPr="0099259E">
              <w:rPr>
                <w:sz w:val="18"/>
                <w:szCs w:val="18"/>
              </w:rPr>
              <w:t xml:space="preserve">EAS codes in the terminating LATA have </w:t>
            </w:r>
            <w:proofErr w:type="spellStart"/>
            <w:r w:rsidRPr="0099259E">
              <w:rPr>
                <w:sz w:val="18"/>
                <w:szCs w:val="18"/>
              </w:rPr>
              <w:t>trunking</w:t>
            </w:r>
            <w:proofErr w:type="spellEnd"/>
            <w:r w:rsidRPr="0099259E">
              <w:rPr>
                <w:sz w:val="18"/>
                <w:szCs w:val="18"/>
              </w:rPr>
              <w:t xml:space="preserve"> to the tandem in the terminating LATA per mutually</w:t>
            </w:r>
            <w:r>
              <w:rPr>
                <w:sz w:val="18"/>
                <w:szCs w:val="18"/>
              </w:rPr>
              <w:t xml:space="preserve"> </w:t>
            </w:r>
            <w:r w:rsidRPr="0099259E">
              <w:rPr>
                <w:sz w:val="18"/>
                <w:szCs w:val="18"/>
              </w:rPr>
              <w:t xml:space="preserve">accepted interconnect agreements.) The originating carrier is </w:t>
            </w:r>
            <w:r w:rsidRPr="0099259E">
              <w:rPr>
                <w:sz w:val="18"/>
                <w:szCs w:val="18"/>
              </w:rPr>
              <w:lastRenderedPageBreak/>
              <w:t>responsible for compensation to the donor</w:t>
            </w:r>
            <w:r>
              <w:rPr>
                <w:sz w:val="18"/>
                <w:szCs w:val="18"/>
              </w:rPr>
              <w:t xml:space="preserve"> </w:t>
            </w:r>
            <w:r w:rsidRPr="0099259E">
              <w:rPr>
                <w:sz w:val="18"/>
                <w:szCs w:val="18"/>
              </w:rPr>
              <w:t>carrier for performing the N-1 database dip function.</w:t>
            </w:r>
          </w:p>
          <w:p w14:paraId="5C5804BA" w14:textId="77777777" w:rsidR="005C3BF0" w:rsidRPr="0099259E" w:rsidRDefault="005C3BF0" w:rsidP="005C3BF0">
            <w:pPr>
              <w:jc w:val="both"/>
              <w:rPr>
                <w:sz w:val="18"/>
                <w:szCs w:val="18"/>
              </w:rPr>
            </w:pPr>
            <w:r w:rsidRPr="0099259E">
              <w:rPr>
                <w:sz w:val="18"/>
                <w:szCs w:val="18"/>
              </w:rPr>
              <w:t xml:space="preserve">(1) Added language that is </w:t>
            </w:r>
            <w:proofErr w:type="gramStart"/>
            <w:r w:rsidRPr="0099259E">
              <w:rPr>
                <w:sz w:val="18"/>
                <w:szCs w:val="18"/>
              </w:rPr>
              <w:t>similar to</w:t>
            </w:r>
            <w:proofErr w:type="gramEnd"/>
            <w:r w:rsidRPr="0099259E">
              <w:rPr>
                <w:sz w:val="18"/>
                <w:szCs w:val="18"/>
              </w:rPr>
              <w:t xml:space="preserve"> local &amp; toll section of BP4, describing originating carrier as responsible for dip and routing</w:t>
            </w:r>
          </w:p>
          <w:p w14:paraId="37BA4264" w14:textId="77777777" w:rsidR="005C3BF0" w:rsidRPr="0099259E" w:rsidRDefault="005C3BF0" w:rsidP="005C3BF0">
            <w:pPr>
              <w:jc w:val="both"/>
              <w:rPr>
                <w:sz w:val="18"/>
                <w:szCs w:val="18"/>
              </w:rPr>
            </w:pPr>
            <w:r w:rsidRPr="0099259E">
              <w:rPr>
                <w:sz w:val="18"/>
                <w:szCs w:val="18"/>
              </w:rPr>
              <w:t>(2) Added new language, or is responsible for entering into an agreement with 3rd party to dip and routing</w:t>
            </w:r>
          </w:p>
          <w:p w14:paraId="7F91C29A" w14:textId="77777777" w:rsidR="005C3BF0" w:rsidRPr="0099259E" w:rsidRDefault="005C3BF0" w:rsidP="005C3BF0">
            <w:pPr>
              <w:jc w:val="both"/>
              <w:rPr>
                <w:sz w:val="18"/>
                <w:szCs w:val="18"/>
              </w:rPr>
            </w:pPr>
            <w:r w:rsidRPr="0099259E">
              <w:rPr>
                <w:sz w:val="18"/>
                <w:szCs w:val="18"/>
              </w:rPr>
              <w:t>(3) Added new language. Will establish an agreement….</w:t>
            </w:r>
          </w:p>
          <w:p w14:paraId="15E38AB4" w14:textId="77777777" w:rsidR="005C3BF0" w:rsidRPr="0099259E" w:rsidRDefault="005C3BF0" w:rsidP="005C3BF0">
            <w:pPr>
              <w:jc w:val="both"/>
              <w:rPr>
                <w:sz w:val="18"/>
                <w:szCs w:val="18"/>
              </w:rPr>
            </w:pPr>
            <w:r w:rsidRPr="0099259E">
              <w:rPr>
                <w:sz w:val="18"/>
                <w:szCs w:val="18"/>
              </w:rPr>
              <w:t>Option #2, same as above minus the reference to the donor carrier. Remove the donor carrier concept</w:t>
            </w:r>
          </w:p>
          <w:p w14:paraId="554CDF80" w14:textId="77777777" w:rsidR="005C3BF0" w:rsidRPr="0099259E" w:rsidRDefault="005C3BF0" w:rsidP="005C3BF0">
            <w:pPr>
              <w:jc w:val="both"/>
              <w:rPr>
                <w:sz w:val="18"/>
                <w:szCs w:val="18"/>
              </w:rPr>
            </w:pPr>
            <w:r w:rsidRPr="0099259E">
              <w:rPr>
                <w:sz w:val="18"/>
                <w:szCs w:val="18"/>
              </w:rPr>
              <w:t>from BP4 entirely.</w:t>
            </w:r>
          </w:p>
          <w:p w14:paraId="01270F9D" w14:textId="77777777" w:rsidR="005C3BF0" w:rsidRPr="0099259E" w:rsidRDefault="005C3BF0" w:rsidP="005C3BF0">
            <w:pPr>
              <w:jc w:val="both"/>
              <w:rPr>
                <w:sz w:val="18"/>
                <w:szCs w:val="18"/>
              </w:rPr>
            </w:pPr>
            <w:r w:rsidRPr="0099259E">
              <w:rPr>
                <w:sz w:val="18"/>
                <w:szCs w:val="18"/>
              </w:rPr>
              <w:t xml:space="preserve">On </w:t>
            </w:r>
            <w:proofErr w:type="spellStart"/>
            <w:r w:rsidRPr="0099259E">
              <w:rPr>
                <w:sz w:val="18"/>
                <w:szCs w:val="18"/>
              </w:rPr>
              <w:t>interLATA</w:t>
            </w:r>
            <w:proofErr w:type="spellEnd"/>
            <w:r w:rsidRPr="0099259E">
              <w:rPr>
                <w:sz w:val="18"/>
                <w:szCs w:val="18"/>
              </w:rPr>
              <w:t xml:space="preserve"> calls to EAS codes, the originating carrier is responsible for performing the database dip and</w:t>
            </w:r>
            <w:r>
              <w:rPr>
                <w:sz w:val="18"/>
                <w:szCs w:val="18"/>
              </w:rPr>
              <w:t xml:space="preserve"> </w:t>
            </w:r>
            <w:r w:rsidRPr="0099259E">
              <w:rPr>
                <w:sz w:val="18"/>
                <w:szCs w:val="18"/>
              </w:rPr>
              <w:t>routing the call to the switch serving the terminating carrier or entering into an agreement with another</w:t>
            </w:r>
            <w:r>
              <w:rPr>
                <w:sz w:val="18"/>
                <w:szCs w:val="18"/>
              </w:rPr>
              <w:t xml:space="preserve"> </w:t>
            </w:r>
            <w:r w:rsidRPr="0099259E">
              <w:rPr>
                <w:sz w:val="18"/>
                <w:szCs w:val="18"/>
              </w:rPr>
              <w:t>entity to perform the dip and routing on its behalf.</w:t>
            </w:r>
          </w:p>
          <w:p w14:paraId="528EB2E8" w14:textId="77777777" w:rsidR="005C3BF0" w:rsidRPr="0099259E" w:rsidRDefault="005C3BF0" w:rsidP="005C3BF0">
            <w:pPr>
              <w:jc w:val="both"/>
              <w:rPr>
                <w:sz w:val="18"/>
                <w:szCs w:val="18"/>
              </w:rPr>
            </w:pPr>
            <w:r w:rsidRPr="0099259E">
              <w:rPr>
                <w:sz w:val="18"/>
                <w:szCs w:val="18"/>
              </w:rPr>
              <w:t>N-1 carrier to follow the FCC rules for dip and routing as mentioned in toll section of BP4.</w:t>
            </w:r>
          </w:p>
          <w:p w14:paraId="477242F4" w14:textId="77777777" w:rsidR="005C3BF0" w:rsidRPr="0099259E" w:rsidRDefault="005C3BF0" w:rsidP="005C3BF0">
            <w:pPr>
              <w:jc w:val="both"/>
              <w:rPr>
                <w:sz w:val="18"/>
                <w:szCs w:val="18"/>
              </w:rPr>
            </w:pPr>
            <w:r w:rsidRPr="0099259E">
              <w:rPr>
                <w:sz w:val="18"/>
                <w:szCs w:val="18"/>
              </w:rPr>
              <w:t>“N-1 carrier is responsible for ensuring that databases are queried, as necessary, to effectuate number</w:t>
            </w:r>
            <w:r>
              <w:rPr>
                <w:sz w:val="18"/>
                <w:szCs w:val="18"/>
              </w:rPr>
              <w:t xml:space="preserve"> </w:t>
            </w:r>
            <w:r w:rsidRPr="0099259E">
              <w:rPr>
                <w:sz w:val="18"/>
                <w:szCs w:val="18"/>
              </w:rPr>
              <w:t>portability.</w:t>
            </w:r>
          </w:p>
          <w:p w14:paraId="057F5353" w14:textId="77777777" w:rsidR="005C3BF0" w:rsidRPr="0099259E" w:rsidRDefault="005C3BF0" w:rsidP="005C3BF0">
            <w:pPr>
              <w:jc w:val="both"/>
              <w:rPr>
                <w:sz w:val="18"/>
                <w:szCs w:val="18"/>
              </w:rPr>
            </w:pPr>
            <w:r w:rsidRPr="0099259E">
              <w:rPr>
                <w:sz w:val="18"/>
                <w:szCs w:val="18"/>
              </w:rPr>
              <w:t>The N-1 carrier can meet this obligation by either querying the number portability database itself or by</w:t>
            </w:r>
            <w:r>
              <w:rPr>
                <w:sz w:val="18"/>
                <w:szCs w:val="18"/>
              </w:rPr>
              <w:t xml:space="preserve"> </w:t>
            </w:r>
            <w:r w:rsidRPr="0099259E">
              <w:rPr>
                <w:sz w:val="18"/>
                <w:szCs w:val="18"/>
              </w:rPr>
              <w:t>arranging with another entity to perform database queries on behalf of the N-1 carrier.” (4)</w:t>
            </w:r>
            <w:r>
              <w:rPr>
                <w:sz w:val="18"/>
                <w:szCs w:val="18"/>
              </w:rPr>
              <w:t xml:space="preserve"> </w:t>
            </w:r>
            <w:r w:rsidRPr="0099259E">
              <w:rPr>
                <w:sz w:val="18"/>
                <w:szCs w:val="18"/>
              </w:rPr>
              <w:t>Regardless of the status of a carrier’s obligation to provide number portability, all carriers have the duty to</w:t>
            </w:r>
            <w:r>
              <w:rPr>
                <w:sz w:val="18"/>
                <w:szCs w:val="18"/>
              </w:rPr>
              <w:t xml:space="preserve"> </w:t>
            </w:r>
            <w:r w:rsidRPr="0099259E">
              <w:rPr>
                <w:sz w:val="18"/>
                <w:szCs w:val="18"/>
              </w:rPr>
              <w:t>route calls to ported numbers. In other words, carriers must ensure that their call routing procedures do</w:t>
            </w:r>
            <w:r>
              <w:rPr>
                <w:sz w:val="18"/>
                <w:szCs w:val="18"/>
              </w:rPr>
              <w:t xml:space="preserve"> </w:t>
            </w:r>
            <w:r w:rsidRPr="0099259E">
              <w:rPr>
                <w:sz w:val="18"/>
                <w:szCs w:val="18"/>
              </w:rPr>
              <w:t>not result in dropped calls to ported numbers.</w:t>
            </w:r>
          </w:p>
          <w:p w14:paraId="00AC51FA" w14:textId="77777777" w:rsidR="005C3BF0" w:rsidRPr="0099259E" w:rsidRDefault="005C3BF0" w:rsidP="005C3BF0">
            <w:pPr>
              <w:jc w:val="both"/>
              <w:rPr>
                <w:sz w:val="18"/>
                <w:szCs w:val="18"/>
              </w:rPr>
            </w:pPr>
            <w:r w:rsidRPr="0099259E">
              <w:rPr>
                <w:sz w:val="18"/>
                <w:szCs w:val="18"/>
              </w:rPr>
              <w:t>In this regard, the Commission stated clearly:</w:t>
            </w:r>
          </w:p>
          <w:p w14:paraId="6DD1877C" w14:textId="77777777" w:rsidR="005C3BF0" w:rsidRPr="0099259E" w:rsidRDefault="005C3BF0" w:rsidP="005C3BF0">
            <w:pPr>
              <w:jc w:val="both"/>
              <w:rPr>
                <w:sz w:val="18"/>
                <w:szCs w:val="18"/>
              </w:rPr>
            </w:pPr>
            <w:r w:rsidRPr="0099259E">
              <w:rPr>
                <w:sz w:val="18"/>
                <w:szCs w:val="18"/>
              </w:rPr>
              <w:t>We emphasize that a carrier operating a non-portability-capable switch must still properly route calls</w:t>
            </w:r>
            <w:r>
              <w:rPr>
                <w:sz w:val="18"/>
                <w:szCs w:val="18"/>
              </w:rPr>
              <w:t xml:space="preserve"> </w:t>
            </w:r>
            <w:r w:rsidRPr="0099259E">
              <w:rPr>
                <w:sz w:val="18"/>
                <w:szCs w:val="18"/>
              </w:rPr>
              <w:t>originated by customers served by that switch to ported numbers. When the switch operated by the carrier</w:t>
            </w:r>
            <w:r>
              <w:rPr>
                <w:sz w:val="18"/>
                <w:szCs w:val="18"/>
              </w:rPr>
              <w:t xml:space="preserve"> </w:t>
            </w:r>
            <w:r w:rsidRPr="0099259E">
              <w:rPr>
                <w:sz w:val="18"/>
                <w:szCs w:val="18"/>
              </w:rPr>
              <w:t>designated to perform the number portability database query is non-portability-capable, that carrier could</w:t>
            </w:r>
            <w:r>
              <w:rPr>
                <w:sz w:val="18"/>
                <w:szCs w:val="18"/>
              </w:rPr>
              <w:t xml:space="preserve"> </w:t>
            </w:r>
            <w:r w:rsidRPr="0099259E">
              <w:rPr>
                <w:sz w:val="18"/>
                <w:szCs w:val="18"/>
              </w:rPr>
              <w:t>NANC – LNPA Working Group Problem/Issue Identification Document</w:t>
            </w:r>
            <w:r>
              <w:rPr>
                <w:sz w:val="18"/>
                <w:szCs w:val="18"/>
              </w:rPr>
              <w:t xml:space="preserve"> </w:t>
            </w:r>
            <w:r w:rsidRPr="0099259E">
              <w:rPr>
                <w:sz w:val="18"/>
                <w:szCs w:val="18"/>
              </w:rPr>
              <w:t>PIM 87</w:t>
            </w:r>
          </w:p>
          <w:p w14:paraId="1A478B93" w14:textId="77777777" w:rsidR="005C3BF0" w:rsidRPr="0099259E" w:rsidRDefault="005C3BF0" w:rsidP="005C3BF0">
            <w:pPr>
              <w:jc w:val="both"/>
              <w:rPr>
                <w:sz w:val="18"/>
                <w:szCs w:val="18"/>
              </w:rPr>
            </w:pPr>
            <w:r w:rsidRPr="0099259E">
              <w:rPr>
                <w:sz w:val="18"/>
                <w:szCs w:val="18"/>
              </w:rPr>
              <w:t>Revised 5/3/2016</w:t>
            </w:r>
            <w:r>
              <w:rPr>
                <w:sz w:val="18"/>
                <w:szCs w:val="18"/>
              </w:rPr>
              <w:t xml:space="preserve"> </w:t>
            </w:r>
            <w:r w:rsidRPr="0099259E">
              <w:rPr>
                <w:sz w:val="18"/>
                <w:szCs w:val="18"/>
              </w:rPr>
              <w:t>either send it to a portability-capable switch operated by that carrier to do the database query, or enter</w:t>
            </w:r>
          </w:p>
          <w:p w14:paraId="45C2383B" w14:textId="77777777" w:rsidR="005C3BF0" w:rsidRPr="0099259E" w:rsidRDefault="005C3BF0" w:rsidP="005C3BF0">
            <w:pPr>
              <w:jc w:val="both"/>
              <w:rPr>
                <w:sz w:val="18"/>
                <w:szCs w:val="18"/>
              </w:rPr>
            </w:pPr>
            <w:r w:rsidRPr="0099259E">
              <w:rPr>
                <w:sz w:val="18"/>
                <w:szCs w:val="18"/>
              </w:rPr>
              <w:t xml:space="preserve">into an arrangement with another carrier to do the </w:t>
            </w:r>
            <w:proofErr w:type="gramStart"/>
            <w:r w:rsidRPr="0099259E">
              <w:rPr>
                <w:sz w:val="18"/>
                <w:szCs w:val="18"/>
              </w:rPr>
              <w:t>query.(</w:t>
            </w:r>
            <w:proofErr w:type="gramEnd"/>
            <w:r w:rsidRPr="0099259E">
              <w:rPr>
                <w:sz w:val="18"/>
                <w:szCs w:val="18"/>
              </w:rPr>
              <w:t>5)</w:t>
            </w:r>
          </w:p>
          <w:p w14:paraId="46F40141" w14:textId="77777777" w:rsidR="005C3BF0" w:rsidRPr="0099259E" w:rsidRDefault="005C3BF0" w:rsidP="005C3BF0">
            <w:pPr>
              <w:jc w:val="both"/>
              <w:rPr>
                <w:sz w:val="18"/>
                <w:szCs w:val="18"/>
              </w:rPr>
            </w:pPr>
            <w:r w:rsidRPr="0099259E">
              <w:rPr>
                <w:sz w:val="18"/>
                <w:szCs w:val="18"/>
              </w:rPr>
              <w:t>(4) New language referencing toll section of BP4, page 7, section 73</w:t>
            </w:r>
          </w:p>
          <w:p w14:paraId="19E101F1" w14:textId="77777777" w:rsidR="005C3BF0" w:rsidRDefault="005C3BF0" w:rsidP="005C3BF0">
            <w:pPr>
              <w:jc w:val="both"/>
              <w:rPr>
                <w:sz w:val="18"/>
                <w:szCs w:val="18"/>
              </w:rPr>
            </w:pPr>
            <w:r w:rsidRPr="0099259E">
              <w:rPr>
                <w:sz w:val="18"/>
                <w:szCs w:val="18"/>
              </w:rPr>
              <w:t>(5) New language referencing toll section of BP4, page 10, last cite referencing DA 04-1304</w:t>
            </w:r>
          </w:p>
          <w:p w14:paraId="68144088" w14:textId="77777777" w:rsidR="005C3BF0" w:rsidRDefault="005C3BF0" w:rsidP="005C3BF0">
            <w:pPr>
              <w:jc w:val="both"/>
              <w:rPr>
                <w:sz w:val="18"/>
                <w:szCs w:val="18"/>
              </w:rPr>
            </w:pPr>
            <w:r w:rsidRPr="00FD0691">
              <w:rPr>
                <w:b/>
                <w:sz w:val="18"/>
                <w:szCs w:val="18"/>
              </w:rPr>
              <w:t>Final Resolution</w:t>
            </w:r>
            <w:r>
              <w:rPr>
                <w:sz w:val="18"/>
                <w:szCs w:val="18"/>
              </w:rPr>
              <w:t>:</w:t>
            </w:r>
          </w:p>
          <w:p w14:paraId="6BFC9445" w14:textId="77777777" w:rsidR="005C3BF0" w:rsidRPr="002B5252" w:rsidRDefault="005C3BF0" w:rsidP="005C3BF0">
            <w:pPr>
              <w:jc w:val="both"/>
              <w:rPr>
                <w:sz w:val="18"/>
                <w:szCs w:val="18"/>
              </w:rPr>
            </w:pPr>
            <w:r>
              <w:rPr>
                <w:sz w:val="18"/>
                <w:szCs w:val="18"/>
              </w:rPr>
              <w:lastRenderedPageBreak/>
              <w:t xml:space="preserve">This PIM resulted in the updating of BP 004 - </w:t>
            </w:r>
            <w:r w:rsidRPr="00EA1993">
              <w:rPr>
                <w:sz w:val="18"/>
                <w:szCs w:val="18"/>
              </w:rPr>
              <w:t>N-1 Carrier Methodology Clarification</w:t>
            </w:r>
          </w:p>
        </w:tc>
        <w:tc>
          <w:tcPr>
            <w:tcW w:w="1048" w:type="dxa"/>
          </w:tcPr>
          <w:p w14:paraId="53D1065D" w14:textId="77777777" w:rsidR="005C3BF0" w:rsidRPr="002B5252" w:rsidRDefault="005C3BF0" w:rsidP="005C3BF0">
            <w:pPr>
              <w:jc w:val="center"/>
              <w:rPr>
                <w:sz w:val="18"/>
                <w:szCs w:val="18"/>
              </w:rPr>
            </w:pPr>
            <w:r>
              <w:rPr>
                <w:sz w:val="18"/>
                <w:szCs w:val="18"/>
              </w:rPr>
              <w:lastRenderedPageBreak/>
              <w:t>LNPA WG</w:t>
            </w:r>
          </w:p>
        </w:tc>
        <w:tc>
          <w:tcPr>
            <w:tcW w:w="1145" w:type="dxa"/>
          </w:tcPr>
          <w:p w14:paraId="14EDFBD3" w14:textId="77777777" w:rsidR="005C3BF0" w:rsidRPr="002B5252" w:rsidRDefault="005C3BF0" w:rsidP="005C3BF0">
            <w:pPr>
              <w:jc w:val="center"/>
              <w:rPr>
                <w:sz w:val="18"/>
                <w:szCs w:val="18"/>
              </w:rPr>
            </w:pPr>
            <w:r>
              <w:rPr>
                <w:sz w:val="18"/>
                <w:szCs w:val="18"/>
              </w:rPr>
              <w:t>9/13/16</w:t>
            </w:r>
          </w:p>
        </w:tc>
        <w:tc>
          <w:tcPr>
            <w:tcW w:w="1320" w:type="dxa"/>
          </w:tcPr>
          <w:p w14:paraId="08E27F8F" w14:textId="77777777" w:rsidR="005C3BF0" w:rsidRPr="002B5252" w:rsidRDefault="005C3BF0" w:rsidP="005C3BF0">
            <w:pPr>
              <w:jc w:val="center"/>
              <w:rPr>
                <w:sz w:val="18"/>
                <w:szCs w:val="18"/>
              </w:rPr>
            </w:pPr>
            <w:r>
              <w:rPr>
                <w:sz w:val="18"/>
                <w:szCs w:val="18"/>
              </w:rPr>
              <w:t>Closed</w:t>
            </w:r>
          </w:p>
        </w:tc>
      </w:tr>
      <w:tr w:rsidR="005C3BF0" w:rsidRPr="00F4003B" w14:paraId="484EE313" w14:textId="77777777" w:rsidTr="001B2CC6">
        <w:tc>
          <w:tcPr>
            <w:tcW w:w="713" w:type="dxa"/>
          </w:tcPr>
          <w:p w14:paraId="79D99D14" w14:textId="31798D38" w:rsidR="005C3BF0" w:rsidRPr="002B5252" w:rsidRDefault="005C3BF0" w:rsidP="005C3BF0">
            <w:pPr>
              <w:jc w:val="center"/>
              <w:rPr>
                <w:sz w:val="18"/>
                <w:szCs w:val="18"/>
              </w:rPr>
            </w:pPr>
            <w:hyperlink r:id="rId100" w:history="1">
              <w:r w:rsidRPr="007366C2">
                <w:rPr>
                  <w:rStyle w:val="Hyperlink"/>
                  <w:sz w:val="18"/>
                  <w:szCs w:val="18"/>
                </w:rPr>
                <w:t>PIM 86</w:t>
              </w:r>
            </w:hyperlink>
          </w:p>
        </w:tc>
        <w:tc>
          <w:tcPr>
            <w:tcW w:w="882" w:type="dxa"/>
          </w:tcPr>
          <w:p w14:paraId="2C6BF4FD" w14:textId="77777777" w:rsidR="005C3BF0" w:rsidRPr="002B5252" w:rsidRDefault="005C3BF0" w:rsidP="005C3BF0">
            <w:pPr>
              <w:rPr>
                <w:sz w:val="18"/>
                <w:szCs w:val="18"/>
              </w:rPr>
            </w:pPr>
            <w:r w:rsidRPr="002B5252">
              <w:rPr>
                <w:sz w:val="18"/>
                <w:szCs w:val="18"/>
              </w:rPr>
              <w:t>05/12/15</w:t>
            </w:r>
          </w:p>
        </w:tc>
        <w:tc>
          <w:tcPr>
            <w:tcW w:w="1145" w:type="dxa"/>
          </w:tcPr>
          <w:p w14:paraId="44A256F7" w14:textId="77777777" w:rsidR="005C3BF0" w:rsidRPr="002B5252" w:rsidRDefault="005C3BF0" w:rsidP="005C3BF0">
            <w:pPr>
              <w:autoSpaceDE w:val="0"/>
              <w:autoSpaceDN w:val="0"/>
              <w:adjustRightInd w:val="0"/>
              <w:jc w:val="center"/>
              <w:rPr>
                <w:sz w:val="18"/>
                <w:szCs w:val="18"/>
              </w:rPr>
            </w:pPr>
            <w:r>
              <w:rPr>
                <w:sz w:val="18"/>
                <w:szCs w:val="18"/>
              </w:rPr>
              <w:t>Bandwidth</w:t>
            </w:r>
          </w:p>
        </w:tc>
        <w:tc>
          <w:tcPr>
            <w:tcW w:w="3940" w:type="dxa"/>
          </w:tcPr>
          <w:p w14:paraId="4A941B1D" w14:textId="5D6B95F2" w:rsidR="005C3BF0" w:rsidRPr="0077335F" w:rsidRDefault="005C3BF0" w:rsidP="005C3BF0">
            <w:pPr>
              <w:rPr>
                <w:sz w:val="18"/>
                <w:szCs w:val="18"/>
              </w:rPr>
            </w:pPr>
            <w:r>
              <w:rPr>
                <w:sz w:val="18"/>
                <w:szCs w:val="18"/>
              </w:rPr>
              <w:t xml:space="preserve">Process to handle Unauthorized Ports v2 - </w:t>
            </w:r>
            <w:r w:rsidRPr="0077335F">
              <w:rPr>
                <w:sz w:val="18"/>
                <w:szCs w:val="18"/>
              </w:rPr>
              <w:t>Originally submitted as per below, seeking consensus to amend the scope of this</w:t>
            </w:r>
            <w:r>
              <w:rPr>
                <w:sz w:val="18"/>
                <w:szCs w:val="18"/>
              </w:rPr>
              <w:t xml:space="preserve"> </w:t>
            </w:r>
            <w:r w:rsidRPr="0077335F">
              <w:rPr>
                <w:sz w:val="18"/>
                <w:szCs w:val="18"/>
              </w:rPr>
              <w:t>PIM to address overall challenges related to claims of an unauthorized port in order</w:t>
            </w:r>
          </w:p>
          <w:p w14:paraId="2EE114EF" w14:textId="77777777" w:rsidR="005C3BF0" w:rsidRPr="0077335F" w:rsidRDefault="005C3BF0" w:rsidP="005C3BF0">
            <w:pPr>
              <w:rPr>
                <w:sz w:val="18"/>
                <w:szCs w:val="18"/>
              </w:rPr>
            </w:pPr>
            <w:r w:rsidRPr="0077335F">
              <w:rPr>
                <w:sz w:val="18"/>
                <w:szCs w:val="18"/>
              </w:rPr>
              <w:t>to develop one cohesive PIM and resulting Best Practice (“BP”).</w:t>
            </w:r>
          </w:p>
          <w:p w14:paraId="08930767" w14:textId="69C96C99" w:rsidR="005C3BF0" w:rsidRPr="0077335F" w:rsidRDefault="005C3BF0" w:rsidP="005C3BF0">
            <w:pPr>
              <w:rPr>
                <w:sz w:val="18"/>
                <w:szCs w:val="18"/>
              </w:rPr>
            </w:pPr>
            <w:r w:rsidRPr="0077335F">
              <w:rPr>
                <w:sz w:val="18"/>
                <w:szCs w:val="18"/>
              </w:rPr>
              <w:t>Currently there are a variety of PIMs and BPs covering such things as, (including</w:t>
            </w:r>
            <w:r>
              <w:rPr>
                <w:sz w:val="18"/>
                <w:szCs w:val="18"/>
              </w:rPr>
              <w:t xml:space="preserve"> </w:t>
            </w:r>
            <w:r w:rsidRPr="0077335F">
              <w:rPr>
                <w:sz w:val="18"/>
                <w:szCs w:val="18"/>
              </w:rPr>
              <w:t>but not limited to) “Inadvertent Ports”, “Disputed Ports</w:t>
            </w:r>
            <w:proofErr w:type="gramStart"/>
            <w:r w:rsidRPr="0077335F">
              <w:rPr>
                <w:sz w:val="18"/>
                <w:szCs w:val="18"/>
              </w:rPr>
              <w:t xml:space="preserve">”, </w:t>
            </w:r>
            <w:r>
              <w:rPr>
                <w:sz w:val="18"/>
                <w:szCs w:val="18"/>
              </w:rPr>
              <w:t xml:space="preserve"> </w:t>
            </w:r>
            <w:r w:rsidRPr="0077335F">
              <w:rPr>
                <w:sz w:val="18"/>
                <w:szCs w:val="18"/>
              </w:rPr>
              <w:t>Fraudulent</w:t>
            </w:r>
            <w:proofErr w:type="gramEnd"/>
            <w:r w:rsidRPr="0077335F">
              <w:rPr>
                <w:sz w:val="18"/>
                <w:szCs w:val="18"/>
              </w:rPr>
              <w:t xml:space="preserve"> </w:t>
            </w:r>
            <w:proofErr w:type="spellStart"/>
            <w:r w:rsidRPr="0077335F">
              <w:rPr>
                <w:sz w:val="18"/>
                <w:szCs w:val="18"/>
              </w:rPr>
              <w:t>VanityNumber</w:t>
            </w:r>
            <w:proofErr w:type="spellEnd"/>
            <w:r w:rsidRPr="0077335F">
              <w:rPr>
                <w:sz w:val="18"/>
                <w:szCs w:val="18"/>
              </w:rPr>
              <w:t xml:space="preserve"> Ports”, “Unauthorized Ports”, etc. All of which are in part or </w:t>
            </w:r>
            <w:proofErr w:type="spellStart"/>
            <w:r w:rsidRPr="0077335F">
              <w:rPr>
                <w:sz w:val="18"/>
                <w:szCs w:val="18"/>
              </w:rPr>
              <w:t>wholeaddressed</w:t>
            </w:r>
            <w:proofErr w:type="spellEnd"/>
            <w:r w:rsidRPr="0077335F">
              <w:rPr>
                <w:sz w:val="18"/>
                <w:szCs w:val="18"/>
              </w:rPr>
              <w:t xml:space="preserve"> in a variety of PIMs and/or BPs, (including but not limited to, PIM 53, BP</w:t>
            </w:r>
          </w:p>
          <w:p w14:paraId="0B8FA162" w14:textId="77777777" w:rsidR="005C3BF0" w:rsidRPr="0077335F" w:rsidRDefault="005C3BF0" w:rsidP="005C3BF0">
            <w:pPr>
              <w:rPr>
                <w:sz w:val="18"/>
                <w:szCs w:val="18"/>
              </w:rPr>
            </w:pPr>
            <w:r w:rsidRPr="0077335F">
              <w:rPr>
                <w:sz w:val="18"/>
                <w:szCs w:val="18"/>
              </w:rPr>
              <w:t>42, and BP 58) which have been developed over a broad time frame. Some of these</w:t>
            </w:r>
          </w:p>
          <w:p w14:paraId="202EF177" w14:textId="77777777" w:rsidR="005C3BF0" w:rsidRPr="0077335F" w:rsidRDefault="005C3BF0" w:rsidP="005C3BF0">
            <w:pPr>
              <w:rPr>
                <w:sz w:val="18"/>
                <w:szCs w:val="18"/>
              </w:rPr>
            </w:pPr>
            <w:r w:rsidRPr="0077335F">
              <w:rPr>
                <w:sz w:val="18"/>
                <w:szCs w:val="18"/>
              </w:rPr>
              <w:t>areas, definitions, practices, etc., overlap, have opportunities for refinement</w:t>
            </w:r>
          </w:p>
          <w:p w14:paraId="43F212EF" w14:textId="77777777" w:rsidR="005C3BF0" w:rsidRPr="0077335F" w:rsidRDefault="005C3BF0" w:rsidP="005C3BF0">
            <w:pPr>
              <w:rPr>
                <w:sz w:val="18"/>
                <w:szCs w:val="18"/>
              </w:rPr>
            </w:pPr>
            <w:r w:rsidRPr="0077335F">
              <w:rPr>
                <w:sz w:val="18"/>
                <w:szCs w:val="18"/>
              </w:rPr>
              <w:t xml:space="preserve">especially </w:t>
            </w:r>
            <w:proofErr w:type="gramStart"/>
            <w:r w:rsidRPr="0077335F">
              <w:rPr>
                <w:sz w:val="18"/>
                <w:szCs w:val="18"/>
              </w:rPr>
              <w:t>in light of</w:t>
            </w:r>
            <w:proofErr w:type="gramEnd"/>
            <w:r w:rsidRPr="0077335F">
              <w:rPr>
                <w:sz w:val="18"/>
                <w:szCs w:val="18"/>
              </w:rPr>
              <w:t xml:space="preserve"> newer technologies and systems, and/or are scattered across</w:t>
            </w:r>
          </w:p>
          <w:p w14:paraId="38CD3736" w14:textId="77777777" w:rsidR="005C3BF0" w:rsidRPr="0077335F" w:rsidRDefault="005C3BF0" w:rsidP="005C3BF0">
            <w:pPr>
              <w:rPr>
                <w:sz w:val="18"/>
                <w:szCs w:val="18"/>
              </w:rPr>
            </w:pPr>
            <w:r w:rsidRPr="0077335F">
              <w:rPr>
                <w:sz w:val="18"/>
                <w:szCs w:val="18"/>
              </w:rPr>
              <w:t>the various resources. Because of this there is a need to bring together all the</w:t>
            </w:r>
          </w:p>
          <w:p w14:paraId="33CBEB09" w14:textId="77777777" w:rsidR="005C3BF0" w:rsidRPr="0077335F" w:rsidRDefault="005C3BF0" w:rsidP="005C3BF0">
            <w:pPr>
              <w:rPr>
                <w:sz w:val="18"/>
                <w:szCs w:val="18"/>
              </w:rPr>
            </w:pPr>
            <w:r w:rsidRPr="0077335F">
              <w:rPr>
                <w:sz w:val="18"/>
                <w:szCs w:val="18"/>
              </w:rPr>
              <w:t xml:space="preserve">information related to this overall topic/issue </w:t>
            </w:r>
            <w:proofErr w:type="gramStart"/>
            <w:r w:rsidRPr="0077335F">
              <w:rPr>
                <w:sz w:val="18"/>
                <w:szCs w:val="18"/>
              </w:rPr>
              <w:t>in order to</w:t>
            </w:r>
            <w:proofErr w:type="gramEnd"/>
            <w:r w:rsidRPr="0077335F">
              <w:rPr>
                <w:sz w:val="18"/>
                <w:szCs w:val="18"/>
              </w:rPr>
              <w:t xml:space="preserve"> replace the existing various</w:t>
            </w:r>
          </w:p>
          <w:p w14:paraId="310478A2" w14:textId="77777777" w:rsidR="005C3BF0" w:rsidRPr="0077335F" w:rsidRDefault="005C3BF0" w:rsidP="005C3BF0">
            <w:pPr>
              <w:rPr>
                <w:sz w:val="18"/>
                <w:szCs w:val="18"/>
              </w:rPr>
            </w:pPr>
            <w:r w:rsidRPr="0077335F">
              <w:rPr>
                <w:sz w:val="18"/>
                <w:szCs w:val="18"/>
              </w:rPr>
              <w:t xml:space="preserve">PIMs/BP with one </w:t>
            </w:r>
            <w:proofErr w:type="spellStart"/>
            <w:r w:rsidRPr="0077335F">
              <w:rPr>
                <w:sz w:val="18"/>
                <w:szCs w:val="18"/>
              </w:rPr>
              <w:t>all inclusive</w:t>
            </w:r>
            <w:proofErr w:type="spellEnd"/>
            <w:r w:rsidRPr="0077335F">
              <w:rPr>
                <w:sz w:val="18"/>
                <w:szCs w:val="18"/>
              </w:rPr>
              <w:t xml:space="preserve"> updated cohesive PIM/BP.</w:t>
            </w:r>
          </w:p>
          <w:p w14:paraId="1394B9D1" w14:textId="77777777" w:rsidR="005C3BF0" w:rsidRPr="0077335F" w:rsidRDefault="005C3BF0" w:rsidP="005C3BF0">
            <w:pPr>
              <w:rPr>
                <w:sz w:val="18"/>
                <w:szCs w:val="18"/>
              </w:rPr>
            </w:pPr>
            <w:r w:rsidRPr="0077335F">
              <w:rPr>
                <w:sz w:val="18"/>
                <w:szCs w:val="18"/>
              </w:rPr>
              <w:t>Original Submission:</w:t>
            </w:r>
          </w:p>
          <w:p w14:paraId="4BA94E08" w14:textId="77777777" w:rsidR="005C3BF0" w:rsidRPr="0077335F" w:rsidRDefault="005C3BF0" w:rsidP="005C3BF0">
            <w:pPr>
              <w:rPr>
                <w:sz w:val="18"/>
                <w:szCs w:val="18"/>
              </w:rPr>
            </w:pPr>
            <w:r w:rsidRPr="0077335F">
              <w:rPr>
                <w:sz w:val="18"/>
                <w:szCs w:val="18"/>
              </w:rPr>
              <w:t>In the event of a claim of a disputed port, for any reason, there are:</w:t>
            </w:r>
          </w:p>
          <w:p w14:paraId="39237135" w14:textId="77777777" w:rsidR="005C3BF0" w:rsidRPr="0077335F" w:rsidRDefault="005C3BF0" w:rsidP="005C3BF0">
            <w:pPr>
              <w:rPr>
                <w:sz w:val="18"/>
                <w:szCs w:val="18"/>
              </w:rPr>
            </w:pPr>
            <w:r w:rsidRPr="0077335F">
              <w:rPr>
                <w:sz w:val="18"/>
                <w:szCs w:val="18"/>
              </w:rPr>
              <w:t xml:space="preserve">1. No </w:t>
            </w:r>
            <w:proofErr w:type="gramStart"/>
            <w:r w:rsidRPr="0077335F">
              <w:rPr>
                <w:sz w:val="18"/>
                <w:szCs w:val="18"/>
              </w:rPr>
              <w:t>existing clear</w:t>
            </w:r>
            <w:proofErr w:type="gramEnd"/>
            <w:r w:rsidRPr="0077335F">
              <w:rPr>
                <w:sz w:val="18"/>
                <w:szCs w:val="18"/>
              </w:rPr>
              <w:t xml:space="preserve"> guidelines around how providers will work together to research</w:t>
            </w:r>
          </w:p>
          <w:p w14:paraId="1FBAD21A" w14:textId="77777777" w:rsidR="005C3BF0" w:rsidRPr="0077335F" w:rsidRDefault="005C3BF0" w:rsidP="005C3BF0">
            <w:pPr>
              <w:rPr>
                <w:sz w:val="18"/>
                <w:szCs w:val="18"/>
              </w:rPr>
            </w:pPr>
            <w:r w:rsidRPr="0077335F">
              <w:rPr>
                <w:sz w:val="18"/>
                <w:szCs w:val="18"/>
              </w:rPr>
              <w:t>and resolve the claim of a disputed port.</w:t>
            </w:r>
          </w:p>
          <w:p w14:paraId="5D1AECBC" w14:textId="77777777" w:rsidR="005C3BF0" w:rsidRPr="0077335F" w:rsidRDefault="005C3BF0" w:rsidP="005C3BF0">
            <w:pPr>
              <w:rPr>
                <w:sz w:val="18"/>
                <w:szCs w:val="18"/>
              </w:rPr>
            </w:pPr>
            <w:r w:rsidRPr="0077335F">
              <w:rPr>
                <w:sz w:val="18"/>
                <w:szCs w:val="18"/>
              </w:rPr>
              <w:t>2. Based on the outcome of the research, there is an opportunity for clearer broad</w:t>
            </w:r>
          </w:p>
          <w:p w14:paraId="6CF8D876" w14:textId="77777777" w:rsidR="005C3BF0" w:rsidRPr="0077335F" w:rsidRDefault="005C3BF0" w:rsidP="005C3BF0">
            <w:pPr>
              <w:rPr>
                <w:sz w:val="18"/>
                <w:szCs w:val="18"/>
              </w:rPr>
            </w:pPr>
            <w:r w:rsidRPr="0077335F">
              <w:rPr>
                <w:sz w:val="18"/>
                <w:szCs w:val="18"/>
              </w:rPr>
              <w:t>recommendations around the circumstances under which a number will be</w:t>
            </w:r>
          </w:p>
          <w:p w14:paraId="219523DA" w14:textId="77777777" w:rsidR="005C3BF0" w:rsidRPr="0077335F" w:rsidRDefault="005C3BF0" w:rsidP="005C3BF0">
            <w:pPr>
              <w:rPr>
                <w:sz w:val="18"/>
                <w:szCs w:val="18"/>
              </w:rPr>
            </w:pPr>
            <w:r w:rsidRPr="0077335F">
              <w:rPr>
                <w:sz w:val="18"/>
                <w:szCs w:val="18"/>
              </w:rPr>
              <w:t>released back to the then losing provider (or “OSP”).</w:t>
            </w:r>
          </w:p>
          <w:p w14:paraId="718D14C5" w14:textId="77777777" w:rsidR="005C3BF0" w:rsidRPr="0077335F" w:rsidRDefault="005C3BF0" w:rsidP="005C3BF0">
            <w:pPr>
              <w:rPr>
                <w:sz w:val="18"/>
                <w:szCs w:val="18"/>
              </w:rPr>
            </w:pPr>
            <w:r w:rsidRPr="0077335F">
              <w:rPr>
                <w:sz w:val="18"/>
                <w:szCs w:val="18"/>
              </w:rPr>
              <w:t>For the purposes of this PIM, the term “disputed” shall mean any port which for</w:t>
            </w:r>
          </w:p>
          <w:p w14:paraId="4C62BAB5" w14:textId="77777777" w:rsidR="005C3BF0" w:rsidRPr="0077335F" w:rsidRDefault="005C3BF0" w:rsidP="005C3BF0">
            <w:pPr>
              <w:rPr>
                <w:sz w:val="18"/>
                <w:szCs w:val="18"/>
              </w:rPr>
            </w:pPr>
            <w:r w:rsidRPr="0077335F">
              <w:rPr>
                <w:sz w:val="18"/>
                <w:szCs w:val="18"/>
              </w:rPr>
              <w:t>whatever reason resulted in the OSP receiving a report from their customer and/or</w:t>
            </w:r>
          </w:p>
          <w:p w14:paraId="02A19663" w14:textId="77777777" w:rsidR="005C3BF0" w:rsidRPr="0077335F" w:rsidRDefault="005C3BF0" w:rsidP="005C3BF0">
            <w:pPr>
              <w:rPr>
                <w:sz w:val="18"/>
                <w:szCs w:val="18"/>
              </w:rPr>
            </w:pPr>
            <w:r w:rsidRPr="0077335F">
              <w:rPr>
                <w:sz w:val="18"/>
                <w:szCs w:val="18"/>
              </w:rPr>
              <w:lastRenderedPageBreak/>
              <w:t>end user and/or another service provider that the port-out was in error; this is</w:t>
            </w:r>
          </w:p>
          <w:p w14:paraId="0C130545" w14:textId="77777777" w:rsidR="005C3BF0" w:rsidRPr="0077335F" w:rsidRDefault="005C3BF0" w:rsidP="005C3BF0">
            <w:pPr>
              <w:rPr>
                <w:sz w:val="18"/>
                <w:szCs w:val="18"/>
              </w:rPr>
            </w:pPr>
            <w:proofErr w:type="gramStart"/>
            <w:r w:rsidRPr="0077335F">
              <w:rPr>
                <w:sz w:val="18"/>
                <w:szCs w:val="18"/>
              </w:rPr>
              <w:t>regardless</w:t>
            </w:r>
            <w:proofErr w:type="gramEnd"/>
            <w:r w:rsidRPr="0077335F">
              <w:rPr>
                <w:sz w:val="18"/>
                <w:szCs w:val="18"/>
              </w:rPr>
              <w:t xml:space="preserve"> if the OSP provided FOC or otherwise was not aware of an issue with the</w:t>
            </w:r>
          </w:p>
          <w:p w14:paraId="50BDEF7A" w14:textId="77777777" w:rsidR="005C3BF0" w:rsidRPr="0077335F" w:rsidRDefault="005C3BF0" w:rsidP="005C3BF0">
            <w:pPr>
              <w:rPr>
                <w:sz w:val="18"/>
                <w:szCs w:val="18"/>
              </w:rPr>
            </w:pPr>
            <w:r w:rsidRPr="0077335F">
              <w:rPr>
                <w:sz w:val="18"/>
                <w:szCs w:val="18"/>
              </w:rPr>
              <w:t xml:space="preserve">port prior to its completion. </w:t>
            </w:r>
          </w:p>
          <w:p w14:paraId="2198E9C3" w14:textId="77777777" w:rsidR="005C3BF0" w:rsidRPr="0077335F" w:rsidRDefault="005C3BF0" w:rsidP="005C3BF0">
            <w:pPr>
              <w:rPr>
                <w:sz w:val="18"/>
                <w:szCs w:val="18"/>
              </w:rPr>
            </w:pPr>
            <w:r w:rsidRPr="0077335F">
              <w:rPr>
                <w:sz w:val="18"/>
                <w:szCs w:val="18"/>
              </w:rPr>
              <w:t>In the end, although the losing carrier may not necessarily agree with the veracity</w:t>
            </w:r>
          </w:p>
          <w:p w14:paraId="024CAF37" w14:textId="77777777" w:rsidR="005C3BF0" w:rsidRPr="0077335F" w:rsidRDefault="005C3BF0" w:rsidP="005C3BF0">
            <w:pPr>
              <w:rPr>
                <w:sz w:val="18"/>
                <w:szCs w:val="18"/>
              </w:rPr>
            </w:pPr>
            <w:r w:rsidRPr="0077335F">
              <w:rPr>
                <w:sz w:val="18"/>
                <w:szCs w:val="18"/>
              </w:rPr>
              <w:t xml:space="preserve">of a given port, they should feel confident they </w:t>
            </w:r>
            <w:proofErr w:type="gramStart"/>
            <w:r w:rsidRPr="0077335F">
              <w:rPr>
                <w:sz w:val="18"/>
                <w:szCs w:val="18"/>
              </w:rPr>
              <w:t>verified to the fullest extent</w:t>
            </w:r>
            <w:proofErr w:type="gramEnd"/>
            <w:r w:rsidRPr="0077335F">
              <w:rPr>
                <w:sz w:val="18"/>
                <w:szCs w:val="18"/>
              </w:rPr>
              <w:t xml:space="preserve"> possible</w:t>
            </w:r>
          </w:p>
          <w:p w14:paraId="52EA8E7F" w14:textId="77777777" w:rsidR="005C3BF0" w:rsidRPr="0077335F" w:rsidRDefault="005C3BF0" w:rsidP="005C3BF0">
            <w:pPr>
              <w:rPr>
                <w:sz w:val="18"/>
                <w:szCs w:val="18"/>
              </w:rPr>
            </w:pPr>
            <w:r w:rsidRPr="0077335F">
              <w:rPr>
                <w:sz w:val="18"/>
                <w:szCs w:val="18"/>
              </w:rPr>
              <w:t>and can defend the position of the winning provider (or “NSP”) to their claiming</w:t>
            </w:r>
          </w:p>
          <w:p w14:paraId="0B697CDA" w14:textId="77777777" w:rsidR="005C3BF0" w:rsidRPr="0077335F" w:rsidRDefault="005C3BF0" w:rsidP="005C3BF0">
            <w:pPr>
              <w:rPr>
                <w:sz w:val="18"/>
                <w:szCs w:val="18"/>
              </w:rPr>
            </w:pPr>
            <w:r w:rsidRPr="0077335F">
              <w:rPr>
                <w:sz w:val="18"/>
                <w:szCs w:val="18"/>
              </w:rPr>
              <w:t>customer and/or end user.</w:t>
            </w:r>
          </w:p>
          <w:p w14:paraId="68E77216" w14:textId="77777777" w:rsidR="005C3BF0" w:rsidRPr="0077335F" w:rsidRDefault="005C3BF0" w:rsidP="005C3BF0">
            <w:pPr>
              <w:rPr>
                <w:sz w:val="18"/>
                <w:szCs w:val="18"/>
              </w:rPr>
            </w:pPr>
            <w:r w:rsidRPr="0077335F">
              <w:rPr>
                <w:sz w:val="18"/>
                <w:szCs w:val="18"/>
              </w:rPr>
              <w:t>It should be noted that while pre-FOC validations afford a level of prevention, there</w:t>
            </w:r>
          </w:p>
          <w:p w14:paraId="1210AD5B" w14:textId="77777777" w:rsidR="005C3BF0" w:rsidRPr="0077335F" w:rsidRDefault="005C3BF0" w:rsidP="005C3BF0">
            <w:pPr>
              <w:rPr>
                <w:sz w:val="18"/>
                <w:szCs w:val="18"/>
              </w:rPr>
            </w:pPr>
            <w:r w:rsidRPr="0077335F">
              <w:rPr>
                <w:sz w:val="18"/>
                <w:szCs w:val="18"/>
              </w:rPr>
              <w:t>are multiple factors which negate the full utility (including, but not limited, to an</w:t>
            </w:r>
          </w:p>
          <w:p w14:paraId="24D73D19" w14:textId="77777777" w:rsidR="005C3BF0" w:rsidRPr="0077335F" w:rsidRDefault="005C3BF0" w:rsidP="005C3BF0">
            <w:pPr>
              <w:rPr>
                <w:sz w:val="18"/>
                <w:szCs w:val="18"/>
              </w:rPr>
            </w:pPr>
            <w:r w:rsidRPr="0077335F">
              <w:rPr>
                <w:sz w:val="18"/>
                <w:szCs w:val="18"/>
              </w:rPr>
              <w:t>increasing amount of identity theft, and CSR validation which provides an avenue</w:t>
            </w:r>
          </w:p>
          <w:p w14:paraId="704FB508" w14:textId="77777777" w:rsidR="005C3BF0" w:rsidRPr="0077335F" w:rsidRDefault="005C3BF0" w:rsidP="005C3BF0">
            <w:pPr>
              <w:rPr>
                <w:sz w:val="18"/>
                <w:szCs w:val="18"/>
              </w:rPr>
            </w:pPr>
            <w:r w:rsidRPr="0077335F">
              <w:rPr>
                <w:sz w:val="18"/>
                <w:szCs w:val="18"/>
              </w:rPr>
              <w:t>chance for an individual to learn the account information required to port).</w:t>
            </w:r>
          </w:p>
          <w:p w14:paraId="3CE0E2A7" w14:textId="77777777" w:rsidR="005C3BF0" w:rsidRPr="0077335F" w:rsidRDefault="005C3BF0" w:rsidP="005C3BF0">
            <w:pPr>
              <w:rPr>
                <w:sz w:val="18"/>
                <w:szCs w:val="18"/>
              </w:rPr>
            </w:pPr>
            <w:r w:rsidRPr="0077335F">
              <w:rPr>
                <w:sz w:val="18"/>
                <w:szCs w:val="18"/>
              </w:rPr>
              <w:t xml:space="preserve">Many providers may not view these instances as immediately </w:t>
            </w:r>
            <w:proofErr w:type="gramStart"/>
            <w:r w:rsidRPr="0077335F">
              <w:rPr>
                <w:sz w:val="18"/>
                <w:szCs w:val="18"/>
              </w:rPr>
              <w:t>impacting to</w:t>
            </w:r>
            <w:proofErr w:type="gramEnd"/>
            <w:r w:rsidRPr="0077335F">
              <w:rPr>
                <w:sz w:val="18"/>
                <w:szCs w:val="18"/>
              </w:rPr>
              <w:t xml:space="preserve"> </w:t>
            </w:r>
            <w:proofErr w:type="gramStart"/>
            <w:r w:rsidRPr="0077335F">
              <w:rPr>
                <w:sz w:val="18"/>
                <w:szCs w:val="18"/>
              </w:rPr>
              <w:t>their</w:t>
            </w:r>
            <w:proofErr w:type="gramEnd"/>
          </w:p>
          <w:p w14:paraId="1A63E621" w14:textId="77777777" w:rsidR="005C3BF0" w:rsidRPr="0077335F" w:rsidRDefault="005C3BF0" w:rsidP="005C3BF0">
            <w:pPr>
              <w:rPr>
                <w:sz w:val="18"/>
                <w:szCs w:val="18"/>
              </w:rPr>
            </w:pPr>
            <w:r w:rsidRPr="0077335F">
              <w:rPr>
                <w:sz w:val="18"/>
                <w:szCs w:val="18"/>
              </w:rPr>
              <w:t>customers’ continuity of service at present. However, the FCC’s movement toward</w:t>
            </w:r>
          </w:p>
          <w:p w14:paraId="05804214" w14:textId="77777777" w:rsidR="005C3BF0" w:rsidRPr="0077335F" w:rsidRDefault="005C3BF0" w:rsidP="005C3BF0">
            <w:pPr>
              <w:rPr>
                <w:sz w:val="18"/>
                <w:szCs w:val="18"/>
              </w:rPr>
            </w:pPr>
            <w:r w:rsidRPr="0077335F">
              <w:rPr>
                <w:sz w:val="18"/>
                <w:szCs w:val="18"/>
              </w:rPr>
              <w:t>opening numbering authority to non-CLEC/LEC entities creates a forward-looking</w:t>
            </w:r>
          </w:p>
          <w:p w14:paraId="2473B4B0" w14:textId="77777777" w:rsidR="005C3BF0" w:rsidRPr="0077335F" w:rsidRDefault="005C3BF0" w:rsidP="005C3BF0">
            <w:pPr>
              <w:rPr>
                <w:sz w:val="18"/>
                <w:szCs w:val="18"/>
              </w:rPr>
            </w:pPr>
            <w:r w:rsidRPr="0077335F">
              <w:rPr>
                <w:sz w:val="18"/>
                <w:szCs w:val="18"/>
              </w:rPr>
              <w:t>reality of an increase in LNP participants that could quickly make the disputed port</w:t>
            </w:r>
          </w:p>
          <w:p w14:paraId="05E778FE" w14:textId="77777777" w:rsidR="005C3BF0" w:rsidRDefault="005C3BF0" w:rsidP="005C3BF0">
            <w:pPr>
              <w:rPr>
                <w:sz w:val="18"/>
                <w:szCs w:val="18"/>
              </w:rPr>
            </w:pPr>
            <w:r w:rsidRPr="0077335F">
              <w:rPr>
                <w:sz w:val="18"/>
                <w:szCs w:val="18"/>
              </w:rPr>
              <w:t xml:space="preserve">landscape more complicated if a best practice does </w:t>
            </w:r>
            <w:proofErr w:type="gramStart"/>
            <w:r w:rsidRPr="0077335F">
              <w:rPr>
                <w:sz w:val="18"/>
                <w:szCs w:val="18"/>
              </w:rPr>
              <w:t>not already</w:t>
            </w:r>
            <w:proofErr w:type="gramEnd"/>
            <w:r w:rsidRPr="0077335F">
              <w:rPr>
                <w:sz w:val="18"/>
                <w:szCs w:val="18"/>
              </w:rPr>
              <w:t xml:space="preserve"> exist.</w:t>
            </w:r>
            <w:r w:rsidRPr="00353700">
              <w:rPr>
                <w:sz w:val="18"/>
                <w:szCs w:val="18"/>
              </w:rPr>
              <w:t xml:space="preserve"> </w:t>
            </w:r>
          </w:p>
          <w:p w14:paraId="7AD863F5" w14:textId="77777777" w:rsidR="005C3BF0" w:rsidRDefault="005C3BF0" w:rsidP="005C3BF0">
            <w:pPr>
              <w:rPr>
                <w:sz w:val="18"/>
                <w:szCs w:val="18"/>
              </w:rPr>
            </w:pPr>
            <w:r w:rsidRPr="00353700">
              <w:rPr>
                <w:sz w:val="18"/>
                <w:szCs w:val="18"/>
              </w:rPr>
              <w:t>This issue was discussed and accepted at the 07/07/15 LNPA WG meeting.  A Subcommittee was formed to work on potential revisions to the dispute resolution process.</w:t>
            </w:r>
          </w:p>
          <w:p w14:paraId="172B8250" w14:textId="77777777" w:rsidR="005C3BF0" w:rsidRDefault="005C3BF0" w:rsidP="005C3BF0">
            <w:pPr>
              <w:rPr>
                <w:sz w:val="18"/>
                <w:szCs w:val="18"/>
              </w:rPr>
            </w:pPr>
          </w:p>
          <w:p w14:paraId="28B2D1FA" w14:textId="77777777" w:rsidR="005C3BF0" w:rsidRDefault="005C3BF0" w:rsidP="005C3BF0">
            <w:pPr>
              <w:rPr>
                <w:sz w:val="18"/>
                <w:szCs w:val="18"/>
              </w:rPr>
            </w:pPr>
            <w:r>
              <w:rPr>
                <w:sz w:val="18"/>
                <w:szCs w:val="18"/>
              </w:rPr>
              <w:t>4/7/20 LNP Informal Meeting</w:t>
            </w:r>
          </w:p>
          <w:p w14:paraId="1C194C77" w14:textId="21498AAA"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the new version uploaded to the LNPA WG website.   </w:t>
            </w:r>
          </w:p>
        </w:tc>
        <w:tc>
          <w:tcPr>
            <w:tcW w:w="4569" w:type="dxa"/>
          </w:tcPr>
          <w:p w14:paraId="119740CF" w14:textId="77777777" w:rsidR="005C3BF0" w:rsidRPr="0003275A" w:rsidRDefault="005C3BF0" w:rsidP="005C3BF0">
            <w:pPr>
              <w:jc w:val="both"/>
              <w:rPr>
                <w:b/>
                <w:sz w:val="18"/>
                <w:szCs w:val="18"/>
              </w:rPr>
            </w:pPr>
            <w:r>
              <w:rPr>
                <w:b/>
                <w:sz w:val="18"/>
                <w:szCs w:val="18"/>
              </w:rPr>
              <w:lastRenderedPageBreak/>
              <w:t>Suggested</w:t>
            </w:r>
            <w:r w:rsidRPr="00FD0691">
              <w:rPr>
                <w:b/>
                <w:sz w:val="18"/>
                <w:szCs w:val="18"/>
              </w:rPr>
              <w:t xml:space="preserve"> Resolution</w:t>
            </w:r>
            <w:r>
              <w:rPr>
                <w:sz w:val="18"/>
                <w:szCs w:val="18"/>
              </w:rPr>
              <w:t>:</w:t>
            </w:r>
            <w:r w:rsidRPr="00E85513">
              <w:rPr>
                <w:sz w:val="18"/>
                <w:szCs w:val="18"/>
              </w:rPr>
              <w:t xml:space="preserve"> Revisit definitions of various types of disputed ports and consider broadening the</w:t>
            </w:r>
            <w:r>
              <w:rPr>
                <w:sz w:val="18"/>
                <w:szCs w:val="18"/>
              </w:rPr>
              <w:t xml:space="preserve"> </w:t>
            </w:r>
            <w:r w:rsidRPr="00E85513">
              <w:rPr>
                <w:sz w:val="18"/>
                <w:szCs w:val="18"/>
              </w:rPr>
              <w:t>definition and scenarios of what constitutes “disputed” and “unauthorized” – i.e.</w:t>
            </w:r>
            <w:r>
              <w:rPr>
                <w:sz w:val="18"/>
                <w:szCs w:val="18"/>
              </w:rPr>
              <w:t xml:space="preserve"> </w:t>
            </w:r>
            <w:r w:rsidRPr="00E85513">
              <w:rPr>
                <w:sz w:val="18"/>
                <w:szCs w:val="18"/>
              </w:rPr>
              <w:t>at no time should there be a “slam” allegation; this is meant to be a cooperative</w:t>
            </w:r>
            <w:r>
              <w:rPr>
                <w:sz w:val="18"/>
                <w:szCs w:val="18"/>
              </w:rPr>
              <w:t xml:space="preserve"> </w:t>
            </w:r>
            <w:r w:rsidRPr="00E85513">
              <w:rPr>
                <w:sz w:val="18"/>
                <w:szCs w:val="18"/>
              </w:rPr>
              <w:t>cross carrier effort to examine port requests and exchange some information so</w:t>
            </w:r>
            <w:r>
              <w:rPr>
                <w:sz w:val="18"/>
                <w:szCs w:val="18"/>
              </w:rPr>
              <w:t xml:space="preserve"> </w:t>
            </w:r>
            <w:r w:rsidRPr="00E85513">
              <w:rPr>
                <w:sz w:val="18"/>
                <w:szCs w:val="18"/>
              </w:rPr>
              <w:t>that each/both can feel satisfied that the situation has been clearly examined</w:t>
            </w:r>
            <w:r>
              <w:rPr>
                <w:sz w:val="18"/>
                <w:szCs w:val="18"/>
              </w:rPr>
              <w:t xml:space="preserve"> </w:t>
            </w:r>
            <w:r w:rsidRPr="00E85513">
              <w:rPr>
                <w:sz w:val="18"/>
                <w:szCs w:val="18"/>
              </w:rPr>
              <w:t>and each/both can manage their customer accordingly.</w:t>
            </w:r>
          </w:p>
          <w:p w14:paraId="729DF4ED" w14:textId="77777777" w:rsidR="005C3BF0" w:rsidRPr="00E85513" w:rsidRDefault="005C3BF0" w:rsidP="005C3BF0">
            <w:pPr>
              <w:jc w:val="both"/>
              <w:rPr>
                <w:sz w:val="18"/>
                <w:szCs w:val="18"/>
              </w:rPr>
            </w:pPr>
            <w:r w:rsidRPr="00E85513">
              <w:rPr>
                <w:sz w:val="18"/>
                <w:szCs w:val="18"/>
              </w:rPr>
              <w:t>- Define potential specific actions NSP will undertake to verify the authenticity of</w:t>
            </w:r>
            <w:r>
              <w:rPr>
                <w:sz w:val="18"/>
                <w:szCs w:val="18"/>
              </w:rPr>
              <w:t xml:space="preserve"> </w:t>
            </w:r>
            <w:r w:rsidRPr="00E85513">
              <w:rPr>
                <w:sz w:val="18"/>
                <w:szCs w:val="18"/>
              </w:rPr>
              <w:t>the disputed port (review and provide LOA, review/request bill copy from their</w:t>
            </w:r>
            <w:r>
              <w:rPr>
                <w:sz w:val="18"/>
                <w:szCs w:val="18"/>
              </w:rPr>
              <w:t xml:space="preserve"> </w:t>
            </w:r>
            <w:r w:rsidRPr="00E85513">
              <w:rPr>
                <w:sz w:val="18"/>
                <w:szCs w:val="18"/>
              </w:rPr>
              <w:t>customer/end user, etc.)</w:t>
            </w:r>
          </w:p>
          <w:p w14:paraId="30CA1CFD" w14:textId="77777777" w:rsidR="005C3BF0" w:rsidRPr="00E85513" w:rsidRDefault="005C3BF0" w:rsidP="005C3BF0">
            <w:pPr>
              <w:jc w:val="both"/>
              <w:rPr>
                <w:sz w:val="18"/>
                <w:szCs w:val="18"/>
              </w:rPr>
            </w:pPr>
            <w:r w:rsidRPr="00E85513">
              <w:rPr>
                <w:sz w:val="18"/>
                <w:szCs w:val="18"/>
              </w:rPr>
              <w:t>- Define a list of specific information which providers MAY potentially be able to</w:t>
            </w:r>
            <w:r>
              <w:rPr>
                <w:sz w:val="18"/>
                <w:szCs w:val="18"/>
              </w:rPr>
              <w:t xml:space="preserve"> </w:t>
            </w:r>
            <w:r w:rsidRPr="00E85513">
              <w:rPr>
                <w:sz w:val="18"/>
                <w:szCs w:val="18"/>
              </w:rPr>
              <w:t>exchange and who provides what; such as copy of LOA, exact name on an LOA,</w:t>
            </w:r>
            <w:r>
              <w:rPr>
                <w:sz w:val="18"/>
                <w:szCs w:val="18"/>
              </w:rPr>
              <w:t xml:space="preserve"> </w:t>
            </w:r>
            <w:r w:rsidRPr="00E85513">
              <w:rPr>
                <w:sz w:val="18"/>
                <w:szCs w:val="18"/>
              </w:rPr>
              <w:t>copy of recent end user bill, etc., (recognizing that some providers may have legal</w:t>
            </w:r>
            <w:r>
              <w:rPr>
                <w:sz w:val="18"/>
                <w:szCs w:val="18"/>
              </w:rPr>
              <w:t xml:space="preserve"> </w:t>
            </w:r>
            <w:r w:rsidRPr="00E85513">
              <w:rPr>
                <w:sz w:val="18"/>
                <w:szCs w:val="18"/>
              </w:rPr>
              <w:t>or other reasons to redact or only provide oral verification of some information) –</w:t>
            </w:r>
            <w:r>
              <w:rPr>
                <w:sz w:val="18"/>
                <w:szCs w:val="18"/>
              </w:rPr>
              <w:t xml:space="preserve"> </w:t>
            </w:r>
            <w:r w:rsidRPr="00E85513">
              <w:rPr>
                <w:sz w:val="18"/>
                <w:szCs w:val="18"/>
              </w:rPr>
              <w:t>but the essence is for the NSP to provide the information to the OSP since it is</w:t>
            </w:r>
            <w:r>
              <w:rPr>
                <w:sz w:val="18"/>
                <w:szCs w:val="18"/>
              </w:rPr>
              <w:t xml:space="preserve"> </w:t>
            </w:r>
            <w:r w:rsidRPr="00E85513">
              <w:rPr>
                <w:sz w:val="18"/>
                <w:szCs w:val="18"/>
              </w:rPr>
              <w:t>the OSP who has the original information and hence avoid the situation of the</w:t>
            </w:r>
          </w:p>
          <w:p w14:paraId="54C6D72C" w14:textId="77777777" w:rsidR="005C3BF0" w:rsidRPr="00E85513" w:rsidRDefault="005C3BF0" w:rsidP="005C3BF0">
            <w:pPr>
              <w:jc w:val="both"/>
              <w:rPr>
                <w:sz w:val="18"/>
                <w:szCs w:val="18"/>
              </w:rPr>
            </w:pPr>
            <w:r w:rsidRPr="00E85513">
              <w:rPr>
                <w:sz w:val="18"/>
                <w:szCs w:val="18"/>
              </w:rPr>
              <w:t xml:space="preserve">OSP providing it first and the NSP simply agreeing (i.e. </w:t>
            </w:r>
            <w:proofErr w:type="gramStart"/>
            <w:r w:rsidRPr="00E85513">
              <w:rPr>
                <w:sz w:val="18"/>
                <w:szCs w:val="18"/>
              </w:rPr>
              <w:t>similar to</w:t>
            </w:r>
            <w:proofErr w:type="gramEnd"/>
            <w:r w:rsidRPr="00E85513">
              <w:rPr>
                <w:sz w:val="18"/>
                <w:szCs w:val="18"/>
              </w:rPr>
              <w:t xml:space="preserve"> the pitfalls</w:t>
            </w:r>
            <w:r>
              <w:rPr>
                <w:sz w:val="18"/>
                <w:szCs w:val="18"/>
              </w:rPr>
              <w:t xml:space="preserve"> </w:t>
            </w:r>
            <w:r w:rsidRPr="00E85513">
              <w:rPr>
                <w:sz w:val="18"/>
                <w:szCs w:val="18"/>
              </w:rPr>
              <w:t>present in the current CSR practice).</w:t>
            </w:r>
          </w:p>
          <w:p w14:paraId="6B3994D7" w14:textId="77777777" w:rsidR="005C3BF0" w:rsidRPr="00E85513" w:rsidRDefault="005C3BF0" w:rsidP="005C3BF0">
            <w:pPr>
              <w:jc w:val="both"/>
              <w:rPr>
                <w:sz w:val="18"/>
                <w:szCs w:val="18"/>
              </w:rPr>
            </w:pPr>
            <w:r w:rsidRPr="00E85513">
              <w:rPr>
                <w:sz w:val="18"/>
                <w:szCs w:val="18"/>
              </w:rPr>
              <w:t>- An agreed upon time frame for NSP response – i.e. acknowledge inquiry within</w:t>
            </w:r>
            <w:r>
              <w:rPr>
                <w:sz w:val="18"/>
                <w:szCs w:val="18"/>
              </w:rPr>
              <w:t xml:space="preserve"> </w:t>
            </w:r>
            <w:r w:rsidRPr="00E85513">
              <w:rPr>
                <w:sz w:val="18"/>
                <w:szCs w:val="18"/>
              </w:rPr>
              <w:t>XX hours, provide agreed upon information such as name on or copy of LOA</w:t>
            </w:r>
            <w:r>
              <w:rPr>
                <w:sz w:val="18"/>
                <w:szCs w:val="18"/>
              </w:rPr>
              <w:t xml:space="preserve"> </w:t>
            </w:r>
            <w:r w:rsidRPr="00E85513">
              <w:rPr>
                <w:sz w:val="18"/>
                <w:szCs w:val="18"/>
              </w:rPr>
              <w:t>within XX hours</w:t>
            </w:r>
          </w:p>
          <w:p w14:paraId="1B0FDE7D" w14:textId="77777777" w:rsidR="005C3BF0" w:rsidRPr="00E85513" w:rsidRDefault="005C3BF0" w:rsidP="005C3BF0">
            <w:pPr>
              <w:jc w:val="both"/>
              <w:rPr>
                <w:sz w:val="18"/>
                <w:szCs w:val="18"/>
              </w:rPr>
            </w:pPr>
            <w:r w:rsidRPr="00E85513">
              <w:rPr>
                <w:sz w:val="18"/>
                <w:szCs w:val="18"/>
              </w:rPr>
              <w:t>- An agreed upon time frame for losing provider to respond to whatever comes out</w:t>
            </w:r>
            <w:r>
              <w:rPr>
                <w:sz w:val="18"/>
                <w:szCs w:val="18"/>
              </w:rPr>
              <w:t xml:space="preserve"> </w:t>
            </w:r>
            <w:r w:rsidRPr="00E85513">
              <w:rPr>
                <w:sz w:val="18"/>
                <w:szCs w:val="18"/>
              </w:rPr>
              <w:t>of NSP’s response – the OSP who started the inquiry needs to be responsive and</w:t>
            </w:r>
            <w:r>
              <w:rPr>
                <w:sz w:val="18"/>
                <w:szCs w:val="18"/>
              </w:rPr>
              <w:t xml:space="preserve"> </w:t>
            </w:r>
            <w:proofErr w:type="gramStart"/>
            <w:r w:rsidRPr="00E85513">
              <w:rPr>
                <w:sz w:val="18"/>
                <w:szCs w:val="18"/>
              </w:rPr>
              <w:t>engaged, and</w:t>
            </w:r>
            <w:proofErr w:type="gramEnd"/>
            <w:r w:rsidRPr="00E85513">
              <w:rPr>
                <w:sz w:val="18"/>
                <w:szCs w:val="18"/>
              </w:rPr>
              <w:t xml:space="preserve"> promptly advise the NSP if there is any reversal of the inquiry so</w:t>
            </w:r>
            <w:r>
              <w:rPr>
                <w:sz w:val="18"/>
                <w:szCs w:val="18"/>
              </w:rPr>
              <w:t xml:space="preserve"> </w:t>
            </w:r>
            <w:r w:rsidRPr="00E85513">
              <w:rPr>
                <w:sz w:val="18"/>
                <w:szCs w:val="18"/>
              </w:rPr>
              <w:t>as not to waste the time and efforts of the NSP.</w:t>
            </w:r>
          </w:p>
          <w:p w14:paraId="4AD727EB" w14:textId="77777777" w:rsidR="005C3BF0" w:rsidRPr="00E85513" w:rsidRDefault="005C3BF0" w:rsidP="005C3BF0">
            <w:pPr>
              <w:jc w:val="both"/>
              <w:rPr>
                <w:sz w:val="18"/>
                <w:szCs w:val="18"/>
              </w:rPr>
            </w:pPr>
            <w:r w:rsidRPr="00E85513">
              <w:rPr>
                <w:sz w:val="18"/>
                <w:szCs w:val="18"/>
              </w:rPr>
              <w:t>- Resolution/outcome method to close out the inquiry, i.e. OSP agrees/understands</w:t>
            </w:r>
            <w:r>
              <w:rPr>
                <w:sz w:val="18"/>
                <w:szCs w:val="18"/>
              </w:rPr>
              <w:t xml:space="preserve"> </w:t>
            </w:r>
            <w:r w:rsidRPr="00E85513">
              <w:rPr>
                <w:sz w:val="18"/>
                <w:szCs w:val="18"/>
              </w:rPr>
              <w:t>position of NSP such that they can manage their customer appropriately (even if</w:t>
            </w:r>
            <w:r>
              <w:rPr>
                <w:sz w:val="18"/>
                <w:szCs w:val="18"/>
              </w:rPr>
              <w:t xml:space="preserve"> </w:t>
            </w:r>
            <w:r w:rsidRPr="00E85513">
              <w:rPr>
                <w:sz w:val="18"/>
                <w:szCs w:val="18"/>
              </w:rPr>
              <w:t>they still don’t agree with the port), or, both providers work together to</w:t>
            </w:r>
            <w:r>
              <w:rPr>
                <w:sz w:val="18"/>
                <w:szCs w:val="18"/>
              </w:rPr>
              <w:t xml:space="preserve"> </w:t>
            </w:r>
            <w:r w:rsidRPr="00E85513">
              <w:rPr>
                <w:sz w:val="18"/>
                <w:szCs w:val="18"/>
              </w:rPr>
              <w:t>determine best path to return the number back to the OSP.</w:t>
            </w:r>
          </w:p>
          <w:p w14:paraId="3B23394A" w14:textId="77777777" w:rsidR="005C3BF0" w:rsidRPr="00E85513" w:rsidRDefault="005C3BF0" w:rsidP="005C3BF0">
            <w:pPr>
              <w:jc w:val="both"/>
              <w:rPr>
                <w:sz w:val="18"/>
                <w:szCs w:val="18"/>
              </w:rPr>
            </w:pPr>
            <w:r w:rsidRPr="00E85513">
              <w:rPr>
                <w:sz w:val="18"/>
                <w:szCs w:val="18"/>
              </w:rPr>
              <w:t>- Agreed upon point of stalemate (when should the complaining party file request</w:t>
            </w:r>
            <w:r>
              <w:rPr>
                <w:sz w:val="18"/>
                <w:szCs w:val="18"/>
              </w:rPr>
              <w:t xml:space="preserve"> </w:t>
            </w:r>
            <w:r w:rsidRPr="00E85513">
              <w:rPr>
                <w:sz w:val="18"/>
                <w:szCs w:val="18"/>
              </w:rPr>
              <w:t>for resolution through FCC/PUC?)</w:t>
            </w:r>
          </w:p>
          <w:p w14:paraId="51599A55" w14:textId="77777777" w:rsidR="005C3BF0" w:rsidRPr="00E85513" w:rsidRDefault="005C3BF0" w:rsidP="005C3BF0">
            <w:pPr>
              <w:jc w:val="both"/>
              <w:rPr>
                <w:sz w:val="18"/>
                <w:szCs w:val="18"/>
              </w:rPr>
            </w:pPr>
            <w:r w:rsidRPr="00E85513">
              <w:rPr>
                <w:sz w:val="18"/>
                <w:szCs w:val="18"/>
              </w:rPr>
              <w:t>- Are there time bounded considerations to claiming a port is disputed (i.e. must</w:t>
            </w:r>
            <w:r>
              <w:rPr>
                <w:sz w:val="18"/>
                <w:szCs w:val="18"/>
              </w:rPr>
              <w:t xml:space="preserve"> </w:t>
            </w:r>
            <w:r w:rsidRPr="00E85513">
              <w:rPr>
                <w:sz w:val="18"/>
                <w:szCs w:val="18"/>
              </w:rPr>
              <w:t>be within XX days of port – current best practice is unbounded)</w:t>
            </w:r>
          </w:p>
          <w:p w14:paraId="75828F89" w14:textId="77777777" w:rsidR="005C3BF0" w:rsidRPr="00E85513" w:rsidRDefault="005C3BF0" w:rsidP="005C3BF0">
            <w:pPr>
              <w:jc w:val="both"/>
              <w:rPr>
                <w:sz w:val="18"/>
                <w:szCs w:val="18"/>
              </w:rPr>
            </w:pPr>
            <w:r w:rsidRPr="00E85513">
              <w:rPr>
                <w:sz w:val="18"/>
                <w:szCs w:val="18"/>
              </w:rPr>
              <w:lastRenderedPageBreak/>
              <w:t xml:space="preserve">- For </w:t>
            </w:r>
            <w:proofErr w:type="gramStart"/>
            <w:r w:rsidRPr="00E85513">
              <w:rPr>
                <w:sz w:val="18"/>
                <w:szCs w:val="18"/>
              </w:rPr>
              <w:t>all of</w:t>
            </w:r>
            <w:proofErr w:type="gramEnd"/>
            <w:r w:rsidRPr="00E85513">
              <w:rPr>
                <w:sz w:val="18"/>
                <w:szCs w:val="18"/>
              </w:rPr>
              <w:t xml:space="preserve"> the above, consider various customer </w:t>
            </w:r>
            <w:r>
              <w:rPr>
                <w:sz w:val="18"/>
                <w:szCs w:val="18"/>
              </w:rPr>
              <w:t xml:space="preserve">types and create criteria which </w:t>
            </w:r>
            <w:r w:rsidRPr="00E85513">
              <w:rPr>
                <w:sz w:val="18"/>
                <w:szCs w:val="18"/>
              </w:rPr>
              <w:t>may be applicable to such various customer types and how they will be handled.</w:t>
            </w:r>
          </w:p>
          <w:p w14:paraId="2CC960C0" w14:textId="77777777" w:rsidR="005C3BF0" w:rsidRPr="00E85513" w:rsidRDefault="005C3BF0" w:rsidP="005C3BF0">
            <w:pPr>
              <w:jc w:val="both"/>
              <w:rPr>
                <w:sz w:val="18"/>
                <w:szCs w:val="18"/>
              </w:rPr>
            </w:pPr>
            <w:r w:rsidRPr="00E85513">
              <w:rPr>
                <w:sz w:val="18"/>
                <w:szCs w:val="18"/>
              </w:rPr>
              <w:t>For example, in the event the port in question involves a wholesale/resale</w:t>
            </w:r>
          </w:p>
          <w:p w14:paraId="44916178" w14:textId="77777777" w:rsidR="005C3BF0" w:rsidRPr="00E85513" w:rsidRDefault="005C3BF0" w:rsidP="005C3BF0">
            <w:pPr>
              <w:jc w:val="both"/>
              <w:rPr>
                <w:sz w:val="18"/>
                <w:szCs w:val="18"/>
              </w:rPr>
            </w:pPr>
            <w:r w:rsidRPr="00E85513">
              <w:rPr>
                <w:sz w:val="18"/>
                <w:szCs w:val="18"/>
              </w:rPr>
              <w:t>arrangement what timing considerations apply for both providers, agreement</w:t>
            </w:r>
            <w:r>
              <w:rPr>
                <w:sz w:val="18"/>
                <w:szCs w:val="18"/>
              </w:rPr>
              <w:t xml:space="preserve"> </w:t>
            </w:r>
            <w:r w:rsidRPr="00E85513">
              <w:rPr>
                <w:sz w:val="18"/>
                <w:szCs w:val="18"/>
              </w:rPr>
              <w:t>that any LOA being used for verification must be from the end user, reseller</w:t>
            </w:r>
            <w:r>
              <w:rPr>
                <w:sz w:val="18"/>
                <w:szCs w:val="18"/>
              </w:rPr>
              <w:t xml:space="preserve"> </w:t>
            </w:r>
            <w:r w:rsidRPr="00E85513">
              <w:rPr>
                <w:sz w:val="18"/>
                <w:szCs w:val="18"/>
              </w:rPr>
              <w:t>relationships do not negate the need for bill copy or other verification methods.</w:t>
            </w:r>
          </w:p>
          <w:p w14:paraId="18550985" w14:textId="77777777" w:rsidR="005C3BF0" w:rsidRPr="00E85513" w:rsidRDefault="005C3BF0" w:rsidP="005C3BF0">
            <w:pPr>
              <w:jc w:val="both"/>
              <w:rPr>
                <w:sz w:val="18"/>
                <w:szCs w:val="18"/>
              </w:rPr>
            </w:pPr>
            <w:r w:rsidRPr="00E85513">
              <w:rPr>
                <w:sz w:val="18"/>
                <w:szCs w:val="18"/>
              </w:rPr>
              <w:t>- Providers to establish initial and escalation contact information, maintained by</w:t>
            </w:r>
            <w:r>
              <w:rPr>
                <w:sz w:val="18"/>
                <w:szCs w:val="18"/>
              </w:rPr>
              <w:t xml:space="preserve"> </w:t>
            </w:r>
            <w:r w:rsidRPr="00E85513">
              <w:rPr>
                <w:sz w:val="18"/>
                <w:szCs w:val="18"/>
              </w:rPr>
              <w:t>the providers themselves and possibly posted on the LNPA WG website.</w:t>
            </w:r>
          </w:p>
          <w:p w14:paraId="115AED64" w14:textId="77777777" w:rsidR="005C3BF0" w:rsidRPr="00E85513" w:rsidRDefault="005C3BF0" w:rsidP="005C3BF0">
            <w:pPr>
              <w:jc w:val="both"/>
              <w:rPr>
                <w:sz w:val="18"/>
                <w:szCs w:val="18"/>
              </w:rPr>
            </w:pPr>
            <w:r w:rsidRPr="00E85513">
              <w:rPr>
                <w:sz w:val="18"/>
                <w:szCs w:val="18"/>
              </w:rPr>
              <w:t xml:space="preserve">- Considerations </w:t>
            </w:r>
            <w:proofErr w:type="gramStart"/>
            <w:r w:rsidRPr="00E85513">
              <w:rPr>
                <w:sz w:val="18"/>
                <w:szCs w:val="18"/>
              </w:rPr>
              <w:t>for</w:t>
            </w:r>
            <w:proofErr w:type="gramEnd"/>
            <w:r w:rsidRPr="00E85513">
              <w:rPr>
                <w:sz w:val="18"/>
                <w:szCs w:val="18"/>
              </w:rPr>
              <w:t xml:space="preserve"> special and sensitive cases (an out of service hospital number</w:t>
            </w:r>
            <w:r>
              <w:rPr>
                <w:sz w:val="18"/>
                <w:szCs w:val="18"/>
              </w:rPr>
              <w:t xml:space="preserve"> </w:t>
            </w:r>
            <w:proofErr w:type="gramStart"/>
            <w:r w:rsidRPr="00E85513">
              <w:rPr>
                <w:sz w:val="18"/>
                <w:szCs w:val="18"/>
              </w:rPr>
              <w:t>as a result of</w:t>
            </w:r>
            <w:proofErr w:type="gramEnd"/>
            <w:r w:rsidRPr="00E85513">
              <w:rPr>
                <w:sz w:val="18"/>
                <w:szCs w:val="18"/>
              </w:rPr>
              <w:t xml:space="preserve"> a mistaken port).</w:t>
            </w:r>
          </w:p>
          <w:p w14:paraId="6851C009" w14:textId="77777777" w:rsidR="005C3BF0" w:rsidRPr="00E85513" w:rsidRDefault="005C3BF0" w:rsidP="005C3BF0">
            <w:pPr>
              <w:jc w:val="both"/>
              <w:rPr>
                <w:sz w:val="18"/>
                <w:szCs w:val="18"/>
              </w:rPr>
            </w:pPr>
            <w:r w:rsidRPr="00E85513">
              <w:rPr>
                <w:sz w:val="18"/>
                <w:szCs w:val="18"/>
              </w:rPr>
              <w:t>Example:</w:t>
            </w:r>
          </w:p>
          <w:p w14:paraId="234107A4" w14:textId="77777777" w:rsidR="005C3BF0" w:rsidRPr="00E85513" w:rsidRDefault="005C3BF0" w:rsidP="005C3BF0">
            <w:pPr>
              <w:jc w:val="both"/>
              <w:rPr>
                <w:sz w:val="18"/>
                <w:szCs w:val="18"/>
              </w:rPr>
            </w:pPr>
            <w:r w:rsidRPr="00E85513">
              <w:rPr>
                <w:sz w:val="18"/>
                <w:szCs w:val="18"/>
              </w:rPr>
              <w:t>- A port is disputed and OSP contacts NSP and provides NSP’s usual porting</w:t>
            </w:r>
            <w:r>
              <w:rPr>
                <w:sz w:val="18"/>
                <w:szCs w:val="18"/>
              </w:rPr>
              <w:t xml:space="preserve"> </w:t>
            </w:r>
            <w:r w:rsidRPr="00E85513">
              <w:rPr>
                <w:sz w:val="18"/>
                <w:szCs w:val="18"/>
              </w:rPr>
              <w:t>contacts with the name and other relevant information of the end user disputing</w:t>
            </w:r>
            <w:r>
              <w:rPr>
                <w:sz w:val="18"/>
                <w:szCs w:val="18"/>
              </w:rPr>
              <w:t xml:space="preserve"> </w:t>
            </w:r>
            <w:r w:rsidRPr="00E85513">
              <w:rPr>
                <w:sz w:val="18"/>
                <w:szCs w:val="18"/>
              </w:rPr>
              <w:t>the port.</w:t>
            </w:r>
          </w:p>
          <w:p w14:paraId="10CEE769" w14:textId="77777777" w:rsidR="005C3BF0" w:rsidRPr="00E85513" w:rsidRDefault="005C3BF0" w:rsidP="005C3BF0">
            <w:pPr>
              <w:jc w:val="both"/>
              <w:rPr>
                <w:sz w:val="18"/>
                <w:szCs w:val="18"/>
              </w:rPr>
            </w:pPr>
            <w:r w:rsidRPr="00E85513">
              <w:rPr>
                <w:sz w:val="18"/>
                <w:szCs w:val="18"/>
              </w:rPr>
              <w:t>- NSP should respond to OSP within eight (8) business hours with information</w:t>
            </w:r>
            <w:r>
              <w:rPr>
                <w:sz w:val="18"/>
                <w:szCs w:val="18"/>
              </w:rPr>
              <w:t xml:space="preserve"> </w:t>
            </w:r>
            <w:r w:rsidRPr="00E85513">
              <w:rPr>
                <w:sz w:val="18"/>
                <w:szCs w:val="18"/>
              </w:rPr>
              <w:t>from the LOA (and if applicable the bill copy) related to the name and other</w:t>
            </w:r>
            <w:r>
              <w:rPr>
                <w:sz w:val="18"/>
                <w:szCs w:val="18"/>
              </w:rPr>
              <w:t xml:space="preserve"> </w:t>
            </w:r>
            <w:r w:rsidRPr="00E85513">
              <w:rPr>
                <w:sz w:val="18"/>
                <w:szCs w:val="18"/>
              </w:rPr>
              <w:t>relevant information of the end user who initiated the NSP port.</w:t>
            </w:r>
          </w:p>
          <w:p w14:paraId="6C906FE6" w14:textId="77777777" w:rsidR="005C3BF0" w:rsidRPr="00E85513" w:rsidRDefault="005C3BF0" w:rsidP="005C3BF0">
            <w:pPr>
              <w:jc w:val="both"/>
              <w:rPr>
                <w:sz w:val="18"/>
                <w:szCs w:val="18"/>
              </w:rPr>
            </w:pPr>
            <w:r w:rsidRPr="00E85513">
              <w:rPr>
                <w:sz w:val="18"/>
                <w:szCs w:val="18"/>
              </w:rPr>
              <w:t>- If information does not match, NSP will release the number back to the OSP</w:t>
            </w:r>
            <w:r>
              <w:rPr>
                <w:sz w:val="18"/>
                <w:szCs w:val="18"/>
              </w:rPr>
              <w:t xml:space="preserve"> </w:t>
            </w:r>
            <w:r w:rsidRPr="00E85513">
              <w:rPr>
                <w:sz w:val="18"/>
                <w:szCs w:val="18"/>
              </w:rPr>
              <w:t>- If information matches, NSP will attempt to contact the end user to verify; OSP</w:t>
            </w:r>
            <w:r>
              <w:rPr>
                <w:sz w:val="18"/>
                <w:szCs w:val="18"/>
              </w:rPr>
              <w:t xml:space="preserve"> </w:t>
            </w:r>
            <w:r w:rsidRPr="00E85513">
              <w:rPr>
                <w:sz w:val="18"/>
                <w:szCs w:val="18"/>
              </w:rPr>
              <w:t>will provide bill copy and other supporting documentation to NSP if OSP is still</w:t>
            </w:r>
            <w:r>
              <w:rPr>
                <w:sz w:val="18"/>
                <w:szCs w:val="18"/>
              </w:rPr>
              <w:t xml:space="preserve"> </w:t>
            </w:r>
            <w:r w:rsidRPr="00E85513">
              <w:rPr>
                <w:sz w:val="18"/>
                <w:szCs w:val="18"/>
              </w:rPr>
              <w:t>attempting to regain the number in question.</w:t>
            </w:r>
          </w:p>
          <w:p w14:paraId="7C21B2B4" w14:textId="77777777" w:rsidR="005C3BF0" w:rsidRPr="00E85513" w:rsidRDefault="005C3BF0" w:rsidP="005C3BF0">
            <w:pPr>
              <w:jc w:val="both"/>
              <w:rPr>
                <w:sz w:val="18"/>
                <w:szCs w:val="18"/>
              </w:rPr>
            </w:pPr>
            <w:r w:rsidRPr="00E85513">
              <w:rPr>
                <w:sz w:val="18"/>
                <w:szCs w:val="18"/>
              </w:rPr>
              <w:t xml:space="preserve">- If NSP does not hear back from their end user within </w:t>
            </w:r>
            <w:proofErr w:type="gramStart"/>
            <w:r w:rsidRPr="00E85513">
              <w:rPr>
                <w:sz w:val="18"/>
                <w:szCs w:val="18"/>
              </w:rPr>
              <w:t>twenty four</w:t>
            </w:r>
            <w:proofErr w:type="gramEnd"/>
            <w:r w:rsidRPr="00E85513">
              <w:rPr>
                <w:sz w:val="18"/>
                <w:szCs w:val="18"/>
              </w:rPr>
              <w:t xml:space="preserve"> (24) business</w:t>
            </w:r>
            <w:r>
              <w:rPr>
                <w:sz w:val="18"/>
                <w:szCs w:val="18"/>
              </w:rPr>
              <w:t xml:space="preserve"> </w:t>
            </w:r>
            <w:r w:rsidRPr="00E85513">
              <w:rPr>
                <w:sz w:val="18"/>
                <w:szCs w:val="18"/>
              </w:rPr>
              <w:t>hours the number will be released back to the OSP.</w:t>
            </w:r>
          </w:p>
          <w:p w14:paraId="33D18FD0" w14:textId="77777777" w:rsidR="005C3BF0" w:rsidRPr="00E85513" w:rsidRDefault="005C3BF0" w:rsidP="005C3BF0">
            <w:pPr>
              <w:jc w:val="both"/>
              <w:rPr>
                <w:sz w:val="18"/>
                <w:szCs w:val="18"/>
              </w:rPr>
            </w:pPr>
            <w:r w:rsidRPr="00E85513">
              <w:rPr>
                <w:sz w:val="18"/>
                <w:szCs w:val="18"/>
              </w:rPr>
              <w:t>- If NSP can verify, the OSP will advise their end user of such verification.</w:t>
            </w:r>
          </w:p>
          <w:p w14:paraId="0986F21C" w14:textId="77777777" w:rsidR="005C3BF0" w:rsidRDefault="005C3BF0" w:rsidP="005C3BF0">
            <w:pPr>
              <w:jc w:val="both"/>
              <w:rPr>
                <w:sz w:val="18"/>
                <w:szCs w:val="18"/>
              </w:rPr>
            </w:pPr>
            <w:r w:rsidRPr="00E85513">
              <w:rPr>
                <w:sz w:val="18"/>
                <w:szCs w:val="18"/>
              </w:rPr>
              <w:t>- In the event there is any further dispute or concern with a disputed port, the two</w:t>
            </w:r>
            <w:r>
              <w:rPr>
                <w:sz w:val="18"/>
                <w:szCs w:val="18"/>
              </w:rPr>
              <w:t xml:space="preserve"> </w:t>
            </w:r>
            <w:r w:rsidRPr="00E85513">
              <w:rPr>
                <w:sz w:val="18"/>
                <w:szCs w:val="18"/>
              </w:rPr>
              <w:t>providers involved shall work together and escalate to resolve accordingly.</w:t>
            </w:r>
          </w:p>
          <w:p w14:paraId="1902E3F5" w14:textId="77777777" w:rsidR="005C3BF0" w:rsidRDefault="005C3BF0" w:rsidP="005C3BF0">
            <w:pPr>
              <w:jc w:val="both"/>
              <w:rPr>
                <w:sz w:val="18"/>
                <w:szCs w:val="18"/>
              </w:rPr>
            </w:pPr>
          </w:p>
          <w:p w14:paraId="1EEFE1EE" w14:textId="77777777" w:rsidR="005C3BF0" w:rsidRPr="0003275A" w:rsidRDefault="005C3BF0" w:rsidP="005C3BF0">
            <w:pPr>
              <w:jc w:val="both"/>
              <w:rPr>
                <w:b/>
                <w:sz w:val="18"/>
                <w:szCs w:val="18"/>
              </w:rPr>
            </w:pPr>
            <w:r w:rsidRPr="0003275A">
              <w:rPr>
                <w:b/>
                <w:sz w:val="18"/>
                <w:szCs w:val="18"/>
              </w:rPr>
              <w:t>Final Resolution:</w:t>
            </w:r>
          </w:p>
          <w:p w14:paraId="73BB3C94" w14:textId="77777777" w:rsidR="005C3BF0" w:rsidRPr="002B5252" w:rsidRDefault="005C3BF0" w:rsidP="005C3BF0">
            <w:pPr>
              <w:jc w:val="both"/>
              <w:rPr>
                <w:sz w:val="18"/>
                <w:szCs w:val="18"/>
              </w:rPr>
            </w:pPr>
            <w:r w:rsidRPr="00353700">
              <w:rPr>
                <w:sz w:val="18"/>
                <w:szCs w:val="18"/>
              </w:rPr>
              <w:t xml:space="preserve">  BP 073 – Unauthorized Port Flow was reviewed and accepted at the 05/2/17 LNPA WG meeting. </w:t>
            </w:r>
            <w:r>
              <w:rPr>
                <w:sz w:val="18"/>
                <w:szCs w:val="18"/>
              </w:rPr>
              <w:t>PIM was Closed</w:t>
            </w:r>
          </w:p>
        </w:tc>
        <w:tc>
          <w:tcPr>
            <w:tcW w:w="1048" w:type="dxa"/>
          </w:tcPr>
          <w:p w14:paraId="710FE0CA" w14:textId="77777777" w:rsidR="005C3BF0" w:rsidRPr="002B5252" w:rsidRDefault="005C3BF0" w:rsidP="005C3BF0">
            <w:pPr>
              <w:jc w:val="center"/>
              <w:rPr>
                <w:sz w:val="18"/>
                <w:szCs w:val="18"/>
              </w:rPr>
            </w:pPr>
            <w:r>
              <w:rPr>
                <w:sz w:val="18"/>
                <w:szCs w:val="18"/>
              </w:rPr>
              <w:lastRenderedPageBreak/>
              <w:t>LNPA</w:t>
            </w:r>
          </w:p>
        </w:tc>
        <w:tc>
          <w:tcPr>
            <w:tcW w:w="1145" w:type="dxa"/>
          </w:tcPr>
          <w:p w14:paraId="092F9C4C" w14:textId="77777777" w:rsidR="005C3BF0" w:rsidRPr="002B5252" w:rsidRDefault="005C3BF0" w:rsidP="005C3BF0">
            <w:pPr>
              <w:jc w:val="center"/>
              <w:rPr>
                <w:sz w:val="18"/>
                <w:szCs w:val="18"/>
              </w:rPr>
            </w:pPr>
            <w:r>
              <w:rPr>
                <w:sz w:val="18"/>
                <w:szCs w:val="18"/>
              </w:rPr>
              <w:t>5/2/17</w:t>
            </w:r>
          </w:p>
        </w:tc>
        <w:tc>
          <w:tcPr>
            <w:tcW w:w="1320" w:type="dxa"/>
          </w:tcPr>
          <w:p w14:paraId="028BCD48" w14:textId="77777777" w:rsidR="005C3BF0" w:rsidRPr="002B5252" w:rsidRDefault="005C3BF0" w:rsidP="005C3BF0">
            <w:pPr>
              <w:jc w:val="center"/>
              <w:rPr>
                <w:sz w:val="18"/>
                <w:szCs w:val="18"/>
              </w:rPr>
            </w:pPr>
            <w:r>
              <w:rPr>
                <w:sz w:val="18"/>
                <w:szCs w:val="18"/>
              </w:rPr>
              <w:t>Closed</w:t>
            </w:r>
          </w:p>
        </w:tc>
      </w:tr>
      <w:tr w:rsidR="005C3BF0" w:rsidRPr="00F4003B" w14:paraId="6157FD80" w14:textId="77777777" w:rsidTr="001B2CC6">
        <w:tc>
          <w:tcPr>
            <w:tcW w:w="713" w:type="dxa"/>
          </w:tcPr>
          <w:p w14:paraId="156A3848" w14:textId="60A4D986" w:rsidR="005C3BF0" w:rsidRPr="002B5252" w:rsidRDefault="005C3BF0" w:rsidP="005C3BF0">
            <w:pPr>
              <w:jc w:val="center"/>
              <w:rPr>
                <w:sz w:val="18"/>
                <w:szCs w:val="18"/>
              </w:rPr>
            </w:pPr>
            <w:hyperlink r:id="rId101" w:history="1">
              <w:r w:rsidRPr="00914167">
                <w:rPr>
                  <w:rStyle w:val="Hyperlink"/>
                  <w:sz w:val="18"/>
                  <w:szCs w:val="18"/>
                </w:rPr>
                <w:t>PIM 85</w:t>
              </w:r>
            </w:hyperlink>
          </w:p>
        </w:tc>
        <w:tc>
          <w:tcPr>
            <w:tcW w:w="882" w:type="dxa"/>
          </w:tcPr>
          <w:p w14:paraId="26FDED9C" w14:textId="77777777" w:rsidR="005C3BF0" w:rsidRPr="002B5252" w:rsidRDefault="005C3BF0" w:rsidP="005C3BF0">
            <w:pPr>
              <w:rPr>
                <w:sz w:val="18"/>
                <w:szCs w:val="18"/>
              </w:rPr>
            </w:pPr>
            <w:r w:rsidRPr="002B5252">
              <w:rPr>
                <w:sz w:val="18"/>
                <w:szCs w:val="18"/>
              </w:rPr>
              <w:t>04/01/15</w:t>
            </w:r>
          </w:p>
        </w:tc>
        <w:tc>
          <w:tcPr>
            <w:tcW w:w="1145" w:type="dxa"/>
          </w:tcPr>
          <w:p w14:paraId="76915023" w14:textId="77777777" w:rsidR="005C3BF0" w:rsidRPr="002B5252" w:rsidRDefault="005C3BF0" w:rsidP="005C3BF0">
            <w:pPr>
              <w:autoSpaceDE w:val="0"/>
              <w:autoSpaceDN w:val="0"/>
              <w:adjustRightInd w:val="0"/>
              <w:jc w:val="center"/>
              <w:rPr>
                <w:sz w:val="18"/>
                <w:szCs w:val="18"/>
              </w:rPr>
            </w:pPr>
            <w:r>
              <w:rPr>
                <w:sz w:val="18"/>
                <w:szCs w:val="18"/>
              </w:rPr>
              <w:t>Sprint</w:t>
            </w:r>
          </w:p>
        </w:tc>
        <w:tc>
          <w:tcPr>
            <w:tcW w:w="3940" w:type="dxa"/>
          </w:tcPr>
          <w:p w14:paraId="3FBC4015" w14:textId="5C4AAF8D" w:rsidR="005C3BF0" w:rsidRPr="00DC7633" w:rsidRDefault="005C3BF0" w:rsidP="005C3BF0">
            <w:pPr>
              <w:rPr>
                <w:sz w:val="18"/>
                <w:szCs w:val="18"/>
              </w:rPr>
            </w:pPr>
            <w:r>
              <w:rPr>
                <w:sz w:val="18"/>
                <w:szCs w:val="18"/>
              </w:rPr>
              <w:t xml:space="preserve">Reseller Validations v7 - </w:t>
            </w:r>
            <w:r w:rsidRPr="00DC7633">
              <w:rPr>
                <w:sz w:val="18"/>
                <w:szCs w:val="18"/>
              </w:rPr>
              <w:t xml:space="preserve">Consumers are experiencing negative porting experiences </w:t>
            </w:r>
            <w:proofErr w:type="gramStart"/>
            <w:r w:rsidRPr="00DC7633">
              <w:rPr>
                <w:sz w:val="18"/>
                <w:szCs w:val="18"/>
              </w:rPr>
              <w:t>as a result of</w:t>
            </w:r>
            <w:proofErr w:type="gramEnd"/>
            <w:r w:rsidRPr="00DC7633">
              <w:rPr>
                <w:sz w:val="18"/>
                <w:szCs w:val="18"/>
              </w:rPr>
              <w:t xml:space="preserve"> the lack of uniformity and</w:t>
            </w:r>
            <w:r>
              <w:rPr>
                <w:sz w:val="18"/>
                <w:szCs w:val="18"/>
              </w:rPr>
              <w:t xml:space="preserve"> </w:t>
            </w:r>
            <w:r w:rsidRPr="00DC7633">
              <w:rPr>
                <w:sz w:val="18"/>
                <w:szCs w:val="18"/>
              </w:rPr>
              <w:t xml:space="preserve">clarity in </w:t>
            </w:r>
            <w:r w:rsidRPr="00DC7633">
              <w:rPr>
                <w:sz w:val="18"/>
                <w:szCs w:val="18"/>
              </w:rPr>
              <w:lastRenderedPageBreak/>
              <w:t>processes that drives port completion timeframes. We are allowing resellers to validate</w:t>
            </w:r>
          </w:p>
          <w:p w14:paraId="33F338BA" w14:textId="77777777" w:rsidR="005C3BF0" w:rsidRDefault="005C3BF0" w:rsidP="005C3BF0">
            <w:pPr>
              <w:rPr>
                <w:sz w:val="18"/>
                <w:szCs w:val="18"/>
              </w:rPr>
            </w:pPr>
            <w:r w:rsidRPr="00DC7633">
              <w:rPr>
                <w:sz w:val="18"/>
                <w:szCs w:val="18"/>
              </w:rPr>
              <w:t>on any field at whim and this is causing significant impacts to the porting process. We need</w:t>
            </w:r>
            <w:r>
              <w:rPr>
                <w:sz w:val="18"/>
                <w:szCs w:val="18"/>
              </w:rPr>
              <w:t xml:space="preserve"> </w:t>
            </w:r>
            <w:r w:rsidRPr="00DC7633">
              <w:rPr>
                <w:sz w:val="18"/>
                <w:szCs w:val="18"/>
              </w:rPr>
              <w:t xml:space="preserve">uniformity in the resellers porting </w:t>
            </w:r>
            <w:proofErr w:type="gramStart"/>
            <w:r w:rsidRPr="00DC7633">
              <w:rPr>
                <w:sz w:val="18"/>
                <w:szCs w:val="18"/>
              </w:rPr>
              <w:t>requirements,</w:t>
            </w:r>
            <w:proofErr w:type="gramEnd"/>
            <w:r w:rsidRPr="00DC7633">
              <w:rPr>
                <w:sz w:val="18"/>
                <w:szCs w:val="18"/>
              </w:rPr>
              <w:t xml:space="preserve"> we need </w:t>
            </w:r>
            <w:proofErr w:type="gramStart"/>
            <w:r w:rsidRPr="00DC7633">
              <w:rPr>
                <w:sz w:val="18"/>
                <w:szCs w:val="18"/>
              </w:rPr>
              <w:t>set</w:t>
            </w:r>
            <w:proofErr w:type="gramEnd"/>
            <w:r w:rsidRPr="00DC7633">
              <w:rPr>
                <w:sz w:val="18"/>
                <w:szCs w:val="18"/>
              </w:rPr>
              <w:t xml:space="preserve"> guidelines surrounding wireless</w:t>
            </w:r>
            <w:r>
              <w:rPr>
                <w:sz w:val="18"/>
                <w:szCs w:val="18"/>
              </w:rPr>
              <w:t xml:space="preserve"> </w:t>
            </w:r>
            <w:r w:rsidRPr="00DC7633">
              <w:rPr>
                <w:sz w:val="18"/>
                <w:szCs w:val="18"/>
              </w:rPr>
              <w:t xml:space="preserve">reseller port out validation requirements and we feel </w:t>
            </w:r>
            <w:proofErr w:type="gramStart"/>
            <w:r w:rsidRPr="00DC7633">
              <w:rPr>
                <w:sz w:val="18"/>
                <w:szCs w:val="18"/>
              </w:rPr>
              <w:t>a best</w:t>
            </w:r>
            <w:proofErr w:type="gramEnd"/>
            <w:r w:rsidRPr="00DC7633">
              <w:rPr>
                <w:sz w:val="18"/>
                <w:szCs w:val="18"/>
              </w:rPr>
              <w:t xml:space="preserve"> practice is the place to start.</w:t>
            </w:r>
          </w:p>
          <w:p w14:paraId="14D3FBE8" w14:textId="77777777" w:rsidR="005C3BF0" w:rsidRDefault="005C3BF0" w:rsidP="005C3BF0">
            <w:pPr>
              <w:rPr>
                <w:sz w:val="18"/>
                <w:szCs w:val="18"/>
              </w:rPr>
            </w:pPr>
          </w:p>
          <w:p w14:paraId="785824F2" w14:textId="77777777" w:rsidR="005C3BF0" w:rsidRDefault="005C3BF0" w:rsidP="005C3BF0">
            <w:pPr>
              <w:rPr>
                <w:sz w:val="18"/>
                <w:szCs w:val="18"/>
              </w:rPr>
            </w:pPr>
            <w:r w:rsidRPr="00B131C2">
              <w:rPr>
                <w:sz w:val="18"/>
                <w:szCs w:val="18"/>
              </w:rPr>
              <w:t xml:space="preserve">This issue was discussed and accepted at the 07/07/15 LNPA WG meeting.  Industry continued discussing this PIM and associated Best Practice.  </w:t>
            </w:r>
          </w:p>
          <w:p w14:paraId="1CB3681D" w14:textId="77777777" w:rsidR="005C3BF0" w:rsidRDefault="005C3BF0" w:rsidP="005C3BF0">
            <w:pPr>
              <w:rPr>
                <w:sz w:val="18"/>
                <w:szCs w:val="18"/>
              </w:rPr>
            </w:pPr>
          </w:p>
          <w:p w14:paraId="4EA4BACF" w14:textId="77777777" w:rsidR="005C3BF0" w:rsidRDefault="005C3BF0" w:rsidP="005C3BF0">
            <w:pPr>
              <w:rPr>
                <w:sz w:val="18"/>
                <w:szCs w:val="18"/>
              </w:rPr>
            </w:pPr>
            <w:r>
              <w:rPr>
                <w:sz w:val="18"/>
                <w:szCs w:val="18"/>
              </w:rPr>
              <w:t>4/7/20 LNP Informal Meeting</w:t>
            </w:r>
          </w:p>
          <w:p w14:paraId="2373BFEF" w14:textId="0653ECE1"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the new version uploaded to the LNPA WG website.   </w:t>
            </w:r>
          </w:p>
        </w:tc>
        <w:tc>
          <w:tcPr>
            <w:tcW w:w="4569" w:type="dxa"/>
          </w:tcPr>
          <w:p w14:paraId="2A9706B2" w14:textId="77777777" w:rsidR="005C3BF0" w:rsidRPr="00FD0691" w:rsidRDefault="005C3BF0" w:rsidP="005C3BF0">
            <w:pPr>
              <w:jc w:val="both"/>
              <w:rPr>
                <w:b/>
                <w:sz w:val="18"/>
                <w:szCs w:val="18"/>
              </w:rPr>
            </w:pPr>
            <w:r w:rsidRPr="00FD0691">
              <w:rPr>
                <w:b/>
                <w:sz w:val="18"/>
                <w:szCs w:val="18"/>
              </w:rPr>
              <w:lastRenderedPageBreak/>
              <w:t>Suggested Resolution:</w:t>
            </w:r>
          </w:p>
          <w:p w14:paraId="7EE8B074" w14:textId="77777777" w:rsidR="005C3BF0" w:rsidRPr="009A57AD" w:rsidRDefault="005C3BF0" w:rsidP="005C3BF0">
            <w:pPr>
              <w:jc w:val="both"/>
              <w:rPr>
                <w:sz w:val="18"/>
                <w:szCs w:val="18"/>
              </w:rPr>
            </w:pPr>
            <w:r w:rsidRPr="009A57AD">
              <w:rPr>
                <w:sz w:val="18"/>
                <w:szCs w:val="18"/>
              </w:rPr>
              <w:t xml:space="preserve">Create </w:t>
            </w:r>
            <w:proofErr w:type="gramStart"/>
            <w:r w:rsidRPr="009A57AD">
              <w:rPr>
                <w:sz w:val="18"/>
                <w:szCs w:val="18"/>
              </w:rPr>
              <w:t>a best</w:t>
            </w:r>
            <w:proofErr w:type="gramEnd"/>
            <w:r w:rsidRPr="009A57AD">
              <w:rPr>
                <w:sz w:val="18"/>
                <w:szCs w:val="18"/>
              </w:rPr>
              <w:t xml:space="preserve"> practice outlining validation standards for all wireless resellers to follow across the</w:t>
            </w:r>
            <w:r>
              <w:rPr>
                <w:sz w:val="18"/>
                <w:szCs w:val="18"/>
              </w:rPr>
              <w:t xml:space="preserve"> </w:t>
            </w:r>
            <w:r w:rsidRPr="009A57AD">
              <w:rPr>
                <w:sz w:val="18"/>
                <w:szCs w:val="18"/>
              </w:rPr>
              <w:t>industry. Suggested best practice language is below:</w:t>
            </w:r>
          </w:p>
          <w:p w14:paraId="3FC65185" w14:textId="77777777" w:rsidR="005C3BF0" w:rsidRPr="009A57AD" w:rsidRDefault="005C3BF0" w:rsidP="005C3BF0">
            <w:pPr>
              <w:jc w:val="both"/>
              <w:rPr>
                <w:sz w:val="18"/>
                <w:szCs w:val="18"/>
              </w:rPr>
            </w:pPr>
            <w:r w:rsidRPr="009A57AD">
              <w:rPr>
                <w:sz w:val="18"/>
                <w:szCs w:val="18"/>
              </w:rPr>
              <w:lastRenderedPageBreak/>
              <w:t>Wireless reseller validation requirements are not consistent across the industry ranging from zero</w:t>
            </w:r>
            <w:r>
              <w:rPr>
                <w:sz w:val="18"/>
                <w:szCs w:val="18"/>
              </w:rPr>
              <w:t xml:space="preserve"> </w:t>
            </w:r>
            <w:r w:rsidRPr="009A57AD">
              <w:rPr>
                <w:sz w:val="18"/>
                <w:szCs w:val="18"/>
              </w:rPr>
              <w:t>validations to obscure validations such as a customer’s birthdate. The lack of port out validation</w:t>
            </w:r>
            <w:r>
              <w:rPr>
                <w:sz w:val="18"/>
                <w:szCs w:val="18"/>
              </w:rPr>
              <w:t xml:space="preserve"> </w:t>
            </w:r>
            <w:r w:rsidRPr="009A57AD">
              <w:rPr>
                <w:sz w:val="18"/>
                <w:szCs w:val="18"/>
              </w:rPr>
              <w:t>uniformity confuses service providers as well as end users when the port request is not completed</w:t>
            </w:r>
            <w:r>
              <w:rPr>
                <w:sz w:val="18"/>
                <w:szCs w:val="18"/>
              </w:rPr>
              <w:t xml:space="preserve"> </w:t>
            </w:r>
            <w:r w:rsidRPr="009A57AD">
              <w:rPr>
                <w:sz w:val="18"/>
                <w:szCs w:val="18"/>
              </w:rPr>
              <w:t>in a timely manner.</w:t>
            </w:r>
          </w:p>
          <w:p w14:paraId="36322D10" w14:textId="77777777" w:rsidR="005C3BF0" w:rsidRPr="009A57AD" w:rsidRDefault="005C3BF0" w:rsidP="005C3BF0">
            <w:pPr>
              <w:jc w:val="both"/>
              <w:rPr>
                <w:sz w:val="18"/>
                <w:szCs w:val="18"/>
              </w:rPr>
            </w:pPr>
            <w:r w:rsidRPr="009A57AD">
              <w:rPr>
                <w:sz w:val="18"/>
                <w:szCs w:val="18"/>
              </w:rPr>
              <w:t>To best serve the end user, Sprint recommends the wireless resellers follow the simple port</w:t>
            </w:r>
            <w:r>
              <w:rPr>
                <w:sz w:val="18"/>
                <w:szCs w:val="18"/>
              </w:rPr>
              <w:t xml:space="preserve"> </w:t>
            </w:r>
            <w:r w:rsidRPr="009A57AD">
              <w:rPr>
                <w:sz w:val="18"/>
                <w:szCs w:val="18"/>
              </w:rPr>
              <w:t xml:space="preserve">validation guidelines which include validation </w:t>
            </w:r>
            <w:proofErr w:type="gramStart"/>
            <w:r w:rsidRPr="009A57AD">
              <w:rPr>
                <w:sz w:val="18"/>
                <w:szCs w:val="18"/>
              </w:rPr>
              <w:t>on</w:t>
            </w:r>
            <w:proofErr w:type="gramEnd"/>
            <w:r w:rsidRPr="009A57AD">
              <w:rPr>
                <w:sz w:val="18"/>
                <w:szCs w:val="18"/>
              </w:rPr>
              <w:t xml:space="preserve"> one of the following fields:</w:t>
            </w:r>
          </w:p>
          <w:p w14:paraId="3DF79F2C" w14:textId="77777777" w:rsidR="005C3BF0" w:rsidRPr="009A57AD" w:rsidRDefault="005C3BF0" w:rsidP="005C3BF0">
            <w:pPr>
              <w:pStyle w:val="ListParagraph"/>
              <w:numPr>
                <w:ilvl w:val="0"/>
                <w:numId w:val="1"/>
              </w:numPr>
              <w:jc w:val="both"/>
              <w:rPr>
                <w:sz w:val="18"/>
                <w:szCs w:val="18"/>
              </w:rPr>
            </w:pPr>
            <w:r w:rsidRPr="009A57AD">
              <w:rPr>
                <w:sz w:val="18"/>
                <w:szCs w:val="18"/>
              </w:rPr>
              <w:t>TN</w:t>
            </w:r>
          </w:p>
          <w:p w14:paraId="5FA22516" w14:textId="77777777" w:rsidR="005C3BF0" w:rsidRPr="009A57AD" w:rsidRDefault="005C3BF0" w:rsidP="005C3BF0">
            <w:pPr>
              <w:pStyle w:val="ListParagraph"/>
              <w:numPr>
                <w:ilvl w:val="0"/>
                <w:numId w:val="1"/>
              </w:numPr>
              <w:jc w:val="both"/>
              <w:rPr>
                <w:sz w:val="18"/>
                <w:szCs w:val="18"/>
              </w:rPr>
            </w:pPr>
            <w:r w:rsidRPr="009A57AD">
              <w:rPr>
                <w:sz w:val="18"/>
                <w:szCs w:val="18"/>
              </w:rPr>
              <w:t>Account Number</w:t>
            </w:r>
          </w:p>
          <w:p w14:paraId="6A75AF7B" w14:textId="77777777" w:rsidR="005C3BF0" w:rsidRPr="009A57AD" w:rsidRDefault="005C3BF0" w:rsidP="005C3BF0">
            <w:pPr>
              <w:pStyle w:val="ListParagraph"/>
              <w:numPr>
                <w:ilvl w:val="0"/>
                <w:numId w:val="1"/>
              </w:numPr>
              <w:jc w:val="both"/>
              <w:rPr>
                <w:sz w:val="18"/>
                <w:szCs w:val="18"/>
              </w:rPr>
            </w:pPr>
            <w:r w:rsidRPr="009A57AD">
              <w:rPr>
                <w:sz w:val="18"/>
                <w:szCs w:val="18"/>
              </w:rPr>
              <w:t>Zip Code</w:t>
            </w:r>
          </w:p>
          <w:p w14:paraId="3FD9F081" w14:textId="77777777" w:rsidR="005C3BF0" w:rsidRPr="009A57AD" w:rsidRDefault="005C3BF0" w:rsidP="005C3BF0">
            <w:pPr>
              <w:pStyle w:val="ListParagraph"/>
              <w:numPr>
                <w:ilvl w:val="0"/>
                <w:numId w:val="1"/>
              </w:numPr>
              <w:jc w:val="both"/>
              <w:rPr>
                <w:sz w:val="18"/>
                <w:szCs w:val="18"/>
              </w:rPr>
            </w:pPr>
            <w:r w:rsidRPr="009A57AD">
              <w:rPr>
                <w:sz w:val="18"/>
                <w:szCs w:val="18"/>
              </w:rPr>
              <w:t>End User Provided Password/PIN</w:t>
            </w:r>
          </w:p>
          <w:p w14:paraId="26EC5124" w14:textId="77777777" w:rsidR="005C3BF0" w:rsidRPr="009A57AD" w:rsidRDefault="005C3BF0" w:rsidP="005C3BF0">
            <w:pPr>
              <w:jc w:val="both"/>
              <w:rPr>
                <w:sz w:val="18"/>
                <w:szCs w:val="18"/>
              </w:rPr>
            </w:pPr>
            <w:r w:rsidRPr="009A57AD">
              <w:rPr>
                <w:sz w:val="18"/>
                <w:szCs w:val="18"/>
              </w:rPr>
              <w:t>Sprint supports reseller validations mirror the wireless simple port guidelines to help ensure</w:t>
            </w:r>
            <w:r>
              <w:rPr>
                <w:sz w:val="18"/>
                <w:szCs w:val="18"/>
              </w:rPr>
              <w:t xml:space="preserve"> </w:t>
            </w:r>
            <w:r w:rsidRPr="009A57AD">
              <w:rPr>
                <w:sz w:val="18"/>
                <w:szCs w:val="18"/>
              </w:rPr>
              <w:t>porting is more consistent across the industry to speed up the porting process for end users.</w:t>
            </w:r>
          </w:p>
          <w:p w14:paraId="52F1A878" w14:textId="77777777" w:rsidR="005C3BF0" w:rsidRPr="009A57AD" w:rsidRDefault="005C3BF0" w:rsidP="005C3BF0">
            <w:pPr>
              <w:jc w:val="both"/>
              <w:rPr>
                <w:sz w:val="18"/>
                <w:szCs w:val="18"/>
              </w:rPr>
            </w:pPr>
            <w:r w:rsidRPr="009A57AD">
              <w:rPr>
                <w:sz w:val="18"/>
                <w:szCs w:val="18"/>
              </w:rPr>
              <w:t>Recommended Best Practice Language:</w:t>
            </w:r>
          </w:p>
          <w:p w14:paraId="1BD8EDFF" w14:textId="77777777" w:rsidR="005C3BF0" w:rsidRPr="009A57AD" w:rsidRDefault="005C3BF0" w:rsidP="005C3BF0">
            <w:pPr>
              <w:jc w:val="both"/>
              <w:rPr>
                <w:sz w:val="18"/>
                <w:szCs w:val="18"/>
              </w:rPr>
            </w:pPr>
            <w:r w:rsidRPr="009A57AD">
              <w:rPr>
                <w:sz w:val="18"/>
                <w:szCs w:val="18"/>
              </w:rPr>
              <w:t>Wireless reseller port out validations are not consistent across the industry ranging from zero</w:t>
            </w:r>
            <w:r>
              <w:rPr>
                <w:sz w:val="18"/>
                <w:szCs w:val="18"/>
              </w:rPr>
              <w:t xml:space="preserve"> </w:t>
            </w:r>
            <w:r w:rsidRPr="009A57AD">
              <w:rPr>
                <w:sz w:val="18"/>
                <w:szCs w:val="18"/>
              </w:rPr>
              <w:t>validations to obscure validations such as a customer’s birthdate. The lack of port out validation</w:t>
            </w:r>
            <w:r>
              <w:rPr>
                <w:sz w:val="18"/>
                <w:szCs w:val="18"/>
              </w:rPr>
              <w:t xml:space="preserve"> </w:t>
            </w:r>
            <w:r w:rsidRPr="009A57AD">
              <w:rPr>
                <w:sz w:val="18"/>
                <w:szCs w:val="18"/>
              </w:rPr>
              <w:t>uniformity by wireless resellers confuses service providers, as well as end users, when the port</w:t>
            </w:r>
          </w:p>
          <w:p w14:paraId="6C2F006A" w14:textId="77777777" w:rsidR="005C3BF0" w:rsidRPr="009A57AD" w:rsidRDefault="005C3BF0" w:rsidP="005C3BF0">
            <w:pPr>
              <w:jc w:val="both"/>
              <w:rPr>
                <w:sz w:val="18"/>
                <w:szCs w:val="18"/>
              </w:rPr>
            </w:pPr>
            <w:proofErr w:type="gramStart"/>
            <w:r w:rsidRPr="009A57AD">
              <w:rPr>
                <w:sz w:val="18"/>
                <w:szCs w:val="18"/>
              </w:rPr>
              <w:t>out</w:t>
            </w:r>
            <w:proofErr w:type="gramEnd"/>
            <w:r w:rsidRPr="009A57AD">
              <w:rPr>
                <w:sz w:val="18"/>
                <w:szCs w:val="18"/>
              </w:rPr>
              <w:t xml:space="preserve"> request is not completed in a timely manner.</w:t>
            </w:r>
          </w:p>
          <w:p w14:paraId="622FC5DC" w14:textId="77777777" w:rsidR="005C3BF0" w:rsidRPr="009A57AD" w:rsidRDefault="005C3BF0" w:rsidP="005C3BF0">
            <w:pPr>
              <w:jc w:val="both"/>
              <w:rPr>
                <w:sz w:val="18"/>
                <w:szCs w:val="18"/>
              </w:rPr>
            </w:pPr>
            <w:r w:rsidRPr="009A57AD">
              <w:rPr>
                <w:sz w:val="18"/>
                <w:szCs w:val="18"/>
              </w:rPr>
              <w:t>It is the position of the LNPA WG that wireless reseller end user validations must be reasonable</w:t>
            </w:r>
            <w:r>
              <w:rPr>
                <w:sz w:val="18"/>
                <w:szCs w:val="18"/>
              </w:rPr>
              <w:t xml:space="preserve"> </w:t>
            </w:r>
            <w:r w:rsidRPr="009A57AD">
              <w:rPr>
                <w:sz w:val="18"/>
                <w:szCs w:val="18"/>
              </w:rPr>
              <w:t>and should adhere to the wireless simple port validation fields allowed by the FCC. Those four</w:t>
            </w:r>
          </w:p>
          <w:p w14:paraId="5DC683BA" w14:textId="77777777" w:rsidR="005C3BF0" w:rsidRPr="009A57AD" w:rsidRDefault="005C3BF0" w:rsidP="005C3BF0">
            <w:pPr>
              <w:pStyle w:val="ListParagraph"/>
              <w:numPr>
                <w:ilvl w:val="0"/>
                <w:numId w:val="3"/>
              </w:numPr>
              <w:jc w:val="both"/>
              <w:rPr>
                <w:sz w:val="18"/>
                <w:szCs w:val="18"/>
              </w:rPr>
            </w:pPr>
            <w:r w:rsidRPr="009A57AD">
              <w:rPr>
                <w:sz w:val="18"/>
                <w:szCs w:val="18"/>
              </w:rPr>
              <w:t>fields are:</w:t>
            </w:r>
          </w:p>
          <w:p w14:paraId="23B86B9C" w14:textId="77777777" w:rsidR="005C3BF0" w:rsidRPr="009A57AD" w:rsidRDefault="005C3BF0" w:rsidP="005C3BF0">
            <w:pPr>
              <w:pStyle w:val="ListParagraph"/>
              <w:numPr>
                <w:ilvl w:val="0"/>
                <w:numId w:val="3"/>
              </w:numPr>
              <w:jc w:val="both"/>
              <w:rPr>
                <w:sz w:val="18"/>
                <w:szCs w:val="18"/>
              </w:rPr>
            </w:pPr>
            <w:r w:rsidRPr="009A57AD">
              <w:rPr>
                <w:sz w:val="18"/>
                <w:szCs w:val="18"/>
              </w:rPr>
              <w:t>Ported Telephone Number</w:t>
            </w:r>
          </w:p>
          <w:p w14:paraId="75050EDE" w14:textId="77777777" w:rsidR="005C3BF0" w:rsidRPr="009A57AD" w:rsidRDefault="005C3BF0" w:rsidP="005C3BF0">
            <w:pPr>
              <w:pStyle w:val="ListParagraph"/>
              <w:numPr>
                <w:ilvl w:val="0"/>
                <w:numId w:val="3"/>
              </w:numPr>
              <w:jc w:val="both"/>
              <w:rPr>
                <w:sz w:val="18"/>
                <w:szCs w:val="18"/>
              </w:rPr>
            </w:pPr>
            <w:r w:rsidRPr="009A57AD">
              <w:rPr>
                <w:sz w:val="18"/>
                <w:szCs w:val="18"/>
              </w:rPr>
              <w:t>Active Account Number</w:t>
            </w:r>
          </w:p>
          <w:p w14:paraId="5E185AA0" w14:textId="77777777" w:rsidR="005C3BF0" w:rsidRPr="009A57AD" w:rsidRDefault="005C3BF0" w:rsidP="005C3BF0">
            <w:pPr>
              <w:pStyle w:val="ListParagraph"/>
              <w:numPr>
                <w:ilvl w:val="0"/>
                <w:numId w:val="3"/>
              </w:numPr>
              <w:jc w:val="both"/>
              <w:rPr>
                <w:sz w:val="18"/>
                <w:szCs w:val="18"/>
              </w:rPr>
            </w:pPr>
            <w:r w:rsidRPr="009A57AD">
              <w:rPr>
                <w:sz w:val="18"/>
                <w:szCs w:val="18"/>
              </w:rPr>
              <w:t>Zip Code</w:t>
            </w:r>
          </w:p>
          <w:p w14:paraId="67598F41" w14:textId="77777777" w:rsidR="005C3BF0" w:rsidRPr="009A57AD" w:rsidRDefault="005C3BF0" w:rsidP="005C3BF0">
            <w:pPr>
              <w:pStyle w:val="ListParagraph"/>
              <w:numPr>
                <w:ilvl w:val="0"/>
                <w:numId w:val="3"/>
              </w:numPr>
              <w:jc w:val="both"/>
              <w:rPr>
                <w:sz w:val="18"/>
                <w:szCs w:val="18"/>
              </w:rPr>
            </w:pPr>
            <w:r w:rsidRPr="009A57AD">
              <w:rPr>
                <w:sz w:val="18"/>
                <w:szCs w:val="18"/>
              </w:rPr>
              <w:t>End User Provided Password/PIN (if applicable)</w:t>
            </w:r>
          </w:p>
          <w:p w14:paraId="71D9965D" w14:textId="77777777" w:rsidR="005C3BF0" w:rsidRDefault="005C3BF0" w:rsidP="005C3BF0">
            <w:pPr>
              <w:jc w:val="both"/>
              <w:rPr>
                <w:sz w:val="18"/>
                <w:szCs w:val="18"/>
              </w:rPr>
            </w:pPr>
            <w:r w:rsidRPr="009A57AD">
              <w:rPr>
                <w:sz w:val="18"/>
                <w:szCs w:val="18"/>
              </w:rPr>
              <w:t xml:space="preserve">Use of other validations on port out fields </w:t>
            </w:r>
            <w:proofErr w:type="gramStart"/>
            <w:r w:rsidRPr="009A57AD">
              <w:rPr>
                <w:sz w:val="18"/>
                <w:szCs w:val="18"/>
              </w:rPr>
              <w:t>delays</w:t>
            </w:r>
            <w:proofErr w:type="gramEnd"/>
            <w:r w:rsidRPr="009A57AD">
              <w:rPr>
                <w:sz w:val="18"/>
                <w:szCs w:val="18"/>
              </w:rPr>
              <w:t xml:space="preserve"> the port request unnecessarily and causes</w:t>
            </w:r>
            <w:r>
              <w:rPr>
                <w:sz w:val="18"/>
                <w:szCs w:val="18"/>
              </w:rPr>
              <w:t xml:space="preserve"> </w:t>
            </w:r>
            <w:r w:rsidRPr="009A57AD">
              <w:rPr>
                <w:sz w:val="18"/>
                <w:szCs w:val="18"/>
              </w:rPr>
              <w:t>confusion for end users.</w:t>
            </w:r>
          </w:p>
          <w:p w14:paraId="436A6140" w14:textId="77777777" w:rsidR="005C3BF0" w:rsidRDefault="005C3BF0" w:rsidP="005C3BF0">
            <w:pPr>
              <w:jc w:val="both"/>
              <w:rPr>
                <w:sz w:val="18"/>
                <w:szCs w:val="18"/>
              </w:rPr>
            </w:pPr>
            <w:r w:rsidRPr="00FD0691">
              <w:rPr>
                <w:b/>
                <w:sz w:val="18"/>
                <w:szCs w:val="18"/>
              </w:rPr>
              <w:t>Final Resolution</w:t>
            </w:r>
            <w:r>
              <w:rPr>
                <w:sz w:val="18"/>
                <w:szCs w:val="18"/>
              </w:rPr>
              <w:t>:</w:t>
            </w:r>
          </w:p>
          <w:p w14:paraId="6321AAA4" w14:textId="77777777" w:rsidR="005C3BF0" w:rsidRPr="002B5252" w:rsidRDefault="005C3BF0" w:rsidP="005C3BF0">
            <w:pPr>
              <w:jc w:val="both"/>
              <w:rPr>
                <w:sz w:val="18"/>
                <w:szCs w:val="18"/>
              </w:rPr>
            </w:pPr>
            <w:r w:rsidRPr="00B131C2">
              <w:rPr>
                <w:sz w:val="18"/>
                <w:szCs w:val="18"/>
              </w:rPr>
              <w:t>Consensus was reached on BP 071 – Wireless Reseller Port Out Validation Requirements at the 11/3/15 LNPA WG meeting.  PIM was officially closed at the 11/3/15 meeting.</w:t>
            </w:r>
          </w:p>
        </w:tc>
        <w:tc>
          <w:tcPr>
            <w:tcW w:w="1048" w:type="dxa"/>
          </w:tcPr>
          <w:p w14:paraId="1D9C3FFB" w14:textId="16EB69D5" w:rsidR="005C3BF0" w:rsidRPr="002B5252" w:rsidRDefault="005C3BF0" w:rsidP="005C3BF0">
            <w:pPr>
              <w:jc w:val="center"/>
              <w:rPr>
                <w:sz w:val="18"/>
                <w:szCs w:val="18"/>
              </w:rPr>
            </w:pPr>
            <w:r>
              <w:rPr>
                <w:sz w:val="18"/>
                <w:szCs w:val="18"/>
              </w:rPr>
              <w:lastRenderedPageBreak/>
              <w:t>LNPA WG</w:t>
            </w:r>
          </w:p>
        </w:tc>
        <w:tc>
          <w:tcPr>
            <w:tcW w:w="1145" w:type="dxa"/>
          </w:tcPr>
          <w:p w14:paraId="0E4F30F7" w14:textId="77777777" w:rsidR="005C3BF0" w:rsidRPr="002B5252" w:rsidRDefault="005C3BF0" w:rsidP="005C3BF0">
            <w:pPr>
              <w:jc w:val="center"/>
              <w:rPr>
                <w:sz w:val="18"/>
                <w:szCs w:val="18"/>
              </w:rPr>
            </w:pPr>
            <w:r>
              <w:rPr>
                <w:sz w:val="18"/>
                <w:szCs w:val="18"/>
              </w:rPr>
              <w:t>11/3/15</w:t>
            </w:r>
          </w:p>
        </w:tc>
        <w:tc>
          <w:tcPr>
            <w:tcW w:w="1320" w:type="dxa"/>
          </w:tcPr>
          <w:p w14:paraId="0F1630BA" w14:textId="77777777" w:rsidR="005C3BF0" w:rsidRPr="002B5252" w:rsidRDefault="005C3BF0" w:rsidP="005C3BF0">
            <w:pPr>
              <w:jc w:val="center"/>
              <w:rPr>
                <w:sz w:val="18"/>
                <w:szCs w:val="18"/>
              </w:rPr>
            </w:pPr>
            <w:r>
              <w:rPr>
                <w:sz w:val="18"/>
                <w:szCs w:val="18"/>
              </w:rPr>
              <w:t>Closed</w:t>
            </w:r>
          </w:p>
        </w:tc>
      </w:tr>
      <w:tr w:rsidR="005C3BF0" w:rsidRPr="00F4003B" w14:paraId="41B5642B" w14:textId="77777777" w:rsidTr="001B2CC6">
        <w:tc>
          <w:tcPr>
            <w:tcW w:w="713" w:type="dxa"/>
          </w:tcPr>
          <w:p w14:paraId="07A4FE9B" w14:textId="728F40BF" w:rsidR="005C3BF0" w:rsidRPr="002B5252" w:rsidRDefault="005C3BF0" w:rsidP="005C3BF0">
            <w:pPr>
              <w:jc w:val="center"/>
              <w:rPr>
                <w:sz w:val="18"/>
                <w:szCs w:val="18"/>
              </w:rPr>
            </w:pPr>
            <w:hyperlink r:id="rId102" w:history="1">
              <w:r w:rsidRPr="007366C2">
                <w:rPr>
                  <w:rStyle w:val="Hyperlink"/>
                  <w:sz w:val="18"/>
                  <w:szCs w:val="18"/>
                </w:rPr>
                <w:t>PIM 84</w:t>
              </w:r>
            </w:hyperlink>
          </w:p>
        </w:tc>
        <w:tc>
          <w:tcPr>
            <w:tcW w:w="882" w:type="dxa"/>
          </w:tcPr>
          <w:p w14:paraId="5FC83163" w14:textId="77777777" w:rsidR="005C3BF0" w:rsidRPr="002B5252" w:rsidRDefault="005C3BF0" w:rsidP="005C3BF0">
            <w:pPr>
              <w:rPr>
                <w:sz w:val="18"/>
                <w:szCs w:val="18"/>
              </w:rPr>
            </w:pPr>
            <w:r w:rsidRPr="002B5252">
              <w:rPr>
                <w:sz w:val="18"/>
                <w:szCs w:val="18"/>
              </w:rPr>
              <w:t>12/05/14</w:t>
            </w:r>
          </w:p>
        </w:tc>
        <w:tc>
          <w:tcPr>
            <w:tcW w:w="1145" w:type="dxa"/>
          </w:tcPr>
          <w:p w14:paraId="1E1B7BD5" w14:textId="77777777" w:rsidR="005C3BF0" w:rsidRPr="002B5252" w:rsidRDefault="005C3BF0" w:rsidP="005C3BF0">
            <w:pPr>
              <w:autoSpaceDE w:val="0"/>
              <w:autoSpaceDN w:val="0"/>
              <w:adjustRightInd w:val="0"/>
              <w:jc w:val="center"/>
              <w:rPr>
                <w:sz w:val="18"/>
                <w:szCs w:val="18"/>
              </w:rPr>
            </w:pPr>
            <w:r>
              <w:rPr>
                <w:sz w:val="18"/>
                <w:szCs w:val="18"/>
              </w:rPr>
              <w:t>Sprint</w:t>
            </w:r>
          </w:p>
        </w:tc>
        <w:tc>
          <w:tcPr>
            <w:tcW w:w="3940" w:type="dxa"/>
          </w:tcPr>
          <w:p w14:paraId="36151198" w14:textId="78055144" w:rsidR="005C3BF0" w:rsidRDefault="005C3BF0" w:rsidP="005C3BF0">
            <w:pPr>
              <w:rPr>
                <w:sz w:val="18"/>
                <w:szCs w:val="18"/>
              </w:rPr>
            </w:pPr>
            <w:r>
              <w:rPr>
                <w:sz w:val="18"/>
                <w:szCs w:val="18"/>
              </w:rPr>
              <w:t xml:space="preserve">Reseller Response Times v2 - </w:t>
            </w:r>
            <w:r w:rsidRPr="00275E05">
              <w:rPr>
                <w:sz w:val="18"/>
                <w:szCs w:val="18"/>
              </w:rPr>
              <w:t>There is not an industry defined process interval for Wireless to Wireline and Wireless to Wireless</w:t>
            </w:r>
            <w:r>
              <w:rPr>
                <w:sz w:val="18"/>
                <w:szCs w:val="18"/>
              </w:rPr>
              <w:t xml:space="preserve"> </w:t>
            </w:r>
            <w:r w:rsidRPr="00275E05">
              <w:rPr>
                <w:sz w:val="18"/>
                <w:szCs w:val="18"/>
              </w:rPr>
              <w:t>reseller ports. Reseller ports are not considered simple ports, they are complex. There is not any</w:t>
            </w:r>
            <w:r>
              <w:rPr>
                <w:sz w:val="18"/>
                <w:szCs w:val="18"/>
              </w:rPr>
              <w:t xml:space="preserve"> </w:t>
            </w:r>
            <w:r w:rsidRPr="00275E05">
              <w:rPr>
                <w:sz w:val="18"/>
                <w:szCs w:val="18"/>
              </w:rPr>
              <w:t xml:space="preserve">documentation to </w:t>
            </w:r>
            <w:r w:rsidRPr="00275E05">
              <w:rPr>
                <w:sz w:val="18"/>
                <w:szCs w:val="18"/>
              </w:rPr>
              <w:lastRenderedPageBreak/>
              <w:t>date around expectations of the timing of a port out response when the losing</w:t>
            </w:r>
            <w:r>
              <w:rPr>
                <w:sz w:val="18"/>
                <w:szCs w:val="18"/>
              </w:rPr>
              <w:t xml:space="preserve"> </w:t>
            </w:r>
            <w:r w:rsidRPr="00275E05">
              <w:rPr>
                <w:sz w:val="18"/>
                <w:szCs w:val="18"/>
              </w:rPr>
              <w:t>service provider is a reseller. In other words, how long does a reseller have to respond to a</w:t>
            </w:r>
            <w:r>
              <w:rPr>
                <w:sz w:val="18"/>
                <w:szCs w:val="18"/>
              </w:rPr>
              <w:t xml:space="preserve"> </w:t>
            </w:r>
            <w:r w:rsidRPr="00275E05">
              <w:rPr>
                <w:sz w:val="18"/>
                <w:szCs w:val="18"/>
              </w:rPr>
              <w:t xml:space="preserve">wireless port </w:t>
            </w:r>
            <w:proofErr w:type="gramStart"/>
            <w:r w:rsidRPr="00275E05">
              <w:rPr>
                <w:sz w:val="18"/>
                <w:szCs w:val="18"/>
              </w:rPr>
              <w:t>ou</w:t>
            </w:r>
            <w:r>
              <w:rPr>
                <w:sz w:val="18"/>
                <w:szCs w:val="18"/>
              </w:rPr>
              <w:t xml:space="preserve">t </w:t>
            </w:r>
            <w:r w:rsidRPr="00275E05">
              <w:rPr>
                <w:sz w:val="18"/>
                <w:szCs w:val="18"/>
              </w:rPr>
              <w:t xml:space="preserve"> or</w:t>
            </w:r>
            <w:proofErr w:type="gramEnd"/>
            <w:r w:rsidRPr="00275E05">
              <w:rPr>
                <w:sz w:val="18"/>
                <w:szCs w:val="18"/>
              </w:rPr>
              <w:t xml:space="preserve"> an intermodal port out request?</w:t>
            </w:r>
          </w:p>
          <w:p w14:paraId="7F0B9B34" w14:textId="77777777" w:rsidR="005C3BF0" w:rsidRDefault="005C3BF0" w:rsidP="005C3BF0">
            <w:pPr>
              <w:rPr>
                <w:sz w:val="18"/>
                <w:szCs w:val="18"/>
              </w:rPr>
            </w:pPr>
          </w:p>
          <w:p w14:paraId="4427CE91" w14:textId="77777777" w:rsidR="005C3BF0" w:rsidRDefault="005C3BF0" w:rsidP="005C3BF0">
            <w:pPr>
              <w:rPr>
                <w:sz w:val="18"/>
                <w:szCs w:val="18"/>
              </w:rPr>
            </w:pPr>
            <w:r>
              <w:rPr>
                <w:sz w:val="18"/>
                <w:szCs w:val="18"/>
              </w:rPr>
              <w:t>4/7/20 LNP Informal Meeting</w:t>
            </w:r>
          </w:p>
          <w:p w14:paraId="1F6A5E31" w14:textId="41D868F1"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the new version uploaded to the LNPA WG website.   </w:t>
            </w:r>
          </w:p>
        </w:tc>
        <w:tc>
          <w:tcPr>
            <w:tcW w:w="4569" w:type="dxa"/>
          </w:tcPr>
          <w:p w14:paraId="4EAC4009" w14:textId="77777777" w:rsidR="005C3BF0" w:rsidRPr="00275E05" w:rsidRDefault="005C3BF0" w:rsidP="005C3BF0">
            <w:pPr>
              <w:jc w:val="both"/>
              <w:rPr>
                <w:sz w:val="18"/>
                <w:szCs w:val="18"/>
              </w:rPr>
            </w:pPr>
            <w:r w:rsidRPr="00FD0691">
              <w:rPr>
                <w:b/>
                <w:sz w:val="18"/>
                <w:szCs w:val="18"/>
              </w:rPr>
              <w:lastRenderedPageBreak/>
              <w:t>Suggested Resolution:</w:t>
            </w:r>
            <w:r>
              <w:rPr>
                <w:b/>
                <w:sz w:val="18"/>
                <w:szCs w:val="18"/>
              </w:rPr>
              <w:t xml:space="preserve"> </w:t>
            </w:r>
            <w:r w:rsidRPr="00275E05">
              <w:rPr>
                <w:sz w:val="18"/>
                <w:szCs w:val="18"/>
              </w:rPr>
              <w:t>Sprint is suggesting a new best practice be created to assist the industry with documented timeframes. We</w:t>
            </w:r>
            <w:r>
              <w:rPr>
                <w:sz w:val="18"/>
                <w:szCs w:val="18"/>
              </w:rPr>
              <w:t xml:space="preserve"> </w:t>
            </w:r>
            <w:r w:rsidRPr="00275E05">
              <w:rPr>
                <w:sz w:val="18"/>
                <w:szCs w:val="18"/>
              </w:rPr>
              <w:t>believe reseller ports should remain complex. However, wireless response times should mirror wireless</w:t>
            </w:r>
            <w:r>
              <w:rPr>
                <w:sz w:val="18"/>
                <w:szCs w:val="18"/>
              </w:rPr>
              <w:t xml:space="preserve"> response guidelines.</w:t>
            </w:r>
          </w:p>
          <w:p w14:paraId="412188FD" w14:textId="77777777" w:rsidR="005C3BF0" w:rsidRPr="00275E05" w:rsidRDefault="005C3BF0" w:rsidP="005C3BF0">
            <w:pPr>
              <w:jc w:val="both"/>
              <w:rPr>
                <w:sz w:val="18"/>
                <w:szCs w:val="18"/>
              </w:rPr>
            </w:pPr>
            <w:r w:rsidRPr="00275E05">
              <w:rPr>
                <w:sz w:val="18"/>
                <w:szCs w:val="18"/>
              </w:rPr>
              <w:lastRenderedPageBreak/>
              <w:t>Suggested Best Practice Verbiage:</w:t>
            </w:r>
          </w:p>
          <w:p w14:paraId="3E912515" w14:textId="77777777" w:rsidR="005C3BF0" w:rsidRPr="00275E05" w:rsidRDefault="005C3BF0" w:rsidP="005C3BF0">
            <w:pPr>
              <w:jc w:val="both"/>
              <w:rPr>
                <w:sz w:val="18"/>
                <w:szCs w:val="18"/>
              </w:rPr>
            </w:pPr>
            <w:r w:rsidRPr="00275E05">
              <w:rPr>
                <w:sz w:val="18"/>
                <w:szCs w:val="18"/>
              </w:rPr>
              <w:t>Wireless reseller response times are not consistent across the industry ranging from a few hours to greater</w:t>
            </w:r>
            <w:r>
              <w:rPr>
                <w:sz w:val="18"/>
                <w:szCs w:val="18"/>
              </w:rPr>
              <w:t xml:space="preserve"> </w:t>
            </w:r>
            <w:r w:rsidRPr="00275E05">
              <w:rPr>
                <w:sz w:val="18"/>
                <w:szCs w:val="18"/>
              </w:rPr>
              <w:t>than 24 hours. This range in response times and the ability to complete a port confuses end users when port</w:t>
            </w:r>
          </w:p>
          <w:p w14:paraId="614861EE" w14:textId="77777777" w:rsidR="005C3BF0" w:rsidRPr="00275E05" w:rsidRDefault="005C3BF0" w:rsidP="005C3BF0">
            <w:pPr>
              <w:jc w:val="both"/>
              <w:rPr>
                <w:sz w:val="18"/>
                <w:szCs w:val="18"/>
              </w:rPr>
            </w:pPr>
            <w:r w:rsidRPr="00275E05">
              <w:rPr>
                <w:sz w:val="18"/>
                <w:szCs w:val="18"/>
              </w:rPr>
              <w:t>requests take longer than expected. Wireless resellers are reliant on the wireless network provider to</w:t>
            </w:r>
            <w:r>
              <w:rPr>
                <w:sz w:val="18"/>
                <w:szCs w:val="18"/>
              </w:rPr>
              <w:t xml:space="preserve"> </w:t>
            </w:r>
            <w:r w:rsidRPr="00275E05">
              <w:rPr>
                <w:sz w:val="18"/>
                <w:szCs w:val="18"/>
              </w:rPr>
              <w:t>receive the port out request from other carriers.</w:t>
            </w:r>
          </w:p>
          <w:p w14:paraId="30E1D65B" w14:textId="77777777" w:rsidR="005C3BF0" w:rsidRPr="00275E05" w:rsidRDefault="005C3BF0" w:rsidP="005C3BF0">
            <w:pPr>
              <w:jc w:val="both"/>
              <w:rPr>
                <w:sz w:val="18"/>
                <w:szCs w:val="18"/>
              </w:rPr>
            </w:pPr>
            <w:r w:rsidRPr="00275E05">
              <w:rPr>
                <w:sz w:val="18"/>
                <w:szCs w:val="18"/>
              </w:rPr>
              <w:t xml:space="preserve">To best serve the end user, it is recommended the wireless </w:t>
            </w:r>
            <w:proofErr w:type="gramStart"/>
            <w:r w:rsidRPr="00275E05">
              <w:rPr>
                <w:sz w:val="18"/>
                <w:szCs w:val="18"/>
              </w:rPr>
              <w:t>network provider</w:t>
            </w:r>
            <w:proofErr w:type="gramEnd"/>
            <w:r w:rsidRPr="00275E05">
              <w:rPr>
                <w:sz w:val="18"/>
                <w:szCs w:val="18"/>
              </w:rPr>
              <w:t xml:space="preserve"> provide the request to the</w:t>
            </w:r>
            <w:r>
              <w:rPr>
                <w:sz w:val="18"/>
                <w:szCs w:val="18"/>
              </w:rPr>
              <w:t xml:space="preserve"> </w:t>
            </w:r>
            <w:r w:rsidRPr="00275E05">
              <w:rPr>
                <w:sz w:val="18"/>
                <w:szCs w:val="18"/>
              </w:rPr>
              <w:t>wireless reseller as quickly as possible. Once the wireless reseller receives the request, and it is within the</w:t>
            </w:r>
          </w:p>
          <w:p w14:paraId="62E9344D" w14:textId="77777777" w:rsidR="005C3BF0" w:rsidRDefault="005C3BF0" w:rsidP="005C3BF0">
            <w:pPr>
              <w:jc w:val="both"/>
              <w:rPr>
                <w:sz w:val="18"/>
                <w:szCs w:val="18"/>
              </w:rPr>
            </w:pPr>
            <w:r w:rsidRPr="00275E05">
              <w:rPr>
                <w:sz w:val="18"/>
                <w:szCs w:val="18"/>
              </w:rPr>
              <w:t>reseller’s business hours, it is the recommendation of the LNPA WG that the reseller respond to the port out</w:t>
            </w:r>
            <w:r>
              <w:rPr>
                <w:sz w:val="18"/>
                <w:szCs w:val="18"/>
              </w:rPr>
              <w:t xml:space="preserve"> </w:t>
            </w:r>
            <w:r w:rsidRPr="00275E05">
              <w:rPr>
                <w:sz w:val="18"/>
                <w:szCs w:val="18"/>
              </w:rPr>
              <w:t>request within an average of 2.5 or less mirroring the wireless response times guidelines.</w:t>
            </w:r>
          </w:p>
          <w:p w14:paraId="2788669C" w14:textId="77777777" w:rsidR="005C3BF0" w:rsidRPr="002B5252" w:rsidRDefault="005C3BF0" w:rsidP="005C3BF0">
            <w:pPr>
              <w:jc w:val="both"/>
              <w:rPr>
                <w:sz w:val="18"/>
                <w:szCs w:val="18"/>
              </w:rPr>
            </w:pPr>
            <w:r w:rsidRPr="00FD0691">
              <w:rPr>
                <w:b/>
                <w:sz w:val="18"/>
                <w:szCs w:val="18"/>
              </w:rPr>
              <w:t>Final Resolution</w:t>
            </w:r>
            <w:r>
              <w:rPr>
                <w:sz w:val="18"/>
                <w:szCs w:val="18"/>
              </w:rPr>
              <w:t xml:space="preserve">: </w:t>
            </w:r>
            <w:r w:rsidRPr="00275E05">
              <w:rPr>
                <w:sz w:val="18"/>
                <w:szCs w:val="18"/>
              </w:rPr>
              <w:t>As discussed during the July 2015 LNPA WG meeting there were objections to the 2.5 hours raised by two</w:t>
            </w:r>
            <w:r>
              <w:rPr>
                <w:sz w:val="18"/>
                <w:szCs w:val="18"/>
              </w:rPr>
              <w:t xml:space="preserve"> </w:t>
            </w:r>
            <w:r w:rsidRPr="00275E05">
              <w:rPr>
                <w:sz w:val="18"/>
                <w:szCs w:val="18"/>
              </w:rPr>
              <w:t>wireless carriers, and no agreement reached on the porting timeframe for wireless Resellers.</w:t>
            </w:r>
            <w:r>
              <w:t xml:space="preserve"> </w:t>
            </w:r>
            <w:r w:rsidRPr="00275E05">
              <w:rPr>
                <w:sz w:val="18"/>
                <w:szCs w:val="18"/>
              </w:rPr>
              <w:t>PIM 84 was</w:t>
            </w:r>
            <w:r>
              <w:rPr>
                <w:sz w:val="18"/>
                <w:szCs w:val="18"/>
              </w:rPr>
              <w:t xml:space="preserve"> </w:t>
            </w:r>
            <w:r w:rsidRPr="00275E05">
              <w:rPr>
                <w:sz w:val="18"/>
                <w:szCs w:val="18"/>
              </w:rPr>
              <w:t xml:space="preserve">placed in a status of </w:t>
            </w:r>
            <w:proofErr w:type="gramStart"/>
            <w:r w:rsidRPr="00275E05">
              <w:rPr>
                <w:sz w:val="18"/>
                <w:szCs w:val="18"/>
              </w:rPr>
              <w:t>closed</w:t>
            </w:r>
            <w:proofErr w:type="gramEnd"/>
            <w:r w:rsidRPr="00275E05">
              <w:rPr>
                <w:sz w:val="18"/>
                <w:szCs w:val="18"/>
              </w:rPr>
              <w:t xml:space="preserve"> with no agreement.</w:t>
            </w:r>
            <w:r>
              <w:rPr>
                <w:sz w:val="18"/>
                <w:szCs w:val="18"/>
              </w:rPr>
              <w:t xml:space="preserve"> </w:t>
            </w:r>
            <w:r w:rsidRPr="001526AE">
              <w:rPr>
                <w:sz w:val="18"/>
                <w:szCs w:val="18"/>
              </w:rPr>
              <w:t xml:space="preserve">Suzanne stated that Sprint is withdrawing PIM 84 and </w:t>
            </w:r>
            <w:proofErr w:type="gramStart"/>
            <w:r w:rsidRPr="001526AE">
              <w:rPr>
                <w:sz w:val="18"/>
                <w:szCs w:val="18"/>
              </w:rPr>
              <w:t>85, but</w:t>
            </w:r>
            <w:proofErr w:type="gramEnd"/>
            <w:r w:rsidRPr="001526AE">
              <w:rPr>
                <w:sz w:val="18"/>
                <w:szCs w:val="18"/>
              </w:rPr>
              <w:t xml:space="preserve"> reserving the right to reopen </w:t>
            </w:r>
            <w:proofErr w:type="gramStart"/>
            <w:r w:rsidRPr="001526AE">
              <w:rPr>
                <w:sz w:val="18"/>
                <w:szCs w:val="18"/>
              </w:rPr>
              <w:t>at a</w:t>
            </w:r>
            <w:r>
              <w:rPr>
                <w:sz w:val="18"/>
                <w:szCs w:val="18"/>
              </w:rPr>
              <w:t xml:space="preserve"> </w:t>
            </w:r>
            <w:r w:rsidRPr="001526AE">
              <w:rPr>
                <w:sz w:val="18"/>
                <w:szCs w:val="18"/>
              </w:rPr>
              <w:t>later date</w:t>
            </w:r>
            <w:proofErr w:type="gramEnd"/>
            <w:r w:rsidRPr="001526AE">
              <w:rPr>
                <w:sz w:val="18"/>
                <w:szCs w:val="18"/>
              </w:rPr>
              <w:t xml:space="preserve"> if </w:t>
            </w:r>
            <w:proofErr w:type="gramStart"/>
            <w:r w:rsidRPr="001526AE">
              <w:rPr>
                <w:sz w:val="18"/>
                <w:szCs w:val="18"/>
              </w:rPr>
              <w:t>they so</w:t>
            </w:r>
            <w:proofErr w:type="gramEnd"/>
            <w:r w:rsidRPr="001526AE">
              <w:rPr>
                <w:sz w:val="18"/>
                <w:szCs w:val="18"/>
              </w:rPr>
              <w:t xml:space="preserve"> choose</w:t>
            </w:r>
            <w:r>
              <w:rPr>
                <w:sz w:val="18"/>
                <w:szCs w:val="18"/>
              </w:rPr>
              <w:t xml:space="preserve">. </w:t>
            </w:r>
          </w:p>
        </w:tc>
        <w:tc>
          <w:tcPr>
            <w:tcW w:w="1048" w:type="dxa"/>
          </w:tcPr>
          <w:p w14:paraId="36D53315" w14:textId="77777777" w:rsidR="005C3BF0" w:rsidRPr="002B5252" w:rsidRDefault="005C3BF0" w:rsidP="005C3BF0">
            <w:pPr>
              <w:jc w:val="center"/>
              <w:rPr>
                <w:sz w:val="18"/>
                <w:szCs w:val="18"/>
              </w:rPr>
            </w:pPr>
            <w:r>
              <w:rPr>
                <w:sz w:val="18"/>
                <w:szCs w:val="18"/>
              </w:rPr>
              <w:lastRenderedPageBreak/>
              <w:t>LNPA WG</w:t>
            </w:r>
          </w:p>
        </w:tc>
        <w:tc>
          <w:tcPr>
            <w:tcW w:w="1145" w:type="dxa"/>
          </w:tcPr>
          <w:p w14:paraId="2C158040" w14:textId="77777777" w:rsidR="005C3BF0" w:rsidRPr="002B5252" w:rsidRDefault="005C3BF0" w:rsidP="005C3BF0">
            <w:pPr>
              <w:jc w:val="center"/>
              <w:rPr>
                <w:sz w:val="18"/>
                <w:szCs w:val="18"/>
              </w:rPr>
            </w:pPr>
            <w:r>
              <w:rPr>
                <w:sz w:val="18"/>
                <w:szCs w:val="18"/>
              </w:rPr>
              <w:t>7/7/15</w:t>
            </w:r>
          </w:p>
        </w:tc>
        <w:tc>
          <w:tcPr>
            <w:tcW w:w="1320" w:type="dxa"/>
          </w:tcPr>
          <w:p w14:paraId="4FE5E600" w14:textId="77777777" w:rsidR="005C3BF0" w:rsidRPr="002B5252" w:rsidRDefault="005C3BF0" w:rsidP="005C3BF0">
            <w:pPr>
              <w:jc w:val="center"/>
              <w:rPr>
                <w:sz w:val="18"/>
                <w:szCs w:val="18"/>
              </w:rPr>
            </w:pPr>
            <w:r>
              <w:rPr>
                <w:sz w:val="18"/>
                <w:szCs w:val="18"/>
              </w:rPr>
              <w:t>Withdrawn</w:t>
            </w:r>
          </w:p>
        </w:tc>
      </w:tr>
      <w:tr w:rsidR="005C3BF0" w:rsidRPr="00F4003B" w14:paraId="338796A7" w14:textId="77777777" w:rsidTr="001B2CC6">
        <w:tc>
          <w:tcPr>
            <w:tcW w:w="713" w:type="dxa"/>
          </w:tcPr>
          <w:p w14:paraId="66D09B1D" w14:textId="4847EB6F" w:rsidR="005C3BF0" w:rsidRPr="002B5252" w:rsidRDefault="005C3BF0" w:rsidP="005C3BF0">
            <w:pPr>
              <w:jc w:val="center"/>
              <w:rPr>
                <w:sz w:val="18"/>
                <w:szCs w:val="18"/>
              </w:rPr>
            </w:pPr>
            <w:hyperlink r:id="rId103" w:history="1">
              <w:r w:rsidRPr="007366C2">
                <w:rPr>
                  <w:rStyle w:val="Hyperlink"/>
                  <w:sz w:val="18"/>
                  <w:szCs w:val="18"/>
                </w:rPr>
                <w:t>PIM 83</w:t>
              </w:r>
            </w:hyperlink>
          </w:p>
        </w:tc>
        <w:tc>
          <w:tcPr>
            <w:tcW w:w="882" w:type="dxa"/>
          </w:tcPr>
          <w:p w14:paraId="6BDB8B0A" w14:textId="77777777" w:rsidR="005C3BF0" w:rsidRPr="002B5252" w:rsidRDefault="005C3BF0" w:rsidP="005C3BF0">
            <w:pPr>
              <w:rPr>
                <w:sz w:val="18"/>
                <w:szCs w:val="18"/>
              </w:rPr>
            </w:pPr>
            <w:r w:rsidRPr="002B5252">
              <w:rPr>
                <w:sz w:val="18"/>
                <w:szCs w:val="18"/>
              </w:rPr>
              <w:t>01/06/15</w:t>
            </w:r>
          </w:p>
        </w:tc>
        <w:tc>
          <w:tcPr>
            <w:tcW w:w="1145" w:type="dxa"/>
          </w:tcPr>
          <w:p w14:paraId="6071E0DD" w14:textId="77777777" w:rsidR="005C3BF0" w:rsidRPr="002B5252" w:rsidRDefault="005C3BF0" w:rsidP="005C3BF0">
            <w:pPr>
              <w:autoSpaceDE w:val="0"/>
              <w:autoSpaceDN w:val="0"/>
              <w:adjustRightInd w:val="0"/>
              <w:jc w:val="center"/>
              <w:rPr>
                <w:sz w:val="18"/>
                <w:szCs w:val="18"/>
              </w:rPr>
            </w:pPr>
            <w:r>
              <w:rPr>
                <w:sz w:val="18"/>
                <w:szCs w:val="18"/>
              </w:rPr>
              <w:t>Neustar</w:t>
            </w:r>
          </w:p>
        </w:tc>
        <w:tc>
          <w:tcPr>
            <w:tcW w:w="3940" w:type="dxa"/>
          </w:tcPr>
          <w:p w14:paraId="0BCC5D39" w14:textId="43E0C129" w:rsidR="005C3BF0" w:rsidRPr="00BD440D" w:rsidRDefault="005C3BF0" w:rsidP="005C3BF0">
            <w:pPr>
              <w:rPr>
                <w:sz w:val="18"/>
                <w:szCs w:val="18"/>
              </w:rPr>
            </w:pPr>
            <w:r>
              <w:rPr>
                <w:sz w:val="18"/>
                <w:szCs w:val="18"/>
              </w:rPr>
              <w:t xml:space="preserve">Periodic Reporting of NPAC Timers Bus </w:t>
            </w:r>
            <w:proofErr w:type="spellStart"/>
            <w:r>
              <w:rPr>
                <w:sz w:val="18"/>
                <w:szCs w:val="18"/>
              </w:rPr>
              <w:t>Hrs</w:t>
            </w:r>
            <w:proofErr w:type="spellEnd"/>
            <w:r>
              <w:rPr>
                <w:sz w:val="18"/>
                <w:szCs w:val="18"/>
              </w:rPr>
              <w:t xml:space="preserve"> Bus Days v2- </w:t>
            </w:r>
            <w:r w:rsidRPr="00BD440D">
              <w:rPr>
                <w:sz w:val="18"/>
                <w:szCs w:val="18"/>
              </w:rPr>
              <w:t xml:space="preserve">Initially, a request was made by </w:t>
            </w:r>
            <w:proofErr w:type="gramStart"/>
            <w:r w:rsidRPr="00BD440D">
              <w:rPr>
                <w:sz w:val="18"/>
                <w:szCs w:val="18"/>
              </w:rPr>
              <w:t>a number of</w:t>
            </w:r>
            <w:proofErr w:type="gramEnd"/>
            <w:r w:rsidRPr="00BD440D">
              <w:rPr>
                <w:sz w:val="18"/>
                <w:szCs w:val="18"/>
              </w:rPr>
              <w:t xml:space="preserve"> Service Providers in the LNPA Working</w:t>
            </w:r>
            <w:r>
              <w:rPr>
                <w:sz w:val="18"/>
                <w:szCs w:val="18"/>
              </w:rPr>
              <w:t xml:space="preserve"> </w:t>
            </w:r>
            <w:r w:rsidRPr="00BD440D">
              <w:rPr>
                <w:sz w:val="18"/>
                <w:szCs w:val="18"/>
              </w:rPr>
              <w:t>Group for Neustar to create a report that reflects all wireless Service Providers that have</w:t>
            </w:r>
          </w:p>
          <w:p w14:paraId="3A210C81" w14:textId="77777777" w:rsidR="005C3BF0" w:rsidRPr="00BD440D" w:rsidRDefault="005C3BF0" w:rsidP="005C3BF0">
            <w:pPr>
              <w:rPr>
                <w:sz w:val="18"/>
                <w:szCs w:val="18"/>
              </w:rPr>
            </w:pPr>
            <w:r w:rsidRPr="00BD440D">
              <w:rPr>
                <w:sz w:val="18"/>
                <w:szCs w:val="18"/>
              </w:rPr>
              <w:t>Long T1 and T2 Timers set in their NPAC SP Profiles.</w:t>
            </w:r>
          </w:p>
          <w:p w14:paraId="30CBB922" w14:textId="77777777" w:rsidR="005C3BF0" w:rsidRDefault="005C3BF0" w:rsidP="005C3BF0">
            <w:pPr>
              <w:rPr>
                <w:sz w:val="18"/>
                <w:szCs w:val="18"/>
              </w:rPr>
            </w:pPr>
            <w:r w:rsidRPr="00BD440D">
              <w:rPr>
                <w:sz w:val="18"/>
                <w:szCs w:val="18"/>
              </w:rPr>
              <w:t>At the November 2014 LNPA WG meeting, this PIM 0083 was accepted for further</w:t>
            </w:r>
            <w:r>
              <w:rPr>
                <w:sz w:val="18"/>
                <w:szCs w:val="18"/>
              </w:rPr>
              <w:t xml:space="preserve"> </w:t>
            </w:r>
            <w:r w:rsidRPr="00BD440D">
              <w:rPr>
                <w:sz w:val="18"/>
                <w:szCs w:val="18"/>
              </w:rPr>
              <w:t>discussion. During the discussion, Service Providers requested that the report be</w:t>
            </w:r>
            <w:r>
              <w:rPr>
                <w:sz w:val="18"/>
                <w:szCs w:val="18"/>
              </w:rPr>
              <w:t xml:space="preserve"> </w:t>
            </w:r>
            <w:r w:rsidRPr="00BD440D">
              <w:rPr>
                <w:sz w:val="18"/>
                <w:szCs w:val="18"/>
              </w:rPr>
              <w:t>expanded to include additional information as outlined below in Section 2.</w:t>
            </w:r>
          </w:p>
          <w:p w14:paraId="4681098D" w14:textId="77777777" w:rsidR="005C3BF0" w:rsidRDefault="005C3BF0" w:rsidP="005C3BF0">
            <w:pPr>
              <w:rPr>
                <w:sz w:val="18"/>
                <w:szCs w:val="18"/>
              </w:rPr>
            </w:pPr>
          </w:p>
          <w:p w14:paraId="50B182A7" w14:textId="77777777" w:rsidR="005C3BF0" w:rsidRDefault="005C3BF0" w:rsidP="005C3BF0">
            <w:pPr>
              <w:rPr>
                <w:sz w:val="18"/>
                <w:szCs w:val="18"/>
              </w:rPr>
            </w:pPr>
            <w:r>
              <w:rPr>
                <w:sz w:val="18"/>
                <w:szCs w:val="18"/>
              </w:rPr>
              <w:t>4/7/20 LNP Informal Meeting</w:t>
            </w:r>
          </w:p>
          <w:p w14:paraId="20E97E91" w14:textId="552AA806"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the new version uploaded to the LNPA WG website.   </w:t>
            </w:r>
          </w:p>
        </w:tc>
        <w:tc>
          <w:tcPr>
            <w:tcW w:w="4569" w:type="dxa"/>
          </w:tcPr>
          <w:p w14:paraId="38A94204" w14:textId="77777777" w:rsidR="005C3BF0" w:rsidRPr="0003275A" w:rsidRDefault="005C3BF0" w:rsidP="005C3BF0">
            <w:pPr>
              <w:jc w:val="both"/>
              <w:rPr>
                <w:b/>
                <w:sz w:val="18"/>
                <w:szCs w:val="18"/>
              </w:rPr>
            </w:pPr>
            <w:r w:rsidRPr="00BD440D">
              <w:rPr>
                <w:b/>
                <w:sz w:val="18"/>
                <w:szCs w:val="18"/>
              </w:rPr>
              <w:t>Suggested Resolution:</w:t>
            </w:r>
            <w:r>
              <w:rPr>
                <w:b/>
                <w:sz w:val="18"/>
                <w:szCs w:val="18"/>
              </w:rPr>
              <w:t xml:space="preserve"> </w:t>
            </w:r>
            <w:r w:rsidRPr="00BD440D">
              <w:rPr>
                <w:sz w:val="18"/>
                <w:szCs w:val="18"/>
              </w:rPr>
              <w:t>For the creation of this requested Service Provider Timer Support Indicator Report,</w:t>
            </w:r>
            <w:r>
              <w:rPr>
                <w:sz w:val="18"/>
                <w:szCs w:val="18"/>
              </w:rPr>
              <w:t xml:space="preserve"> </w:t>
            </w:r>
            <w:r w:rsidRPr="00BD440D">
              <w:rPr>
                <w:sz w:val="18"/>
                <w:szCs w:val="18"/>
              </w:rPr>
              <w:t>Neustar proposes the identical approval process that was taken in 2010 for the creation of</w:t>
            </w:r>
            <w:r>
              <w:rPr>
                <w:sz w:val="18"/>
                <w:szCs w:val="18"/>
              </w:rPr>
              <w:t xml:space="preserve"> </w:t>
            </w:r>
            <w:r w:rsidRPr="00BD440D">
              <w:rPr>
                <w:sz w:val="18"/>
                <w:szCs w:val="18"/>
              </w:rPr>
              <w:t>the Medium Timers Support Indicator Report, as outlined below:</w:t>
            </w:r>
          </w:p>
          <w:p w14:paraId="505655EA" w14:textId="77777777" w:rsidR="005C3BF0" w:rsidRPr="00BD440D" w:rsidRDefault="005C3BF0" w:rsidP="005C3BF0">
            <w:pPr>
              <w:jc w:val="both"/>
              <w:rPr>
                <w:sz w:val="18"/>
                <w:szCs w:val="18"/>
              </w:rPr>
            </w:pPr>
            <w:r w:rsidRPr="00BD440D">
              <w:rPr>
                <w:sz w:val="18"/>
                <w:szCs w:val="18"/>
              </w:rPr>
              <w:t>At the January 2015 LNPA WG meeting:</w:t>
            </w:r>
          </w:p>
          <w:p w14:paraId="1B2AD045" w14:textId="77777777" w:rsidR="005C3BF0" w:rsidRPr="00BD440D" w:rsidRDefault="005C3BF0" w:rsidP="005C3BF0">
            <w:pPr>
              <w:jc w:val="both"/>
              <w:rPr>
                <w:sz w:val="18"/>
                <w:szCs w:val="18"/>
              </w:rPr>
            </w:pPr>
            <w:r w:rsidRPr="00BD440D">
              <w:rPr>
                <w:sz w:val="18"/>
                <w:szCs w:val="18"/>
              </w:rPr>
              <w:t>a. Determine if consensus is reached on the creation of a report, one for each</w:t>
            </w:r>
          </w:p>
          <w:p w14:paraId="5484ADDF" w14:textId="77777777" w:rsidR="005C3BF0" w:rsidRPr="00BD440D" w:rsidRDefault="005C3BF0" w:rsidP="005C3BF0">
            <w:pPr>
              <w:jc w:val="both"/>
              <w:rPr>
                <w:sz w:val="18"/>
                <w:szCs w:val="18"/>
              </w:rPr>
            </w:pPr>
            <w:r w:rsidRPr="00BD440D">
              <w:rPr>
                <w:sz w:val="18"/>
                <w:szCs w:val="18"/>
              </w:rPr>
              <w:t>NPAC Region, to be updated monthly, containing the following (see</w:t>
            </w:r>
          </w:p>
          <w:p w14:paraId="010F36CE" w14:textId="77777777" w:rsidR="005C3BF0" w:rsidRPr="00BD440D" w:rsidRDefault="005C3BF0" w:rsidP="005C3BF0">
            <w:pPr>
              <w:jc w:val="both"/>
              <w:rPr>
                <w:sz w:val="18"/>
                <w:szCs w:val="18"/>
              </w:rPr>
            </w:pPr>
            <w:r w:rsidRPr="00BD440D">
              <w:rPr>
                <w:sz w:val="18"/>
                <w:szCs w:val="18"/>
              </w:rPr>
              <w:t>embedded example report):</w:t>
            </w:r>
          </w:p>
          <w:p w14:paraId="3FB63ACD" w14:textId="77777777" w:rsidR="005C3BF0" w:rsidRPr="00BD440D" w:rsidRDefault="005C3BF0" w:rsidP="005C3BF0">
            <w:pPr>
              <w:ind w:left="720"/>
              <w:jc w:val="both"/>
              <w:rPr>
                <w:sz w:val="18"/>
                <w:szCs w:val="18"/>
              </w:rPr>
            </w:pPr>
            <w:r w:rsidRPr="00BD440D">
              <w:rPr>
                <w:sz w:val="18"/>
                <w:szCs w:val="18"/>
              </w:rPr>
              <w:t xml:space="preserve">i. Every Service Provider </w:t>
            </w:r>
            <w:proofErr w:type="gramStart"/>
            <w:r w:rsidRPr="00BD440D">
              <w:rPr>
                <w:sz w:val="18"/>
                <w:szCs w:val="18"/>
              </w:rPr>
              <w:t>mechanized</w:t>
            </w:r>
            <w:proofErr w:type="gramEnd"/>
            <w:r w:rsidRPr="00BD440D">
              <w:rPr>
                <w:sz w:val="18"/>
                <w:szCs w:val="18"/>
              </w:rPr>
              <w:t xml:space="preserve"> SOA, LTI, and Help </w:t>
            </w:r>
            <w:proofErr w:type="spellStart"/>
            <w:r w:rsidRPr="00BD440D">
              <w:rPr>
                <w:sz w:val="18"/>
                <w:szCs w:val="18"/>
              </w:rPr>
              <w:t>Deskonly</w:t>
            </w:r>
            <w:proofErr w:type="spellEnd"/>
            <w:r w:rsidRPr="00BD440D">
              <w:rPr>
                <w:sz w:val="18"/>
                <w:szCs w:val="18"/>
              </w:rPr>
              <w:t xml:space="preserve"> SPID listed in numerical order,</w:t>
            </w:r>
          </w:p>
          <w:p w14:paraId="4CFAACA1" w14:textId="77777777" w:rsidR="005C3BF0" w:rsidRPr="00BD440D" w:rsidRDefault="005C3BF0" w:rsidP="005C3BF0">
            <w:pPr>
              <w:ind w:left="720"/>
              <w:jc w:val="both"/>
              <w:rPr>
                <w:sz w:val="18"/>
                <w:szCs w:val="18"/>
              </w:rPr>
            </w:pPr>
            <w:r w:rsidRPr="00BD440D">
              <w:rPr>
                <w:sz w:val="18"/>
                <w:szCs w:val="18"/>
              </w:rPr>
              <w:t>ii. The SP Type for each SPID,</w:t>
            </w:r>
          </w:p>
          <w:p w14:paraId="47BD7FD8" w14:textId="77777777" w:rsidR="005C3BF0" w:rsidRPr="00BD440D" w:rsidRDefault="005C3BF0" w:rsidP="005C3BF0">
            <w:pPr>
              <w:ind w:left="720"/>
              <w:jc w:val="both"/>
              <w:rPr>
                <w:sz w:val="18"/>
                <w:szCs w:val="18"/>
              </w:rPr>
            </w:pPr>
            <w:r w:rsidRPr="00BD440D">
              <w:rPr>
                <w:sz w:val="18"/>
                <w:szCs w:val="18"/>
              </w:rPr>
              <w:t>iii. The NPAC SP Profile setting for port-in timer value for the</w:t>
            </w:r>
          </w:p>
          <w:p w14:paraId="4BDE55C3" w14:textId="77777777" w:rsidR="005C3BF0" w:rsidRPr="00BD440D" w:rsidRDefault="005C3BF0" w:rsidP="005C3BF0">
            <w:pPr>
              <w:ind w:left="720"/>
              <w:jc w:val="both"/>
              <w:rPr>
                <w:sz w:val="18"/>
                <w:szCs w:val="18"/>
              </w:rPr>
            </w:pPr>
            <w:r w:rsidRPr="00BD440D">
              <w:rPr>
                <w:sz w:val="18"/>
                <w:szCs w:val="18"/>
              </w:rPr>
              <w:t>SPID,</w:t>
            </w:r>
          </w:p>
          <w:p w14:paraId="2B8D00F1" w14:textId="77777777" w:rsidR="005C3BF0" w:rsidRPr="00BD440D" w:rsidRDefault="005C3BF0" w:rsidP="005C3BF0">
            <w:pPr>
              <w:ind w:left="720"/>
              <w:jc w:val="both"/>
              <w:rPr>
                <w:sz w:val="18"/>
                <w:szCs w:val="18"/>
              </w:rPr>
            </w:pPr>
            <w:r w:rsidRPr="00BD440D">
              <w:rPr>
                <w:sz w:val="18"/>
                <w:szCs w:val="18"/>
              </w:rPr>
              <w:t>iv. The NPAC SP Profile setting for port-out timer value for the</w:t>
            </w:r>
          </w:p>
          <w:p w14:paraId="5B69F4FE" w14:textId="77777777" w:rsidR="005C3BF0" w:rsidRPr="00BD440D" w:rsidRDefault="005C3BF0" w:rsidP="005C3BF0">
            <w:pPr>
              <w:ind w:left="720"/>
              <w:jc w:val="both"/>
              <w:rPr>
                <w:sz w:val="18"/>
                <w:szCs w:val="18"/>
              </w:rPr>
            </w:pPr>
            <w:r w:rsidRPr="00BD440D">
              <w:rPr>
                <w:sz w:val="18"/>
                <w:szCs w:val="18"/>
              </w:rPr>
              <w:t>SPID,</w:t>
            </w:r>
          </w:p>
          <w:p w14:paraId="0AE88D24" w14:textId="77777777" w:rsidR="005C3BF0" w:rsidRPr="00BD440D" w:rsidRDefault="005C3BF0" w:rsidP="005C3BF0">
            <w:pPr>
              <w:ind w:left="720"/>
              <w:jc w:val="both"/>
              <w:rPr>
                <w:sz w:val="18"/>
                <w:szCs w:val="18"/>
              </w:rPr>
            </w:pPr>
            <w:r w:rsidRPr="00BD440D">
              <w:rPr>
                <w:sz w:val="18"/>
                <w:szCs w:val="18"/>
              </w:rPr>
              <w:t>v. The NPAC SP Profile setting for Business Hours/Business Days</w:t>
            </w:r>
            <w:r>
              <w:rPr>
                <w:sz w:val="18"/>
                <w:szCs w:val="18"/>
              </w:rPr>
              <w:t xml:space="preserve"> </w:t>
            </w:r>
            <w:r w:rsidRPr="00BD440D">
              <w:rPr>
                <w:sz w:val="18"/>
                <w:szCs w:val="18"/>
              </w:rPr>
              <w:t>for the SPID,</w:t>
            </w:r>
          </w:p>
          <w:p w14:paraId="167B61E4" w14:textId="77777777" w:rsidR="005C3BF0" w:rsidRPr="00BD440D" w:rsidRDefault="005C3BF0" w:rsidP="005C3BF0">
            <w:pPr>
              <w:ind w:left="720"/>
              <w:jc w:val="both"/>
              <w:rPr>
                <w:sz w:val="18"/>
                <w:szCs w:val="18"/>
              </w:rPr>
            </w:pPr>
            <w:r w:rsidRPr="00BD440D">
              <w:rPr>
                <w:sz w:val="18"/>
                <w:szCs w:val="18"/>
              </w:rPr>
              <w:lastRenderedPageBreak/>
              <w:t>vi. The NPAC SP Profile setting for Medium Timer Indicator Support</w:t>
            </w:r>
            <w:r>
              <w:rPr>
                <w:sz w:val="18"/>
                <w:szCs w:val="18"/>
              </w:rPr>
              <w:t xml:space="preserve"> </w:t>
            </w:r>
            <w:r w:rsidRPr="00BD440D">
              <w:rPr>
                <w:sz w:val="18"/>
                <w:szCs w:val="18"/>
              </w:rPr>
              <w:t>for the SPID.</w:t>
            </w:r>
          </w:p>
          <w:p w14:paraId="16672A11" w14:textId="77777777" w:rsidR="005C3BF0" w:rsidRPr="00BD440D" w:rsidRDefault="005C3BF0" w:rsidP="005C3BF0">
            <w:pPr>
              <w:jc w:val="both"/>
              <w:rPr>
                <w:sz w:val="18"/>
                <w:szCs w:val="18"/>
              </w:rPr>
            </w:pPr>
            <w:r w:rsidRPr="00BD440D">
              <w:rPr>
                <w:sz w:val="18"/>
                <w:szCs w:val="18"/>
              </w:rPr>
              <w:t>b. If consensus is reached at the LNPA WG for the creation of the report, the</w:t>
            </w:r>
            <w:r>
              <w:rPr>
                <w:sz w:val="18"/>
                <w:szCs w:val="18"/>
              </w:rPr>
              <w:t xml:space="preserve"> </w:t>
            </w:r>
            <w:r w:rsidRPr="00BD440D">
              <w:rPr>
                <w:sz w:val="18"/>
                <w:szCs w:val="18"/>
              </w:rPr>
              <w:t xml:space="preserve">LNPA WG Tri-Chairs would then send a request to </w:t>
            </w:r>
            <w:proofErr w:type="gramStart"/>
            <w:r w:rsidRPr="00BD440D">
              <w:rPr>
                <w:sz w:val="18"/>
                <w:szCs w:val="18"/>
              </w:rPr>
              <w:t>the NAPM</w:t>
            </w:r>
            <w:proofErr w:type="gramEnd"/>
            <w:r w:rsidRPr="00BD440D">
              <w:rPr>
                <w:sz w:val="18"/>
                <w:szCs w:val="18"/>
              </w:rPr>
              <w:t xml:space="preserve"> LLC for a</w:t>
            </w:r>
            <w:r>
              <w:rPr>
                <w:sz w:val="18"/>
                <w:szCs w:val="18"/>
              </w:rPr>
              <w:t xml:space="preserve"> </w:t>
            </w:r>
            <w:r w:rsidRPr="00BD440D">
              <w:rPr>
                <w:sz w:val="18"/>
                <w:szCs w:val="18"/>
              </w:rPr>
              <w:t>Statement of Work (SOW) from Neustar, for possible consideration at the</w:t>
            </w:r>
            <w:r>
              <w:rPr>
                <w:sz w:val="18"/>
                <w:szCs w:val="18"/>
              </w:rPr>
              <w:t xml:space="preserve"> </w:t>
            </w:r>
            <w:r w:rsidRPr="00BD440D">
              <w:rPr>
                <w:sz w:val="18"/>
                <w:szCs w:val="18"/>
              </w:rPr>
              <w:t>January 2015 NAPM LLC meeting.</w:t>
            </w:r>
          </w:p>
          <w:p w14:paraId="0EC59789" w14:textId="77777777" w:rsidR="005C3BF0" w:rsidRDefault="005C3BF0" w:rsidP="005C3BF0">
            <w:pPr>
              <w:jc w:val="both"/>
              <w:rPr>
                <w:sz w:val="18"/>
                <w:szCs w:val="18"/>
              </w:rPr>
            </w:pPr>
            <w:r w:rsidRPr="00BD440D">
              <w:rPr>
                <w:sz w:val="18"/>
                <w:szCs w:val="18"/>
              </w:rPr>
              <w:t xml:space="preserve">c. If approved by </w:t>
            </w:r>
            <w:proofErr w:type="gramStart"/>
            <w:r w:rsidRPr="00BD440D">
              <w:rPr>
                <w:sz w:val="18"/>
                <w:szCs w:val="18"/>
              </w:rPr>
              <w:t>the NAPM</w:t>
            </w:r>
            <w:proofErr w:type="gramEnd"/>
            <w:r w:rsidRPr="00BD440D">
              <w:rPr>
                <w:sz w:val="18"/>
                <w:szCs w:val="18"/>
              </w:rPr>
              <w:t xml:space="preserve"> LLC, as was the case with the Medium Timers</w:t>
            </w:r>
            <w:r>
              <w:rPr>
                <w:sz w:val="18"/>
                <w:szCs w:val="18"/>
              </w:rPr>
              <w:t xml:space="preserve"> </w:t>
            </w:r>
            <w:r w:rsidRPr="00BD440D">
              <w:rPr>
                <w:sz w:val="18"/>
                <w:szCs w:val="18"/>
              </w:rPr>
              <w:t>Support Indicator Report, the Service Provider Timer Support Indicator</w:t>
            </w:r>
            <w:r>
              <w:rPr>
                <w:sz w:val="18"/>
                <w:szCs w:val="18"/>
              </w:rPr>
              <w:t xml:space="preserve"> </w:t>
            </w:r>
            <w:r w:rsidRPr="00BD440D">
              <w:rPr>
                <w:sz w:val="18"/>
                <w:szCs w:val="18"/>
              </w:rPr>
              <w:t>Report will be placed and maintained on the NPAC.com secure website</w:t>
            </w:r>
            <w:r>
              <w:rPr>
                <w:sz w:val="18"/>
                <w:szCs w:val="18"/>
              </w:rPr>
              <w:t xml:space="preserve"> </w:t>
            </w:r>
            <w:r w:rsidRPr="00BD440D">
              <w:rPr>
                <w:sz w:val="18"/>
                <w:szCs w:val="18"/>
              </w:rPr>
              <w:t>in .csv format.</w:t>
            </w:r>
          </w:p>
          <w:p w14:paraId="4D530F93" w14:textId="77777777" w:rsidR="005C3BF0" w:rsidRDefault="005C3BF0" w:rsidP="005C3BF0">
            <w:pPr>
              <w:jc w:val="both"/>
              <w:rPr>
                <w:b/>
                <w:sz w:val="18"/>
                <w:szCs w:val="18"/>
              </w:rPr>
            </w:pPr>
          </w:p>
          <w:p w14:paraId="06896C13" w14:textId="77777777" w:rsidR="005C3BF0" w:rsidRPr="00BD440D" w:rsidRDefault="005C3BF0" w:rsidP="005C3BF0">
            <w:pPr>
              <w:jc w:val="both"/>
              <w:rPr>
                <w:b/>
                <w:sz w:val="18"/>
                <w:szCs w:val="18"/>
              </w:rPr>
            </w:pPr>
            <w:r w:rsidRPr="00BD440D">
              <w:rPr>
                <w:b/>
                <w:sz w:val="18"/>
                <w:szCs w:val="18"/>
              </w:rPr>
              <w:t>Final Resolution:</w:t>
            </w:r>
          </w:p>
          <w:p w14:paraId="6103B711" w14:textId="77777777" w:rsidR="005C3BF0" w:rsidRPr="002B5252" w:rsidRDefault="005C3BF0" w:rsidP="005C3BF0">
            <w:pPr>
              <w:jc w:val="both"/>
              <w:rPr>
                <w:sz w:val="18"/>
                <w:szCs w:val="18"/>
              </w:rPr>
            </w:pPr>
            <w:r w:rsidRPr="00952435">
              <w:rPr>
                <w:sz w:val="18"/>
                <w:szCs w:val="18"/>
              </w:rPr>
              <w:t xml:space="preserve">SOW was approved to create report.  PIM was </w:t>
            </w:r>
            <w:r>
              <w:rPr>
                <w:sz w:val="18"/>
                <w:szCs w:val="18"/>
              </w:rPr>
              <w:t>CLOSED</w:t>
            </w:r>
            <w:r w:rsidRPr="00952435">
              <w:rPr>
                <w:sz w:val="18"/>
                <w:szCs w:val="18"/>
              </w:rPr>
              <w:t>.</w:t>
            </w:r>
          </w:p>
        </w:tc>
        <w:tc>
          <w:tcPr>
            <w:tcW w:w="1048" w:type="dxa"/>
          </w:tcPr>
          <w:p w14:paraId="669300C8" w14:textId="77777777" w:rsidR="005C3BF0" w:rsidRPr="002B5252" w:rsidRDefault="005C3BF0" w:rsidP="005C3BF0">
            <w:pPr>
              <w:jc w:val="center"/>
              <w:rPr>
                <w:sz w:val="18"/>
                <w:szCs w:val="18"/>
              </w:rPr>
            </w:pPr>
            <w:r>
              <w:rPr>
                <w:sz w:val="18"/>
                <w:szCs w:val="18"/>
              </w:rPr>
              <w:lastRenderedPageBreak/>
              <w:t>LNPA WG</w:t>
            </w:r>
          </w:p>
        </w:tc>
        <w:tc>
          <w:tcPr>
            <w:tcW w:w="1145" w:type="dxa"/>
          </w:tcPr>
          <w:p w14:paraId="3091F14B" w14:textId="77777777" w:rsidR="005C3BF0" w:rsidRPr="002B5252" w:rsidRDefault="005C3BF0" w:rsidP="005C3BF0">
            <w:pPr>
              <w:jc w:val="center"/>
              <w:rPr>
                <w:sz w:val="18"/>
                <w:szCs w:val="18"/>
              </w:rPr>
            </w:pPr>
            <w:r>
              <w:rPr>
                <w:sz w:val="18"/>
                <w:szCs w:val="18"/>
              </w:rPr>
              <w:t>3/4/15</w:t>
            </w:r>
          </w:p>
        </w:tc>
        <w:tc>
          <w:tcPr>
            <w:tcW w:w="1320" w:type="dxa"/>
          </w:tcPr>
          <w:p w14:paraId="69E28EA7" w14:textId="77777777" w:rsidR="005C3BF0" w:rsidRPr="002B5252" w:rsidRDefault="005C3BF0" w:rsidP="005C3BF0">
            <w:pPr>
              <w:jc w:val="center"/>
              <w:rPr>
                <w:sz w:val="18"/>
                <w:szCs w:val="18"/>
              </w:rPr>
            </w:pPr>
            <w:r>
              <w:rPr>
                <w:sz w:val="18"/>
                <w:szCs w:val="18"/>
              </w:rPr>
              <w:t>Closed</w:t>
            </w:r>
          </w:p>
        </w:tc>
      </w:tr>
      <w:tr w:rsidR="005C3BF0" w:rsidRPr="00F4003B" w14:paraId="462A8DBC" w14:textId="77777777" w:rsidTr="001B2CC6">
        <w:tc>
          <w:tcPr>
            <w:tcW w:w="713" w:type="dxa"/>
          </w:tcPr>
          <w:p w14:paraId="73AB536A" w14:textId="3E28D8CB" w:rsidR="005C3BF0" w:rsidRPr="002B5252" w:rsidRDefault="005C3BF0" w:rsidP="005C3BF0">
            <w:pPr>
              <w:jc w:val="center"/>
              <w:rPr>
                <w:sz w:val="18"/>
                <w:szCs w:val="18"/>
              </w:rPr>
            </w:pPr>
            <w:hyperlink r:id="rId104" w:history="1">
              <w:r w:rsidRPr="007366C2">
                <w:rPr>
                  <w:rStyle w:val="Hyperlink"/>
                  <w:sz w:val="18"/>
                  <w:szCs w:val="18"/>
                </w:rPr>
                <w:t>PIM 82</w:t>
              </w:r>
            </w:hyperlink>
          </w:p>
        </w:tc>
        <w:tc>
          <w:tcPr>
            <w:tcW w:w="882" w:type="dxa"/>
          </w:tcPr>
          <w:p w14:paraId="0EAC060B" w14:textId="77777777" w:rsidR="005C3BF0" w:rsidRPr="002B5252" w:rsidRDefault="005C3BF0" w:rsidP="005C3BF0">
            <w:pPr>
              <w:rPr>
                <w:sz w:val="18"/>
                <w:szCs w:val="18"/>
              </w:rPr>
            </w:pPr>
            <w:r w:rsidRPr="002B5252">
              <w:rPr>
                <w:sz w:val="18"/>
                <w:szCs w:val="18"/>
              </w:rPr>
              <w:t>10/30/12</w:t>
            </w:r>
          </w:p>
        </w:tc>
        <w:tc>
          <w:tcPr>
            <w:tcW w:w="1145" w:type="dxa"/>
          </w:tcPr>
          <w:p w14:paraId="78708346" w14:textId="77777777" w:rsidR="005C3BF0" w:rsidRPr="002B5252" w:rsidRDefault="005C3BF0" w:rsidP="005C3BF0">
            <w:pPr>
              <w:autoSpaceDE w:val="0"/>
              <w:autoSpaceDN w:val="0"/>
              <w:adjustRightInd w:val="0"/>
              <w:jc w:val="center"/>
              <w:rPr>
                <w:sz w:val="18"/>
                <w:szCs w:val="18"/>
              </w:rPr>
            </w:pPr>
            <w:r>
              <w:rPr>
                <w:sz w:val="18"/>
                <w:szCs w:val="18"/>
              </w:rPr>
              <w:t>CenturyLink</w:t>
            </w:r>
          </w:p>
        </w:tc>
        <w:tc>
          <w:tcPr>
            <w:tcW w:w="3940" w:type="dxa"/>
          </w:tcPr>
          <w:p w14:paraId="0F6905E0" w14:textId="1CB2149A" w:rsidR="005C3BF0" w:rsidRDefault="005C3BF0" w:rsidP="005C3BF0">
            <w:pPr>
              <w:rPr>
                <w:sz w:val="18"/>
                <w:szCs w:val="18"/>
              </w:rPr>
            </w:pPr>
            <w:r>
              <w:rPr>
                <w:sz w:val="18"/>
                <w:szCs w:val="18"/>
              </w:rPr>
              <w:t xml:space="preserve">JEP Reject FOC v2 - </w:t>
            </w:r>
            <w:r w:rsidRPr="002C3B02">
              <w:rPr>
                <w:sz w:val="18"/>
                <w:szCs w:val="18"/>
              </w:rPr>
              <w:t>Due to the automated processing of large quantities of ports, there are occasions (</w:t>
            </w:r>
            <w:proofErr w:type="gramStart"/>
            <w:r w:rsidRPr="002C3B02">
              <w:rPr>
                <w:sz w:val="18"/>
                <w:szCs w:val="18"/>
              </w:rPr>
              <w:t>rare, but</w:t>
            </w:r>
            <w:proofErr w:type="gramEnd"/>
            <w:r>
              <w:rPr>
                <w:sz w:val="18"/>
                <w:szCs w:val="18"/>
              </w:rPr>
              <w:t xml:space="preserve"> </w:t>
            </w:r>
            <w:r w:rsidRPr="002C3B02">
              <w:rPr>
                <w:sz w:val="18"/>
                <w:szCs w:val="18"/>
              </w:rPr>
              <w:t>can happen) that an Old Provider may have auto-issued a FOC and then their downstream</w:t>
            </w:r>
            <w:r>
              <w:rPr>
                <w:sz w:val="18"/>
                <w:szCs w:val="18"/>
              </w:rPr>
              <w:t xml:space="preserve"> </w:t>
            </w:r>
            <w:r w:rsidRPr="002C3B02">
              <w:rPr>
                <w:sz w:val="18"/>
                <w:szCs w:val="18"/>
              </w:rPr>
              <w:t>systems may discover a legitimate reason the port should stop. The Old Provider then is</w:t>
            </w:r>
            <w:r>
              <w:rPr>
                <w:sz w:val="18"/>
                <w:szCs w:val="18"/>
              </w:rPr>
              <w:t xml:space="preserve"> </w:t>
            </w:r>
            <w:r w:rsidRPr="002C3B02">
              <w:rPr>
                <w:sz w:val="18"/>
                <w:szCs w:val="18"/>
              </w:rPr>
              <w:t>allowed by ATIS LSOG order processes, to send a Reject and/or JEP to the New Provider.</w:t>
            </w:r>
            <w:r>
              <w:rPr>
                <w:sz w:val="18"/>
                <w:szCs w:val="18"/>
              </w:rPr>
              <w:t xml:space="preserve"> </w:t>
            </w:r>
            <w:r w:rsidRPr="002C3B02">
              <w:rPr>
                <w:sz w:val="18"/>
                <w:szCs w:val="18"/>
              </w:rPr>
              <w:t>It has been determined that some New Providers are not reacting to these subsequent</w:t>
            </w:r>
            <w:r>
              <w:rPr>
                <w:sz w:val="18"/>
                <w:szCs w:val="18"/>
              </w:rPr>
              <w:t xml:space="preserve"> </w:t>
            </w:r>
            <w:r w:rsidRPr="002C3B02">
              <w:rPr>
                <w:sz w:val="18"/>
                <w:szCs w:val="18"/>
              </w:rPr>
              <w:t>JEP/Reject’s, even though it can be proven those messages did indeed reach the New</w:t>
            </w:r>
            <w:r>
              <w:rPr>
                <w:sz w:val="18"/>
                <w:szCs w:val="18"/>
              </w:rPr>
              <w:t xml:space="preserve"> </w:t>
            </w:r>
            <w:r w:rsidRPr="002C3B02">
              <w:rPr>
                <w:sz w:val="18"/>
                <w:szCs w:val="18"/>
              </w:rPr>
              <w:t>Provider. When a New Provider ignores those subsequent messages, this in-effect means</w:t>
            </w:r>
            <w:r>
              <w:rPr>
                <w:sz w:val="18"/>
                <w:szCs w:val="18"/>
              </w:rPr>
              <w:t xml:space="preserve"> </w:t>
            </w:r>
            <w:r w:rsidRPr="002C3B02">
              <w:rPr>
                <w:sz w:val="18"/>
                <w:szCs w:val="18"/>
              </w:rPr>
              <w:t>the new provider has “taken” a number without a valid LSR still in play.</w:t>
            </w:r>
          </w:p>
          <w:p w14:paraId="4B131626" w14:textId="77777777" w:rsidR="005C3BF0" w:rsidRPr="00DE4AC1" w:rsidRDefault="005C3BF0" w:rsidP="005C3BF0">
            <w:pPr>
              <w:jc w:val="both"/>
              <w:rPr>
                <w:sz w:val="18"/>
                <w:szCs w:val="18"/>
              </w:rPr>
            </w:pPr>
            <w:r w:rsidRPr="00DE4AC1">
              <w:rPr>
                <w:sz w:val="18"/>
                <w:szCs w:val="18"/>
              </w:rPr>
              <w:t>1/8/13 LNPA WG meeting discussion:</w:t>
            </w:r>
          </w:p>
          <w:p w14:paraId="36459D5A" w14:textId="0A786E99" w:rsidR="005C3BF0" w:rsidRDefault="005C3BF0" w:rsidP="005C3BF0">
            <w:pPr>
              <w:jc w:val="both"/>
              <w:rPr>
                <w:sz w:val="18"/>
                <w:szCs w:val="18"/>
              </w:rPr>
            </w:pPr>
            <w:r w:rsidRPr="00DE4AC1">
              <w:rPr>
                <w:sz w:val="18"/>
                <w:szCs w:val="18"/>
              </w:rPr>
              <w:t xml:space="preserve">• Discussion among the companies present indicates that this PIM can be a problem, but that the frequency of occurrence is low. </w:t>
            </w:r>
          </w:p>
          <w:p w14:paraId="3A599363" w14:textId="4661F9E8" w:rsidR="005C3BF0" w:rsidRDefault="005C3BF0" w:rsidP="005C3BF0">
            <w:pPr>
              <w:jc w:val="both"/>
              <w:rPr>
                <w:sz w:val="18"/>
                <w:szCs w:val="18"/>
              </w:rPr>
            </w:pPr>
            <w:r w:rsidRPr="00DE4AC1">
              <w:rPr>
                <w:sz w:val="18"/>
                <w:szCs w:val="18"/>
              </w:rPr>
              <w:t xml:space="preserve">CenturyLink feels that this is a problem, but frequency is low. They feel that all companies should pay attention to </w:t>
            </w:r>
            <w:proofErr w:type="spellStart"/>
            <w:r w:rsidRPr="00DE4AC1">
              <w:rPr>
                <w:sz w:val="18"/>
                <w:szCs w:val="18"/>
              </w:rPr>
              <w:t>jeps</w:t>
            </w:r>
            <w:proofErr w:type="spellEnd"/>
            <w:r w:rsidRPr="00DE4AC1">
              <w:rPr>
                <w:sz w:val="18"/>
                <w:szCs w:val="18"/>
              </w:rPr>
              <w:t>.</w:t>
            </w:r>
          </w:p>
          <w:p w14:paraId="37BD25EE" w14:textId="110DC99E" w:rsidR="005C3BF0" w:rsidRDefault="005C3BF0" w:rsidP="005C3BF0">
            <w:pPr>
              <w:jc w:val="both"/>
              <w:rPr>
                <w:sz w:val="18"/>
                <w:szCs w:val="18"/>
              </w:rPr>
            </w:pPr>
          </w:p>
          <w:p w14:paraId="68626BB8" w14:textId="77777777" w:rsidR="005C3BF0" w:rsidRDefault="005C3BF0" w:rsidP="005C3BF0">
            <w:pPr>
              <w:rPr>
                <w:sz w:val="18"/>
                <w:szCs w:val="18"/>
              </w:rPr>
            </w:pPr>
            <w:r>
              <w:rPr>
                <w:sz w:val="18"/>
                <w:szCs w:val="18"/>
              </w:rPr>
              <w:t>4/7/20 LNP Informal Meeting</w:t>
            </w:r>
          </w:p>
          <w:p w14:paraId="58FC6A98" w14:textId="65E39D53" w:rsidR="005C3BF0" w:rsidRPr="00DE4AC1" w:rsidRDefault="005C3BF0" w:rsidP="005C3BF0">
            <w:pPr>
              <w:jc w:val="both"/>
              <w:rPr>
                <w:sz w:val="18"/>
                <w:szCs w:val="18"/>
              </w:rPr>
            </w:pPr>
            <w:r>
              <w:rPr>
                <w:sz w:val="18"/>
                <w:szCs w:val="18"/>
              </w:rPr>
              <w:t xml:space="preserve">Consensus was reached on Final Resolution detail obtained from previous LNP meeting minutes.  Final Resolution detail was added to this PIM and the new version uploaded to the LNPA WG website.   </w:t>
            </w:r>
          </w:p>
          <w:p w14:paraId="27B24E9A" w14:textId="77777777" w:rsidR="005C3BF0" w:rsidRPr="002B5252" w:rsidRDefault="005C3BF0" w:rsidP="005C3BF0">
            <w:pPr>
              <w:rPr>
                <w:sz w:val="18"/>
                <w:szCs w:val="18"/>
              </w:rPr>
            </w:pPr>
          </w:p>
        </w:tc>
        <w:tc>
          <w:tcPr>
            <w:tcW w:w="4569" w:type="dxa"/>
          </w:tcPr>
          <w:p w14:paraId="7E7E39AA" w14:textId="77777777" w:rsidR="005C3BF0" w:rsidRPr="0003275A" w:rsidRDefault="005C3BF0" w:rsidP="005C3BF0">
            <w:pPr>
              <w:jc w:val="both"/>
              <w:rPr>
                <w:b/>
                <w:sz w:val="18"/>
                <w:szCs w:val="18"/>
              </w:rPr>
            </w:pPr>
            <w:r w:rsidRPr="00BD440D">
              <w:rPr>
                <w:b/>
                <w:sz w:val="18"/>
                <w:szCs w:val="18"/>
              </w:rPr>
              <w:t>Suggested Resolution:</w:t>
            </w:r>
            <w:r>
              <w:rPr>
                <w:b/>
                <w:sz w:val="18"/>
                <w:szCs w:val="18"/>
              </w:rPr>
              <w:t xml:space="preserve"> </w:t>
            </w:r>
            <w:r w:rsidRPr="002C3B02">
              <w:rPr>
                <w:sz w:val="18"/>
                <w:szCs w:val="18"/>
              </w:rPr>
              <w:t>Old Providers should try not to FOC when a JEP or Reject is the correct initial action,</w:t>
            </w:r>
            <w:r>
              <w:rPr>
                <w:sz w:val="18"/>
                <w:szCs w:val="18"/>
              </w:rPr>
              <w:t xml:space="preserve"> </w:t>
            </w:r>
            <w:r w:rsidRPr="002C3B02">
              <w:rPr>
                <w:sz w:val="18"/>
                <w:szCs w:val="18"/>
              </w:rPr>
              <w:t>however, on those rare occurrences where a FOC was sent and the Old Provider discovers</w:t>
            </w:r>
            <w:r>
              <w:rPr>
                <w:sz w:val="18"/>
                <w:szCs w:val="18"/>
              </w:rPr>
              <w:t xml:space="preserve"> </w:t>
            </w:r>
            <w:r w:rsidRPr="002C3B02">
              <w:rPr>
                <w:sz w:val="18"/>
                <w:szCs w:val="18"/>
              </w:rPr>
              <w:t>a legitimate reason to stop the port activity, the New Provider should react appropriately</w:t>
            </w:r>
            <w:r>
              <w:rPr>
                <w:sz w:val="18"/>
                <w:szCs w:val="18"/>
              </w:rPr>
              <w:t xml:space="preserve"> </w:t>
            </w:r>
            <w:r w:rsidRPr="002C3B02">
              <w:rPr>
                <w:sz w:val="18"/>
                <w:szCs w:val="18"/>
              </w:rPr>
              <w:t>to the JEP/Reject and not just proceed to take the port.</w:t>
            </w:r>
          </w:p>
          <w:p w14:paraId="4B773926" w14:textId="77777777" w:rsidR="005C3BF0" w:rsidRPr="00BD440D" w:rsidRDefault="005C3BF0" w:rsidP="005C3BF0">
            <w:pPr>
              <w:jc w:val="both"/>
              <w:rPr>
                <w:b/>
                <w:sz w:val="18"/>
                <w:szCs w:val="18"/>
              </w:rPr>
            </w:pPr>
          </w:p>
          <w:p w14:paraId="37D85387" w14:textId="77777777" w:rsidR="005C3BF0" w:rsidRDefault="005C3BF0" w:rsidP="005C3BF0">
            <w:pPr>
              <w:jc w:val="both"/>
              <w:rPr>
                <w:b/>
                <w:sz w:val="18"/>
                <w:szCs w:val="18"/>
              </w:rPr>
            </w:pPr>
            <w:r w:rsidRPr="00BD440D">
              <w:rPr>
                <w:b/>
                <w:sz w:val="18"/>
                <w:szCs w:val="18"/>
              </w:rPr>
              <w:t>Final Resolution:</w:t>
            </w:r>
          </w:p>
          <w:p w14:paraId="01092B07" w14:textId="383DA8D0" w:rsidR="005C3BF0" w:rsidRPr="00DE4AC1" w:rsidRDefault="005C3BF0" w:rsidP="005C3BF0">
            <w:pPr>
              <w:jc w:val="both"/>
              <w:rPr>
                <w:sz w:val="18"/>
                <w:szCs w:val="18"/>
              </w:rPr>
            </w:pPr>
            <w:r w:rsidRPr="00DE4AC1">
              <w:rPr>
                <w:sz w:val="18"/>
                <w:szCs w:val="18"/>
              </w:rPr>
              <w:t xml:space="preserve">• </w:t>
            </w:r>
          </w:p>
          <w:p w14:paraId="57C45BDF" w14:textId="77777777" w:rsidR="005C3BF0" w:rsidRPr="00DE4AC1" w:rsidRDefault="005C3BF0" w:rsidP="005C3BF0">
            <w:pPr>
              <w:jc w:val="both"/>
              <w:rPr>
                <w:sz w:val="18"/>
                <w:szCs w:val="18"/>
              </w:rPr>
            </w:pPr>
            <w:r w:rsidRPr="00DE4AC1">
              <w:rPr>
                <w:sz w:val="18"/>
                <w:szCs w:val="18"/>
              </w:rPr>
              <w:t>• Discussion ensued and the decision was to close this PIM as the problem is</w:t>
            </w:r>
            <w:r>
              <w:rPr>
                <w:sz w:val="18"/>
                <w:szCs w:val="18"/>
              </w:rPr>
              <w:t xml:space="preserve"> </w:t>
            </w:r>
            <w:r w:rsidRPr="00DE4AC1">
              <w:rPr>
                <w:sz w:val="18"/>
                <w:szCs w:val="18"/>
              </w:rPr>
              <w:t>not significant enough for the WG to work.</w:t>
            </w:r>
          </w:p>
          <w:p w14:paraId="230559EC" w14:textId="77777777" w:rsidR="005C3BF0" w:rsidRPr="002B5252" w:rsidRDefault="005C3BF0" w:rsidP="005C3BF0">
            <w:pPr>
              <w:jc w:val="both"/>
              <w:rPr>
                <w:sz w:val="18"/>
                <w:szCs w:val="18"/>
              </w:rPr>
            </w:pPr>
            <w:r w:rsidRPr="00DE4AC1">
              <w:rPr>
                <w:sz w:val="18"/>
                <w:szCs w:val="18"/>
              </w:rPr>
              <w:t>• This PIM is CLOSED.</w:t>
            </w:r>
          </w:p>
        </w:tc>
        <w:tc>
          <w:tcPr>
            <w:tcW w:w="1048" w:type="dxa"/>
          </w:tcPr>
          <w:p w14:paraId="1F5784DC" w14:textId="77777777" w:rsidR="005C3BF0" w:rsidRPr="002B5252" w:rsidRDefault="005C3BF0" w:rsidP="005C3BF0">
            <w:pPr>
              <w:jc w:val="center"/>
              <w:rPr>
                <w:sz w:val="18"/>
                <w:szCs w:val="18"/>
              </w:rPr>
            </w:pPr>
            <w:r>
              <w:rPr>
                <w:sz w:val="18"/>
                <w:szCs w:val="18"/>
              </w:rPr>
              <w:t>LNPA WG</w:t>
            </w:r>
          </w:p>
        </w:tc>
        <w:tc>
          <w:tcPr>
            <w:tcW w:w="1145" w:type="dxa"/>
          </w:tcPr>
          <w:p w14:paraId="7B90A264" w14:textId="77777777" w:rsidR="005C3BF0" w:rsidRPr="00DE4AC1" w:rsidRDefault="005C3BF0" w:rsidP="005C3BF0">
            <w:pPr>
              <w:jc w:val="center"/>
              <w:rPr>
                <w:sz w:val="18"/>
                <w:szCs w:val="18"/>
              </w:rPr>
            </w:pPr>
            <w:r w:rsidRPr="00DE4AC1">
              <w:rPr>
                <w:sz w:val="18"/>
                <w:szCs w:val="18"/>
              </w:rPr>
              <w:t>1/8/13</w:t>
            </w:r>
          </w:p>
        </w:tc>
        <w:tc>
          <w:tcPr>
            <w:tcW w:w="1320" w:type="dxa"/>
          </w:tcPr>
          <w:p w14:paraId="76B2D88D" w14:textId="77777777" w:rsidR="005C3BF0" w:rsidRPr="002B5252" w:rsidRDefault="005C3BF0" w:rsidP="005C3BF0">
            <w:pPr>
              <w:jc w:val="center"/>
              <w:rPr>
                <w:sz w:val="18"/>
                <w:szCs w:val="18"/>
              </w:rPr>
            </w:pPr>
            <w:r>
              <w:rPr>
                <w:sz w:val="18"/>
                <w:szCs w:val="18"/>
              </w:rPr>
              <w:t>Closed</w:t>
            </w:r>
          </w:p>
        </w:tc>
      </w:tr>
      <w:tr w:rsidR="005C3BF0" w:rsidRPr="00F4003B" w14:paraId="3D27A126" w14:textId="77777777" w:rsidTr="001B2CC6">
        <w:tc>
          <w:tcPr>
            <w:tcW w:w="713" w:type="dxa"/>
          </w:tcPr>
          <w:p w14:paraId="698C5084" w14:textId="73C7230F" w:rsidR="005C3BF0" w:rsidRPr="002B5252" w:rsidRDefault="005C3BF0" w:rsidP="005C3BF0">
            <w:pPr>
              <w:jc w:val="center"/>
              <w:rPr>
                <w:sz w:val="18"/>
                <w:szCs w:val="18"/>
              </w:rPr>
            </w:pPr>
            <w:hyperlink r:id="rId105" w:history="1">
              <w:r w:rsidRPr="00D05413">
                <w:rPr>
                  <w:rStyle w:val="Hyperlink"/>
                  <w:sz w:val="18"/>
                  <w:szCs w:val="18"/>
                </w:rPr>
                <w:t>PIM 81</w:t>
              </w:r>
            </w:hyperlink>
          </w:p>
        </w:tc>
        <w:tc>
          <w:tcPr>
            <w:tcW w:w="882" w:type="dxa"/>
          </w:tcPr>
          <w:p w14:paraId="46F9D562" w14:textId="77777777" w:rsidR="005C3BF0" w:rsidRPr="002B5252" w:rsidRDefault="005C3BF0" w:rsidP="005C3BF0">
            <w:pPr>
              <w:rPr>
                <w:sz w:val="18"/>
                <w:szCs w:val="18"/>
              </w:rPr>
            </w:pPr>
            <w:r w:rsidRPr="002B5252">
              <w:rPr>
                <w:sz w:val="18"/>
                <w:szCs w:val="18"/>
              </w:rPr>
              <w:t>10/16/12</w:t>
            </w:r>
          </w:p>
        </w:tc>
        <w:tc>
          <w:tcPr>
            <w:tcW w:w="1145" w:type="dxa"/>
          </w:tcPr>
          <w:p w14:paraId="797BECFC" w14:textId="77777777" w:rsidR="005C3BF0" w:rsidRPr="002B5252" w:rsidRDefault="005C3BF0" w:rsidP="005C3BF0">
            <w:pPr>
              <w:autoSpaceDE w:val="0"/>
              <w:autoSpaceDN w:val="0"/>
              <w:adjustRightInd w:val="0"/>
              <w:jc w:val="center"/>
              <w:rPr>
                <w:sz w:val="18"/>
                <w:szCs w:val="18"/>
              </w:rPr>
            </w:pPr>
            <w:r>
              <w:rPr>
                <w:sz w:val="18"/>
                <w:szCs w:val="18"/>
              </w:rPr>
              <w:t>CenturyLink</w:t>
            </w:r>
          </w:p>
        </w:tc>
        <w:tc>
          <w:tcPr>
            <w:tcW w:w="3940" w:type="dxa"/>
          </w:tcPr>
          <w:p w14:paraId="223F7E54" w14:textId="77777777" w:rsidR="005C3BF0" w:rsidRPr="004676F8" w:rsidRDefault="005C3BF0" w:rsidP="005C3BF0">
            <w:pPr>
              <w:rPr>
                <w:sz w:val="18"/>
                <w:szCs w:val="18"/>
              </w:rPr>
            </w:pPr>
            <w:r w:rsidRPr="004676F8">
              <w:rPr>
                <w:sz w:val="18"/>
                <w:szCs w:val="18"/>
              </w:rPr>
              <w:t>It has come to the attention of Providers that a New Provider is using an NPAC modify</w:t>
            </w:r>
            <w:r>
              <w:rPr>
                <w:sz w:val="18"/>
                <w:szCs w:val="18"/>
              </w:rPr>
              <w:t xml:space="preserve"> </w:t>
            </w:r>
            <w:r w:rsidRPr="004676F8">
              <w:rPr>
                <w:sz w:val="18"/>
                <w:szCs w:val="18"/>
              </w:rPr>
              <w:t>message to unilaterally move up the port due date once the T1/T2 timers have been</w:t>
            </w:r>
            <w:r>
              <w:rPr>
                <w:sz w:val="18"/>
                <w:szCs w:val="18"/>
              </w:rPr>
              <w:t xml:space="preserve"> </w:t>
            </w:r>
            <w:r w:rsidRPr="004676F8">
              <w:rPr>
                <w:sz w:val="18"/>
                <w:szCs w:val="18"/>
              </w:rPr>
              <w:t>stopped due to both matching SV Creates arriving at NPAC. This unilateral acceleration</w:t>
            </w:r>
            <w:r>
              <w:rPr>
                <w:sz w:val="18"/>
                <w:szCs w:val="18"/>
              </w:rPr>
              <w:t xml:space="preserve"> </w:t>
            </w:r>
            <w:r w:rsidRPr="004676F8">
              <w:rPr>
                <w:sz w:val="18"/>
                <w:szCs w:val="18"/>
              </w:rPr>
              <w:t>of the Due Date (DD) by the New Provider, when not agreed to via a concurred LSR</w:t>
            </w:r>
          </w:p>
          <w:p w14:paraId="78DE1CE0" w14:textId="77777777" w:rsidR="005C3BF0" w:rsidRPr="004676F8" w:rsidRDefault="005C3BF0" w:rsidP="005C3BF0">
            <w:pPr>
              <w:rPr>
                <w:sz w:val="18"/>
                <w:szCs w:val="18"/>
              </w:rPr>
            </w:pPr>
            <w:r w:rsidRPr="004676F8">
              <w:rPr>
                <w:sz w:val="18"/>
                <w:szCs w:val="18"/>
              </w:rPr>
              <w:t xml:space="preserve">Supplement, is service </w:t>
            </w:r>
            <w:proofErr w:type="gramStart"/>
            <w:r w:rsidRPr="004676F8">
              <w:rPr>
                <w:sz w:val="18"/>
                <w:szCs w:val="18"/>
              </w:rPr>
              <w:t>affecting to</w:t>
            </w:r>
            <w:proofErr w:type="gramEnd"/>
            <w:r w:rsidRPr="004676F8">
              <w:rPr>
                <w:sz w:val="18"/>
                <w:szCs w:val="18"/>
              </w:rPr>
              <w:t xml:space="preserve"> the end user and goes against industry practice and the</w:t>
            </w:r>
            <w:r>
              <w:rPr>
                <w:sz w:val="18"/>
                <w:szCs w:val="18"/>
              </w:rPr>
              <w:t xml:space="preserve"> </w:t>
            </w:r>
            <w:r w:rsidRPr="004676F8">
              <w:rPr>
                <w:sz w:val="18"/>
                <w:szCs w:val="18"/>
              </w:rPr>
              <w:t>intent of the FCC mandated NANC’s LNP Process Flows, Figure 9, Flow A, Step 3 and</w:t>
            </w:r>
          </w:p>
          <w:p w14:paraId="7C06BEB3" w14:textId="77777777" w:rsidR="005C3BF0" w:rsidRDefault="005C3BF0" w:rsidP="005C3BF0">
            <w:pPr>
              <w:rPr>
                <w:sz w:val="18"/>
                <w:szCs w:val="18"/>
              </w:rPr>
            </w:pPr>
            <w:r w:rsidRPr="004676F8">
              <w:rPr>
                <w:sz w:val="18"/>
                <w:szCs w:val="18"/>
              </w:rPr>
              <w:t xml:space="preserve">Figure 10, Flow AA Step 4, which both </w:t>
            </w:r>
            <w:proofErr w:type="gramStart"/>
            <w:r w:rsidRPr="004676F8">
              <w:rPr>
                <w:sz w:val="18"/>
                <w:szCs w:val="18"/>
              </w:rPr>
              <w:t>state</w:t>
            </w:r>
            <w:proofErr w:type="gramEnd"/>
            <w:r w:rsidRPr="004676F8">
              <w:rPr>
                <w:sz w:val="18"/>
                <w:szCs w:val="18"/>
              </w:rPr>
              <w:t>, “No NPAC SV may activate before the SV</w:t>
            </w:r>
            <w:r>
              <w:rPr>
                <w:sz w:val="18"/>
                <w:szCs w:val="18"/>
              </w:rPr>
              <w:t xml:space="preserve"> </w:t>
            </w:r>
            <w:r w:rsidRPr="004676F8">
              <w:rPr>
                <w:sz w:val="18"/>
                <w:szCs w:val="18"/>
              </w:rPr>
              <w:t>due date/time.”</w:t>
            </w:r>
          </w:p>
          <w:p w14:paraId="29CEC6A6" w14:textId="77777777" w:rsidR="005C3BF0" w:rsidRDefault="005C3BF0" w:rsidP="005C3BF0">
            <w:pPr>
              <w:rPr>
                <w:sz w:val="18"/>
                <w:szCs w:val="18"/>
              </w:rPr>
            </w:pPr>
          </w:p>
          <w:p w14:paraId="768758CD" w14:textId="77777777" w:rsidR="005C3BF0" w:rsidRDefault="005C3BF0" w:rsidP="005C3BF0">
            <w:pPr>
              <w:rPr>
                <w:sz w:val="18"/>
                <w:szCs w:val="18"/>
              </w:rPr>
            </w:pPr>
            <w:r w:rsidRPr="001929C6">
              <w:rPr>
                <w:sz w:val="18"/>
                <w:szCs w:val="18"/>
              </w:rPr>
              <w:t>This issue was</w:t>
            </w:r>
            <w:r>
              <w:rPr>
                <w:sz w:val="18"/>
                <w:szCs w:val="18"/>
              </w:rPr>
              <w:t xml:space="preserve"> discussed and accepted at the 11/6</w:t>
            </w:r>
            <w:r w:rsidRPr="001929C6">
              <w:rPr>
                <w:sz w:val="18"/>
                <w:szCs w:val="18"/>
              </w:rPr>
              <w:t>/1</w:t>
            </w:r>
            <w:r>
              <w:rPr>
                <w:sz w:val="18"/>
                <w:szCs w:val="18"/>
              </w:rPr>
              <w:t>2</w:t>
            </w:r>
            <w:r w:rsidRPr="001929C6">
              <w:rPr>
                <w:sz w:val="18"/>
                <w:szCs w:val="18"/>
              </w:rPr>
              <w:t xml:space="preserve"> LNPA WG meeting.  A Subcommittee was formed to </w:t>
            </w:r>
            <w:proofErr w:type="gramStart"/>
            <w:r w:rsidRPr="001929C6">
              <w:rPr>
                <w:sz w:val="18"/>
                <w:szCs w:val="18"/>
              </w:rPr>
              <w:t>work</w:t>
            </w:r>
            <w:proofErr w:type="gramEnd"/>
            <w:r w:rsidRPr="001929C6">
              <w:rPr>
                <w:sz w:val="18"/>
                <w:szCs w:val="18"/>
              </w:rPr>
              <w:t xml:space="preserve"> </w:t>
            </w:r>
            <w:r>
              <w:rPr>
                <w:sz w:val="18"/>
                <w:szCs w:val="18"/>
              </w:rPr>
              <w:t>the issue.</w:t>
            </w:r>
          </w:p>
          <w:p w14:paraId="02FB9E8F" w14:textId="77777777" w:rsidR="005C3BF0" w:rsidRDefault="005C3BF0" w:rsidP="005C3BF0">
            <w:pPr>
              <w:rPr>
                <w:sz w:val="18"/>
                <w:szCs w:val="18"/>
              </w:rPr>
            </w:pPr>
          </w:p>
          <w:p w14:paraId="2135FBE0" w14:textId="77777777" w:rsidR="005C3BF0" w:rsidRDefault="005C3BF0" w:rsidP="005C3BF0">
            <w:pPr>
              <w:rPr>
                <w:sz w:val="18"/>
                <w:szCs w:val="18"/>
              </w:rPr>
            </w:pPr>
            <w:r>
              <w:rPr>
                <w:sz w:val="18"/>
                <w:szCs w:val="18"/>
              </w:rPr>
              <w:t>4/7/20 LNP Informal Meeting</w:t>
            </w:r>
          </w:p>
          <w:p w14:paraId="7CA79E40" w14:textId="2F0C9725"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the new version uploaded to the LNPA WG website.   </w:t>
            </w:r>
          </w:p>
        </w:tc>
        <w:tc>
          <w:tcPr>
            <w:tcW w:w="4569" w:type="dxa"/>
          </w:tcPr>
          <w:p w14:paraId="456EF62F" w14:textId="77777777" w:rsidR="005C3BF0" w:rsidRPr="00062270" w:rsidRDefault="005C3BF0" w:rsidP="005C3BF0">
            <w:pPr>
              <w:jc w:val="both"/>
              <w:rPr>
                <w:sz w:val="18"/>
                <w:szCs w:val="18"/>
              </w:rPr>
            </w:pPr>
            <w:r w:rsidRPr="00BD440D">
              <w:rPr>
                <w:b/>
                <w:sz w:val="18"/>
                <w:szCs w:val="18"/>
              </w:rPr>
              <w:t>Suggested Resolution:</w:t>
            </w:r>
            <w:r>
              <w:rPr>
                <w:b/>
                <w:sz w:val="18"/>
                <w:szCs w:val="18"/>
              </w:rPr>
              <w:t xml:space="preserve"> </w:t>
            </w:r>
            <w:r w:rsidRPr="00062270">
              <w:rPr>
                <w:sz w:val="18"/>
                <w:szCs w:val="18"/>
              </w:rPr>
              <w:t>The LNPA WG should clearly state the expectation that all providers follow the intent of</w:t>
            </w:r>
            <w:r>
              <w:rPr>
                <w:sz w:val="18"/>
                <w:szCs w:val="18"/>
              </w:rPr>
              <w:t xml:space="preserve"> </w:t>
            </w:r>
            <w:r w:rsidRPr="00062270">
              <w:rPr>
                <w:sz w:val="18"/>
                <w:szCs w:val="18"/>
              </w:rPr>
              <w:t>the FCC mandated NANC LNP Process Flows. Providers should not look for the absence</w:t>
            </w:r>
            <w:r>
              <w:rPr>
                <w:sz w:val="18"/>
                <w:szCs w:val="18"/>
              </w:rPr>
              <w:t xml:space="preserve"> </w:t>
            </w:r>
            <w:r w:rsidRPr="00062270">
              <w:rPr>
                <w:sz w:val="18"/>
                <w:szCs w:val="18"/>
              </w:rPr>
              <w:t xml:space="preserve">of defining </w:t>
            </w:r>
            <w:proofErr w:type="gramStart"/>
            <w:r w:rsidRPr="00062270">
              <w:rPr>
                <w:sz w:val="18"/>
                <w:szCs w:val="18"/>
              </w:rPr>
              <w:t>each and every</w:t>
            </w:r>
            <w:proofErr w:type="gramEnd"/>
            <w:r w:rsidRPr="00062270">
              <w:rPr>
                <w:sz w:val="18"/>
                <w:szCs w:val="18"/>
              </w:rPr>
              <w:t xml:space="preserve"> possible action as a loophole which would allow them to</w:t>
            </w:r>
            <w:r>
              <w:rPr>
                <w:sz w:val="18"/>
                <w:szCs w:val="18"/>
              </w:rPr>
              <w:t xml:space="preserve"> </w:t>
            </w:r>
            <w:r w:rsidRPr="00062270">
              <w:rPr>
                <w:sz w:val="18"/>
                <w:szCs w:val="18"/>
              </w:rPr>
              <w:t>circumvent the correct porting process. The New Provider(s) who are currently</w:t>
            </w:r>
            <w:r>
              <w:rPr>
                <w:sz w:val="18"/>
                <w:szCs w:val="18"/>
              </w:rPr>
              <w:t xml:space="preserve"> </w:t>
            </w:r>
            <w:r w:rsidRPr="00062270">
              <w:rPr>
                <w:sz w:val="18"/>
                <w:szCs w:val="18"/>
              </w:rPr>
              <w:t>performing this inappropriate action should immediately cease doing so and should send</w:t>
            </w:r>
            <w:r>
              <w:rPr>
                <w:sz w:val="18"/>
                <w:szCs w:val="18"/>
              </w:rPr>
              <w:t xml:space="preserve"> </w:t>
            </w:r>
            <w:r w:rsidRPr="00062270">
              <w:rPr>
                <w:sz w:val="18"/>
                <w:szCs w:val="18"/>
              </w:rPr>
              <w:t>a SUPP to the Old Provider should they want to r</w:t>
            </w:r>
            <w:r>
              <w:rPr>
                <w:sz w:val="18"/>
                <w:szCs w:val="18"/>
              </w:rPr>
              <w:t>e</w:t>
            </w:r>
            <w:r w:rsidRPr="00062270">
              <w:rPr>
                <w:sz w:val="18"/>
                <w:szCs w:val="18"/>
              </w:rPr>
              <w:t>-negotiate a new due date.</w:t>
            </w:r>
          </w:p>
          <w:p w14:paraId="4CE74982" w14:textId="77777777" w:rsidR="005C3BF0" w:rsidRDefault="005C3BF0" w:rsidP="005C3BF0">
            <w:pPr>
              <w:jc w:val="both"/>
              <w:rPr>
                <w:sz w:val="18"/>
                <w:szCs w:val="18"/>
              </w:rPr>
            </w:pPr>
          </w:p>
          <w:p w14:paraId="5FFBD14C" w14:textId="77777777" w:rsidR="005C3BF0" w:rsidRPr="00062270" w:rsidRDefault="005C3BF0" w:rsidP="005C3BF0">
            <w:pPr>
              <w:jc w:val="both"/>
              <w:rPr>
                <w:sz w:val="18"/>
                <w:szCs w:val="18"/>
              </w:rPr>
            </w:pPr>
            <w:r w:rsidRPr="00062270">
              <w:rPr>
                <w:sz w:val="18"/>
                <w:szCs w:val="18"/>
              </w:rPr>
              <w:t>A potential solution could be a NPAC change order made that will put in systemic blocks</w:t>
            </w:r>
            <w:r>
              <w:rPr>
                <w:sz w:val="18"/>
                <w:szCs w:val="18"/>
              </w:rPr>
              <w:t xml:space="preserve"> </w:t>
            </w:r>
            <w:r w:rsidRPr="00062270">
              <w:rPr>
                <w:sz w:val="18"/>
                <w:szCs w:val="18"/>
              </w:rPr>
              <w:t>at NPAC to stop the unilateral “taking” of a port earlier than the mutually agreed upon</w:t>
            </w:r>
            <w:r>
              <w:rPr>
                <w:sz w:val="18"/>
                <w:szCs w:val="18"/>
              </w:rPr>
              <w:t xml:space="preserve"> </w:t>
            </w:r>
            <w:r w:rsidRPr="00062270">
              <w:rPr>
                <w:sz w:val="18"/>
                <w:szCs w:val="18"/>
              </w:rPr>
              <w:t xml:space="preserve">FOC due date. This would mean any port </w:t>
            </w:r>
            <w:proofErr w:type="gramStart"/>
            <w:r w:rsidRPr="00062270">
              <w:rPr>
                <w:sz w:val="18"/>
                <w:szCs w:val="18"/>
              </w:rPr>
              <w:t>modifies</w:t>
            </w:r>
            <w:proofErr w:type="gramEnd"/>
            <w:r w:rsidRPr="00062270">
              <w:rPr>
                <w:sz w:val="18"/>
                <w:szCs w:val="18"/>
              </w:rPr>
              <w:t xml:space="preserve"> affecting the timers or the due date at</w:t>
            </w:r>
            <w:r>
              <w:rPr>
                <w:sz w:val="18"/>
                <w:szCs w:val="18"/>
              </w:rPr>
              <w:t xml:space="preserve"> </w:t>
            </w:r>
            <w:r w:rsidRPr="00062270">
              <w:rPr>
                <w:sz w:val="18"/>
                <w:szCs w:val="18"/>
              </w:rPr>
              <w:t>NPAC after the T1/T2 timers have stopped would have to be concurred to by both</w:t>
            </w:r>
            <w:r>
              <w:rPr>
                <w:sz w:val="18"/>
                <w:szCs w:val="18"/>
              </w:rPr>
              <w:t xml:space="preserve"> </w:t>
            </w:r>
            <w:r w:rsidRPr="00062270">
              <w:rPr>
                <w:sz w:val="18"/>
                <w:szCs w:val="18"/>
              </w:rPr>
              <w:t>Providers. There would be a cost to the industry to do this.</w:t>
            </w:r>
          </w:p>
          <w:p w14:paraId="5A993EFA" w14:textId="77777777" w:rsidR="005C3BF0" w:rsidRDefault="005C3BF0" w:rsidP="005C3BF0">
            <w:pPr>
              <w:jc w:val="both"/>
              <w:rPr>
                <w:sz w:val="18"/>
                <w:szCs w:val="18"/>
              </w:rPr>
            </w:pPr>
          </w:p>
          <w:p w14:paraId="4411EC04" w14:textId="77777777" w:rsidR="005C3BF0" w:rsidRDefault="005C3BF0" w:rsidP="005C3BF0">
            <w:pPr>
              <w:jc w:val="both"/>
              <w:rPr>
                <w:sz w:val="18"/>
                <w:szCs w:val="18"/>
              </w:rPr>
            </w:pPr>
            <w:r w:rsidRPr="00062270">
              <w:rPr>
                <w:sz w:val="18"/>
                <w:szCs w:val="18"/>
              </w:rPr>
              <w:t>Another solution could be for Old Providers to “not” send the matching SV Create or to</w:t>
            </w:r>
            <w:r>
              <w:rPr>
                <w:sz w:val="18"/>
                <w:szCs w:val="18"/>
              </w:rPr>
              <w:t xml:space="preserve"> </w:t>
            </w:r>
            <w:r w:rsidRPr="00062270">
              <w:rPr>
                <w:sz w:val="18"/>
                <w:szCs w:val="18"/>
              </w:rPr>
              <w:t>delay the ‘send’ of the initial matching SV Create to NPAC, which will then allow the</w:t>
            </w:r>
            <w:r>
              <w:rPr>
                <w:sz w:val="18"/>
                <w:szCs w:val="18"/>
              </w:rPr>
              <w:t xml:space="preserve"> </w:t>
            </w:r>
            <w:r w:rsidRPr="00062270">
              <w:rPr>
                <w:sz w:val="18"/>
                <w:szCs w:val="18"/>
              </w:rPr>
              <w:t>T1/T2 timers to run their agreed upon course and will prevent the New Provider from</w:t>
            </w:r>
            <w:r>
              <w:rPr>
                <w:sz w:val="18"/>
                <w:szCs w:val="18"/>
              </w:rPr>
              <w:t xml:space="preserve"> </w:t>
            </w:r>
            <w:r w:rsidRPr="00062270">
              <w:rPr>
                <w:sz w:val="18"/>
                <w:szCs w:val="18"/>
              </w:rPr>
              <w:t>unilaterally moving up a due date unless it is concurred by the Old Provider. This would</w:t>
            </w:r>
            <w:r>
              <w:rPr>
                <w:sz w:val="18"/>
                <w:szCs w:val="18"/>
              </w:rPr>
              <w:t xml:space="preserve"> </w:t>
            </w:r>
            <w:r w:rsidRPr="00062270">
              <w:rPr>
                <w:sz w:val="18"/>
                <w:szCs w:val="18"/>
              </w:rPr>
              <w:t xml:space="preserve">not be the preferred </w:t>
            </w:r>
            <w:proofErr w:type="gramStart"/>
            <w:r w:rsidRPr="00062270">
              <w:rPr>
                <w:sz w:val="18"/>
                <w:szCs w:val="18"/>
              </w:rPr>
              <w:t>solution, but</w:t>
            </w:r>
            <w:proofErr w:type="gramEnd"/>
            <w:r w:rsidRPr="00062270">
              <w:rPr>
                <w:sz w:val="18"/>
                <w:szCs w:val="18"/>
              </w:rPr>
              <w:t xml:space="preserve"> may be the only option available to the Old Provider to</w:t>
            </w:r>
            <w:r>
              <w:rPr>
                <w:sz w:val="18"/>
                <w:szCs w:val="18"/>
              </w:rPr>
              <w:t xml:space="preserve"> </w:t>
            </w:r>
            <w:r w:rsidRPr="00062270">
              <w:rPr>
                <w:sz w:val="18"/>
                <w:szCs w:val="18"/>
              </w:rPr>
              <w:t>prevent service impacts on not only the porting end user, but other end users of the Old</w:t>
            </w:r>
            <w:r>
              <w:rPr>
                <w:sz w:val="18"/>
                <w:szCs w:val="18"/>
              </w:rPr>
              <w:t xml:space="preserve"> </w:t>
            </w:r>
            <w:r w:rsidRPr="00062270">
              <w:rPr>
                <w:sz w:val="18"/>
                <w:szCs w:val="18"/>
              </w:rPr>
              <w:t>Provider whose calls to the ported end user’s TN might fail.</w:t>
            </w:r>
            <w:r w:rsidRPr="00062270">
              <w:rPr>
                <w:sz w:val="18"/>
                <w:szCs w:val="18"/>
              </w:rPr>
              <w:cr/>
            </w:r>
          </w:p>
          <w:p w14:paraId="7E981E34" w14:textId="77777777" w:rsidR="005C3BF0" w:rsidRPr="00BD440D" w:rsidRDefault="005C3BF0" w:rsidP="005C3BF0">
            <w:pPr>
              <w:jc w:val="both"/>
              <w:rPr>
                <w:b/>
                <w:sz w:val="18"/>
                <w:szCs w:val="18"/>
              </w:rPr>
            </w:pPr>
            <w:r w:rsidRPr="00BD440D">
              <w:rPr>
                <w:b/>
                <w:sz w:val="18"/>
                <w:szCs w:val="18"/>
              </w:rPr>
              <w:t>Final Resolution:</w:t>
            </w:r>
          </w:p>
          <w:p w14:paraId="2CCBBF68" w14:textId="77777777" w:rsidR="005C3BF0" w:rsidRDefault="005C3BF0" w:rsidP="005C3BF0">
            <w:pPr>
              <w:jc w:val="both"/>
              <w:rPr>
                <w:sz w:val="18"/>
                <w:szCs w:val="18"/>
              </w:rPr>
            </w:pPr>
            <w:r w:rsidRPr="00614087">
              <w:rPr>
                <w:sz w:val="18"/>
                <w:szCs w:val="18"/>
              </w:rPr>
              <w:t>Consensus was reached to make the recommended change to the NANC flows. (AT&amp;T</w:t>
            </w:r>
            <w:r>
              <w:rPr>
                <w:sz w:val="18"/>
                <w:szCs w:val="18"/>
              </w:rPr>
              <w:t xml:space="preserve"> </w:t>
            </w:r>
            <w:r w:rsidRPr="00614087">
              <w:rPr>
                <w:sz w:val="18"/>
                <w:szCs w:val="18"/>
              </w:rPr>
              <w:t>asked to be noted as disagreeing with the changes.)</w:t>
            </w:r>
          </w:p>
          <w:p w14:paraId="1F7ABED7" w14:textId="77777777" w:rsidR="005C3BF0" w:rsidRPr="00614087" w:rsidRDefault="005C3BF0" w:rsidP="005C3BF0">
            <w:pPr>
              <w:jc w:val="both"/>
              <w:rPr>
                <w:sz w:val="18"/>
                <w:szCs w:val="18"/>
              </w:rPr>
            </w:pPr>
            <w:r w:rsidRPr="00614087">
              <w:rPr>
                <w:sz w:val="18"/>
                <w:szCs w:val="18"/>
              </w:rPr>
              <w:t xml:space="preserve"> Changes will be made in the </w:t>
            </w:r>
            <w:proofErr w:type="gramStart"/>
            <w:r w:rsidRPr="00614087">
              <w:rPr>
                <w:sz w:val="18"/>
                <w:szCs w:val="18"/>
              </w:rPr>
              <w:t>flows</w:t>
            </w:r>
            <w:proofErr w:type="gramEnd"/>
            <w:r>
              <w:rPr>
                <w:sz w:val="18"/>
                <w:szCs w:val="18"/>
              </w:rPr>
              <w:t xml:space="preserve"> </w:t>
            </w:r>
            <w:r w:rsidRPr="00614087">
              <w:rPr>
                <w:sz w:val="18"/>
                <w:szCs w:val="18"/>
              </w:rPr>
              <w:t>and they will be submitted to the NANC for approval and forwarding to the FCC.</w:t>
            </w:r>
          </w:p>
          <w:p w14:paraId="42F81193" w14:textId="77777777" w:rsidR="005C3BF0" w:rsidRDefault="005C3BF0" w:rsidP="005C3BF0">
            <w:pPr>
              <w:jc w:val="both"/>
              <w:rPr>
                <w:sz w:val="18"/>
                <w:szCs w:val="18"/>
              </w:rPr>
            </w:pPr>
            <w:r w:rsidRPr="00614087">
              <w:rPr>
                <w:sz w:val="18"/>
                <w:szCs w:val="18"/>
              </w:rPr>
              <w:t>Consensus was not reached to extend the definition of Cause Code 51 in the NANC</w:t>
            </w:r>
            <w:r>
              <w:rPr>
                <w:sz w:val="18"/>
                <w:szCs w:val="18"/>
              </w:rPr>
              <w:t xml:space="preserve"> </w:t>
            </w:r>
            <w:r w:rsidRPr="00614087">
              <w:rPr>
                <w:sz w:val="18"/>
                <w:szCs w:val="18"/>
              </w:rPr>
              <w:t>Flows or in Best Practice 61.</w:t>
            </w:r>
          </w:p>
          <w:p w14:paraId="41C71B94" w14:textId="77777777" w:rsidR="005C3BF0" w:rsidRPr="002B5252" w:rsidRDefault="005C3BF0" w:rsidP="005C3BF0">
            <w:pPr>
              <w:jc w:val="both"/>
              <w:rPr>
                <w:sz w:val="18"/>
                <w:szCs w:val="18"/>
              </w:rPr>
            </w:pPr>
            <w:r>
              <w:rPr>
                <w:sz w:val="18"/>
                <w:szCs w:val="18"/>
              </w:rPr>
              <w:t>PIM was CLOSED.</w:t>
            </w:r>
          </w:p>
        </w:tc>
        <w:tc>
          <w:tcPr>
            <w:tcW w:w="1048" w:type="dxa"/>
          </w:tcPr>
          <w:p w14:paraId="0E79DB2E" w14:textId="77777777" w:rsidR="005C3BF0" w:rsidRPr="002B5252" w:rsidRDefault="005C3BF0" w:rsidP="005C3BF0">
            <w:pPr>
              <w:jc w:val="center"/>
              <w:rPr>
                <w:sz w:val="18"/>
                <w:szCs w:val="18"/>
              </w:rPr>
            </w:pPr>
            <w:r>
              <w:rPr>
                <w:sz w:val="18"/>
                <w:szCs w:val="18"/>
              </w:rPr>
              <w:t>LNPA WG</w:t>
            </w:r>
          </w:p>
        </w:tc>
        <w:tc>
          <w:tcPr>
            <w:tcW w:w="1145" w:type="dxa"/>
          </w:tcPr>
          <w:p w14:paraId="73DA2217" w14:textId="77777777" w:rsidR="005C3BF0" w:rsidRPr="002B5252" w:rsidRDefault="005C3BF0" w:rsidP="005C3BF0">
            <w:pPr>
              <w:jc w:val="center"/>
              <w:rPr>
                <w:sz w:val="18"/>
                <w:szCs w:val="18"/>
              </w:rPr>
            </w:pPr>
            <w:r>
              <w:rPr>
                <w:sz w:val="18"/>
                <w:szCs w:val="18"/>
              </w:rPr>
              <w:t>3/5/13</w:t>
            </w:r>
          </w:p>
        </w:tc>
        <w:tc>
          <w:tcPr>
            <w:tcW w:w="1320" w:type="dxa"/>
          </w:tcPr>
          <w:p w14:paraId="125AB6E8" w14:textId="77777777" w:rsidR="005C3BF0" w:rsidRPr="002B5252" w:rsidRDefault="005C3BF0" w:rsidP="005C3BF0">
            <w:pPr>
              <w:jc w:val="center"/>
              <w:rPr>
                <w:sz w:val="18"/>
                <w:szCs w:val="18"/>
              </w:rPr>
            </w:pPr>
            <w:r>
              <w:rPr>
                <w:sz w:val="18"/>
                <w:szCs w:val="18"/>
              </w:rPr>
              <w:t>Closed</w:t>
            </w:r>
          </w:p>
        </w:tc>
      </w:tr>
      <w:tr w:rsidR="005C3BF0" w:rsidRPr="00F4003B" w14:paraId="4FAD41B5" w14:textId="77777777" w:rsidTr="001B2CC6">
        <w:tc>
          <w:tcPr>
            <w:tcW w:w="713" w:type="dxa"/>
          </w:tcPr>
          <w:p w14:paraId="345DF17E" w14:textId="272082A0" w:rsidR="005C3BF0" w:rsidRPr="002B5252" w:rsidRDefault="005C3BF0" w:rsidP="005C3BF0">
            <w:pPr>
              <w:jc w:val="center"/>
              <w:rPr>
                <w:sz w:val="18"/>
                <w:szCs w:val="18"/>
              </w:rPr>
            </w:pPr>
            <w:hyperlink r:id="rId106" w:history="1">
              <w:r w:rsidRPr="00D05413">
                <w:rPr>
                  <w:rStyle w:val="Hyperlink"/>
                  <w:sz w:val="18"/>
                  <w:szCs w:val="18"/>
                </w:rPr>
                <w:t>PIM 80</w:t>
              </w:r>
            </w:hyperlink>
          </w:p>
        </w:tc>
        <w:tc>
          <w:tcPr>
            <w:tcW w:w="882" w:type="dxa"/>
          </w:tcPr>
          <w:p w14:paraId="13063B94" w14:textId="77777777" w:rsidR="005C3BF0" w:rsidRPr="002B5252" w:rsidRDefault="005C3BF0" w:rsidP="005C3BF0">
            <w:pPr>
              <w:rPr>
                <w:sz w:val="18"/>
                <w:szCs w:val="18"/>
              </w:rPr>
            </w:pPr>
            <w:r w:rsidRPr="002B5252">
              <w:rPr>
                <w:sz w:val="18"/>
                <w:szCs w:val="18"/>
              </w:rPr>
              <w:t>10/04/10</w:t>
            </w:r>
          </w:p>
        </w:tc>
        <w:tc>
          <w:tcPr>
            <w:tcW w:w="1145" w:type="dxa"/>
          </w:tcPr>
          <w:p w14:paraId="71285735" w14:textId="77777777" w:rsidR="005C3BF0" w:rsidRPr="002B5252" w:rsidRDefault="005C3BF0" w:rsidP="005C3BF0">
            <w:pPr>
              <w:autoSpaceDE w:val="0"/>
              <w:autoSpaceDN w:val="0"/>
              <w:adjustRightInd w:val="0"/>
              <w:jc w:val="center"/>
              <w:rPr>
                <w:sz w:val="18"/>
                <w:szCs w:val="18"/>
              </w:rPr>
            </w:pPr>
            <w:r>
              <w:rPr>
                <w:sz w:val="18"/>
                <w:szCs w:val="18"/>
              </w:rPr>
              <w:t>Verizon</w:t>
            </w:r>
          </w:p>
        </w:tc>
        <w:tc>
          <w:tcPr>
            <w:tcW w:w="3940" w:type="dxa"/>
          </w:tcPr>
          <w:p w14:paraId="33A6802B" w14:textId="42AFF0C2" w:rsidR="005C3BF0" w:rsidRPr="00034B06" w:rsidRDefault="005C3BF0" w:rsidP="005C3BF0">
            <w:pPr>
              <w:rPr>
                <w:sz w:val="18"/>
                <w:szCs w:val="18"/>
              </w:rPr>
            </w:pPr>
            <w:r>
              <w:rPr>
                <w:sz w:val="18"/>
                <w:szCs w:val="18"/>
              </w:rPr>
              <w:t xml:space="preserve">Ported-Pooled TNs w LRNs in Different LATA v2 - </w:t>
            </w:r>
            <w:r w:rsidRPr="00034B06">
              <w:rPr>
                <w:sz w:val="18"/>
                <w:szCs w:val="18"/>
              </w:rPr>
              <w:t>A significant quantity of ported/pooled NPAC database records currently contain LRNs</w:t>
            </w:r>
            <w:r>
              <w:rPr>
                <w:sz w:val="18"/>
                <w:szCs w:val="18"/>
              </w:rPr>
              <w:t xml:space="preserve"> </w:t>
            </w:r>
            <w:r w:rsidRPr="00034B06">
              <w:rPr>
                <w:sz w:val="18"/>
                <w:szCs w:val="18"/>
              </w:rPr>
              <w:t>that are in a different LATA than their associated ported/pooled telephone numbers (TNs).</w:t>
            </w:r>
          </w:p>
          <w:p w14:paraId="158FCB77" w14:textId="77777777" w:rsidR="005C3BF0" w:rsidRDefault="005C3BF0" w:rsidP="005C3BF0">
            <w:pPr>
              <w:rPr>
                <w:sz w:val="18"/>
                <w:szCs w:val="18"/>
              </w:rPr>
            </w:pPr>
            <w:r w:rsidRPr="00034B06">
              <w:rPr>
                <w:sz w:val="18"/>
                <w:szCs w:val="18"/>
              </w:rPr>
              <w:lastRenderedPageBreak/>
              <w:t xml:space="preserve">This is resulting in customer complaints that they are not receiving </w:t>
            </w:r>
            <w:proofErr w:type="gramStart"/>
            <w:r w:rsidRPr="00034B06">
              <w:rPr>
                <w:sz w:val="18"/>
                <w:szCs w:val="18"/>
              </w:rPr>
              <w:t>all of</w:t>
            </w:r>
            <w:proofErr w:type="gramEnd"/>
            <w:r w:rsidRPr="00034B06">
              <w:rPr>
                <w:sz w:val="18"/>
                <w:szCs w:val="18"/>
              </w:rPr>
              <w:t xml:space="preserve"> their telephone</w:t>
            </w:r>
            <w:r>
              <w:rPr>
                <w:sz w:val="18"/>
                <w:szCs w:val="18"/>
              </w:rPr>
              <w:t xml:space="preserve"> </w:t>
            </w:r>
            <w:r w:rsidRPr="00034B06">
              <w:rPr>
                <w:sz w:val="18"/>
                <w:szCs w:val="18"/>
              </w:rPr>
              <w:t>calls.</w:t>
            </w:r>
          </w:p>
          <w:p w14:paraId="487D3F8A" w14:textId="77777777" w:rsidR="005C3BF0" w:rsidRDefault="005C3BF0" w:rsidP="005C3BF0">
            <w:pPr>
              <w:rPr>
                <w:sz w:val="18"/>
                <w:szCs w:val="18"/>
              </w:rPr>
            </w:pPr>
            <w:r>
              <w:rPr>
                <w:sz w:val="18"/>
                <w:szCs w:val="18"/>
              </w:rPr>
              <w:t xml:space="preserve">11/9/11 LNPA WG - </w:t>
            </w:r>
            <w:r w:rsidRPr="007E591E">
              <w:rPr>
                <w:sz w:val="18"/>
                <w:szCs w:val="18"/>
              </w:rPr>
              <w:t>The LNPA WG’s recommendation to the NAPM LLC to request a Statement of</w:t>
            </w:r>
            <w:r>
              <w:rPr>
                <w:sz w:val="18"/>
                <w:szCs w:val="18"/>
              </w:rPr>
              <w:t xml:space="preserve"> </w:t>
            </w:r>
            <w:r w:rsidRPr="007E591E">
              <w:rPr>
                <w:sz w:val="18"/>
                <w:szCs w:val="18"/>
              </w:rPr>
              <w:t>Work (SOW) from Neustar for PIM 80 was sent to the NAPM LLC. PIM 80 will</w:t>
            </w:r>
            <w:r>
              <w:rPr>
                <w:sz w:val="18"/>
                <w:szCs w:val="18"/>
              </w:rPr>
              <w:t xml:space="preserve"> </w:t>
            </w:r>
            <w:r w:rsidRPr="007E591E">
              <w:rPr>
                <w:sz w:val="18"/>
                <w:szCs w:val="18"/>
              </w:rPr>
              <w:t>remain in a tracking state awaiting implementation of SOW 82.</w:t>
            </w:r>
          </w:p>
          <w:p w14:paraId="07FB6A87" w14:textId="77777777" w:rsidR="005C3BF0" w:rsidRDefault="005C3BF0" w:rsidP="005C3BF0">
            <w:pPr>
              <w:rPr>
                <w:sz w:val="18"/>
                <w:szCs w:val="18"/>
              </w:rPr>
            </w:pPr>
          </w:p>
          <w:p w14:paraId="533264E7" w14:textId="77777777" w:rsidR="005C3BF0" w:rsidRDefault="005C3BF0" w:rsidP="005C3BF0">
            <w:pPr>
              <w:rPr>
                <w:sz w:val="18"/>
                <w:szCs w:val="18"/>
              </w:rPr>
            </w:pPr>
            <w:r>
              <w:rPr>
                <w:sz w:val="18"/>
                <w:szCs w:val="18"/>
              </w:rPr>
              <w:t xml:space="preserve">1/11/12 LNPA WG - </w:t>
            </w:r>
            <w:r w:rsidRPr="00C1693C">
              <w:rPr>
                <w:sz w:val="18"/>
                <w:szCs w:val="18"/>
              </w:rPr>
              <w:t>“The LNPA WG’s recommendation to the NAPM LLC to request a Statement of</w:t>
            </w:r>
            <w:r>
              <w:rPr>
                <w:sz w:val="18"/>
                <w:szCs w:val="18"/>
              </w:rPr>
              <w:t xml:space="preserve"> </w:t>
            </w:r>
            <w:r w:rsidRPr="00C1693C">
              <w:rPr>
                <w:sz w:val="18"/>
                <w:szCs w:val="18"/>
              </w:rPr>
              <w:t xml:space="preserve">Work (SOW) from Neustar for PIM 80 was sent to the NAPM LLC. It was decided to perform the work without </w:t>
            </w:r>
            <w:proofErr w:type="gramStart"/>
            <w:r w:rsidRPr="00C1693C">
              <w:rPr>
                <w:sz w:val="18"/>
                <w:szCs w:val="18"/>
              </w:rPr>
              <w:t>an</w:t>
            </w:r>
            <w:proofErr w:type="gramEnd"/>
            <w:r w:rsidRPr="00C1693C">
              <w:rPr>
                <w:sz w:val="18"/>
                <w:szCs w:val="18"/>
              </w:rPr>
              <w:t xml:space="preserve"> SOW. PIM 80 will remain in a tracking</w:t>
            </w:r>
            <w:r>
              <w:rPr>
                <w:sz w:val="18"/>
                <w:szCs w:val="18"/>
              </w:rPr>
              <w:t xml:space="preserve"> </w:t>
            </w:r>
            <w:proofErr w:type="gramStart"/>
            <w:r w:rsidRPr="00C1693C">
              <w:rPr>
                <w:sz w:val="18"/>
                <w:szCs w:val="18"/>
              </w:rPr>
              <w:t>state.”</w:t>
            </w:r>
            <w:proofErr w:type="gramEnd"/>
          </w:p>
          <w:p w14:paraId="4F55E408" w14:textId="77777777" w:rsidR="005C3BF0" w:rsidRDefault="005C3BF0" w:rsidP="005C3BF0">
            <w:pPr>
              <w:rPr>
                <w:sz w:val="18"/>
                <w:szCs w:val="18"/>
              </w:rPr>
            </w:pPr>
          </w:p>
          <w:p w14:paraId="2D19F940" w14:textId="77777777" w:rsidR="005C3BF0" w:rsidRDefault="005C3BF0" w:rsidP="005C3BF0">
            <w:pPr>
              <w:rPr>
                <w:sz w:val="18"/>
                <w:szCs w:val="18"/>
              </w:rPr>
            </w:pPr>
            <w:r>
              <w:rPr>
                <w:sz w:val="18"/>
                <w:szCs w:val="18"/>
              </w:rPr>
              <w:t xml:space="preserve">3/13/12 LNPS WG - </w:t>
            </w:r>
            <w:r w:rsidRPr="00C1693C">
              <w:rPr>
                <w:sz w:val="18"/>
                <w:szCs w:val="18"/>
              </w:rPr>
              <w:t>March 2012 status: 98% of SVs and 75% of blocks have been completed</w:t>
            </w:r>
          </w:p>
          <w:p w14:paraId="587BC6C5" w14:textId="77777777" w:rsidR="005C3BF0" w:rsidRDefault="005C3BF0" w:rsidP="005C3BF0">
            <w:pPr>
              <w:rPr>
                <w:sz w:val="18"/>
                <w:szCs w:val="18"/>
              </w:rPr>
            </w:pPr>
          </w:p>
          <w:p w14:paraId="4D45BBB6" w14:textId="77777777" w:rsidR="005C3BF0" w:rsidRDefault="005C3BF0" w:rsidP="005C3BF0">
            <w:pPr>
              <w:rPr>
                <w:sz w:val="18"/>
                <w:szCs w:val="18"/>
              </w:rPr>
            </w:pPr>
            <w:r>
              <w:rPr>
                <w:sz w:val="18"/>
                <w:szCs w:val="18"/>
              </w:rPr>
              <w:t xml:space="preserve">7/10/12 LNPA WG - </w:t>
            </w:r>
            <w:r w:rsidRPr="00C1693C">
              <w:rPr>
                <w:sz w:val="18"/>
                <w:szCs w:val="18"/>
              </w:rPr>
              <w:t>July 2012 status: 27 SVs remain, of which 12 will be taken care of in August. The</w:t>
            </w:r>
            <w:r>
              <w:rPr>
                <w:sz w:val="18"/>
                <w:szCs w:val="18"/>
              </w:rPr>
              <w:t xml:space="preserve"> </w:t>
            </w:r>
            <w:r w:rsidRPr="00C1693C">
              <w:rPr>
                <w:sz w:val="18"/>
                <w:szCs w:val="18"/>
              </w:rPr>
              <w:t xml:space="preserve">remaining 15 will likely remain for </w:t>
            </w:r>
            <w:proofErr w:type="spellStart"/>
            <w:r w:rsidRPr="00C1693C">
              <w:rPr>
                <w:sz w:val="18"/>
                <w:szCs w:val="18"/>
              </w:rPr>
              <w:t>awhile</w:t>
            </w:r>
            <w:proofErr w:type="spellEnd"/>
            <w:r w:rsidRPr="00C1693C">
              <w:rPr>
                <w:sz w:val="18"/>
                <w:szCs w:val="18"/>
              </w:rPr>
              <w:t xml:space="preserve"> due to inability to make SP contact. 2</w:t>
            </w:r>
            <w:r>
              <w:rPr>
                <w:sz w:val="18"/>
                <w:szCs w:val="18"/>
              </w:rPr>
              <w:t xml:space="preserve"> </w:t>
            </w:r>
            <w:r w:rsidRPr="00C1693C">
              <w:rPr>
                <w:sz w:val="18"/>
                <w:szCs w:val="18"/>
              </w:rPr>
              <w:t>pooled blocks remain and the SP is unable to be contacted</w:t>
            </w:r>
            <w:r>
              <w:rPr>
                <w:sz w:val="18"/>
                <w:szCs w:val="18"/>
              </w:rPr>
              <w:t>.</w:t>
            </w:r>
          </w:p>
          <w:p w14:paraId="2C4FB7C3" w14:textId="77777777" w:rsidR="005C3BF0" w:rsidRDefault="005C3BF0" w:rsidP="005C3BF0">
            <w:pPr>
              <w:rPr>
                <w:sz w:val="18"/>
                <w:szCs w:val="18"/>
              </w:rPr>
            </w:pPr>
          </w:p>
          <w:p w14:paraId="71FA35DA" w14:textId="77777777" w:rsidR="005C3BF0" w:rsidRDefault="005C3BF0" w:rsidP="005C3BF0">
            <w:pPr>
              <w:rPr>
                <w:sz w:val="18"/>
                <w:szCs w:val="18"/>
              </w:rPr>
            </w:pPr>
            <w:r>
              <w:rPr>
                <w:sz w:val="18"/>
                <w:szCs w:val="18"/>
              </w:rPr>
              <w:t>4/7/20 LNP Informal Meeting</w:t>
            </w:r>
          </w:p>
          <w:p w14:paraId="1F854816" w14:textId="26F0ED00"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the new version uploaded to the LNPA WG website.   </w:t>
            </w:r>
          </w:p>
        </w:tc>
        <w:tc>
          <w:tcPr>
            <w:tcW w:w="4569" w:type="dxa"/>
          </w:tcPr>
          <w:p w14:paraId="572B49A2" w14:textId="77777777" w:rsidR="005C3BF0" w:rsidRDefault="005C3BF0" w:rsidP="005C3BF0">
            <w:pPr>
              <w:jc w:val="both"/>
              <w:rPr>
                <w:sz w:val="18"/>
                <w:szCs w:val="18"/>
              </w:rPr>
            </w:pPr>
            <w:r w:rsidRPr="00BD440D">
              <w:rPr>
                <w:b/>
                <w:sz w:val="18"/>
                <w:szCs w:val="18"/>
              </w:rPr>
              <w:lastRenderedPageBreak/>
              <w:t>Suggested Resolution:</w:t>
            </w:r>
            <w:r>
              <w:rPr>
                <w:sz w:val="18"/>
                <w:szCs w:val="18"/>
              </w:rPr>
              <w:t xml:space="preserve"> </w:t>
            </w:r>
            <w:r w:rsidRPr="00034B06">
              <w:rPr>
                <w:sz w:val="18"/>
                <w:szCs w:val="18"/>
              </w:rPr>
              <w:t>Neustar has previously worked with Service Providers during cleanup efforts related to</w:t>
            </w:r>
            <w:r>
              <w:rPr>
                <w:sz w:val="18"/>
                <w:szCs w:val="18"/>
              </w:rPr>
              <w:t xml:space="preserve"> </w:t>
            </w:r>
            <w:r w:rsidRPr="00034B06">
              <w:rPr>
                <w:sz w:val="18"/>
                <w:szCs w:val="18"/>
              </w:rPr>
              <w:t>out-of-LATA LRNs. Verizon requests that the LNPA WG recommend to the NAPM LLC</w:t>
            </w:r>
            <w:r>
              <w:rPr>
                <w:sz w:val="18"/>
                <w:szCs w:val="18"/>
              </w:rPr>
              <w:t xml:space="preserve"> </w:t>
            </w:r>
            <w:r w:rsidRPr="00034B06">
              <w:rPr>
                <w:sz w:val="18"/>
                <w:szCs w:val="18"/>
              </w:rPr>
              <w:t xml:space="preserve">that Neustar be directed to develop a Statement of Work (SOW) </w:t>
            </w:r>
            <w:proofErr w:type="gramStart"/>
            <w:r w:rsidRPr="00034B06">
              <w:rPr>
                <w:sz w:val="18"/>
                <w:szCs w:val="18"/>
              </w:rPr>
              <w:t>in order to</w:t>
            </w:r>
            <w:proofErr w:type="gramEnd"/>
            <w:r w:rsidRPr="00034B06">
              <w:rPr>
                <w:sz w:val="18"/>
                <w:szCs w:val="18"/>
              </w:rPr>
              <w:t xml:space="preserve"> begin </w:t>
            </w:r>
            <w:r w:rsidRPr="00034B06">
              <w:rPr>
                <w:sz w:val="18"/>
                <w:szCs w:val="18"/>
              </w:rPr>
              <w:lastRenderedPageBreak/>
              <w:t>another</w:t>
            </w:r>
            <w:r>
              <w:rPr>
                <w:sz w:val="18"/>
                <w:szCs w:val="18"/>
              </w:rPr>
              <w:t xml:space="preserve"> </w:t>
            </w:r>
            <w:r w:rsidRPr="00034B06">
              <w:rPr>
                <w:sz w:val="18"/>
                <w:szCs w:val="18"/>
              </w:rPr>
              <w:t>cleanup process with involved Service Providers as soon as possible so that these routing</w:t>
            </w:r>
            <w:r>
              <w:rPr>
                <w:sz w:val="18"/>
                <w:szCs w:val="18"/>
              </w:rPr>
              <w:t xml:space="preserve"> </w:t>
            </w:r>
            <w:r w:rsidRPr="00034B06">
              <w:rPr>
                <w:sz w:val="18"/>
                <w:szCs w:val="18"/>
              </w:rPr>
              <w:t>issues can be eliminated</w:t>
            </w:r>
          </w:p>
          <w:p w14:paraId="32B4BD4B" w14:textId="77777777" w:rsidR="005C3BF0" w:rsidRDefault="005C3BF0" w:rsidP="005C3BF0">
            <w:pPr>
              <w:jc w:val="both"/>
              <w:rPr>
                <w:sz w:val="18"/>
                <w:szCs w:val="18"/>
              </w:rPr>
            </w:pPr>
          </w:p>
          <w:p w14:paraId="5ACEC03C" w14:textId="77777777" w:rsidR="005C3BF0" w:rsidRPr="00BD440D" w:rsidRDefault="005C3BF0" w:rsidP="005C3BF0">
            <w:pPr>
              <w:jc w:val="both"/>
              <w:rPr>
                <w:b/>
                <w:sz w:val="18"/>
                <w:szCs w:val="18"/>
              </w:rPr>
            </w:pPr>
            <w:r w:rsidRPr="00BD440D">
              <w:rPr>
                <w:b/>
                <w:sz w:val="18"/>
                <w:szCs w:val="18"/>
              </w:rPr>
              <w:t xml:space="preserve">Final Resolution: </w:t>
            </w:r>
          </w:p>
          <w:p w14:paraId="48B19D68" w14:textId="77777777" w:rsidR="005C3BF0" w:rsidRDefault="005C3BF0" w:rsidP="005C3BF0">
            <w:pPr>
              <w:jc w:val="both"/>
              <w:rPr>
                <w:sz w:val="18"/>
                <w:szCs w:val="18"/>
              </w:rPr>
            </w:pPr>
            <w:r>
              <w:rPr>
                <w:sz w:val="18"/>
                <w:szCs w:val="18"/>
              </w:rPr>
              <w:t>An analysis was performed of SVs with incorrect LATAs and at the 1/11/12 LNPA WG it was decided to perform the cleanup work without an SOW.  Neustar completed the removal of the 3,976 SVs and 9 pool blocks in May ’13.</w:t>
            </w:r>
          </w:p>
          <w:p w14:paraId="60F06FED" w14:textId="77777777" w:rsidR="005C3BF0" w:rsidRPr="002B5252" w:rsidRDefault="005C3BF0" w:rsidP="005C3BF0">
            <w:pPr>
              <w:jc w:val="both"/>
              <w:rPr>
                <w:sz w:val="18"/>
                <w:szCs w:val="18"/>
              </w:rPr>
            </w:pPr>
            <w:r>
              <w:rPr>
                <w:sz w:val="18"/>
                <w:szCs w:val="18"/>
              </w:rPr>
              <w:t>3/7/13 this PIM was CLOSED</w:t>
            </w:r>
          </w:p>
        </w:tc>
        <w:tc>
          <w:tcPr>
            <w:tcW w:w="1048" w:type="dxa"/>
          </w:tcPr>
          <w:p w14:paraId="0302CC70" w14:textId="77777777" w:rsidR="005C3BF0" w:rsidRPr="002B5252" w:rsidRDefault="005C3BF0" w:rsidP="005C3BF0">
            <w:pPr>
              <w:jc w:val="center"/>
              <w:rPr>
                <w:sz w:val="18"/>
                <w:szCs w:val="18"/>
              </w:rPr>
            </w:pPr>
            <w:r>
              <w:rPr>
                <w:sz w:val="18"/>
                <w:szCs w:val="18"/>
              </w:rPr>
              <w:lastRenderedPageBreak/>
              <w:t>LNPA WG</w:t>
            </w:r>
          </w:p>
        </w:tc>
        <w:tc>
          <w:tcPr>
            <w:tcW w:w="1145" w:type="dxa"/>
          </w:tcPr>
          <w:p w14:paraId="1D69A966" w14:textId="77777777" w:rsidR="005C3BF0" w:rsidRPr="002B5252" w:rsidRDefault="005C3BF0" w:rsidP="005C3BF0">
            <w:pPr>
              <w:jc w:val="center"/>
              <w:rPr>
                <w:sz w:val="18"/>
                <w:szCs w:val="18"/>
              </w:rPr>
            </w:pPr>
            <w:r>
              <w:rPr>
                <w:sz w:val="18"/>
                <w:szCs w:val="18"/>
              </w:rPr>
              <w:t>3/7/13</w:t>
            </w:r>
          </w:p>
        </w:tc>
        <w:tc>
          <w:tcPr>
            <w:tcW w:w="1320" w:type="dxa"/>
          </w:tcPr>
          <w:p w14:paraId="7994772F" w14:textId="77777777" w:rsidR="005C3BF0" w:rsidRPr="002B5252" w:rsidRDefault="005C3BF0" w:rsidP="005C3BF0">
            <w:pPr>
              <w:jc w:val="center"/>
              <w:rPr>
                <w:sz w:val="18"/>
                <w:szCs w:val="18"/>
              </w:rPr>
            </w:pPr>
            <w:r>
              <w:rPr>
                <w:sz w:val="18"/>
                <w:szCs w:val="18"/>
              </w:rPr>
              <w:t>Closed</w:t>
            </w:r>
          </w:p>
        </w:tc>
      </w:tr>
      <w:tr w:rsidR="005C3BF0" w:rsidRPr="00F4003B" w14:paraId="3F5D8B3B" w14:textId="77777777" w:rsidTr="001B2CC6">
        <w:tc>
          <w:tcPr>
            <w:tcW w:w="713" w:type="dxa"/>
          </w:tcPr>
          <w:p w14:paraId="44BE8B81" w14:textId="20D3E38A" w:rsidR="005C3BF0" w:rsidRPr="002B5252" w:rsidRDefault="005C3BF0" w:rsidP="005C3BF0">
            <w:pPr>
              <w:jc w:val="center"/>
              <w:rPr>
                <w:sz w:val="18"/>
                <w:szCs w:val="18"/>
              </w:rPr>
            </w:pPr>
            <w:hyperlink r:id="rId107" w:history="1">
              <w:r w:rsidRPr="00D05413">
                <w:rPr>
                  <w:rStyle w:val="Hyperlink"/>
                  <w:sz w:val="18"/>
                  <w:szCs w:val="18"/>
                </w:rPr>
                <w:t>PIM 79</w:t>
              </w:r>
            </w:hyperlink>
          </w:p>
        </w:tc>
        <w:tc>
          <w:tcPr>
            <w:tcW w:w="882" w:type="dxa"/>
          </w:tcPr>
          <w:p w14:paraId="5CFAAA08" w14:textId="77777777" w:rsidR="005C3BF0" w:rsidRPr="002B5252" w:rsidRDefault="005C3BF0" w:rsidP="005C3BF0">
            <w:pPr>
              <w:rPr>
                <w:sz w:val="18"/>
                <w:szCs w:val="18"/>
              </w:rPr>
            </w:pPr>
            <w:r w:rsidRPr="002B5252">
              <w:rPr>
                <w:sz w:val="18"/>
                <w:szCs w:val="18"/>
              </w:rPr>
              <w:t>09/07/10</w:t>
            </w:r>
          </w:p>
        </w:tc>
        <w:tc>
          <w:tcPr>
            <w:tcW w:w="1145" w:type="dxa"/>
          </w:tcPr>
          <w:p w14:paraId="1759CA67" w14:textId="77777777" w:rsidR="005C3BF0" w:rsidRPr="002B5252" w:rsidRDefault="005C3BF0" w:rsidP="005C3BF0">
            <w:pPr>
              <w:autoSpaceDE w:val="0"/>
              <w:autoSpaceDN w:val="0"/>
              <w:adjustRightInd w:val="0"/>
              <w:jc w:val="center"/>
              <w:rPr>
                <w:sz w:val="18"/>
                <w:szCs w:val="18"/>
              </w:rPr>
            </w:pPr>
            <w:r>
              <w:rPr>
                <w:sz w:val="18"/>
                <w:szCs w:val="18"/>
              </w:rPr>
              <w:t>Qwest</w:t>
            </w:r>
          </w:p>
        </w:tc>
        <w:tc>
          <w:tcPr>
            <w:tcW w:w="3940" w:type="dxa"/>
          </w:tcPr>
          <w:p w14:paraId="5CAD77C7" w14:textId="6FBC703F" w:rsidR="005C3BF0" w:rsidRDefault="005C3BF0" w:rsidP="005C3BF0">
            <w:pPr>
              <w:rPr>
                <w:sz w:val="18"/>
                <w:szCs w:val="18"/>
              </w:rPr>
            </w:pPr>
            <w:r>
              <w:rPr>
                <w:sz w:val="18"/>
                <w:szCs w:val="18"/>
              </w:rPr>
              <w:t>Modifications to BP 0036 – Porting Obligations v2 –</w:t>
            </w:r>
          </w:p>
          <w:p w14:paraId="6AB68E8F" w14:textId="521DCF7B" w:rsidR="005C3BF0" w:rsidRPr="00CE3023" w:rsidRDefault="005C3BF0" w:rsidP="005C3BF0">
            <w:pPr>
              <w:rPr>
                <w:sz w:val="18"/>
                <w:szCs w:val="18"/>
              </w:rPr>
            </w:pPr>
            <w:r w:rsidRPr="00CE3023">
              <w:rPr>
                <w:sz w:val="18"/>
                <w:szCs w:val="18"/>
              </w:rPr>
              <w:t xml:space="preserve">Item 1.) </w:t>
            </w:r>
            <w:proofErr w:type="spellStart"/>
            <w:r w:rsidRPr="00CE3023">
              <w:rPr>
                <w:sz w:val="18"/>
                <w:szCs w:val="18"/>
              </w:rPr>
              <w:t>Url</w:t>
            </w:r>
            <w:proofErr w:type="spellEnd"/>
            <w:r w:rsidRPr="00CE3023">
              <w:rPr>
                <w:sz w:val="18"/>
                <w:szCs w:val="18"/>
              </w:rPr>
              <w:t xml:space="preserve"> link inside BP36 which </w:t>
            </w:r>
            <w:proofErr w:type="gramStart"/>
            <w:r w:rsidRPr="00CE3023">
              <w:rPr>
                <w:sz w:val="18"/>
                <w:szCs w:val="18"/>
              </w:rPr>
              <w:t>says,</w:t>
            </w:r>
            <w:r>
              <w:rPr>
                <w:sz w:val="18"/>
                <w:szCs w:val="18"/>
              </w:rPr>
              <w:t xml:space="preserve"> </w:t>
            </w:r>
            <w:r w:rsidRPr="00CE3023">
              <w:rPr>
                <w:sz w:val="18"/>
                <w:szCs w:val="18"/>
              </w:rPr>
              <w:t xml:space="preserve"> “</w:t>
            </w:r>
            <w:proofErr w:type="gramEnd"/>
            <w:r w:rsidRPr="00CE3023">
              <w:rPr>
                <w:sz w:val="18"/>
                <w:szCs w:val="18"/>
              </w:rPr>
              <w:t>“NANC Inter-Service Provider LNP Operational Flows” is broken.</w:t>
            </w:r>
          </w:p>
          <w:p w14:paraId="7887E62D" w14:textId="77777777" w:rsidR="005C3BF0" w:rsidRPr="00CE3023" w:rsidRDefault="005C3BF0" w:rsidP="005C3BF0">
            <w:pPr>
              <w:rPr>
                <w:sz w:val="18"/>
                <w:szCs w:val="18"/>
              </w:rPr>
            </w:pPr>
            <w:r w:rsidRPr="00CE3023">
              <w:rPr>
                <w:sz w:val="18"/>
                <w:szCs w:val="18"/>
              </w:rPr>
              <w:t>Item 2.) Change title of BP to be “VoIP Porting Obligations</w:t>
            </w:r>
          </w:p>
          <w:p w14:paraId="10965193" w14:textId="77777777" w:rsidR="005C3BF0" w:rsidRDefault="005C3BF0" w:rsidP="005C3BF0">
            <w:pPr>
              <w:rPr>
                <w:sz w:val="18"/>
                <w:szCs w:val="18"/>
              </w:rPr>
            </w:pPr>
            <w:r w:rsidRPr="00CE3023">
              <w:rPr>
                <w:sz w:val="18"/>
                <w:szCs w:val="18"/>
              </w:rPr>
              <w:t>Item 3.) Add some helpful VoIP cites to the BP</w:t>
            </w:r>
          </w:p>
          <w:p w14:paraId="71C42660" w14:textId="77777777" w:rsidR="005C3BF0" w:rsidRDefault="005C3BF0" w:rsidP="005C3BF0">
            <w:pPr>
              <w:rPr>
                <w:sz w:val="18"/>
                <w:szCs w:val="18"/>
              </w:rPr>
            </w:pPr>
          </w:p>
          <w:p w14:paraId="0CCECC9B" w14:textId="77777777" w:rsidR="005C3BF0" w:rsidRDefault="005C3BF0" w:rsidP="005C3BF0">
            <w:pPr>
              <w:rPr>
                <w:sz w:val="18"/>
                <w:szCs w:val="18"/>
              </w:rPr>
            </w:pPr>
            <w:r>
              <w:rPr>
                <w:sz w:val="18"/>
                <w:szCs w:val="18"/>
              </w:rPr>
              <w:t>9/14/10 LNPA WG – PIM 79 was reviewed and accepted</w:t>
            </w:r>
          </w:p>
          <w:p w14:paraId="3D63BE9A" w14:textId="77777777" w:rsidR="005C3BF0" w:rsidRDefault="005C3BF0" w:rsidP="005C3BF0">
            <w:pPr>
              <w:rPr>
                <w:sz w:val="18"/>
                <w:szCs w:val="18"/>
              </w:rPr>
            </w:pPr>
          </w:p>
          <w:p w14:paraId="63DDF94D" w14:textId="77777777" w:rsidR="005C3BF0" w:rsidRDefault="005C3BF0" w:rsidP="005C3BF0">
            <w:pPr>
              <w:rPr>
                <w:sz w:val="18"/>
                <w:szCs w:val="18"/>
              </w:rPr>
            </w:pPr>
            <w:r>
              <w:rPr>
                <w:sz w:val="18"/>
                <w:szCs w:val="18"/>
              </w:rPr>
              <w:t>4/7/20 LNP Informal Meeting</w:t>
            </w:r>
          </w:p>
          <w:p w14:paraId="0D013700" w14:textId="55B1EDFF" w:rsidR="005C3BF0" w:rsidRPr="002B5252" w:rsidRDefault="005C3BF0" w:rsidP="005C3BF0">
            <w:pPr>
              <w:rPr>
                <w:sz w:val="18"/>
                <w:szCs w:val="18"/>
              </w:rPr>
            </w:pPr>
            <w:r>
              <w:rPr>
                <w:sz w:val="18"/>
                <w:szCs w:val="18"/>
              </w:rPr>
              <w:lastRenderedPageBreak/>
              <w:t xml:space="preserve">Consensus was reached on Final Resolution detail obtained from previous LNP meeting minutes.  Final Resolution detail was added to this PIM and the new version uploaded to the LNPA WG website.   </w:t>
            </w:r>
          </w:p>
        </w:tc>
        <w:tc>
          <w:tcPr>
            <w:tcW w:w="4569" w:type="dxa"/>
          </w:tcPr>
          <w:p w14:paraId="02A7B3E0" w14:textId="77777777" w:rsidR="005C3BF0" w:rsidRDefault="005C3BF0" w:rsidP="005C3BF0">
            <w:pPr>
              <w:jc w:val="both"/>
              <w:rPr>
                <w:b/>
                <w:sz w:val="18"/>
                <w:szCs w:val="18"/>
              </w:rPr>
            </w:pPr>
            <w:r w:rsidRPr="00BD440D">
              <w:rPr>
                <w:b/>
                <w:sz w:val="18"/>
                <w:szCs w:val="18"/>
              </w:rPr>
              <w:lastRenderedPageBreak/>
              <w:t>Suggested Resolution:</w:t>
            </w:r>
          </w:p>
          <w:p w14:paraId="76AC46AD" w14:textId="77777777" w:rsidR="005C3BF0" w:rsidRPr="00CE3023" w:rsidRDefault="005C3BF0" w:rsidP="005C3BF0">
            <w:pPr>
              <w:jc w:val="both"/>
              <w:rPr>
                <w:sz w:val="18"/>
                <w:szCs w:val="18"/>
              </w:rPr>
            </w:pPr>
            <w:r w:rsidRPr="00CE3023">
              <w:rPr>
                <w:sz w:val="18"/>
                <w:szCs w:val="18"/>
              </w:rPr>
              <w:t>Item 1.) The link to the most current NANC LNP Process Flows should be embedded in place</w:t>
            </w:r>
            <w:r>
              <w:rPr>
                <w:sz w:val="18"/>
                <w:szCs w:val="18"/>
              </w:rPr>
              <w:t xml:space="preserve"> </w:t>
            </w:r>
            <w:r w:rsidRPr="00CE3023">
              <w:rPr>
                <w:sz w:val="18"/>
                <w:szCs w:val="18"/>
              </w:rPr>
              <w:t xml:space="preserve">of the broken one shown. The good </w:t>
            </w:r>
            <w:proofErr w:type="spellStart"/>
            <w:r w:rsidRPr="00CE3023">
              <w:rPr>
                <w:sz w:val="18"/>
                <w:szCs w:val="18"/>
              </w:rPr>
              <w:t>url</w:t>
            </w:r>
            <w:proofErr w:type="spellEnd"/>
            <w:r w:rsidRPr="00CE3023">
              <w:rPr>
                <w:sz w:val="18"/>
                <w:szCs w:val="18"/>
              </w:rPr>
              <w:t xml:space="preserve"> is:</w:t>
            </w:r>
          </w:p>
          <w:p w14:paraId="4A2064CB" w14:textId="77777777" w:rsidR="005C3BF0" w:rsidRPr="00CE3023" w:rsidRDefault="005C3BF0" w:rsidP="005C3BF0">
            <w:pPr>
              <w:jc w:val="both"/>
              <w:rPr>
                <w:sz w:val="18"/>
                <w:szCs w:val="18"/>
              </w:rPr>
            </w:pPr>
            <w:r w:rsidRPr="00CE3023">
              <w:rPr>
                <w:sz w:val="18"/>
                <w:szCs w:val="18"/>
              </w:rPr>
              <w:t>http://www.npac.com/cmas/documents.shtml#ProcFlows</w:t>
            </w:r>
          </w:p>
          <w:p w14:paraId="57C79996" w14:textId="77777777" w:rsidR="005C3BF0" w:rsidRPr="00CE3023" w:rsidRDefault="005C3BF0" w:rsidP="005C3BF0">
            <w:pPr>
              <w:jc w:val="both"/>
              <w:rPr>
                <w:sz w:val="18"/>
                <w:szCs w:val="18"/>
              </w:rPr>
            </w:pPr>
            <w:r w:rsidRPr="00CE3023">
              <w:rPr>
                <w:sz w:val="18"/>
                <w:szCs w:val="18"/>
              </w:rPr>
              <w:t>Item 2.) Change title of BP to be “VoIP Porting Obligations”</w:t>
            </w:r>
          </w:p>
          <w:p w14:paraId="1F5BE12B" w14:textId="77777777" w:rsidR="005C3BF0" w:rsidRPr="00CE3023" w:rsidRDefault="005C3BF0" w:rsidP="005C3BF0">
            <w:pPr>
              <w:jc w:val="both"/>
              <w:rPr>
                <w:sz w:val="18"/>
                <w:szCs w:val="18"/>
              </w:rPr>
            </w:pPr>
            <w:r w:rsidRPr="00CE3023">
              <w:rPr>
                <w:sz w:val="18"/>
                <w:szCs w:val="18"/>
              </w:rPr>
              <w:t>Item 3.) Add the following VoIP cites to the Related Regulation /Document Ref section:</w:t>
            </w:r>
          </w:p>
          <w:p w14:paraId="22D9E1A6" w14:textId="77777777" w:rsidR="005C3BF0" w:rsidRPr="00CE3023" w:rsidRDefault="005C3BF0" w:rsidP="005C3BF0">
            <w:pPr>
              <w:jc w:val="both"/>
              <w:rPr>
                <w:sz w:val="18"/>
                <w:szCs w:val="18"/>
              </w:rPr>
            </w:pPr>
            <w:r w:rsidRPr="00CE3023">
              <w:rPr>
                <w:sz w:val="18"/>
                <w:szCs w:val="18"/>
              </w:rPr>
              <w:t>FCC 07-188 VoIP LNP Order</w:t>
            </w:r>
            <w:r>
              <w:rPr>
                <w:sz w:val="18"/>
                <w:szCs w:val="18"/>
              </w:rPr>
              <w:t xml:space="preserve"> </w:t>
            </w:r>
            <w:r w:rsidRPr="00CE3023">
              <w:rPr>
                <w:sz w:val="18"/>
                <w:szCs w:val="18"/>
              </w:rPr>
              <w:t>1</w:t>
            </w:r>
          </w:p>
          <w:p w14:paraId="1BB26B88" w14:textId="77777777" w:rsidR="005C3BF0" w:rsidRDefault="005C3BF0" w:rsidP="005C3BF0">
            <w:pPr>
              <w:jc w:val="both"/>
              <w:rPr>
                <w:sz w:val="18"/>
                <w:szCs w:val="18"/>
              </w:rPr>
            </w:pPr>
            <w:r w:rsidRPr="00CE3023">
              <w:rPr>
                <w:sz w:val="18"/>
                <w:szCs w:val="18"/>
              </w:rPr>
              <w:t xml:space="preserve">NANC – LNPA Working Group Problem/Issue Identification </w:t>
            </w:r>
            <w:proofErr w:type="spellStart"/>
            <w:r w:rsidRPr="00CE3023">
              <w:rPr>
                <w:sz w:val="18"/>
                <w:szCs w:val="18"/>
              </w:rPr>
              <w:t>DocumentDA</w:t>
            </w:r>
            <w:proofErr w:type="spellEnd"/>
            <w:r w:rsidRPr="00CE3023">
              <w:rPr>
                <w:sz w:val="18"/>
                <w:szCs w:val="18"/>
              </w:rPr>
              <w:t xml:space="preserve"> 08-1317 (FCC’s Small Entity and VoIP Compliance Guide)</w:t>
            </w:r>
          </w:p>
          <w:p w14:paraId="26D40C29" w14:textId="77777777" w:rsidR="005C3BF0" w:rsidRDefault="005C3BF0" w:rsidP="005C3BF0">
            <w:pPr>
              <w:jc w:val="both"/>
              <w:rPr>
                <w:b/>
                <w:sz w:val="18"/>
                <w:szCs w:val="18"/>
              </w:rPr>
            </w:pPr>
          </w:p>
          <w:p w14:paraId="2FE34CE0" w14:textId="77777777" w:rsidR="005C3BF0" w:rsidRPr="00BD440D" w:rsidRDefault="005C3BF0" w:rsidP="005C3BF0">
            <w:pPr>
              <w:jc w:val="both"/>
              <w:rPr>
                <w:b/>
                <w:sz w:val="18"/>
                <w:szCs w:val="18"/>
              </w:rPr>
            </w:pPr>
            <w:r w:rsidRPr="00BD440D">
              <w:rPr>
                <w:b/>
                <w:sz w:val="18"/>
                <w:szCs w:val="18"/>
              </w:rPr>
              <w:lastRenderedPageBreak/>
              <w:t>Final Resolution:</w:t>
            </w:r>
          </w:p>
          <w:p w14:paraId="3E08E7E5" w14:textId="77777777" w:rsidR="005C3BF0" w:rsidRPr="002B5252" w:rsidRDefault="005C3BF0" w:rsidP="005C3BF0">
            <w:pPr>
              <w:jc w:val="both"/>
              <w:rPr>
                <w:sz w:val="18"/>
                <w:szCs w:val="18"/>
              </w:rPr>
            </w:pPr>
            <w:r w:rsidRPr="006C007E">
              <w:rPr>
                <w:sz w:val="18"/>
                <w:szCs w:val="18"/>
              </w:rPr>
              <w:t xml:space="preserve">At the September 2010 LNPA WG meeting, it was agreed to leave the title of Best Practice 36 unchanged.  Regarding the attached PIM 79, Gary Sacra, LNPA WG Co-Chair, will update the link in Best Practice 36 and send the revised Best Practice to Luke Sessions, T-Mobile, to be uploaded to the LNPA WG Best Practice website.  </w:t>
            </w:r>
          </w:p>
        </w:tc>
        <w:tc>
          <w:tcPr>
            <w:tcW w:w="1048" w:type="dxa"/>
          </w:tcPr>
          <w:p w14:paraId="76B510B5" w14:textId="77777777" w:rsidR="005C3BF0" w:rsidRPr="002B5252" w:rsidRDefault="005C3BF0" w:rsidP="005C3BF0">
            <w:pPr>
              <w:jc w:val="center"/>
              <w:rPr>
                <w:sz w:val="18"/>
                <w:szCs w:val="18"/>
              </w:rPr>
            </w:pPr>
            <w:r>
              <w:rPr>
                <w:sz w:val="18"/>
                <w:szCs w:val="18"/>
              </w:rPr>
              <w:lastRenderedPageBreak/>
              <w:t>LNPA WG</w:t>
            </w:r>
          </w:p>
        </w:tc>
        <w:tc>
          <w:tcPr>
            <w:tcW w:w="1145" w:type="dxa"/>
          </w:tcPr>
          <w:p w14:paraId="1B4EEBC3" w14:textId="77777777" w:rsidR="005C3BF0" w:rsidRPr="002B5252" w:rsidRDefault="005C3BF0" w:rsidP="005C3BF0">
            <w:pPr>
              <w:jc w:val="center"/>
              <w:rPr>
                <w:sz w:val="18"/>
                <w:szCs w:val="18"/>
              </w:rPr>
            </w:pPr>
            <w:r>
              <w:rPr>
                <w:sz w:val="18"/>
                <w:szCs w:val="18"/>
              </w:rPr>
              <w:t>9/14/10</w:t>
            </w:r>
          </w:p>
        </w:tc>
        <w:tc>
          <w:tcPr>
            <w:tcW w:w="1320" w:type="dxa"/>
          </w:tcPr>
          <w:p w14:paraId="3DB762FE" w14:textId="77777777" w:rsidR="005C3BF0" w:rsidRPr="002B5252" w:rsidRDefault="005C3BF0" w:rsidP="005C3BF0">
            <w:pPr>
              <w:jc w:val="center"/>
              <w:rPr>
                <w:sz w:val="18"/>
                <w:szCs w:val="18"/>
              </w:rPr>
            </w:pPr>
            <w:r>
              <w:rPr>
                <w:sz w:val="18"/>
                <w:szCs w:val="18"/>
              </w:rPr>
              <w:t>Closed</w:t>
            </w:r>
          </w:p>
        </w:tc>
      </w:tr>
      <w:tr w:rsidR="005C3BF0" w:rsidRPr="00F4003B" w14:paraId="744747FE" w14:textId="77777777" w:rsidTr="001B2CC6">
        <w:tc>
          <w:tcPr>
            <w:tcW w:w="713" w:type="dxa"/>
          </w:tcPr>
          <w:p w14:paraId="02B331ED" w14:textId="7ECE9793" w:rsidR="005C3BF0" w:rsidRPr="002B5252" w:rsidRDefault="005C3BF0" w:rsidP="005C3BF0">
            <w:pPr>
              <w:jc w:val="center"/>
              <w:rPr>
                <w:sz w:val="18"/>
                <w:szCs w:val="18"/>
              </w:rPr>
            </w:pPr>
            <w:hyperlink r:id="rId108" w:history="1">
              <w:r w:rsidRPr="00D05413">
                <w:rPr>
                  <w:rStyle w:val="Hyperlink"/>
                  <w:sz w:val="18"/>
                  <w:szCs w:val="18"/>
                </w:rPr>
                <w:t>PIM 78</w:t>
              </w:r>
            </w:hyperlink>
          </w:p>
        </w:tc>
        <w:tc>
          <w:tcPr>
            <w:tcW w:w="882" w:type="dxa"/>
          </w:tcPr>
          <w:p w14:paraId="2F8EFC42" w14:textId="77777777" w:rsidR="005C3BF0" w:rsidRPr="002B5252" w:rsidRDefault="005C3BF0" w:rsidP="005C3BF0">
            <w:pPr>
              <w:rPr>
                <w:sz w:val="18"/>
                <w:szCs w:val="18"/>
              </w:rPr>
            </w:pPr>
            <w:r w:rsidRPr="002B5252">
              <w:rPr>
                <w:sz w:val="18"/>
                <w:szCs w:val="18"/>
              </w:rPr>
              <w:t>03/05/10</w:t>
            </w:r>
          </w:p>
        </w:tc>
        <w:tc>
          <w:tcPr>
            <w:tcW w:w="1145" w:type="dxa"/>
          </w:tcPr>
          <w:p w14:paraId="1B703B6F" w14:textId="77777777" w:rsidR="005C3BF0" w:rsidRPr="002B5252" w:rsidRDefault="005C3BF0" w:rsidP="005C3BF0">
            <w:pPr>
              <w:autoSpaceDE w:val="0"/>
              <w:autoSpaceDN w:val="0"/>
              <w:adjustRightInd w:val="0"/>
              <w:jc w:val="center"/>
              <w:rPr>
                <w:sz w:val="18"/>
                <w:szCs w:val="18"/>
              </w:rPr>
            </w:pPr>
            <w:r>
              <w:rPr>
                <w:sz w:val="18"/>
                <w:szCs w:val="18"/>
              </w:rPr>
              <w:t>Sprint and Syniverse</w:t>
            </w:r>
          </w:p>
        </w:tc>
        <w:tc>
          <w:tcPr>
            <w:tcW w:w="3940" w:type="dxa"/>
          </w:tcPr>
          <w:p w14:paraId="3BA4D86F" w14:textId="3BFDBA3A" w:rsidR="005C3BF0" w:rsidRPr="00A7004E" w:rsidRDefault="005C3BF0" w:rsidP="005C3BF0">
            <w:pPr>
              <w:rPr>
                <w:sz w:val="18"/>
                <w:szCs w:val="18"/>
              </w:rPr>
            </w:pPr>
            <w:r w:rsidRPr="00185A71">
              <w:rPr>
                <w:sz w:val="18"/>
                <w:szCs w:val="18"/>
              </w:rPr>
              <w:t>Standardized LSR for intermodal ports v</w:t>
            </w:r>
            <w:proofErr w:type="gramStart"/>
            <w:r w:rsidRPr="00185A71">
              <w:rPr>
                <w:sz w:val="18"/>
                <w:szCs w:val="18"/>
              </w:rPr>
              <w:t xml:space="preserve">2 </w:t>
            </w:r>
            <w:r>
              <w:rPr>
                <w:sz w:val="18"/>
                <w:szCs w:val="18"/>
              </w:rPr>
              <w:t xml:space="preserve"> -</w:t>
            </w:r>
            <w:proofErr w:type="gramEnd"/>
            <w:r>
              <w:rPr>
                <w:sz w:val="18"/>
                <w:szCs w:val="18"/>
              </w:rPr>
              <w:t xml:space="preserve"> </w:t>
            </w:r>
            <w:r w:rsidRPr="00A7004E">
              <w:rPr>
                <w:sz w:val="18"/>
                <w:szCs w:val="18"/>
              </w:rPr>
              <w:t>Per LNPA WG Recommendations, carriers will use the “standardized” LSR as developed by OBF for</w:t>
            </w:r>
            <w:r>
              <w:rPr>
                <w:sz w:val="18"/>
                <w:szCs w:val="18"/>
              </w:rPr>
              <w:t xml:space="preserve"> </w:t>
            </w:r>
            <w:r w:rsidRPr="00A7004E">
              <w:rPr>
                <w:sz w:val="18"/>
                <w:szCs w:val="18"/>
              </w:rPr>
              <w:t xml:space="preserve">simple wireline-to-wireline and intermodal ports to support 1DP. Small carriers have until Feb. 2, </w:t>
            </w:r>
            <w:proofErr w:type="gramStart"/>
            <w:r w:rsidRPr="00A7004E">
              <w:rPr>
                <w:sz w:val="18"/>
                <w:szCs w:val="18"/>
              </w:rPr>
              <w:t>2011</w:t>
            </w:r>
            <w:proofErr w:type="gramEnd"/>
            <w:r w:rsidRPr="00A7004E">
              <w:rPr>
                <w:sz w:val="18"/>
                <w:szCs w:val="18"/>
              </w:rPr>
              <w:t xml:space="preserve"> to</w:t>
            </w:r>
            <w:r>
              <w:rPr>
                <w:sz w:val="18"/>
                <w:szCs w:val="18"/>
              </w:rPr>
              <w:t xml:space="preserve"> </w:t>
            </w:r>
            <w:r w:rsidRPr="00A7004E">
              <w:rPr>
                <w:sz w:val="18"/>
                <w:szCs w:val="18"/>
              </w:rPr>
              <w:t>adopt 1DP. However, until all ONSP carriers are supporting 1DP and using the OBF standard LSOG for</w:t>
            </w:r>
            <w:r>
              <w:rPr>
                <w:sz w:val="18"/>
                <w:szCs w:val="18"/>
              </w:rPr>
              <w:t xml:space="preserve"> </w:t>
            </w:r>
            <w:r w:rsidRPr="00A7004E">
              <w:rPr>
                <w:sz w:val="18"/>
                <w:szCs w:val="18"/>
              </w:rPr>
              <w:t>intermodal or wireline ports an NNSP will need to send some carriers the "old" type of LSRs and other</w:t>
            </w:r>
            <w:r>
              <w:rPr>
                <w:sz w:val="18"/>
                <w:szCs w:val="18"/>
              </w:rPr>
              <w:t xml:space="preserve"> </w:t>
            </w:r>
            <w:r w:rsidRPr="00A7004E">
              <w:rPr>
                <w:sz w:val="18"/>
                <w:szCs w:val="18"/>
              </w:rPr>
              <w:t>carriers the "new standard" LSR. The "standardized" LSR will have only 8 to 14 mandatory fields (pending</w:t>
            </w:r>
            <w:r>
              <w:rPr>
                <w:sz w:val="18"/>
                <w:szCs w:val="18"/>
              </w:rPr>
              <w:t xml:space="preserve"> </w:t>
            </w:r>
            <w:r w:rsidRPr="00A7004E">
              <w:rPr>
                <w:sz w:val="18"/>
                <w:szCs w:val="18"/>
              </w:rPr>
              <w:t>FCC ruling) and the current mixture of non-standardized LSRs may have many more mandatory and ONSP</w:t>
            </w:r>
            <w:r>
              <w:rPr>
                <w:sz w:val="18"/>
                <w:szCs w:val="18"/>
              </w:rPr>
              <w:t xml:space="preserve"> </w:t>
            </w:r>
            <w:r w:rsidRPr="00A7004E">
              <w:rPr>
                <w:sz w:val="18"/>
                <w:szCs w:val="18"/>
              </w:rPr>
              <w:t>proprietary fields. Therefore, NNSP carriers supporting 1DP will have to support two types of LSRs during</w:t>
            </w:r>
            <w:r>
              <w:rPr>
                <w:sz w:val="18"/>
                <w:szCs w:val="18"/>
              </w:rPr>
              <w:t xml:space="preserve"> </w:t>
            </w:r>
            <w:r w:rsidRPr="00A7004E">
              <w:rPr>
                <w:sz w:val="18"/>
                <w:szCs w:val="18"/>
              </w:rPr>
              <w:t xml:space="preserve">the transition period until Feb. 2, </w:t>
            </w:r>
            <w:proofErr w:type="gramStart"/>
            <w:r w:rsidRPr="00A7004E">
              <w:rPr>
                <w:sz w:val="18"/>
                <w:szCs w:val="18"/>
              </w:rPr>
              <w:t>2011</w:t>
            </w:r>
            <w:proofErr w:type="gramEnd"/>
            <w:r w:rsidRPr="00A7004E">
              <w:rPr>
                <w:sz w:val="18"/>
                <w:szCs w:val="18"/>
              </w:rPr>
              <w:t xml:space="preserve"> and track which carrier uses which. Otherwise, they will have to</w:t>
            </w:r>
          </w:p>
          <w:p w14:paraId="3E0FDC43" w14:textId="77777777" w:rsidR="005C3BF0" w:rsidRDefault="005C3BF0" w:rsidP="005C3BF0">
            <w:pPr>
              <w:rPr>
                <w:sz w:val="18"/>
                <w:szCs w:val="18"/>
              </w:rPr>
            </w:pPr>
            <w:r w:rsidRPr="00A7004E">
              <w:rPr>
                <w:sz w:val="18"/>
                <w:szCs w:val="18"/>
              </w:rPr>
              <w:t>deal with more fallout caused by sending an incompatible LSR to the ONSP.</w:t>
            </w:r>
          </w:p>
          <w:p w14:paraId="0181CA30" w14:textId="77777777" w:rsidR="005C3BF0" w:rsidRPr="00A7004E" w:rsidRDefault="005C3BF0" w:rsidP="005C3BF0">
            <w:pPr>
              <w:rPr>
                <w:sz w:val="18"/>
                <w:szCs w:val="18"/>
              </w:rPr>
            </w:pPr>
          </w:p>
          <w:p w14:paraId="6B3650BA" w14:textId="77777777" w:rsidR="005C3BF0" w:rsidRPr="00A7004E" w:rsidRDefault="005C3BF0" w:rsidP="005C3BF0">
            <w:pPr>
              <w:rPr>
                <w:sz w:val="18"/>
                <w:szCs w:val="18"/>
              </w:rPr>
            </w:pPr>
            <w:r w:rsidRPr="00A7004E">
              <w:rPr>
                <w:sz w:val="18"/>
                <w:szCs w:val="18"/>
              </w:rPr>
              <w:t>This will also affect wireless to wireline ports since wireless carriers use WICIS 4.0 currently and will use</w:t>
            </w:r>
            <w:r>
              <w:rPr>
                <w:sz w:val="18"/>
                <w:szCs w:val="18"/>
              </w:rPr>
              <w:t xml:space="preserve"> </w:t>
            </w:r>
            <w:r w:rsidRPr="00A7004E">
              <w:rPr>
                <w:sz w:val="18"/>
                <w:szCs w:val="18"/>
              </w:rPr>
              <w:t>WICIS 5.0 (the sunrise date for WICIS 5.0 is June 6 but each carrier may adopt WICIS 5.0 as they deem fit</w:t>
            </w:r>
            <w:r>
              <w:rPr>
                <w:sz w:val="18"/>
                <w:szCs w:val="18"/>
              </w:rPr>
              <w:t xml:space="preserve"> </w:t>
            </w:r>
            <w:r w:rsidRPr="00A7004E">
              <w:rPr>
                <w:sz w:val="18"/>
                <w:szCs w:val="18"/>
              </w:rPr>
              <w:t xml:space="preserve">until Feb. 13, </w:t>
            </w:r>
            <w:proofErr w:type="gramStart"/>
            <w:r w:rsidRPr="00A7004E">
              <w:rPr>
                <w:sz w:val="18"/>
                <w:szCs w:val="18"/>
              </w:rPr>
              <w:t>2011</w:t>
            </w:r>
            <w:proofErr w:type="gramEnd"/>
            <w:r w:rsidRPr="00A7004E">
              <w:rPr>
                <w:sz w:val="18"/>
                <w:szCs w:val="18"/>
              </w:rPr>
              <w:t xml:space="preserve"> when WICIS 4.0 sunsets and all carriers must be on WICIS 5.0). WICIS 5.0 was</w:t>
            </w:r>
            <w:r>
              <w:rPr>
                <w:sz w:val="18"/>
                <w:szCs w:val="18"/>
              </w:rPr>
              <w:t xml:space="preserve"> </w:t>
            </w:r>
            <w:r w:rsidRPr="00A7004E">
              <w:rPr>
                <w:sz w:val="18"/>
                <w:szCs w:val="18"/>
              </w:rPr>
              <w:t xml:space="preserve">adopted for supporting 1DP but until all wireless </w:t>
            </w:r>
            <w:proofErr w:type="gramStart"/>
            <w:r w:rsidRPr="00A7004E">
              <w:rPr>
                <w:sz w:val="18"/>
                <w:szCs w:val="18"/>
              </w:rPr>
              <w:t>carriers</w:t>
            </w:r>
            <w:proofErr w:type="gramEnd"/>
            <w:r w:rsidRPr="00A7004E">
              <w:rPr>
                <w:sz w:val="18"/>
                <w:szCs w:val="18"/>
              </w:rPr>
              <w:t xml:space="preserve"> support 1DP some will still require certain fields</w:t>
            </w:r>
            <w:r>
              <w:rPr>
                <w:sz w:val="18"/>
                <w:szCs w:val="18"/>
              </w:rPr>
              <w:t xml:space="preserve"> </w:t>
            </w:r>
            <w:r w:rsidRPr="00A7004E">
              <w:rPr>
                <w:sz w:val="18"/>
                <w:szCs w:val="18"/>
              </w:rPr>
              <w:t>to be in an LSR so they can be mapped to a WPR.</w:t>
            </w:r>
          </w:p>
          <w:p w14:paraId="1DC3DFBE" w14:textId="77777777" w:rsidR="005C3BF0" w:rsidRDefault="005C3BF0" w:rsidP="005C3BF0">
            <w:pPr>
              <w:rPr>
                <w:sz w:val="18"/>
                <w:szCs w:val="18"/>
              </w:rPr>
            </w:pPr>
          </w:p>
          <w:p w14:paraId="7E6B37E3" w14:textId="77777777" w:rsidR="005C3BF0" w:rsidRDefault="005C3BF0" w:rsidP="005C3BF0">
            <w:pPr>
              <w:rPr>
                <w:sz w:val="18"/>
                <w:szCs w:val="18"/>
              </w:rPr>
            </w:pPr>
            <w:r w:rsidRPr="00A7004E">
              <w:rPr>
                <w:sz w:val="18"/>
                <w:szCs w:val="18"/>
              </w:rPr>
              <w:t>However, until the FCC rules on the 8 vs. 14 mandatory fields, and all carriers are</w:t>
            </w:r>
            <w:r>
              <w:rPr>
                <w:sz w:val="18"/>
                <w:szCs w:val="18"/>
              </w:rPr>
              <w:t xml:space="preserve"> </w:t>
            </w:r>
            <w:r w:rsidRPr="00A7004E">
              <w:rPr>
                <w:sz w:val="18"/>
                <w:szCs w:val="18"/>
              </w:rPr>
              <w:t>supporting 1DP (and</w:t>
            </w:r>
            <w:r>
              <w:rPr>
                <w:sz w:val="18"/>
                <w:szCs w:val="18"/>
              </w:rPr>
              <w:t xml:space="preserve"> </w:t>
            </w:r>
            <w:r w:rsidRPr="00A7004E">
              <w:rPr>
                <w:sz w:val="18"/>
                <w:szCs w:val="18"/>
              </w:rPr>
              <w:t>have had time to modify their systems), there may be carriers that support medium timers but utilize a prior</w:t>
            </w:r>
            <w:r>
              <w:rPr>
                <w:sz w:val="18"/>
                <w:szCs w:val="18"/>
              </w:rPr>
              <w:t xml:space="preserve"> </w:t>
            </w:r>
            <w:r w:rsidRPr="00A7004E">
              <w:rPr>
                <w:sz w:val="18"/>
                <w:szCs w:val="18"/>
              </w:rPr>
              <w:t>version of port request (e.g. WICIS 4.0 or prior version of LSOG).</w:t>
            </w:r>
          </w:p>
          <w:p w14:paraId="724C04AF" w14:textId="77777777" w:rsidR="005C3BF0" w:rsidRDefault="005C3BF0" w:rsidP="005C3BF0">
            <w:pPr>
              <w:rPr>
                <w:sz w:val="18"/>
                <w:szCs w:val="18"/>
              </w:rPr>
            </w:pPr>
          </w:p>
          <w:p w14:paraId="695CAC47" w14:textId="77777777" w:rsidR="005C3BF0" w:rsidRDefault="005C3BF0" w:rsidP="005C3BF0">
            <w:pPr>
              <w:rPr>
                <w:sz w:val="18"/>
                <w:szCs w:val="18"/>
              </w:rPr>
            </w:pPr>
            <w:r w:rsidRPr="00855B60">
              <w:rPr>
                <w:sz w:val="18"/>
                <w:szCs w:val="18"/>
              </w:rPr>
              <w:t>At the May 2010 LNPA WG meeting, it was agreed to place PIM 78 in a Tracking mode awaiting implementation of FCC 09-41.</w:t>
            </w:r>
          </w:p>
          <w:p w14:paraId="2349FFA1" w14:textId="77777777" w:rsidR="005C3BF0" w:rsidRDefault="005C3BF0" w:rsidP="005C3BF0">
            <w:pPr>
              <w:rPr>
                <w:sz w:val="18"/>
                <w:szCs w:val="18"/>
              </w:rPr>
            </w:pPr>
          </w:p>
          <w:p w14:paraId="547A8243" w14:textId="77777777" w:rsidR="005C3BF0" w:rsidRDefault="005C3BF0" w:rsidP="005C3BF0">
            <w:pPr>
              <w:rPr>
                <w:sz w:val="18"/>
                <w:szCs w:val="18"/>
              </w:rPr>
            </w:pPr>
            <w:r w:rsidRPr="00E41AAD">
              <w:rPr>
                <w:sz w:val="18"/>
                <w:szCs w:val="18"/>
              </w:rPr>
              <w:t xml:space="preserve">At the July 2010 LNPA WG meeting, it was agreed to leave PIM 78 open and in a </w:t>
            </w:r>
            <w:proofErr w:type="gramStart"/>
            <w:r w:rsidRPr="00E41AAD">
              <w:rPr>
                <w:sz w:val="18"/>
                <w:szCs w:val="18"/>
              </w:rPr>
              <w:t>Tracking</w:t>
            </w:r>
            <w:proofErr w:type="gramEnd"/>
            <w:r w:rsidRPr="00E41AAD">
              <w:rPr>
                <w:sz w:val="18"/>
                <w:szCs w:val="18"/>
              </w:rPr>
              <w:t xml:space="preserve"> state awaiting implementation of the final phase of FCC 09-41 on February 2, 2011.</w:t>
            </w:r>
          </w:p>
          <w:p w14:paraId="46372F2D" w14:textId="77777777" w:rsidR="005C3BF0" w:rsidRDefault="005C3BF0" w:rsidP="005C3BF0">
            <w:pPr>
              <w:rPr>
                <w:sz w:val="18"/>
                <w:szCs w:val="18"/>
              </w:rPr>
            </w:pPr>
          </w:p>
          <w:p w14:paraId="57674B24" w14:textId="77777777" w:rsidR="005C3BF0" w:rsidRDefault="005C3BF0" w:rsidP="005C3BF0">
            <w:pPr>
              <w:rPr>
                <w:sz w:val="18"/>
                <w:szCs w:val="18"/>
              </w:rPr>
            </w:pPr>
            <w:r>
              <w:rPr>
                <w:sz w:val="18"/>
                <w:szCs w:val="18"/>
              </w:rPr>
              <w:t>4/7/20 LNP Informal Meeting</w:t>
            </w:r>
          </w:p>
          <w:p w14:paraId="68E0832D" w14:textId="30BA7C92"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the new version uploaded to the LNPA WG website.   </w:t>
            </w:r>
          </w:p>
        </w:tc>
        <w:tc>
          <w:tcPr>
            <w:tcW w:w="4569" w:type="dxa"/>
          </w:tcPr>
          <w:p w14:paraId="08153E53" w14:textId="77777777" w:rsidR="005C3BF0" w:rsidRPr="000D2231"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0D2231">
              <w:rPr>
                <w:sz w:val="18"/>
                <w:szCs w:val="18"/>
              </w:rPr>
              <w:t>The suggested resolution is that NNSP carriers must check whether the ONSP supports medium timers</w:t>
            </w:r>
            <w:r>
              <w:rPr>
                <w:sz w:val="18"/>
                <w:szCs w:val="18"/>
              </w:rPr>
              <w:t xml:space="preserve"> </w:t>
            </w:r>
            <w:r w:rsidRPr="000D2231">
              <w:rPr>
                <w:sz w:val="18"/>
                <w:szCs w:val="18"/>
              </w:rPr>
              <w:t>prior to sending a port request. The NNSP must send the appropriate vers</w:t>
            </w:r>
            <w:r>
              <w:rPr>
                <w:sz w:val="18"/>
                <w:szCs w:val="18"/>
              </w:rPr>
              <w:t>i</w:t>
            </w:r>
            <w:r w:rsidRPr="000D2231">
              <w:rPr>
                <w:sz w:val="18"/>
                <w:szCs w:val="18"/>
              </w:rPr>
              <w:t>on of the port request based on</w:t>
            </w:r>
            <w:r>
              <w:rPr>
                <w:sz w:val="18"/>
                <w:szCs w:val="18"/>
              </w:rPr>
              <w:t xml:space="preserve"> </w:t>
            </w:r>
            <w:r w:rsidRPr="000D2231">
              <w:rPr>
                <w:sz w:val="18"/>
                <w:szCs w:val="18"/>
              </w:rPr>
              <w:t>whether the ONSP supports medium timers through Feb. 2.</w:t>
            </w:r>
          </w:p>
          <w:p w14:paraId="3204BBFD" w14:textId="77777777" w:rsidR="005C3BF0" w:rsidRDefault="005C3BF0" w:rsidP="005C3BF0">
            <w:pPr>
              <w:jc w:val="both"/>
              <w:rPr>
                <w:sz w:val="18"/>
                <w:szCs w:val="18"/>
              </w:rPr>
            </w:pPr>
          </w:p>
          <w:p w14:paraId="7AAC9779" w14:textId="77777777" w:rsidR="005C3BF0" w:rsidRPr="000D2231" w:rsidRDefault="005C3BF0" w:rsidP="005C3BF0">
            <w:pPr>
              <w:jc w:val="both"/>
              <w:rPr>
                <w:sz w:val="18"/>
                <w:szCs w:val="18"/>
              </w:rPr>
            </w:pPr>
            <w:r w:rsidRPr="000D2231">
              <w:rPr>
                <w:sz w:val="18"/>
                <w:szCs w:val="18"/>
              </w:rPr>
              <w:t>This will ensure that NNSP carriers will still be able to port from all ONSP trading partners even if that</w:t>
            </w:r>
            <w:r>
              <w:rPr>
                <w:sz w:val="18"/>
                <w:szCs w:val="18"/>
              </w:rPr>
              <w:t xml:space="preserve"> </w:t>
            </w:r>
            <w:r w:rsidRPr="000D2231">
              <w:rPr>
                <w:sz w:val="18"/>
                <w:szCs w:val="18"/>
              </w:rPr>
              <w:t>trading partner is on WICIS 4.0 or WICIS 5.0 or uses LSOG 1Q10, LSOG 1Q09 or any prior version of</w:t>
            </w:r>
          </w:p>
          <w:p w14:paraId="4A3BF07F" w14:textId="77777777" w:rsidR="005C3BF0" w:rsidRPr="00BD440D" w:rsidRDefault="005C3BF0" w:rsidP="005C3BF0">
            <w:pPr>
              <w:jc w:val="both"/>
              <w:rPr>
                <w:b/>
                <w:sz w:val="18"/>
                <w:szCs w:val="18"/>
              </w:rPr>
            </w:pPr>
            <w:r w:rsidRPr="000D2231">
              <w:rPr>
                <w:sz w:val="18"/>
                <w:szCs w:val="18"/>
              </w:rPr>
              <w:t xml:space="preserve">LSOG or whether it supports 1DP or not. The alternative to this is </w:t>
            </w:r>
            <w:proofErr w:type="gramStart"/>
            <w:r w:rsidRPr="000D2231">
              <w:rPr>
                <w:sz w:val="18"/>
                <w:szCs w:val="18"/>
              </w:rPr>
              <w:t>either increased</w:t>
            </w:r>
            <w:proofErr w:type="gramEnd"/>
            <w:r w:rsidRPr="000D2231">
              <w:rPr>
                <w:sz w:val="18"/>
                <w:szCs w:val="18"/>
              </w:rPr>
              <w:t xml:space="preserve"> fallout due to carriers</w:t>
            </w:r>
            <w:r>
              <w:rPr>
                <w:sz w:val="18"/>
                <w:szCs w:val="18"/>
              </w:rPr>
              <w:t xml:space="preserve"> </w:t>
            </w:r>
            <w:r w:rsidRPr="000D2231">
              <w:rPr>
                <w:sz w:val="18"/>
                <w:szCs w:val="18"/>
              </w:rPr>
              <w:t>supporting 1DP sending "new" standard LSRs to carriers that do not support them. This fallout would be</w:t>
            </w:r>
            <w:r>
              <w:rPr>
                <w:sz w:val="18"/>
                <w:szCs w:val="18"/>
              </w:rPr>
              <w:t xml:space="preserve"> </w:t>
            </w:r>
            <w:r w:rsidRPr="000D2231">
              <w:rPr>
                <w:sz w:val="18"/>
                <w:szCs w:val="18"/>
              </w:rPr>
              <w:t>more expensive for both ONSP and NNSPs.</w:t>
            </w:r>
          </w:p>
          <w:p w14:paraId="78861592" w14:textId="77777777" w:rsidR="005C3BF0" w:rsidRDefault="005C3BF0" w:rsidP="005C3BF0">
            <w:pPr>
              <w:jc w:val="both"/>
              <w:rPr>
                <w:sz w:val="18"/>
                <w:szCs w:val="18"/>
              </w:rPr>
            </w:pPr>
          </w:p>
          <w:p w14:paraId="4AF66F49" w14:textId="77777777" w:rsidR="005C3BF0" w:rsidRDefault="005C3BF0" w:rsidP="005C3BF0">
            <w:pPr>
              <w:jc w:val="both"/>
              <w:rPr>
                <w:b/>
                <w:sz w:val="18"/>
                <w:szCs w:val="18"/>
              </w:rPr>
            </w:pPr>
            <w:r w:rsidRPr="00BD440D">
              <w:rPr>
                <w:b/>
                <w:sz w:val="18"/>
                <w:szCs w:val="18"/>
              </w:rPr>
              <w:t>Final Resolution:</w:t>
            </w:r>
          </w:p>
          <w:p w14:paraId="6B181710" w14:textId="7AF0BEE6" w:rsidR="005C3BF0" w:rsidRPr="002B5252" w:rsidRDefault="005C3BF0" w:rsidP="005C3BF0">
            <w:pPr>
              <w:jc w:val="both"/>
              <w:rPr>
                <w:sz w:val="18"/>
                <w:szCs w:val="18"/>
              </w:rPr>
            </w:pPr>
            <w:r>
              <w:rPr>
                <w:sz w:val="18"/>
                <w:szCs w:val="18"/>
              </w:rPr>
              <w:t>T</w:t>
            </w:r>
            <w:r w:rsidRPr="00E41AAD">
              <w:rPr>
                <w:sz w:val="18"/>
                <w:szCs w:val="18"/>
              </w:rPr>
              <w:t xml:space="preserve">he August 2, </w:t>
            </w:r>
            <w:proofErr w:type="gramStart"/>
            <w:r w:rsidRPr="00E41AAD">
              <w:rPr>
                <w:sz w:val="18"/>
                <w:szCs w:val="18"/>
              </w:rPr>
              <w:t>2010</w:t>
            </w:r>
            <w:proofErr w:type="gramEnd"/>
            <w:r w:rsidRPr="00E41AAD">
              <w:rPr>
                <w:sz w:val="18"/>
                <w:szCs w:val="18"/>
              </w:rPr>
              <w:t xml:space="preserve"> implementation of FCC 09-41, it was agreed to close PIM 78.</w:t>
            </w:r>
          </w:p>
        </w:tc>
        <w:tc>
          <w:tcPr>
            <w:tcW w:w="1048" w:type="dxa"/>
          </w:tcPr>
          <w:p w14:paraId="1639AEF6" w14:textId="77777777" w:rsidR="005C3BF0" w:rsidRPr="002B5252" w:rsidRDefault="005C3BF0" w:rsidP="005C3BF0">
            <w:pPr>
              <w:jc w:val="center"/>
              <w:rPr>
                <w:sz w:val="18"/>
                <w:szCs w:val="18"/>
              </w:rPr>
            </w:pPr>
            <w:r>
              <w:rPr>
                <w:sz w:val="18"/>
                <w:szCs w:val="18"/>
              </w:rPr>
              <w:t>LNPA WG</w:t>
            </w:r>
          </w:p>
        </w:tc>
        <w:tc>
          <w:tcPr>
            <w:tcW w:w="1145" w:type="dxa"/>
          </w:tcPr>
          <w:p w14:paraId="3DF9C771" w14:textId="77777777" w:rsidR="005C3BF0" w:rsidRDefault="005C3BF0" w:rsidP="005C3BF0">
            <w:pPr>
              <w:jc w:val="center"/>
              <w:rPr>
                <w:sz w:val="18"/>
                <w:szCs w:val="18"/>
              </w:rPr>
            </w:pPr>
            <w:r>
              <w:rPr>
                <w:sz w:val="18"/>
                <w:szCs w:val="18"/>
              </w:rPr>
              <w:t>8/2/10</w:t>
            </w:r>
          </w:p>
          <w:p w14:paraId="32651D1B" w14:textId="77777777" w:rsidR="005C3BF0" w:rsidRPr="002B5252" w:rsidRDefault="005C3BF0" w:rsidP="005C3BF0">
            <w:pPr>
              <w:rPr>
                <w:sz w:val="18"/>
                <w:szCs w:val="18"/>
              </w:rPr>
            </w:pPr>
          </w:p>
        </w:tc>
        <w:tc>
          <w:tcPr>
            <w:tcW w:w="1320" w:type="dxa"/>
          </w:tcPr>
          <w:p w14:paraId="6C1A7397" w14:textId="77777777" w:rsidR="005C3BF0" w:rsidRDefault="005C3BF0" w:rsidP="005C3BF0">
            <w:pPr>
              <w:jc w:val="center"/>
              <w:rPr>
                <w:sz w:val="18"/>
                <w:szCs w:val="18"/>
              </w:rPr>
            </w:pPr>
            <w:r>
              <w:rPr>
                <w:sz w:val="18"/>
                <w:szCs w:val="18"/>
              </w:rPr>
              <w:t>Closed</w:t>
            </w:r>
          </w:p>
          <w:p w14:paraId="4DD15F71" w14:textId="77777777" w:rsidR="005C3BF0" w:rsidRPr="002B5252" w:rsidRDefault="005C3BF0" w:rsidP="005C3BF0">
            <w:pPr>
              <w:jc w:val="center"/>
              <w:rPr>
                <w:sz w:val="18"/>
                <w:szCs w:val="18"/>
              </w:rPr>
            </w:pPr>
          </w:p>
        </w:tc>
      </w:tr>
      <w:tr w:rsidR="005C3BF0" w:rsidRPr="00F4003B" w14:paraId="4D5DF480" w14:textId="77777777" w:rsidTr="001B2CC6">
        <w:tc>
          <w:tcPr>
            <w:tcW w:w="713" w:type="dxa"/>
          </w:tcPr>
          <w:p w14:paraId="6DA1C239" w14:textId="2676C091" w:rsidR="005C3BF0" w:rsidRPr="002B5252" w:rsidRDefault="005C3BF0" w:rsidP="005C3BF0">
            <w:pPr>
              <w:jc w:val="center"/>
              <w:rPr>
                <w:sz w:val="18"/>
                <w:szCs w:val="18"/>
              </w:rPr>
            </w:pPr>
            <w:hyperlink r:id="rId109" w:history="1">
              <w:r w:rsidRPr="00D05413">
                <w:rPr>
                  <w:rStyle w:val="Hyperlink"/>
                  <w:sz w:val="18"/>
                  <w:szCs w:val="18"/>
                </w:rPr>
                <w:t>PIM 77</w:t>
              </w:r>
            </w:hyperlink>
          </w:p>
        </w:tc>
        <w:tc>
          <w:tcPr>
            <w:tcW w:w="882" w:type="dxa"/>
          </w:tcPr>
          <w:p w14:paraId="71A4F4B9" w14:textId="77777777" w:rsidR="005C3BF0" w:rsidRPr="002B5252" w:rsidRDefault="005C3BF0" w:rsidP="005C3BF0">
            <w:pPr>
              <w:rPr>
                <w:sz w:val="18"/>
                <w:szCs w:val="18"/>
              </w:rPr>
            </w:pPr>
            <w:r w:rsidRPr="002B5252">
              <w:rPr>
                <w:sz w:val="18"/>
                <w:szCs w:val="18"/>
              </w:rPr>
              <w:t>05/11/10</w:t>
            </w:r>
          </w:p>
        </w:tc>
        <w:tc>
          <w:tcPr>
            <w:tcW w:w="1145" w:type="dxa"/>
          </w:tcPr>
          <w:p w14:paraId="604D4C53" w14:textId="77777777" w:rsidR="005C3BF0" w:rsidRPr="002B5252" w:rsidRDefault="005C3BF0" w:rsidP="005C3BF0">
            <w:pPr>
              <w:autoSpaceDE w:val="0"/>
              <w:autoSpaceDN w:val="0"/>
              <w:adjustRightInd w:val="0"/>
              <w:jc w:val="center"/>
              <w:rPr>
                <w:sz w:val="18"/>
                <w:szCs w:val="18"/>
              </w:rPr>
            </w:pPr>
            <w:proofErr w:type="spellStart"/>
            <w:r>
              <w:rPr>
                <w:sz w:val="18"/>
                <w:szCs w:val="18"/>
              </w:rPr>
              <w:t>QWest</w:t>
            </w:r>
            <w:proofErr w:type="spellEnd"/>
          </w:p>
        </w:tc>
        <w:tc>
          <w:tcPr>
            <w:tcW w:w="3940" w:type="dxa"/>
          </w:tcPr>
          <w:p w14:paraId="1075F461" w14:textId="19775BF0" w:rsidR="005C3BF0" w:rsidRDefault="005C3BF0" w:rsidP="005C3BF0">
            <w:pPr>
              <w:rPr>
                <w:sz w:val="18"/>
                <w:szCs w:val="18"/>
              </w:rPr>
            </w:pPr>
            <w:r w:rsidRPr="00185A71">
              <w:rPr>
                <w:sz w:val="18"/>
                <w:szCs w:val="18"/>
              </w:rPr>
              <w:t>Porting Delays During Validation Stage v</w:t>
            </w:r>
            <w:proofErr w:type="gramStart"/>
            <w:r w:rsidRPr="00185A71">
              <w:rPr>
                <w:sz w:val="18"/>
                <w:szCs w:val="18"/>
              </w:rPr>
              <w:t xml:space="preserve">2 </w:t>
            </w:r>
            <w:r>
              <w:rPr>
                <w:sz w:val="18"/>
                <w:szCs w:val="18"/>
              </w:rPr>
              <w:t xml:space="preserve"> -</w:t>
            </w:r>
            <w:proofErr w:type="gramEnd"/>
            <w:r>
              <w:rPr>
                <w:sz w:val="18"/>
                <w:szCs w:val="18"/>
              </w:rPr>
              <w:t xml:space="preserve"> </w:t>
            </w:r>
            <w:r w:rsidRPr="00712908">
              <w:rPr>
                <w:sz w:val="18"/>
                <w:szCs w:val="18"/>
              </w:rPr>
              <w:t>Porting dela</w:t>
            </w:r>
            <w:r>
              <w:rPr>
                <w:sz w:val="18"/>
                <w:szCs w:val="18"/>
              </w:rPr>
              <w:t>y problems, caused by a lack of c</w:t>
            </w:r>
            <w:r w:rsidRPr="00712908">
              <w:rPr>
                <w:sz w:val="18"/>
                <w:szCs w:val="18"/>
              </w:rPr>
              <w:t>ommunication/interaction between the ONSP and</w:t>
            </w:r>
            <w:r>
              <w:rPr>
                <w:sz w:val="18"/>
                <w:szCs w:val="18"/>
              </w:rPr>
              <w:t xml:space="preserve"> </w:t>
            </w:r>
            <w:r w:rsidRPr="00712908">
              <w:rPr>
                <w:sz w:val="18"/>
                <w:szCs w:val="18"/>
              </w:rPr>
              <w:t>their OLSP (Reseller) during the data validation stage of the port, have been increasing in frequency. The</w:t>
            </w:r>
            <w:r>
              <w:rPr>
                <w:sz w:val="18"/>
                <w:szCs w:val="18"/>
              </w:rPr>
              <w:t xml:space="preserve"> </w:t>
            </w:r>
            <w:r w:rsidRPr="00712908">
              <w:rPr>
                <w:sz w:val="18"/>
                <w:szCs w:val="18"/>
              </w:rPr>
              <w:t xml:space="preserve">result is causing delays in the end </w:t>
            </w:r>
            <w:proofErr w:type="gramStart"/>
            <w:r w:rsidRPr="00712908">
              <w:rPr>
                <w:sz w:val="18"/>
                <w:szCs w:val="18"/>
              </w:rPr>
              <w:t>users</w:t>
            </w:r>
            <w:proofErr w:type="gramEnd"/>
            <w:r w:rsidRPr="00712908">
              <w:rPr>
                <w:sz w:val="18"/>
                <w:szCs w:val="18"/>
              </w:rPr>
              <w:t xml:space="preserve"> ability to port their number.</w:t>
            </w:r>
          </w:p>
          <w:p w14:paraId="182CFA1E" w14:textId="77777777" w:rsidR="005C3BF0" w:rsidRDefault="005C3BF0" w:rsidP="005C3BF0">
            <w:pPr>
              <w:rPr>
                <w:sz w:val="18"/>
                <w:szCs w:val="18"/>
              </w:rPr>
            </w:pPr>
          </w:p>
          <w:p w14:paraId="10841250" w14:textId="77777777" w:rsidR="005C3BF0" w:rsidRDefault="005C3BF0" w:rsidP="005C3BF0">
            <w:pPr>
              <w:rPr>
                <w:sz w:val="18"/>
                <w:szCs w:val="18"/>
              </w:rPr>
            </w:pPr>
            <w:r>
              <w:rPr>
                <w:sz w:val="18"/>
                <w:szCs w:val="18"/>
              </w:rPr>
              <w:t xml:space="preserve">5/11/10 LNPA WG - </w:t>
            </w:r>
            <w:r w:rsidRPr="002777C6">
              <w:rPr>
                <w:sz w:val="18"/>
                <w:szCs w:val="18"/>
              </w:rPr>
              <w:t>PIM 77 was accepted to be worked at the May 2010 LNPA WG meeting</w:t>
            </w:r>
          </w:p>
          <w:p w14:paraId="35BF507E" w14:textId="77777777" w:rsidR="005C3BF0" w:rsidRDefault="005C3BF0" w:rsidP="005C3BF0">
            <w:pPr>
              <w:rPr>
                <w:sz w:val="18"/>
                <w:szCs w:val="18"/>
              </w:rPr>
            </w:pPr>
          </w:p>
          <w:p w14:paraId="077FCBEA" w14:textId="77777777" w:rsidR="005C3BF0" w:rsidRPr="00EB4D56" w:rsidRDefault="005C3BF0" w:rsidP="005C3BF0">
            <w:pPr>
              <w:rPr>
                <w:sz w:val="18"/>
                <w:szCs w:val="18"/>
              </w:rPr>
            </w:pPr>
            <w:r w:rsidRPr="00EB4D56">
              <w:rPr>
                <w:sz w:val="18"/>
                <w:szCs w:val="18"/>
              </w:rPr>
              <w:t>At the July 2010 meeting, Qwest discussed ways to break PIM 77 into separate PIMs</w:t>
            </w:r>
          </w:p>
          <w:p w14:paraId="6FD39BA0" w14:textId="77777777" w:rsidR="005C3BF0" w:rsidRDefault="005C3BF0" w:rsidP="005C3BF0">
            <w:pPr>
              <w:rPr>
                <w:sz w:val="18"/>
                <w:szCs w:val="18"/>
              </w:rPr>
            </w:pPr>
            <w:r w:rsidRPr="00EB4D56">
              <w:rPr>
                <w:sz w:val="18"/>
                <w:szCs w:val="18"/>
              </w:rPr>
              <w:t xml:space="preserve">This proposal was accepted by group with no objections.  </w:t>
            </w:r>
          </w:p>
          <w:p w14:paraId="6EADD3BC" w14:textId="77777777" w:rsidR="005C3BF0" w:rsidRDefault="005C3BF0" w:rsidP="005C3BF0">
            <w:pPr>
              <w:rPr>
                <w:sz w:val="18"/>
                <w:szCs w:val="18"/>
              </w:rPr>
            </w:pPr>
          </w:p>
          <w:p w14:paraId="529164BB" w14:textId="77777777" w:rsidR="005C3BF0" w:rsidRDefault="005C3BF0" w:rsidP="005C3BF0">
            <w:pPr>
              <w:rPr>
                <w:sz w:val="18"/>
                <w:szCs w:val="18"/>
              </w:rPr>
            </w:pPr>
            <w:r>
              <w:rPr>
                <w:sz w:val="18"/>
                <w:szCs w:val="18"/>
              </w:rPr>
              <w:t>4/7/20 LNP Informal Meeting</w:t>
            </w:r>
          </w:p>
          <w:p w14:paraId="4CBE9730" w14:textId="2ED23413"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the new version uploaded to the LNPA WG website.   </w:t>
            </w:r>
          </w:p>
        </w:tc>
        <w:tc>
          <w:tcPr>
            <w:tcW w:w="4569" w:type="dxa"/>
          </w:tcPr>
          <w:p w14:paraId="46BAFBB5" w14:textId="77777777" w:rsidR="005C3BF0" w:rsidRDefault="005C3BF0" w:rsidP="005C3BF0">
            <w:pPr>
              <w:jc w:val="both"/>
              <w:rPr>
                <w:b/>
                <w:sz w:val="18"/>
                <w:szCs w:val="18"/>
              </w:rPr>
            </w:pPr>
            <w:r w:rsidRPr="00BD440D">
              <w:rPr>
                <w:b/>
                <w:sz w:val="18"/>
                <w:szCs w:val="18"/>
              </w:rPr>
              <w:t>Suggested Resolution:</w:t>
            </w:r>
            <w:r>
              <w:rPr>
                <w:b/>
                <w:sz w:val="18"/>
                <w:szCs w:val="18"/>
              </w:rPr>
              <w:t xml:space="preserve"> </w:t>
            </w:r>
          </w:p>
          <w:p w14:paraId="0E571E7B" w14:textId="77777777" w:rsidR="005C3BF0" w:rsidRPr="00712908" w:rsidRDefault="005C3BF0" w:rsidP="005C3BF0">
            <w:pPr>
              <w:jc w:val="both"/>
              <w:rPr>
                <w:b/>
                <w:sz w:val="18"/>
                <w:szCs w:val="18"/>
              </w:rPr>
            </w:pPr>
            <w:r>
              <w:rPr>
                <w:b/>
                <w:sz w:val="18"/>
                <w:szCs w:val="18"/>
              </w:rPr>
              <w:t xml:space="preserve"> (</w:t>
            </w:r>
            <w:r w:rsidRPr="00712908">
              <w:rPr>
                <w:sz w:val="18"/>
                <w:szCs w:val="18"/>
              </w:rPr>
              <w:t>1) The ONSP should be held responsible to perform the communication with their OLSP-reseller, to</w:t>
            </w:r>
            <w:r>
              <w:rPr>
                <w:sz w:val="18"/>
                <w:szCs w:val="18"/>
              </w:rPr>
              <w:t xml:space="preserve"> </w:t>
            </w:r>
            <w:r w:rsidRPr="00712908">
              <w:rPr>
                <w:sz w:val="18"/>
                <w:szCs w:val="18"/>
              </w:rPr>
              <w:t>immediately secure the OLSP’s CSR when a CSR request is made by the NNSP/NLSP and then to</w:t>
            </w:r>
            <w:r>
              <w:rPr>
                <w:sz w:val="18"/>
                <w:szCs w:val="18"/>
              </w:rPr>
              <w:t xml:space="preserve"> </w:t>
            </w:r>
            <w:r w:rsidRPr="00712908">
              <w:rPr>
                <w:sz w:val="18"/>
                <w:szCs w:val="18"/>
              </w:rPr>
              <w:t>provide the OLSP’s CSR to the NNSP/NLSP. The ONSP is the service provider indicated as the</w:t>
            </w:r>
            <w:r>
              <w:rPr>
                <w:sz w:val="18"/>
                <w:szCs w:val="18"/>
              </w:rPr>
              <w:t xml:space="preserve"> </w:t>
            </w:r>
            <w:r w:rsidRPr="00712908">
              <w:rPr>
                <w:sz w:val="18"/>
                <w:szCs w:val="18"/>
              </w:rPr>
              <w:t>SPID on the NPAC record and therefore the only entity the NNSP/NLSP has as their official</w:t>
            </w:r>
            <w:r>
              <w:rPr>
                <w:sz w:val="18"/>
                <w:szCs w:val="18"/>
              </w:rPr>
              <w:t xml:space="preserve"> </w:t>
            </w:r>
            <w:r w:rsidRPr="00712908">
              <w:rPr>
                <w:sz w:val="18"/>
                <w:szCs w:val="18"/>
              </w:rPr>
              <w:t>contact. The CSR should only contain the information necessary for the NNSP/NLSP to be able to</w:t>
            </w:r>
          </w:p>
          <w:p w14:paraId="3F39125A" w14:textId="77777777" w:rsidR="005C3BF0" w:rsidRDefault="005C3BF0" w:rsidP="005C3BF0">
            <w:pPr>
              <w:jc w:val="both"/>
              <w:rPr>
                <w:sz w:val="18"/>
                <w:szCs w:val="18"/>
              </w:rPr>
            </w:pPr>
            <w:r w:rsidRPr="00712908">
              <w:rPr>
                <w:sz w:val="18"/>
                <w:szCs w:val="18"/>
              </w:rPr>
              <w:t>submit an accurate and complete LSR to port the number(s) involved. The NNSP/NLSP should</w:t>
            </w:r>
            <w:r>
              <w:rPr>
                <w:sz w:val="18"/>
                <w:szCs w:val="18"/>
              </w:rPr>
              <w:t xml:space="preserve"> </w:t>
            </w:r>
            <w:r w:rsidRPr="00712908">
              <w:rPr>
                <w:sz w:val="18"/>
                <w:szCs w:val="18"/>
              </w:rPr>
              <w:t>not have to contact the OLSP-reseller directly and suffer OLSP/ONSP record inconsistencies.</w:t>
            </w:r>
          </w:p>
          <w:p w14:paraId="0B81CCFB" w14:textId="77777777" w:rsidR="005C3BF0" w:rsidRPr="00712908" w:rsidRDefault="005C3BF0" w:rsidP="005C3BF0">
            <w:pPr>
              <w:jc w:val="both"/>
              <w:rPr>
                <w:sz w:val="18"/>
                <w:szCs w:val="18"/>
              </w:rPr>
            </w:pPr>
          </w:p>
          <w:p w14:paraId="0DA17B33" w14:textId="77777777" w:rsidR="005C3BF0" w:rsidRDefault="005C3BF0" w:rsidP="005C3BF0">
            <w:pPr>
              <w:jc w:val="both"/>
              <w:rPr>
                <w:sz w:val="18"/>
                <w:szCs w:val="18"/>
              </w:rPr>
            </w:pPr>
            <w:r w:rsidRPr="00712908">
              <w:rPr>
                <w:sz w:val="18"/>
                <w:szCs w:val="18"/>
              </w:rPr>
              <w:t>2.) When it is brought to the attention of the ONSP that information they are using to reject a port is</w:t>
            </w:r>
            <w:r>
              <w:rPr>
                <w:sz w:val="18"/>
                <w:szCs w:val="18"/>
              </w:rPr>
              <w:t xml:space="preserve"> </w:t>
            </w:r>
            <w:r w:rsidRPr="00712908">
              <w:rPr>
                <w:sz w:val="18"/>
                <w:szCs w:val="18"/>
              </w:rPr>
              <w:t>in conflict to what the OLSP customer information for the end user shows, the ONSP must</w:t>
            </w:r>
            <w:r>
              <w:rPr>
                <w:sz w:val="18"/>
                <w:szCs w:val="18"/>
              </w:rPr>
              <w:t xml:space="preserve"> </w:t>
            </w:r>
            <w:r w:rsidRPr="00712908">
              <w:rPr>
                <w:sz w:val="18"/>
                <w:szCs w:val="18"/>
              </w:rPr>
              <w:t>immediately update their systems to match the OLSP end user information so the LSR can flow.</w:t>
            </w:r>
          </w:p>
          <w:p w14:paraId="070007FB" w14:textId="77777777" w:rsidR="005C3BF0" w:rsidRPr="00712908" w:rsidRDefault="005C3BF0" w:rsidP="005C3BF0">
            <w:pPr>
              <w:jc w:val="both"/>
              <w:rPr>
                <w:sz w:val="18"/>
                <w:szCs w:val="18"/>
              </w:rPr>
            </w:pPr>
          </w:p>
          <w:p w14:paraId="273EE15B" w14:textId="77777777" w:rsidR="005C3BF0" w:rsidRDefault="005C3BF0" w:rsidP="005C3BF0">
            <w:pPr>
              <w:jc w:val="both"/>
              <w:rPr>
                <w:sz w:val="18"/>
                <w:szCs w:val="18"/>
              </w:rPr>
            </w:pPr>
            <w:r w:rsidRPr="00712908">
              <w:rPr>
                <w:sz w:val="18"/>
                <w:szCs w:val="18"/>
              </w:rPr>
              <w:t>3.) The LNPA-WG should put more detail in the LNP Process Flows regarding transactions which</w:t>
            </w:r>
            <w:r>
              <w:rPr>
                <w:sz w:val="18"/>
                <w:szCs w:val="18"/>
              </w:rPr>
              <w:t xml:space="preserve"> </w:t>
            </w:r>
            <w:r w:rsidRPr="00712908">
              <w:rPr>
                <w:sz w:val="18"/>
                <w:szCs w:val="18"/>
              </w:rPr>
              <w:t xml:space="preserve">involve resellers, that make it clear that no communications between the ONSP and the </w:t>
            </w:r>
            <w:proofErr w:type="spellStart"/>
            <w:r w:rsidRPr="00712908">
              <w:rPr>
                <w:sz w:val="18"/>
                <w:szCs w:val="18"/>
              </w:rPr>
              <w:t>OLSPreseller</w:t>
            </w:r>
            <w:proofErr w:type="spellEnd"/>
            <w:r w:rsidRPr="00712908">
              <w:rPr>
                <w:sz w:val="18"/>
                <w:szCs w:val="18"/>
              </w:rPr>
              <w:t>, (be it regarding CSR data retrieval, ONSP system updates for the end user info, or LSR</w:t>
            </w:r>
            <w:r>
              <w:rPr>
                <w:sz w:val="18"/>
                <w:szCs w:val="18"/>
              </w:rPr>
              <w:t xml:space="preserve"> </w:t>
            </w:r>
            <w:r w:rsidRPr="00712908">
              <w:rPr>
                <w:sz w:val="18"/>
                <w:szCs w:val="18"/>
              </w:rPr>
              <w:t>validations being done by the ONSP based on reseller information, etc.) be allowed to delay the</w:t>
            </w:r>
            <w:r>
              <w:rPr>
                <w:sz w:val="18"/>
                <w:szCs w:val="18"/>
              </w:rPr>
              <w:t xml:space="preserve"> </w:t>
            </w:r>
            <w:r w:rsidRPr="00712908">
              <w:rPr>
                <w:sz w:val="18"/>
                <w:szCs w:val="18"/>
              </w:rPr>
              <w:t>port.</w:t>
            </w:r>
          </w:p>
          <w:p w14:paraId="32582A3D" w14:textId="77777777" w:rsidR="005C3BF0" w:rsidRPr="00712908" w:rsidRDefault="005C3BF0" w:rsidP="005C3BF0">
            <w:pPr>
              <w:jc w:val="both"/>
              <w:rPr>
                <w:sz w:val="18"/>
                <w:szCs w:val="18"/>
              </w:rPr>
            </w:pPr>
          </w:p>
          <w:p w14:paraId="7B593941" w14:textId="77777777" w:rsidR="005C3BF0" w:rsidRPr="00712908" w:rsidRDefault="005C3BF0" w:rsidP="005C3BF0">
            <w:pPr>
              <w:jc w:val="both"/>
              <w:rPr>
                <w:sz w:val="18"/>
                <w:szCs w:val="18"/>
              </w:rPr>
            </w:pPr>
            <w:r w:rsidRPr="00712908">
              <w:rPr>
                <w:sz w:val="18"/>
                <w:szCs w:val="18"/>
              </w:rPr>
              <w:lastRenderedPageBreak/>
              <w:t>4.) The ONSP should not be allowed to reject any port on fields which the ONSP has relevant</w:t>
            </w:r>
          </w:p>
          <w:p w14:paraId="28F65D50" w14:textId="77777777" w:rsidR="005C3BF0" w:rsidRPr="00712908" w:rsidRDefault="005C3BF0" w:rsidP="005C3BF0">
            <w:pPr>
              <w:jc w:val="both"/>
              <w:rPr>
                <w:sz w:val="18"/>
                <w:szCs w:val="18"/>
              </w:rPr>
            </w:pPr>
            <w:r w:rsidRPr="00712908">
              <w:rPr>
                <w:sz w:val="18"/>
                <w:szCs w:val="18"/>
              </w:rPr>
              <w:t>information to the successful processing of an LSR, without also being willing to immediately</w:t>
            </w:r>
          </w:p>
          <w:p w14:paraId="0E6692B8" w14:textId="77777777" w:rsidR="005C3BF0" w:rsidRDefault="005C3BF0" w:rsidP="005C3BF0">
            <w:pPr>
              <w:jc w:val="both"/>
              <w:rPr>
                <w:sz w:val="18"/>
                <w:szCs w:val="18"/>
              </w:rPr>
            </w:pPr>
            <w:r w:rsidRPr="00712908">
              <w:rPr>
                <w:sz w:val="18"/>
                <w:szCs w:val="18"/>
              </w:rPr>
              <w:t>provide that information to the NLSP/NNSP. This is especially true when the ONSP information</w:t>
            </w:r>
            <w:r>
              <w:rPr>
                <w:sz w:val="18"/>
                <w:szCs w:val="18"/>
              </w:rPr>
              <w:t xml:space="preserve"> </w:t>
            </w:r>
            <w:r w:rsidRPr="00712908">
              <w:rPr>
                <w:sz w:val="18"/>
                <w:szCs w:val="18"/>
              </w:rPr>
              <w:t>does not match the OLSP information regarding the end user.</w:t>
            </w:r>
          </w:p>
          <w:p w14:paraId="1017495B" w14:textId="77777777" w:rsidR="005C3BF0" w:rsidRPr="00712908" w:rsidRDefault="005C3BF0" w:rsidP="005C3BF0">
            <w:pPr>
              <w:jc w:val="both"/>
              <w:rPr>
                <w:sz w:val="18"/>
                <w:szCs w:val="18"/>
              </w:rPr>
            </w:pPr>
          </w:p>
          <w:p w14:paraId="6865D77C" w14:textId="77777777" w:rsidR="005C3BF0" w:rsidRPr="00712908" w:rsidRDefault="005C3BF0" w:rsidP="005C3BF0">
            <w:pPr>
              <w:jc w:val="both"/>
              <w:rPr>
                <w:sz w:val="18"/>
                <w:szCs w:val="18"/>
              </w:rPr>
            </w:pPr>
            <w:r w:rsidRPr="00712908">
              <w:rPr>
                <w:sz w:val="18"/>
                <w:szCs w:val="18"/>
              </w:rPr>
              <w:t>5.) Best Practice 48 needs to be re-written to more thoroughly instruct that the OLSP–reseller and the</w:t>
            </w:r>
            <w:r>
              <w:rPr>
                <w:sz w:val="18"/>
                <w:szCs w:val="18"/>
              </w:rPr>
              <w:t xml:space="preserve"> </w:t>
            </w:r>
            <w:r w:rsidRPr="00712908">
              <w:rPr>
                <w:sz w:val="18"/>
                <w:szCs w:val="18"/>
              </w:rPr>
              <w:t xml:space="preserve">ONSP must </w:t>
            </w:r>
            <w:proofErr w:type="gramStart"/>
            <w:r w:rsidRPr="00712908">
              <w:rPr>
                <w:sz w:val="18"/>
                <w:szCs w:val="18"/>
              </w:rPr>
              <w:t>insure</w:t>
            </w:r>
            <w:proofErr w:type="gramEnd"/>
            <w:r w:rsidRPr="00712908">
              <w:rPr>
                <w:sz w:val="18"/>
                <w:szCs w:val="18"/>
              </w:rPr>
              <w:t xml:space="preserve"> all relevant information is in the ONSP’s LSR system and to not allow for</w:t>
            </w:r>
            <w:r>
              <w:rPr>
                <w:sz w:val="18"/>
                <w:szCs w:val="18"/>
              </w:rPr>
              <w:t xml:space="preserve"> </w:t>
            </w:r>
            <w:r w:rsidRPr="00712908">
              <w:rPr>
                <w:sz w:val="18"/>
                <w:szCs w:val="18"/>
              </w:rPr>
              <w:t xml:space="preserve">inappropriate rejects of an LSR and when </w:t>
            </w:r>
            <w:proofErr w:type="spellStart"/>
            <w:proofErr w:type="gramStart"/>
            <w:r w:rsidRPr="00712908">
              <w:rPr>
                <w:sz w:val="18"/>
                <w:szCs w:val="18"/>
              </w:rPr>
              <w:t>it</w:t>
            </w:r>
            <w:proofErr w:type="gramEnd"/>
            <w:r w:rsidRPr="00712908">
              <w:rPr>
                <w:sz w:val="18"/>
                <w:szCs w:val="18"/>
              </w:rPr>
              <w:t xml:space="preserve"> s</w:t>
            </w:r>
            <w:proofErr w:type="spellEnd"/>
            <w:r w:rsidRPr="00712908">
              <w:rPr>
                <w:sz w:val="18"/>
                <w:szCs w:val="18"/>
              </w:rPr>
              <w:t xml:space="preserve"> determined the ONSP and the OLSP information do</w:t>
            </w:r>
          </w:p>
          <w:p w14:paraId="2608AF6D" w14:textId="77777777" w:rsidR="005C3BF0" w:rsidRPr="00BD440D" w:rsidRDefault="005C3BF0" w:rsidP="005C3BF0">
            <w:pPr>
              <w:jc w:val="both"/>
              <w:rPr>
                <w:b/>
                <w:sz w:val="18"/>
                <w:szCs w:val="18"/>
              </w:rPr>
            </w:pPr>
            <w:r w:rsidRPr="00712908">
              <w:rPr>
                <w:sz w:val="18"/>
                <w:szCs w:val="18"/>
              </w:rPr>
              <w:t>not match the OLSP end user information. The ONSP must immediately correct their information</w:t>
            </w:r>
            <w:r>
              <w:rPr>
                <w:sz w:val="18"/>
                <w:szCs w:val="18"/>
              </w:rPr>
              <w:t xml:space="preserve"> </w:t>
            </w:r>
            <w:r w:rsidRPr="00712908">
              <w:rPr>
                <w:sz w:val="18"/>
                <w:szCs w:val="18"/>
              </w:rPr>
              <w:t>so the LSR can flow.</w:t>
            </w:r>
          </w:p>
          <w:p w14:paraId="363EBA58" w14:textId="77777777" w:rsidR="005C3BF0" w:rsidRDefault="005C3BF0" w:rsidP="005C3BF0">
            <w:pPr>
              <w:jc w:val="both"/>
              <w:rPr>
                <w:sz w:val="18"/>
                <w:szCs w:val="18"/>
              </w:rPr>
            </w:pPr>
          </w:p>
          <w:p w14:paraId="1F7FA254" w14:textId="77777777" w:rsidR="005C3BF0" w:rsidRDefault="005C3BF0" w:rsidP="005C3BF0">
            <w:pPr>
              <w:jc w:val="both"/>
              <w:rPr>
                <w:b/>
                <w:sz w:val="18"/>
                <w:szCs w:val="18"/>
              </w:rPr>
            </w:pPr>
            <w:r w:rsidRPr="00BD440D">
              <w:rPr>
                <w:b/>
                <w:sz w:val="18"/>
                <w:szCs w:val="18"/>
              </w:rPr>
              <w:t xml:space="preserve">Final Resolution: </w:t>
            </w:r>
          </w:p>
          <w:p w14:paraId="7E833A9E" w14:textId="77777777" w:rsidR="005C3BF0" w:rsidRPr="002B5252" w:rsidRDefault="005C3BF0" w:rsidP="005C3BF0">
            <w:pPr>
              <w:jc w:val="both"/>
              <w:rPr>
                <w:sz w:val="18"/>
                <w:szCs w:val="18"/>
              </w:rPr>
            </w:pPr>
            <w:r w:rsidRPr="006740AF">
              <w:rPr>
                <w:sz w:val="18"/>
                <w:szCs w:val="18"/>
              </w:rPr>
              <w:t>PIM 77 was withdrawn by Qwest at the September 2010 LNPA WG meeting.</w:t>
            </w:r>
          </w:p>
        </w:tc>
        <w:tc>
          <w:tcPr>
            <w:tcW w:w="1048" w:type="dxa"/>
          </w:tcPr>
          <w:p w14:paraId="0B6CB1E4" w14:textId="77777777" w:rsidR="005C3BF0" w:rsidRPr="002B5252" w:rsidRDefault="005C3BF0" w:rsidP="005C3BF0">
            <w:pPr>
              <w:jc w:val="center"/>
              <w:rPr>
                <w:sz w:val="18"/>
                <w:szCs w:val="18"/>
              </w:rPr>
            </w:pPr>
            <w:r>
              <w:rPr>
                <w:sz w:val="18"/>
                <w:szCs w:val="18"/>
              </w:rPr>
              <w:lastRenderedPageBreak/>
              <w:t>LNPA WG</w:t>
            </w:r>
          </w:p>
        </w:tc>
        <w:tc>
          <w:tcPr>
            <w:tcW w:w="1145" w:type="dxa"/>
          </w:tcPr>
          <w:p w14:paraId="63F14048" w14:textId="77777777" w:rsidR="005C3BF0" w:rsidRPr="002B5252" w:rsidRDefault="005C3BF0" w:rsidP="005C3BF0">
            <w:pPr>
              <w:jc w:val="center"/>
              <w:rPr>
                <w:sz w:val="18"/>
                <w:szCs w:val="18"/>
              </w:rPr>
            </w:pPr>
            <w:r>
              <w:rPr>
                <w:sz w:val="18"/>
                <w:szCs w:val="18"/>
              </w:rPr>
              <w:t>9/14/10</w:t>
            </w:r>
          </w:p>
        </w:tc>
        <w:tc>
          <w:tcPr>
            <w:tcW w:w="1320" w:type="dxa"/>
          </w:tcPr>
          <w:p w14:paraId="393BFCCC" w14:textId="77777777" w:rsidR="005C3BF0" w:rsidRPr="002B5252" w:rsidRDefault="005C3BF0" w:rsidP="005C3BF0">
            <w:pPr>
              <w:jc w:val="center"/>
              <w:rPr>
                <w:sz w:val="18"/>
                <w:szCs w:val="18"/>
              </w:rPr>
            </w:pPr>
            <w:r>
              <w:rPr>
                <w:sz w:val="18"/>
                <w:szCs w:val="18"/>
              </w:rPr>
              <w:t>Withdrawn</w:t>
            </w:r>
          </w:p>
        </w:tc>
      </w:tr>
      <w:tr w:rsidR="005C3BF0" w:rsidRPr="00F4003B" w14:paraId="45827F60" w14:textId="77777777" w:rsidTr="001B2CC6">
        <w:tc>
          <w:tcPr>
            <w:tcW w:w="713" w:type="dxa"/>
          </w:tcPr>
          <w:p w14:paraId="2879BCE6" w14:textId="6CF64EA3" w:rsidR="005C3BF0" w:rsidRPr="002B5252" w:rsidRDefault="005C3BF0" w:rsidP="005C3BF0">
            <w:pPr>
              <w:jc w:val="center"/>
              <w:rPr>
                <w:sz w:val="18"/>
                <w:szCs w:val="18"/>
              </w:rPr>
            </w:pPr>
            <w:hyperlink r:id="rId110" w:history="1">
              <w:r w:rsidRPr="00D05413">
                <w:rPr>
                  <w:rStyle w:val="Hyperlink"/>
                  <w:sz w:val="18"/>
                  <w:szCs w:val="18"/>
                </w:rPr>
                <w:t>PIM 76</w:t>
              </w:r>
            </w:hyperlink>
          </w:p>
        </w:tc>
        <w:tc>
          <w:tcPr>
            <w:tcW w:w="882" w:type="dxa"/>
          </w:tcPr>
          <w:p w14:paraId="61509AB2" w14:textId="77777777" w:rsidR="005C3BF0" w:rsidRPr="002B5252" w:rsidRDefault="005C3BF0" w:rsidP="005C3BF0">
            <w:pPr>
              <w:rPr>
                <w:sz w:val="18"/>
                <w:szCs w:val="18"/>
              </w:rPr>
            </w:pPr>
            <w:r w:rsidRPr="002B5252">
              <w:rPr>
                <w:sz w:val="18"/>
                <w:szCs w:val="18"/>
              </w:rPr>
              <w:t>01/13/10</w:t>
            </w:r>
          </w:p>
        </w:tc>
        <w:tc>
          <w:tcPr>
            <w:tcW w:w="1145" w:type="dxa"/>
          </w:tcPr>
          <w:p w14:paraId="6C4B8204" w14:textId="77777777" w:rsidR="005C3BF0" w:rsidRPr="002B5252" w:rsidRDefault="005C3BF0" w:rsidP="005C3BF0">
            <w:pPr>
              <w:autoSpaceDE w:val="0"/>
              <w:autoSpaceDN w:val="0"/>
              <w:adjustRightInd w:val="0"/>
              <w:jc w:val="center"/>
              <w:rPr>
                <w:sz w:val="18"/>
                <w:szCs w:val="18"/>
              </w:rPr>
            </w:pPr>
            <w:r>
              <w:rPr>
                <w:sz w:val="18"/>
                <w:szCs w:val="18"/>
              </w:rPr>
              <w:t>AT&amp;T</w:t>
            </w:r>
          </w:p>
        </w:tc>
        <w:tc>
          <w:tcPr>
            <w:tcW w:w="3940" w:type="dxa"/>
          </w:tcPr>
          <w:p w14:paraId="27C7CE1D" w14:textId="3081FF51" w:rsidR="005C3BF0" w:rsidRDefault="005C3BF0" w:rsidP="005C3BF0">
            <w:pPr>
              <w:rPr>
                <w:sz w:val="18"/>
                <w:szCs w:val="18"/>
              </w:rPr>
            </w:pPr>
            <w:r w:rsidRPr="00185A71">
              <w:rPr>
                <w:sz w:val="18"/>
                <w:szCs w:val="18"/>
              </w:rPr>
              <w:t>SP System Process Changes v</w:t>
            </w:r>
            <w:proofErr w:type="gramStart"/>
            <w:r w:rsidRPr="00185A71">
              <w:rPr>
                <w:sz w:val="18"/>
                <w:szCs w:val="18"/>
              </w:rPr>
              <w:t xml:space="preserve">4 </w:t>
            </w:r>
            <w:r>
              <w:rPr>
                <w:sz w:val="18"/>
                <w:szCs w:val="18"/>
              </w:rPr>
              <w:t xml:space="preserve"> -</w:t>
            </w:r>
            <w:proofErr w:type="gramEnd"/>
            <w:r>
              <w:rPr>
                <w:sz w:val="18"/>
                <w:szCs w:val="18"/>
              </w:rPr>
              <w:t xml:space="preserve"> i</w:t>
            </w:r>
            <w:r w:rsidRPr="005856D2">
              <w:rPr>
                <w:sz w:val="18"/>
                <w:szCs w:val="18"/>
              </w:rPr>
              <w:t>nadequate notification by service providers when they make changes to their systems or processes that</w:t>
            </w:r>
            <w:r>
              <w:rPr>
                <w:sz w:val="18"/>
                <w:szCs w:val="18"/>
              </w:rPr>
              <w:t xml:space="preserve"> </w:t>
            </w:r>
            <w:r w:rsidRPr="005856D2">
              <w:rPr>
                <w:sz w:val="18"/>
                <w:szCs w:val="18"/>
              </w:rPr>
              <w:t xml:space="preserve">other </w:t>
            </w:r>
            <w:proofErr w:type="gramStart"/>
            <w:r w:rsidRPr="005856D2">
              <w:rPr>
                <w:sz w:val="18"/>
                <w:szCs w:val="18"/>
              </w:rPr>
              <w:t xml:space="preserve">service </w:t>
            </w:r>
            <w:r>
              <w:rPr>
                <w:sz w:val="18"/>
                <w:szCs w:val="18"/>
              </w:rPr>
              <w:t xml:space="preserve"> p</w:t>
            </w:r>
            <w:r w:rsidRPr="005856D2">
              <w:rPr>
                <w:sz w:val="18"/>
                <w:szCs w:val="18"/>
              </w:rPr>
              <w:t>roviders</w:t>
            </w:r>
            <w:proofErr w:type="gramEnd"/>
            <w:r w:rsidRPr="005856D2">
              <w:rPr>
                <w:sz w:val="18"/>
                <w:szCs w:val="18"/>
              </w:rPr>
              <w:t xml:space="preserve"> must use to request a customer service record or to initiate a request to port a</w:t>
            </w:r>
            <w:r>
              <w:rPr>
                <w:sz w:val="18"/>
                <w:szCs w:val="18"/>
              </w:rPr>
              <w:t xml:space="preserve"> </w:t>
            </w:r>
            <w:r w:rsidRPr="005856D2">
              <w:rPr>
                <w:sz w:val="18"/>
                <w:szCs w:val="18"/>
              </w:rPr>
              <w:t>telephone number.</w:t>
            </w:r>
          </w:p>
          <w:p w14:paraId="373AEF59" w14:textId="77777777" w:rsidR="005C3BF0" w:rsidRDefault="005C3BF0" w:rsidP="005C3BF0">
            <w:pPr>
              <w:rPr>
                <w:sz w:val="18"/>
                <w:szCs w:val="18"/>
              </w:rPr>
            </w:pPr>
          </w:p>
          <w:p w14:paraId="5BF74B24" w14:textId="77777777" w:rsidR="005C3BF0" w:rsidRDefault="005C3BF0" w:rsidP="005C3BF0">
            <w:pPr>
              <w:rPr>
                <w:sz w:val="18"/>
                <w:szCs w:val="18"/>
              </w:rPr>
            </w:pPr>
            <w:r>
              <w:rPr>
                <w:sz w:val="18"/>
                <w:szCs w:val="18"/>
              </w:rPr>
              <w:t xml:space="preserve">1/12/10 LNPA WG – It was agreed that </w:t>
            </w:r>
            <w:r w:rsidRPr="00DF3862">
              <w:rPr>
                <w:sz w:val="18"/>
                <w:szCs w:val="18"/>
              </w:rPr>
              <w:t xml:space="preserve">AT&amp;T, will revise the proposed related Best Practice to address the revisions agreed to at the January 12-13, </w:t>
            </w:r>
            <w:proofErr w:type="gramStart"/>
            <w:r w:rsidRPr="00DF3862">
              <w:rPr>
                <w:sz w:val="18"/>
                <w:szCs w:val="18"/>
              </w:rPr>
              <w:t>2010</w:t>
            </w:r>
            <w:proofErr w:type="gramEnd"/>
            <w:r w:rsidRPr="00DF3862">
              <w:rPr>
                <w:sz w:val="18"/>
                <w:szCs w:val="18"/>
              </w:rPr>
              <w:t xml:space="preserve"> LNPA WG meeting, e.g., change the proposed </w:t>
            </w:r>
            <w:proofErr w:type="gramStart"/>
            <w:r w:rsidRPr="00DF3862">
              <w:rPr>
                <w:sz w:val="18"/>
                <w:szCs w:val="18"/>
              </w:rPr>
              <w:t>30 day</w:t>
            </w:r>
            <w:proofErr w:type="gramEnd"/>
            <w:r w:rsidRPr="00DF3862">
              <w:rPr>
                <w:sz w:val="18"/>
                <w:szCs w:val="18"/>
              </w:rPr>
              <w:t xml:space="preserve"> minimum notification to </w:t>
            </w:r>
            <w:proofErr w:type="gramStart"/>
            <w:r w:rsidRPr="00DF3862">
              <w:rPr>
                <w:sz w:val="18"/>
                <w:szCs w:val="18"/>
              </w:rPr>
              <w:t>60 day</w:t>
            </w:r>
            <w:proofErr w:type="gramEnd"/>
            <w:r w:rsidRPr="00DF3862">
              <w:rPr>
                <w:sz w:val="18"/>
                <w:szCs w:val="18"/>
              </w:rPr>
              <w:t xml:space="preserve"> minimum notification, remove the X-Regional as a means to distribute and leave in “normal notification procedures.”  </w:t>
            </w:r>
          </w:p>
          <w:p w14:paraId="5CBF7D1B" w14:textId="77777777" w:rsidR="005C3BF0" w:rsidRDefault="005C3BF0" w:rsidP="005C3BF0">
            <w:pPr>
              <w:rPr>
                <w:sz w:val="18"/>
                <w:szCs w:val="18"/>
              </w:rPr>
            </w:pPr>
          </w:p>
          <w:p w14:paraId="0D220998" w14:textId="77777777" w:rsidR="005C3BF0" w:rsidRDefault="005C3BF0" w:rsidP="005C3BF0">
            <w:pPr>
              <w:rPr>
                <w:sz w:val="18"/>
                <w:szCs w:val="18"/>
              </w:rPr>
            </w:pPr>
            <w:r>
              <w:rPr>
                <w:sz w:val="18"/>
                <w:szCs w:val="18"/>
              </w:rPr>
              <w:t>4/7/20 LNP Informal Meeting</w:t>
            </w:r>
          </w:p>
          <w:p w14:paraId="6AFD07BD" w14:textId="6DD6CCCE"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the new version uploaded to the LNPA WG website.   </w:t>
            </w:r>
          </w:p>
        </w:tc>
        <w:tc>
          <w:tcPr>
            <w:tcW w:w="4569" w:type="dxa"/>
          </w:tcPr>
          <w:p w14:paraId="081ED8C5" w14:textId="77777777" w:rsidR="005C3BF0" w:rsidRPr="0005064E" w:rsidRDefault="005C3BF0" w:rsidP="005C3BF0">
            <w:pPr>
              <w:jc w:val="both"/>
              <w:rPr>
                <w:b/>
                <w:sz w:val="18"/>
                <w:szCs w:val="18"/>
              </w:rPr>
            </w:pPr>
            <w:r w:rsidRPr="00BD440D">
              <w:rPr>
                <w:b/>
                <w:sz w:val="18"/>
                <w:szCs w:val="18"/>
              </w:rPr>
              <w:t>Suggested Resolution</w:t>
            </w:r>
            <w:proofErr w:type="gramStart"/>
            <w:r w:rsidRPr="00BD440D">
              <w:rPr>
                <w:b/>
                <w:sz w:val="18"/>
                <w:szCs w:val="18"/>
              </w:rPr>
              <w:t>:</w:t>
            </w:r>
            <w:r>
              <w:rPr>
                <w:b/>
                <w:sz w:val="18"/>
                <w:szCs w:val="18"/>
              </w:rPr>
              <w:t xml:space="preserve">  </w:t>
            </w:r>
            <w:r w:rsidRPr="005856D2">
              <w:rPr>
                <w:sz w:val="18"/>
                <w:szCs w:val="18"/>
              </w:rPr>
              <w:t>AT</w:t>
            </w:r>
            <w:proofErr w:type="gramEnd"/>
            <w:r w:rsidRPr="005856D2">
              <w:rPr>
                <w:sz w:val="18"/>
                <w:szCs w:val="18"/>
              </w:rPr>
              <w:t>&amp;T recommends that the Working Group adopt a Best Practice stating that a 30</w:t>
            </w:r>
            <w:r>
              <w:rPr>
                <w:sz w:val="18"/>
                <w:szCs w:val="18"/>
              </w:rPr>
              <w:t>-</w:t>
            </w:r>
            <w:r w:rsidRPr="005856D2">
              <w:rPr>
                <w:sz w:val="18"/>
                <w:szCs w:val="18"/>
              </w:rPr>
              <w:t>60 calendar -day notice</w:t>
            </w:r>
            <w:r>
              <w:rPr>
                <w:sz w:val="18"/>
                <w:szCs w:val="18"/>
              </w:rPr>
              <w:t xml:space="preserve"> </w:t>
            </w:r>
            <w:r w:rsidRPr="005856D2">
              <w:rPr>
                <w:sz w:val="18"/>
                <w:szCs w:val="18"/>
              </w:rPr>
              <w:t>should be given before implementing any change that affects the way other companies interface for porting</w:t>
            </w:r>
            <w:r>
              <w:rPr>
                <w:sz w:val="18"/>
                <w:szCs w:val="18"/>
              </w:rPr>
              <w:t xml:space="preserve"> </w:t>
            </w:r>
            <w:r w:rsidRPr="005856D2">
              <w:rPr>
                <w:sz w:val="18"/>
                <w:szCs w:val="18"/>
              </w:rPr>
              <w:t>purposes. Suggested wording of the Best Practice entry is included below.</w:t>
            </w:r>
          </w:p>
          <w:p w14:paraId="226EC1D4" w14:textId="77777777" w:rsidR="005C3BF0" w:rsidRPr="005856D2" w:rsidRDefault="005C3BF0" w:rsidP="005C3BF0">
            <w:pPr>
              <w:jc w:val="both"/>
              <w:rPr>
                <w:sz w:val="18"/>
                <w:szCs w:val="18"/>
              </w:rPr>
            </w:pPr>
          </w:p>
          <w:p w14:paraId="0E0EA7B4" w14:textId="77777777" w:rsidR="005C3BF0" w:rsidRPr="005856D2" w:rsidRDefault="005C3BF0" w:rsidP="005C3BF0">
            <w:pPr>
              <w:jc w:val="both"/>
              <w:rPr>
                <w:sz w:val="18"/>
                <w:szCs w:val="18"/>
                <w:u w:val="single"/>
              </w:rPr>
            </w:pPr>
            <w:r w:rsidRPr="005856D2">
              <w:rPr>
                <w:sz w:val="18"/>
                <w:szCs w:val="18"/>
                <w:u w:val="single"/>
              </w:rPr>
              <w:t>Suggested Best Practice:</w:t>
            </w:r>
          </w:p>
          <w:p w14:paraId="63445504" w14:textId="77777777" w:rsidR="005C3BF0" w:rsidRPr="005856D2" w:rsidRDefault="005C3BF0" w:rsidP="005C3BF0">
            <w:pPr>
              <w:jc w:val="both"/>
              <w:rPr>
                <w:sz w:val="18"/>
                <w:szCs w:val="18"/>
              </w:rPr>
            </w:pPr>
            <w:r w:rsidRPr="005856D2">
              <w:rPr>
                <w:sz w:val="18"/>
                <w:szCs w:val="18"/>
              </w:rPr>
              <w:t>When a service provider implements changes to LNP systems or processes that require other service</w:t>
            </w:r>
            <w:r>
              <w:rPr>
                <w:sz w:val="18"/>
                <w:szCs w:val="18"/>
              </w:rPr>
              <w:t xml:space="preserve"> </w:t>
            </w:r>
            <w:r w:rsidRPr="005856D2">
              <w:rPr>
                <w:sz w:val="18"/>
                <w:szCs w:val="18"/>
              </w:rPr>
              <w:t>providers to change the way they interface with them, adequate notice should be given. Such changes will</w:t>
            </w:r>
          </w:p>
          <w:p w14:paraId="4F7E763C" w14:textId="77777777" w:rsidR="005C3BF0" w:rsidRDefault="005C3BF0" w:rsidP="005C3BF0">
            <w:pPr>
              <w:jc w:val="both"/>
              <w:rPr>
                <w:sz w:val="18"/>
                <w:szCs w:val="18"/>
              </w:rPr>
            </w:pPr>
            <w:r w:rsidRPr="005856D2">
              <w:rPr>
                <w:sz w:val="18"/>
                <w:szCs w:val="18"/>
              </w:rPr>
              <w:t>require other service providers to implement changes as well. These changes may involve educating</w:t>
            </w:r>
            <w:r>
              <w:rPr>
                <w:sz w:val="18"/>
                <w:szCs w:val="18"/>
              </w:rPr>
              <w:t xml:space="preserve"> </w:t>
            </w:r>
            <w:r w:rsidRPr="005856D2">
              <w:rPr>
                <w:sz w:val="18"/>
                <w:szCs w:val="18"/>
              </w:rPr>
              <w:t>employees or may involve reprogramming of systems.</w:t>
            </w:r>
          </w:p>
          <w:p w14:paraId="418AB855" w14:textId="77777777" w:rsidR="005C3BF0" w:rsidRPr="005856D2" w:rsidRDefault="005C3BF0" w:rsidP="005C3BF0">
            <w:pPr>
              <w:jc w:val="both"/>
              <w:rPr>
                <w:sz w:val="18"/>
                <w:szCs w:val="18"/>
              </w:rPr>
            </w:pPr>
          </w:p>
          <w:p w14:paraId="01CE7B3C" w14:textId="77777777" w:rsidR="005C3BF0" w:rsidRPr="005856D2" w:rsidRDefault="005C3BF0" w:rsidP="005C3BF0">
            <w:pPr>
              <w:jc w:val="both"/>
              <w:rPr>
                <w:sz w:val="18"/>
                <w:szCs w:val="18"/>
              </w:rPr>
            </w:pPr>
            <w:r w:rsidRPr="005856D2">
              <w:rPr>
                <w:sz w:val="18"/>
                <w:szCs w:val="18"/>
              </w:rPr>
              <w:t>The LNPA Working Group recommends as a Best Practice that service providers planning to implement</w:t>
            </w:r>
            <w:r>
              <w:rPr>
                <w:sz w:val="18"/>
                <w:szCs w:val="18"/>
              </w:rPr>
              <w:t xml:space="preserve"> </w:t>
            </w:r>
            <w:r w:rsidRPr="005856D2">
              <w:rPr>
                <w:sz w:val="18"/>
                <w:szCs w:val="18"/>
              </w:rPr>
              <w:t>changes to their Local Number Portability interface systems or processes give as much lead time as</w:t>
            </w:r>
          </w:p>
          <w:p w14:paraId="695A64EA" w14:textId="77777777" w:rsidR="005C3BF0" w:rsidRDefault="005C3BF0" w:rsidP="005C3BF0">
            <w:pPr>
              <w:jc w:val="both"/>
              <w:rPr>
                <w:sz w:val="18"/>
                <w:szCs w:val="18"/>
              </w:rPr>
            </w:pPr>
            <w:r>
              <w:rPr>
                <w:sz w:val="18"/>
                <w:szCs w:val="18"/>
              </w:rPr>
              <w:t xml:space="preserve">possible with a minimum </w:t>
            </w:r>
            <w:proofErr w:type="gramStart"/>
            <w:r>
              <w:rPr>
                <w:sz w:val="18"/>
                <w:szCs w:val="18"/>
              </w:rPr>
              <w:t xml:space="preserve">of  </w:t>
            </w:r>
            <w:r w:rsidRPr="005856D2">
              <w:rPr>
                <w:sz w:val="18"/>
                <w:szCs w:val="18"/>
              </w:rPr>
              <w:t>60</w:t>
            </w:r>
            <w:proofErr w:type="gramEnd"/>
            <w:r w:rsidRPr="005856D2">
              <w:rPr>
                <w:sz w:val="18"/>
                <w:szCs w:val="18"/>
              </w:rPr>
              <w:t xml:space="preserve">- calendar </w:t>
            </w:r>
            <w:proofErr w:type="spellStart"/>
            <w:r w:rsidRPr="005856D2">
              <w:rPr>
                <w:sz w:val="18"/>
                <w:szCs w:val="18"/>
              </w:rPr>
              <w:t>days notice</w:t>
            </w:r>
            <w:proofErr w:type="spellEnd"/>
            <w:r w:rsidRPr="005856D2">
              <w:rPr>
                <w:sz w:val="18"/>
                <w:szCs w:val="18"/>
              </w:rPr>
              <w:t xml:space="preserve"> to the industry before implementing those changes.</w:t>
            </w:r>
            <w:r>
              <w:rPr>
                <w:sz w:val="18"/>
                <w:szCs w:val="18"/>
              </w:rPr>
              <w:t xml:space="preserve">  </w:t>
            </w:r>
            <w:r w:rsidRPr="005856D2">
              <w:rPr>
                <w:sz w:val="18"/>
                <w:szCs w:val="18"/>
              </w:rPr>
              <w:t>This will allow time for other service providers to make necessary adjustments.</w:t>
            </w:r>
          </w:p>
          <w:p w14:paraId="4BDE6716" w14:textId="77777777" w:rsidR="005C3BF0" w:rsidRPr="005856D2" w:rsidRDefault="005C3BF0" w:rsidP="005C3BF0">
            <w:pPr>
              <w:jc w:val="both"/>
              <w:rPr>
                <w:sz w:val="18"/>
                <w:szCs w:val="18"/>
              </w:rPr>
            </w:pPr>
          </w:p>
          <w:p w14:paraId="2E258E0F" w14:textId="77777777" w:rsidR="005C3BF0" w:rsidRDefault="005C3BF0" w:rsidP="005C3BF0">
            <w:pPr>
              <w:jc w:val="both"/>
              <w:rPr>
                <w:sz w:val="18"/>
                <w:szCs w:val="18"/>
              </w:rPr>
            </w:pPr>
            <w:r w:rsidRPr="005856D2">
              <w:rPr>
                <w:sz w:val="18"/>
                <w:szCs w:val="18"/>
              </w:rPr>
              <w:lastRenderedPageBreak/>
              <w:t>The service provider making changes to their LSR interface systems or processes should make reasonable</w:t>
            </w:r>
            <w:r>
              <w:rPr>
                <w:sz w:val="18"/>
                <w:szCs w:val="18"/>
              </w:rPr>
              <w:t xml:space="preserve"> </w:t>
            </w:r>
            <w:r w:rsidRPr="005856D2">
              <w:rPr>
                <w:sz w:val="18"/>
                <w:szCs w:val="18"/>
              </w:rPr>
              <w:t xml:space="preserve">effort to notify other service providers who port with them. </w:t>
            </w:r>
          </w:p>
          <w:p w14:paraId="71C7B1D5" w14:textId="77777777" w:rsidR="005C3BF0" w:rsidRPr="00BD440D" w:rsidRDefault="005C3BF0" w:rsidP="005C3BF0">
            <w:pPr>
              <w:jc w:val="both"/>
              <w:rPr>
                <w:b/>
                <w:sz w:val="18"/>
                <w:szCs w:val="18"/>
              </w:rPr>
            </w:pPr>
          </w:p>
          <w:p w14:paraId="14FE3729" w14:textId="77777777" w:rsidR="005C3BF0" w:rsidRDefault="005C3BF0" w:rsidP="005C3BF0">
            <w:pPr>
              <w:jc w:val="both"/>
              <w:rPr>
                <w:b/>
                <w:sz w:val="18"/>
                <w:szCs w:val="18"/>
              </w:rPr>
            </w:pPr>
            <w:r w:rsidRPr="00BD440D">
              <w:rPr>
                <w:b/>
                <w:sz w:val="18"/>
                <w:szCs w:val="18"/>
              </w:rPr>
              <w:t>Final Resolution:</w:t>
            </w:r>
          </w:p>
          <w:p w14:paraId="7796E041" w14:textId="77777777" w:rsidR="005C3BF0" w:rsidRPr="002B5252" w:rsidRDefault="005C3BF0" w:rsidP="005C3BF0">
            <w:pPr>
              <w:jc w:val="both"/>
              <w:rPr>
                <w:sz w:val="18"/>
                <w:szCs w:val="18"/>
              </w:rPr>
            </w:pPr>
            <w:r>
              <w:rPr>
                <w:sz w:val="18"/>
                <w:szCs w:val="18"/>
              </w:rPr>
              <w:t>BP 064 -</w:t>
            </w:r>
            <w:r>
              <w:t xml:space="preserve"> </w:t>
            </w:r>
            <w:r w:rsidRPr="00AB19F0">
              <w:rPr>
                <w:sz w:val="18"/>
                <w:szCs w:val="18"/>
              </w:rPr>
              <w:t>Industry Notification of Service Provider LNP System and Process Changes</w:t>
            </w:r>
            <w:r>
              <w:rPr>
                <w:sz w:val="18"/>
                <w:szCs w:val="18"/>
              </w:rPr>
              <w:t xml:space="preserve"> was updated to change the proposed notification interval, reviewed and accepted at the 2/9/10 LNPA </w:t>
            </w:r>
            <w:proofErr w:type="gramStart"/>
            <w:r>
              <w:rPr>
                <w:sz w:val="18"/>
                <w:szCs w:val="18"/>
              </w:rPr>
              <w:t>WG  PIM</w:t>
            </w:r>
            <w:proofErr w:type="gramEnd"/>
            <w:r>
              <w:rPr>
                <w:sz w:val="18"/>
                <w:szCs w:val="18"/>
              </w:rPr>
              <w:t xml:space="preserve"> 076 was CLOSED</w:t>
            </w:r>
          </w:p>
        </w:tc>
        <w:tc>
          <w:tcPr>
            <w:tcW w:w="1048" w:type="dxa"/>
          </w:tcPr>
          <w:p w14:paraId="72261EF0" w14:textId="77777777" w:rsidR="005C3BF0" w:rsidRPr="002B5252" w:rsidRDefault="005C3BF0" w:rsidP="005C3BF0">
            <w:pPr>
              <w:jc w:val="center"/>
              <w:rPr>
                <w:sz w:val="18"/>
                <w:szCs w:val="18"/>
              </w:rPr>
            </w:pPr>
            <w:r>
              <w:rPr>
                <w:sz w:val="18"/>
                <w:szCs w:val="18"/>
              </w:rPr>
              <w:lastRenderedPageBreak/>
              <w:t>LNPA WG</w:t>
            </w:r>
          </w:p>
        </w:tc>
        <w:tc>
          <w:tcPr>
            <w:tcW w:w="1145" w:type="dxa"/>
          </w:tcPr>
          <w:p w14:paraId="3B7DCACF" w14:textId="77777777" w:rsidR="005C3BF0" w:rsidRPr="002B5252" w:rsidRDefault="005C3BF0" w:rsidP="005C3BF0">
            <w:pPr>
              <w:jc w:val="center"/>
              <w:rPr>
                <w:sz w:val="18"/>
                <w:szCs w:val="18"/>
              </w:rPr>
            </w:pPr>
            <w:r>
              <w:rPr>
                <w:sz w:val="18"/>
                <w:szCs w:val="18"/>
              </w:rPr>
              <w:t>2/9/10</w:t>
            </w:r>
          </w:p>
        </w:tc>
        <w:tc>
          <w:tcPr>
            <w:tcW w:w="1320" w:type="dxa"/>
          </w:tcPr>
          <w:p w14:paraId="63DA3725" w14:textId="77777777" w:rsidR="005C3BF0" w:rsidRPr="002B5252" w:rsidRDefault="005C3BF0" w:rsidP="005C3BF0">
            <w:pPr>
              <w:jc w:val="center"/>
              <w:rPr>
                <w:sz w:val="18"/>
                <w:szCs w:val="18"/>
              </w:rPr>
            </w:pPr>
            <w:r>
              <w:rPr>
                <w:sz w:val="18"/>
                <w:szCs w:val="18"/>
              </w:rPr>
              <w:t>Closed</w:t>
            </w:r>
          </w:p>
        </w:tc>
      </w:tr>
      <w:tr w:rsidR="005C3BF0" w:rsidRPr="00F4003B" w14:paraId="2D7C0BF0" w14:textId="77777777" w:rsidTr="001B2CC6">
        <w:tc>
          <w:tcPr>
            <w:tcW w:w="713" w:type="dxa"/>
          </w:tcPr>
          <w:p w14:paraId="3A5D6629" w14:textId="219519F9" w:rsidR="005C3BF0" w:rsidRPr="002B5252" w:rsidRDefault="005C3BF0" w:rsidP="005C3BF0">
            <w:pPr>
              <w:jc w:val="center"/>
              <w:rPr>
                <w:sz w:val="18"/>
                <w:szCs w:val="18"/>
              </w:rPr>
            </w:pPr>
            <w:hyperlink r:id="rId111" w:history="1">
              <w:r w:rsidRPr="00D05413">
                <w:rPr>
                  <w:rStyle w:val="Hyperlink"/>
                  <w:sz w:val="18"/>
                  <w:szCs w:val="18"/>
                </w:rPr>
                <w:t>PIM 75</w:t>
              </w:r>
            </w:hyperlink>
          </w:p>
        </w:tc>
        <w:tc>
          <w:tcPr>
            <w:tcW w:w="882" w:type="dxa"/>
          </w:tcPr>
          <w:p w14:paraId="2C24F608" w14:textId="77777777" w:rsidR="005C3BF0" w:rsidRPr="002B5252" w:rsidRDefault="005C3BF0" w:rsidP="005C3BF0">
            <w:pPr>
              <w:rPr>
                <w:sz w:val="18"/>
                <w:szCs w:val="18"/>
              </w:rPr>
            </w:pPr>
            <w:r w:rsidRPr="002B5252">
              <w:rPr>
                <w:sz w:val="18"/>
                <w:szCs w:val="18"/>
              </w:rPr>
              <w:t>09/28/09</w:t>
            </w:r>
          </w:p>
        </w:tc>
        <w:tc>
          <w:tcPr>
            <w:tcW w:w="1145" w:type="dxa"/>
          </w:tcPr>
          <w:p w14:paraId="20FF6128" w14:textId="77777777" w:rsidR="005C3BF0" w:rsidRPr="002B5252" w:rsidRDefault="005C3BF0" w:rsidP="005C3BF0">
            <w:pPr>
              <w:autoSpaceDE w:val="0"/>
              <w:autoSpaceDN w:val="0"/>
              <w:adjustRightInd w:val="0"/>
              <w:jc w:val="center"/>
              <w:rPr>
                <w:sz w:val="18"/>
                <w:szCs w:val="18"/>
              </w:rPr>
            </w:pPr>
            <w:r>
              <w:rPr>
                <w:sz w:val="18"/>
                <w:szCs w:val="18"/>
              </w:rPr>
              <w:t>Integra Telecom</w:t>
            </w:r>
          </w:p>
        </w:tc>
        <w:tc>
          <w:tcPr>
            <w:tcW w:w="3940" w:type="dxa"/>
          </w:tcPr>
          <w:p w14:paraId="3FD59CDE" w14:textId="6EE186A0" w:rsidR="005C3BF0" w:rsidRDefault="005C3BF0" w:rsidP="005C3BF0">
            <w:pPr>
              <w:rPr>
                <w:sz w:val="18"/>
                <w:szCs w:val="18"/>
              </w:rPr>
            </w:pPr>
            <w:r>
              <w:rPr>
                <w:sz w:val="18"/>
                <w:szCs w:val="18"/>
              </w:rPr>
              <w:t xml:space="preserve">Port Delays Related to PIN Verification v4 - </w:t>
            </w:r>
            <w:r w:rsidRPr="00ED7157">
              <w:rPr>
                <w:sz w:val="18"/>
                <w:szCs w:val="18"/>
              </w:rPr>
              <w:t>The LNPA-WG reached consensus on a best practice related to pass code/PIN verification (Best Practice 60).</w:t>
            </w:r>
            <w:r>
              <w:rPr>
                <w:sz w:val="18"/>
                <w:szCs w:val="18"/>
              </w:rPr>
              <w:t xml:space="preserve">  </w:t>
            </w:r>
            <w:r w:rsidRPr="00ED7157">
              <w:rPr>
                <w:sz w:val="18"/>
                <w:szCs w:val="18"/>
              </w:rPr>
              <w:t>The best practice states that a provider cannot use a provider assigned pass code/PIN as validation or require</w:t>
            </w:r>
            <w:r>
              <w:rPr>
                <w:sz w:val="18"/>
                <w:szCs w:val="18"/>
              </w:rPr>
              <w:t xml:space="preserve"> </w:t>
            </w:r>
            <w:r w:rsidRPr="00ED7157">
              <w:rPr>
                <w:sz w:val="18"/>
                <w:szCs w:val="18"/>
              </w:rPr>
              <w:t xml:space="preserve">the pass code/PIN to obtain a CSR. The </w:t>
            </w:r>
            <w:proofErr w:type="gramStart"/>
            <w:r w:rsidRPr="00ED7157">
              <w:rPr>
                <w:sz w:val="18"/>
                <w:szCs w:val="18"/>
              </w:rPr>
              <w:t>new best</w:t>
            </w:r>
            <w:proofErr w:type="gramEnd"/>
            <w:r w:rsidRPr="00ED7157">
              <w:rPr>
                <w:sz w:val="18"/>
                <w:szCs w:val="18"/>
              </w:rPr>
              <w:t xml:space="preserve"> practice will help in preventing unnecessary delays of</w:t>
            </w:r>
            <w:r>
              <w:rPr>
                <w:sz w:val="18"/>
                <w:szCs w:val="18"/>
              </w:rPr>
              <w:t xml:space="preserve"> </w:t>
            </w:r>
            <w:r w:rsidRPr="00ED7157">
              <w:rPr>
                <w:sz w:val="18"/>
                <w:szCs w:val="18"/>
              </w:rPr>
              <w:t xml:space="preserve">porting, whether the delay is intentional or not. </w:t>
            </w:r>
            <w:proofErr w:type="gramStart"/>
            <w:r w:rsidRPr="00ED7157">
              <w:rPr>
                <w:sz w:val="18"/>
                <w:szCs w:val="18"/>
              </w:rPr>
              <w:t>However</w:t>
            </w:r>
            <w:proofErr w:type="gramEnd"/>
            <w:r w:rsidRPr="00ED7157">
              <w:rPr>
                <w:sz w:val="18"/>
                <w:szCs w:val="18"/>
              </w:rPr>
              <w:t xml:space="preserve"> it may leave room for the potential of using pass</w:t>
            </w:r>
            <w:r>
              <w:rPr>
                <w:sz w:val="18"/>
                <w:szCs w:val="18"/>
              </w:rPr>
              <w:t xml:space="preserve"> </w:t>
            </w:r>
            <w:r w:rsidRPr="00ED7157">
              <w:rPr>
                <w:sz w:val="18"/>
                <w:szCs w:val="18"/>
              </w:rPr>
              <w:t xml:space="preserve">code/PIN information in </w:t>
            </w:r>
            <w:proofErr w:type="gramStart"/>
            <w:r w:rsidRPr="00ED7157">
              <w:rPr>
                <w:sz w:val="18"/>
                <w:szCs w:val="18"/>
              </w:rPr>
              <w:t>a manner in which</w:t>
            </w:r>
            <w:proofErr w:type="gramEnd"/>
            <w:r w:rsidRPr="00ED7157">
              <w:rPr>
                <w:sz w:val="18"/>
                <w:szCs w:val="18"/>
              </w:rPr>
              <w:t xml:space="preserve"> the industry agrees it was not intended (to delay a port request),</w:t>
            </w:r>
            <w:r>
              <w:rPr>
                <w:sz w:val="18"/>
                <w:szCs w:val="18"/>
              </w:rPr>
              <w:t xml:space="preserve"> </w:t>
            </w:r>
            <w:proofErr w:type="gramStart"/>
            <w:r w:rsidRPr="00ED7157">
              <w:rPr>
                <w:sz w:val="18"/>
                <w:szCs w:val="18"/>
              </w:rPr>
              <w:t>and,</w:t>
            </w:r>
            <w:proofErr w:type="gramEnd"/>
            <w:r w:rsidRPr="00ED7157">
              <w:rPr>
                <w:sz w:val="18"/>
                <w:szCs w:val="18"/>
              </w:rPr>
              <w:t xml:space="preserve"> may not go far enough to resolve the issue that Qwest identified in PIM 72. Integra believes the best</w:t>
            </w:r>
            <w:r>
              <w:rPr>
                <w:sz w:val="18"/>
                <w:szCs w:val="18"/>
              </w:rPr>
              <w:t xml:space="preserve"> </w:t>
            </w:r>
            <w:r w:rsidRPr="00ED7157">
              <w:rPr>
                <w:sz w:val="18"/>
                <w:szCs w:val="18"/>
              </w:rPr>
              <w:t xml:space="preserve">practice requires some additional clarity and detail, including that </w:t>
            </w:r>
            <w:proofErr w:type="gramStart"/>
            <w:r w:rsidRPr="00ED7157">
              <w:rPr>
                <w:sz w:val="18"/>
                <w:szCs w:val="18"/>
              </w:rPr>
              <w:t xml:space="preserve">it </w:t>
            </w:r>
            <w:r>
              <w:rPr>
                <w:sz w:val="18"/>
                <w:szCs w:val="18"/>
              </w:rPr>
              <w:t xml:space="preserve"> a</w:t>
            </w:r>
            <w:r w:rsidRPr="00ED7157">
              <w:rPr>
                <w:sz w:val="18"/>
                <w:szCs w:val="18"/>
              </w:rPr>
              <w:t>pplies</w:t>
            </w:r>
            <w:proofErr w:type="gramEnd"/>
            <w:r w:rsidRPr="00ED7157">
              <w:rPr>
                <w:sz w:val="18"/>
                <w:szCs w:val="18"/>
              </w:rPr>
              <w:t xml:space="preserve"> to all ports, not only simple ports.</w:t>
            </w:r>
          </w:p>
          <w:p w14:paraId="222D8D3D" w14:textId="77777777" w:rsidR="005C3BF0" w:rsidRPr="00623C08" w:rsidRDefault="005C3BF0" w:rsidP="005C3BF0">
            <w:pPr>
              <w:rPr>
                <w:sz w:val="18"/>
                <w:szCs w:val="18"/>
              </w:rPr>
            </w:pPr>
            <w:r w:rsidRPr="00623C08">
              <w:rPr>
                <w:sz w:val="18"/>
                <w:szCs w:val="18"/>
              </w:rPr>
              <w:t>The following bullets capture the discussion that took place at the January 2010 LNPA WG meeting.</w:t>
            </w:r>
          </w:p>
          <w:p w14:paraId="4890234B" w14:textId="77777777" w:rsidR="005C3BF0" w:rsidRPr="00623C08" w:rsidRDefault="005C3BF0" w:rsidP="005C3BF0">
            <w:pPr>
              <w:rPr>
                <w:sz w:val="18"/>
                <w:szCs w:val="18"/>
              </w:rPr>
            </w:pPr>
          </w:p>
          <w:p w14:paraId="5CA6CEAF" w14:textId="63808706" w:rsidR="005C3BF0" w:rsidRPr="00623C08" w:rsidRDefault="005C3BF0" w:rsidP="005C3BF0">
            <w:pPr>
              <w:rPr>
                <w:sz w:val="18"/>
                <w:szCs w:val="18"/>
              </w:rPr>
            </w:pPr>
            <w:r w:rsidRPr="00623C08">
              <w:rPr>
                <w:sz w:val="18"/>
                <w:szCs w:val="18"/>
              </w:rPr>
              <w:t>It was agreed to remove “or” before (CPNI) and to spell out CPNI (Customer Proprietary Network Information).</w:t>
            </w:r>
          </w:p>
          <w:p w14:paraId="0653F2A2" w14:textId="7583A298" w:rsidR="005C3BF0" w:rsidRPr="00623C08" w:rsidRDefault="005C3BF0" w:rsidP="005C3BF0">
            <w:pPr>
              <w:rPr>
                <w:sz w:val="18"/>
                <w:szCs w:val="18"/>
              </w:rPr>
            </w:pPr>
            <w:r w:rsidRPr="00623C08">
              <w:rPr>
                <w:sz w:val="18"/>
                <w:szCs w:val="18"/>
              </w:rPr>
              <w:t xml:space="preserve">The Co-Chairs then asked for any objections to accepting the proposed Best Practice as revised at the January 12-13, </w:t>
            </w:r>
            <w:proofErr w:type="gramStart"/>
            <w:r w:rsidRPr="00623C08">
              <w:rPr>
                <w:sz w:val="18"/>
                <w:szCs w:val="18"/>
              </w:rPr>
              <w:t>2010</w:t>
            </w:r>
            <w:proofErr w:type="gramEnd"/>
            <w:r w:rsidRPr="00623C08">
              <w:rPr>
                <w:sz w:val="18"/>
                <w:szCs w:val="18"/>
              </w:rPr>
              <w:t xml:space="preserve"> meeting.  Objecting </w:t>
            </w:r>
            <w:proofErr w:type="gramStart"/>
            <w:r w:rsidRPr="00623C08">
              <w:rPr>
                <w:sz w:val="18"/>
                <w:szCs w:val="18"/>
              </w:rPr>
              <w:t>were</w:t>
            </w:r>
            <w:proofErr w:type="gramEnd"/>
            <w:r w:rsidRPr="00623C08">
              <w:rPr>
                <w:sz w:val="18"/>
                <w:szCs w:val="18"/>
              </w:rPr>
              <w:t>:</w:t>
            </w:r>
          </w:p>
          <w:p w14:paraId="5D8FE945" w14:textId="6845B09C" w:rsidR="005C3BF0" w:rsidRPr="00623C08" w:rsidRDefault="005C3BF0" w:rsidP="005C3BF0">
            <w:pPr>
              <w:rPr>
                <w:sz w:val="18"/>
                <w:szCs w:val="18"/>
              </w:rPr>
            </w:pPr>
            <w:r>
              <w:rPr>
                <w:sz w:val="18"/>
                <w:szCs w:val="18"/>
              </w:rPr>
              <w:t xml:space="preserve">- </w:t>
            </w:r>
            <w:r w:rsidRPr="00623C08">
              <w:rPr>
                <w:sz w:val="18"/>
                <w:szCs w:val="18"/>
              </w:rPr>
              <w:t>Windstream</w:t>
            </w:r>
          </w:p>
          <w:p w14:paraId="74F4F3A6" w14:textId="77777777" w:rsidR="005C3BF0" w:rsidRPr="00623C08" w:rsidRDefault="005C3BF0" w:rsidP="005C3BF0">
            <w:pPr>
              <w:rPr>
                <w:sz w:val="18"/>
                <w:szCs w:val="18"/>
              </w:rPr>
            </w:pPr>
            <w:r w:rsidRPr="00623C08">
              <w:rPr>
                <w:sz w:val="18"/>
                <w:szCs w:val="18"/>
              </w:rPr>
              <w:t>With no other Service Providers in attendance objecting, the Co-Chairs determined that consensus was reached to accept this Best Practice.</w:t>
            </w:r>
          </w:p>
          <w:p w14:paraId="7434239C" w14:textId="10729783" w:rsidR="005C3BF0" w:rsidRPr="00623C08" w:rsidRDefault="005C3BF0" w:rsidP="005C3BF0">
            <w:pPr>
              <w:rPr>
                <w:sz w:val="18"/>
                <w:szCs w:val="18"/>
              </w:rPr>
            </w:pPr>
            <w:r w:rsidRPr="00623C08">
              <w:rPr>
                <w:sz w:val="18"/>
                <w:szCs w:val="18"/>
              </w:rPr>
              <w:t>It was agreed to take this Best Practice to NANC and request their endorsement for industry implementation immediately.</w:t>
            </w:r>
          </w:p>
          <w:p w14:paraId="1148D79B" w14:textId="77777777" w:rsidR="005C3BF0" w:rsidRDefault="005C3BF0" w:rsidP="005C3BF0">
            <w:pPr>
              <w:rPr>
                <w:sz w:val="18"/>
                <w:szCs w:val="18"/>
              </w:rPr>
            </w:pPr>
            <w:r w:rsidRPr="00623C08">
              <w:rPr>
                <w:sz w:val="18"/>
                <w:szCs w:val="18"/>
              </w:rPr>
              <w:t>The group agreed to close PIM 75</w:t>
            </w:r>
          </w:p>
          <w:p w14:paraId="26FDD814" w14:textId="77777777" w:rsidR="005C3BF0" w:rsidRDefault="005C3BF0" w:rsidP="005C3BF0">
            <w:pPr>
              <w:rPr>
                <w:sz w:val="18"/>
                <w:szCs w:val="18"/>
              </w:rPr>
            </w:pPr>
          </w:p>
          <w:p w14:paraId="02524A20" w14:textId="337D9E70" w:rsidR="005C3BF0" w:rsidRDefault="005C3BF0" w:rsidP="005C3BF0">
            <w:pPr>
              <w:rPr>
                <w:sz w:val="18"/>
                <w:szCs w:val="18"/>
              </w:rPr>
            </w:pPr>
            <w:r>
              <w:rPr>
                <w:sz w:val="18"/>
                <w:szCs w:val="18"/>
              </w:rPr>
              <w:lastRenderedPageBreak/>
              <w:t>6/2/2020 LNP Informal Meeting</w:t>
            </w:r>
          </w:p>
          <w:p w14:paraId="003F039E" w14:textId="29F25854"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0C7A6DD6" w14:textId="77777777" w:rsidR="005C3BF0" w:rsidRPr="00B73CCE" w:rsidRDefault="005C3BF0" w:rsidP="005C3BF0">
            <w:pPr>
              <w:jc w:val="both"/>
              <w:rPr>
                <w:sz w:val="18"/>
                <w:szCs w:val="18"/>
              </w:rPr>
            </w:pPr>
            <w:r w:rsidRPr="00BD440D">
              <w:rPr>
                <w:b/>
                <w:sz w:val="18"/>
                <w:szCs w:val="18"/>
              </w:rPr>
              <w:lastRenderedPageBreak/>
              <w:t>Suggested Resolution</w:t>
            </w:r>
            <w:proofErr w:type="gramStart"/>
            <w:r w:rsidRPr="00BD440D">
              <w:rPr>
                <w:b/>
                <w:sz w:val="18"/>
                <w:szCs w:val="18"/>
              </w:rPr>
              <w:t>:</w:t>
            </w:r>
            <w:r>
              <w:rPr>
                <w:b/>
                <w:sz w:val="18"/>
                <w:szCs w:val="18"/>
              </w:rPr>
              <w:t xml:space="preserve"> </w:t>
            </w:r>
            <w:r>
              <w:rPr>
                <w:sz w:val="18"/>
                <w:szCs w:val="18"/>
              </w:rPr>
              <w:t xml:space="preserve"> </w:t>
            </w:r>
            <w:r w:rsidRPr="00B73CCE">
              <w:rPr>
                <w:sz w:val="18"/>
                <w:szCs w:val="18"/>
              </w:rPr>
              <w:t>Revised</w:t>
            </w:r>
            <w:proofErr w:type="gramEnd"/>
            <w:r w:rsidRPr="00B73CCE">
              <w:rPr>
                <w:sz w:val="18"/>
                <w:szCs w:val="18"/>
              </w:rPr>
              <w:t xml:space="preserve"> version 11-24-09</w:t>
            </w:r>
          </w:p>
          <w:p w14:paraId="4FD46F61" w14:textId="77777777" w:rsidR="005C3BF0" w:rsidRPr="00B73CCE" w:rsidRDefault="005C3BF0" w:rsidP="005C3BF0">
            <w:pPr>
              <w:jc w:val="both"/>
              <w:rPr>
                <w:sz w:val="18"/>
                <w:szCs w:val="18"/>
              </w:rPr>
            </w:pPr>
            <w:r w:rsidRPr="00B73CCE">
              <w:rPr>
                <w:sz w:val="18"/>
                <w:szCs w:val="18"/>
              </w:rPr>
              <w:t>For the LNPA-WG to revise Best Practice #60 so it states:</w:t>
            </w:r>
          </w:p>
          <w:p w14:paraId="23C1ACC7" w14:textId="77777777" w:rsidR="005C3BF0" w:rsidRDefault="005C3BF0" w:rsidP="005C3BF0">
            <w:pPr>
              <w:jc w:val="both"/>
              <w:rPr>
                <w:sz w:val="18"/>
                <w:szCs w:val="18"/>
              </w:rPr>
            </w:pPr>
            <w:r w:rsidRPr="00B73CCE">
              <w:rPr>
                <w:sz w:val="18"/>
                <w:szCs w:val="18"/>
              </w:rPr>
              <w:t>It is the position of the LNPA WG that only pass codes/PINs requested and assigned by the End</w:t>
            </w:r>
            <w:r>
              <w:rPr>
                <w:sz w:val="18"/>
                <w:szCs w:val="18"/>
              </w:rPr>
              <w:t xml:space="preserve"> </w:t>
            </w:r>
            <w:r w:rsidRPr="00B73CCE">
              <w:rPr>
                <w:sz w:val="18"/>
                <w:szCs w:val="18"/>
              </w:rPr>
              <w:t>User for the purposes of limiting or preventing activity and changes to their account (and not, for</w:t>
            </w:r>
            <w:r>
              <w:rPr>
                <w:sz w:val="18"/>
                <w:szCs w:val="18"/>
              </w:rPr>
              <w:t xml:space="preserve"> </w:t>
            </w:r>
            <w:r w:rsidRPr="00B73CCE">
              <w:rPr>
                <w:sz w:val="18"/>
                <w:szCs w:val="18"/>
              </w:rPr>
              <w:t>example, a password or PIN the end user uses to access their account information on-line or</w:t>
            </w:r>
            <w:r>
              <w:rPr>
                <w:sz w:val="18"/>
                <w:szCs w:val="18"/>
              </w:rPr>
              <w:t xml:space="preserve"> </w:t>
            </w:r>
            <w:r w:rsidRPr="00B73CCE">
              <w:rPr>
                <w:sz w:val="18"/>
                <w:szCs w:val="18"/>
              </w:rPr>
              <w:t>[Customer Proprietary Network Information ((CPNI)]) may be utilized as an End User validation field</w:t>
            </w:r>
            <w:r>
              <w:rPr>
                <w:sz w:val="18"/>
                <w:szCs w:val="18"/>
              </w:rPr>
              <w:t xml:space="preserve"> </w:t>
            </w:r>
            <w:r w:rsidRPr="00B73CCE">
              <w:rPr>
                <w:sz w:val="18"/>
                <w:szCs w:val="18"/>
              </w:rPr>
              <w:t>on an incoming port request by the Old Network Service Provider/Old Local Service Provider. In</w:t>
            </w:r>
            <w:r>
              <w:rPr>
                <w:sz w:val="18"/>
                <w:szCs w:val="18"/>
              </w:rPr>
              <w:t xml:space="preserve"> </w:t>
            </w:r>
            <w:r w:rsidRPr="00B73CCE">
              <w:rPr>
                <w:sz w:val="18"/>
                <w:szCs w:val="18"/>
              </w:rPr>
              <w:t xml:space="preserve">addition, any service provider assigned pass code/PIN may not be utilized as a requirement </w:t>
            </w:r>
            <w:proofErr w:type="gramStart"/>
            <w:r w:rsidRPr="00B73CCE">
              <w:rPr>
                <w:sz w:val="18"/>
                <w:szCs w:val="18"/>
              </w:rPr>
              <w:t>in order</w:t>
            </w:r>
            <w:r>
              <w:rPr>
                <w:sz w:val="18"/>
                <w:szCs w:val="18"/>
              </w:rPr>
              <w:t xml:space="preserve"> </w:t>
            </w:r>
            <w:r w:rsidRPr="00B73CCE">
              <w:rPr>
                <w:sz w:val="18"/>
                <w:szCs w:val="18"/>
              </w:rPr>
              <w:t>to</w:t>
            </w:r>
            <w:proofErr w:type="gramEnd"/>
            <w:r w:rsidRPr="00B73CCE">
              <w:rPr>
                <w:sz w:val="18"/>
                <w:szCs w:val="18"/>
              </w:rPr>
              <w:t xml:space="preserve"> obtain a Customer Service Record (CSR). This Best Practice applies to all ports (not just simple</w:t>
            </w:r>
            <w:r>
              <w:rPr>
                <w:sz w:val="18"/>
                <w:szCs w:val="18"/>
              </w:rPr>
              <w:t xml:space="preserve"> </w:t>
            </w:r>
            <w:r w:rsidRPr="00B73CCE">
              <w:rPr>
                <w:sz w:val="18"/>
                <w:szCs w:val="18"/>
              </w:rPr>
              <w:t>ports.)</w:t>
            </w:r>
          </w:p>
          <w:p w14:paraId="580E22F6" w14:textId="77777777" w:rsidR="005C3BF0" w:rsidRDefault="005C3BF0" w:rsidP="005C3BF0">
            <w:pPr>
              <w:jc w:val="both"/>
              <w:rPr>
                <w:sz w:val="18"/>
                <w:szCs w:val="18"/>
              </w:rPr>
            </w:pPr>
          </w:p>
          <w:p w14:paraId="31601AF3" w14:textId="055E920B" w:rsidR="005C3BF0" w:rsidRPr="002B5252" w:rsidRDefault="005C3BF0" w:rsidP="005C3BF0">
            <w:pPr>
              <w:jc w:val="both"/>
              <w:rPr>
                <w:sz w:val="18"/>
                <w:szCs w:val="18"/>
              </w:rPr>
            </w:pPr>
            <w:r w:rsidRPr="00BD440D">
              <w:rPr>
                <w:b/>
                <w:sz w:val="18"/>
                <w:szCs w:val="18"/>
              </w:rPr>
              <w:t>Final Resolution</w:t>
            </w:r>
            <w:proofErr w:type="gramStart"/>
            <w:r w:rsidRPr="00BD440D">
              <w:rPr>
                <w:b/>
                <w:sz w:val="18"/>
                <w:szCs w:val="18"/>
              </w:rPr>
              <w:t>:</w:t>
            </w:r>
            <w:r>
              <w:rPr>
                <w:b/>
                <w:sz w:val="18"/>
                <w:szCs w:val="18"/>
              </w:rPr>
              <w:t xml:space="preserve">  </w:t>
            </w:r>
            <w:r w:rsidRPr="006264EE">
              <w:rPr>
                <w:sz w:val="18"/>
                <w:szCs w:val="18"/>
              </w:rPr>
              <w:t>The</w:t>
            </w:r>
            <w:proofErr w:type="gramEnd"/>
            <w:r w:rsidRPr="006264EE">
              <w:rPr>
                <w:sz w:val="18"/>
                <w:szCs w:val="18"/>
              </w:rPr>
              <w:t xml:space="preserve"> LNPA-WG reached consensus on a best practice related to pass code/PIN verification (Best Practice 60). The best practice states that a provider cannot use a provider assigned pass code/PIN as validation or require the pass code/PIN to obtain a CSR.</w:t>
            </w:r>
          </w:p>
        </w:tc>
        <w:tc>
          <w:tcPr>
            <w:tcW w:w="1048" w:type="dxa"/>
          </w:tcPr>
          <w:p w14:paraId="4EF69F1D" w14:textId="782F2F79" w:rsidR="005C3BF0" w:rsidRPr="002B5252" w:rsidRDefault="005C3BF0" w:rsidP="005C3BF0">
            <w:pPr>
              <w:jc w:val="center"/>
              <w:rPr>
                <w:sz w:val="18"/>
                <w:szCs w:val="18"/>
              </w:rPr>
            </w:pPr>
            <w:r>
              <w:rPr>
                <w:sz w:val="18"/>
                <w:szCs w:val="18"/>
              </w:rPr>
              <w:t>LNPA WG</w:t>
            </w:r>
          </w:p>
        </w:tc>
        <w:tc>
          <w:tcPr>
            <w:tcW w:w="1145" w:type="dxa"/>
          </w:tcPr>
          <w:p w14:paraId="6642F645" w14:textId="0E599648" w:rsidR="005C3BF0" w:rsidRPr="002B5252" w:rsidRDefault="005C3BF0" w:rsidP="005C3BF0">
            <w:pPr>
              <w:jc w:val="center"/>
              <w:rPr>
                <w:sz w:val="18"/>
                <w:szCs w:val="18"/>
              </w:rPr>
            </w:pPr>
            <w:r>
              <w:rPr>
                <w:sz w:val="18"/>
                <w:szCs w:val="18"/>
              </w:rPr>
              <w:t>01/12/10</w:t>
            </w:r>
          </w:p>
        </w:tc>
        <w:tc>
          <w:tcPr>
            <w:tcW w:w="1320" w:type="dxa"/>
          </w:tcPr>
          <w:p w14:paraId="31EEB3FF" w14:textId="77777777" w:rsidR="005C3BF0" w:rsidRPr="002B5252" w:rsidRDefault="005C3BF0" w:rsidP="005C3BF0">
            <w:pPr>
              <w:jc w:val="center"/>
              <w:rPr>
                <w:sz w:val="18"/>
                <w:szCs w:val="18"/>
              </w:rPr>
            </w:pPr>
            <w:r>
              <w:rPr>
                <w:sz w:val="18"/>
                <w:szCs w:val="18"/>
              </w:rPr>
              <w:t>Closed</w:t>
            </w:r>
          </w:p>
        </w:tc>
      </w:tr>
      <w:tr w:rsidR="005C3BF0" w:rsidRPr="00F4003B" w14:paraId="2CAE1DB9" w14:textId="77777777" w:rsidTr="001B2CC6">
        <w:tc>
          <w:tcPr>
            <w:tcW w:w="713" w:type="dxa"/>
          </w:tcPr>
          <w:p w14:paraId="0AE2C8E9" w14:textId="4A673804" w:rsidR="005C3BF0" w:rsidRPr="002B5252" w:rsidRDefault="005C3BF0" w:rsidP="005C3BF0">
            <w:pPr>
              <w:jc w:val="center"/>
              <w:rPr>
                <w:sz w:val="18"/>
                <w:szCs w:val="18"/>
              </w:rPr>
            </w:pPr>
            <w:hyperlink r:id="rId112" w:history="1">
              <w:r w:rsidRPr="00D05413">
                <w:rPr>
                  <w:rStyle w:val="Hyperlink"/>
                  <w:sz w:val="18"/>
                  <w:szCs w:val="18"/>
                </w:rPr>
                <w:t>PIM 74</w:t>
              </w:r>
            </w:hyperlink>
          </w:p>
        </w:tc>
        <w:tc>
          <w:tcPr>
            <w:tcW w:w="882" w:type="dxa"/>
          </w:tcPr>
          <w:p w14:paraId="39425A80" w14:textId="77777777" w:rsidR="005C3BF0" w:rsidRPr="002B5252" w:rsidRDefault="005C3BF0" w:rsidP="005C3BF0">
            <w:pPr>
              <w:rPr>
                <w:sz w:val="18"/>
                <w:szCs w:val="18"/>
              </w:rPr>
            </w:pPr>
            <w:r w:rsidRPr="002B5252">
              <w:rPr>
                <w:sz w:val="18"/>
                <w:szCs w:val="18"/>
              </w:rPr>
              <w:t>01/13/10</w:t>
            </w:r>
          </w:p>
        </w:tc>
        <w:tc>
          <w:tcPr>
            <w:tcW w:w="1145" w:type="dxa"/>
          </w:tcPr>
          <w:p w14:paraId="4196C1C2" w14:textId="77777777" w:rsidR="005C3BF0" w:rsidRPr="002B5252" w:rsidRDefault="005C3BF0" w:rsidP="005C3BF0">
            <w:pPr>
              <w:autoSpaceDE w:val="0"/>
              <w:autoSpaceDN w:val="0"/>
              <w:adjustRightInd w:val="0"/>
              <w:jc w:val="center"/>
              <w:rPr>
                <w:sz w:val="18"/>
                <w:szCs w:val="18"/>
              </w:rPr>
            </w:pPr>
            <w:r>
              <w:rPr>
                <w:sz w:val="18"/>
                <w:szCs w:val="18"/>
              </w:rPr>
              <w:t>Syniverse Technologies</w:t>
            </w:r>
          </w:p>
        </w:tc>
        <w:tc>
          <w:tcPr>
            <w:tcW w:w="3940" w:type="dxa"/>
          </w:tcPr>
          <w:p w14:paraId="4F940079" w14:textId="147129DA" w:rsidR="005C3BF0" w:rsidRPr="007C4581" w:rsidRDefault="005C3BF0" w:rsidP="005C3BF0">
            <w:pPr>
              <w:rPr>
                <w:sz w:val="18"/>
                <w:szCs w:val="18"/>
              </w:rPr>
            </w:pPr>
            <w:r>
              <w:rPr>
                <w:sz w:val="18"/>
                <w:szCs w:val="18"/>
              </w:rPr>
              <w:t xml:space="preserve">ONSP LSR response v4 - </w:t>
            </w:r>
            <w:r w:rsidRPr="007C4581">
              <w:rPr>
                <w:sz w:val="18"/>
                <w:szCs w:val="18"/>
              </w:rPr>
              <w:t>The provisioning flows narratives currently state: “ONSP sends FOC confirming Simple Port request to</w:t>
            </w:r>
            <w:r>
              <w:rPr>
                <w:sz w:val="18"/>
                <w:szCs w:val="18"/>
              </w:rPr>
              <w:t xml:space="preserve"> N</w:t>
            </w:r>
            <w:r w:rsidRPr="007C4581">
              <w:rPr>
                <w:sz w:val="18"/>
                <w:szCs w:val="18"/>
              </w:rPr>
              <w:t xml:space="preserve">NSP.” (emphasis added). In addition, FCC 03-284 Footnote 129 states: </w:t>
            </w:r>
            <w:proofErr w:type="gramStart"/>
            <w:r w:rsidRPr="007C4581">
              <w:rPr>
                <w:sz w:val="18"/>
                <w:szCs w:val="18"/>
              </w:rPr>
              <w:t>“ …</w:t>
            </w:r>
            <w:proofErr w:type="gramEnd"/>
            <w:r w:rsidRPr="007C4581">
              <w:rPr>
                <w:sz w:val="18"/>
                <w:szCs w:val="18"/>
              </w:rPr>
              <w:t>Firm Order Confirmation refers to the response the old service provider sends to the new service provider upon receiving the new service provider’s request to port a number</w:t>
            </w:r>
            <w:proofErr w:type="gramStart"/>
            <w:r w:rsidRPr="007C4581">
              <w:rPr>
                <w:sz w:val="18"/>
                <w:szCs w:val="18"/>
              </w:rPr>
              <w:t>… ”</w:t>
            </w:r>
            <w:proofErr w:type="gramEnd"/>
            <w:r w:rsidRPr="007C4581">
              <w:rPr>
                <w:sz w:val="18"/>
                <w:szCs w:val="18"/>
              </w:rPr>
              <w:t xml:space="preserve"> (emphasis added). Some providers with their own GUIs for</w:t>
            </w:r>
            <w:r>
              <w:rPr>
                <w:sz w:val="18"/>
                <w:szCs w:val="18"/>
              </w:rPr>
              <w:t xml:space="preserve"> </w:t>
            </w:r>
            <w:r w:rsidRPr="007C4581">
              <w:rPr>
                <w:sz w:val="18"/>
                <w:szCs w:val="18"/>
              </w:rPr>
              <w:t>LSR submission only place or post their Local Responses (e.g., FOCs, Rejects) on their GUI website for</w:t>
            </w:r>
          </w:p>
          <w:p w14:paraId="262B2B0E" w14:textId="77777777" w:rsidR="005C3BF0" w:rsidRDefault="005C3BF0" w:rsidP="005C3BF0">
            <w:pPr>
              <w:rPr>
                <w:sz w:val="18"/>
                <w:szCs w:val="18"/>
              </w:rPr>
            </w:pPr>
            <w:r w:rsidRPr="007C4581">
              <w:rPr>
                <w:sz w:val="18"/>
                <w:szCs w:val="18"/>
              </w:rPr>
              <w:t>retrieval by the New Service Provider rather than sending it (e.g. transmitting it via fax or e-mail or some</w:t>
            </w:r>
            <w:r>
              <w:rPr>
                <w:sz w:val="18"/>
                <w:szCs w:val="18"/>
              </w:rPr>
              <w:t xml:space="preserve"> </w:t>
            </w:r>
            <w:r w:rsidRPr="007C4581">
              <w:rPr>
                <w:sz w:val="18"/>
                <w:szCs w:val="18"/>
              </w:rPr>
              <w:t>other method). This places a burden on the new service provider to check if the response is posted.</w:t>
            </w:r>
            <w:r>
              <w:rPr>
                <w:sz w:val="18"/>
                <w:szCs w:val="18"/>
              </w:rPr>
              <w:t xml:space="preserve"> </w:t>
            </w:r>
            <w:r w:rsidRPr="007C4581">
              <w:rPr>
                <w:sz w:val="18"/>
                <w:szCs w:val="18"/>
              </w:rPr>
              <w:t>Providers have questioned if posting the Response (FOC or Reject) is consistent with “sends”.</w:t>
            </w:r>
          </w:p>
          <w:p w14:paraId="73DDBD03" w14:textId="77777777" w:rsidR="005C3BF0" w:rsidRDefault="005C3BF0" w:rsidP="005C3BF0">
            <w:pPr>
              <w:rPr>
                <w:sz w:val="18"/>
                <w:szCs w:val="18"/>
              </w:rPr>
            </w:pPr>
          </w:p>
          <w:p w14:paraId="4272BD59" w14:textId="77777777" w:rsidR="005C3BF0" w:rsidRDefault="005C3BF0" w:rsidP="005C3BF0">
            <w:pPr>
              <w:rPr>
                <w:sz w:val="18"/>
                <w:szCs w:val="18"/>
              </w:rPr>
            </w:pPr>
            <w:r>
              <w:rPr>
                <w:sz w:val="18"/>
                <w:szCs w:val="18"/>
              </w:rPr>
              <w:t>1/13/2010 LNP WG meeting</w:t>
            </w:r>
          </w:p>
          <w:p w14:paraId="46D6C551" w14:textId="77777777" w:rsidR="005C3BF0" w:rsidRPr="00D86C9D" w:rsidRDefault="005C3BF0" w:rsidP="005C3BF0">
            <w:pPr>
              <w:rPr>
                <w:sz w:val="18"/>
                <w:szCs w:val="18"/>
              </w:rPr>
            </w:pPr>
            <w:r w:rsidRPr="00D86C9D">
              <w:rPr>
                <w:sz w:val="18"/>
                <w:szCs w:val="18"/>
              </w:rPr>
              <w:t>The following bullets capture the discussion that took place at the January 2010 LNPA WG meeting.</w:t>
            </w:r>
          </w:p>
          <w:p w14:paraId="385C80EE" w14:textId="77777777" w:rsidR="005C3BF0" w:rsidRPr="00D86C9D" w:rsidRDefault="005C3BF0" w:rsidP="005C3BF0">
            <w:pPr>
              <w:rPr>
                <w:sz w:val="18"/>
                <w:szCs w:val="18"/>
              </w:rPr>
            </w:pPr>
          </w:p>
          <w:p w14:paraId="4FCAEF65" w14:textId="77777777" w:rsidR="005C3BF0" w:rsidRDefault="005C3BF0" w:rsidP="005C3BF0">
            <w:pPr>
              <w:pStyle w:val="ListParagraph"/>
              <w:numPr>
                <w:ilvl w:val="0"/>
                <w:numId w:val="44"/>
              </w:numPr>
              <w:ind w:left="336"/>
              <w:rPr>
                <w:sz w:val="18"/>
                <w:szCs w:val="18"/>
              </w:rPr>
            </w:pPr>
            <w:r w:rsidRPr="00D86C9D">
              <w:rPr>
                <w:sz w:val="18"/>
                <w:szCs w:val="18"/>
              </w:rPr>
              <w:t>Bob Bruce, Syniverse, presented the attached revised PIM 74 (v2).</w:t>
            </w:r>
          </w:p>
          <w:p w14:paraId="374ED3BA" w14:textId="77777777" w:rsidR="005C3BF0" w:rsidRDefault="005C3BF0" w:rsidP="005C3BF0">
            <w:pPr>
              <w:pStyle w:val="ListParagraph"/>
              <w:numPr>
                <w:ilvl w:val="0"/>
                <w:numId w:val="44"/>
              </w:numPr>
              <w:ind w:left="336"/>
              <w:rPr>
                <w:sz w:val="18"/>
                <w:szCs w:val="18"/>
              </w:rPr>
            </w:pPr>
            <w:r w:rsidRPr="00D86C9D">
              <w:rPr>
                <w:sz w:val="18"/>
                <w:szCs w:val="18"/>
              </w:rPr>
              <w:t>E-mail addresses and fax numbers are no longer on the OBF-recommended LSR for Simple Ports.</w:t>
            </w:r>
          </w:p>
          <w:p w14:paraId="661D5ED5" w14:textId="77777777" w:rsidR="005C3BF0" w:rsidRDefault="005C3BF0" w:rsidP="005C3BF0">
            <w:pPr>
              <w:pStyle w:val="ListParagraph"/>
              <w:numPr>
                <w:ilvl w:val="0"/>
                <w:numId w:val="44"/>
              </w:numPr>
              <w:ind w:left="336"/>
              <w:rPr>
                <w:sz w:val="18"/>
                <w:szCs w:val="18"/>
              </w:rPr>
            </w:pPr>
            <w:r w:rsidRPr="00D86C9D">
              <w:rPr>
                <w:sz w:val="18"/>
                <w:szCs w:val="18"/>
              </w:rPr>
              <w:t xml:space="preserve">The group agreed that the intent of this Best Practice is not to force the Old SP to deliver an FOC via fax to the New SP if the Old SP chooses not to support fax transmission for FOCs.  It was agreed that at </w:t>
            </w:r>
            <w:proofErr w:type="gramStart"/>
            <w:r w:rsidRPr="00D86C9D">
              <w:rPr>
                <w:sz w:val="18"/>
                <w:szCs w:val="18"/>
              </w:rPr>
              <w:t>the option of the</w:t>
            </w:r>
            <w:proofErr w:type="gramEnd"/>
            <w:r w:rsidRPr="00D86C9D">
              <w:rPr>
                <w:sz w:val="18"/>
                <w:szCs w:val="18"/>
              </w:rPr>
              <w:t xml:space="preserve"> Old SP, they can send the FOC via e-mail, for example.</w:t>
            </w:r>
          </w:p>
          <w:p w14:paraId="0FCC1089" w14:textId="77777777" w:rsidR="005C3BF0" w:rsidRDefault="005C3BF0" w:rsidP="005C3BF0">
            <w:pPr>
              <w:pStyle w:val="ListParagraph"/>
              <w:numPr>
                <w:ilvl w:val="0"/>
                <w:numId w:val="44"/>
              </w:numPr>
              <w:ind w:left="336"/>
              <w:rPr>
                <w:sz w:val="18"/>
                <w:szCs w:val="18"/>
              </w:rPr>
            </w:pPr>
            <w:r w:rsidRPr="00AB2887">
              <w:rPr>
                <w:sz w:val="18"/>
                <w:szCs w:val="18"/>
              </w:rPr>
              <w:t xml:space="preserve">A Service Provider stated that they will post on their GUI that if the New SP wants a </w:t>
            </w:r>
            <w:r w:rsidRPr="00AB2887">
              <w:rPr>
                <w:sz w:val="18"/>
                <w:szCs w:val="18"/>
              </w:rPr>
              <w:lastRenderedPageBreak/>
              <w:t>response sent to them, they must provide their e-mail address on the LSR.  This was viewed as acceptable by the group.</w:t>
            </w:r>
          </w:p>
          <w:p w14:paraId="22A3149D" w14:textId="77777777" w:rsidR="005C3BF0" w:rsidRDefault="005C3BF0" w:rsidP="005C3BF0">
            <w:pPr>
              <w:pStyle w:val="ListParagraph"/>
              <w:numPr>
                <w:ilvl w:val="0"/>
                <w:numId w:val="44"/>
              </w:numPr>
              <w:ind w:left="336"/>
              <w:rPr>
                <w:sz w:val="18"/>
                <w:szCs w:val="18"/>
              </w:rPr>
            </w:pPr>
            <w:r w:rsidRPr="00AB2887">
              <w:rPr>
                <w:sz w:val="18"/>
                <w:szCs w:val="18"/>
              </w:rPr>
              <w:t xml:space="preserve">The group agreed to add a statement that this Best Practice does not imply that the Old SP </w:t>
            </w:r>
            <w:proofErr w:type="gramStart"/>
            <w:r w:rsidRPr="00AB2887">
              <w:rPr>
                <w:sz w:val="18"/>
                <w:szCs w:val="18"/>
              </w:rPr>
              <w:t>has to</w:t>
            </w:r>
            <w:proofErr w:type="gramEnd"/>
            <w:r w:rsidRPr="00AB2887">
              <w:rPr>
                <w:sz w:val="18"/>
                <w:szCs w:val="18"/>
              </w:rPr>
              <w:t xml:space="preserve"> accept LSRs in a manner that they do not currently support.</w:t>
            </w:r>
          </w:p>
          <w:p w14:paraId="655A9164" w14:textId="77777777" w:rsidR="005C3BF0" w:rsidRDefault="005C3BF0" w:rsidP="005C3BF0">
            <w:pPr>
              <w:pStyle w:val="ListParagraph"/>
              <w:numPr>
                <w:ilvl w:val="0"/>
                <w:numId w:val="44"/>
              </w:numPr>
              <w:ind w:left="336"/>
              <w:rPr>
                <w:sz w:val="18"/>
                <w:szCs w:val="18"/>
              </w:rPr>
            </w:pPr>
            <w:r w:rsidRPr="00AB2887">
              <w:rPr>
                <w:sz w:val="18"/>
                <w:szCs w:val="18"/>
              </w:rPr>
              <w:t>At the suggestion of a Service Provider, there were no objections to the addition of “default e-mail address” in the last bullet of the attached.</w:t>
            </w:r>
          </w:p>
          <w:p w14:paraId="5E8898AC" w14:textId="77777777" w:rsidR="005C3BF0" w:rsidRDefault="005C3BF0" w:rsidP="005C3BF0">
            <w:pPr>
              <w:pStyle w:val="ListParagraph"/>
              <w:numPr>
                <w:ilvl w:val="0"/>
                <w:numId w:val="44"/>
              </w:numPr>
              <w:ind w:left="336"/>
              <w:rPr>
                <w:sz w:val="18"/>
                <w:szCs w:val="18"/>
              </w:rPr>
            </w:pPr>
            <w:r w:rsidRPr="00AB2887">
              <w:rPr>
                <w:sz w:val="18"/>
                <w:szCs w:val="18"/>
              </w:rPr>
              <w:t xml:space="preserve">Regarding the attached PIM 74, Bob Bruce, Syniverse, will revise the proposed related Best Practice to address the revisions agreed to at the January 12-13, </w:t>
            </w:r>
            <w:proofErr w:type="gramStart"/>
            <w:r w:rsidRPr="00AB2887">
              <w:rPr>
                <w:sz w:val="18"/>
                <w:szCs w:val="18"/>
              </w:rPr>
              <w:t>2010</w:t>
            </w:r>
            <w:proofErr w:type="gramEnd"/>
            <w:r w:rsidRPr="00AB2887">
              <w:rPr>
                <w:sz w:val="18"/>
                <w:szCs w:val="18"/>
              </w:rPr>
              <w:t xml:space="preserve"> LNPA WG meeting, e.g., change OSP to ONSP and NSP to NNSP, add a statement that this Best Practice does not imply that the ONSP has to accept LSRs in a manner that they do not support, add “default e-mail address” in the last bullet.  The revised PIM and Best Practice will be reviewed on </w:t>
            </w:r>
            <w:proofErr w:type="gramStart"/>
            <w:r w:rsidRPr="00AB2887">
              <w:rPr>
                <w:sz w:val="18"/>
                <w:szCs w:val="18"/>
              </w:rPr>
              <w:t>the February</w:t>
            </w:r>
            <w:proofErr w:type="gramEnd"/>
            <w:r w:rsidRPr="00AB2887">
              <w:rPr>
                <w:sz w:val="18"/>
                <w:szCs w:val="18"/>
              </w:rPr>
              <w:t xml:space="preserve"> 9, </w:t>
            </w:r>
            <w:proofErr w:type="gramStart"/>
            <w:r w:rsidRPr="00AB2887">
              <w:rPr>
                <w:sz w:val="18"/>
                <w:szCs w:val="18"/>
              </w:rPr>
              <w:t>2010</w:t>
            </w:r>
            <w:proofErr w:type="gramEnd"/>
            <w:r w:rsidRPr="00AB2887">
              <w:rPr>
                <w:sz w:val="18"/>
                <w:szCs w:val="18"/>
              </w:rPr>
              <w:t xml:space="preserve"> LNPA WG conference call.</w:t>
            </w:r>
          </w:p>
          <w:p w14:paraId="3955D52D" w14:textId="77777777" w:rsidR="005C3BF0" w:rsidRDefault="005C3BF0" w:rsidP="005C3BF0">
            <w:pPr>
              <w:pStyle w:val="ListParagraph"/>
              <w:numPr>
                <w:ilvl w:val="0"/>
                <w:numId w:val="44"/>
              </w:numPr>
              <w:ind w:left="336"/>
              <w:rPr>
                <w:sz w:val="18"/>
                <w:szCs w:val="18"/>
              </w:rPr>
            </w:pPr>
            <w:r w:rsidRPr="00AB2887">
              <w:rPr>
                <w:sz w:val="18"/>
                <w:szCs w:val="18"/>
              </w:rPr>
              <w:t>The group agreed that the responsibility of any errors due to inaccurate or missing e-mail addresses on the LSR is that of the New SP.</w:t>
            </w:r>
          </w:p>
          <w:p w14:paraId="2CDFFF42" w14:textId="77777777" w:rsidR="005C3BF0" w:rsidRDefault="005C3BF0" w:rsidP="005C3BF0">
            <w:pPr>
              <w:pStyle w:val="ListParagraph"/>
              <w:numPr>
                <w:ilvl w:val="0"/>
                <w:numId w:val="44"/>
              </w:numPr>
              <w:ind w:left="336"/>
              <w:rPr>
                <w:sz w:val="18"/>
                <w:szCs w:val="18"/>
              </w:rPr>
            </w:pPr>
            <w:r w:rsidRPr="00AB2887">
              <w:rPr>
                <w:sz w:val="18"/>
                <w:szCs w:val="18"/>
              </w:rPr>
              <w:t xml:space="preserve">The Co-Chairs then asked for any objections to accepting the proposed Best Practice as revised at the January 12-13, </w:t>
            </w:r>
            <w:proofErr w:type="gramStart"/>
            <w:r w:rsidRPr="00AB2887">
              <w:rPr>
                <w:sz w:val="18"/>
                <w:szCs w:val="18"/>
              </w:rPr>
              <w:t>2010</w:t>
            </w:r>
            <w:proofErr w:type="gramEnd"/>
            <w:r w:rsidRPr="00AB2887">
              <w:rPr>
                <w:sz w:val="18"/>
                <w:szCs w:val="18"/>
              </w:rPr>
              <w:t xml:space="preserve"> meeting and with the agreements reached by the group and reflected in these minutes.  Objecting </w:t>
            </w:r>
            <w:proofErr w:type="gramStart"/>
            <w:r w:rsidRPr="00AB2887">
              <w:rPr>
                <w:sz w:val="18"/>
                <w:szCs w:val="18"/>
              </w:rPr>
              <w:t>were</w:t>
            </w:r>
            <w:proofErr w:type="gramEnd"/>
            <w:r w:rsidRPr="00AB2887">
              <w:rPr>
                <w:sz w:val="18"/>
                <w:szCs w:val="18"/>
              </w:rPr>
              <w:t>:</w:t>
            </w:r>
          </w:p>
          <w:p w14:paraId="28504DA3" w14:textId="77777777" w:rsidR="005C3BF0" w:rsidRDefault="005C3BF0" w:rsidP="005C3BF0">
            <w:pPr>
              <w:pStyle w:val="ListParagraph"/>
              <w:numPr>
                <w:ilvl w:val="1"/>
                <w:numId w:val="44"/>
              </w:numPr>
              <w:ind w:left="696"/>
              <w:rPr>
                <w:sz w:val="18"/>
                <w:szCs w:val="18"/>
              </w:rPr>
            </w:pPr>
            <w:r w:rsidRPr="00AB2887">
              <w:rPr>
                <w:sz w:val="18"/>
                <w:szCs w:val="18"/>
              </w:rPr>
              <w:t>One Communications</w:t>
            </w:r>
          </w:p>
          <w:p w14:paraId="2BBF24B5" w14:textId="77777777" w:rsidR="005C3BF0" w:rsidRPr="00AB2887" w:rsidRDefault="005C3BF0" w:rsidP="005C3BF0">
            <w:pPr>
              <w:pStyle w:val="ListParagraph"/>
              <w:numPr>
                <w:ilvl w:val="1"/>
                <w:numId w:val="44"/>
              </w:numPr>
              <w:ind w:left="696"/>
              <w:rPr>
                <w:sz w:val="18"/>
                <w:szCs w:val="18"/>
              </w:rPr>
            </w:pPr>
            <w:r w:rsidRPr="00AB2887">
              <w:rPr>
                <w:sz w:val="18"/>
                <w:szCs w:val="18"/>
              </w:rPr>
              <w:t>Comcast</w:t>
            </w:r>
          </w:p>
          <w:p w14:paraId="5EEFF9F6" w14:textId="77777777" w:rsidR="005C3BF0" w:rsidRDefault="005C3BF0" w:rsidP="005C3BF0">
            <w:pPr>
              <w:rPr>
                <w:sz w:val="18"/>
                <w:szCs w:val="18"/>
              </w:rPr>
            </w:pPr>
            <w:r w:rsidRPr="00D86C9D">
              <w:rPr>
                <w:sz w:val="18"/>
                <w:szCs w:val="18"/>
              </w:rPr>
              <w:t>With no other Service Providers in attendance objecting, the Co-Chairs determined that consensus was reached to accept this Best Practice.</w:t>
            </w:r>
          </w:p>
          <w:p w14:paraId="375533C6" w14:textId="77777777" w:rsidR="005C3BF0" w:rsidRDefault="005C3BF0" w:rsidP="005C3BF0">
            <w:pPr>
              <w:pStyle w:val="ListParagraph"/>
              <w:numPr>
                <w:ilvl w:val="0"/>
                <w:numId w:val="45"/>
              </w:numPr>
              <w:ind w:left="336"/>
              <w:rPr>
                <w:sz w:val="18"/>
                <w:szCs w:val="18"/>
              </w:rPr>
            </w:pPr>
            <w:r w:rsidRPr="00AB2887">
              <w:rPr>
                <w:sz w:val="18"/>
                <w:szCs w:val="18"/>
              </w:rPr>
              <w:t xml:space="preserve">The Co-Chairs then asked for any objections to closing PIM 74.  Objecting </w:t>
            </w:r>
            <w:proofErr w:type="gramStart"/>
            <w:r w:rsidRPr="00AB2887">
              <w:rPr>
                <w:sz w:val="18"/>
                <w:szCs w:val="18"/>
              </w:rPr>
              <w:t>were</w:t>
            </w:r>
            <w:proofErr w:type="gramEnd"/>
            <w:r w:rsidRPr="00AB2887">
              <w:rPr>
                <w:sz w:val="18"/>
                <w:szCs w:val="18"/>
              </w:rPr>
              <w:t>:</w:t>
            </w:r>
          </w:p>
          <w:p w14:paraId="5AB011DD" w14:textId="77777777" w:rsidR="005C3BF0" w:rsidRPr="00AB2887" w:rsidRDefault="005C3BF0" w:rsidP="005C3BF0">
            <w:pPr>
              <w:pStyle w:val="ListParagraph"/>
              <w:numPr>
                <w:ilvl w:val="1"/>
                <w:numId w:val="45"/>
              </w:numPr>
              <w:ind w:left="336" w:firstLine="0"/>
              <w:rPr>
                <w:sz w:val="18"/>
                <w:szCs w:val="18"/>
              </w:rPr>
            </w:pPr>
            <w:r w:rsidRPr="00AB2887">
              <w:rPr>
                <w:sz w:val="18"/>
                <w:szCs w:val="18"/>
              </w:rPr>
              <w:t>Comcast</w:t>
            </w:r>
          </w:p>
          <w:p w14:paraId="2FAA2A72" w14:textId="77777777" w:rsidR="005C3BF0" w:rsidRDefault="005C3BF0" w:rsidP="005C3BF0">
            <w:pPr>
              <w:rPr>
                <w:sz w:val="18"/>
                <w:szCs w:val="18"/>
              </w:rPr>
            </w:pPr>
            <w:r w:rsidRPr="00D86C9D">
              <w:rPr>
                <w:sz w:val="18"/>
                <w:szCs w:val="18"/>
              </w:rPr>
              <w:t>With no other Service Providers in attendance objecting, the Co-Chairs determined that consensus was reached to close PIM 74.</w:t>
            </w:r>
          </w:p>
          <w:p w14:paraId="2E2B251E" w14:textId="77777777" w:rsidR="005C3BF0" w:rsidRDefault="005C3BF0" w:rsidP="005C3BF0">
            <w:pPr>
              <w:pStyle w:val="ListParagraph"/>
              <w:numPr>
                <w:ilvl w:val="0"/>
                <w:numId w:val="45"/>
              </w:numPr>
              <w:ind w:left="336"/>
              <w:rPr>
                <w:sz w:val="18"/>
                <w:szCs w:val="18"/>
              </w:rPr>
            </w:pPr>
            <w:r w:rsidRPr="00AB2887">
              <w:rPr>
                <w:sz w:val="18"/>
                <w:szCs w:val="18"/>
              </w:rPr>
              <w:t xml:space="preserve">A Service Provider expressed concern related to enforceability of the Best Practice and </w:t>
            </w:r>
            <w:r w:rsidRPr="00AB2887">
              <w:rPr>
                <w:sz w:val="18"/>
                <w:szCs w:val="18"/>
              </w:rPr>
              <w:lastRenderedPageBreak/>
              <w:t>stated that some providers may go to the expense of implementing the necessary system changes while others may choose not to.  It was agreed to take this Best Practice to NANC and request their endorsement for industry implementation by Feb 2, 2011.</w:t>
            </w:r>
          </w:p>
          <w:p w14:paraId="483BB13C" w14:textId="77777777" w:rsidR="005C3BF0" w:rsidRPr="00AD79A1" w:rsidRDefault="005C3BF0" w:rsidP="005C3BF0">
            <w:pPr>
              <w:pStyle w:val="ListParagraph"/>
              <w:numPr>
                <w:ilvl w:val="0"/>
                <w:numId w:val="45"/>
              </w:numPr>
              <w:ind w:left="336"/>
              <w:rPr>
                <w:sz w:val="18"/>
                <w:szCs w:val="18"/>
              </w:rPr>
            </w:pPr>
            <w:r w:rsidRPr="00AD79A1">
              <w:rPr>
                <w:sz w:val="18"/>
                <w:szCs w:val="18"/>
              </w:rPr>
              <w:t>Bob Bruce, Syniverse, discussed the revisions to PIM 74 and the associated Best Practice per Action Item 011210-01.</w:t>
            </w:r>
          </w:p>
          <w:p w14:paraId="350B339F" w14:textId="77777777" w:rsidR="005C3BF0" w:rsidRPr="00AD79A1" w:rsidRDefault="005C3BF0" w:rsidP="005C3BF0">
            <w:pPr>
              <w:pStyle w:val="ListParagraph"/>
              <w:numPr>
                <w:ilvl w:val="0"/>
                <w:numId w:val="45"/>
              </w:numPr>
              <w:ind w:left="336"/>
              <w:rPr>
                <w:sz w:val="18"/>
                <w:szCs w:val="18"/>
              </w:rPr>
            </w:pPr>
            <w:r w:rsidRPr="00AD79A1">
              <w:rPr>
                <w:sz w:val="18"/>
                <w:szCs w:val="18"/>
              </w:rPr>
              <w:t xml:space="preserve">There were no objections to this becoming </w:t>
            </w:r>
            <w:proofErr w:type="gramStart"/>
            <w:r w:rsidRPr="00AD79A1">
              <w:rPr>
                <w:sz w:val="18"/>
                <w:szCs w:val="18"/>
              </w:rPr>
              <w:t>a Best</w:t>
            </w:r>
            <w:proofErr w:type="gramEnd"/>
            <w:r w:rsidRPr="00AD79A1">
              <w:rPr>
                <w:sz w:val="18"/>
                <w:szCs w:val="18"/>
              </w:rPr>
              <w:t xml:space="preserve"> Practice.</w:t>
            </w:r>
          </w:p>
          <w:p w14:paraId="09C83906" w14:textId="77777777" w:rsidR="005C3BF0" w:rsidRPr="00AD79A1" w:rsidRDefault="005C3BF0" w:rsidP="005C3BF0">
            <w:pPr>
              <w:pStyle w:val="ListParagraph"/>
              <w:numPr>
                <w:ilvl w:val="0"/>
                <w:numId w:val="45"/>
              </w:numPr>
              <w:ind w:left="336"/>
              <w:rPr>
                <w:sz w:val="18"/>
                <w:szCs w:val="18"/>
              </w:rPr>
            </w:pPr>
            <w:r w:rsidRPr="00AD79A1">
              <w:rPr>
                <w:sz w:val="18"/>
                <w:szCs w:val="18"/>
              </w:rPr>
              <w:t xml:space="preserve">This will become Best Practice 63.  It was agreed to close PIM 74 as a result. </w:t>
            </w:r>
          </w:p>
          <w:p w14:paraId="1A7D20CF" w14:textId="77777777" w:rsidR="005C3BF0" w:rsidRDefault="005C3BF0" w:rsidP="005C3BF0">
            <w:pPr>
              <w:rPr>
                <w:sz w:val="18"/>
                <w:szCs w:val="18"/>
              </w:rPr>
            </w:pPr>
          </w:p>
          <w:p w14:paraId="0B595FFC" w14:textId="5A26B867" w:rsidR="005C3BF0" w:rsidRDefault="005C3BF0" w:rsidP="005C3BF0">
            <w:pPr>
              <w:rPr>
                <w:sz w:val="18"/>
                <w:szCs w:val="18"/>
              </w:rPr>
            </w:pPr>
            <w:r>
              <w:rPr>
                <w:sz w:val="18"/>
                <w:szCs w:val="18"/>
              </w:rPr>
              <w:t>6/2/2020 LNP Informal Meeting</w:t>
            </w:r>
          </w:p>
          <w:p w14:paraId="7BE3095B" w14:textId="7EC3F154" w:rsidR="005C3BF0" w:rsidRPr="00E957D5"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4FEADB5F"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p>
          <w:p w14:paraId="7FEEBA54" w14:textId="77777777" w:rsidR="005C3BF0" w:rsidRPr="007C4581" w:rsidRDefault="005C3BF0" w:rsidP="005C3BF0">
            <w:pPr>
              <w:jc w:val="both"/>
              <w:rPr>
                <w:sz w:val="18"/>
                <w:szCs w:val="18"/>
              </w:rPr>
            </w:pPr>
            <w:r w:rsidRPr="007C4581">
              <w:rPr>
                <w:sz w:val="18"/>
                <w:szCs w:val="18"/>
              </w:rPr>
              <w:t>LNPA Working Group should adopt the following best practice:</w:t>
            </w:r>
          </w:p>
          <w:p w14:paraId="046F1B29" w14:textId="77777777" w:rsidR="005C3BF0" w:rsidRPr="007C4581" w:rsidRDefault="005C3BF0" w:rsidP="005C3BF0">
            <w:pPr>
              <w:jc w:val="both"/>
              <w:rPr>
                <w:sz w:val="18"/>
                <w:szCs w:val="18"/>
              </w:rPr>
            </w:pPr>
            <w:r w:rsidRPr="007C4581">
              <w:rPr>
                <w:sz w:val="18"/>
                <w:szCs w:val="18"/>
              </w:rPr>
              <w:t xml:space="preserve"> The word “Sends” in the porting flows means a valid response to the LSR (FOC, Reject, Jeopardy or other appropriate response) is d</w:t>
            </w:r>
            <w:r>
              <w:rPr>
                <w:sz w:val="18"/>
                <w:szCs w:val="18"/>
              </w:rPr>
              <w:t>elivered by the ONSP to the N</w:t>
            </w:r>
            <w:r w:rsidRPr="007C4581">
              <w:rPr>
                <w:sz w:val="18"/>
                <w:szCs w:val="18"/>
              </w:rPr>
              <w:t>NSP in much the same</w:t>
            </w:r>
            <w:r>
              <w:rPr>
                <w:sz w:val="18"/>
                <w:szCs w:val="18"/>
              </w:rPr>
              <w:t xml:space="preserve"> </w:t>
            </w:r>
            <w:r w:rsidRPr="007C4581">
              <w:rPr>
                <w:sz w:val="18"/>
                <w:szCs w:val="18"/>
              </w:rPr>
              <w:t xml:space="preserve">way as an LSR is sent from the NSP to the </w:t>
            </w:r>
            <w:proofErr w:type="gramStart"/>
            <w:r w:rsidRPr="007C4581">
              <w:rPr>
                <w:sz w:val="18"/>
                <w:szCs w:val="18"/>
              </w:rPr>
              <w:t>OSP .</w:t>
            </w:r>
            <w:proofErr w:type="gramEnd"/>
            <w:r w:rsidRPr="007C4581">
              <w:rPr>
                <w:sz w:val="18"/>
                <w:szCs w:val="18"/>
              </w:rPr>
              <w:t xml:space="preserve"> To ‘send’ in this context does not mean to </w:t>
            </w:r>
            <w:proofErr w:type="gramStart"/>
            <w:r w:rsidRPr="007C4581">
              <w:rPr>
                <w:sz w:val="18"/>
                <w:szCs w:val="18"/>
              </w:rPr>
              <w:t>just</w:t>
            </w:r>
            <w:r>
              <w:rPr>
                <w:sz w:val="18"/>
                <w:szCs w:val="18"/>
              </w:rPr>
              <w:t xml:space="preserve"> </w:t>
            </w:r>
            <w:r w:rsidRPr="007C4581">
              <w:rPr>
                <w:sz w:val="18"/>
                <w:szCs w:val="18"/>
              </w:rPr>
              <w:t xml:space="preserve"> post</w:t>
            </w:r>
            <w:proofErr w:type="gramEnd"/>
            <w:r w:rsidRPr="007C4581">
              <w:rPr>
                <w:sz w:val="18"/>
                <w:szCs w:val="18"/>
              </w:rPr>
              <w:t xml:space="preserve"> or transmit the response to the O N SP’s GUI as this can cause delay and confusion as the</w:t>
            </w:r>
            <w:r>
              <w:rPr>
                <w:sz w:val="18"/>
                <w:szCs w:val="18"/>
              </w:rPr>
              <w:t xml:space="preserve"> </w:t>
            </w:r>
            <w:r w:rsidRPr="007C4581">
              <w:rPr>
                <w:sz w:val="18"/>
                <w:szCs w:val="18"/>
              </w:rPr>
              <w:t>NNSP struggles to know when or if the response is available and to know if subsequent responses</w:t>
            </w:r>
            <w:r>
              <w:rPr>
                <w:sz w:val="18"/>
                <w:szCs w:val="18"/>
              </w:rPr>
              <w:t xml:space="preserve"> </w:t>
            </w:r>
            <w:r w:rsidRPr="007C4581">
              <w:rPr>
                <w:sz w:val="18"/>
                <w:szCs w:val="18"/>
              </w:rPr>
              <w:t xml:space="preserve">have been issued. This delay and confusion </w:t>
            </w:r>
            <w:proofErr w:type="gramStart"/>
            <w:r w:rsidRPr="007C4581">
              <w:rPr>
                <w:sz w:val="18"/>
                <w:szCs w:val="18"/>
              </w:rPr>
              <w:t>is</w:t>
            </w:r>
            <w:proofErr w:type="gramEnd"/>
            <w:r w:rsidRPr="007C4581">
              <w:rPr>
                <w:sz w:val="18"/>
                <w:szCs w:val="18"/>
              </w:rPr>
              <w:t xml:space="preserve"> especially impactful during a reduced simple port</w:t>
            </w:r>
          </w:p>
          <w:p w14:paraId="3571A413" w14:textId="77777777" w:rsidR="005C3BF0" w:rsidRPr="007C4581" w:rsidRDefault="005C3BF0" w:rsidP="005C3BF0">
            <w:pPr>
              <w:jc w:val="both"/>
              <w:rPr>
                <w:sz w:val="18"/>
                <w:szCs w:val="18"/>
              </w:rPr>
            </w:pPr>
            <w:r w:rsidRPr="007C4581">
              <w:rPr>
                <w:sz w:val="18"/>
                <w:szCs w:val="18"/>
              </w:rPr>
              <w:t xml:space="preserve"> interval. By </w:t>
            </w:r>
            <w:proofErr w:type="gramStart"/>
            <w:r w:rsidRPr="007C4581">
              <w:rPr>
                <w:sz w:val="18"/>
                <w:szCs w:val="18"/>
              </w:rPr>
              <w:t>actually sending</w:t>
            </w:r>
            <w:proofErr w:type="gramEnd"/>
            <w:r>
              <w:rPr>
                <w:sz w:val="18"/>
                <w:szCs w:val="18"/>
              </w:rPr>
              <w:t xml:space="preserve"> the response directly to the N</w:t>
            </w:r>
            <w:r w:rsidRPr="007C4581">
              <w:rPr>
                <w:sz w:val="18"/>
                <w:szCs w:val="18"/>
              </w:rPr>
              <w:t>NSP, it gives the NNSP an immediate</w:t>
            </w:r>
            <w:r>
              <w:rPr>
                <w:sz w:val="18"/>
                <w:szCs w:val="18"/>
              </w:rPr>
              <w:t xml:space="preserve"> </w:t>
            </w:r>
            <w:r w:rsidRPr="007C4581">
              <w:rPr>
                <w:sz w:val="18"/>
                <w:szCs w:val="18"/>
              </w:rPr>
              <w:t>and positive notice of the response.</w:t>
            </w:r>
          </w:p>
          <w:p w14:paraId="63B03EDF" w14:textId="77777777" w:rsidR="005C3BF0" w:rsidRPr="007C4581" w:rsidRDefault="005C3BF0" w:rsidP="005C3BF0">
            <w:pPr>
              <w:jc w:val="both"/>
              <w:rPr>
                <w:sz w:val="18"/>
                <w:szCs w:val="18"/>
              </w:rPr>
            </w:pPr>
            <w:r w:rsidRPr="007C4581">
              <w:rPr>
                <w:sz w:val="18"/>
                <w:szCs w:val="18"/>
              </w:rPr>
              <w:t xml:space="preserve"> The LNPA-WG continues to support and encourage the use of automated methods for </w:t>
            </w:r>
            <w:proofErr w:type="gramStart"/>
            <w:r w:rsidRPr="007C4581">
              <w:rPr>
                <w:sz w:val="18"/>
                <w:szCs w:val="18"/>
              </w:rPr>
              <w:t>sending</w:t>
            </w:r>
            <w:r>
              <w:rPr>
                <w:sz w:val="18"/>
                <w:szCs w:val="18"/>
              </w:rPr>
              <w:t xml:space="preserve"> </w:t>
            </w:r>
            <w:r w:rsidRPr="007C4581">
              <w:rPr>
                <w:sz w:val="18"/>
                <w:szCs w:val="18"/>
              </w:rPr>
              <w:t xml:space="preserve"> LSR</w:t>
            </w:r>
            <w:proofErr w:type="gramEnd"/>
            <w:r w:rsidRPr="007C4581">
              <w:rPr>
                <w:sz w:val="18"/>
                <w:szCs w:val="18"/>
              </w:rPr>
              <w:t xml:space="preserve"> ’ s and </w:t>
            </w:r>
            <w:proofErr w:type="gramStart"/>
            <w:r w:rsidRPr="007C4581">
              <w:rPr>
                <w:sz w:val="18"/>
                <w:szCs w:val="18"/>
              </w:rPr>
              <w:t>FOC ’</w:t>
            </w:r>
            <w:proofErr w:type="gramEnd"/>
            <w:r w:rsidRPr="007C4581">
              <w:rPr>
                <w:sz w:val="18"/>
                <w:szCs w:val="18"/>
              </w:rPr>
              <w:t xml:space="preserve"> s where possible, to reduce the amount of manual interaction necessary for </w:t>
            </w:r>
            <w:proofErr w:type="gramStart"/>
            <w:r w:rsidRPr="007C4581">
              <w:rPr>
                <w:sz w:val="18"/>
                <w:szCs w:val="18"/>
              </w:rPr>
              <w:t>all</w:t>
            </w:r>
            <w:r>
              <w:rPr>
                <w:sz w:val="18"/>
                <w:szCs w:val="18"/>
              </w:rPr>
              <w:t xml:space="preserve"> </w:t>
            </w:r>
            <w:r w:rsidRPr="007C4581">
              <w:rPr>
                <w:sz w:val="18"/>
                <w:szCs w:val="18"/>
              </w:rPr>
              <w:t xml:space="preserve"> parties</w:t>
            </w:r>
            <w:proofErr w:type="gramEnd"/>
            <w:r w:rsidRPr="007C4581">
              <w:rPr>
                <w:sz w:val="18"/>
                <w:szCs w:val="18"/>
              </w:rPr>
              <w:t xml:space="preserve"> involved. Sending the response to the LSR (FOC, Reject, Jeopardy or other </w:t>
            </w:r>
            <w:proofErr w:type="gramStart"/>
            <w:r w:rsidRPr="007C4581">
              <w:rPr>
                <w:sz w:val="18"/>
                <w:szCs w:val="18"/>
              </w:rPr>
              <w:t>appropriate</w:t>
            </w:r>
            <w:r>
              <w:rPr>
                <w:sz w:val="18"/>
                <w:szCs w:val="18"/>
              </w:rPr>
              <w:t xml:space="preserve"> </w:t>
            </w:r>
            <w:r w:rsidRPr="007C4581">
              <w:rPr>
                <w:sz w:val="18"/>
                <w:szCs w:val="18"/>
              </w:rPr>
              <w:t xml:space="preserve"> response</w:t>
            </w:r>
            <w:proofErr w:type="gramEnd"/>
            <w:r w:rsidRPr="007C4581">
              <w:rPr>
                <w:sz w:val="18"/>
                <w:szCs w:val="18"/>
              </w:rPr>
              <w:t xml:space="preserve"> to the </w:t>
            </w:r>
            <w:proofErr w:type="gramStart"/>
            <w:r w:rsidRPr="007C4581">
              <w:rPr>
                <w:sz w:val="18"/>
                <w:szCs w:val="18"/>
              </w:rPr>
              <w:t>NNSP )</w:t>
            </w:r>
            <w:proofErr w:type="gramEnd"/>
            <w:r w:rsidRPr="007C4581">
              <w:rPr>
                <w:sz w:val="18"/>
                <w:szCs w:val="18"/>
              </w:rPr>
              <w:t xml:space="preserve"> in one of the following methods, notifies the NNSP of its presence and allows for the maximum processing time possible so the port can complete on time for the end user. This best practice is not meant to imply that the ONSP would need to accept LSRs via a</w:t>
            </w:r>
            <w:r>
              <w:rPr>
                <w:sz w:val="18"/>
                <w:szCs w:val="18"/>
              </w:rPr>
              <w:t xml:space="preserve"> </w:t>
            </w:r>
            <w:r w:rsidRPr="007C4581">
              <w:rPr>
                <w:sz w:val="18"/>
                <w:szCs w:val="18"/>
              </w:rPr>
              <w:t>method that they do not support.</w:t>
            </w:r>
          </w:p>
          <w:p w14:paraId="7B68E645" w14:textId="77777777" w:rsidR="005C3BF0" w:rsidRPr="007C4581" w:rsidRDefault="005C3BF0" w:rsidP="005C3BF0">
            <w:pPr>
              <w:jc w:val="both"/>
              <w:rPr>
                <w:sz w:val="18"/>
                <w:szCs w:val="18"/>
              </w:rPr>
            </w:pPr>
            <w:r w:rsidRPr="007C4581">
              <w:rPr>
                <w:sz w:val="18"/>
                <w:szCs w:val="18"/>
              </w:rPr>
              <w:t xml:space="preserve"> Therefore, the LNPA Working Group Best Practice is for an O N SP to do one of the following:</w:t>
            </w:r>
          </w:p>
          <w:p w14:paraId="0256EF8A" w14:textId="77777777" w:rsidR="005C3BF0" w:rsidRPr="007C4581" w:rsidRDefault="005C3BF0" w:rsidP="005C3BF0">
            <w:pPr>
              <w:pStyle w:val="ListParagraph"/>
              <w:numPr>
                <w:ilvl w:val="0"/>
                <w:numId w:val="4"/>
              </w:numPr>
              <w:jc w:val="both"/>
              <w:rPr>
                <w:sz w:val="18"/>
                <w:szCs w:val="18"/>
              </w:rPr>
            </w:pPr>
            <w:r w:rsidRPr="007C4581">
              <w:rPr>
                <w:sz w:val="18"/>
                <w:szCs w:val="18"/>
              </w:rPr>
              <w:t>If XML /EDI/API is used to send the LSR to the O N SP, then the response to the LSR (</w:t>
            </w:r>
            <w:proofErr w:type="spellStart"/>
            <w:proofErr w:type="gramStart"/>
            <w:r w:rsidRPr="007C4581">
              <w:rPr>
                <w:sz w:val="18"/>
                <w:szCs w:val="18"/>
              </w:rPr>
              <w:t>FOC,Reject</w:t>
            </w:r>
            <w:proofErr w:type="spellEnd"/>
            <w:proofErr w:type="gramEnd"/>
            <w:r w:rsidRPr="007C4581">
              <w:rPr>
                <w:sz w:val="18"/>
                <w:szCs w:val="18"/>
              </w:rPr>
              <w:t xml:space="preserve">, Jeopardy or other appropriate response to the </w:t>
            </w:r>
            <w:proofErr w:type="gramStart"/>
            <w:r w:rsidRPr="007C4581">
              <w:rPr>
                <w:sz w:val="18"/>
                <w:szCs w:val="18"/>
              </w:rPr>
              <w:t>NNSP</w:t>
            </w:r>
            <w:r>
              <w:rPr>
                <w:sz w:val="18"/>
                <w:szCs w:val="18"/>
              </w:rPr>
              <w:t xml:space="preserve"> )</w:t>
            </w:r>
            <w:proofErr w:type="gramEnd"/>
            <w:r>
              <w:rPr>
                <w:sz w:val="18"/>
                <w:szCs w:val="18"/>
              </w:rPr>
              <w:t xml:space="preserve"> should be sent back to the N</w:t>
            </w:r>
            <w:r w:rsidRPr="007C4581">
              <w:rPr>
                <w:sz w:val="18"/>
                <w:szCs w:val="18"/>
              </w:rPr>
              <w:t>NSP</w:t>
            </w:r>
            <w:r>
              <w:rPr>
                <w:sz w:val="18"/>
                <w:szCs w:val="18"/>
              </w:rPr>
              <w:t xml:space="preserve"> </w:t>
            </w:r>
            <w:r w:rsidRPr="007C4581">
              <w:rPr>
                <w:sz w:val="18"/>
                <w:szCs w:val="18"/>
              </w:rPr>
              <w:t>via XML /EDI/API.</w:t>
            </w:r>
          </w:p>
          <w:p w14:paraId="5C302805" w14:textId="77777777" w:rsidR="005C3BF0" w:rsidRPr="007C4581" w:rsidRDefault="005C3BF0" w:rsidP="005C3BF0">
            <w:pPr>
              <w:pStyle w:val="ListParagraph"/>
              <w:numPr>
                <w:ilvl w:val="0"/>
                <w:numId w:val="4"/>
              </w:numPr>
              <w:jc w:val="both"/>
              <w:rPr>
                <w:sz w:val="18"/>
                <w:szCs w:val="18"/>
              </w:rPr>
            </w:pPr>
            <w:r w:rsidRPr="007C4581">
              <w:rPr>
                <w:sz w:val="18"/>
                <w:szCs w:val="18"/>
              </w:rPr>
              <w:t xml:space="preserve">If a GUI is used to submit the LSR to the O N SP, then the response to the LSR (FOC, Reject, Jeopardy or other appropriate response to the </w:t>
            </w:r>
            <w:proofErr w:type="gramStart"/>
            <w:r w:rsidRPr="007C4581">
              <w:rPr>
                <w:sz w:val="18"/>
                <w:szCs w:val="18"/>
              </w:rPr>
              <w:t>NNSP )</w:t>
            </w:r>
            <w:proofErr w:type="gramEnd"/>
            <w:r w:rsidRPr="007C4581">
              <w:rPr>
                <w:sz w:val="18"/>
                <w:szCs w:val="18"/>
              </w:rPr>
              <w:t xml:space="preserve"> should be sent back to either: the NNSP ’s e-mail address or fax number indicated on the LSR </w:t>
            </w:r>
            <w:r w:rsidRPr="007C4581">
              <w:rPr>
                <w:sz w:val="18"/>
                <w:szCs w:val="18"/>
              </w:rPr>
              <w:lastRenderedPageBreak/>
              <w:t>or to a default email address for</w:t>
            </w:r>
            <w:r>
              <w:rPr>
                <w:sz w:val="18"/>
                <w:szCs w:val="18"/>
              </w:rPr>
              <w:t xml:space="preserve"> </w:t>
            </w:r>
            <w:r w:rsidRPr="007C4581">
              <w:rPr>
                <w:sz w:val="18"/>
                <w:szCs w:val="18"/>
              </w:rPr>
              <w:t xml:space="preserve">the N </w:t>
            </w:r>
            <w:proofErr w:type="spellStart"/>
            <w:r w:rsidRPr="007C4581">
              <w:rPr>
                <w:sz w:val="18"/>
                <w:szCs w:val="18"/>
              </w:rPr>
              <w:t>N</w:t>
            </w:r>
            <w:proofErr w:type="spellEnd"/>
            <w:r w:rsidRPr="007C4581">
              <w:rPr>
                <w:sz w:val="18"/>
                <w:szCs w:val="18"/>
              </w:rPr>
              <w:t xml:space="preserve"> SP agr</w:t>
            </w:r>
            <w:r>
              <w:rPr>
                <w:sz w:val="18"/>
                <w:szCs w:val="18"/>
              </w:rPr>
              <w:t>eed to by the NNSP and ONSP</w:t>
            </w:r>
            <w:r w:rsidRPr="007C4581">
              <w:rPr>
                <w:sz w:val="18"/>
                <w:szCs w:val="18"/>
              </w:rPr>
              <w:t>.</w:t>
            </w:r>
          </w:p>
          <w:p w14:paraId="3E7C2C13" w14:textId="77777777" w:rsidR="005C3BF0" w:rsidRPr="007C4581" w:rsidRDefault="005C3BF0" w:rsidP="005C3BF0">
            <w:pPr>
              <w:pStyle w:val="ListParagraph"/>
              <w:numPr>
                <w:ilvl w:val="0"/>
                <w:numId w:val="4"/>
              </w:numPr>
              <w:jc w:val="both"/>
              <w:rPr>
                <w:sz w:val="18"/>
                <w:szCs w:val="18"/>
              </w:rPr>
            </w:pPr>
            <w:r w:rsidRPr="007C4581">
              <w:rPr>
                <w:sz w:val="18"/>
                <w:szCs w:val="18"/>
              </w:rPr>
              <w:t xml:space="preserve">A less desirable but acceptable alternative method would be for the ONSP to send a notification that a response has been produced and is now available for review in the GUI by the NNSP. This notification should be sent back to either: the NNSP ’s e-mail address or fax number indicated on the LSR or to a default email address for the NNSP agreed to by the NNSP and </w:t>
            </w:r>
            <w:r>
              <w:rPr>
                <w:sz w:val="18"/>
                <w:szCs w:val="18"/>
              </w:rPr>
              <w:t>ON</w:t>
            </w:r>
            <w:r w:rsidRPr="007C4581">
              <w:rPr>
                <w:sz w:val="18"/>
                <w:szCs w:val="18"/>
              </w:rPr>
              <w:t>SP. This email notification should clearly indicate the PON or Order</w:t>
            </w:r>
            <w:r>
              <w:rPr>
                <w:sz w:val="18"/>
                <w:szCs w:val="18"/>
              </w:rPr>
              <w:t xml:space="preserve"> </w:t>
            </w:r>
            <w:r w:rsidRPr="007C4581">
              <w:rPr>
                <w:sz w:val="18"/>
                <w:szCs w:val="18"/>
              </w:rPr>
              <w:t>number involved.</w:t>
            </w:r>
          </w:p>
          <w:p w14:paraId="3CB3A0BB" w14:textId="77777777" w:rsidR="005C3BF0" w:rsidRPr="007C4581" w:rsidRDefault="005C3BF0" w:rsidP="005C3BF0">
            <w:pPr>
              <w:pStyle w:val="ListParagraph"/>
              <w:numPr>
                <w:ilvl w:val="0"/>
                <w:numId w:val="4"/>
              </w:numPr>
              <w:jc w:val="both"/>
              <w:rPr>
                <w:sz w:val="18"/>
                <w:szCs w:val="18"/>
              </w:rPr>
            </w:pPr>
            <w:r w:rsidRPr="007C4581">
              <w:rPr>
                <w:sz w:val="18"/>
                <w:szCs w:val="18"/>
              </w:rPr>
              <w:t xml:space="preserve">If email is used to send the LSR to the O N SP, then the response to the LSR (FOC, Reject, Jeopardy or other appropriate response to the </w:t>
            </w:r>
            <w:proofErr w:type="gramStart"/>
            <w:r w:rsidRPr="007C4581">
              <w:rPr>
                <w:sz w:val="18"/>
                <w:szCs w:val="18"/>
              </w:rPr>
              <w:t>NNSP )</w:t>
            </w:r>
            <w:proofErr w:type="gramEnd"/>
            <w:r w:rsidRPr="007C4581">
              <w:rPr>
                <w:sz w:val="18"/>
                <w:szCs w:val="18"/>
              </w:rPr>
              <w:t xml:space="preserve"> should be sent to either: the N </w:t>
            </w:r>
            <w:proofErr w:type="spellStart"/>
            <w:r w:rsidRPr="007C4581">
              <w:rPr>
                <w:sz w:val="18"/>
                <w:szCs w:val="18"/>
              </w:rPr>
              <w:t>N</w:t>
            </w:r>
            <w:proofErr w:type="spellEnd"/>
            <w:r w:rsidRPr="007C4581">
              <w:rPr>
                <w:sz w:val="18"/>
                <w:szCs w:val="18"/>
              </w:rPr>
              <w:t xml:space="preserve"> SP ’s e-mail address or fax number</w:t>
            </w:r>
            <w:r>
              <w:rPr>
                <w:sz w:val="18"/>
                <w:szCs w:val="18"/>
              </w:rPr>
              <w:t xml:space="preserve"> indicated on the </w:t>
            </w:r>
            <w:proofErr w:type="gramStart"/>
            <w:r>
              <w:rPr>
                <w:sz w:val="18"/>
                <w:szCs w:val="18"/>
              </w:rPr>
              <w:t>LSR ,</w:t>
            </w:r>
            <w:proofErr w:type="gramEnd"/>
            <w:r>
              <w:rPr>
                <w:sz w:val="18"/>
                <w:szCs w:val="18"/>
              </w:rPr>
              <w:t xml:space="preserve"> or to a </w:t>
            </w:r>
            <w:r w:rsidRPr="007C4581">
              <w:rPr>
                <w:sz w:val="18"/>
                <w:szCs w:val="18"/>
              </w:rPr>
              <w:t>de</w:t>
            </w:r>
            <w:r>
              <w:rPr>
                <w:sz w:val="18"/>
                <w:szCs w:val="18"/>
              </w:rPr>
              <w:t>fault email address for the NN</w:t>
            </w:r>
            <w:r w:rsidRPr="007C4581">
              <w:rPr>
                <w:sz w:val="18"/>
                <w:szCs w:val="18"/>
              </w:rPr>
              <w:t>SP</w:t>
            </w:r>
            <w:r>
              <w:rPr>
                <w:sz w:val="18"/>
                <w:szCs w:val="18"/>
              </w:rPr>
              <w:t xml:space="preserve"> agreed to by the N </w:t>
            </w:r>
            <w:proofErr w:type="spellStart"/>
            <w:r>
              <w:rPr>
                <w:sz w:val="18"/>
                <w:szCs w:val="18"/>
              </w:rPr>
              <w:t>N</w:t>
            </w:r>
            <w:proofErr w:type="spellEnd"/>
            <w:r>
              <w:rPr>
                <w:sz w:val="18"/>
                <w:szCs w:val="18"/>
              </w:rPr>
              <w:t xml:space="preserve"> SP and </w:t>
            </w:r>
            <w:proofErr w:type="gramStart"/>
            <w:r>
              <w:rPr>
                <w:sz w:val="18"/>
                <w:szCs w:val="18"/>
              </w:rPr>
              <w:t>ON</w:t>
            </w:r>
            <w:r w:rsidRPr="007C4581">
              <w:rPr>
                <w:sz w:val="18"/>
                <w:szCs w:val="18"/>
              </w:rPr>
              <w:t>SP .</w:t>
            </w:r>
            <w:proofErr w:type="gramEnd"/>
          </w:p>
          <w:p w14:paraId="5229F8E1" w14:textId="77777777" w:rsidR="005C3BF0" w:rsidRDefault="005C3BF0" w:rsidP="005C3BF0">
            <w:pPr>
              <w:pStyle w:val="ListParagraph"/>
              <w:numPr>
                <w:ilvl w:val="0"/>
                <w:numId w:val="4"/>
              </w:numPr>
              <w:jc w:val="both"/>
              <w:rPr>
                <w:sz w:val="18"/>
                <w:szCs w:val="18"/>
              </w:rPr>
            </w:pPr>
            <w:r w:rsidRPr="007C4581">
              <w:rPr>
                <w:sz w:val="18"/>
                <w:szCs w:val="18"/>
              </w:rPr>
              <w:t xml:space="preserve">If fax is used to deliver the LSR to the O N SP, then the response to the LSR (FOC, Reject, Jeopardy or other appropriate response to the </w:t>
            </w:r>
            <w:proofErr w:type="gramStart"/>
            <w:r w:rsidRPr="007C4581">
              <w:rPr>
                <w:sz w:val="18"/>
                <w:szCs w:val="18"/>
              </w:rPr>
              <w:t>NNSP )</w:t>
            </w:r>
            <w:proofErr w:type="gramEnd"/>
            <w:r w:rsidRPr="007C4581">
              <w:rPr>
                <w:sz w:val="18"/>
                <w:szCs w:val="18"/>
              </w:rPr>
              <w:t xml:space="preserve"> </w:t>
            </w:r>
            <w:r>
              <w:rPr>
                <w:sz w:val="18"/>
                <w:szCs w:val="18"/>
              </w:rPr>
              <w:t>should be sent to either: the NN</w:t>
            </w:r>
            <w:r w:rsidRPr="007C4581">
              <w:rPr>
                <w:sz w:val="18"/>
                <w:szCs w:val="18"/>
              </w:rPr>
              <w:t>SP ’s e-mail address or fax number indicated on the LSR or to a</w:t>
            </w:r>
            <w:r>
              <w:rPr>
                <w:sz w:val="18"/>
                <w:szCs w:val="18"/>
              </w:rPr>
              <w:t xml:space="preserve"> </w:t>
            </w:r>
            <w:r w:rsidRPr="007C4581">
              <w:rPr>
                <w:sz w:val="18"/>
                <w:szCs w:val="18"/>
              </w:rPr>
              <w:t>default fax number /email address for</w:t>
            </w:r>
            <w:r>
              <w:rPr>
                <w:sz w:val="18"/>
                <w:szCs w:val="18"/>
              </w:rPr>
              <w:t xml:space="preserve"> </w:t>
            </w:r>
            <w:r w:rsidRPr="007C4581">
              <w:rPr>
                <w:sz w:val="18"/>
                <w:szCs w:val="18"/>
              </w:rPr>
              <w:t>the N</w:t>
            </w:r>
            <w:r>
              <w:rPr>
                <w:sz w:val="18"/>
                <w:szCs w:val="18"/>
              </w:rPr>
              <w:t>N</w:t>
            </w:r>
            <w:r w:rsidRPr="007C4581">
              <w:rPr>
                <w:sz w:val="18"/>
                <w:szCs w:val="18"/>
              </w:rPr>
              <w:t xml:space="preserve">SP </w:t>
            </w:r>
            <w:r>
              <w:rPr>
                <w:sz w:val="18"/>
                <w:szCs w:val="18"/>
              </w:rPr>
              <w:t>agreed to by the NNSP and ON</w:t>
            </w:r>
            <w:r w:rsidRPr="007C4581">
              <w:rPr>
                <w:sz w:val="18"/>
                <w:szCs w:val="18"/>
              </w:rPr>
              <w:t>SP.</w:t>
            </w:r>
          </w:p>
          <w:p w14:paraId="2F3DAC80" w14:textId="77777777" w:rsidR="005C3BF0" w:rsidRPr="007C4581" w:rsidRDefault="005C3BF0" w:rsidP="005C3BF0">
            <w:pPr>
              <w:pStyle w:val="ListParagraph"/>
              <w:jc w:val="both"/>
              <w:rPr>
                <w:sz w:val="18"/>
                <w:szCs w:val="18"/>
              </w:rPr>
            </w:pPr>
          </w:p>
          <w:p w14:paraId="6C0F7F64" w14:textId="77777777" w:rsidR="005C3BF0" w:rsidRPr="00BD440D" w:rsidRDefault="005C3BF0" w:rsidP="005C3BF0">
            <w:pPr>
              <w:jc w:val="both"/>
              <w:rPr>
                <w:b/>
                <w:sz w:val="18"/>
                <w:szCs w:val="18"/>
              </w:rPr>
            </w:pPr>
            <w:r w:rsidRPr="00BD440D">
              <w:rPr>
                <w:b/>
                <w:sz w:val="18"/>
                <w:szCs w:val="18"/>
              </w:rPr>
              <w:t>Final Resolution:</w:t>
            </w:r>
          </w:p>
          <w:p w14:paraId="15BA37D4" w14:textId="77777777" w:rsidR="005C3BF0" w:rsidRDefault="005C3BF0" w:rsidP="005C3BF0">
            <w:pPr>
              <w:jc w:val="both"/>
              <w:rPr>
                <w:sz w:val="18"/>
                <w:szCs w:val="18"/>
              </w:rPr>
            </w:pPr>
          </w:p>
          <w:p w14:paraId="299717D1" w14:textId="7896BF21" w:rsidR="005C3BF0" w:rsidRPr="002B5252" w:rsidRDefault="005C3BF0" w:rsidP="005C3BF0">
            <w:pPr>
              <w:jc w:val="both"/>
              <w:rPr>
                <w:sz w:val="18"/>
                <w:szCs w:val="18"/>
              </w:rPr>
            </w:pPr>
            <w:r>
              <w:rPr>
                <w:sz w:val="18"/>
                <w:szCs w:val="18"/>
              </w:rPr>
              <w:t xml:space="preserve">This PIM resulted in the creation of BP 063 - </w:t>
            </w:r>
            <w:r w:rsidRPr="00AD79A1">
              <w:rPr>
                <w:sz w:val="18"/>
                <w:szCs w:val="18"/>
              </w:rPr>
              <w:t>ending of the LSR Response to the New Ne</w:t>
            </w:r>
            <w:r>
              <w:rPr>
                <w:sz w:val="18"/>
                <w:szCs w:val="18"/>
              </w:rPr>
              <w:t>twork Service Provider (NNSP)</w:t>
            </w:r>
          </w:p>
        </w:tc>
        <w:tc>
          <w:tcPr>
            <w:tcW w:w="1048" w:type="dxa"/>
          </w:tcPr>
          <w:p w14:paraId="24796367" w14:textId="068B3BF3" w:rsidR="005C3BF0" w:rsidRPr="002B5252" w:rsidRDefault="005C3BF0" w:rsidP="005C3BF0">
            <w:pPr>
              <w:jc w:val="center"/>
              <w:rPr>
                <w:sz w:val="18"/>
                <w:szCs w:val="18"/>
              </w:rPr>
            </w:pPr>
            <w:r>
              <w:rPr>
                <w:sz w:val="18"/>
                <w:szCs w:val="18"/>
              </w:rPr>
              <w:lastRenderedPageBreak/>
              <w:t>LNPA WG</w:t>
            </w:r>
          </w:p>
        </w:tc>
        <w:tc>
          <w:tcPr>
            <w:tcW w:w="1145" w:type="dxa"/>
          </w:tcPr>
          <w:p w14:paraId="5FE71BEA" w14:textId="26878EA1" w:rsidR="005C3BF0" w:rsidRPr="002B5252" w:rsidRDefault="005C3BF0" w:rsidP="005C3BF0">
            <w:pPr>
              <w:jc w:val="center"/>
              <w:rPr>
                <w:sz w:val="18"/>
                <w:szCs w:val="18"/>
              </w:rPr>
            </w:pPr>
            <w:r>
              <w:rPr>
                <w:sz w:val="18"/>
                <w:szCs w:val="18"/>
              </w:rPr>
              <w:t>2/9/10</w:t>
            </w:r>
          </w:p>
        </w:tc>
        <w:tc>
          <w:tcPr>
            <w:tcW w:w="1320" w:type="dxa"/>
          </w:tcPr>
          <w:p w14:paraId="4026D45F" w14:textId="77777777" w:rsidR="005C3BF0" w:rsidRPr="002B5252" w:rsidRDefault="005C3BF0" w:rsidP="005C3BF0">
            <w:pPr>
              <w:jc w:val="center"/>
              <w:rPr>
                <w:sz w:val="18"/>
                <w:szCs w:val="18"/>
              </w:rPr>
            </w:pPr>
            <w:r>
              <w:rPr>
                <w:sz w:val="18"/>
                <w:szCs w:val="18"/>
              </w:rPr>
              <w:t>Closed</w:t>
            </w:r>
          </w:p>
        </w:tc>
      </w:tr>
      <w:tr w:rsidR="005C3BF0" w:rsidRPr="00F4003B" w14:paraId="007A3BA4" w14:textId="77777777" w:rsidTr="001B2CC6">
        <w:tc>
          <w:tcPr>
            <w:tcW w:w="713" w:type="dxa"/>
          </w:tcPr>
          <w:p w14:paraId="2EB71A8D" w14:textId="510188E7" w:rsidR="005C3BF0" w:rsidRPr="002B5252" w:rsidRDefault="005C3BF0" w:rsidP="005C3BF0">
            <w:pPr>
              <w:jc w:val="center"/>
              <w:rPr>
                <w:sz w:val="18"/>
                <w:szCs w:val="18"/>
              </w:rPr>
            </w:pPr>
            <w:hyperlink r:id="rId113" w:history="1">
              <w:r w:rsidRPr="00D05413">
                <w:rPr>
                  <w:rStyle w:val="Hyperlink"/>
                  <w:sz w:val="18"/>
                  <w:szCs w:val="18"/>
                </w:rPr>
                <w:t>PIM 73</w:t>
              </w:r>
            </w:hyperlink>
          </w:p>
        </w:tc>
        <w:tc>
          <w:tcPr>
            <w:tcW w:w="882" w:type="dxa"/>
          </w:tcPr>
          <w:p w14:paraId="41824C9E" w14:textId="77777777" w:rsidR="005C3BF0" w:rsidRPr="002B5252" w:rsidRDefault="005C3BF0" w:rsidP="005C3BF0">
            <w:pPr>
              <w:rPr>
                <w:sz w:val="18"/>
                <w:szCs w:val="18"/>
              </w:rPr>
            </w:pPr>
            <w:r w:rsidRPr="002B5252">
              <w:rPr>
                <w:sz w:val="18"/>
                <w:szCs w:val="18"/>
              </w:rPr>
              <w:t>09/08/09</w:t>
            </w:r>
          </w:p>
        </w:tc>
        <w:tc>
          <w:tcPr>
            <w:tcW w:w="1145" w:type="dxa"/>
          </w:tcPr>
          <w:p w14:paraId="3EC2287C" w14:textId="77777777" w:rsidR="005C3BF0" w:rsidRPr="002B5252" w:rsidRDefault="005C3BF0" w:rsidP="005C3BF0">
            <w:pPr>
              <w:autoSpaceDE w:val="0"/>
              <w:autoSpaceDN w:val="0"/>
              <w:adjustRightInd w:val="0"/>
              <w:jc w:val="center"/>
              <w:rPr>
                <w:sz w:val="18"/>
                <w:szCs w:val="18"/>
              </w:rPr>
            </w:pPr>
            <w:r>
              <w:rPr>
                <w:sz w:val="18"/>
                <w:szCs w:val="18"/>
              </w:rPr>
              <w:t>Vonage</w:t>
            </w:r>
          </w:p>
        </w:tc>
        <w:tc>
          <w:tcPr>
            <w:tcW w:w="3940" w:type="dxa"/>
          </w:tcPr>
          <w:p w14:paraId="6EFAC5F4" w14:textId="5E62EC62" w:rsidR="005C3BF0" w:rsidRDefault="005C3BF0" w:rsidP="005C3BF0">
            <w:pPr>
              <w:rPr>
                <w:sz w:val="18"/>
                <w:szCs w:val="18"/>
              </w:rPr>
            </w:pPr>
            <w:r>
              <w:rPr>
                <w:sz w:val="18"/>
                <w:szCs w:val="18"/>
              </w:rPr>
              <w:t xml:space="preserve">Customer originated disconnect and associated port request v2 </w:t>
            </w:r>
            <w:proofErr w:type="gramStart"/>
            <w:r>
              <w:rPr>
                <w:sz w:val="18"/>
                <w:szCs w:val="18"/>
              </w:rPr>
              <w:t xml:space="preserve">-  </w:t>
            </w:r>
            <w:r w:rsidRPr="00186AF0">
              <w:rPr>
                <w:sz w:val="18"/>
                <w:szCs w:val="18"/>
              </w:rPr>
              <w:t>Customers</w:t>
            </w:r>
            <w:proofErr w:type="gramEnd"/>
            <w:r w:rsidRPr="00186AF0">
              <w:rPr>
                <w:sz w:val="18"/>
                <w:szCs w:val="18"/>
              </w:rPr>
              <w:t xml:space="preserve"> porting their telephone number are sometimes unaware that they need not directly request</w:t>
            </w:r>
            <w:r>
              <w:rPr>
                <w:sz w:val="18"/>
                <w:szCs w:val="18"/>
              </w:rPr>
              <w:t xml:space="preserve"> </w:t>
            </w:r>
            <w:r w:rsidRPr="00186AF0">
              <w:rPr>
                <w:sz w:val="18"/>
                <w:szCs w:val="18"/>
              </w:rPr>
              <w:t>disconnection from their service provider (OSP) and that the port request system undertakes that task for them.</w:t>
            </w:r>
            <w:r>
              <w:rPr>
                <w:sz w:val="18"/>
                <w:szCs w:val="18"/>
              </w:rPr>
              <w:t xml:space="preserve">  </w:t>
            </w:r>
            <w:r w:rsidRPr="00186AF0">
              <w:rPr>
                <w:sz w:val="18"/>
                <w:szCs w:val="18"/>
              </w:rPr>
              <w:t>When the customer requests disconnection from their existing service provider (OSP) and then shortly</w:t>
            </w:r>
            <w:r>
              <w:rPr>
                <w:sz w:val="18"/>
                <w:szCs w:val="18"/>
              </w:rPr>
              <w:t xml:space="preserve"> </w:t>
            </w:r>
            <w:r w:rsidRPr="00186AF0">
              <w:rPr>
                <w:sz w:val="18"/>
                <w:szCs w:val="18"/>
              </w:rPr>
              <w:t>thereafter requests the new provider (NSP) port in the same telephone number it is apparent that the customer</w:t>
            </w:r>
            <w:r>
              <w:rPr>
                <w:sz w:val="18"/>
                <w:szCs w:val="18"/>
              </w:rPr>
              <w:t xml:space="preserve"> </w:t>
            </w:r>
            <w:r w:rsidRPr="00186AF0">
              <w:rPr>
                <w:sz w:val="18"/>
                <w:szCs w:val="18"/>
              </w:rPr>
              <w:t>does not understand the industry guidelines.</w:t>
            </w:r>
          </w:p>
          <w:p w14:paraId="141343A5" w14:textId="77777777" w:rsidR="005C3BF0" w:rsidRDefault="005C3BF0" w:rsidP="005C3BF0">
            <w:pPr>
              <w:rPr>
                <w:sz w:val="18"/>
                <w:szCs w:val="18"/>
              </w:rPr>
            </w:pPr>
          </w:p>
          <w:p w14:paraId="357CF253" w14:textId="77777777" w:rsidR="005C3BF0" w:rsidRDefault="005C3BF0" w:rsidP="005C3BF0">
            <w:pPr>
              <w:rPr>
                <w:sz w:val="18"/>
                <w:szCs w:val="18"/>
              </w:rPr>
            </w:pPr>
            <w:r>
              <w:rPr>
                <w:sz w:val="18"/>
                <w:szCs w:val="18"/>
              </w:rPr>
              <w:t>9/15/09 LNPA WG meeting</w:t>
            </w:r>
          </w:p>
          <w:p w14:paraId="156927F8" w14:textId="77777777" w:rsidR="005C3BF0" w:rsidRPr="00B905BA" w:rsidRDefault="005C3BF0" w:rsidP="005C3BF0">
            <w:pPr>
              <w:rPr>
                <w:sz w:val="18"/>
                <w:szCs w:val="18"/>
              </w:rPr>
            </w:pPr>
            <w:r w:rsidRPr="00B905BA">
              <w:rPr>
                <w:sz w:val="18"/>
                <w:szCs w:val="18"/>
              </w:rPr>
              <w:t>NEW PIM 73 – This PIM, submitted by Vonage, seeks to address instances where the porting customer, unaware that they do not need to and should not do so, requests that their service be disconnected by the Old SP.</w:t>
            </w:r>
          </w:p>
          <w:p w14:paraId="7E2F0DBC" w14:textId="77777777" w:rsidR="005C3BF0" w:rsidRPr="00B905BA" w:rsidRDefault="005C3BF0" w:rsidP="005C3BF0">
            <w:pPr>
              <w:rPr>
                <w:sz w:val="18"/>
                <w:szCs w:val="18"/>
              </w:rPr>
            </w:pPr>
          </w:p>
          <w:p w14:paraId="6E2EF1C9" w14:textId="77777777" w:rsidR="005C3BF0" w:rsidRPr="00B905BA" w:rsidRDefault="005C3BF0" w:rsidP="005C3BF0">
            <w:pPr>
              <w:rPr>
                <w:sz w:val="18"/>
                <w:szCs w:val="18"/>
              </w:rPr>
            </w:pPr>
            <w:r w:rsidRPr="00B905BA">
              <w:rPr>
                <w:sz w:val="18"/>
                <w:szCs w:val="18"/>
              </w:rPr>
              <w:t xml:space="preserve">During the discussion, Vonage stated that this scenario results in approximately 18% of their fallout.  Vonage stated that this is being commented on by them in the FCC 09-41 FNPRM.  Vonage was asked if they instruct their customers not to call the Old SP to disconnect their service </w:t>
            </w:r>
            <w:r w:rsidRPr="00B905BA">
              <w:rPr>
                <w:sz w:val="18"/>
                <w:szCs w:val="18"/>
              </w:rPr>
              <w:lastRenderedPageBreak/>
              <w:t>prior to the port.  In response, another provider stated that this proposal could place an unnecessary burden on the Old SP when the customer should be following instructions from New SP not to request a disconnect.  Vonage stated that their proposal does not include disconnects for non-payment.</w:t>
            </w:r>
          </w:p>
          <w:p w14:paraId="19FE9C0A" w14:textId="77777777" w:rsidR="005C3BF0" w:rsidRPr="00B905BA" w:rsidRDefault="005C3BF0" w:rsidP="005C3BF0">
            <w:pPr>
              <w:rPr>
                <w:sz w:val="18"/>
                <w:szCs w:val="18"/>
              </w:rPr>
            </w:pPr>
          </w:p>
          <w:p w14:paraId="57B4F463" w14:textId="77777777" w:rsidR="005C3BF0" w:rsidRPr="00B905BA" w:rsidRDefault="005C3BF0" w:rsidP="005C3BF0">
            <w:pPr>
              <w:rPr>
                <w:sz w:val="18"/>
                <w:szCs w:val="18"/>
              </w:rPr>
            </w:pPr>
            <w:r w:rsidRPr="00B905BA">
              <w:rPr>
                <w:sz w:val="18"/>
                <w:szCs w:val="18"/>
              </w:rPr>
              <w:t xml:space="preserve">At the conclusion of the discussion, the Co-Chairs requested a show of hands as to which providers objected to accepting the proposed PIM 73.  Objecting </w:t>
            </w:r>
            <w:proofErr w:type="gramStart"/>
            <w:r w:rsidRPr="00B905BA">
              <w:rPr>
                <w:sz w:val="18"/>
                <w:szCs w:val="18"/>
              </w:rPr>
              <w:t>were</w:t>
            </w:r>
            <w:proofErr w:type="gramEnd"/>
            <w:r w:rsidRPr="00B905BA">
              <w:rPr>
                <w:sz w:val="18"/>
                <w:szCs w:val="18"/>
              </w:rPr>
              <w:t>:</w:t>
            </w:r>
          </w:p>
          <w:p w14:paraId="5410621D" w14:textId="77777777" w:rsidR="005C3BF0" w:rsidRPr="00B905BA" w:rsidRDefault="005C3BF0" w:rsidP="005C3BF0">
            <w:pPr>
              <w:rPr>
                <w:sz w:val="18"/>
                <w:szCs w:val="18"/>
              </w:rPr>
            </w:pPr>
            <w:r w:rsidRPr="00B905BA">
              <w:rPr>
                <w:sz w:val="18"/>
                <w:szCs w:val="18"/>
              </w:rPr>
              <w:t>o</w:t>
            </w:r>
            <w:r w:rsidRPr="00B905BA">
              <w:rPr>
                <w:sz w:val="18"/>
                <w:szCs w:val="18"/>
              </w:rPr>
              <w:tab/>
              <w:t>Qwest</w:t>
            </w:r>
          </w:p>
          <w:p w14:paraId="1390DECF" w14:textId="77777777" w:rsidR="005C3BF0" w:rsidRPr="00B905BA" w:rsidRDefault="005C3BF0" w:rsidP="005C3BF0">
            <w:pPr>
              <w:rPr>
                <w:sz w:val="18"/>
                <w:szCs w:val="18"/>
              </w:rPr>
            </w:pPr>
            <w:r w:rsidRPr="00B905BA">
              <w:rPr>
                <w:sz w:val="18"/>
                <w:szCs w:val="18"/>
              </w:rPr>
              <w:t>o</w:t>
            </w:r>
            <w:r w:rsidRPr="00B905BA">
              <w:rPr>
                <w:sz w:val="18"/>
                <w:szCs w:val="18"/>
              </w:rPr>
              <w:tab/>
              <w:t xml:space="preserve">Integra </w:t>
            </w:r>
          </w:p>
          <w:p w14:paraId="37C070BC" w14:textId="77777777" w:rsidR="005C3BF0" w:rsidRPr="00B905BA" w:rsidRDefault="005C3BF0" w:rsidP="005C3BF0">
            <w:pPr>
              <w:rPr>
                <w:sz w:val="18"/>
                <w:szCs w:val="18"/>
              </w:rPr>
            </w:pPr>
            <w:r w:rsidRPr="00B905BA">
              <w:rPr>
                <w:sz w:val="18"/>
                <w:szCs w:val="18"/>
              </w:rPr>
              <w:t>o</w:t>
            </w:r>
            <w:r w:rsidRPr="00B905BA">
              <w:rPr>
                <w:sz w:val="18"/>
                <w:szCs w:val="18"/>
              </w:rPr>
              <w:tab/>
              <w:t xml:space="preserve">Townes </w:t>
            </w:r>
          </w:p>
          <w:p w14:paraId="6CB1A559" w14:textId="77777777" w:rsidR="005C3BF0" w:rsidRPr="00B905BA" w:rsidRDefault="005C3BF0" w:rsidP="005C3BF0">
            <w:pPr>
              <w:rPr>
                <w:sz w:val="18"/>
                <w:szCs w:val="18"/>
              </w:rPr>
            </w:pPr>
            <w:r w:rsidRPr="00B905BA">
              <w:rPr>
                <w:sz w:val="18"/>
                <w:szCs w:val="18"/>
              </w:rPr>
              <w:t>o</w:t>
            </w:r>
            <w:r w:rsidRPr="00B905BA">
              <w:rPr>
                <w:sz w:val="18"/>
                <w:szCs w:val="18"/>
              </w:rPr>
              <w:tab/>
              <w:t>Verizon</w:t>
            </w:r>
          </w:p>
          <w:p w14:paraId="76214B5A" w14:textId="77777777" w:rsidR="005C3BF0" w:rsidRPr="00B905BA" w:rsidRDefault="005C3BF0" w:rsidP="005C3BF0">
            <w:pPr>
              <w:rPr>
                <w:sz w:val="18"/>
                <w:szCs w:val="18"/>
              </w:rPr>
            </w:pPr>
            <w:r w:rsidRPr="00B905BA">
              <w:rPr>
                <w:sz w:val="18"/>
                <w:szCs w:val="18"/>
              </w:rPr>
              <w:t>o</w:t>
            </w:r>
            <w:r w:rsidRPr="00B905BA">
              <w:rPr>
                <w:sz w:val="18"/>
                <w:szCs w:val="18"/>
              </w:rPr>
              <w:tab/>
              <w:t>AT&amp;T</w:t>
            </w:r>
          </w:p>
          <w:p w14:paraId="7654BDFE" w14:textId="77777777" w:rsidR="005C3BF0" w:rsidRPr="00B905BA" w:rsidRDefault="005C3BF0" w:rsidP="005C3BF0">
            <w:pPr>
              <w:rPr>
                <w:sz w:val="18"/>
                <w:szCs w:val="18"/>
              </w:rPr>
            </w:pPr>
            <w:r w:rsidRPr="00B905BA">
              <w:rPr>
                <w:sz w:val="18"/>
                <w:szCs w:val="18"/>
              </w:rPr>
              <w:t>o</w:t>
            </w:r>
            <w:r w:rsidRPr="00B905BA">
              <w:rPr>
                <w:sz w:val="18"/>
                <w:szCs w:val="18"/>
              </w:rPr>
              <w:tab/>
              <w:t>Brighthouse</w:t>
            </w:r>
          </w:p>
          <w:p w14:paraId="2C09B4AF" w14:textId="77777777" w:rsidR="005C3BF0" w:rsidRPr="00B905BA" w:rsidRDefault="005C3BF0" w:rsidP="005C3BF0">
            <w:pPr>
              <w:rPr>
                <w:sz w:val="18"/>
                <w:szCs w:val="18"/>
              </w:rPr>
            </w:pPr>
            <w:r w:rsidRPr="00B905BA">
              <w:rPr>
                <w:sz w:val="18"/>
                <w:szCs w:val="18"/>
              </w:rPr>
              <w:t>o</w:t>
            </w:r>
            <w:r w:rsidRPr="00B905BA">
              <w:rPr>
                <w:sz w:val="18"/>
                <w:szCs w:val="18"/>
              </w:rPr>
              <w:tab/>
              <w:t>Sprint Nextel</w:t>
            </w:r>
          </w:p>
          <w:p w14:paraId="0B655759" w14:textId="77777777" w:rsidR="005C3BF0" w:rsidRPr="00B905BA" w:rsidRDefault="005C3BF0" w:rsidP="005C3BF0">
            <w:pPr>
              <w:rPr>
                <w:sz w:val="18"/>
                <w:szCs w:val="18"/>
              </w:rPr>
            </w:pPr>
            <w:r w:rsidRPr="00B905BA">
              <w:rPr>
                <w:sz w:val="18"/>
                <w:szCs w:val="18"/>
              </w:rPr>
              <w:t>o</w:t>
            </w:r>
            <w:r w:rsidRPr="00B905BA">
              <w:rPr>
                <w:sz w:val="18"/>
                <w:szCs w:val="18"/>
              </w:rPr>
              <w:tab/>
              <w:t>One Communications</w:t>
            </w:r>
          </w:p>
          <w:p w14:paraId="49D4A688" w14:textId="77777777" w:rsidR="005C3BF0" w:rsidRPr="00B905BA" w:rsidRDefault="005C3BF0" w:rsidP="005C3BF0">
            <w:pPr>
              <w:rPr>
                <w:sz w:val="18"/>
                <w:szCs w:val="18"/>
              </w:rPr>
            </w:pPr>
            <w:r w:rsidRPr="00B905BA">
              <w:rPr>
                <w:sz w:val="18"/>
                <w:szCs w:val="18"/>
              </w:rPr>
              <w:t>o</w:t>
            </w:r>
            <w:r w:rsidRPr="00B905BA">
              <w:rPr>
                <w:sz w:val="18"/>
                <w:szCs w:val="18"/>
              </w:rPr>
              <w:tab/>
              <w:t>JSI</w:t>
            </w:r>
          </w:p>
          <w:p w14:paraId="7E0587E5" w14:textId="77777777" w:rsidR="005C3BF0" w:rsidRPr="00B905BA" w:rsidRDefault="005C3BF0" w:rsidP="005C3BF0">
            <w:pPr>
              <w:rPr>
                <w:sz w:val="18"/>
                <w:szCs w:val="18"/>
              </w:rPr>
            </w:pPr>
          </w:p>
          <w:p w14:paraId="39B2DD17" w14:textId="77777777" w:rsidR="005C3BF0" w:rsidRDefault="005C3BF0" w:rsidP="005C3BF0">
            <w:pPr>
              <w:rPr>
                <w:sz w:val="18"/>
                <w:szCs w:val="18"/>
              </w:rPr>
            </w:pPr>
            <w:r w:rsidRPr="00B905BA">
              <w:rPr>
                <w:sz w:val="18"/>
                <w:szCs w:val="18"/>
              </w:rPr>
              <w:t>It was determined that there was no consensus to accept PIM 73 for further discussion.</w:t>
            </w:r>
          </w:p>
          <w:p w14:paraId="161D3152" w14:textId="77777777" w:rsidR="005C3BF0" w:rsidRDefault="005C3BF0" w:rsidP="005C3BF0">
            <w:pPr>
              <w:rPr>
                <w:sz w:val="18"/>
                <w:szCs w:val="18"/>
              </w:rPr>
            </w:pPr>
          </w:p>
          <w:p w14:paraId="32B8E17B" w14:textId="77777777" w:rsidR="005C3BF0" w:rsidRDefault="005C3BF0" w:rsidP="005C3BF0">
            <w:pPr>
              <w:rPr>
                <w:sz w:val="18"/>
                <w:szCs w:val="18"/>
              </w:rPr>
            </w:pPr>
            <w:r>
              <w:rPr>
                <w:sz w:val="18"/>
                <w:szCs w:val="18"/>
              </w:rPr>
              <w:t>6/2/2020 LNP Informal Meeting</w:t>
            </w:r>
          </w:p>
          <w:p w14:paraId="3997E3C8" w14:textId="79AEF76F"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130A351E" w14:textId="77777777" w:rsidR="005C3BF0" w:rsidRDefault="005C3BF0" w:rsidP="005C3BF0">
            <w:pPr>
              <w:jc w:val="both"/>
              <w:rPr>
                <w:sz w:val="18"/>
                <w:szCs w:val="18"/>
              </w:rPr>
            </w:pPr>
            <w:r w:rsidRPr="00BD440D">
              <w:rPr>
                <w:b/>
                <w:sz w:val="18"/>
                <w:szCs w:val="18"/>
              </w:rPr>
              <w:lastRenderedPageBreak/>
              <w:t>Suggested Resolution</w:t>
            </w:r>
            <w:proofErr w:type="gramStart"/>
            <w:r>
              <w:rPr>
                <w:sz w:val="18"/>
                <w:szCs w:val="18"/>
              </w:rPr>
              <w:t xml:space="preserve">:  </w:t>
            </w:r>
            <w:r w:rsidRPr="00186AF0">
              <w:rPr>
                <w:sz w:val="18"/>
                <w:szCs w:val="18"/>
              </w:rPr>
              <w:t>For</w:t>
            </w:r>
            <w:proofErr w:type="gramEnd"/>
            <w:r w:rsidRPr="00186AF0">
              <w:rPr>
                <w:sz w:val="18"/>
                <w:szCs w:val="18"/>
              </w:rPr>
              <w:t xml:space="preserve"> the LNPA-WG to make </w:t>
            </w:r>
            <w:proofErr w:type="gramStart"/>
            <w:r w:rsidRPr="00186AF0">
              <w:rPr>
                <w:sz w:val="18"/>
                <w:szCs w:val="18"/>
              </w:rPr>
              <w:t>a Best</w:t>
            </w:r>
            <w:proofErr w:type="gramEnd"/>
            <w:r w:rsidRPr="00186AF0">
              <w:rPr>
                <w:sz w:val="18"/>
                <w:szCs w:val="18"/>
              </w:rPr>
              <w:t xml:space="preserve"> Practice and statement that if a port request is made within seven (7)</w:t>
            </w:r>
            <w:r>
              <w:rPr>
                <w:sz w:val="18"/>
                <w:szCs w:val="18"/>
              </w:rPr>
              <w:t xml:space="preserve"> </w:t>
            </w:r>
            <w:r w:rsidRPr="00186AF0">
              <w:rPr>
                <w:sz w:val="18"/>
                <w:szCs w:val="18"/>
              </w:rPr>
              <w:t>calendar days from the date the customer requested the termination of service, the OSP will reactivate the TN</w:t>
            </w:r>
            <w:r>
              <w:rPr>
                <w:sz w:val="18"/>
                <w:szCs w:val="18"/>
              </w:rPr>
              <w:t xml:space="preserve"> </w:t>
            </w:r>
            <w:r w:rsidRPr="00186AF0">
              <w:rPr>
                <w:sz w:val="18"/>
                <w:szCs w:val="18"/>
              </w:rPr>
              <w:t xml:space="preserve">and provide a FOC for that telephone number. Again, this will provide priority </w:t>
            </w:r>
            <w:proofErr w:type="gramStart"/>
            <w:r w:rsidRPr="00186AF0">
              <w:rPr>
                <w:sz w:val="18"/>
                <w:szCs w:val="18"/>
              </w:rPr>
              <w:t>to</w:t>
            </w:r>
            <w:proofErr w:type="gramEnd"/>
            <w:r w:rsidRPr="00186AF0">
              <w:rPr>
                <w:sz w:val="18"/>
                <w:szCs w:val="18"/>
              </w:rPr>
              <w:t xml:space="preserve"> the customer’s latest</w:t>
            </w:r>
            <w:r>
              <w:rPr>
                <w:sz w:val="18"/>
                <w:szCs w:val="18"/>
              </w:rPr>
              <w:t xml:space="preserve"> </w:t>
            </w:r>
            <w:r w:rsidRPr="00186AF0">
              <w:rPr>
                <w:sz w:val="18"/>
                <w:szCs w:val="18"/>
              </w:rPr>
              <w:t>directive and prevent customers looking to retain their existing telephone number from losing it.</w:t>
            </w:r>
          </w:p>
          <w:p w14:paraId="09A481FD" w14:textId="77777777" w:rsidR="005C3BF0" w:rsidRDefault="005C3BF0" w:rsidP="005C3BF0">
            <w:pPr>
              <w:jc w:val="both"/>
              <w:rPr>
                <w:b/>
                <w:sz w:val="18"/>
                <w:szCs w:val="18"/>
              </w:rPr>
            </w:pPr>
          </w:p>
          <w:p w14:paraId="02952F6E" w14:textId="77777777" w:rsidR="005C3BF0" w:rsidRDefault="005C3BF0" w:rsidP="005C3BF0">
            <w:pPr>
              <w:jc w:val="both"/>
              <w:rPr>
                <w:b/>
                <w:sz w:val="18"/>
                <w:szCs w:val="18"/>
              </w:rPr>
            </w:pPr>
            <w:r w:rsidRPr="00BD440D">
              <w:rPr>
                <w:b/>
                <w:sz w:val="18"/>
                <w:szCs w:val="18"/>
              </w:rPr>
              <w:t>Final Resolution:</w:t>
            </w:r>
          </w:p>
          <w:p w14:paraId="071B8255" w14:textId="23FE0192" w:rsidR="005C3BF0" w:rsidRPr="002B5252" w:rsidRDefault="005C3BF0" w:rsidP="005C3BF0">
            <w:pPr>
              <w:jc w:val="both"/>
              <w:rPr>
                <w:sz w:val="18"/>
                <w:szCs w:val="18"/>
              </w:rPr>
            </w:pPr>
            <w:r w:rsidRPr="00B905BA">
              <w:rPr>
                <w:sz w:val="18"/>
                <w:szCs w:val="18"/>
              </w:rPr>
              <w:t>It was determined that there was no consensus to accept PIM 73 for further discussion</w:t>
            </w:r>
          </w:p>
        </w:tc>
        <w:tc>
          <w:tcPr>
            <w:tcW w:w="1048" w:type="dxa"/>
          </w:tcPr>
          <w:p w14:paraId="4563ABEE" w14:textId="055BEDBB" w:rsidR="005C3BF0" w:rsidRPr="002B5252" w:rsidRDefault="005C3BF0" w:rsidP="005C3BF0">
            <w:pPr>
              <w:jc w:val="center"/>
              <w:rPr>
                <w:sz w:val="18"/>
                <w:szCs w:val="18"/>
              </w:rPr>
            </w:pPr>
            <w:r>
              <w:rPr>
                <w:sz w:val="18"/>
                <w:szCs w:val="18"/>
              </w:rPr>
              <w:t>LNPA WG</w:t>
            </w:r>
          </w:p>
        </w:tc>
        <w:tc>
          <w:tcPr>
            <w:tcW w:w="1145" w:type="dxa"/>
          </w:tcPr>
          <w:p w14:paraId="1BC79404" w14:textId="32BBD45C" w:rsidR="005C3BF0" w:rsidRPr="002B5252" w:rsidRDefault="005C3BF0" w:rsidP="005C3BF0">
            <w:pPr>
              <w:jc w:val="center"/>
              <w:rPr>
                <w:sz w:val="18"/>
                <w:szCs w:val="18"/>
              </w:rPr>
            </w:pPr>
            <w:r>
              <w:rPr>
                <w:sz w:val="18"/>
                <w:szCs w:val="18"/>
              </w:rPr>
              <w:t>9/15/09</w:t>
            </w:r>
          </w:p>
        </w:tc>
        <w:tc>
          <w:tcPr>
            <w:tcW w:w="1320" w:type="dxa"/>
          </w:tcPr>
          <w:p w14:paraId="52862D07" w14:textId="77777777" w:rsidR="005C3BF0" w:rsidRPr="002B5252" w:rsidRDefault="005C3BF0" w:rsidP="005C3BF0">
            <w:pPr>
              <w:jc w:val="center"/>
              <w:rPr>
                <w:sz w:val="18"/>
                <w:szCs w:val="18"/>
              </w:rPr>
            </w:pPr>
            <w:r>
              <w:rPr>
                <w:sz w:val="18"/>
                <w:szCs w:val="18"/>
              </w:rPr>
              <w:t>Closed</w:t>
            </w:r>
          </w:p>
        </w:tc>
      </w:tr>
      <w:tr w:rsidR="005C3BF0" w:rsidRPr="00F4003B" w14:paraId="7E98222D" w14:textId="77777777" w:rsidTr="001B2CC6">
        <w:tc>
          <w:tcPr>
            <w:tcW w:w="713" w:type="dxa"/>
          </w:tcPr>
          <w:p w14:paraId="6C4EAABD" w14:textId="70744E0A" w:rsidR="005C3BF0" w:rsidRPr="002B5252" w:rsidRDefault="005C3BF0" w:rsidP="005C3BF0">
            <w:pPr>
              <w:jc w:val="center"/>
              <w:rPr>
                <w:sz w:val="18"/>
                <w:szCs w:val="18"/>
              </w:rPr>
            </w:pPr>
            <w:hyperlink r:id="rId114" w:history="1">
              <w:r w:rsidRPr="00D05413">
                <w:rPr>
                  <w:rStyle w:val="Hyperlink"/>
                  <w:sz w:val="18"/>
                  <w:szCs w:val="18"/>
                </w:rPr>
                <w:t>PIM 72</w:t>
              </w:r>
            </w:hyperlink>
          </w:p>
        </w:tc>
        <w:tc>
          <w:tcPr>
            <w:tcW w:w="882" w:type="dxa"/>
          </w:tcPr>
          <w:p w14:paraId="20F8FC4A" w14:textId="77777777" w:rsidR="005C3BF0" w:rsidRPr="002B5252" w:rsidRDefault="005C3BF0" w:rsidP="005C3BF0">
            <w:pPr>
              <w:rPr>
                <w:sz w:val="18"/>
                <w:szCs w:val="18"/>
              </w:rPr>
            </w:pPr>
            <w:r w:rsidRPr="002B5252">
              <w:rPr>
                <w:sz w:val="18"/>
                <w:szCs w:val="18"/>
              </w:rPr>
              <w:t>07/14/09</w:t>
            </w:r>
          </w:p>
        </w:tc>
        <w:tc>
          <w:tcPr>
            <w:tcW w:w="1145" w:type="dxa"/>
          </w:tcPr>
          <w:p w14:paraId="0AF369FE" w14:textId="77777777" w:rsidR="005C3BF0" w:rsidRPr="002B5252" w:rsidRDefault="005C3BF0" w:rsidP="005C3BF0">
            <w:pPr>
              <w:autoSpaceDE w:val="0"/>
              <w:autoSpaceDN w:val="0"/>
              <w:adjustRightInd w:val="0"/>
              <w:jc w:val="center"/>
              <w:rPr>
                <w:sz w:val="18"/>
                <w:szCs w:val="18"/>
              </w:rPr>
            </w:pPr>
            <w:r>
              <w:rPr>
                <w:sz w:val="18"/>
                <w:szCs w:val="18"/>
              </w:rPr>
              <w:t>Qwest</w:t>
            </w:r>
          </w:p>
        </w:tc>
        <w:tc>
          <w:tcPr>
            <w:tcW w:w="3940" w:type="dxa"/>
          </w:tcPr>
          <w:p w14:paraId="3735F736" w14:textId="0FC02AE7" w:rsidR="005C3BF0" w:rsidRPr="00700458" w:rsidRDefault="005C3BF0" w:rsidP="005C3BF0">
            <w:pPr>
              <w:rPr>
                <w:sz w:val="18"/>
                <w:szCs w:val="18"/>
              </w:rPr>
            </w:pPr>
            <w:r>
              <w:rPr>
                <w:sz w:val="18"/>
                <w:szCs w:val="18"/>
              </w:rPr>
              <w:t xml:space="preserve">Port Delay due to Security Code-PIN v2 - </w:t>
            </w:r>
            <w:r w:rsidRPr="00700458">
              <w:rPr>
                <w:sz w:val="18"/>
                <w:szCs w:val="18"/>
              </w:rPr>
              <w:t>A service provider (OSP) has assigned a security code/password/pin to every one of their end users accounts</w:t>
            </w:r>
          </w:p>
          <w:p w14:paraId="789E546F" w14:textId="77777777" w:rsidR="005C3BF0" w:rsidRDefault="005C3BF0" w:rsidP="005C3BF0">
            <w:pPr>
              <w:rPr>
                <w:sz w:val="18"/>
                <w:szCs w:val="18"/>
              </w:rPr>
            </w:pPr>
            <w:r w:rsidRPr="00700458">
              <w:rPr>
                <w:sz w:val="18"/>
                <w:szCs w:val="18"/>
              </w:rPr>
              <w:t>and as of 6/1/09 requires that the NLSP/NNSP provide this new security code/password/pin on all CSI</w:t>
            </w:r>
            <w:r>
              <w:rPr>
                <w:sz w:val="18"/>
                <w:szCs w:val="18"/>
              </w:rPr>
              <w:t xml:space="preserve"> </w:t>
            </w:r>
            <w:r w:rsidRPr="00700458">
              <w:rPr>
                <w:sz w:val="18"/>
                <w:szCs w:val="18"/>
              </w:rPr>
              <w:t xml:space="preserve">request’s and all LSR request’s (not just Simple Ports) to port away an end user from that OSP. </w:t>
            </w:r>
            <w:proofErr w:type="gramStart"/>
            <w:r w:rsidRPr="00700458">
              <w:rPr>
                <w:sz w:val="18"/>
                <w:szCs w:val="18"/>
              </w:rPr>
              <w:t>Many of the</w:t>
            </w:r>
            <w:proofErr w:type="gramEnd"/>
            <w:r>
              <w:rPr>
                <w:sz w:val="18"/>
                <w:szCs w:val="18"/>
              </w:rPr>
              <w:t xml:space="preserve"> </w:t>
            </w:r>
            <w:r w:rsidRPr="00700458">
              <w:rPr>
                <w:sz w:val="18"/>
                <w:szCs w:val="18"/>
              </w:rPr>
              <w:t>end users desiring to port their numbers are unaware of their security</w:t>
            </w:r>
            <w:r>
              <w:rPr>
                <w:sz w:val="18"/>
                <w:szCs w:val="18"/>
              </w:rPr>
              <w:t xml:space="preserve"> </w:t>
            </w:r>
            <w:r w:rsidRPr="00700458">
              <w:rPr>
                <w:sz w:val="18"/>
                <w:szCs w:val="18"/>
              </w:rPr>
              <w:t>code/password/pin, thus this requirement</w:t>
            </w:r>
            <w:r>
              <w:rPr>
                <w:sz w:val="18"/>
                <w:szCs w:val="18"/>
              </w:rPr>
              <w:t xml:space="preserve"> </w:t>
            </w:r>
            <w:r w:rsidRPr="00700458">
              <w:rPr>
                <w:sz w:val="18"/>
                <w:szCs w:val="18"/>
              </w:rPr>
              <w:t xml:space="preserve">causes a delay in </w:t>
            </w:r>
            <w:r>
              <w:rPr>
                <w:sz w:val="18"/>
                <w:szCs w:val="18"/>
              </w:rPr>
              <w:t>t</w:t>
            </w:r>
            <w:r w:rsidRPr="00700458">
              <w:rPr>
                <w:sz w:val="18"/>
                <w:szCs w:val="18"/>
              </w:rPr>
              <w:t>he porting process and negatively affects the end user.</w:t>
            </w:r>
          </w:p>
          <w:p w14:paraId="5FE7D6AD" w14:textId="77777777" w:rsidR="005C3BF0" w:rsidRDefault="005C3BF0" w:rsidP="005C3BF0">
            <w:pPr>
              <w:rPr>
                <w:sz w:val="18"/>
                <w:szCs w:val="18"/>
              </w:rPr>
            </w:pPr>
          </w:p>
          <w:p w14:paraId="02CA0577" w14:textId="77777777" w:rsidR="005C3BF0" w:rsidRDefault="005C3BF0" w:rsidP="005C3BF0">
            <w:pPr>
              <w:rPr>
                <w:sz w:val="18"/>
                <w:szCs w:val="18"/>
              </w:rPr>
            </w:pPr>
            <w:r>
              <w:rPr>
                <w:sz w:val="18"/>
                <w:szCs w:val="18"/>
              </w:rPr>
              <w:t>7/14/09 – LNP WG Meeting</w:t>
            </w:r>
          </w:p>
          <w:p w14:paraId="1B4046C0" w14:textId="77777777" w:rsidR="005C3BF0" w:rsidRDefault="005C3BF0" w:rsidP="005C3BF0">
            <w:pPr>
              <w:rPr>
                <w:sz w:val="18"/>
                <w:szCs w:val="18"/>
              </w:rPr>
            </w:pPr>
          </w:p>
          <w:p w14:paraId="0BE70727" w14:textId="77777777" w:rsidR="005C3BF0" w:rsidRPr="00B77FD2" w:rsidRDefault="005C3BF0" w:rsidP="005C3BF0">
            <w:pPr>
              <w:rPr>
                <w:sz w:val="18"/>
                <w:szCs w:val="18"/>
              </w:rPr>
            </w:pPr>
            <w:r w:rsidRPr="00B77FD2">
              <w:rPr>
                <w:sz w:val="18"/>
                <w:szCs w:val="18"/>
              </w:rPr>
              <w:t>NEW PIM 72 – This PIM, submitted by Qwest, seeks to address the practice of service providers assigning passcodes to their customers’ accounts as a general practice and the impact that practice has on the porting process.</w:t>
            </w:r>
          </w:p>
          <w:p w14:paraId="390A0DA7" w14:textId="77777777" w:rsidR="005C3BF0" w:rsidRPr="00B77FD2" w:rsidRDefault="005C3BF0" w:rsidP="005C3BF0">
            <w:pPr>
              <w:rPr>
                <w:sz w:val="18"/>
                <w:szCs w:val="18"/>
              </w:rPr>
            </w:pPr>
            <w:r w:rsidRPr="00B77FD2">
              <w:rPr>
                <w:sz w:val="18"/>
                <w:szCs w:val="18"/>
              </w:rPr>
              <w:t xml:space="preserve"> </w:t>
            </w:r>
          </w:p>
          <w:p w14:paraId="51BA9922" w14:textId="77777777" w:rsidR="005C3BF0" w:rsidRPr="00B77FD2" w:rsidRDefault="005C3BF0" w:rsidP="005C3BF0">
            <w:pPr>
              <w:rPr>
                <w:sz w:val="18"/>
                <w:szCs w:val="18"/>
              </w:rPr>
            </w:pPr>
          </w:p>
          <w:p w14:paraId="7E91828B" w14:textId="77777777" w:rsidR="005C3BF0" w:rsidRPr="00B77FD2" w:rsidRDefault="005C3BF0" w:rsidP="005C3BF0">
            <w:pPr>
              <w:rPr>
                <w:sz w:val="18"/>
                <w:szCs w:val="18"/>
              </w:rPr>
            </w:pPr>
            <w:r w:rsidRPr="00B77FD2">
              <w:rPr>
                <w:sz w:val="18"/>
                <w:szCs w:val="18"/>
              </w:rPr>
              <w:t>During the discussion of PIM 72, Qwest stated that they are seeking development of a Best Practice that makes it clear that this is an unacceptable practice.  Another provider, while offering support for the suggested resolution proposed in PIM 72, recounted their use of an end user opt-in process in the 2002-2003 timeframe and issues encountered with its impact on the porting process.  The provider decided to halt the practice after discussions at the LNPA WG.  Another provider stated that they do not oppose PIM 72 but did not necessarily agree with its conclusions or suggested resolution.</w:t>
            </w:r>
          </w:p>
          <w:p w14:paraId="2F49FC7E" w14:textId="77777777" w:rsidR="005C3BF0" w:rsidRPr="00B77FD2" w:rsidRDefault="005C3BF0" w:rsidP="005C3BF0">
            <w:pPr>
              <w:rPr>
                <w:sz w:val="18"/>
                <w:szCs w:val="18"/>
              </w:rPr>
            </w:pPr>
          </w:p>
          <w:p w14:paraId="16BEE9A7" w14:textId="77777777" w:rsidR="005C3BF0" w:rsidRDefault="005C3BF0" w:rsidP="005C3BF0">
            <w:pPr>
              <w:rPr>
                <w:sz w:val="18"/>
                <w:szCs w:val="18"/>
              </w:rPr>
            </w:pPr>
            <w:r w:rsidRPr="00B77FD2">
              <w:rPr>
                <w:sz w:val="18"/>
                <w:szCs w:val="18"/>
              </w:rPr>
              <w:t>PIM 72 was accepted at the July 2009 LNPA WG meeting for further discussion.  Gary Sacra, LNPA WG Co-Chair, will develop a draft Best Practice for review and discussion at the September 2009 LNPA WG meeting.</w:t>
            </w:r>
          </w:p>
          <w:p w14:paraId="20C9D365" w14:textId="77777777" w:rsidR="005C3BF0" w:rsidRDefault="005C3BF0" w:rsidP="005C3BF0">
            <w:pPr>
              <w:rPr>
                <w:sz w:val="18"/>
                <w:szCs w:val="18"/>
              </w:rPr>
            </w:pPr>
          </w:p>
          <w:p w14:paraId="4FC4085C" w14:textId="77777777" w:rsidR="005C3BF0" w:rsidRDefault="005C3BF0" w:rsidP="005C3BF0">
            <w:pPr>
              <w:rPr>
                <w:sz w:val="18"/>
                <w:szCs w:val="18"/>
              </w:rPr>
            </w:pPr>
            <w:r>
              <w:rPr>
                <w:sz w:val="18"/>
                <w:szCs w:val="18"/>
              </w:rPr>
              <w:t>6/2/2020 LNP Informal Meeting</w:t>
            </w:r>
          </w:p>
          <w:p w14:paraId="2C59A677" w14:textId="2E819826"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0653E087" w14:textId="77777777" w:rsidR="005C3BF0" w:rsidRPr="0005064E" w:rsidRDefault="005C3BF0" w:rsidP="005C3BF0">
            <w:pPr>
              <w:jc w:val="both"/>
              <w:rPr>
                <w:b/>
                <w:sz w:val="18"/>
                <w:szCs w:val="18"/>
              </w:rPr>
            </w:pPr>
            <w:r w:rsidRPr="00BD440D">
              <w:rPr>
                <w:b/>
                <w:sz w:val="18"/>
                <w:szCs w:val="18"/>
              </w:rPr>
              <w:lastRenderedPageBreak/>
              <w:t>Suggested Resolution</w:t>
            </w:r>
            <w:proofErr w:type="gramStart"/>
            <w:r w:rsidRPr="00BD440D">
              <w:rPr>
                <w:b/>
                <w:sz w:val="18"/>
                <w:szCs w:val="18"/>
              </w:rPr>
              <w:t>:</w:t>
            </w:r>
            <w:r>
              <w:rPr>
                <w:b/>
                <w:sz w:val="18"/>
                <w:szCs w:val="18"/>
              </w:rPr>
              <w:t xml:space="preserve">  </w:t>
            </w:r>
            <w:r w:rsidRPr="00700458">
              <w:rPr>
                <w:sz w:val="18"/>
                <w:szCs w:val="18"/>
              </w:rPr>
              <w:t>For</w:t>
            </w:r>
            <w:proofErr w:type="gramEnd"/>
            <w:r w:rsidRPr="00700458">
              <w:rPr>
                <w:sz w:val="18"/>
                <w:szCs w:val="18"/>
              </w:rPr>
              <w:t xml:space="preserve"> the LNPA-WG to make </w:t>
            </w:r>
            <w:proofErr w:type="gramStart"/>
            <w:r w:rsidRPr="00700458">
              <w:rPr>
                <w:sz w:val="18"/>
                <w:szCs w:val="18"/>
              </w:rPr>
              <w:t>a Best</w:t>
            </w:r>
            <w:proofErr w:type="gramEnd"/>
            <w:r w:rsidRPr="00700458">
              <w:rPr>
                <w:sz w:val="18"/>
                <w:szCs w:val="18"/>
              </w:rPr>
              <w:t xml:space="preserve"> Practice and statement that this specific practice is not acceptable and</w:t>
            </w:r>
            <w:r>
              <w:rPr>
                <w:sz w:val="18"/>
                <w:szCs w:val="18"/>
              </w:rPr>
              <w:t xml:space="preserve"> </w:t>
            </w:r>
            <w:proofErr w:type="gramStart"/>
            <w:r w:rsidRPr="00700458">
              <w:rPr>
                <w:sz w:val="18"/>
                <w:szCs w:val="18"/>
              </w:rPr>
              <w:t>actually goes</w:t>
            </w:r>
            <w:proofErr w:type="gramEnd"/>
            <w:r w:rsidRPr="00700458">
              <w:rPr>
                <w:sz w:val="18"/>
                <w:szCs w:val="18"/>
              </w:rPr>
              <w:t xml:space="preserve"> against the FCC order, causing an increase in the delay and complexity of porting for end users</w:t>
            </w:r>
            <w:r>
              <w:rPr>
                <w:sz w:val="18"/>
                <w:szCs w:val="18"/>
              </w:rPr>
              <w:t xml:space="preserve"> </w:t>
            </w:r>
            <w:r w:rsidRPr="00700458">
              <w:rPr>
                <w:sz w:val="18"/>
                <w:szCs w:val="18"/>
              </w:rPr>
              <w:t>who want to change providers. And for the LNPA-WG to then forward the Best Practice to the NANC for</w:t>
            </w:r>
            <w:r>
              <w:rPr>
                <w:sz w:val="18"/>
                <w:szCs w:val="18"/>
              </w:rPr>
              <w:t xml:space="preserve"> </w:t>
            </w:r>
            <w:r w:rsidRPr="00700458">
              <w:rPr>
                <w:sz w:val="18"/>
                <w:szCs w:val="18"/>
              </w:rPr>
              <w:t>endorsement due to the negative impact on the end user</w:t>
            </w:r>
            <w:r>
              <w:rPr>
                <w:sz w:val="18"/>
                <w:szCs w:val="18"/>
              </w:rPr>
              <w:t>.</w:t>
            </w:r>
          </w:p>
          <w:p w14:paraId="5AD93E7C" w14:textId="77777777" w:rsidR="005C3BF0" w:rsidRPr="00BD440D" w:rsidRDefault="005C3BF0" w:rsidP="005C3BF0">
            <w:pPr>
              <w:jc w:val="both"/>
              <w:rPr>
                <w:b/>
                <w:sz w:val="18"/>
                <w:szCs w:val="18"/>
              </w:rPr>
            </w:pPr>
          </w:p>
          <w:p w14:paraId="5B3EF1AA" w14:textId="77777777" w:rsidR="005C3BF0" w:rsidRDefault="005C3BF0" w:rsidP="005C3BF0">
            <w:pPr>
              <w:jc w:val="both"/>
              <w:rPr>
                <w:sz w:val="18"/>
                <w:szCs w:val="18"/>
              </w:rPr>
            </w:pPr>
          </w:p>
          <w:p w14:paraId="2936D373" w14:textId="77777777" w:rsidR="005C3BF0" w:rsidRDefault="005C3BF0" w:rsidP="005C3BF0">
            <w:pPr>
              <w:jc w:val="both"/>
              <w:rPr>
                <w:b/>
                <w:sz w:val="18"/>
                <w:szCs w:val="18"/>
              </w:rPr>
            </w:pPr>
            <w:r w:rsidRPr="00BD440D">
              <w:rPr>
                <w:b/>
                <w:sz w:val="18"/>
                <w:szCs w:val="18"/>
              </w:rPr>
              <w:t>Final Resolution:</w:t>
            </w:r>
          </w:p>
          <w:p w14:paraId="39736EBC" w14:textId="77777777" w:rsidR="005C3BF0" w:rsidRDefault="005C3BF0" w:rsidP="005C3BF0">
            <w:pPr>
              <w:jc w:val="both"/>
              <w:rPr>
                <w:b/>
                <w:sz w:val="18"/>
                <w:szCs w:val="18"/>
              </w:rPr>
            </w:pPr>
          </w:p>
          <w:p w14:paraId="18C9DFB3" w14:textId="69C3383E" w:rsidR="005C3BF0" w:rsidRPr="007E716C" w:rsidRDefault="005C3BF0" w:rsidP="005C3BF0">
            <w:pPr>
              <w:jc w:val="both"/>
              <w:rPr>
                <w:sz w:val="18"/>
                <w:szCs w:val="18"/>
              </w:rPr>
            </w:pPr>
            <w:r w:rsidRPr="007E716C">
              <w:rPr>
                <w:sz w:val="18"/>
                <w:szCs w:val="18"/>
              </w:rPr>
              <w:t>This PIM resulted in the creation of Best Practice 060 – Impact to the porting process of SP-assigned pass codes/PINs to End User accounts</w:t>
            </w:r>
          </w:p>
        </w:tc>
        <w:tc>
          <w:tcPr>
            <w:tcW w:w="1048" w:type="dxa"/>
          </w:tcPr>
          <w:p w14:paraId="1397A0CF" w14:textId="585E4213" w:rsidR="005C3BF0" w:rsidRPr="002B5252" w:rsidRDefault="005C3BF0" w:rsidP="005C3BF0">
            <w:pPr>
              <w:jc w:val="center"/>
              <w:rPr>
                <w:sz w:val="18"/>
                <w:szCs w:val="18"/>
              </w:rPr>
            </w:pPr>
            <w:r>
              <w:rPr>
                <w:sz w:val="18"/>
                <w:szCs w:val="18"/>
              </w:rPr>
              <w:t>LNPA WG</w:t>
            </w:r>
          </w:p>
        </w:tc>
        <w:tc>
          <w:tcPr>
            <w:tcW w:w="1145" w:type="dxa"/>
          </w:tcPr>
          <w:p w14:paraId="3B00E351" w14:textId="3319A912" w:rsidR="005C3BF0" w:rsidRPr="002B5252" w:rsidRDefault="005C3BF0" w:rsidP="005C3BF0">
            <w:pPr>
              <w:jc w:val="center"/>
              <w:rPr>
                <w:sz w:val="18"/>
                <w:szCs w:val="18"/>
              </w:rPr>
            </w:pPr>
            <w:r>
              <w:rPr>
                <w:sz w:val="18"/>
                <w:szCs w:val="18"/>
              </w:rPr>
              <w:t>9/16/09</w:t>
            </w:r>
          </w:p>
        </w:tc>
        <w:tc>
          <w:tcPr>
            <w:tcW w:w="1320" w:type="dxa"/>
          </w:tcPr>
          <w:p w14:paraId="2C1D6428" w14:textId="77777777" w:rsidR="005C3BF0" w:rsidRPr="002B5252" w:rsidRDefault="005C3BF0" w:rsidP="005C3BF0">
            <w:pPr>
              <w:jc w:val="center"/>
              <w:rPr>
                <w:sz w:val="18"/>
                <w:szCs w:val="18"/>
              </w:rPr>
            </w:pPr>
            <w:r>
              <w:rPr>
                <w:sz w:val="18"/>
                <w:szCs w:val="18"/>
              </w:rPr>
              <w:t>Closed</w:t>
            </w:r>
          </w:p>
        </w:tc>
      </w:tr>
      <w:tr w:rsidR="005C3BF0" w:rsidRPr="00F4003B" w14:paraId="654E7145" w14:textId="77777777" w:rsidTr="001B2CC6">
        <w:tc>
          <w:tcPr>
            <w:tcW w:w="713" w:type="dxa"/>
          </w:tcPr>
          <w:p w14:paraId="2D641BC6" w14:textId="4D9BEB3F" w:rsidR="005C3BF0" w:rsidRPr="002B5252" w:rsidRDefault="005C3BF0" w:rsidP="005C3BF0">
            <w:pPr>
              <w:jc w:val="center"/>
              <w:rPr>
                <w:sz w:val="18"/>
                <w:szCs w:val="18"/>
              </w:rPr>
            </w:pPr>
            <w:hyperlink r:id="rId115" w:history="1">
              <w:r w:rsidRPr="00D05413">
                <w:rPr>
                  <w:rStyle w:val="Hyperlink"/>
                  <w:sz w:val="18"/>
                  <w:szCs w:val="18"/>
                </w:rPr>
                <w:t>PIM 71</w:t>
              </w:r>
            </w:hyperlink>
          </w:p>
        </w:tc>
        <w:tc>
          <w:tcPr>
            <w:tcW w:w="882" w:type="dxa"/>
          </w:tcPr>
          <w:p w14:paraId="748A457B" w14:textId="77777777" w:rsidR="005C3BF0" w:rsidRPr="002B5252" w:rsidRDefault="005C3BF0" w:rsidP="005C3BF0">
            <w:pPr>
              <w:rPr>
                <w:sz w:val="18"/>
                <w:szCs w:val="18"/>
              </w:rPr>
            </w:pPr>
            <w:r w:rsidRPr="002B5252">
              <w:rPr>
                <w:sz w:val="18"/>
                <w:szCs w:val="18"/>
              </w:rPr>
              <w:t>04/23/09</w:t>
            </w:r>
          </w:p>
        </w:tc>
        <w:tc>
          <w:tcPr>
            <w:tcW w:w="1145" w:type="dxa"/>
          </w:tcPr>
          <w:p w14:paraId="7798759E" w14:textId="77777777" w:rsidR="005C3BF0" w:rsidRPr="002B5252" w:rsidRDefault="005C3BF0" w:rsidP="005C3BF0">
            <w:pPr>
              <w:autoSpaceDE w:val="0"/>
              <w:autoSpaceDN w:val="0"/>
              <w:adjustRightInd w:val="0"/>
              <w:jc w:val="center"/>
              <w:rPr>
                <w:sz w:val="18"/>
                <w:szCs w:val="18"/>
              </w:rPr>
            </w:pPr>
            <w:r>
              <w:rPr>
                <w:sz w:val="18"/>
                <w:szCs w:val="18"/>
              </w:rPr>
              <w:t>Comcast</w:t>
            </w:r>
          </w:p>
        </w:tc>
        <w:tc>
          <w:tcPr>
            <w:tcW w:w="3940" w:type="dxa"/>
          </w:tcPr>
          <w:p w14:paraId="374AA65C" w14:textId="6F765F74" w:rsidR="005C3BF0" w:rsidRDefault="005C3BF0" w:rsidP="005C3BF0">
            <w:pPr>
              <w:rPr>
                <w:sz w:val="18"/>
                <w:szCs w:val="18"/>
              </w:rPr>
            </w:pPr>
            <w:r w:rsidRPr="006F51CE">
              <w:rPr>
                <w:sz w:val="18"/>
                <w:szCs w:val="18"/>
              </w:rPr>
              <w:t>Cancellation Flow for Provision</w:t>
            </w:r>
            <w:r>
              <w:rPr>
                <w:sz w:val="18"/>
                <w:szCs w:val="18"/>
              </w:rPr>
              <w:t>in</w:t>
            </w:r>
            <w:r w:rsidRPr="006F51CE">
              <w:rPr>
                <w:sz w:val="18"/>
                <w:szCs w:val="18"/>
              </w:rPr>
              <w:t xml:space="preserve">g Process v3 </w:t>
            </w:r>
            <w:r>
              <w:rPr>
                <w:sz w:val="18"/>
                <w:szCs w:val="18"/>
              </w:rPr>
              <w:t xml:space="preserve">- </w:t>
            </w:r>
            <w:r w:rsidRPr="00525A01">
              <w:rPr>
                <w:sz w:val="18"/>
                <w:szCs w:val="18"/>
              </w:rPr>
              <w:t xml:space="preserve">The 1997 NANC Flows developed the process for LNP to </w:t>
            </w:r>
            <w:r>
              <w:rPr>
                <w:sz w:val="18"/>
                <w:szCs w:val="18"/>
              </w:rPr>
              <w:t>i</w:t>
            </w:r>
            <w:r w:rsidRPr="00525A01">
              <w:rPr>
                <w:sz w:val="18"/>
                <w:szCs w:val="18"/>
              </w:rPr>
              <w:t>nclude the service order/subscription</w:t>
            </w:r>
            <w:r>
              <w:rPr>
                <w:sz w:val="18"/>
                <w:szCs w:val="18"/>
              </w:rPr>
              <w:t xml:space="preserve"> </w:t>
            </w:r>
            <w:r w:rsidRPr="00525A01">
              <w:rPr>
                <w:sz w:val="18"/>
                <w:szCs w:val="18"/>
              </w:rPr>
              <w:t xml:space="preserve">cancelation flow </w:t>
            </w:r>
            <w:r>
              <w:rPr>
                <w:sz w:val="18"/>
                <w:szCs w:val="18"/>
              </w:rPr>
              <w:t>(</w:t>
            </w:r>
            <w:r w:rsidRPr="00525A01">
              <w:rPr>
                <w:sz w:val="18"/>
                <w:szCs w:val="18"/>
              </w:rPr>
              <w:t>Figured 9). The process allows either the Old Local Service Provider (OLSP) or the New</w:t>
            </w:r>
            <w:r>
              <w:rPr>
                <w:sz w:val="18"/>
                <w:szCs w:val="18"/>
              </w:rPr>
              <w:t xml:space="preserve"> </w:t>
            </w:r>
            <w:r w:rsidRPr="00525A01">
              <w:rPr>
                <w:sz w:val="18"/>
                <w:szCs w:val="18"/>
              </w:rPr>
              <w:t>Local Service Provider (NLSP) to cancel the port request. The industry has adopted a practice that when a</w:t>
            </w:r>
            <w:r>
              <w:rPr>
                <w:sz w:val="18"/>
                <w:szCs w:val="18"/>
              </w:rPr>
              <w:t xml:space="preserve"> </w:t>
            </w:r>
            <w:r w:rsidRPr="00525A01">
              <w:rPr>
                <w:sz w:val="18"/>
                <w:szCs w:val="18"/>
              </w:rPr>
              <w:t xml:space="preserve">customer contacts the OLSP for a cancellation of the port </w:t>
            </w:r>
            <w:proofErr w:type="gramStart"/>
            <w:r w:rsidRPr="00525A01">
              <w:rPr>
                <w:sz w:val="18"/>
                <w:szCs w:val="18"/>
              </w:rPr>
              <w:t>request</w:t>
            </w:r>
            <w:proofErr w:type="gramEnd"/>
            <w:r w:rsidRPr="00525A01">
              <w:rPr>
                <w:sz w:val="18"/>
                <w:szCs w:val="18"/>
              </w:rPr>
              <w:t xml:space="preserve"> the OLSP refers the customer to the</w:t>
            </w:r>
            <w:r>
              <w:rPr>
                <w:sz w:val="18"/>
                <w:szCs w:val="18"/>
              </w:rPr>
              <w:t xml:space="preserve"> </w:t>
            </w:r>
            <w:r w:rsidRPr="00525A01">
              <w:rPr>
                <w:sz w:val="18"/>
                <w:szCs w:val="18"/>
              </w:rPr>
              <w:t xml:space="preserve">NLSP to initiate the cancelation. This practice has satisfied the industry </w:t>
            </w:r>
            <w:r w:rsidRPr="00525A01">
              <w:rPr>
                <w:sz w:val="18"/>
                <w:szCs w:val="18"/>
              </w:rPr>
              <w:lastRenderedPageBreak/>
              <w:t>and should be documented in the</w:t>
            </w:r>
            <w:r>
              <w:rPr>
                <w:sz w:val="18"/>
                <w:szCs w:val="18"/>
              </w:rPr>
              <w:t xml:space="preserve"> </w:t>
            </w:r>
            <w:r w:rsidRPr="00525A01">
              <w:rPr>
                <w:sz w:val="18"/>
                <w:szCs w:val="18"/>
              </w:rPr>
              <w:t xml:space="preserve">NANC flows. Cancellation Flow </w:t>
            </w:r>
            <w:proofErr w:type="gramStart"/>
            <w:r w:rsidRPr="00525A01">
              <w:rPr>
                <w:sz w:val="18"/>
                <w:szCs w:val="18"/>
              </w:rPr>
              <w:t>For</w:t>
            </w:r>
            <w:proofErr w:type="gramEnd"/>
            <w:r w:rsidRPr="00525A01">
              <w:rPr>
                <w:sz w:val="18"/>
                <w:szCs w:val="18"/>
              </w:rPr>
              <w:t xml:space="preserve"> Provisioning Process – </w:t>
            </w:r>
            <w:r>
              <w:rPr>
                <w:sz w:val="18"/>
                <w:szCs w:val="18"/>
              </w:rPr>
              <w:t>L</w:t>
            </w:r>
            <w:r w:rsidRPr="00525A01">
              <w:rPr>
                <w:sz w:val="18"/>
                <w:szCs w:val="18"/>
              </w:rPr>
              <w:t>NPAWG.ppt____</w:t>
            </w:r>
          </w:p>
          <w:p w14:paraId="394C9728" w14:textId="70647D7A" w:rsidR="005C3BF0" w:rsidRDefault="005C3BF0" w:rsidP="005C3BF0">
            <w:pPr>
              <w:rPr>
                <w:sz w:val="18"/>
                <w:szCs w:val="18"/>
              </w:rPr>
            </w:pPr>
          </w:p>
          <w:p w14:paraId="4A21FEFF" w14:textId="74A8BE82" w:rsidR="005C3BF0" w:rsidRDefault="005C3BF0" w:rsidP="005C3BF0">
            <w:pPr>
              <w:rPr>
                <w:sz w:val="18"/>
                <w:szCs w:val="18"/>
              </w:rPr>
            </w:pPr>
            <w:r>
              <w:rPr>
                <w:sz w:val="18"/>
                <w:szCs w:val="18"/>
              </w:rPr>
              <w:t>5/19/09 LNP WG Meeting</w:t>
            </w:r>
          </w:p>
          <w:p w14:paraId="08A187CD" w14:textId="77777777" w:rsidR="005C3BF0" w:rsidRDefault="005C3BF0" w:rsidP="005C3BF0">
            <w:pPr>
              <w:rPr>
                <w:sz w:val="18"/>
                <w:szCs w:val="18"/>
              </w:rPr>
            </w:pPr>
          </w:p>
          <w:p w14:paraId="15404911" w14:textId="77777777" w:rsidR="005C3BF0" w:rsidRPr="006F51CE" w:rsidRDefault="005C3BF0" w:rsidP="005C3BF0">
            <w:pPr>
              <w:rPr>
                <w:sz w:val="18"/>
                <w:szCs w:val="18"/>
              </w:rPr>
            </w:pPr>
            <w:r w:rsidRPr="006F51CE">
              <w:rPr>
                <w:sz w:val="18"/>
                <w:szCs w:val="18"/>
              </w:rPr>
              <w:t xml:space="preserve">NEW PIM 71 – This PIM, submitted by Comcast, seeks to revise the NANC LNP Provisioning Flows to reflect that only the New SP can initiate a port cancellation in NPAC. </w:t>
            </w:r>
          </w:p>
          <w:p w14:paraId="5E3FCF24" w14:textId="77777777" w:rsidR="005C3BF0" w:rsidRPr="006F51CE" w:rsidRDefault="005C3BF0" w:rsidP="005C3BF0">
            <w:pPr>
              <w:rPr>
                <w:sz w:val="18"/>
                <w:szCs w:val="18"/>
              </w:rPr>
            </w:pPr>
            <w:r w:rsidRPr="006F51CE">
              <w:rPr>
                <w:sz w:val="18"/>
                <w:szCs w:val="18"/>
              </w:rPr>
              <w:t xml:space="preserve"> </w:t>
            </w:r>
          </w:p>
          <w:p w14:paraId="50FA7A3C" w14:textId="77777777" w:rsidR="005C3BF0" w:rsidRPr="006F51CE" w:rsidRDefault="005C3BF0" w:rsidP="005C3BF0">
            <w:pPr>
              <w:rPr>
                <w:sz w:val="18"/>
                <w:szCs w:val="18"/>
              </w:rPr>
            </w:pPr>
          </w:p>
          <w:p w14:paraId="343027B0" w14:textId="77777777" w:rsidR="005C3BF0" w:rsidRPr="00981214" w:rsidRDefault="005C3BF0" w:rsidP="005C3BF0">
            <w:pPr>
              <w:rPr>
                <w:sz w:val="18"/>
                <w:szCs w:val="18"/>
              </w:rPr>
            </w:pPr>
            <w:r w:rsidRPr="00981214">
              <w:rPr>
                <w:sz w:val="18"/>
                <w:szCs w:val="18"/>
              </w:rPr>
              <w:t xml:space="preserve">Comcast presented the attached NEW PIM 71.  Comcast stated that allowing the Old SP to cancel a port at the request of the end user would give the Old SP a marketing retention opportunity. </w:t>
            </w:r>
          </w:p>
          <w:p w14:paraId="366F6740" w14:textId="77777777" w:rsidR="005C3BF0" w:rsidRPr="006F51CE" w:rsidRDefault="005C3BF0" w:rsidP="005C3BF0">
            <w:pPr>
              <w:rPr>
                <w:sz w:val="18"/>
                <w:szCs w:val="18"/>
              </w:rPr>
            </w:pPr>
          </w:p>
          <w:p w14:paraId="6AD8D3B2" w14:textId="77777777" w:rsidR="005C3BF0" w:rsidRPr="006F51CE" w:rsidRDefault="005C3BF0" w:rsidP="005C3BF0">
            <w:pPr>
              <w:rPr>
                <w:sz w:val="18"/>
                <w:szCs w:val="18"/>
              </w:rPr>
            </w:pPr>
            <w:r w:rsidRPr="006F51CE">
              <w:rPr>
                <w:sz w:val="18"/>
                <w:szCs w:val="18"/>
              </w:rPr>
              <w:t>Another service provider stated that abiding by the end user’s wishes is in the best interest of consumers and the FCC would likely not want to remove that choice.</w:t>
            </w:r>
          </w:p>
          <w:p w14:paraId="1B3E3E84" w14:textId="77777777" w:rsidR="005C3BF0" w:rsidRPr="006F51CE" w:rsidRDefault="005C3BF0" w:rsidP="005C3BF0">
            <w:pPr>
              <w:rPr>
                <w:sz w:val="18"/>
                <w:szCs w:val="18"/>
              </w:rPr>
            </w:pPr>
          </w:p>
          <w:p w14:paraId="3DF10254" w14:textId="77777777" w:rsidR="005C3BF0" w:rsidRPr="006F51CE" w:rsidRDefault="005C3BF0" w:rsidP="005C3BF0">
            <w:pPr>
              <w:rPr>
                <w:sz w:val="18"/>
                <w:szCs w:val="18"/>
              </w:rPr>
            </w:pPr>
            <w:r w:rsidRPr="006F51CE">
              <w:rPr>
                <w:sz w:val="18"/>
                <w:szCs w:val="18"/>
              </w:rPr>
              <w:t>Another service provider stated that forcing the customer to go back to New SP is also an opportunity for retention marketing.</w:t>
            </w:r>
          </w:p>
          <w:p w14:paraId="61F32914" w14:textId="77777777" w:rsidR="005C3BF0" w:rsidRPr="006F51CE" w:rsidRDefault="005C3BF0" w:rsidP="005C3BF0">
            <w:pPr>
              <w:rPr>
                <w:sz w:val="18"/>
                <w:szCs w:val="18"/>
              </w:rPr>
            </w:pPr>
          </w:p>
          <w:p w14:paraId="487BD8EE" w14:textId="77777777" w:rsidR="005C3BF0" w:rsidRPr="006F51CE" w:rsidRDefault="005C3BF0" w:rsidP="005C3BF0">
            <w:pPr>
              <w:rPr>
                <w:sz w:val="18"/>
                <w:szCs w:val="18"/>
              </w:rPr>
            </w:pPr>
            <w:r w:rsidRPr="006F51CE">
              <w:rPr>
                <w:sz w:val="18"/>
                <w:szCs w:val="18"/>
              </w:rPr>
              <w:t>Another service provider stated that the customer still has a contract with the New SP even though they have cancelled the port via the Old SP.</w:t>
            </w:r>
          </w:p>
          <w:p w14:paraId="523DF52E" w14:textId="77777777" w:rsidR="005C3BF0" w:rsidRPr="006F51CE" w:rsidRDefault="005C3BF0" w:rsidP="005C3BF0">
            <w:pPr>
              <w:rPr>
                <w:sz w:val="18"/>
                <w:szCs w:val="18"/>
              </w:rPr>
            </w:pPr>
          </w:p>
          <w:p w14:paraId="2DF3D3EF" w14:textId="77777777" w:rsidR="005C3BF0" w:rsidRDefault="005C3BF0" w:rsidP="005C3BF0">
            <w:pPr>
              <w:rPr>
                <w:sz w:val="18"/>
                <w:szCs w:val="18"/>
              </w:rPr>
            </w:pPr>
            <w:r w:rsidRPr="006F51CE">
              <w:rPr>
                <w:sz w:val="18"/>
                <w:szCs w:val="18"/>
              </w:rPr>
              <w:t xml:space="preserve">AT&amp;T, Verizon, Qwest, Embarq, One Communications, and Verizon Wireless voted against accepting this PIM. </w:t>
            </w:r>
          </w:p>
          <w:p w14:paraId="7E1632B7" w14:textId="77777777" w:rsidR="005C3BF0" w:rsidRDefault="005C3BF0" w:rsidP="005C3BF0">
            <w:pPr>
              <w:rPr>
                <w:sz w:val="18"/>
                <w:szCs w:val="18"/>
              </w:rPr>
            </w:pPr>
          </w:p>
          <w:p w14:paraId="5A2E9679" w14:textId="0D92590F" w:rsidR="005C3BF0" w:rsidRDefault="005C3BF0" w:rsidP="005C3BF0">
            <w:pPr>
              <w:rPr>
                <w:sz w:val="18"/>
                <w:szCs w:val="18"/>
              </w:rPr>
            </w:pPr>
            <w:r w:rsidRPr="006F51CE">
              <w:rPr>
                <w:sz w:val="18"/>
                <w:szCs w:val="18"/>
              </w:rPr>
              <w:t xml:space="preserve"> It was determined that there was </w:t>
            </w:r>
            <w:proofErr w:type="spellStart"/>
            <w:proofErr w:type="gramStart"/>
            <w:r w:rsidRPr="006F51CE">
              <w:rPr>
                <w:sz w:val="18"/>
                <w:szCs w:val="18"/>
              </w:rPr>
              <w:t>not</w:t>
            </w:r>
            <w:proofErr w:type="spellEnd"/>
            <w:proofErr w:type="gramEnd"/>
            <w:r w:rsidRPr="006F51CE">
              <w:rPr>
                <w:sz w:val="18"/>
                <w:szCs w:val="18"/>
              </w:rPr>
              <w:t xml:space="preserve"> consensus to accept this PIM</w:t>
            </w:r>
          </w:p>
          <w:p w14:paraId="426F520B" w14:textId="3E951640" w:rsidR="005C3BF0" w:rsidRDefault="005C3BF0" w:rsidP="005C3BF0">
            <w:pPr>
              <w:rPr>
                <w:sz w:val="18"/>
                <w:szCs w:val="18"/>
              </w:rPr>
            </w:pPr>
          </w:p>
          <w:p w14:paraId="78E6C060" w14:textId="77777777" w:rsidR="005C3BF0" w:rsidRDefault="005C3BF0" w:rsidP="005C3BF0">
            <w:pPr>
              <w:rPr>
                <w:sz w:val="18"/>
                <w:szCs w:val="18"/>
              </w:rPr>
            </w:pPr>
            <w:r>
              <w:rPr>
                <w:sz w:val="18"/>
                <w:szCs w:val="18"/>
              </w:rPr>
              <w:t>6/2/2020 LNP Informal Meeting</w:t>
            </w:r>
          </w:p>
          <w:p w14:paraId="78836F76" w14:textId="476F148B" w:rsidR="005C3BF0" w:rsidRPr="006F51CE"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p w14:paraId="2EE52B01" w14:textId="1815607A" w:rsidR="005C3BF0" w:rsidRPr="002B5252" w:rsidRDefault="005C3BF0" w:rsidP="005C3BF0">
            <w:pPr>
              <w:rPr>
                <w:sz w:val="18"/>
                <w:szCs w:val="18"/>
              </w:rPr>
            </w:pPr>
          </w:p>
        </w:tc>
        <w:tc>
          <w:tcPr>
            <w:tcW w:w="4569" w:type="dxa"/>
          </w:tcPr>
          <w:p w14:paraId="28AFA1E7" w14:textId="77777777" w:rsidR="005C3BF0" w:rsidRPr="00F41CE5" w:rsidRDefault="005C3BF0" w:rsidP="005C3BF0">
            <w:pPr>
              <w:jc w:val="both"/>
              <w:rPr>
                <w:b/>
                <w:sz w:val="18"/>
                <w:szCs w:val="18"/>
              </w:rPr>
            </w:pPr>
            <w:r w:rsidRPr="00BD440D">
              <w:rPr>
                <w:b/>
                <w:sz w:val="18"/>
                <w:szCs w:val="18"/>
              </w:rPr>
              <w:lastRenderedPageBreak/>
              <w:t>Suggested Resolution</w:t>
            </w:r>
            <w:proofErr w:type="gramStart"/>
            <w:r w:rsidRPr="00BD440D">
              <w:rPr>
                <w:b/>
                <w:sz w:val="18"/>
                <w:szCs w:val="18"/>
              </w:rPr>
              <w:t>:</w:t>
            </w:r>
            <w:r>
              <w:rPr>
                <w:b/>
                <w:sz w:val="18"/>
                <w:szCs w:val="18"/>
              </w:rPr>
              <w:t xml:space="preserve">  </w:t>
            </w:r>
            <w:r w:rsidRPr="00F56210">
              <w:rPr>
                <w:sz w:val="18"/>
                <w:szCs w:val="18"/>
              </w:rPr>
              <w:t>A</w:t>
            </w:r>
            <w:proofErr w:type="gramEnd"/>
            <w:r w:rsidRPr="00F56210">
              <w:rPr>
                <w:sz w:val="18"/>
                <w:szCs w:val="18"/>
              </w:rPr>
              <w:t xml:space="preserve"> sub-committee within the LNPA-WG re-write the NANC narratives and flows Figure 9 to only allow the</w:t>
            </w:r>
            <w:r>
              <w:rPr>
                <w:sz w:val="18"/>
                <w:szCs w:val="18"/>
              </w:rPr>
              <w:t xml:space="preserve"> </w:t>
            </w:r>
            <w:r w:rsidRPr="00F56210">
              <w:rPr>
                <w:sz w:val="18"/>
                <w:szCs w:val="18"/>
              </w:rPr>
              <w:t>NLSP to initiate a cancelation to the port</w:t>
            </w:r>
            <w:r>
              <w:rPr>
                <w:sz w:val="18"/>
                <w:szCs w:val="18"/>
              </w:rPr>
              <w:t>.</w:t>
            </w:r>
          </w:p>
          <w:p w14:paraId="74E2DAE7" w14:textId="77777777" w:rsidR="005C3BF0" w:rsidRDefault="005C3BF0" w:rsidP="005C3BF0">
            <w:pPr>
              <w:jc w:val="both"/>
              <w:rPr>
                <w:sz w:val="18"/>
                <w:szCs w:val="18"/>
              </w:rPr>
            </w:pPr>
          </w:p>
          <w:p w14:paraId="37C4BC1E" w14:textId="77777777" w:rsidR="005C3BF0" w:rsidRDefault="005C3BF0" w:rsidP="005C3BF0">
            <w:pPr>
              <w:jc w:val="both"/>
              <w:rPr>
                <w:b/>
                <w:sz w:val="18"/>
                <w:szCs w:val="18"/>
              </w:rPr>
            </w:pPr>
            <w:r w:rsidRPr="00BD440D">
              <w:rPr>
                <w:b/>
                <w:sz w:val="18"/>
                <w:szCs w:val="18"/>
              </w:rPr>
              <w:t>Final Resolution:</w:t>
            </w:r>
          </w:p>
          <w:p w14:paraId="549F1A31" w14:textId="77777777" w:rsidR="005C3BF0" w:rsidRDefault="005C3BF0" w:rsidP="005C3BF0">
            <w:pPr>
              <w:jc w:val="both"/>
              <w:rPr>
                <w:b/>
                <w:sz w:val="18"/>
                <w:szCs w:val="18"/>
              </w:rPr>
            </w:pPr>
          </w:p>
          <w:p w14:paraId="3DF4D4C4" w14:textId="5E401FC4" w:rsidR="005C3BF0" w:rsidRPr="002B5252" w:rsidRDefault="005C3BF0" w:rsidP="005C3BF0">
            <w:pPr>
              <w:jc w:val="both"/>
              <w:rPr>
                <w:sz w:val="18"/>
                <w:szCs w:val="18"/>
              </w:rPr>
            </w:pPr>
            <w:r w:rsidRPr="006F51CE">
              <w:rPr>
                <w:sz w:val="18"/>
                <w:szCs w:val="18"/>
              </w:rPr>
              <w:t xml:space="preserve">It was determined that there was </w:t>
            </w:r>
            <w:proofErr w:type="spellStart"/>
            <w:proofErr w:type="gramStart"/>
            <w:r w:rsidRPr="006F51CE">
              <w:rPr>
                <w:sz w:val="18"/>
                <w:szCs w:val="18"/>
              </w:rPr>
              <w:t>not</w:t>
            </w:r>
            <w:proofErr w:type="spellEnd"/>
            <w:proofErr w:type="gramEnd"/>
            <w:r w:rsidRPr="006F51CE">
              <w:rPr>
                <w:sz w:val="18"/>
                <w:szCs w:val="18"/>
              </w:rPr>
              <w:t xml:space="preserve"> consensus to accept this PIM.</w:t>
            </w:r>
          </w:p>
        </w:tc>
        <w:tc>
          <w:tcPr>
            <w:tcW w:w="1048" w:type="dxa"/>
          </w:tcPr>
          <w:p w14:paraId="74933EFD" w14:textId="47CB28C9" w:rsidR="005C3BF0" w:rsidRPr="002B5252" w:rsidRDefault="005C3BF0" w:rsidP="005C3BF0">
            <w:pPr>
              <w:jc w:val="center"/>
              <w:rPr>
                <w:sz w:val="18"/>
                <w:szCs w:val="18"/>
              </w:rPr>
            </w:pPr>
            <w:r>
              <w:rPr>
                <w:sz w:val="18"/>
                <w:szCs w:val="18"/>
              </w:rPr>
              <w:t>LNPA WG</w:t>
            </w:r>
          </w:p>
        </w:tc>
        <w:tc>
          <w:tcPr>
            <w:tcW w:w="1145" w:type="dxa"/>
          </w:tcPr>
          <w:p w14:paraId="4FE45D4E" w14:textId="2C27AE86" w:rsidR="005C3BF0" w:rsidRPr="002B5252" w:rsidRDefault="005C3BF0" w:rsidP="005C3BF0">
            <w:pPr>
              <w:jc w:val="center"/>
              <w:rPr>
                <w:sz w:val="18"/>
                <w:szCs w:val="18"/>
              </w:rPr>
            </w:pPr>
            <w:r>
              <w:rPr>
                <w:sz w:val="18"/>
                <w:szCs w:val="18"/>
              </w:rPr>
              <w:t>5/19/09</w:t>
            </w:r>
          </w:p>
        </w:tc>
        <w:tc>
          <w:tcPr>
            <w:tcW w:w="1320" w:type="dxa"/>
          </w:tcPr>
          <w:p w14:paraId="06DC5AAC" w14:textId="77777777" w:rsidR="005C3BF0" w:rsidRDefault="005C3BF0" w:rsidP="005C3BF0">
            <w:pPr>
              <w:jc w:val="center"/>
              <w:rPr>
                <w:sz w:val="18"/>
                <w:szCs w:val="18"/>
              </w:rPr>
            </w:pPr>
            <w:r>
              <w:rPr>
                <w:sz w:val="18"/>
                <w:szCs w:val="18"/>
              </w:rPr>
              <w:t>Closed</w:t>
            </w:r>
          </w:p>
          <w:p w14:paraId="4E8F2A16" w14:textId="77777777" w:rsidR="005C3BF0" w:rsidRPr="002B5252" w:rsidRDefault="005C3BF0" w:rsidP="005C3BF0">
            <w:pPr>
              <w:jc w:val="center"/>
              <w:rPr>
                <w:sz w:val="18"/>
                <w:szCs w:val="18"/>
              </w:rPr>
            </w:pPr>
          </w:p>
        </w:tc>
      </w:tr>
      <w:tr w:rsidR="005C3BF0" w:rsidRPr="00F4003B" w14:paraId="77980ABE" w14:textId="77777777" w:rsidTr="001B2CC6">
        <w:tc>
          <w:tcPr>
            <w:tcW w:w="713" w:type="dxa"/>
          </w:tcPr>
          <w:p w14:paraId="0D5C57C2" w14:textId="1EE819E4" w:rsidR="005C3BF0" w:rsidRPr="002B5252" w:rsidRDefault="005C3BF0" w:rsidP="005C3BF0">
            <w:pPr>
              <w:jc w:val="center"/>
              <w:rPr>
                <w:sz w:val="18"/>
                <w:szCs w:val="18"/>
              </w:rPr>
            </w:pPr>
            <w:hyperlink r:id="rId116" w:history="1">
              <w:r w:rsidRPr="00D05413">
                <w:rPr>
                  <w:rStyle w:val="Hyperlink"/>
                  <w:sz w:val="18"/>
                  <w:szCs w:val="18"/>
                </w:rPr>
                <w:t>PIM 70</w:t>
              </w:r>
            </w:hyperlink>
          </w:p>
        </w:tc>
        <w:tc>
          <w:tcPr>
            <w:tcW w:w="882" w:type="dxa"/>
          </w:tcPr>
          <w:p w14:paraId="2A9F7256" w14:textId="77777777" w:rsidR="005C3BF0" w:rsidRPr="002B5252" w:rsidRDefault="005C3BF0" w:rsidP="005C3BF0">
            <w:pPr>
              <w:rPr>
                <w:sz w:val="18"/>
                <w:szCs w:val="18"/>
              </w:rPr>
            </w:pPr>
            <w:r w:rsidRPr="002B5252">
              <w:rPr>
                <w:sz w:val="18"/>
                <w:szCs w:val="18"/>
              </w:rPr>
              <w:t>11/11/08</w:t>
            </w:r>
          </w:p>
        </w:tc>
        <w:tc>
          <w:tcPr>
            <w:tcW w:w="1145" w:type="dxa"/>
          </w:tcPr>
          <w:p w14:paraId="41F2244F" w14:textId="77777777" w:rsidR="005C3BF0" w:rsidRPr="002B5252" w:rsidRDefault="005C3BF0" w:rsidP="005C3BF0">
            <w:pPr>
              <w:autoSpaceDE w:val="0"/>
              <w:autoSpaceDN w:val="0"/>
              <w:adjustRightInd w:val="0"/>
              <w:jc w:val="center"/>
              <w:rPr>
                <w:sz w:val="18"/>
                <w:szCs w:val="18"/>
              </w:rPr>
            </w:pPr>
            <w:r>
              <w:rPr>
                <w:sz w:val="18"/>
                <w:szCs w:val="18"/>
              </w:rPr>
              <w:t>T-Mobile and Sprint</w:t>
            </w:r>
          </w:p>
        </w:tc>
        <w:tc>
          <w:tcPr>
            <w:tcW w:w="3940" w:type="dxa"/>
          </w:tcPr>
          <w:p w14:paraId="0167C717" w14:textId="41CB226F" w:rsidR="005C3BF0" w:rsidRPr="00C137CB" w:rsidRDefault="005C3BF0" w:rsidP="005C3BF0">
            <w:pPr>
              <w:rPr>
                <w:sz w:val="18"/>
                <w:szCs w:val="18"/>
              </w:rPr>
            </w:pPr>
            <w:r>
              <w:rPr>
                <w:sz w:val="18"/>
                <w:szCs w:val="18"/>
              </w:rPr>
              <w:t xml:space="preserve">Utilizing WICIS-ICP standards for intermodal ports v2 - </w:t>
            </w:r>
            <w:r w:rsidRPr="00C137CB">
              <w:rPr>
                <w:sz w:val="18"/>
                <w:szCs w:val="18"/>
              </w:rPr>
              <w:t>After considerable industry discussion regarding intermodal ports, it was proposed that for</w:t>
            </w:r>
            <w:r>
              <w:rPr>
                <w:sz w:val="18"/>
                <w:szCs w:val="18"/>
              </w:rPr>
              <w:t xml:space="preserve"> </w:t>
            </w:r>
            <w:r w:rsidRPr="00C137CB">
              <w:rPr>
                <w:sz w:val="18"/>
                <w:szCs w:val="18"/>
              </w:rPr>
              <w:t>wireless to wireline ports, the WICIS/ICP standard format would be utilized for the processing of</w:t>
            </w:r>
            <w:r>
              <w:rPr>
                <w:sz w:val="18"/>
                <w:szCs w:val="18"/>
              </w:rPr>
              <w:t xml:space="preserve"> </w:t>
            </w:r>
            <w:r w:rsidRPr="00C137CB">
              <w:rPr>
                <w:sz w:val="18"/>
                <w:szCs w:val="18"/>
              </w:rPr>
              <w:t>the port requests. In essence, when sending a port request to a wireless carrier, the WICIS/ICP</w:t>
            </w:r>
          </w:p>
          <w:p w14:paraId="054D6F69" w14:textId="77777777" w:rsidR="005C3BF0" w:rsidRDefault="005C3BF0" w:rsidP="005C3BF0">
            <w:pPr>
              <w:rPr>
                <w:sz w:val="18"/>
                <w:szCs w:val="18"/>
              </w:rPr>
            </w:pPr>
            <w:r w:rsidRPr="00C137CB">
              <w:rPr>
                <w:sz w:val="18"/>
                <w:szCs w:val="18"/>
              </w:rPr>
              <w:t>based format for a port must be sent.</w:t>
            </w:r>
          </w:p>
          <w:p w14:paraId="06B7CF83" w14:textId="77777777" w:rsidR="005C3BF0" w:rsidRPr="00C137CB" w:rsidRDefault="005C3BF0" w:rsidP="005C3BF0">
            <w:pPr>
              <w:rPr>
                <w:sz w:val="18"/>
                <w:szCs w:val="18"/>
              </w:rPr>
            </w:pPr>
          </w:p>
          <w:p w14:paraId="048C52FC" w14:textId="77777777" w:rsidR="005C3BF0" w:rsidRDefault="005C3BF0" w:rsidP="005C3BF0">
            <w:pPr>
              <w:rPr>
                <w:sz w:val="18"/>
                <w:szCs w:val="18"/>
              </w:rPr>
            </w:pPr>
            <w:r w:rsidRPr="00C137CB">
              <w:rPr>
                <w:sz w:val="18"/>
                <w:szCs w:val="18"/>
              </w:rPr>
              <w:t>In today’s version of the NANC flows, both slides 1 and 2 indi</w:t>
            </w:r>
            <w:r>
              <w:rPr>
                <w:sz w:val="18"/>
                <w:szCs w:val="18"/>
              </w:rPr>
              <w:t xml:space="preserve">cate the LSR-FOC process should </w:t>
            </w:r>
            <w:r w:rsidRPr="00C137CB">
              <w:rPr>
                <w:sz w:val="18"/>
                <w:szCs w:val="18"/>
              </w:rPr>
              <w:t>be used for the processing of ALL intermodal ports (both wireless and wireline). This needs to be</w:t>
            </w:r>
            <w:r>
              <w:rPr>
                <w:sz w:val="18"/>
                <w:szCs w:val="18"/>
              </w:rPr>
              <w:t xml:space="preserve"> </w:t>
            </w:r>
            <w:r w:rsidRPr="00C137CB">
              <w:rPr>
                <w:sz w:val="18"/>
                <w:szCs w:val="18"/>
              </w:rPr>
              <w:t>revisited and updated to reflect the industry decision.</w:t>
            </w:r>
          </w:p>
          <w:p w14:paraId="7B446CF6" w14:textId="62EEFD1D" w:rsidR="005C3BF0" w:rsidRDefault="005C3BF0" w:rsidP="005C3BF0">
            <w:pPr>
              <w:rPr>
                <w:sz w:val="18"/>
                <w:szCs w:val="18"/>
              </w:rPr>
            </w:pPr>
          </w:p>
          <w:p w14:paraId="2A413470" w14:textId="77777777" w:rsidR="005C3BF0" w:rsidRDefault="005C3BF0" w:rsidP="005C3BF0">
            <w:pPr>
              <w:rPr>
                <w:sz w:val="18"/>
                <w:szCs w:val="18"/>
              </w:rPr>
            </w:pPr>
            <w:r>
              <w:rPr>
                <w:sz w:val="18"/>
                <w:szCs w:val="18"/>
              </w:rPr>
              <w:t>1/7/09 LNPA WG Meeting</w:t>
            </w:r>
          </w:p>
          <w:p w14:paraId="2285833B" w14:textId="77777777" w:rsidR="005C3BF0" w:rsidRPr="00331E9D" w:rsidRDefault="005C3BF0" w:rsidP="005C3BF0">
            <w:pPr>
              <w:rPr>
                <w:sz w:val="18"/>
                <w:szCs w:val="18"/>
              </w:rPr>
            </w:pPr>
            <w:r w:rsidRPr="00331E9D">
              <w:rPr>
                <w:sz w:val="18"/>
                <w:szCs w:val="18"/>
              </w:rPr>
              <w:t>NEW PIM 70 – This PIM, submitted by T-Mobile and Sprint Nextel, seeks to modify the NANC LNP Provisioning Flows to add intermodal porting flows that indicate that the Wireless Port Request (WPR) will be used for wireless-to-wireline porting and the wireline Local Service Request (LSR) will be used for wireline-to-wireless porting.</w:t>
            </w:r>
          </w:p>
          <w:p w14:paraId="77084067" w14:textId="77777777" w:rsidR="005C3BF0" w:rsidRPr="00331E9D" w:rsidRDefault="005C3BF0" w:rsidP="005C3BF0">
            <w:pPr>
              <w:rPr>
                <w:sz w:val="18"/>
                <w:szCs w:val="18"/>
              </w:rPr>
            </w:pPr>
          </w:p>
          <w:p w14:paraId="129BA4AF" w14:textId="77777777" w:rsidR="005C3BF0" w:rsidRPr="00331E9D" w:rsidRDefault="005C3BF0" w:rsidP="005C3BF0">
            <w:pPr>
              <w:rPr>
                <w:sz w:val="18"/>
                <w:szCs w:val="18"/>
              </w:rPr>
            </w:pPr>
            <w:r w:rsidRPr="00331E9D">
              <w:rPr>
                <w:sz w:val="18"/>
                <w:szCs w:val="18"/>
              </w:rPr>
              <w:t xml:space="preserve"> </w:t>
            </w:r>
          </w:p>
          <w:p w14:paraId="78098B63" w14:textId="77777777" w:rsidR="005C3BF0" w:rsidRPr="00331E9D" w:rsidRDefault="005C3BF0" w:rsidP="005C3BF0">
            <w:pPr>
              <w:rPr>
                <w:sz w:val="18"/>
                <w:szCs w:val="18"/>
              </w:rPr>
            </w:pPr>
          </w:p>
          <w:p w14:paraId="21354F8D" w14:textId="77777777" w:rsidR="005C3BF0" w:rsidRPr="00331E9D" w:rsidRDefault="005C3BF0" w:rsidP="005C3BF0">
            <w:pPr>
              <w:rPr>
                <w:sz w:val="18"/>
                <w:szCs w:val="18"/>
              </w:rPr>
            </w:pPr>
            <w:r w:rsidRPr="00331E9D">
              <w:rPr>
                <w:sz w:val="18"/>
                <w:szCs w:val="18"/>
              </w:rPr>
              <w:t xml:space="preserve">There were no objections to accepting PIM 70 for further discussion.  The submitter asked if it is everyone’s understanding that the Old SP’s process and form should be used.  Two wireline providers stated that it has been acknowledged to date that an exception exists for intermodal ports in that the LSR/FOC process is to be used in the flows.  </w:t>
            </w:r>
            <w:proofErr w:type="gramStart"/>
            <w:r w:rsidRPr="00331E9D">
              <w:rPr>
                <w:sz w:val="18"/>
                <w:szCs w:val="18"/>
              </w:rPr>
              <w:t>A number of</w:t>
            </w:r>
            <w:proofErr w:type="gramEnd"/>
            <w:r w:rsidRPr="00331E9D">
              <w:rPr>
                <w:sz w:val="18"/>
                <w:szCs w:val="18"/>
              </w:rPr>
              <w:t xml:space="preserve"> providers asked for time to review the impacts internally.  There were no objections to this request.  Wireless carriers in the room stated that they would still accept a WPR via fax or e-mail.  Automated carriers would have to purchase the WICIS document from ATIS to fully integrate into </w:t>
            </w:r>
            <w:proofErr w:type="gramStart"/>
            <w:r w:rsidRPr="00331E9D">
              <w:rPr>
                <w:sz w:val="18"/>
                <w:szCs w:val="18"/>
              </w:rPr>
              <w:t>the WICIS</w:t>
            </w:r>
            <w:proofErr w:type="gramEnd"/>
            <w:r w:rsidRPr="00331E9D">
              <w:rPr>
                <w:sz w:val="18"/>
                <w:szCs w:val="18"/>
              </w:rPr>
              <w:t xml:space="preserve">. </w:t>
            </w:r>
          </w:p>
          <w:p w14:paraId="15398DFF" w14:textId="77777777" w:rsidR="005C3BF0" w:rsidRPr="00331E9D" w:rsidRDefault="005C3BF0" w:rsidP="005C3BF0">
            <w:pPr>
              <w:rPr>
                <w:sz w:val="18"/>
                <w:szCs w:val="18"/>
              </w:rPr>
            </w:pPr>
          </w:p>
          <w:p w14:paraId="5C0924D6" w14:textId="77777777" w:rsidR="005C3BF0" w:rsidRPr="00331E9D" w:rsidRDefault="005C3BF0" w:rsidP="005C3BF0">
            <w:pPr>
              <w:rPr>
                <w:sz w:val="18"/>
                <w:szCs w:val="18"/>
              </w:rPr>
            </w:pPr>
            <w:r w:rsidRPr="00331E9D">
              <w:rPr>
                <w:sz w:val="18"/>
                <w:szCs w:val="18"/>
              </w:rPr>
              <w:t>A provider then asked if it was worth the expense of system changes for the number of wireless-to-wireline ports that occur.</w:t>
            </w:r>
          </w:p>
          <w:p w14:paraId="65D6FE3B" w14:textId="77777777" w:rsidR="005C3BF0" w:rsidRPr="00331E9D" w:rsidRDefault="005C3BF0" w:rsidP="005C3BF0">
            <w:pPr>
              <w:rPr>
                <w:sz w:val="18"/>
                <w:szCs w:val="18"/>
              </w:rPr>
            </w:pPr>
          </w:p>
          <w:p w14:paraId="03E40B22" w14:textId="77777777" w:rsidR="005C3BF0" w:rsidRPr="00331E9D" w:rsidRDefault="005C3BF0" w:rsidP="005C3BF0">
            <w:pPr>
              <w:rPr>
                <w:sz w:val="18"/>
                <w:szCs w:val="18"/>
              </w:rPr>
            </w:pPr>
            <w:r w:rsidRPr="00331E9D">
              <w:rPr>
                <w:sz w:val="18"/>
                <w:szCs w:val="18"/>
              </w:rPr>
              <w:t xml:space="preserve">Discussion then ensued on the additional required administration fields that are in addition to the 4 end user validation fields mandated by FCC 07-188.  Comcast stated that they adhere to the LNPA WG Best Practice 55, which recognizes the need for New Service Provider SPID and Desired Due Date, and further stated that they will not reject an LSR for a missing PON.  </w:t>
            </w:r>
          </w:p>
          <w:p w14:paraId="5E8BC7D4" w14:textId="77777777" w:rsidR="005C3BF0" w:rsidRPr="00331E9D" w:rsidRDefault="005C3BF0" w:rsidP="005C3BF0">
            <w:pPr>
              <w:rPr>
                <w:sz w:val="18"/>
                <w:szCs w:val="18"/>
              </w:rPr>
            </w:pPr>
          </w:p>
          <w:p w14:paraId="337DFDDD" w14:textId="77777777" w:rsidR="005C3BF0" w:rsidRPr="00331E9D" w:rsidRDefault="005C3BF0" w:rsidP="005C3BF0">
            <w:pPr>
              <w:rPr>
                <w:sz w:val="18"/>
                <w:szCs w:val="18"/>
              </w:rPr>
            </w:pPr>
            <w:r w:rsidRPr="00331E9D">
              <w:rPr>
                <w:sz w:val="18"/>
                <w:szCs w:val="18"/>
              </w:rPr>
              <w:t xml:space="preserve">Service Providers are to analyze the attached PIM 70 for impact and come to the March 2009 LNPA WG meeting prepared to discuss.  Applicable Local System Vendors are to analyze the attached PIM 70 and come to the March 2009 LNPA WG meeting prepared to discuss the timeframe necessary to implement a solution in their systems should the industry decide to move forward with the proposed solution.  </w:t>
            </w:r>
          </w:p>
          <w:p w14:paraId="0380C5B4" w14:textId="77777777" w:rsidR="005C3BF0" w:rsidRPr="00331E9D" w:rsidRDefault="005C3BF0" w:rsidP="005C3BF0">
            <w:pPr>
              <w:rPr>
                <w:sz w:val="18"/>
                <w:szCs w:val="18"/>
              </w:rPr>
            </w:pPr>
          </w:p>
          <w:p w14:paraId="7E2D49A0" w14:textId="77777777" w:rsidR="005C3BF0" w:rsidRDefault="005C3BF0" w:rsidP="005C3BF0">
            <w:pPr>
              <w:rPr>
                <w:sz w:val="18"/>
                <w:szCs w:val="18"/>
              </w:rPr>
            </w:pPr>
            <w:r w:rsidRPr="00331E9D">
              <w:rPr>
                <w:sz w:val="18"/>
                <w:szCs w:val="18"/>
              </w:rPr>
              <w:t>NOTE</w:t>
            </w:r>
            <w:proofErr w:type="gramStart"/>
            <w:r w:rsidRPr="00331E9D">
              <w:rPr>
                <w:sz w:val="18"/>
                <w:szCs w:val="18"/>
              </w:rPr>
              <w:t>:  PIM</w:t>
            </w:r>
            <w:proofErr w:type="gramEnd"/>
            <w:r w:rsidRPr="00331E9D">
              <w:rPr>
                <w:sz w:val="18"/>
                <w:szCs w:val="18"/>
              </w:rPr>
              <w:t xml:space="preserve"> 70 was subsequently withdrawn by the submitters on </w:t>
            </w:r>
            <w:proofErr w:type="gramStart"/>
            <w:r w:rsidRPr="00331E9D">
              <w:rPr>
                <w:sz w:val="18"/>
                <w:szCs w:val="18"/>
              </w:rPr>
              <w:t>the February</w:t>
            </w:r>
            <w:proofErr w:type="gramEnd"/>
            <w:r w:rsidRPr="00331E9D">
              <w:rPr>
                <w:sz w:val="18"/>
                <w:szCs w:val="18"/>
              </w:rPr>
              <w:t xml:space="preserve"> 10, </w:t>
            </w:r>
            <w:proofErr w:type="gramStart"/>
            <w:r w:rsidRPr="00331E9D">
              <w:rPr>
                <w:sz w:val="18"/>
                <w:szCs w:val="18"/>
              </w:rPr>
              <w:t>2009</w:t>
            </w:r>
            <w:proofErr w:type="gramEnd"/>
            <w:r w:rsidRPr="00331E9D">
              <w:rPr>
                <w:sz w:val="18"/>
                <w:szCs w:val="18"/>
              </w:rPr>
              <w:t xml:space="preserve"> LNPA WG conference call.  Please refer to the February 10, </w:t>
            </w:r>
            <w:proofErr w:type="gramStart"/>
            <w:r w:rsidRPr="00331E9D">
              <w:rPr>
                <w:sz w:val="18"/>
                <w:szCs w:val="18"/>
              </w:rPr>
              <w:t>2009</w:t>
            </w:r>
            <w:proofErr w:type="gramEnd"/>
            <w:r w:rsidRPr="00331E9D">
              <w:rPr>
                <w:sz w:val="18"/>
                <w:szCs w:val="18"/>
              </w:rPr>
              <w:t xml:space="preserve"> LNPA WG conference call minutes for further details.</w:t>
            </w:r>
          </w:p>
          <w:p w14:paraId="2A6E8B05" w14:textId="77777777" w:rsidR="005C3BF0" w:rsidRDefault="005C3BF0" w:rsidP="005C3BF0">
            <w:pPr>
              <w:rPr>
                <w:sz w:val="18"/>
                <w:szCs w:val="18"/>
              </w:rPr>
            </w:pPr>
          </w:p>
          <w:p w14:paraId="6DD7F716" w14:textId="77777777" w:rsidR="005C3BF0" w:rsidRDefault="005C3BF0" w:rsidP="005C3BF0">
            <w:pPr>
              <w:rPr>
                <w:sz w:val="18"/>
                <w:szCs w:val="18"/>
              </w:rPr>
            </w:pPr>
            <w:r>
              <w:rPr>
                <w:sz w:val="18"/>
                <w:szCs w:val="18"/>
              </w:rPr>
              <w:t>2/10/09 LNPA WG Meeting</w:t>
            </w:r>
          </w:p>
          <w:p w14:paraId="31F2FF7E" w14:textId="77777777" w:rsidR="005C3BF0" w:rsidRDefault="005C3BF0" w:rsidP="005C3BF0">
            <w:pPr>
              <w:rPr>
                <w:sz w:val="18"/>
                <w:szCs w:val="18"/>
              </w:rPr>
            </w:pPr>
            <w:r w:rsidRPr="00AF3F82">
              <w:rPr>
                <w:sz w:val="18"/>
                <w:szCs w:val="18"/>
              </w:rPr>
              <w:t>Mohamed Samater, T-Mobile, stated that PIM 70, which proposes that the Wireless Port Request (WPR) be used for wireless-to-wireline ports instead of the wireline Local Service Request (LSR), is being withdrawn in order to allow the industry to concentrate on higher priority issues, such as development of a standard porting form.</w:t>
            </w:r>
          </w:p>
          <w:p w14:paraId="2FA6FD24" w14:textId="77777777" w:rsidR="005C3BF0" w:rsidRDefault="005C3BF0" w:rsidP="005C3BF0">
            <w:pPr>
              <w:rPr>
                <w:sz w:val="18"/>
                <w:szCs w:val="18"/>
              </w:rPr>
            </w:pPr>
          </w:p>
          <w:p w14:paraId="57DBF04F" w14:textId="77777777" w:rsidR="005C3BF0" w:rsidRDefault="005C3BF0" w:rsidP="005C3BF0">
            <w:pPr>
              <w:rPr>
                <w:sz w:val="18"/>
                <w:szCs w:val="18"/>
              </w:rPr>
            </w:pPr>
            <w:r>
              <w:rPr>
                <w:sz w:val="18"/>
                <w:szCs w:val="18"/>
              </w:rPr>
              <w:t>6/2/2020 LNP Informal Meeting</w:t>
            </w:r>
          </w:p>
          <w:p w14:paraId="54A094AF" w14:textId="2B9EFA04"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2F74F212" w14:textId="77777777" w:rsidR="005C3BF0" w:rsidRPr="00F41CE5" w:rsidRDefault="005C3BF0" w:rsidP="005C3BF0">
            <w:pPr>
              <w:jc w:val="both"/>
              <w:rPr>
                <w:b/>
                <w:sz w:val="18"/>
                <w:szCs w:val="18"/>
              </w:rPr>
            </w:pPr>
            <w:r w:rsidRPr="00BD440D">
              <w:rPr>
                <w:b/>
                <w:sz w:val="18"/>
                <w:szCs w:val="18"/>
              </w:rPr>
              <w:lastRenderedPageBreak/>
              <w:t>Suggested Resolution</w:t>
            </w:r>
            <w:proofErr w:type="gramStart"/>
            <w:r w:rsidRPr="00BD440D">
              <w:rPr>
                <w:b/>
                <w:sz w:val="18"/>
                <w:szCs w:val="18"/>
              </w:rPr>
              <w:t>:</w:t>
            </w:r>
            <w:r>
              <w:rPr>
                <w:b/>
                <w:sz w:val="18"/>
                <w:szCs w:val="18"/>
              </w:rPr>
              <w:t xml:space="preserve">  </w:t>
            </w:r>
            <w:r w:rsidRPr="00C137CB">
              <w:rPr>
                <w:sz w:val="18"/>
                <w:szCs w:val="18"/>
              </w:rPr>
              <w:t>Slide</w:t>
            </w:r>
            <w:proofErr w:type="gramEnd"/>
            <w:r w:rsidRPr="00C137CB">
              <w:rPr>
                <w:sz w:val="18"/>
                <w:szCs w:val="18"/>
              </w:rPr>
              <w:t xml:space="preserve"> 1 of the NANC Flows should show 2 alternative paths for intermodal ports</w:t>
            </w:r>
          </w:p>
          <w:p w14:paraId="34776931" w14:textId="77777777" w:rsidR="005C3BF0" w:rsidRPr="00C137CB" w:rsidRDefault="005C3BF0" w:rsidP="005C3BF0">
            <w:pPr>
              <w:jc w:val="both"/>
              <w:rPr>
                <w:sz w:val="18"/>
                <w:szCs w:val="18"/>
              </w:rPr>
            </w:pPr>
            <w:r w:rsidRPr="00C137CB">
              <w:rPr>
                <w:sz w:val="18"/>
                <w:szCs w:val="18"/>
              </w:rPr>
              <w:t>(1) Wireless to Wireline porting</w:t>
            </w:r>
          </w:p>
          <w:p w14:paraId="640B4FAB" w14:textId="77777777" w:rsidR="005C3BF0" w:rsidRDefault="005C3BF0" w:rsidP="005C3BF0">
            <w:pPr>
              <w:jc w:val="both"/>
              <w:rPr>
                <w:sz w:val="18"/>
                <w:szCs w:val="18"/>
              </w:rPr>
            </w:pPr>
            <w:r w:rsidRPr="00C137CB">
              <w:rPr>
                <w:sz w:val="18"/>
                <w:szCs w:val="18"/>
              </w:rPr>
              <w:t>(2) Wireline to Wireless porting</w:t>
            </w:r>
          </w:p>
          <w:p w14:paraId="20FC4F48" w14:textId="77777777" w:rsidR="005C3BF0" w:rsidRPr="00C137CB" w:rsidRDefault="005C3BF0" w:rsidP="005C3BF0">
            <w:pPr>
              <w:jc w:val="both"/>
              <w:rPr>
                <w:sz w:val="18"/>
                <w:szCs w:val="18"/>
              </w:rPr>
            </w:pPr>
          </w:p>
          <w:p w14:paraId="0A7A2FD0" w14:textId="77777777" w:rsidR="005C3BF0" w:rsidRDefault="005C3BF0" w:rsidP="005C3BF0">
            <w:pPr>
              <w:jc w:val="both"/>
              <w:rPr>
                <w:sz w:val="18"/>
                <w:szCs w:val="18"/>
              </w:rPr>
            </w:pPr>
            <w:r w:rsidRPr="00C137CB">
              <w:rPr>
                <w:sz w:val="18"/>
                <w:szCs w:val="18"/>
              </w:rPr>
              <w:t>These paths should reflect the respective formats for which the port requests should be sent</w:t>
            </w:r>
            <w:r>
              <w:rPr>
                <w:sz w:val="18"/>
                <w:szCs w:val="18"/>
              </w:rPr>
              <w:t>.</w:t>
            </w:r>
          </w:p>
          <w:p w14:paraId="0C88E9F3" w14:textId="77777777" w:rsidR="005C3BF0" w:rsidRDefault="005C3BF0" w:rsidP="005C3BF0">
            <w:pPr>
              <w:jc w:val="both"/>
              <w:rPr>
                <w:sz w:val="18"/>
                <w:szCs w:val="18"/>
              </w:rPr>
            </w:pPr>
          </w:p>
          <w:p w14:paraId="7B83C945" w14:textId="77777777" w:rsidR="005C3BF0" w:rsidRPr="00BD440D" w:rsidRDefault="005C3BF0" w:rsidP="005C3BF0">
            <w:pPr>
              <w:jc w:val="both"/>
              <w:rPr>
                <w:b/>
                <w:sz w:val="18"/>
                <w:szCs w:val="18"/>
              </w:rPr>
            </w:pPr>
            <w:r w:rsidRPr="00BD440D">
              <w:rPr>
                <w:b/>
                <w:sz w:val="18"/>
                <w:szCs w:val="18"/>
              </w:rPr>
              <w:t>Final Resolution:</w:t>
            </w:r>
          </w:p>
          <w:p w14:paraId="09CD4C8A" w14:textId="2E74DAF6" w:rsidR="005C3BF0" w:rsidRPr="002B5252" w:rsidRDefault="005C3BF0" w:rsidP="005C3BF0">
            <w:pPr>
              <w:jc w:val="both"/>
              <w:rPr>
                <w:sz w:val="18"/>
                <w:szCs w:val="18"/>
              </w:rPr>
            </w:pPr>
            <w:r w:rsidRPr="00331E9D">
              <w:rPr>
                <w:sz w:val="18"/>
                <w:szCs w:val="18"/>
              </w:rPr>
              <w:t xml:space="preserve">PIM 70 was subsequently withdrawn by the submitters on the February 10, </w:t>
            </w:r>
            <w:proofErr w:type="gramStart"/>
            <w:r w:rsidRPr="00331E9D">
              <w:rPr>
                <w:sz w:val="18"/>
                <w:szCs w:val="18"/>
              </w:rPr>
              <w:t>2009</w:t>
            </w:r>
            <w:proofErr w:type="gramEnd"/>
            <w:r w:rsidRPr="00331E9D">
              <w:rPr>
                <w:sz w:val="18"/>
                <w:szCs w:val="18"/>
              </w:rPr>
              <w:t xml:space="preserve"> LNPA WG conference call.</w:t>
            </w:r>
          </w:p>
        </w:tc>
        <w:tc>
          <w:tcPr>
            <w:tcW w:w="1048" w:type="dxa"/>
          </w:tcPr>
          <w:p w14:paraId="23FDEFF9" w14:textId="35F24B0C" w:rsidR="005C3BF0" w:rsidRPr="002B5252" w:rsidRDefault="005C3BF0" w:rsidP="005C3BF0">
            <w:pPr>
              <w:jc w:val="center"/>
              <w:rPr>
                <w:sz w:val="18"/>
                <w:szCs w:val="18"/>
              </w:rPr>
            </w:pPr>
            <w:r>
              <w:rPr>
                <w:sz w:val="18"/>
                <w:szCs w:val="18"/>
              </w:rPr>
              <w:t>LNPA WG</w:t>
            </w:r>
          </w:p>
        </w:tc>
        <w:tc>
          <w:tcPr>
            <w:tcW w:w="1145" w:type="dxa"/>
          </w:tcPr>
          <w:p w14:paraId="5FEBF2E1" w14:textId="2B35D83D" w:rsidR="005C3BF0" w:rsidRPr="002B5252" w:rsidRDefault="005C3BF0" w:rsidP="005C3BF0">
            <w:pPr>
              <w:jc w:val="center"/>
              <w:rPr>
                <w:sz w:val="18"/>
                <w:szCs w:val="18"/>
              </w:rPr>
            </w:pPr>
            <w:r>
              <w:rPr>
                <w:sz w:val="18"/>
                <w:szCs w:val="18"/>
              </w:rPr>
              <w:t>2/10/09</w:t>
            </w:r>
          </w:p>
        </w:tc>
        <w:tc>
          <w:tcPr>
            <w:tcW w:w="1320" w:type="dxa"/>
          </w:tcPr>
          <w:p w14:paraId="79D19041" w14:textId="0722EFCE" w:rsidR="005C3BF0" w:rsidRPr="002B5252" w:rsidRDefault="005C3BF0" w:rsidP="005C3BF0">
            <w:pPr>
              <w:jc w:val="center"/>
              <w:rPr>
                <w:sz w:val="18"/>
                <w:szCs w:val="18"/>
              </w:rPr>
            </w:pPr>
            <w:r>
              <w:rPr>
                <w:sz w:val="18"/>
                <w:szCs w:val="18"/>
              </w:rPr>
              <w:t>Withdrawn</w:t>
            </w:r>
          </w:p>
        </w:tc>
      </w:tr>
      <w:tr w:rsidR="005C3BF0" w:rsidRPr="00F4003B" w14:paraId="2A7E92FD" w14:textId="77777777" w:rsidTr="001B2CC6">
        <w:tc>
          <w:tcPr>
            <w:tcW w:w="713" w:type="dxa"/>
          </w:tcPr>
          <w:p w14:paraId="1EE1020D" w14:textId="723CE166" w:rsidR="005C3BF0" w:rsidRPr="002B5252" w:rsidRDefault="005C3BF0" w:rsidP="005C3BF0">
            <w:pPr>
              <w:jc w:val="center"/>
              <w:rPr>
                <w:sz w:val="18"/>
                <w:szCs w:val="18"/>
              </w:rPr>
            </w:pPr>
            <w:hyperlink r:id="rId117" w:history="1">
              <w:r w:rsidRPr="0004067C">
                <w:rPr>
                  <w:rStyle w:val="Hyperlink"/>
                  <w:sz w:val="18"/>
                  <w:szCs w:val="18"/>
                </w:rPr>
                <w:t>PIM 69</w:t>
              </w:r>
            </w:hyperlink>
          </w:p>
        </w:tc>
        <w:tc>
          <w:tcPr>
            <w:tcW w:w="882" w:type="dxa"/>
          </w:tcPr>
          <w:p w14:paraId="39187D45" w14:textId="77777777" w:rsidR="005C3BF0" w:rsidRPr="002B5252" w:rsidRDefault="005C3BF0" w:rsidP="005C3BF0">
            <w:pPr>
              <w:rPr>
                <w:sz w:val="18"/>
                <w:szCs w:val="18"/>
              </w:rPr>
            </w:pPr>
            <w:r w:rsidRPr="002B5252">
              <w:rPr>
                <w:sz w:val="18"/>
                <w:szCs w:val="18"/>
              </w:rPr>
              <w:t>10/15/08</w:t>
            </w:r>
          </w:p>
        </w:tc>
        <w:tc>
          <w:tcPr>
            <w:tcW w:w="1145" w:type="dxa"/>
          </w:tcPr>
          <w:p w14:paraId="7B8AA404" w14:textId="77777777" w:rsidR="005C3BF0" w:rsidRPr="002B5252" w:rsidRDefault="005C3BF0" w:rsidP="005C3BF0">
            <w:pPr>
              <w:autoSpaceDE w:val="0"/>
              <w:autoSpaceDN w:val="0"/>
              <w:adjustRightInd w:val="0"/>
              <w:jc w:val="center"/>
              <w:rPr>
                <w:sz w:val="18"/>
                <w:szCs w:val="18"/>
              </w:rPr>
            </w:pPr>
            <w:r>
              <w:rPr>
                <w:sz w:val="18"/>
                <w:szCs w:val="18"/>
              </w:rPr>
              <w:t>Vonage</w:t>
            </w:r>
          </w:p>
        </w:tc>
        <w:tc>
          <w:tcPr>
            <w:tcW w:w="3940" w:type="dxa"/>
          </w:tcPr>
          <w:p w14:paraId="10C3397F" w14:textId="5D399693" w:rsidR="005C3BF0" w:rsidRPr="00092DE0" w:rsidRDefault="005C3BF0" w:rsidP="005C3BF0">
            <w:pPr>
              <w:rPr>
                <w:sz w:val="18"/>
                <w:szCs w:val="18"/>
              </w:rPr>
            </w:pPr>
            <w:r>
              <w:rPr>
                <w:sz w:val="18"/>
                <w:szCs w:val="18"/>
              </w:rPr>
              <w:t xml:space="preserve">Porting a TN bundled with DSL v2 - </w:t>
            </w:r>
            <w:r w:rsidRPr="00092DE0">
              <w:rPr>
                <w:sz w:val="18"/>
                <w:szCs w:val="18"/>
              </w:rPr>
              <w:t>The process for porting telephony service when bundled with Digital Subscriber Line (DSL)</w:t>
            </w:r>
            <w:r>
              <w:rPr>
                <w:sz w:val="18"/>
                <w:szCs w:val="18"/>
              </w:rPr>
              <w:t xml:space="preserve"> </w:t>
            </w:r>
            <w:r w:rsidRPr="00092DE0">
              <w:rPr>
                <w:sz w:val="18"/>
                <w:szCs w:val="18"/>
              </w:rPr>
              <w:t xml:space="preserve">service in some cases requires the customer to contact the current </w:t>
            </w:r>
            <w:r w:rsidRPr="00092DE0">
              <w:rPr>
                <w:sz w:val="18"/>
                <w:szCs w:val="18"/>
              </w:rPr>
              <w:lastRenderedPageBreak/>
              <w:t xml:space="preserve">service provider </w:t>
            </w:r>
            <w:r>
              <w:rPr>
                <w:sz w:val="18"/>
                <w:szCs w:val="18"/>
              </w:rPr>
              <w:t>r</w:t>
            </w:r>
            <w:r w:rsidRPr="00092DE0">
              <w:rPr>
                <w:sz w:val="18"/>
                <w:szCs w:val="18"/>
              </w:rPr>
              <w:t>equesting</w:t>
            </w:r>
            <w:r>
              <w:rPr>
                <w:sz w:val="18"/>
                <w:szCs w:val="18"/>
              </w:rPr>
              <w:t xml:space="preserve"> </w:t>
            </w:r>
            <w:r w:rsidRPr="00092DE0">
              <w:rPr>
                <w:sz w:val="18"/>
                <w:szCs w:val="18"/>
              </w:rPr>
              <w:t>the DSL be split from the telephony service. Failure by the customer to contact their current</w:t>
            </w:r>
            <w:r>
              <w:rPr>
                <w:sz w:val="18"/>
                <w:szCs w:val="18"/>
              </w:rPr>
              <w:t xml:space="preserve"> </w:t>
            </w:r>
            <w:r w:rsidRPr="00092DE0">
              <w:rPr>
                <w:sz w:val="18"/>
                <w:szCs w:val="18"/>
              </w:rPr>
              <w:t>provider results in a loss of both telephony and internet services when the gaining carrier is</w:t>
            </w:r>
            <w:r>
              <w:rPr>
                <w:sz w:val="18"/>
                <w:szCs w:val="18"/>
              </w:rPr>
              <w:t xml:space="preserve"> </w:t>
            </w:r>
            <w:r w:rsidRPr="00092DE0">
              <w:rPr>
                <w:sz w:val="18"/>
                <w:szCs w:val="18"/>
              </w:rPr>
              <w:t>providing telephony via Voice over Internet Protocol (VoIP). This differs from the majority of</w:t>
            </w:r>
          </w:p>
          <w:p w14:paraId="718E5BBB" w14:textId="77777777" w:rsidR="005C3BF0" w:rsidRDefault="005C3BF0" w:rsidP="005C3BF0">
            <w:pPr>
              <w:rPr>
                <w:sz w:val="18"/>
                <w:szCs w:val="18"/>
              </w:rPr>
            </w:pPr>
            <w:r w:rsidRPr="00092DE0">
              <w:rPr>
                <w:sz w:val="18"/>
                <w:szCs w:val="18"/>
              </w:rPr>
              <w:t>carriers offering bundled/multiple services who assume the customer did not intend to cancel his</w:t>
            </w:r>
            <w:r>
              <w:rPr>
                <w:sz w:val="18"/>
                <w:szCs w:val="18"/>
              </w:rPr>
              <w:t xml:space="preserve"> </w:t>
            </w:r>
            <w:r w:rsidRPr="00092DE0">
              <w:rPr>
                <w:sz w:val="18"/>
                <w:szCs w:val="18"/>
              </w:rPr>
              <w:t>or her other services. These providers do not cancel these other services but instead convert</w:t>
            </w:r>
            <w:r>
              <w:rPr>
                <w:sz w:val="18"/>
                <w:szCs w:val="18"/>
              </w:rPr>
              <w:t xml:space="preserve"> </w:t>
            </w:r>
            <w:r w:rsidRPr="00092DE0">
              <w:rPr>
                <w:sz w:val="18"/>
                <w:szCs w:val="18"/>
              </w:rPr>
              <w:t>them to stand alone products and adjust customer billing accordingly.</w:t>
            </w:r>
          </w:p>
          <w:p w14:paraId="114EEF82" w14:textId="77777777" w:rsidR="005C3BF0" w:rsidRDefault="005C3BF0" w:rsidP="005C3BF0">
            <w:pPr>
              <w:rPr>
                <w:sz w:val="18"/>
                <w:szCs w:val="18"/>
              </w:rPr>
            </w:pPr>
            <w:r>
              <w:rPr>
                <w:sz w:val="18"/>
                <w:szCs w:val="18"/>
              </w:rPr>
              <w:t>11/8/2008 – LNPA WG Meeting</w:t>
            </w:r>
          </w:p>
          <w:p w14:paraId="2BBB2413" w14:textId="77777777" w:rsidR="005C3BF0" w:rsidRDefault="005C3BF0" w:rsidP="005C3BF0">
            <w:pPr>
              <w:rPr>
                <w:sz w:val="18"/>
                <w:szCs w:val="18"/>
              </w:rPr>
            </w:pPr>
          </w:p>
          <w:p w14:paraId="1C47078D" w14:textId="0C3015A5" w:rsidR="005C3BF0" w:rsidRPr="00E80DBA" w:rsidRDefault="005C3BF0" w:rsidP="005C3BF0">
            <w:pPr>
              <w:rPr>
                <w:sz w:val="18"/>
                <w:szCs w:val="18"/>
              </w:rPr>
            </w:pPr>
            <w:r w:rsidRPr="00E80DBA">
              <w:rPr>
                <w:sz w:val="18"/>
                <w:szCs w:val="18"/>
              </w:rPr>
              <w:t xml:space="preserve">NEW PIM 69 – This PIM, submitted by Vonage, seeks to address issues related to porting numbers that are associated with DSL service in the Old SP’s network. </w:t>
            </w:r>
          </w:p>
          <w:p w14:paraId="6BF95DF9" w14:textId="77777777" w:rsidR="005C3BF0" w:rsidRPr="00E80DBA" w:rsidRDefault="005C3BF0" w:rsidP="005C3BF0">
            <w:pPr>
              <w:rPr>
                <w:sz w:val="18"/>
                <w:szCs w:val="18"/>
              </w:rPr>
            </w:pPr>
          </w:p>
          <w:p w14:paraId="58970AAC" w14:textId="77777777" w:rsidR="005C3BF0" w:rsidRPr="00E80DBA" w:rsidRDefault="005C3BF0" w:rsidP="005C3BF0">
            <w:pPr>
              <w:rPr>
                <w:sz w:val="18"/>
                <w:szCs w:val="18"/>
              </w:rPr>
            </w:pPr>
            <w:r w:rsidRPr="00E80DBA">
              <w:rPr>
                <w:sz w:val="18"/>
                <w:szCs w:val="18"/>
              </w:rPr>
              <w:t xml:space="preserve"> </w:t>
            </w:r>
          </w:p>
          <w:p w14:paraId="35815402" w14:textId="77777777" w:rsidR="005C3BF0" w:rsidRPr="00E80DBA" w:rsidRDefault="005C3BF0" w:rsidP="005C3BF0">
            <w:pPr>
              <w:rPr>
                <w:sz w:val="18"/>
                <w:szCs w:val="18"/>
              </w:rPr>
            </w:pPr>
            <w:r w:rsidRPr="00E80DBA">
              <w:rPr>
                <w:sz w:val="18"/>
                <w:szCs w:val="18"/>
              </w:rPr>
              <w:t xml:space="preserve">Vonage explained that when the Old SP disconnects the telephony piece </w:t>
            </w:r>
            <w:proofErr w:type="gramStart"/>
            <w:r w:rsidRPr="00E80DBA">
              <w:rPr>
                <w:sz w:val="18"/>
                <w:szCs w:val="18"/>
              </w:rPr>
              <w:t>and also</w:t>
            </w:r>
            <w:proofErr w:type="gramEnd"/>
            <w:r w:rsidRPr="00E80DBA">
              <w:rPr>
                <w:sz w:val="18"/>
                <w:szCs w:val="18"/>
              </w:rPr>
              <w:t xml:space="preserve"> disconnects the associated DSL service, and the customer is porting to a VoIP provider, the customer cannot get voice service with the new VoIP provider.  Vonage, in their PIM, suggests that the Old SP convert the customer to standalone DSL.  </w:t>
            </w:r>
          </w:p>
          <w:p w14:paraId="3D809D4E" w14:textId="77777777" w:rsidR="005C3BF0" w:rsidRPr="00E80DBA" w:rsidRDefault="005C3BF0" w:rsidP="005C3BF0">
            <w:pPr>
              <w:rPr>
                <w:sz w:val="18"/>
                <w:szCs w:val="18"/>
              </w:rPr>
            </w:pPr>
          </w:p>
          <w:p w14:paraId="0A1F853E" w14:textId="77777777" w:rsidR="005C3BF0" w:rsidRPr="00E80DBA" w:rsidRDefault="005C3BF0" w:rsidP="005C3BF0">
            <w:pPr>
              <w:rPr>
                <w:sz w:val="18"/>
                <w:szCs w:val="18"/>
              </w:rPr>
            </w:pPr>
            <w:r w:rsidRPr="00E80DBA">
              <w:rPr>
                <w:sz w:val="18"/>
                <w:szCs w:val="18"/>
              </w:rPr>
              <w:t xml:space="preserve">It was stated by a participant that the FCC did not require standalone DSL and that not all carriers offer standalone DSL.  Another participant stated that they do not feel that this issue belongs </w:t>
            </w:r>
            <w:proofErr w:type="gramStart"/>
            <w:r w:rsidRPr="00E80DBA">
              <w:rPr>
                <w:sz w:val="18"/>
                <w:szCs w:val="18"/>
              </w:rPr>
              <w:t>in</w:t>
            </w:r>
            <w:proofErr w:type="gramEnd"/>
            <w:r w:rsidRPr="00E80DBA">
              <w:rPr>
                <w:sz w:val="18"/>
                <w:szCs w:val="18"/>
              </w:rPr>
              <w:t xml:space="preserve"> the LNPA WG because it has to do with how providers offer DSL service and not to do with porting a number.  </w:t>
            </w:r>
          </w:p>
          <w:p w14:paraId="76474F12" w14:textId="77777777" w:rsidR="005C3BF0" w:rsidRPr="00E80DBA" w:rsidRDefault="005C3BF0" w:rsidP="005C3BF0">
            <w:pPr>
              <w:rPr>
                <w:sz w:val="18"/>
                <w:szCs w:val="18"/>
              </w:rPr>
            </w:pPr>
          </w:p>
          <w:p w14:paraId="28B1648B" w14:textId="77777777" w:rsidR="005C3BF0" w:rsidRPr="00E80DBA" w:rsidRDefault="005C3BF0" w:rsidP="005C3BF0">
            <w:pPr>
              <w:rPr>
                <w:sz w:val="18"/>
                <w:szCs w:val="18"/>
              </w:rPr>
            </w:pPr>
            <w:r w:rsidRPr="00E80DBA">
              <w:rPr>
                <w:sz w:val="18"/>
                <w:szCs w:val="18"/>
              </w:rPr>
              <w:t xml:space="preserve">Several rural ILECs expressed concerns that customers would be unknowingly paying a higher price for their DSL service.  Vonage was asked if they are partnering with a network provider that offers DSL service.  The questioner stated that they feel that it is the New SP’s (Vonage in this case) responsibility to educate their incoming </w:t>
            </w:r>
            <w:proofErr w:type="gramStart"/>
            <w:r w:rsidRPr="00E80DBA">
              <w:rPr>
                <w:sz w:val="18"/>
                <w:szCs w:val="18"/>
              </w:rPr>
              <w:t>customer</w:t>
            </w:r>
            <w:proofErr w:type="gramEnd"/>
            <w:r w:rsidRPr="00E80DBA">
              <w:rPr>
                <w:sz w:val="18"/>
                <w:szCs w:val="18"/>
              </w:rPr>
              <w:t xml:space="preserve"> </w:t>
            </w:r>
            <w:r w:rsidRPr="00E80DBA">
              <w:rPr>
                <w:sz w:val="18"/>
                <w:szCs w:val="18"/>
              </w:rPr>
              <w:lastRenderedPageBreak/>
              <w:t xml:space="preserve">on the need to retain their existing DSL service or obtain it from the new network provider in the port.  Vonage was also asked if they port in customers that do not currently have a high-speed internet connection.  Vonage responded that they </w:t>
            </w:r>
            <w:proofErr w:type="gramStart"/>
            <w:r w:rsidRPr="00E80DBA">
              <w:rPr>
                <w:sz w:val="18"/>
                <w:szCs w:val="18"/>
              </w:rPr>
              <w:t>reject</w:t>
            </w:r>
            <w:proofErr w:type="gramEnd"/>
            <w:r w:rsidRPr="00E80DBA">
              <w:rPr>
                <w:sz w:val="18"/>
                <w:szCs w:val="18"/>
              </w:rPr>
              <w:t xml:space="preserve"> the order and </w:t>
            </w:r>
            <w:proofErr w:type="gramStart"/>
            <w:r w:rsidRPr="00E80DBA">
              <w:rPr>
                <w:sz w:val="18"/>
                <w:szCs w:val="18"/>
              </w:rPr>
              <w:t>instruct</w:t>
            </w:r>
            <w:proofErr w:type="gramEnd"/>
            <w:r w:rsidRPr="00E80DBA">
              <w:rPr>
                <w:sz w:val="18"/>
                <w:szCs w:val="18"/>
              </w:rPr>
              <w:t xml:space="preserve"> the customer to obtain it and to call them back.</w:t>
            </w:r>
          </w:p>
          <w:p w14:paraId="386AFDD7" w14:textId="77777777" w:rsidR="005C3BF0" w:rsidRPr="00E80DBA" w:rsidRDefault="005C3BF0" w:rsidP="005C3BF0">
            <w:pPr>
              <w:rPr>
                <w:sz w:val="18"/>
                <w:szCs w:val="18"/>
              </w:rPr>
            </w:pPr>
          </w:p>
          <w:p w14:paraId="7B98F6AC" w14:textId="77777777" w:rsidR="005C3BF0" w:rsidRPr="00E80DBA" w:rsidRDefault="005C3BF0" w:rsidP="005C3BF0">
            <w:pPr>
              <w:rPr>
                <w:sz w:val="18"/>
                <w:szCs w:val="18"/>
              </w:rPr>
            </w:pPr>
            <w:r w:rsidRPr="00E80DBA">
              <w:rPr>
                <w:sz w:val="18"/>
                <w:szCs w:val="18"/>
              </w:rPr>
              <w:t xml:space="preserve">It was stated that the issuance of the LSR for porting is </w:t>
            </w:r>
            <w:proofErr w:type="gramStart"/>
            <w:r w:rsidRPr="00E80DBA">
              <w:rPr>
                <w:sz w:val="18"/>
                <w:szCs w:val="18"/>
              </w:rPr>
              <w:t>being interpreted</w:t>
            </w:r>
            <w:proofErr w:type="gramEnd"/>
            <w:r w:rsidRPr="00E80DBA">
              <w:rPr>
                <w:sz w:val="18"/>
                <w:szCs w:val="18"/>
              </w:rPr>
              <w:t xml:space="preserve"> as a disconnect </w:t>
            </w:r>
            <w:proofErr w:type="gramStart"/>
            <w:r w:rsidRPr="00E80DBA">
              <w:rPr>
                <w:sz w:val="18"/>
                <w:szCs w:val="18"/>
              </w:rPr>
              <w:t>for</w:t>
            </w:r>
            <w:proofErr w:type="gramEnd"/>
            <w:r w:rsidRPr="00E80DBA">
              <w:rPr>
                <w:sz w:val="18"/>
                <w:szCs w:val="18"/>
              </w:rPr>
              <w:t xml:space="preserve"> other products and services and is this appropriate.  It was questioned whether it is appropriate to convert the customer to standalone DSL and have their bill possibly increase for DSL unknowingly.</w:t>
            </w:r>
          </w:p>
          <w:p w14:paraId="363C0EF5" w14:textId="77777777" w:rsidR="005C3BF0" w:rsidRPr="00E80DBA" w:rsidRDefault="005C3BF0" w:rsidP="005C3BF0">
            <w:pPr>
              <w:rPr>
                <w:sz w:val="18"/>
                <w:szCs w:val="18"/>
              </w:rPr>
            </w:pPr>
          </w:p>
          <w:p w14:paraId="3916AB31" w14:textId="77777777" w:rsidR="005C3BF0" w:rsidRPr="00E80DBA" w:rsidRDefault="005C3BF0" w:rsidP="005C3BF0">
            <w:pPr>
              <w:rPr>
                <w:sz w:val="18"/>
                <w:szCs w:val="18"/>
              </w:rPr>
            </w:pPr>
            <w:r w:rsidRPr="00E80DBA">
              <w:rPr>
                <w:sz w:val="18"/>
                <w:szCs w:val="18"/>
              </w:rPr>
              <w:t>It was stated that one ILEC accepts a note in the LSR to retain the customer’s DSL service and strips it down to standalone DSL.  It was further stated that what the PIM is suggesting is to require providers to provide standalone DSL when the FCC has not ordered it.</w:t>
            </w:r>
          </w:p>
          <w:p w14:paraId="35B236A4" w14:textId="77777777" w:rsidR="005C3BF0" w:rsidRPr="00E80DBA" w:rsidRDefault="005C3BF0" w:rsidP="005C3BF0">
            <w:pPr>
              <w:rPr>
                <w:sz w:val="18"/>
                <w:szCs w:val="18"/>
              </w:rPr>
            </w:pPr>
          </w:p>
          <w:p w14:paraId="10E70221" w14:textId="77777777" w:rsidR="005C3BF0" w:rsidRPr="00E80DBA" w:rsidRDefault="005C3BF0" w:rsidP="005C3BF0">
            <w:pPr>
              <w:rPr>
                <w:sz w:val="18"/>
                <w:szCs w:val="18"/>
              </w:rPr>
            </w:pPr>
            <w:r w:rsidRPr="00E80DBA">
              <w:rPr>
                <w:sz w:val="18"/>
                <w:szCs w:val="18"/>
              </w:rPr>
              <w:t>Consensus in the room and on the bridge appeared to suggest that the best way to ensure a good customer experience is for the New VoIP SP to instruct the customer to obtain DSL service or to contact the Old SP to retain standalone DSL.  This would address the DSL cost issue and the loss of voice service issue.</w:t>
            </w:r>
          </w:p>
          <w:p w14:paraId="09496995" w14:textId="77777777" w:rsidR="005C3BF0" w:rsidRPr="00E80DBA" w:rsidRDefault="005C3BF0" w:rsidP="005C3BF0">
            <w:pPr>
              <w:rPr>
                <w:sz w:val="18"/>
                <w:szCs w:val="18"/>
              </w:rPr>
            </w:pPr>
          </w:p>
          <w:p w14:paraId="3DD9ACD5" w14:textId="77777777" w:rsidR="005C3BF0" w:rsidRDefault="005C3BF0" w:rsidP="005C3BF0">
            <w:pPr>
              <w:rPr>
                <w:sz w:val="18"/>
                <w:szCs w:val="18"/>
              </w:rPr>
            </w:pPr>
            <w:r w:rsidRPr="00E80DBA">
              <w:rPr>
                <w:sz w:val="18"/>
                <w:szCs w:val="18"/>
              </w:rPr>
              <w:t>PIM 69 was not accepted for further discussion.</w:t>
            </w:r>
          </w:p>
          <w:p w14:paraId="15B6C2E7" w14:textId="77777777" w:rsidR="005C3BF0" w:rsidRDefault="005C3BF0" w:rsidP="005C3BF0">
            <w:pPr>
              <w:rPr>
                <w:sz w:val="18"/>
                <w:szCs w:val="18"/>
              </w:rPr>
            </w:pPr>
          </w:p>
          <w:p w14:paraId="60C1CE70" w14:textId="77777777" w:rsidR="005C3BF0" w:rsidRDefault="005C3BF0" w:rsidP="005C3BF0">
            <w:pPr>
              <w:rPr>
                <w:sz w:val="18"/>
                <w:szCs w:val="18"/>
              </w:rPr>
            </w:pPr>
            <w:r>
              <w:rPr>
                <w:sz w:val="18"/>
                <w:szCs w:val="18"/>
              </w:rPr>
              <w:t>6/2/2020 LNP Informal Meeting</w:t>
            </w:r>
          </w:p>
          <w:p w14:paraId="2C818359" w14:textId="06199215"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7F98A85F" w14:textId="77777777" w:rsidR="005C3BF0" w:rsidRPr="00092DE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092DE0">
              <w:rPr>
                <w:sz w:val="18"/>
                <w:szCs w:val="18"/>
              </w:rPr>
              <w:t>The problem would be resolved if ALL carriers did not require the customer to contact them during</w:t>
            </w:r>
            <w:r>
              <w:rPr>
                <w:sz w:val="18"/>
                <w:szCs w:val="18"/>
              </w:rPr>
              <w:t xml:space="preserve"> </w:t>
            </w:r>
            <w:r w:rsidRPr="00092DE0">
              <w:rPr>
                <w:sz w:val="18"/>
                <w:szCs w:val="18"/>
              </w:rPr>
              <w:t xml:space="preserve">the port out process to request a split of the DSL from the </w:t>
            </w:r>
            <w:proofErr w:type="gramStart"/>
            <w:r w:rsidRPr="00092DE0">
              <w:rPr>
                <w:sz w:val="18"/>
                <w:szCs w:val="18"/>
              </w:rPr>
              <w:t>telephony</w:t>
            </w:r>
            <w:proofErr w:type="gramEnd"/>
            <w:r w:rsidRPr="00092DE0">
              <w:rPr>
                <w:sz w:val="18"/>
                <w:szCs w:val="18"/>
              </w:rPr>
              <w:t xml:space="preserve"> but instead automatically</w:t>
            </w:r>
          </w:p>
          <w:p w14:paraId="1E8049D0" w14:textId="77777777" w:rsidR="005C3BF0" w:rsidRDefault="005C3BF0" w:rsidP="005C3BF0">
            <w:pPr>
              <w:jc w:val="both"/>
              <w:rPr>
                <w:sz w:val="18"/>
                <w:szCs w:val="18"/>
              </w:rPr>
            </w:pPr>
            <w:r w:rsidRPr="00092DE0">
              <w:rPr>
                <w:sz w:val="18"/>
                <w:szCs w:val="18"/>
              </w:rPr>
              <w:lastRenderedPageBreak/>
              <w:t>converted the service to stand alone.</w:t>
            </w:r>
          </w:p>
          <w:p w14:paraId="3A9C696F" w14:textId="77777777" w:rsidR="005C3BF0" w:rsidRPr="00092DE0" w:rsidRDefault="005C3BF0" w:rsidP="005C3BF0">
            <w:pPr>
              <w:jc w:val="both"/>
              <w:rPr>
                <w:sz w:val="18"/>
                <w:szCs w:val="18"/>
              </w:rPr>
            </w:pPr>
          </w:p>
          <w:p w14:paraId="1D859BFF" w14:textId="77777777" w:rsidR="005C3BF0" w:rsidRDefault="005C3BF0" w:rsidP="005C3BF0">
            <w:pPr>
              <w:jc w:val="both"/>
              <w:rPr>
                <w:sz w:val="18"/>
                <w:szCs w:val="18"/>
              </w:rPr>
            </w:pPr>
            <w:r w:rsidRPr="00092DE0">
              <w:rPr>
                <w:sz w:val="18"/>
                <w:szCs w:val="18"/>
              </w:rPr>
              <w:t>As an example, this is the practice followed by all Cable TV (CATV) providers offering additional</w:t>
            </w:r>
            <w:r>
              <w:rPr>
                <w:sz w:val="18"/>
                <w:szCs w:val="18"/>
              </w:rPr>
              <w:t xml:space="preserve"> </w:t>
            </w:r>
            <w:r w:rsidRPr="00092DE0">
              <w:rPr>
                <w:sz w:val="18"/>
                <w:szCs w:val="18"/>
              </w:rPr>
              <w:t xml:space="preserve">services such as telephony and </w:t>
            </w:r>
            <w:proofErr w:type="gramStart"/>
            <w:r w:rsidRPr="00092DE0">
              <w:rPr>
                <w:sz w:val="18"/>
                <w:szCs w:val="18"/>
              </w:rPr>
              <w:t>high speed</w:t>
            </w:r>
            <w:proofErr w:type="gramEnd"/>
            <w:r w:rsidRPr="00092DE0">
              <w:rPr>
                <w:sz w:val="18"/>
                <w:szCs w:val="18"/>
              </w:rPr>
              <w:t xml:space="preserve"> internet</w:t>
            </w:r>
          </w:p>
          <w:p w14:paraId="29BE42DB" w14:textId="77777777" w:rsidR="005C3BF0" w:rsidRPr="00BD440D" w:rsidRDefault="005C3BF0" w:rsidP="005C3BF0">
            <w:pPr>
              <w:jc w:val="both"/>
              <w:rPr>
                <w:b/>
                <w:sz w:val="18"/>
                <w:szCs w:val="18"/>
              </w:rPr>
            </w:pPr>
          </w:p>
          <w:p w14:paraId="4F93992E" w14:textId="77777777" w:rsidR="005C3BF0" w:rsidRDefault="005C3BF0" w:rsidP="005C3BF0">
            <w:pPr>
              <w:jc w:val="both"/>
              <w:rPr>
                <w:b/>
                <w:sz w:val="18"/>
                <w:szCs w:val="18"/>
              </w:rPr>
            </w:pPr>
            <w:r w:rsidRPr="00BD440D">
              <w:rPr>
                <w:b/>
                <w:sz w:val="18"/>
                <w:szCs w:val="18"/>
              </w:rPr>
              <w:t>Final Resolution:</w:t>
            </w:r>
          </w:p>
          <w:p w14:paraId="4E4D8360" w14:textId="77777777" w:rsidR="005C3BF0" w:rsidRDefault="005C3BF0" w:rsidP="005C3BF0">
            <w:pPr>
              <w:jc w:val="both"/>
              <w:rPr>
                <w:b/>
                <w:sz w:val="18"/>
                <w:szCs w:val="18"/>
              </w:rPr>
            </w:pPr>
          </w:p>
          <w:p w14:paraId="03178E66" w14:textId="5C4BED08" w:rsidR="005C3BF0" w:rsidRPr="002B5252" w:rsidRDefault="005C3BF0" w:rsidP="005C3BF0">
            <w:pPr>
              <w:jc w:val="both"/>
              <w:rPr>
                <w:sz w:val="18"/>
                <w:szCs w:val="18"/>
              </w:rPr>
            </w:pPr>
            <w:r>
              <w:rPr>
                <w:sz w:val="18"/>
                <w:szCs w:val="18"/>
              </w:rPr>
              <w:t>P</w:t>
            </w:r>
            <w:r w:rsidRPr="00E80DBA">
              <w:rPr>
                <w:sz w:val="18"/>
                <w:szCs w:val="18"/>
              </w:rPr>
              <w:t>IM 69 was not accepted for further discussion.</w:t>
            </w:r>
          </w:p>
        </w:tc>
        <w:tc>
          <w:tcPr>
            <w:tcW w:w="1048" w:type="dxa"/>
          </w:tcPr>
          <w:p w14:paraId="39BE936E" w14:textId="320CF5DA" w:rsidR="005C3BF0" w:rsidRPr="002B5252" w:rsidRDefault="005C3BF0" w:rsidP="005C3BF0">
            <w:pPr>
              <w:jc w:val="center"/>
              <w:rPr>
                <w:sz w:val="18"/>
                <w:szCs w:val="18"/>
              </w:rPr>
            </w:pPr>
            <w:r>
              <w:rPr>
                <w:sz w:val="18"/>
                <w:szCs w:val="18"/>
              </w:rPr>
              <w:lastRenderedPageBreak/>
              <w:t>LNPA WG</w:t>
            </w:r>
          </w:p>
        </w:tc>
        <w:tc>
          <w:tcPr>
            <w:tcW w:w="1145" w:type="dxa"/>
          </w:tcPr>
          <w:p w14:paraId="5F2ABB87" w14:textId="36407267" w:rsidR="005C3BF0" w:rsidRPr="002B5252" w:rsidRDefault="005C3BF0" w:rsidP="005C3BF0">
            <w:pPr>
              <w:jc w:val="center"/>
              <w:rPr>
                <w:sz w:val="18"/>
                <w:szCs w:val="18"/>
              </w:rPr>
            </w:pPr>
            <w:r>
              <w:rPr>
                <w:sz w:val="18"/>
                <w:szCs w:val="18"/>
              </w:rPr>
              <w:t>11/8/08</w:t>
            </w:r>
          </w:p>
        </w:tc>
        <w:tc>
          <w:tcPr>
            <w:tcW w:w="1320" w:type="dxa"/>
          </w:tcPr>
          <w:p w14:paraId="05690F5A" w14:textId="77777777" w:rsidR="005C3BF0" w:rsidRPr="002B5252" w:rsidRDefault="005C3BF0" w:rsidP="005C3BF0">
            <w:pPr>
              <w:jc w:val="center"/>
              <w:rPr>
                <w:sz w:val="18"/>
                <w:szCs w:val="18"/>
              </w:rPr>
            </w:pPr>
            <w:r>
              <w:rPr>
                <w:sz w:val="18"/>
                <w:szCs w:val="18"/>
              </w:rPr>
              <w:t>Closed</w:t>
            </w:r>
          </w:p>
        </w:tc>
      </w:tr>
      <w:tr w:rsidR="005C3BF0" w:rsidRPr="00F4003B" w14:paraId="4D02AFFA" w14:textId="77777777" w:rsidTr="001B2CC6">
        <w:tc>
          <w:tcPr>
            <w:tcW w:w="713" w:type="dxa"/>
          </w:tcPr>
          <w:p w14:paraId="54D9BC97" w14:textId="5235F59F" w:rsidR="005C3BF0" w:rsidRPr="002B5252" w:rsidRDefault="005C3BF0" w:rsidP="005C3BF0">
            <w:pPr>
              <w:jc w:val="center"/>
              <w:rPr>
                <w:sz w:val="18"/>
                <w:szCs w:val="18"/>
              </w:rPr>
            </w:pPr>
            <w:hyperlink r:id="rId118" w:history="1">
              <w:r w:rsidRPr="0004067C">
                <w:rPr>
                  <w:rStyle w:val="Hyperlink"/>
                  <w:sz w:val="18"/>
                  <w:szCs w:val="18"/>
                </w:rPr>
                <w:t>PIM 68</w:t>
              </w:r>
            </w:hyperlink>
          </w:p>
        </w:tc>
        <w:tc>
          <w:tcPr>
            <w:tcW w:w="882" w:type="dxa"/>
          </w:tcPr>
          <w:p w14:paraId="4024CE0A" w14:textId="77777777" w:rsidR="005C3BF0" w:rsidRPr="002B5252" w:rsidRDefault="005C3BF0" w:rsidP="005C3BF0">
            <w:pPr>
              <w:rPr>
                <w:sz w:val="18"/>
                <w:szCs w:val="18"/>
              </w:rPr>
            </w:pPr>
            <w:r w:rsidRPr="002B5252">
              <w:rPr>
                <w:sz w:val="18"/>
                <w:szCs w:val="18"/>
              </w:rPr>
              <w:t>08/18/08</w:t>
            </w:r>
          </w:p>
        </w:tc>
        <w:tc>
          <w:tcPr>
            <w:tcW w:w="1145" w:type="dxa"/>
          </w:tcPr>
          <w:p w14:paraId="5F011FA9" w14:textId="77777777" w:rsidR="005C3BF0" w:rsidRPr="002B5252" w:rsidRDefault="005C3BF0" w:rsidP="005C3BF0">
            <w:pPr>
              <w:autoSpaceDE w:val="0"/>
              <w:autoSpaceDN w:val="0"/>
              <w:adjustRightInd w:val="0"/>
              <w:jc w:val="center"/>
              <w:rPr>
                <w:sz w:val="18"/>
                <w:szCs w:val="18"/>
              </w:rPr>
            </w:pPr>
            <w:r>
              <w:rPr>
                <w:sz w:val="18"/>
                <w:szCs w:val="18"/>
              </w:rPr>
              <w:t>AT&amp;T Mobility</w:t>
            </w:r>
          </w:p>
        </w:tc>
        <w:tc>
          <w:tcPr>
            <w:tcW w:w="3940" w:type="dxa"/>
          </w:tcPr>
          <w:p w14:paraId="57E815E7" w14:textId="1326D40D" w:rsidR="005C3BF0" w:rsidRDefault="005C3BF0" w:rsidP="005C3BF0">
            <w:pPr>
              <w:rPr>
                <w:sz w:val="18"/>
                <w:szCs w:val="18"/>
              </w:rPr>
            </w:pPr>
            <w:r>
              <w:rPr>
                <w:sz w:val="18"/>
                <w:szCs w:val="18"/>
              </w:rPr>
              <w:t xml:space="preserve">LSMS capacity issues related to large quantity ports v6 - </w:t>
            </w:r>
            <w:r w:rsidRPr="00D978E3">
              <w:rPr>
                <w:sz w:val="18"/>
                <w:szCs w:val="18"/>
              </w:rPr>
              <w:t>A carrier created a very large quantity of ISP subscription versions (aka TN ports) in their pooled</w:t>
            </w:r>
            <w:r>
              <w:rPr>
                <w:sz w:val="18"/>
                <w:szCs w:val="18"/>
              </w:rPr>
              <w:t xml:space="preserve"> </w:t>
            </w:r>
            <w:r w:rsidRPr="00D978E3">
              <w:rPr>
                <w:sz w:val="18"/>
                <w:szCs w:val="18"/>
              </w:rPr>
              <w:t>1K blocks with the same routing information carried at the block level over a short time period,</w:t>
            </w:r>
            <w:r>
              <w:rPr>
                <w:sz w:val="18"/>
                <w:szCs w:val="18"/>
              </w:rPr>
              <w:t xml:space="preserve"> </w:t>
            </w:r>
            <w:r w:rsidRPr="00D978E3">
              <w:rPr>
                <w:sz w:val="18"/>
                <w:szCs w:val="18"/>
              </w:rPr>
              <w:t xml:space="preserve">causing a significant increase in ports </w:t>
            </w:r>
            <w:r w:rsidRPr="00D978E3">
              <w:rPr>
                <w:sz w:val="18"/>
                <w:szCs w:val="18"/>
              </w:rPr>
              <w:lastRenderedPageBreak/>
              <w:t>and leading to a performance and capacity issue for a</w:t>
            </w:r>
            <w:r>
              <w:rPr>
                <w:sz w:val="18"/>
                <w:szCs w:val="18"/>
              </w:rPr>
              <w:t xml:space="preserve"> </w:t>
            </w:r>
            <w:r w:rsidRPr="00D978E3">
              <w:rPr>
                <w:sz w:val="18"/>
                <w:szCs w:val="18"/>
              </w:rPr>
              <w:t>number of Industry LSMS’s.</w:t>
            </w:r>
          </w:p>
          <w:p w14:paraId="347A9A42" w14:textId="77777777" w:rsidR="005C3BF0" w:rsidRDefault="005C3BF0" w:rsidP="005C3BF0">
            <w:pPr>
              <w:rPr>
                <w:sz w:val="18"/>
                <w:szCs w:val="18"/>
              </w:rPr>
            </w:pPr>
          </w:p>
          <w:p w14:paraId="49945463" w14:textId="77777777" w:rsidR="005C3BF0" w:rsidRDefault="005C3BF0" w:rsidP="005C3BF0">
            <w:pPr>
              <w:rPr>
                <w:sz w:val="18"/>
                <w:szCs w:val="18"/>
              </w:rPr>
            </w:pPr>
            <w:r>
              <w:rPr>
                <w:sz w:val="18"/>
                <w:szCs w:val="18"/>
              </w:rPr>
              <w:t>9/9/08 LNPA WG Meeting</w:t>
            </w:r>
          </w:p>
          <w:p w14:paraId="5A76323B" w14:textId="77777777" w:rsidR="005C3BF0" w:rsidRDefault="005C3BF0" w:rsidP="005C3BF0">
            <w:pPr>
              <w:rPr>
                <w:sz w:val="18"/>
                <w:szCs w:val="18"/>
              </w:rPr>
            </w:pPr>
          </w:p>
          <w:p w14:paraId="0371DA3A" w14:textId="752BCA9D" w:rsidR="005C3BF0" w:rsidRDefault="005C3BF0" w:rsidP="005C3BF0">
            <w:pPr>
              <w:rPr>
                <w:sz w:val="18"/>
                <w:szCs w:val="18"/>
              </w:rPr>
            </w:pPr>
            <w:r w:rsidRPr="00E87FED">
              <w:rPr>
                <w:sz w:val="18"/>
                <w:szCs w:val="18"/>
              </w:rPr>
              <w:t>Renee Dillon, AT&amp;T Mobility, presented the attached version of PIM 68, which seeks to address the recent events that led to a rapid increase in the number of records in the NPAC which exceeded the planned forecasted record exhaust of some carriers.</w:t>
            </w:r>
          </w:p>
          <w:p w14:paraId="41CD9FEA" w14:textId="77777777" w:rsidR="005C3BF0" w:rsidRDefault="005C3BF0" w:rsidP="005C3BF0">
            <w:pPr>
              <w:rPr>
                <w:sz w:val="18"/>
                <w:szCs w:val="18"/>
              </w:rPr>
            </w:pPr>
          </w:p>
          <w:p w14:paraId="087C9A5F" w14:textId="77777777" w:rsidR="005C3BF0" w:rsidRDefault="005C3BF0" w:rsidP="005C3BF0">
            <w:pPr>
              <w:rPr>
                <w:sz w:val="18"/>
                <w:szCs w:val="18"/>
              </w:rPr>
            </w:pPr>
            <w:r>
              <w:rPr>
                <w:sz w:val="18"/>
                <w:szCs w:val="18"/>
              </w:rPr>
              <w:t>10/14/2008 LNPA WG meeting</w:t>
            </w:r>
          </w:p>
          <w:p w14:paraId="378E74AA" w14:textId="77777777" w:rsidR="005C3BF0" w:rsidRDefault="005C3BF0" w:rsidP="005C3BF0">
            <w:pPr>
              <w:rPr>
                <w:sz w:val="18"/>
                <w:szCs w:val="18"/>
              </w:rPr>
            </w:pPr>
          </w:p>
          <w:p w14:paraId="2F3AD121" w14:textId="1A653427" w:rsidR="005C3BF0" w:rsidRPr="004D6016" w:rsidRDefault="005C3BF0" w:rsidP="005C3BF0">
            <w:pPr>
              <w:rPr>
                <w:sz w:val="18"/>
                <w:szCs w:val="18"/>
              </w:rPr>
            </w:pPr>
            <w:r w:rsidRPr="004D6016">
              <w:rPr>
                <w:sz w:val="18"/>
                <w:szCs w:val="18"/>
              </w:rPr>
              <w:t>Paula Jordan, LNPA WG Co-Chair, led the group in the discussion of PIM 68, which was introduced by AT&amp;T Mobility.  PIM 68 seeks to address the recent events that led to a rapid increase in the number of records in the NPAC, which exceeded the planned forecasted record exhaust of some carriers.  The PIM has been revised since it was first introduced at the September 2008 LNPA WG meeting.  PIM 68 was accepted by the group.</w:t>
            </w:r>
          </w:p>
          <w:p w14:paraId="7E75B5AD" w14:textId="77777777" w:rsidR="005C3BF0" w:rsidRPr="004D6016" w:rsidRDefault="005C3BF0" w:rsidP="005C3BF0">
            <w:pPr>
              <w:rPr>
                <w:sz w:val="18"/>
                <w:szCs w:val="18"/>
              </w:rPr>
            </w:pPr>
          </w:p>
          <w:p w14:paraId="04C7B420" w14:textId="54EA5971" w:rsidR="005C3BF0" w:rsidRPr="004D6016" w:rsidRDefault="005C3BF0" w:rsidP="005C3BF0">
            <w:pPr>
              <w:rPr>
                <w:sz w:val="18"/>
                <w:szCs w:val="18"/>
              </w:rPr>
            </w:pPr>
            <w:r w:rsidRPr="004D6016">
              <w:rPr>
                <w:sz w:val="18"/>
                <w:szCs w:val="18"/>
              </w:rPr>
              <w:t xml:space="preserve">Discussion then ensued on why providers would port individual TNs out of pooled 1K blocks for migrations.  One reason cited is that they </w:t>
            </w:r>
            <w:proofErr w:type="gramStart"/>
            <w:r w:rsidRPr="004D6016">
              <w:rPr>
                <w:sz w:val="18"/>
                <w:szCs w:val="18"/>
              </w:rPr>
              <w:t>have to</w:t>
            </w:r>
            <w:proofErr w:type="gramEnd"/>
            <w:r w:rsidRPr="004D6016">
              <w:rPr>
                <w:sz w:val="18"/>
                <w:szCs w:val="18"/>
              </w:rPr>
              <w:t xml:space="preserve"> move customers one at a time for whatever reason.  For discussion at the November 2008 LNPA WG meeting, Service Providers are to identify reasons why they may need to intra-SP port individual TNs from within a pooled 1K block during a migration project.  Why is it necessary to intra-SP port any TN out of a 1K block?  Why is it necessary to intra-SP port </w:t>
            </w:r>
            <w:proofErr w:type="gramStart"/>
            <w:r w:rsidRPr="004D6016">
              <w:rPr>
                <w:sz w:val="18"/>
                <w:szCs w:val="18"/>
              </w:rPr>
              <w:t>all of</w:t>
            </w:r>
            <w:proofErr w:type="gramEnd"/>
            <w:r w:rsidRPr="004D6016">
              <w:rPr>
                <w:sz w:val="18"/>
                <w:szCs w:val="18"/>
              </w:rPr>
              <w:t xml:space="preserve"> the pooled numbers within a 1K block?  Reasons cited will be used to tee up discussion </w:t>
            </w:r>
            <w:proofErr w:type="gramStart"/>
            <w:r w:rsidRPr="004D6016">
              <w:rPr>
                <w:sz w:val="18"/>
                <w:szCs w:val="18"/>
              </w:rPr>
              <w:t>in order to</w:t>
            </w:r>
            <w:proofErr w:type="gramEnd"/>
            <w:r w:rsidRPr="004D6016">
              <w:rPr>
                <w:sz w:val="18"/>
                <w:szCs w:val="18"/>
              </w:rPr>
              <w:t xml:space="preserve"> identify any potential Best Practices on large projects such as technology and network migrations.</w:t>
            </w:r>
          </w:p>
          <w:p w14:paraId="7C55CFEA" w14:textId="77777777" w:rsidR="005C3BF0" w:rsidRDefault="005C3BF0" w:rsidP="005C3BF0">
            <w:pPr>
              <w:rPr>
                <w:sz w:val="18"/>
                <w:szCs w:val="18"/>
              </w:rPr>
            </w:pPr>
          </w:p>
          <w:p w14:paraId="03164F3B" w14:textId="77777777" w:rsidR="005C3BF0" w:rsidRDefault="005C3BF0" w:rsidP="005C3BF0">
            <w:pPr>
              <w:rPr>
                <w:sz w:val="18"/>
                <w:szCs w:val="18"/>
              </w:rPr>
            </w:pPr>
            <w:r>
              <w:rPr>
                <w:sz w:val="18"/>
                <w:szCs w:val="18"/>
              </w:rPr>
              <w:t>2/10/09 – LNPA WG Meeting</w:t>
            </w:r>
          </w:p>
          <w:p w14:paraId="09EA2A6E" w14:textId="77777777" w:rsidR="005C3BF0" w:rsidRDefault="005C3BF0" w:rsidP="005C3BF0">
            <w:pPr>
              <w:rPr>
                <w:sz w:val="18"/>
                <w:szCs w:val="18"/>
              </w:rPr>
            </w:pPr>
          </w:p>
          <w:p w14:paraId="776A86F1" w14:textId="77777777" w:rsidR="005C3BF0" w:rsidRDefault="005C3BF0" w:rsidP="005C3BF0">
            <w:pPr>
              <w:rPr>
                <w:sz w:val="18"/>
                <w:szCs w:val="18"/>
              </w:rPr>
            </w:pPr>
            <w:r w:rsidRPr="008740E9">
              <w:rPr>
                <w:sz w:val="18"/>
                <w:szCs w:val="18"/>
              </w:rPr>
              <w:t xml:space="preserve">The group reviewed that draft proposed Best Practice above addressing breaking out individual </w:t>
            </w:r>
            <w:r w:rsidRPr="008740E9">
              <w:rPr>
                <w:sz w:val="18"/>
                <w:szCs w:val="18"/>
              </w:rPr>
              <w:lastRenderedPageBreak/>
              <w:t>SV records from pooled 1K blocks, which is related to PIM 68 submitted by AT&amp;T Mobility.</w:t>
            </w:r>
          </w:p>
          <w:p w14:paraId="4CC7B93C" w14:textId="77777777" w:rsidR="005C3BF0" w:rsidRDefault="005C3BF0" w:rsidP="005C3BF0">
            <w:pPr>
              <w:rPr>
                <w:sz w:val="18"/>
                <w:szCs w:val="18"/>
              </w:rPr>
            </w:pPr>
          </w:p>
          <w:p w14:paraId="251A20DE" w14:textId="77777777" w:rsidR="005C3BF0" w:rsidRDefault="005C3BF0" w:rsidP="005C3BF0">
            <w:pPr>
              <w:rPr>
                <w:sz w:val="18"/>
                <w:szCs w:val="18"/>
              </w:rPr>
            </w:pPr>
            <w:r w:rsidRPr="00930ADE">
              <w:rPr>
                <w:sz w:val="18"/>
                <w:szCs w:val="18"/>
              </w:rPr>
              <w:t>Some changes were made to the Verizon proposal (captured in the file attached above), after which the proposed Best Practice was accepted by the group.</w:t>
            </w:r>
          </w:p>
          <w:p w14:paraId="766BB7F7" w14:textId="77777777" w:rsidR="005C3BF0" w:rsidRPr="004D6016" w:rsidRDefault="005C3BF0" w:rsidP="005C3BF0">
            <w:pPr>
              <w:rPr>
                <w:sz w:val="18"/>
                <w:szCs w:val="18"/>
              </w:rPr>
            </w:pPr>
          </w:p>
          <w:p w14:paraId="1D7D7E56" w14:textId="26B68F92" w:rsidR="005C3BF0" w:rsidRPr="004D6016" w:rsidRDefault="005C3BF0" w:rsidP="005C3BF0">
            <w:pPr>
              <w:rPr>
                <w:sz w:val="18"/>
                <w:szCs w:val="18"/>
              </w:rPr>
            </w:pPr>
            <w:r>
              <w:rPr>
                <w:sz w:val="18"/>
                <w:szCs w:val="18"/>
              </w:rPr>
              <w:t xml:space="preserve">Refer </w:t>
            </w:r>
            <w:proofErr w:type="gramStart"/>
            <w:r>
              <w:rPr>
                <w:sz w:val="18"/>
                <w:szCs w:val="18"/>
              </w:rPr>
              <w:t>top</w:t>
            </w:r>
            <w:proofErr w:type="gramEnd"/>
            <w:r>
              <w:rPr>
                <w:sz w:val="18"/>
                <w:szCs w:val="18"/>
              </w:rPr>
              <w:t xml:space="preserve"> </w:t>
            </w:r>
            <w:proofErr w:type="gramStart"/>
            <w:r>
              <w:rPr>
                <w:sz w:val="18"/>
                <w:szCs w:val="18"/>
              </w:rPr>
              <w:t>November,</w:t>
            </w:r>
            <w:proofErr w:type="gramEnd"/>
            <w:r>
              <w:rPr>
                <w:sz w:val="18"/>
                <w:szCs w:val="18"/>
              </w:rPr>
              <w:t xml:space="preserve"> 2008, January 2009 meeting minutes for additional detail on the discussion of this PIM</w:t>
            </w:r>
          </w:p>
          <w:p w14:paraId="6ED03882" w14:textId="77777777" w:rsidR="005C3BF0" w:rsidRDefault="005C3BF0" w:rsidP="005C3BF0">
            <w:pPr>
              <w:rPr>
                <w:sz w:val="18"/>
                <w:szCs w:val="18"/>
              </w:rPr>
            </w:pPr>
          </w:p>
          <w:p w14:paraId="25131A11" w14:textId="77777777" w:rsidR="005C3BF0" w:rsidRDefault="005C3BF0" w:rsidP="005C3BF0">
            <w:pPr>
              <w:rPr>
                <w:sz w:val="18"/>
                <w:szCs w:val="18"/>
              </w:rPr>
            </w:pPr>
            <w:r>
              <w:rPr>
                <w:sz w:val="18"/>
                <w:szCs w:val="18"/>
              </w:rPr>
              <w:t>6/2/2020 LNP Informal Meeting</w:t>
            </w:r>
          </w:p>
          <w:p w14:paraId="492881EB" w14:textId="68DBC907"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320CE0F3" w14:textId="77777777" w:rsidR="005C3BF0" w:rsidRDefault="005C3BF0" w:rsidP="005C3BF0">
            <w:pPr>
              <w:jc w:val="both"/>
              <w:rPr>
                <w:b/>
                <w:sz w:val="18"/>
                <w:szCs w:val="18"/>
              </w:rPr>
            </w:pPr>
            <w:r w:rsidRPr="00BD440D">
              <w:rPr>
                <w:b/>
                <w:sz w:val="18"/>
                <w:szCs w:val="18"/>
              </w:rPr>
              <w:lastRenderedPageBreak/>
              <w:t>Suggested Resolution:</w:t>
            </w:r>
            <w:r>
              <w:rPr>
                <w:b/>
                <w:sz w:val="18"/>
                <w:szCs w:val="18"/>
              </w:rPr>
              <w:t xml:space="preserve"> </w:t>
            </w:r>
          </w:p>
          <w:p w14:paraId="331E962E" w14:textId="77777777" w:rsidR="005C3BF0" w:rsidRDefault="005C3BF0" w:rsidP="005C3BF0">
            <w:pPr>
              <w:jc w:val="both"/>
              <w:rPr>
                <w:sz w:val="18"/>
                <w:szCs w:val="18"/>
              </w:rPr>
            </w:pPr>
            <w:r w:rsidRPr="008D6167">
              <w:rPr>
                <w:sz w:val="18"/>
                <w:szCs w:val="18"/>
              </w:rPr>
              <w:t>A) Implementation of the attached NANC Change Order 436 as soon as possible to address the</w:t>
            </w:r>
            <w:r>
              <w:rPr>
                <w:sz w:val="18"/>
                <w:szCs w:val="18"/>
              </w:rPr>
              <w:t xml:space="preserve"> </w:t>
            </w:r>
            <w:r w:rsidRPr="008D6167">
              <w:rPr>
                <w:sz w:val="18"/>
                <w:szCs w:val="18"/>
              </w:rPr>
              <w:t>current mismatch of data fields between the pooled 1K block record and the individual SV.</w:t>
            </w:r>
          </w:p>
          <w:p w14:paraId="37743CA0" w14:textId="77777777" w:rsidR="005C3BF0" w:rsidRPr="008D6167" w:rsidRDefault="005C3BF0" w:rsidP="005C3BF0">
            <w:pPr>
              <w:jc w:val="both"/>
              <w:rPr>
                <w:sz w:val="18"/>
                <w:szCs w:val="18"/>
              </w:rPr>
            </w:pPr>
          </w:p>
          <w:p w14:paraId="01469EC5" w14:textId="77777777" w:rsidR="005C3BF0" w:rsidRPr="008D6167" w:rsidRDefault="005C3BF0" w:rsidP="005C3BF0">
            <w:pPr>
              <w:jc w:val="both"/>
              <w:rPr>
                <w:sz w:val="18"/>
                <w:szCs w:val="18"/>
              </w:rPr>
            </w:pPr>
            <w:r w:rsidRPr="008D6167">
              <w:rPr>
                <w:sz w:val="18"/>
                <w:szCs w:val="18"/>
              </w:rPr>
              <w:lastRenderedPageBreak/>
              <w:t>B) Upon implementation of NANC 436, the NPAC Administrator should develop an appropriate</w:t>
            </w:r>
            <w:r>
              <w:rPr>
                <w:sz w:val="18"/>
                <w:szCs w:val="18"/>
              </w:rPr>
              <w:t xml:space="preserve"> </w:t>
            </w:r>
            <w:r w:rsidRPr="008D6167">
              <w:rPr>
                <w:sz w:val="18"/>
                <w:szCs w:val="18"/>
              </w:rPr>
              <w:t>X-Regional notice to educate providers on its use and approach providers regarding identifying</w:t>
            </w:r>
          </w:p>
          <w:p w14:paraId="0D459A7A" w14:textId="77777777" w:rsidR="005C3BF0" w:rsidRPr="008D6167" w:rsidRDefault="005C3BF0" w:rsidP="005C3BF0">
            <w:pPr>
              <w:jc w:val="both"/>
              <w:rPr>
                <w:sz w:val="18"/>
                <w:szCs w:val="18"/>
              </w:rPr>
            </w:pPr>
            <w:r w:rsidRPr="008D6167">
              <w:rPr>
                <w:sz w:val="18"/>
                <w:szCs w:val="18"/>
              </w:rPr>
              <w:t>opportunities for collapsing individual SVs into pooled 1K blocks where they can.</w:t>
            </w:r>
          </w:p>
          <w:p w14:paraId="4243E28F" w14:textId="77777777" w:rsidR="005C3BF0" w:rsidRDefault="005C3BF0" w:rsidP="005C3BF0">
            <w:pPr>
              <w:jc w:val="both"/>
              <w:rPr>
                <w:sz w:val="18"/>
                <w:szCs w:val="18"/>
              </w:rPr>
            </w:pPr>
          </w:p>
          <w:p w14:paraId="41575BAF" w14:textId="77777777" w:rsidR="005C3BF0" w:rsidRPr="008D6167" w:rsidRDefault="005C3BF0" w:rsidP="005C3BF0">
            <w:pPr>
              <w:jc w:val="both"/>
              <w:rPr>
                <w:sz w:val="18"/>
                <w:szCs w:val="18"/>
              </w:rPr>
            </w:pPr>
            <w:r w:rsidRPr="008D6167">
              <w:rPr>
                <w:sz w:val="18"/>
                <w:szCs w:val="18"/>
              </w:rPr>
              <w:t>C) Discussions should be initiated in the LNPA WG to determine and define industry use(s) of the</w:t>
            </w:r>
            <w:r>
              <w:rPr>
                <w:sz w:val="18"/>
                <w:szCs w:val="18"/>
              </w:rPr>
              <w:t xml:space="preserve"> </w:t>
            </w:r>
            <w:r w:rsidRPr="008D6167">
              <w:rPr>
                <w:sz w:val="18"/>
                <w:szCs w:val="18"/>
              </w:rPr>
              <w:t xml:space="preserve">Billing ID, End User Location Value, End User Location Type fields, and the Alt-Billing ID, </w:t>
            </w:r>
            <w:proofErr w:type="spellStart"/>
            <w:r w:rsidRPr="008D6167">
              <w:rPr>
                <w:sz w:val="18"/>
                <w:szCs w:val="18"/>
              </w:rPr>
              <w:t>AltEnd</w:t>
            </w:r>
            <w:proofErr w:type="spellEnd"/>
            <w:r w:rsidRPr="008D6167">
              <w:rPr>
                <w:sz w:val="18"/>
                <w:szCs w:val="18"/>
              </w:rPr>
              <w:t xml:space="preserve"> User Location Value, or Alt-End User Location Type parameters.</w:t>
            </w:r>
          </w:p>
          <w:p w14:paraId="4F650E8E" w14:textId="77777777" w:rsidR="005C3BF0" w:rsidRDefault="005C3BF0" w:rsidP="005C3BF0">
            <w:pPr>
              <w:jc w:val="both"/>
              <w:rPr>
                <w:sz w:val="18"/>
                <w:szCs w:val="18"/>
              </w:rPr>
            </w:pPr>
          </w:p>
          <w:p w14:paraId="72EC5073" w14:textId="77777777" w:rsidR="005C3BF0" w:rsidRDefault="005C3BF0" w:rsidP="005C3BF0">
            <w:pPr>
              <w:jc w:val="both"/>
              <w:rPr>
                <w:sz w:val="18"/>
                <w:szCs w:val="18"/>
              </w:rPr>
            </w:pPr>
            <w:r w:rsidRPr="008D6167">
              <w:rPr>
                <w:sz w:val="18"/>
                <w:szCs w:val="18"/>
              </w:rPr>
              <w:t xml:space="preserve">D) Discussion should be initiated in the LNPA WG to identify best practices </w:t>
            </w:r>
            <w:proofErr w:type="gramStart"/>
            <w:r w:rsidRPr="008D6167">
              <w:rPr>
                <w:sz w:val="18"/>
                <w:szCs w:val="18"/>
              </w:rPr>
              <w:t>in regards to</w:t>
            </w:r>
            <w:proofErr w:type="gramEnd"/>
            <w:r w:rsidRPr="008D6167">
              <w:rPr>
                <w:sz w:val="18"/>
                <w:szCs w:val="18"/>
              </w:rPr>
              <w:t xml:space="preserve"> intraservice provider porting Subscription Versions (aka TN’s) within a 1k block.</w:t>
            </w:r>
          </w:p>
          <w:p w14:paraId="6ED73712" w14:textId="77777777" w:rsidR="005C3BF0" w:rsidRDefault="005C3BF0" w:rsidP="005C3BF0">
            <w:pPr>
              <w:jc w:val="both"/>
              <w:rPr>
                <w:sz w:val="18"/>
                <w:szCs w:val="18"/>
              </w:rPr>
            </w:pPr>
          </w:p>
          <w:p w14:paraId="5168B1F0" w14:textId="77777777" w:rsidR="005C3BF0" w:rsidRPr="00BD440D" w:rsidRDefault="005C3BF0" w:rsidP="005C3BF0">
            <w:pPr>
              <w:jc w:val="both"/>
              <w:rPr>
                <w:b/>
                <w:sz w:val="18"/>
                <w:szCs w:val="18"/>
              </w:rPr>
            </w:pPr>
            <w:r w:rsidRPr="00BD440D">
              <w:rPr>
                <w:b/>
                <w:sz w:val="18"/>
                <w:szCs w:val="18"/>
              </w:rPr>
              <w:t xml:space="preserve">Final Resolution: </w:t>
            </w:r>
          </w:p>
          <w:p w14:paraId="387F1C87" w14:textId="1AE29676" w:rsidR="005C3BF0" w:rsidRPr="002B5252" w:rsidRDefault="005C3BF0" w:rsidP="005C3BF0">
            <w:pPr>
              <w:jc w:val="both"/>
              <w:rPr>
                <w:sz w:val="18"/>
                <w:szCs w:val="18"/>
              </w:rPr>
            </w:pPr>
            <w:r w:rsidRPr="008740E9">
              <w:rPr>
                <w:sz w:val="18"/>
                <w:szCs w:val="18"/>
              </w:rPr>
              <w:t>This PIM resulted in the creation of Best Practice 0</w:t>
            </w:r>
            <w:r>
              <w:rPr>
                <w:sz w:val="18"/>
                <w:szCs w:val="18"/>
              </w:rPr>
              <w:t>57</w:t>
            </w:r>
            <w:r w:rsidRPr="008740E9">
              <w:rPr>
                <w:sz w:val="18"/>
                <w:szCs w:val="18"/>
              </w:rPr>
              <w:t xml:space="preserve"> Impact of breaking pooled blocks into individual SVs</w:t>
            </w:r>
          </w:p>
        </w:tc>
        <w:tc>
          <w:tcPr>
            <w:tcW w:w="1048" w:type="dxa"/>
          </w:tcPr>
          <w:p w14:paraId="7F7646CC" w14:textId="2CCCAC2A" w:rsidR="005C3BF0" w:rsidRPr="002B5252" w:rsidRDefault="005C3BF0" w:rsidP="005C3BF0">
            <w:pPr>
              <w:jc w:val="center"/>
              <w:rPr>
                <w:sz w:val="18"/>
                <w:szCs w:val="18"/>
              </w:rPr>
            </w:pPr>
            <w:r>
              <w:rPr>
                <w:sz w:val="18"/>
                <w:szCs w:val="18"/>
              </w:rPr>
              <w:lastRenderedPageBreak/>
              <w:t>LNPA WG</w:t>
            </w:r>
          </w:p>
        </w:tc>
        <w:tc>
          <w:tcPr>
            <w:tcW w:w="1145" w:type="dxa"/>
          </w:tcPr>
          <w:p w14:paraId="7787058E" w14:textId="42F58D9E" w:rsidR="005C3BF0" w:rsidRPr="002B5252" w:rsidRDefault="005C3BF0" w:rsidP="005C3BF0">
            <w:pPr>
              <w:jc w:val="center"/>
              <w:rPr>
                <w:sz w:val="18"/>
                <w:szCs w:val="18"/>
              </w:rPr>
            </w:pPr>
            <w:r>
              <w:rPr>
                <w:sz w:val="18"/>
                <w:szCs w:val="18"/>
              </w:rPr>
              <w:t>2/10/09</w:t>
            </w:r>
          </w:p>
        </w:tc>
        <w:tc>
          <w:tcPr>
            <w:tcW w:w="1320" w:type="dxa"/>
          </w:tcPr>
          <w:p w14:paraId="11ED05C2" w14:textId="77777777" w:rsidR="005C3BF0" w:rsidRPr="002B5252" w:rsidRDefault="005C3BF0" w:rsidP="005C3BF0">
            <w:pPr>
              <w:jc w:val="center"/>
              <w:rPr>
                <w:sz w:val="18"/>
                <w:szCs w:val="18"/>
              </w:rPr>
            </w:pPr>
            <w:r>
              <w:rPr>
                <w:sz w:val="18"/>
                <w:szCs w:val="18"/>
              </w:rPr>
              <w:t>Closed</w:t>
            </w:r>
          </w:p>
        </w:tc>
      </w:tr>
      <w:tr w:rsidR="005C3BF0" w:rsidRPr="00F4003B" w14:paraId="307AD67A" w14:textId="77777777" w:rsidTr="001B2CC6">
        <w:tc>
          <w:tcPr>
            <w:tcW w:w="713" w:type="dxa"/>
          </w:tcPr>
          <w:p w14:paraId="7B25F51D" w14:textId="2B78DF03" w:rsidR="005C3BF0" w:rsidRPr="002B5252" w:rsidRDefault="005C3BF0" w:rsidP="005C3BF0">
            <w:pPr>
              <w:jc w:val="center"/>
              <w:rPr>
                <w:sz w:val="18"/>
                <w:szCs w:val="18"/>
              </w:rPr>
            </w:pPr>
            <w:hyperlink r:id="rId119" w:history="1">
              <w:r w:rsidRPr="00952BD1">
                <w:rPr>
                  <w:rStyle w:val="Hyperlink"/>
                  <w:sz w:val="18"/>
                  <w:szCs w:val="18"/>
                </w:rPr>
                <w:t>PIM 67</w:t>
              </w:r>
            </w:hyperlink>
          </w:p>
        </w:tc>
        <w:tc>
          <w:tcPr>
            <w:tcW w:w="882" w:type="dxa"/>
          </w:tcPr>
          <w:p w14:paraId="7A395DEE" w14:textId="77777777" w:rsidR="005C3BF0" w:rsidRPr="002B5252" w:rsidRDefault="005C3BF0" w:rsidP="005C3BF0">
            <w:pPr>
              <w:rPr>
                <w:sz w:val="18"/>
                <w:szCs w:val="18"/>
              </w:rPr>
            </w:pPr>
            <w:r w:rsidRPr="002B5252">
              <w:rPr>
                <w:sz w:val="18"/>
                <w:szCs w:val="18"/>
              </w:rPr>
              <w:t>05/02/08</w:t>
            </w:r>
          </w:p>
        </w:tc>
        <w:tc>
          <w:tcPr>
            <w:tcW w:w="1145" w:type="dxa"/>
          </w:tcPr>
          <w:p w14:paraId="05D5722B" w14:textId="77777777" w:rsidR="005C3BF0" w:rsidRPr="002B5252" w:rsidRDefault="005C3BF0" w:rsidP="005C3BF0">
            <w:pPr>
              <w:autoSpaceDE w:val="0"/>
              <w:autoSpaceDN w:val="0"/>
              <w:adjustRightInd w:val="0"/>
              <w:jc w:val="center"/>
              <w:rPr>
                <w:sz w:val="18"/>
                <w:szCs w:val="18"/>
              </w:rPr>
            </w:pPr>
            <w:r>
              <w:rPr>
                <w:sz w:val="18"/>
                <w:szCs w:val="18"/>
              </w:rPr>
              <w:t>Verizon Wireless</w:t>
            </w:r>
          </w:p>
        </w:tc>
        <w:tc>
          <w:tcPr>
            <w:tcW w:w="3940" w:type="dxa"/>
          </w:tcPr>
          <w:p w14:paraId="68899517" w14:textId="039A99B8" w:rsidR="005C3BF0" w:rsidRPr="005D4419" w:rsidRDefault="005C3BF0" w:rsidP="005C3BF0">
            <w:pPr>
              <w:rPr>
                <w:sz w:val="18"/>
                <w:szCs w:val="18"/>
              </w:rPr>
            </w:pPr>
            <w:r>
              <w:rPr>
                <w:sz w:val="18"/>
                <w:szCs w:val="18"/>
              </w:rPr>
              <w:t xml:space="preserve">SMS issues are port in v3 - </w:t>
            </w:r>
            <w:r w:rsidRPr="005D4419">
              <w:rPr>
                <w:sz w:val="18"/>
                <w:szCs w:val="18"/>
              </w:rPr>
              <w:t>The Verizon Wireless Network Repair Bureau (NRB) is experiencing a marked increase in the</w:t>
            </w:r>
            <w:r>
              <w:rPr>
                <w:sz w:val="18"/>
                <w:szCs w:val="18"/>
              </w:rPr>
              <w:t xml:space="preserve"> </w:t>
            </w:r>
            <w:r w:rsidRPr="005D4419">
              <w:rPr>
                <w:sz w:val="18"/>
                <w:szCs w:val="18"/>
              </w:rPr>
              <w:t>number of trouble tickets opened for Intercarrier SMS problems related to customers who have</w:t>
            </w:r>
            <w:r>
              <w:rPr>
                <w:sz w:val="18"/>
                <w:szCs w:val="18"/>
              </w:rPr>
              <w:t xml:space="preserve"> </w:t>
            </w:r>
            <w:r w:rsidRPr="005D4419">
              <w:rPr>
                <w:sz w:val="18"/>
                <w:szCs w:val="18"/>
              </w:rPr>
              <w:t>Ported In their numbers to Verizon Wireless (VZW). These new VZW customers are unable to</w:t>
            </w:r>
          </w:p>
          <w:p w14:paraId="338EB977" w14:textId="77777777" w:rsidR="005C3BF0" w:rsidRDefault="005C3BF0" w:rsidP="005C3BF0">
            <w:pPr>
              <w:rPr>
                <w:sz w:val="18"/>
                <w:szCs w:val="18"/>
              </w:rPr>
            </w:pPr>
            <w:r w:rsidRPr="005D4419">
              <w:rPr>
                <w:sz w:val="18"/>
                <w:szCs w:val="18"/>
              </w:rPr>
              <w:t>receive text messages from customers of the carrier they left due to the data in the Old Service</w:t>
            </w:r>
            <w:r>
              <w:rPr>
                <w:sz w:val="18"/>
                <w:szCs w:val="18"/>
              </w:rPr>
              <w:t xml:space="preserve"> </w:t>
            </w:r>
            <w:r w:rsidRPr="005D4419">
              <w:rPr>
                <w:sz w:val="18"/>
                <w:szCs w:val="18"/>
              </w:rPr>
              <w:t xml:space="preserve">Provider’s system(s) not being fully deactivated or </w:t>
            </w:r>
            <w:proofErr w:type="gramStart"/>
            <w:r w:rsidRPr="005D4419">
              <w:rPr>
                <w:sz w:val="18"/>
                <w:szCs w:val="18"/>
              </w:rPr>
              <w:t>cleaned-up</w:t>
            </w:r>
            <w:proofErr w:type="gramEnd"/>
            <w:r w:rsidRPr="005D4419">
              <w:rPr>
                <w:sz w:val="18"/>
                <w:szCs w:val="18"/>
              </w:rPr>
              <w:t>.</w:t>
            </w:r>
          </w:p>
          <w:p w14:paraId="2CE20AA9" w14:textId="77777777" w:rsidR="005C3BF0" w:rsidRDefault="005C3BF0" w:rsidP="005C3BF0">
            <w:pPr>
              <w:rPr>
                <w:sz w:val="18"/>
                <w:szCs w:val="18"/>
              </w:rPr>
            </w:pPr>
          </w:p>
          <w:p w14:paraId="72726C6C" w14:textId="77777777" w:rsidR="005C3BF0" w:rsidRDefault="005C3BF0" w:rsidP="005C3BF0">
            <w:pPr>
              <w:rPr>
                <w:sz w:val="18"/>
                <w:szCs w:val="18"/>
              </w:rPr>
            </w:pPr>
            <w:r>
              <w:rPr>
                <w:sz w:val="18"/>
                <w:szCs w:val="18"/>
              </w:rPr>
              <w:t>5/6/08 LNPA WG Meetings</w:t>
            </w:r>
          </w:p>
          <w:p w14:paraId="340DB062" w14:textId="77777777" w:rsidR="005C3BF0" w:rsidRPr="00604D5B" w:rsidRDefault="005C3BF0" w:rsidP="005C3BF0">
            <w:pPr>
              <w:rPr>
                <w:sz w:val="18"/>
                <w:szCs w:val="18"/>
              </w:rPr>
            </w:pPr>
          </w:p>
          <w:p w14:paraId="0C346C08" w14:textId="77777777" w:rsidR="005C3BF0" w:rsidRPr="00604D5B" w:rsidRDefault="005C3BF0" w:rsidP="005C3BF0">
            <w:pPr>
              <w:rPr>
                <w:sz w:val="18"/>
                <w:szCs w:val="18"/>
              </w:rPr>
            </w:pPr>
            <w:r w:rsidRPr="00604D5B">
              <w:rPr>
                <w:sz w:val="18"/>
                <w:szCs w:val="18"/>
              </w:rPr>
              <w:t xml:space="preserve">PIM 67 – This PIM, submitted by Verizon Wireless, seeks to address instances where newly ported-in customers are unable to receive text messages from customers of the carrier they left due to the data in the Old Service Provider’s system(s) not being fully deactivated or cleaned-up.  </w:t>
            </w:r>
          </w:p>
          <w:p w14:paraId="52212CDF" w14:textId="77777777" w:rsidR="005C3BF0" w:rsidRPr="00604D5B" w:rsidRDefault="005C3BF0" w:rsidP="005C3BF0">
            <w:pPr>
              <w:rPr>
                <w:sz w:val="18"/>
                <w:szCs w:val="18"/>
              </w:rPr>
            </w:pPr>
          </w:p>
          <w:p w14:paraId="5DC3492B" w14:textId="77777777" w:rsidR="005C3BF0" w:rsidRPr="00604D5B" w:rsidRDefault="005C3BF0" w:rsidP="005C3BF0">
            <w:pPr>
              <w:rPr>
                <w:sz w:val="18"/>
                <w:szCs w:val="18"/>
              </w:rPr>
            </w:pPr>
            <w:r w:rsidRPr="00604D5B">
              <w:rPr>
                <w:sz w:val="18"/>
                <w:szCs w:val="18"/>
              </w:rPr>
              <w:t xml:space="preserve"> </w:t>
            </w:r>
          </w:p>
          <w:p w14:paraId="27DACE84" w14:textId="77777777" w:rsidR="005C3BF0" w:rsidRDefault="005C3BF0" w:rsidP="005C3BF0">
            <w:pPr>
              <w:rPr>
                <w:sz w:val="18"/>
                <w:szCs w:val="18"/>
              </w:rPr>
            </w:pPr>
            <w:r w:rsidRPr="00604D5B">
              <w:rPr>
                <w:sz w:val="18"/>
                <w:szCs w:val="18"/>
              </w:rPr>
              <w:t xml:space="preserve">Verizon Wireless stated that they are experiencing about 650 to 1000 occurrences per month.  PIM 67 was accepted at the May 2008 LNPA WG meeting.  Service Providers that support text messaging are </w:t>
            </w:r>
            <w:r w:rsidRPr="00604D5B">
              <w:rPr>
                <w:sz w:val="18"/>
                <w:szCs w:val="18"/>
              </w:rPr>
              <w:lastRenderedPageBreak/>
              <w:t>to report at the July 2008 LNPA WG meeting on their disconnect process, their escalation process for addressing this problem, and their cleanup process when they receive a trouble ticket.</w:t>
            </w:r>
          </w:p>
          <w:p w14:paraId="103153E8" w14:textId="77777777" w:rsidR="005C3BF0" w:rsidRDefault="005C3BF0" w:rsidP="005C3BF0">
            <w:pPr>
              <w:rPr>
                <w:sz w:val="18"/>
                <w:szCs w:val="18"/>
              </w:rPr>
            </w:pPr>
          </w:p>
          <w:p w14:paraId="4F6C965D" w14:textId="77777777" w:rsidR="005C3BF0" w:rsidRDefault="005C3BF0" w:rsidP="005C3BF0">
            <w:pPr>
              <w:rPr>
                <w:sz w:val="18"/>
                <w:szCs w:val="18"/>
              </w:rPr>
            </w:pPr>
            <w:r w:rsidRPr="00604D5B">
              <w:rPr>
                <w:sz w:val="18"/>
                <w:szCs w:val="18"/>
              </w:rPr>
              <w:t>Action Item 0508-10</w:t>
            </w:r>
            <w:proofErr w:type="gramStart"/>
            <w:r w:rsidRPr="00604D5B">
              <w:rPr>
                <w:sz w:val="18"/>
                <w:szCs w:val="18"/>
              </w:rPr>
              <w:t>:  Regarding</w:t>
            </w:r>
            <w:proofErr w:type="gramEnd"/>
            <w:r w:rsidRPr="00604D5B">
              <w:rPr>
                <w:sz w:val="18"/>
                <w:szCs w:val="18"/>
              </w:rPr>
              <w:t xml:space="preserve"> the attached PIM 67, submitted by Verizon Wireless, Service Providers that support text messaging are to report at the July 2008 LNPA WG meeting on their disconnect process, their escalation process for addressing this problem, and their cleanup process when they receive a trouble ticket.</w:t>
            </w:r>
          </w:p>
          <w:p w14:paraId="13D158A3" w14:textId="77777777" w:rsidR="005C3BF0" w:rsidRDefault="005C3BF0" w:rsidP="005C3BF0">
            <w:pPr>
              <w:rPr>
                <w:sz w:val="18"/>
                <w:szCs w:val="18"/>
              </w:rPr>
            </w:pPr>
          </w:p>
          <w:p w14:paraId="61421970" w14:textId="77777777" w:rsidR="005C3BF0" w:rsidRDefault="005C3BF0" w:rsidP="005C3BF0">
            <w:pPr>
              <w:rPr>
                <w:sz w:val="18"/>
                <w:szCs w:val="18"/>
              </w:rPr>
            </w:pPr>
            <w:r>
              <w:rPr>
                <w:sz w:val="18"/>
                <w:szCs w:val="18"/>
              </w:rPr>
              <w:t>7/15/08 LNPA WG Meeting</w:t>
            </w:r>
          </w:p>
          <w:p w14:paraId="3FD6CEAE" w14:textId="77777777" w:rsidR="005C3BF0" w:rsidRDefault="005C3BF0" w:rsidP="005C3BF0">
            <w:pPr>
              <w:rPr>
                <w:sz w:val="18"/>
                <w:szCs w:val="18"/>
              </w:rPr>
            </w:pPr>
          </w:p>
          <w:p w14:paraId="2EC3BFC1" w14:textId="77777777" w:rsidR="005C3BF0" w:rsidRDefault="005C3BF0" w:rsidP="005C3BF0">
            <w:pPr>
              <w:rPr>
                <w:sz w:val="18"/>
                <w:szCs w:val="18"/>
              </w:rPr>
            </w:pPr>
            <w:r w:rsidRPr="00604D5B">
              <w:rPr>
                <w:sz w:val="18"/>
                <w:szCs w:val="18"/>
              </w:rPr>
              <w:t>Action Item 0708-05</w:t>
            </w:r>
            <w:proofErr w:type="gramStart"/>
            <w:r w:rsidRPr="00604D5B">
              <w:rPr>
                <w:sz w:val="18"/>
                <w:szCs w:val="18"/>
              </w:rPr>
              <w:t>:  Regarding</w:t>
            </w:r>
            <w:proofErr w:type="gramEnd"/>
            <w:r w:rsidRPr="00604D5B">
              <w:rPr>
                <w:sz w:val="18"/>
                <w:szCs w:val="18"/>
              </w:rPr>
              <w:t xml:space="preserve"> the attached PIM 67, Deb Tucker, Verizon Wireless, will develop a proposed NP Best Practice and Resolution statement for review by the LNPA WG </w:t>
            </w:r>
          </w:p>
          <w:p w14:paraId="26A02116" w14:textId="77777777" w:rsidR="005C3BF0" w:rsidRDefault="005C3BF0" w:rsidP="005C3BF0">
            <w:pPr>
              <w:rPr>
                <w:sz w:val="18"/>
                <w:szCs w:val="18"/>
              </w:rPr>
            </w:pPr>
          </w:p>
          <w:p w14:paraId="682217E4" w14:textId="77777777" w:rsidR="005C3BF0" w:rsidRDefault="005C3BF0" w:rsidP="005C3BF0">
            <w:pPr>
              <w:rPr>
                <w:sz w:val="18"/>
                <w:szCs w:val="18"/>
              </w:rPr>
            </w:pPr>
            <w:r>
              <w:rPr>
                <w:sz w:val="18"/>
                <w:szCs w:val="18"/>
              </w:rPr>
              <w:t>11/11/08 LNPA WG Meeting</w:t>
            </w:r>
          </w:p>
          <w:p w14:paraId="7EFB69EE" w14:textId="77777777" w:rsidR="005C3BF0" w:rsidRDefault="005C3BF0" w:rsidP="005C3BF0">
            <w:pPr>
              <w:rPr>
                <w:sz w:val="18"/>
                <w:szCs w:val="18"/>
              </w:rPr>
            </w:pPr>
          </w:p>
          <w:p w14:paraId="0E1BC314" w14:textId="77777777" w:rsidR="005C3BF0" w:rsidRPr="003A09EF" w:rsidRDefault="005C3BF0" w:rsidP="005C3BF0">
            <w:pPr>
              <w:rPr>
                <w:sz w:val="18"/>
                <w:szCs w:val="18"/>
              </w:rPr>
            </w:pPr>
            <w:r w:rsidRPr="003A09EF">
              <w:rPr>
                <w:sz w:val="18"/>
                <w:szCs w:val="18"/>
              </w:rPr>
              <w:t>Action Item 1108-04</w:t>
            </w:r>
            <w:proofErr w:type="gramStart"/>
            <w:r w:rsidRPr="003A09EF">
              <w:rPr>
                <w:sz w:val="18"/>
                <w:szCs w:val="18"/>
              </w:rPr>
              <w:t>:  Regarding</w:t>
            </w:r>
            <w:proofErr w:type="gramEnd"/>
            <w:r w:rsidRPr="003A09EF">
              <w:rPr>
                <w:sz w:val="18"/>
                <w:szCs w:val="18"/>
              </w:rPr>
              <w:t xml:space="preserve"> the attached PIM 67, Gary Sacra, LNPA WG Co-Chair, will develop a new Best Practice item based on the Suggested Resolution in PIM 67, and send it to Mohamed Samater, T-Mobile, to be uploaded onto the LNPA WG Best Practice portion of the website.</w:t>
            </w:r>
          </w:p>
          <w:p w14:paraId="5A17943B" w14:textId="77777777" w:rsidR="005C3BF0" w:rsidRPr="003A09EF" w:rsidRDefault="005C3BF0" w:rsidP="005C3BF0">
            <w:pPr>
              <w:rPr>
                <w:sz w:val="18"/>
                <w:szCs w:val="18"/>
              </w:rPr>
            </w:pPr>
          </w:p>
          <w:p w14:paraId="559E7D97" w14:textId="77777777" w:rsidR="005C3BF0" w:rsidRDefault="005C3BF0" w:rsidP="005C3BF0">
            <w:pPr>
              <w:rPr>
                <w:sz w:val="18"/>
                <w:szCs w:val="18"/>
              </w:rPr>
            </w:pPr>
            <w:r>
              <w:rPr>
                <w:sz w:val="18"/>
                <w:szCs w:val="18"/>
              </w:rPr>
              <w:t>1/7/09 LNPA WG Meeting</w:t>
            </w:r>
          </w:p>
          <w:p w14:paraId="3C44E1BF" w14:textId="77777777" w:rsidR="005C3BF0" w:rsidRDefault="005C3BF0" w:rsidP="005C3BF0">
            <w:pPr>
              <w:rPr>
                <w:sz w:val="18"/>
                <w:szCs w:val="18"/>
              </w:rPr>
            </w:pPr>
          </w:p>
          <w:p w14:paraId="21300FE6" w14:textId="77777777" w:rsidR="005C3BF0" w:rsidRDefault="005C3BF0" w:rsidP="005C3BF0">
            <w:pPr>
              <w:rPr>
                <w:sz w:val="18"/>
                <w:szCs w:val="18"/>
              </w:rPr>
            </w:pPr>
            <w:r w:rsidRPr="003A09EF">
              <w:rPr>
                <w:sz w:val="18"/>
                <w:szCs w:val="18"/>
              </w:rPr>
              <w:t>The group reviewed and approved Best Practice Item 56 related to PIM 67 (see attached Best Practice document).  Action Item 1108-04 and PIM 67 are closed.</w:t>
            </w:r>
          </w:p>
          <w:p w14:paraId="4E8561D3" w14:textId="77777777" w:rsidR="005C3BF0" w:rsidRDefault="005C3BF0" w:rsidP="005C3BF0">
            <w:pPr>
              <w:rPr>
                <w:sz w:val="18"/>
                <w:szCs w:val="18"/>
              </w:rPr>
            </w:pPr>
          </w:p>
          <w:p w14:paraId="6CCB3740" w14:textId="77777777" w:rsidR="005C3BF0" w:rsidRDefault="005C3BF0" w:rsidP="005C3BF0">
            <w:pPr>
              <w:rPr>
                <w:sz w:val="18"/>
                <w:szCs w:val="18"/>
              </w:rPr>
            </w:pPr>
            <w:r>
              <w:rPr>
                <w:sz w:val="18"/>
                <w:szCs w:val="18"/>
              </w:rPr>
              <w:t>6/2/2020 LNP Informal Meeting</w:t>
            </w:r>
          </w:p>
          <w:p w14:paraId="01297969" w14:textId="4B1391C7"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2F2373C2" w14:textId="77777777" w:rsidR="005C3BF0" w:rsidRPr="00F41CE5" w:rsidRDefault="005C3BF0" w:rsidP="005C3BF0">
            <w:pPr>
              <w:jc w:val="both"/>
              <w:rPr>
                <w:b/>
                <w:sz w:val="18"/>
                <w:szCs w:val="18"/>
              </w:rPr>
            </w:pPr>
            <w:r w:rsidRPr="00BD440D">
              <w:rPr>
                <w:b/>
                <w:sz w:val="18"/>
                <w:szCs w:val="18"/>
              </w:rPr>
              <w:lastRenderedPageBreak/>
              <w:t>Suggested Resolution:</w:t>
            </w:r>
            <w:r>
              <w:rPr>
                <w:b/>
                <w:sz w:val="18"/>
                <w:szCs w:val="18"/>
              </w:rPr>
              <w:t xml:space="preserve">  </w:t>
            </w:r>
            <w:r w:rsidRPr="00502180">
              <w:rPr>
                <w:sz w:val="18"/>
                <w:szCs w:val="18"/>
              </w:rPr>
              <w:t>A Best Practice needs to be established that directs Old Service Providers to ensure they are</w:t>
            </w:r>
            <w:r>
              <w:rPr>
                <w:sz w:val="18"/>
                <w:szCs w:val="18"/>
              </w:rPr>
              <w:t xml:space="preserve"> </w:t>
            </w:r>
            <w:r w:rsidRPr="00502180">
              <w:rPr>
                <w:sz w:val="18"/>
                <w:szCs w:val="18"/>
              </w:rPr>
              <w:t>“cleaning” out their service databases associated with MDNs at the same time they are</w:t>
            </w:r>
            <w:r>
              <w:rPr>
                <w:sz w:val="18"/>
                <w:szCs w:val="18"/>
              </w:rPr>
              <w:t xml:space="preserve"> </w:t>
            </w:r>
            <w:r w:rsidRPr="00502180">
              <w:rPr>
                <w:sz w:val="18"/>
                <w:szCs w:val="18"/>
              </w:rPr>
              <w:t>disconnecting ported out numbers from their switches and HLRs. The suggested turnaround time</w:t>
            </w:r>
            <w:r>
              <w:rPr>
                <w:sz w:val="18"/>
                <w:szCs w:val="18"/>
              </w:rPr>
              <w:t xml:space="preserve"> </w:t>
            </w:r>
            <w:r w:rsidRPr="00502180">
              <w:rPr>
                <w:sz w:val="18"/>
                <w:szCs w:val="18"/>
              </w:rPr>
              <w:t>for cleaning out the ancillary systems is 24 hours.</w:t>
            </w:r>
          </w:p>
          <w:p w14:paraId="7E1C9F4F" w14:textId="77777777" w:rsidR="005C3BF0" w:rsidRDefault="005C3BF0" w:rsidP="005C3BF0">
            <w:pPr>
              <w:jc w:val="both"/>
              <w:rPr>
                <w:sz w:val="18"/>
                <w:szCs w:val="18"/>
              </w:rPr>
            </w:pPr>
          </w:p>
          <w:p w14:paraId="2B188A21" w14:textId="77777777" w:rsidR="005C3BF0" w:rsidRPr="00502180" w:rsidRDefault="005C3BF0" w:rsidP="005C3BF0">
            <w:pPr>
              <w:jc w:val="both"/>
              <w:rPr>
                <w:sz w:val="18"/>
                <w:szCs w:val="18"/>
              </w:rPr>
            </w:pPr>
            <w:r w:rsidRPr="00502180">
              <w:rPr>
                <w:sz w:val="18"/>
                <w:szCs w:val="18"/>
              </w:rPr>
              <w:t>Possible Best Practice verbiage:</w:t>
            </w:r>
          </w:p>
          <w:p w14:paraId="6777EFEC" w14:textId="77777777" w:rsidR="005C3BF0" w:rsidRDefault="005C3BF0" w:rsidP="005C3BF0">
            <w:pPr>
              <w:jc w:val="both"/>
              <w:rPr>
                <w:sz w:val="18"/>
                <w:szCs w:val="18"/>
              </w:rPr>
            </w:pPr>
            <w:r w:rsidRPr="00502180">
              <w:rPr>
                <w:sz w:val="18"/>
                <w:szCs w:val="18"/>
              </w:rPr>
              <w:t>Old Service Providers are to ensure that ancillary service databases associated with MDNs that</w:t>
            </w:r>
            <w:r>
              <w:rPr>
                <w:sz w:val="18"/>
                <w:szCs w:val="18"/>
              </w:rPr>
              <w:t xml:space="preserve"> </w:t>
            </w:r>
            <w:r w:rsidRPr="00502180">
              <w:rPr>
                <w:sz w:val="18"/>
                <w:szCs w:val="18"/>
              </w:rPr>
              <w:t>are porting out are cleared for the MDN within 24 hours of the switch/HLR disconnect.</w:t>
            </w:r>
          </w:p>
          <w:p w14:paraId="7F3C2C10" w14:textId="77777777" w:rsidR="005C3BF0" w:rsidRPr="00BD440D" w:rsidRDefault="005C3BF0" w:rsidP="005C3BF0">
            <w:pPr>
              <w:jc w:val="both"/>
              <w:rPr>
                <w:b/>
                <w:sz w:val="18"/>
                <w:szCs w:val="18"/>
              </w:rPr>
            </w:pPr>
          </w:p>
          <w:p w14:paraId="5F920E04" w14:textId="77777777" w:rsidR="005C3BF0" w:rsidRDefault="005C3BF0" w:rsidP="005C3BF0">
            <w:pPr>
              <w:jc w:val="both"/>
              <w:rPr>
                <w:b/>
                <w:sz w:val="18"/>
                <w:szCs w:val="18"/>
              </w:rPr>
            </w:pPr>
            <w:r w:rsidRPr="00BD440D">
              <w:rPr>
                <w:b/>
                <w:sz w:val="18"/>
                <w:szCs w:val="18"/>
              </w:rPr>
              <w:t>Final Resolution:</w:t>
            </w:r>
          </w:p>
          <w:p w14:paraId="3809877A" w14:textId="77777777" w:rsidR="005C3BF0" w:rsidRDefault="005C3BF0" w:rsidP="005C3BF0">
            <w:pPr>
              <w:jc w:val="both"/>
              <w:rPr>
                <w:b/>
                <w:sz w:val="18"/>
                <w:szCs w:val="18"/>
              </w:rPr>
            </w:pPr>
          </w:p>
          <w:p w14:paraId="42736144" w14:textId="682E4269" w:rsidR="005C3BF0" w:rsidRPr="002B5252" w:rsidRDefault="005C3BF0" w:rsidP="005C3BF0">
            <w:pPr>
              <w:jc w:val="both"/>
              <w:rPr>
                <w:sz w:val="18"/>
                <w:szCs w:val="18"/>
              </w:rPr>
            </w:pPr>
            <w:r w:rsidRPr="008740E9">
              <w:rPr>
                <w:sz w:val="18"/>
                <w:szCs w:val="18"/>
              </w:rPr>
              <w:t>This PIM resulted in the creation of Best Practice 0</w:t>
            </w:r>
            <w:r>
              <w:rPr>
                <w:sz w:val="18"/>
                <w:szCs w:val="18"/>
              </w:rPr>
              <w:t>56 Call Termination issue related to LNPA database update deficiency v2</w:t>
            </w:r>
          </w:p>
        </w:tc>
        <w:tc>
          <w:tcPr>
            <w:tcW w:w="1048" w:type="dxa"/>
          </w:tcPr>
          <w:p w14:paraId="5F67467E" w14:textId="0921FE11" w:rsidR="005C3BF0" w:rsidRPr="002B5252" w:rsidRDefault="005C3BF0" w:rsidP="005C3BF0">
            <w:pPr>
              <w:jc w:val="center"/>
              <w:rPr>
                <w:sz w:val="18"/>
                <w:szCs w:val="18"/>
              </w:rPr>
            </w:pPr>
            <w:r>
              <w:rPr>
                <w:sz w:val="18"/>
                <w:szCs w:val="18"/>
              </w:rPr>
              <w:t>LNPA WG</w:t>
            </w:r>
          </w:p>
        </w:tc>
        <w:tc>
          <w:tcPr>
            <w:tcW w:w="1145" w:type="dxa"/>
          </w:tcPr>
          <w:p w14:paraId="180832FB" w14:textId="781C8067" w:rsidR="005C3BF0" w:rsidRPr="002B5252" w:rsidRDefault="005C3BF0" w:rsidP="005C3BF0">
            <w:pPr>
              <w:jc w:val="center"/>
              <w:rPr>
                <w:sz w:val="18"/>
                <w:szCs w:val="18"/>
              </w:rPr>
            </w:pPr>
            <w:r>
              <w:rPr>
                <w:sz w:val="18"/>
                <w:szCs w:val="18"/>
              </w:rPr>
              <w:t>1/7/09</w:t>
            </w:r>
          </w:p>
        </w:tc>
        <w:tc>
          <w:tcPr>
            <w:tcW w:w="1320" w:type="dxa"/>
          </w:tcPr>
          <w:p w14:paraId="0D988D8B" w14:textId="77777777" w:rsidR="005C3BF0" w:rsidRPr="002B5252" w:rsidRDefault="005C3BF0" w:rsidP="005C3BF0">
            <w:pPr>
              <w:jc w:val="center"/>
              <w:rPr>
                <w:sz w:val="18"/>
                <w:szCs w:val="18"/>
              </w:rPr>
            </w:pPr>
            <w:r>
              <w:rPr>
                <w:sz w:val="18"/>
                <w:szCs w:val="18"/>
              </w:rPr>
              <w:t>Closed</w:t>
            </w:r>
          </w:p>
        </w:tc>
      </w:tr>
      <w:tr w:rsidR="005C3BF0" w:rsidRPr="00F4003B" w14:paraId="22DE7A21" w14:textId="77777777" w:rsidTr="001B2CC6">
        <w:tc>
          <w:tcPr>
            <w:tcW w:w="713" w:type="dxa"/>
          </w:tcPr>
          <w:p w14:paraId="7382DD02" w14:textId="1CCBF31D" w:rsidR="005C3BF0" w:rsidRPr="002B5252" w:rsidRDefault="005C3BF0" w:rsidP="005C3BF0">
            <w:pPr>
              <w:jc w:val="center"/>
              <w:rPr>
                <w:sz w:val="18"/>
                <w:szCs w:val="18"/>
              </w:rPr>
            </w:pPr>
            <w:hyperlink r:id="rId120" w:history="1">
              <w:r w:rsidRPr="00952BD1">
                <w:rPr>
                  <w:rStyle w:val="Hyperlink"/>
                  <w:sz w:val="18"/>
                  <w:szCs w:val="18"/>
                </w:rPr>
                <w:t>PIM 66</w:t>
              </w:r>
            </w:hyperlink>
          </w:p>
        </w:tc>
        <w:tc>
          <w:tcPr>
            <w:tcW w:w="882" w:type="dxa"/>
          </w:tcPr>
          <w:p w14:paraId="7E659BFF" w14:textId="77777777" w:rsidR="005C3BF0" w:rsidRPr="002B5252" w:rsidRDefault="005C3BF0" w:rsidP="005C3BF0">
            <w:pPr>
              <w:rPr>
                <w:sz w:val="18"/>
                <w:szCs w:val="18"/>
              </w:rPr>
            </w:pPr>
            <w:r w:rsidRPr="002B5252">
              <w:rPr>
                <w:sz w:val="18"/>
                <w:szCs w:val="18"/>
              </w:rPr>
              <w:t>08/24/07</w:t>
            </w:r>
          </w:p>
        </w:tc>
        <w:tc>
          <w:tcPr>
            <w:tcW w:w="1145" w:type="dxa"/>
          </w:tcPr>
          <w:p w14:paraId="1B1E72A9" w14:textId="77777777" w:rsidR="005C3BF0" w:rsidRPr="002B5252" w:rsidRDefault="005C3BF0" w:rsidP="005C3BF0">
            <w:pPr>
              <w:autoSpaceDE w:val="0"/>
              <w:autoSpaceDN w:val="0"/>
              <w:adjustRightInd w:val="0"/>
              <w:jc w:val="center"/>
              <w:rPr>
                <w:sz w:val="18"/>
                <w:szCs w:val="18"/>
              </w:rPr>
            </w:pPr>
            <w:r>
              <w:rPr>
                <w:sz w:val="18"/>
                <w:szCs w:val="18"/>
              </w:rPr>
              <w:t>Verisign</w:t>
            </w:r>
          </w:p>
        </w:tc>
        <w:tc>
          <w:tcPr>
            <w:tcW w:w="3940" w:type="dxa"/>
          </w:tcPr>
          <w:p w14:paraId="7FAFD280" w14:textId="77777777" w:rsidR="005C3BF0" w:rsidRDefault="005C3BF0" w:rsidP="005C3BF0">
            <w:pPr>
              <w:rPr>
                <w:sz w:val="18"/>
                <w:szCs w:val="18"/>
              </w:rPr>
            </w:pPr>
            <w:proofErr w:type="spellStart"/>
            <w:r>
              <w:rPr>
                <w:sz w:val="18"/>
                <w:szCs w:val="18"/>
              </w:rPr>
              <w:t>svDonorDisconnect</w:t>
            </w:r>
            <w:proofErr w:type="spellEnd"/>
            <w:r>
              <w:rPr>
                <w:sz w:val="18"/>
                <w:szCs w:val="18"/>
              </w:rPr>
              <w:t xml:space="preserve"> Notifications v2 - </w:t>
            </w:r>
            <w:r w:rsidRPr="00CB46DA">
              <w:rPr>
                <w:sz w:val="18"/>
                <w:szCs w:val="18"/>
              </w:rPr>
              <w:t xml:space="preserve">This PIM, submitted by VeriSign, seeks to address the data that is received when Mass Updates are performed.  </w:t>
            </w:r>
          </w:p>
          <w:p w14:paraId="10E56410" w14:textId="77777777" w:rsidR="005C3BF0" w:rsidRDefault="005C3BF0" w:rsidP="005C3BF0">
            <w:pPr>
              <w:rPr>
                <w:sz w:val="18"/>
                <w:szCs w:val="18"/>
              </w:rPr>
            </w:pPr>
          </w:p>
          <w:p w14:paraId="231D7739" w14:textId="26702624" w:rsidR="005C3BF0" w:rsidRDefault="005C3BF0" w:rsidP="005C3BF0">
            <w:pPr>
              <w:rPr>
                <w:sz w:val="18"/>
                <w:szCs w:val="18"/>
              </w:rPr>
            </w:pPr>
            <w:r>
              <w:rPr>
                <w:sz w:val="18"/>
                <w:szCs w:val="18"/>
              </w:rPr>
              <w:t>10/9/07 LNPA WG Meeting</w:t>
            </w:r>
          </w:p>
          <w:p w14:paraId="3C7391FC" w14:textId="77777777" w:rsidR="005C3BF0" w:rsidRDefault="005C3BF0" w:rsidP="005C3BF0">
            <w:pPr>
              <w:rPr>
                <w:sz w:val="18"/>
                <w:szCs w:val="18"/>
              </w:rPr>
            </w:pPr>
          </w:p>
          <w:p w14:paraId="38B446F1" w14:textId="77777777" w:rsidR="005C3BF0" w:rsidRPr="00372944" w:rsidRDefault="005C3BF0" w:rsidP="005C3BF0">
            <w:pPr>
              <w:rPr>
                <w:sz w:val="18"/>
                <w:szCs w:val="18"/>
              </w:rPr>
            </w:pPr>
            <w:r w:rsidRPr="00372944">
              <w:rPr>
                <w:sz w:val="18"/>
                <w:szCs w:val="18"/>
              </w:rPr>
              <w:t xml:space="preserve">Chipp Nelson, VeriSign, presented the attached PIM 66 to the group.  PIM 66 seeks to address the data that is received when Mass Updates are performed.  </w:t>
            </w:r>
          </w:p>
          <w:p w14:paraId="77124F95" w14:textId="77777777" w:rsidR="005C3BF0" w:rsidRPr="00372944" w:rsidRDefault="005C3BF0" w:rsidP="005C3BF0">
            <w:pPr>
              <w:rPr>
                <w:sz w:val="18"/>
                <w:szCs w:val="18"/>
              </w:rPr>
            </w:pPr>
          </w:p>
          <w:p w14:paraId="148404A3" w14:textId="77777777" w:rsidR="005C3BF0" w:rsidRPr="00372944" w:rsidRDefault="005C3BF0" w:rsidP="005C3BF0">
            <w:pPr>
              <w:rPr>
                <w:sz w:val="18"/>
                <w:szCs w:val="18"/>
              </w:rPr>
            </w:pPr>
            <w:r w:rsidRPr="00372944">
              <w:rPr>
                <w:sz w:val="18"/>
                <w:szCs w:val="18"/>
              </w:rPr>
              <w:t>For a Mass Modify initiated via the NPAC GUI, VeriSign seeks to receive the data contained in the Modify request in a notification to their SOA.</w:t>
            </w:r>
          </w:p>
          <w:p w14:paraId="27B29E49" w14:textId="77777777" w:rsidR="005C3BF0" w:rsidRDefault="005C3BF0" w:rsidP="005C3BF0">
            <w:pPr>
              <w:rPr>
                <w:sz w:val="18"/>
                <w:szCs w:val="18"/>
              </w:rPr>
            </w:pPr>
          </w:p>
          <w:p w14:paraId="0A6F0B6C" w14:textId="77777777" w:rsidR="005C3BF0" w:rsidRPr="00372944" w:rsidRDefault="005C3BF0" w:rsidP="005C3BF0">
            <w:pPr>
              <w:rPr>
                <w:sz w:val="18"/>
                <w:szCs w:val="18"/>
              </w:rPr>
            </w:pPr>
            <w:proofErr w:type="spellStart"/>
            <w:r w:rsidRPr="00372944">
              <w:rPr>
                <w:sz w:val="18"/>
                <w:szCs w:val="18"/>
              </w:rPr>
              <w:t>NeuStar</w:t>
            </w:r>
            <w:proofErr w:type="spellEnd"/>
            <w:r w:rsidRPr="00372944">
              <w:rPr>
                <w:sz w:val="18"/>
                <w:szCs w:val="18"/>
              </w:rPr>
              <w:t xml:space="preserve"> stated that current behavior for Modify requests initiated via a mechanized SOA is to transmit a status change notification back to that SOA that does not contain routing data.</w:t>
            </w:r>
          </w:p>
          <w:p w14:paraId="6115EADA" w14:textId="77777777" w:rsidR="005C3BF0" w:rsidRPr="00372944" w:rsidRDefault="005C3BF0" w:rsidP="005C3BF0">
            <w:pPr>
              <w:rPr>
                <w:sz w:val="18"/>
                <w:szCs w:val="18"/>
              </w:rPr>
            </w:pPr>
          </w:p>
          <w:p w14:paraId="20DF8503" w14:textId="77777777" w:rsidR="005C3BF0" w:rsidRDefault="005C3BF0" w:rsidP="005C3BF0">
            <w:pPr>
              <w:rPr>
                <w:sz w:val="18"/>
                <w:szCs w:val="18"/>
              </w:rPr>
            </w:pPr>
          </w:p>
          <w:p w14:paraId="39FE996F" w14:textId="77777777" w:rsidR="005C3BF0" w:rsidRDefault="005C3BF0" w:rsidP="005C3BF0">
            <w:pPr>
              <w:rPr>
                <w:sz w:val="18"/>
                <w:szCs w:val="18"/>
              </w:rPr>
            </w:pPr>
            <w:r w:rsidRPr="00372944">
              <w:rPr>
                <w:sz w:val="18"/>
                <w:szCs w:val="18"/>
              </w:rPr>
              <w:t xml:space="preserve">PIM 66 was accepted.  VeriSign will work with </w:t>
            </w:r>
            <w:proofErr w:type="spellStart"/>
            <w:r w:rsidRPr="00372944">
              <w:rPr>
                <w:sz w:val="18"/>
                <w:szCs w:val="18"/>
              </w:rPr>
              <w:t>NeuStar</w:t>
            </w:r>
            <w:proofErr w:type="spellEnd"/>
            <w:r w:rsidRPr="00372944">
              <w:rPr>
                <w:sz w:val="18"/>
                <w:szCs w:val="18"/>
              </w:rPr>
              <w:t xml:space="preserve"> to develop a Change Order for review at the November 2007 meeting.</w:t>
            </w:r>
          </w:p>
          <w:p w14:paraId="77510CE4" w14:textId="77777777" w:rsidR="005C3BF0" w:rsidRDefault="005C3BF0" w:rsidP="005C3BF0">
            <w:pPr>
              <w:rPr>
                <w:sz w:val="18"/>
                <w:szCs w:val="18"/>
              </w:rPr>
            </w:pPr>
          </w:p>
          <w:p w14:paraId="7B68714C" w14:textId="77777777" w:rsidR="005C3BF0" w:rsidRDefault="005C3BF0" w:rsidP="005C3BF0">
            <w:pPr>
              <w:rPr>
                <w:sz w:val="18"/>
                <w:szCs w:val="18"/>
              </w:rPr>
            </w:pPr>
            <w:r>
              <w:rPr>
                <w:sz w:val="18"/>
                <w:szCs w:val="18"/>
              </w:rPr>
              <w:t>11/13/07 LNPA WG Meeting</w:t>
            </w:r>
          </w:p>
          <w:p w14:paraId="70CF7528" w14:textId="77777777" w:rsidR="005C3BF0" w:rsidRDefault="005C3BF0" w:rsidP="005C3BF0">
            <w:pPr>
              <w:rPr>
                <w:sz w:val="18"/>
                <w:szCs w:val="18"/>
              </w:rPr>
            </w:pPr>
          </w:p>
          <w:p w14:paraId="61CE65CE" w14:textId="77777777" w:rsidR="005C3BF0" w:rsidRDefault="005C3BF0" w:rsidP="005C3BF0">
            <w:pPr>
              <w:rPr>
                <w:sz w:val="18"/>
                <w:szCs w:val="18"/>
              </w:rPr>
            </w:pPr>
            <w:r w:rsidRPr="00372944">
              <w:rPr>
                <w:sz w:val="18"/>
                <w:szCs w:val="18"/>
              </w:rPr>
              <w:t xml:space="preserve">PIM 66 was accepted on the October 2007 LNPA WG conference call.  Chipp Nelson, VeriSign, submitted NANC Change Order 426 to address the issue identified in PIM 66.  </w:t>
            </w:r>
          </w:p>
          <w:p w14:paraId="71AF393A" w14:textId="46248DCA" w:rsidR="005C3BF0" w:rsidRPr="002B5252" w:rsidRDefault="005C3BF0" w:rsidP="005C3BF0">
            <w:pPr>
              <w:rPr>
                <w:sz w:val="18"/>
                <w:szCs w:val="18"/>
              </w:rPr>
            </w:pPr>
            <w:r w:rsidRPr="00372944">
              <w:rPr>
                <w:sz w:val="18"/>
                <w:szCs w:val="18"/>
              </w:rPr>
              <w:t>PIM 66 is now in a Tracking state.</w:t>
            </w:r>
          </w:p>
          <w:p w14:paraId="5E6E20D4" w14:textId="77777777" w:rsidR="005C3BF0" w:rsidRDefault="005C3BF0" w:rsidP="005C3BF0">
            <w:pPr>
              <w:rPr>
                <w:sz w:val="18"/>
                <w:szCs w:val="18"/>
              </w:rPr>
            </w:pPr>
          </w:p>
          <w:p w14:paraId="715AEC64" w14:textId="77777777" w:rsidR="005C3BF0" w:rsidRDefault="005C3BF0" w:rsidP="005C3BF0">
            <w:pPr>
              <w:rPr>
                <w:sz w:val="18"/>
                <w:szCs w:val="18"/>
              </w:rPr>
            </w:pPr>
            <w:r>
              <w:rPr>
                <w:sz w:val="18"/>
                <w:szCs w:val="18"/>
              </w:rPr>
              <w:t>6/2/2020 LNP Informal Meeting</w:t>
            </w:r>
          </w:p>
          <w:p w14:paraId="7A217BF5" w14:textId="482BA892"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719D598A" w14:textId="77777777" w:rsidR="005C3BF0" w:rsidRPr="00BD440D" w:rsidRDefault="005C3BF0" w:rsidP="005C3BF0">
            <w:pPr>
              <w:jc w:val="both"/>
              <w:rPr>
                <w:b/>
                <w:sz w:val="18"/>
                <w:szCs w:val="18"/>
              </w:rPr>
            </w:pPr>
            <w:r w:rsidRPr="00BD440D">
              <w:rPr>
                <w:b/>
                <w:sz w:val="18"/>
                <w:szCs w:val="18"/>
              </w:rPr>
              <w:lastRenderedPageBreak/>
              <w:t>Suggested Resolution</w:t>
            </w:r>
            <w:r w:rsidRPr="00F41CE5">
              <w:rPr>
                <w:sz w:val="18"/>
                <w:szCs w:val="18"/>
              </w:rPr>
              <w:t xml:space="preserve">: Ensure that data </w:t>
            </w:r>
            <w:proofErr w:type="gramStart"/>
            <w:r w:rsidRPr="00F41CE5">
              <w:rPr>
                <w:sz w:val="18"/>
                <w:szCs w:val="18"/>
              </w:rPr>
              <w:t>is persisted</w:t>
            </w:r>
            <w:proofErr w:type="gramEnd"/>
            <w:r w:rsidRPr="00F41CE5">
              <w:rPr>
                <w:sz w:val="18"/>
                <w:szCs w:val="18"/>
              </w:rPr>
              <w:t xml:space="preserve"> in the Modify requests when NPAC performs Mass Updates.</w:t>
            </w:r>
          </w:p>
          <w:p w14:paraId="3C8106EF" w14:textId="77777777" w:rsidR="005C3BF0" w:rsidRDefault="005C3BF0" w:rsidP="005C3BF0">
            <w:pPr>
              <w:jc w:val="both"/>
              <w:rPr>
                <w:sz w:val="18"/>
                <w:szCs w:val="18"/>
              </w:rPr>
            </w:pPr>
          </w:p>
          <w:p w14:paraId="3CF3C5C8" w14:textId="6F69B9B7" w:rsidR="005C3BF0" w:rsidRDefault="005C3BF0" w:rsidP="005C3BF0">
            <w:pPr>
              <w:jc w:val="both"/>
              <w:rPr>
                <w:sz w:val="18"/>
                <w:szCs w:val="18"/>
              </w:rPr>
            </w:pPr>
            <w:r w:rsidRPr="00BD440D">
              <w:rPr>
                <w:b/>
                <w:sz w:val="18"/>
                <w:szCs w:val="18"/>
              </w:rPr>
              <w:lastRenderedPageBreak/>
              <w:t xml:space="preserve">Final Resolution: </w:t>
            </w:r>
            <w:r w:rsidRPr="0034507A">
              <w:rPr>
                <w:sz w:val="18"/>
                <w:szCs w:val="18"/>
              </w:rPr>
              <w:t xml:space="preserve"> </w:t>
            </w:r>
          </w:p>
          <w:p w14:paraId="46068582" w14:textId="46A8F4ED" w:rsidR="005C3BF0" w:rsidRDefault="005C3BF0" w:rsidP="005C3BF0">
            <w:pPr>
              <w:jc w:val="both"/>
              <w:rPr>
                <w:sz w:val="18"/>
                <w:szCs w:val="18"/>
              </w:rPr>
            </w:pPr>
            <w:r w:rsidRPr="0034507A">
              <w:rPr>
                <w:sz w:val="18"/>
                <w:szCs w:val="18"/>
              </w:rPr>
              <w:t xml:space="preserve">This issue resulted in the creation and acceptance of a NANC Change Order.  For further </w:t>
            </w:r>
            <w:proofErr w:type="gramStart"/>
            <w:r w:rsidRPr="0034507A">
              <w:rPr>
                <w:sz w:val="18"/>
                <w:szCs w:val="18"/>
              </w:rPr>
              <w:t>detail</w:t>
            </w:r>
            <w:proofErr w:type="gramEnd"/>
            <w:r w:rsidRPr="0034507A">
              <w:rPr>
                <w:sz w:val="18"/>
                <w:szCs w:val="18"/>
              </w:rPr>
              <w:t>, refer to the NANC Change Order(s) identified in the Related Documents field below.</w:t>
            </w:r>
          </w:p>
          <w:p w14:paraId="6EF76404" w14:textId="77777777" w:rsidR="005C3BF0" w:rsidRPr="00BD440D" w:rsidRDefault="005C3BF0" w:rsidP="005C3BF0">
            <w:pPr>
              <w:jc w:val="both"/>
              <w:rPr>
                <w:b/>
                <w:sz w:val="18"/>
                <w:szCs w:val="18"/>
              </w:rPr>
            </w:pPr>
          </w:p>
          <w:p w14:paraId="23C4EFE8" w14:textId="77777777" w:rsidR="005C3BF0" w:rsidRPr="002B5252" w:rsidRDefault="005C3BF0" w:rsidP="005C3BF0">
            <w:pPr>
              <w:jc w:val="both"/>
              <w:rPr>
                <w:sz w:val="18"/>
                <w:szCs w:val="18"/>
              </w:rPr>
            </w:pPr>
          </w:p>
        </w:tc>
        <w:tc>
          <w:tcPr>
            <w:tcW w:w="1048" w:type="dxa"/>
          </w:tcPr>
          <w:p w14:paraId="553453E6" w14:textId="43717617" w:rsidR="005C3BF0" w:rsidRPr="002B5252" w:rsidRDefault="005C3BF0" w:rsidP="005C3BF0">
            <w:pPr>
              <w:jc w:val="center"/>
              <w:rPr>
                <w:sz w:val="18"/>
                <w:szCs w:val="18"/>
              </w:rPr>
            </w:pPr>
            <w:r>
              <w:rPr>
                <w:sz w:val="18"/>
                <w:szCs w:val="18"/>
              </w:rPr>
              <w:lastRenderedPageBreak/>
              <w:t>LNPA WG</w:t>
            </w:r>
          </w:p>
        </w:tc>
        <w:tc>
          <w:tcPr>
            <w:tcW w:w="1145" w:type="dxa"/>
          </w:tcPr>
          <w:p w14:paraId="5383765F" w14:textId="72CC168F" w:rsidR="005C3BF0" w:rsidRPr="002B5252" w:rsidRDefault="005C3BF0" w:rsidP="005C3BF0">
            <w:pPr>
              <w:jc w:val="center"/>
              <w:rPr>
                <w:sz w:val="18"/>
                <w:szCs w:val="18"/>
              </w:rPr>
            </w:pPr>
            <w:r>
              <w:rPr>
                <w:sz w:val="18"/>
                <w:szCs w:val="18"/>
              </w:rPr>
              <w:t>11/13/07</w:t>
            </w:r>
          </w:p>
        </w:tc>
        <w:tc>
          <w:tcPr>
            <w:tcW w:w="1320" w:type="dxa"/>
          </w:tcPr>
          <w:p w14:paraId="7560EFDA" w14:textId="62567040" w:rsidR="005C3BF0" w:rsidRPr="002B5252" w:rsidRDefault="005C3BF0" w:rsidP="005C3BF0">
            <w:pPr>
              <w:jc w:val="center"/>
              <w:rPr>
                <w:sz w:val="18"/>
                <w:szCs w:val="18"/>
              </w:rPr>
            </w:pPr>
            <w:r>
              <w:rPr>
                <w:sz w:val="18"/>
                <w:szCs w:val="18"/>
              </w:rPr>
              <w:t>Closed</w:t>
            </w:r>
          </w:p>
        </w:tc>
      </w:tr>
      <w:tr w:rsidR="005C3BF0" w:rsidRPr="00F4003B" w14:paraId="5893FE39" w14:textId="77777777" w:rsidTr="001B2CC6">
        <w:tc>
          <w:tcPr>
            <w:tcW w:w="713" w:type="dxa"/>
          </w:tcPr>
          <w:p w14:paraId="4C00083F" w14:textId="352AF48A" w:rsidR="005C3BF0" w:rsidRPr="002B5252" w:rsidRDefault="005C3BF0" w:rsidP="005C3BF0">
            <w:pPr>
              <w:jc w:val="center"/>
              <w:rPr>
                <w:sz w:val="18"/>
                <w:szCs w:val="18"/>
              </w:rPr>
            </w:pPr>
            <w:hyperlink r:id="rId121" w:history="1">
              <w:r w:rsidRPr="00952BD1">
                <w:rPr>
                  <w:rStyle w:val="Hyperlink"/>
                  <w:sz w:val="18"/>
                  <w:szCs w:val="18"/>
                </w:rPr>
                <w:t>PIM 65</w:t>
              </w:r>
            </w:hyperlink>
          </w:p>
        </w:tc>
        <w:tc>
          <w:tcPr>
            <w:tcW w:w="882" w:type="dxa"/>
          </w:tcPr>
          <w:p w14:paraId="384944EF" w14:textId="77777777" w:rsidR="005C3BF0" w:rsidRPr="002B5252" w:rsidRDefault="005C3BF0" w:rsidP="005C3BF0">
            <w:pPr>
              <w:rPr>
                <w:sz w:val="18"/>
                <w:szCs w:val="18"/>
              </w:rPr>
            </w:pPr>
            <w:r w:rsidRPr="002B5252">
              <w:rPr>
                <w:sz w:val="18"/>
                <w:szCs w:val="18"/>
              </w:rPr>
              <w:t>08/28/07</w:t>
            </w:r>
          </w:p>
        </w:tc>
        <w:tc>
          <w:tcPr>
            <w:tcW w:w="1145" w:type="dxa"/>
          </w:tcPr>
          <w:p w14:paraId="6DE65BD0" w14:textId="77777777" w:rsidR="005C3BF0" w:rsidRPr="002B5252" w:rsidRDefault="005C3BF0" w:rsidP="005C3BF0">
            <w:pPr>
              <w:autoSpaceDE w:val="0"/>
              <w:autoSpaceDN w:val="0"/>
              <w:adjustRightInd w:val="0"/>
              <w:jc w:val="center"/>
              <w:rPr>
                <w:sz w:val="18"/>
                <w:szCs w:val="18"/>
              </w:rPr>
            </w:pPr>
            <w:r>
              <w:rPr>
                <w:sz w:val="18"/>
                <w:szCs w:val="18"/>
              </w:rPr>
              <w:t>Verisign</w:t>
            </w:r>
          </w:p>
        </w:tc>
        <w:tc>
          <w:tcPr>
            <w:tcW w:w="3940" w:type="dxa"/>
          </w:tcPr>
          <w:p w14:paraId="1C30882A" w14:textId="77777777" w:rsidR="005C3BF0" w:rsidRDefault="005C3BF0" w:rsidP="005C3BF0">
            <w:pPr>
              <w:rPr>
                <w:sz w:val="18"/>
                <w:szCs w:val="18"/>
              </w:rPr>
            </w:pPr>
            <w:r>
              <w:rPr>
                <w:sz w:val="18"/>
                <w:szCs w:val="18"/>
              </w:rPr>
              <w:t xml:space="preserve">Modify Request Data for Mass Updates v2 - </w:t>
            </w:r>
            <w:r w:rsidRPr="00CB46DA">
              <w:rPr>
                <w:sz w:val="18"/>
                <w:szCs w:val="18"/>
              </w:rPr>
              <w:t>This PIM, submitted by VeriSign, proposes a priority scheme in NPAC for the notifications generated by the disconnection of pooled thousands blocks.</w:t>
            </w:r>
          </w:p>
          <w:p w14:paraId="42632CFB" w14:textId="77777777" w:rsidR="005C3BF0" w:rsidRDefault="005C3BF0" w:rsidP="005C3BF0">
            <w:pPr>
              <w:rPr>
                <w:sz w:val="18"/>
                <w:szCs w:val="18"/>
              </w:rPr>
            </w:pPr>
          </w:p>
          <w:p w14:paraId="5B5C5A2F" w14:textId="159AF950" w:rsidR="005C3BF0" w:rsidRDefault="005C3BF0" w:rsidP="005C3BF0">
            <w:pPr>
              <w:rPr>
                <w:sz w:val="18"/>
                <w:szCs w:val="18"/>
              </w:rPr>
            </w:pPr>
            <w:r>
              <w:rPr>
                <w:sz w:val="18"/>
                <w:szCs w:val="18"/>
              </w:rPr>
              <w:t>9/11/07 LNPA WG Meeting</w:t>
            </w:r>
          </w:p>
          <w:p w14:paraId="00FC992A" w14:textId="77777777" w:rsidR="005C3BF0" w:rsidRDefault="005C3BF0" w:rsidP="005C3BF0">
            <w:pPr>
              <w:rPr>
                <w:sz w:val="18"/>
                <w:szCs w:val="18"/>
              </w:rPr>
            </w:pPr>
          </w:p>
          <w:p w14:paraId="758C9CCC" w14:textId="77777777" w:rsidR="005C3BF0" w:rsidRPr="00F56D56" w:rsidRDefault="005C3BF0" w:rsidP="005C3BF0">
            <w:pPr>
              <w:rPr>
                <w:sz w:val="18"/>
                <w:szCs w:val="18"/>
              </w:rPr>
            </w:pPr>
            <w:r w:rsidRPr="00F56D56">
              <w:rPr>
                <w:sz w:val="18"/>
                <w:szCs w:val="18"/>
              </w:rPr>
              <w:t xml:space="preserve">NEW PIM 65 – This PIM, submitted by VeriSign, proposes a priority scheme in NPAC for the </w:t>
            </w:r>
            <w:r w:rsidRPr="00F56D56">
              <w:rPr>
                <w:sz w:val="18"/>
                <w:szCs w:val="18"/>
              </w:rPr>
              <w:lastRenderedPageBreak/>
              <w:t>notifications generated by the disconnection of pooled thousands blocks.</w:t>
            </w:r>
          </w:p>
          <w:p w14:paraId="2E683553" w14:textId="77777777" w:rsidR="005C3BF0" w:rsidRPr="00F56D56" w:rsidRDefault="005C3BF0" w:rsidP="005C3BF0">
            <w:pPr>
              <w:rPr>
                <w:sz w:val="18"/>
                <w:szCs w:val="18"/>
              </w:rPr>
            </w:pPr>
            <w:r w:rsidRPr="00F56D56">
              <w:rPr>
                <w:sz w:val="18"/>
                <w:szCs w:val="18"/>
              </w:rPr>
              <w:t xml:space="preserve"> </w:t>
            </w:r>
          </w:p>
          <w:p w14:paraId="6ED26FDD" w14:textId="77777777" w:rsidR="005C3BF0" w:rsidRDefault="005C3BF0" w:rsidP="005C3BF0">
            <w:pPr>
              <w:rPr>
                <w:sz w:val="18"/>
                <w:szCs w:val="18"/>
              </w:rPr>
            </w:pPr>
            <w:r w:rsidRPr="00F56D56">
              <w:rPr>
                <w:sz w:val="18"/>
                <w:szCs w:val="18"/>
              </w:rPr>
              <w:t>PIM 65 was accepted at the September 2007 LNPA WG meeting.  It was stated that range notifications could provide some relief.  Chipp Nelson, VeriSign, will submit a NANC Change Order (not related to NANC 419) to address the issue identified in PIM 65.</w:t>
            </w:r>
          </w:p>
          <w:p w14:paraId="1A1A72C4" w14:textId="77777777" w:rsidR="005C3BF0" w:rsidRDefault="005C3BF0" w:rsidP="005C3BF0">
            <w:pPr>
              <w:rPr>
                <w:sz w:val="18"/>
                <w:szCs w:val="18"/>
              </w:rPr>
            </w:pPr>
          </w:p>
          <w:p w14:paraId="03B177E3" w14:textId="77777777" w:rsidR="005C3BF0" w:rsidRDefault="005C3BF0" w:rsidP="005C3BF0">
            <w:pPr>
              <w:rPr>
                <w:sz w:val="18"/>
                <w:szCs w:val="18"/>
              </w:rPr>
            </w:pPr>
            <w:r>
              <w:rPr>
                <w:sz w:val="18"/>
                <w:szCs w:val="18"/>
              </w:rPr>
              <w:t>11/13/07 LNPA WG Meeting</w:t>
            </w:r>
          </w:p>
          <w:p w14:paraId="4A50F929" w14:textId="77777777" w:rsidR="005C3BF0" w:rsidRDefault="005C3BF0" w:rsidP="005C3BF0">
            <w:pPr>
              <w:rPr>
                <w:sz w:val="18"/>
                <w:szCs w:val="18"/>
              </w:rPr>
            </w:pPr>
          </w:p>
          <w:p w14:paraId="586F7978" w14:textId="1F736E7E" w:rsidR="005C3BF0" w:rsidRPr="002B5252" w:rsidRDefault="005C3BF0" w:rsidP="005C3BF0">
            <w:pPr>
              <w:rPr>
                <w:sz w:val="18"/>
                <w:szCs w:val="18"/>
              </w:rPr>
            </w:pPr>
            <w:r w:rsidRPr="00F56D56">
              <w:rPr>
                <w:sz w:val="18"/>
                <w:szCs w:val="18"/>
              </w:rPr>
              <w:t>PIM 65 was accepted at the September 2007 LNPA WG meeting.  Chipp Nelson, VeriSign, submitted NANC Change Order 424 to address the issue identified in PIM 65.  PIM 65 is now in a Tracking state.</w:t>
            </w:r>
          </w:p>
          <w:p w14:paraId="0AC16394" w14:textId="77777777" w:rsidR="005C3BF0" w:rsidRDefault="005C3BF0" w:rsidP="005C3BF0">
            <w:pPr>
              <w:rPr>
                <w:sz w:val="18"/>
                <w:szCs w:val="18"/>
              </w:rPr>
            </w:pPr>
          </w:p>
          <w:p w14:paraId="5C1D67C0" w14:textId="77777777" w:rsidR="005C3BF0" w:rsidRDefault="005C3BF0" w:rsidP="005C3BF0">
            <w:pPr>
              <w:rPr>
                <w:sz w:val="18"/>
                <w:szCs w:val="18"/>
              </w:rPr>
            </w:pPr>
            <w:r>
              <w:rPr>
                <w:sz w:val="18"/>
                <w:szCs w:val="18"/>
              </w:rPr>
              <w:t>6/2/2020 LNP Informal Meeting</w:t>
            </w:r>
          </w:p>
          <w:p w14:paraId="395D3658" w14:textId="6F222303"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47FAAA81" w14:textId="77777777" w:rsidR="005C3BF0" w:rsidRPr="00F41CE5" w:rsidRDefault="005C3BF0" w:rsidP="005C3BF0">
            <w:pPr>
              <w:jc w:val="both"/>
              <w:rPr>
                <w:sz w:val="18"/>
                <w:szCs w:val="18"/>
              </w:rPr>
            </w:pPr>
            <w:r w:rsidRPr="00BD440D">
              <w:rPr>
                <w:b/>
                <w:sz w:val="18"/>
                <w:szCs w:val="18"/>
              </w:rPr>
              <w:lastRenderedPageBreak/>
              <w:t>Suggested Resolution</w:t>
            </w:r>
            <w:proofErr w:type="gramStart"/>
            <w:r w:rsidRPr="00BD440D">
              <w:rPr>
                <w:b/>
                <w:sz w:val="18"/>
                <w:szCs w:val="18"/>
              </w:rPr>
              <w:t>:</w:t>
            </w:r>
            <w:r>
              <w:rPr>
                <w:b/>
                <w:sz w:val="18"/>
                <w:szCs w:val="18"/>
              </w:rPr>
              <w:t xml:space="preserve">  </w:t>
            </w:r>
            <w:r w:rsidRPr="00F41CE5">
              <w:rPr>
                <w:sz w:val="18"/>
                <w:szCs w:val="18"/>
              </w:rPr>
              <w:t>Modify</w:t>
            </w:r>
            <w:proofErr w:type="gramEnd"/>
            <w:r w:rsidRPr="00F41CE5">
              <w:rPr>
                <w:sz w:val="18"/>
                <w:szCs w:val="18"/>
              </w:rPr>
              <w:t xml:space="preserve"> existing Change order 419 to include disconnect-date notifications generated from Pooled Block</w:t>
            </w:r>
          </w:p>
          <w:p w14:paraId="766BFD36" w14:textId="77777777" w:rsidR="005C3BF0" w:rsidRPr="00F41CE5" w:rsidRDefault="005C3BF0" w:rsidP="005C3BF0">
            <w:pPr>
              <w:jc w:val="both"/>
              <w:rPr>
                <w:sz w:val="18"/>
                <w:szCs w:val="18"/>
              </w:rPr>
            </w:pPr>
            <w:r w:rsidRPr="00F41CE5">
              <w:rPr>
                <w:sz w:val="18"/>
                <w:szCs w:val="18"/>
              </w:rPr>
              <w:t>disconnects.</w:t>
            </w:r>
          </w:p>
          <w:p w14:paraId="27DE0578" w14:textId="77777777" w:rsidR="005C3BF0" w:rsidRDefault="005C3BF0" w:rsidP="005C3BF0">
            <w:pPr>
              <w:jc w:val="both"/>
              <w:rPr>
                <w:sz w:val="18"/>
                <w:szCs w:val="18"/>
              </w:rPr>
            </w:pPr>
          </w:p>
          <w:p w14:paraId="0B848205" w14:textId="4180C6B9" w:rsidR="005C3BF0" w:rsidRDefault="005C3BF0" w:rsidP="005C3BF0">
            <w:pPr>
              <w:jc w:val="both"/>
              <w:rPr>
                <w:sz w:val="18"/>
                <w:szCs w:val="18"/>
              </w:rPr>
            </w:pPr>
            <w:r w:rsidRPr="00BD440D">
              <w:rPr>
                <w:b/>
                <w:sz w:val="18"/>
                <w:szCs w:val="18"/>
              </w:rPr>
              <w:t xml:space="preserve">Final Resolution: </w:t>
            </w:r>
          </w:p>
          <w:p w14:paraId="5ED8816C" w14:textId="77777777" w:rsidR="005C3BF0" w:rsidRPr="00BD440D" w:rsidRDefault="005C3BF0" w:rsidP="005C3BF0">
            <w:pPr>
              <w:jc w:val="both"/>
              <w:rPr>
                <w:b/>
                <w:sz w:val="18"/>
                <w:szCs w:val="18"/>
              </w:rPr>
            </w:pPr>
            <w:r w:rsidRPr="002F749C">
              <w:rPr>
                <w:sz w:val="18"/>
                <w:szCs w:val="18"/>
              </w:rPr>
              <w:t>This issue resulted in the creation and acceptance of a NANC Change Order.  For further detail</w:t>
            </w:r>
            <w:r>
              <w:rPr>
                <w:sz w:val="18"/>
                <w:szCs w:val="18"/>
              </w:rPr>
              <w:t>,</w:t>
            </w:r>
            <w:r w:rsidRPr="002F749C">
              <w:rPr>
                <w:sz w:val="18"/>
                <w:szCs w:val="18"/>
              </w:rPr>
              <w:t xml:space="preserve"> refer to the NANC Change Order(s) identified in the Related Documents field below</w:t>
            </w:r>
          </w:p>
          <w:p w14:paraId="4DFF262A" w14:textId="77777777" w:rsidR="005C3BF0" w:rsidRPr="002B5252" w:rsidRDefault="005C3BF0" w:rsidP="005C3BF0">
            <w:pPr>
              <w:jc w:val="both"/>
              <w:rPr>
                <w:sz w:val="18"/>
                <w:szCs w:val="18"/>
              </w:rPr>
            </w:pPr>
          </w:p>
        </w:tc>
        <w:tc>
          <w:tcPr>
            <w:tcW w:w="1048" w:type="dxa"/>
          </w:tcPr>
          <w:p w14:paraId="5067F14C" w14:textId="2BDFA091" w:rsidR="005C3BF0" w:rsidRPr="002B5252" w:rsidRDefault="005C3BF0" w:rsidP="005C3BF0">
            <w:pPr>
              <w:jc w:val="center"/>
              <w:rPr>
                <w:sz w:val="18"/>
                <w:szCs w:val="18"/>
              </w:rPr>
            </w:pPr>
            <w:r>
              <w:rPr>
                <w:sz w:val="18"/>
                <w:szCs w:val="18"/>
              </w:rPr>
              <w:lastRenderedPageBreak/>
              <w:t>LNPA WG</w:t>
            </w:r>
          </w:p>
        </w:tc>
        <w:tc>
          <w:tcPr>
            <w:tcW w:w="1145" w:type="dxa"/>
          </w:tcPr>
          <w:p w14:paraId="3EA0DADC" w14:textId="3D1FA023" w:rsidR="005C3BF0" w:rsidRPr="002B5252" w:rsidRDefault="005C3BF0" w:rsidP="005C3BF0">
            <w:pPr>
              <w:jc w:val="center"/>
              <w:rPr>
                <w:sz w:val="18"/>
                <w:szCs w:val="18"/>
              </w:rPr>
            </w:pPr>
            <w:r>
              <w:rPr>
                <w:sz w:val="18"/>
                <w:szCs w:val="18"/>
              </w:rPr>
              <w:t>11/13/07</w:t>
            </w:r>
          </w:p>
        </w:tc>
        <w:tc>
          <w:tcPr>
            <w:tcW w:w="1320" w:type="dxa"/>
          </w:tcPr>
          <w:p w14:paraId="3BF8F321" w14:textId="291D2CDB" w:rsidR="005C3BF0" w:rsidRPr="002B5252" w:rsidRDefault="005C3BF0" w:rsidP="005C3BF0">
            <w:pPr>
              <w:jc w:val="center"/>
              <w:rPr>
                <w:sz w:val="18"/>
                <w:szCs w:val="18"/>
              </w:rPr>
            </w:pPr>
            <w:r>
              <w:rPr>
                <w:sz w:val="18"/>
                <w:szCs w:val="18"/>
              </w:rPr>
              <w:t>Closed</w:t>
            </w:r>
          </w:p>
        </w:tc>
      </w:tr>
      <w:tr w:rsidR="005C3BF0" w:rsidRPr="00F4003B" w14:paraId="282F7209" w14:textId="77777777" w:rsidTr="001B2CC6">
        <w:tc>
          <w:tcPr>
            <w:tcW w:w="713" w:type="dxa"/>
          </w:tcPr>
          <w:p w14:paraId="408CA441" w14:textId="5B016D19" w:rsidR="005C3BF0" w:rsidRPr="002B5252" w:rsidRDefault="005C3BF0" w:rsidP="005C3BF0">
            <w:pPr>
              <w:jc w:val="center"/>
              <w:rPr>
                <w:sz w:val="18"/>
                <w:szCs w:val="18"/>
              </w:rPr>
            </w:pPr>
            <w:hyperlink r:id="rId122" w:history="1">
              <w:r w:rsidRPr="00952BD1">
                <w:rPr>
                  <w:rStyle w:val="Hyperlink"/>
                  <w:sz w:val="18"/>
                  <w:szCs w:val="18"/>
                </w:rPr>
                <w:t>PIM 64</w:t>
              </w:r>
            </w:hyperlink>
          </w:p>
        </w:tc>
        <w:tc>
          <w:tcPr>
            <w:tcW w:w="882" w:type="dxa"/>
          </w:tcPr>
          <w:p w14:paraId="6E861964" w14:textId="77777777" w:rsidR="005C3BF0" w:rsidRPr="002B5252" w:rsidRDefault="005C3BF0" w:rsidP="005C3BF0">
            <w:pPr>
              <w:rPr>
                <w:sz w:val="18"/>
                <w:szCs w:val="18"/>
              </w:rPr>
            </w:pPr>
            <w:r w:rsidRPr="002B5252">
              <w:rPr>
                <w:sz w:val="18"/>
                <w:szCs w:val="18"/>
              </w:rPr>
              <w:t>08/24/07</w:t>
            </w:r>
          </w:p>
        </w:tc>
        <w:tc>
          <w:tcPr>
            <w:tcW w:w="1145" w:type="dxa"/>
          </w:tcPr>
          <w:p w14:paraId="298911FB" w14:textId="77777777" w:rsidR="005C3BF0" w:rsidRPr="002B5252" w:rsidRDefault="005C3BF0" w:rsidP="005C3BF0">
            <w:pPr>
              <w:autoSpaceDE w:val="0"/>
              <w:autoSpaceDN w:val="0"/>
              <w:adjustRightInd w:val="0"/>
              <w:jc w:val="center"/>
              <w:rPr>
                <w:sz w:val="18"/>
                <w:szCs w:val="18"/>
              </w:rPr>
            </w:pPr>
            <w:r>
              <w:rPr>
                <w:sz w:val="18"/>
                <w:szCs w:val="18"/>
              </w:rPr>
              <w:t>Verisign</w:t>
            </w:r>
          </w:p>
        </w:tc>
        <w:tc>
          <w:tcPr>
            <w:tcW w:w="3940" w:type="dxa"/>
          </w:tcPr>
          <w:p w14:paraId="7387B2BE" w14:textId="77777777" w:rsidR="005C3BF0" w:rsidRDefault="005C3BF0" w:rsidP="005C3BF0">
            <w:pPr>
              <w:rPr>
                <w:sz w:val="18"/>
                <w:szCs w:val="18"/>
              </w:rPr>
            </w:pPr>
            <w:r>
              <w:rPr>
                <w:sz w:val="18"/>
                <w:szCs w:val="18"/>
              </w:rPr>
              <w:t xml:space="preserve">Filtering LTI Transactions v2 - </w:t>
            </w:r>
            <w:r w:rsidRPr="00CB46DA">
              <w:rPr>
                <w:sz w:val="18"/>
                <w:szCs w:val="18"/>
              </w:rPr>
              <w:t>This PIM, submitted by VeriSign, proposes a new tunable parameter in NPAC to allow the suppression of LTI-initiated transactions to the mechanized SOAs.</w:t>
            </w:r>
          </w:p>
          <w:p w14:paraId="0302EB7B" w14:textId="77777777" w:rsidR="005C3BF0" w:rsidRDefault="005C3BF0" w:rsidP="005C3BF0">
            <w:pPr>
              <w:rPr>
                <w:sz w:val="18"/>
                <w:szCs w:val="18"/>
              </w:rPr>
            </w:pPr>
          </w:p>
          <w:p w14:paraId="238A0B84" w14:textId="77777777" w:rsidR="005C3BF0" w:rsidRDefault="005C3BF0" w:rsidP="005C3BF0">
            <w:pPr>
              <w:rPr>
                <w:sz w:val="18"/>
                <w:szCs w:val="18"/>
              </w:rPr>
            </w:pPr>
            <w:r>
              <w:rPr>
                <w:sz w:val="18"/>
                <w:szCs w:val="18"/>
              </w:rPr>
              <w:t>9/11/07 – LNPA WG Meeting</w:t>
            </w:r>
          </w:p>
          <w:p w14:paraId="01E88154" w14:textId="77777777" w:rsidR="005C3BF0" w:rsidRDefault="005C3BF0" w:rsidP="005C3BF0">
            <w:pPr>
              <w:rPr>
                <w:sz w:val="18"/>
                <w:szCs w:val="18"/>
              </w:rPr>
            </w:pPr>
          </w:p>
          <w:p w14:paraId="4FB613BC" w14:textId="77777777" w:rsidR="005C3BF0" w:rsidRPr="00167F43" w:rsidRDefault="005C3BF0" w:rsidP="005C3BF0">
            <w:pPr>
              <w:rPr>
                <w:sz w:val="18"/>
                <w:szCs w:val="18"/>
              </w:rPr>
            </w:pPr>
            <w:r w:rsidRPr="00167F43">
              <w:rPr>
                <w:sz w:val="18"/>
                <w:szCs w:val="18"/>
              </w:rPr>
              <w:t>NEW PIM 64 – This PIM, submitted by VeriSign, proposes a new tunable parameter in NPAC to allow the suppression of LTI-initiated transactions to the mechanized SOAs.</w:t>
            </w:r>
          </w:p>
          <w:p w14:paraId="171FF130" w14:textId="77777777" w:rsidR="005C3BF0" w:rsidRPr="00167F43" w:rsidRDefault="005C3BF0" w:rsidP="005C3BF0">
            <w:pPr>
              <w:rPr>
                <w:sz w:val="18"/>
                <w:szCs w:val="18"/>
              </w:rPr>
            </w:pPr>
          </w:p>
          <w:p w14:paraId="3F747968" w14:textId="77777777" w:rsidR="005C3BF0" w:rsidRPr="00167F43" w:rsidRDefault="005C3BF0" w:rsidP="005C3BF0">
            <w:pPr>
              <w:rPr>
                <w:sz w:val="18"/>
                <w:szCs w:val="18"/>
              </w:rPr>
            </w:pPr>
            <w:r w:rsidRPr="00167F43">
              <w:rPr>
                <w:sz w:val="18"/>
                <w:szCs w:val="18"/>
              </w:rPr>
              <w:t xml:space="preserve"> </w:t>
            </w:r>
          </w:p>
          <w:p w14:paraId="726262BF" w14:textId="77777777" w:rsidR="005C3BF0" w:rsidRDefault="005C3BF0" w:rsidP="005C3BF0">
            <w:pPr>
              <w:rPr>
                <w:sz w:val="18"/>
                <w:szCs w:val="18"/>
              </w:rPr>
            </w:pPr>
            <w:r w:rsidRPr="00167F43">
              <w:rPr>
                <w:sz w:val="18"/>
                <w:szCs w:val="18"/>
              </w:rPr>
              <w:t>PIM 64 was accepted at the September 2007 LNPA WG meeting.  Chipp Nelson, VeriSign, will submit a NANC Change Order to address the issue identified in PIM 64.</w:t>
            </w:r>
          </w:p>
          <w:p w14:paraId="43731CAB" w14:textId="77777777" w:rsidR="005C3BF0" w:rsidRDefault="005C3BF0" w:rsidP="005C3BF0">
            <w:pPr>
              <w:rPr>
                <w:sz w:val="18"/>
                <w:szCs w:val="18"/>
              </w:rPr>
            </w:pPr>
          </w:p>
          <w:p w14:paraId="321F9986" w14:textId="77777777" w:rsidR="005C3BF0" w:rsidRDefault="005C3BF0" w:rsidP="005C3BF0">
            <w:pPr>
              <w:rPr>
                <w:sz w:val="18"/>
                <w:szCs w:val="18"/>
              </w:rPr>
            </w:pPr>
            <w:r>
              <w:rPr>
                <w:sz w:val="18"/>
                <w:szCs w:val="18"/>
              </w:rPr>
              <w:t>11/13/07 LNPA WG Meeting</w:t>
            </w:r>
          </w:p>
          <w:p w14:paraId="01517583" w14:textId="77777777" w:rsidR="005C3BF0" w:rsidRDefault="005C3BF0" w:rsidP="005C3BF0">
            <w:pPr>
              <w:rPr>
                <w:sz w:val="18"/>
                <w:szCs w:val="18"/>
              </w:rPr>
            </w:pPr>
          </w:p>
          <w:p w14:paraId="1DC97727" w14:textId="77777777" w:rsidR="005C3BF0" w:rsidRDefault="005C3BF0" w:rsidP="005C3BF0">
            <w:pPr>
              <w:rPr>
                <w:sz w:val="18"/>
                <w:szCs w:val="18"/>
              </w:rPr>
            </w:pPr>
            <w:r w:rsidRPr="00167F43">
              <w:rPr>
                <w:sz w:val="18"/>
                <w:szCs w:val="18"/>
              </w:rPr>
              <w:lastRenderedPageBreak/>
              <w:t>PIM 64 was accepted at the September 2007 LNPA WG meeting.  Chipp Nelson, VeriSign, submitted NANC Change Order 423 to address the issue identified in PIM 64.  PIM 64 is now in a Tracking state.</w:t>
            </w:r>
          </w:p>
          <w:p w14:paraId="7DCBBD64" w14:textId="77777777" w:rsidR="005C3BF0" w:rsidRDefault="005C3BF0" w:rsidP="005C3BF0">
            <w:pPr>
              <w:rPr>
                <w:sz w:val="18"/>
                <w:szCs w:val="18"/>
              </w:rPr>
            </w:pPr>
          </w:p>
          <w:p w14:paraId="43DA04EE" w14:textId="77777777" w:rsidR="005C3BF0" w:rsidRDefault="005C3BF0" w:rsidP="005C3BF0">
            <w:pPr>
              <w:rPr>
                <w:sz w:val="18"/>
                <w:szCs w:val="18"/>
              </w:rPr>
            </w:pPr>
            <w:r>
              <w:rPr>
                <w:sz w:val="18"/>
                <w:szCs w:val="18"/>
              </w:rPr>
              <w:t>6/2/2020 LNP Informal Meeting</w:t>
            </w:r>
          </w:p>
          <w:p w14:paraId="0A839F61" w14:textId="1DFBE891"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768613DE" w14:textId="77777777" w:rsidR="005C3BF0" w:rsidRPr="00C06E6E" w:rsidRDefault="005C3BF0" w:rsidP="005C3BF0">
            <w:pPr>
              <w:jc w:val="both"/>
              <w:rPr>
                <w:b/>
                <w:sz w:val="18"/>
                <w:szCs w:val="18"/>
              </w:rPr>
            </w:pPr>
            <w:r w:rsidRPr="00BD440D">
              <w:rPr>
                <w:b/>
                <w:sz w:val="18"/>
                <w:szCs w:val="18"/>
              </w:rPr>
              <w:lastRenderedPageBreak/>
              <w:t>Suggested Resolution</w:t>
            </w:r>
            <w:proofErr w:type="gramStart"/>
            <w:r w:rsidRPr="00BD440D">
              <w:rPr>
                <w:b/>
                <w:sz w:val="18"/>
                <w:szCs w:val="18"/>
              </w:rPr>
              <w:t>:</w:t>
            </w:r>
            <w:r>
              <w:rPr>
                <w:b/>
                <w:sz w:val="18"/>
                <w:szCs w:val="18"/>
              </w:rPr>
              <w:t xml:space="preserve">  </w:t>
            </w:r>
            <w:r w:rsidRPr="00C06E6E">
              <w:rPr>
                <w:sz w:val="18"/>
                <w:szCs w:val="18"/>
              </w:rPr>
              <w:t>Add</w:t>
            </w:r>
            <w:proofErr w:type="gramEnd"/>
            <w:r w:rsidRPr="00C06E6E">
              <w:rPr>
                <w:sz w:val="18"/>
                <w:szCs w:val="18"/>
              </w:rPr>
              <w:t xml:space="preserve"> a tunable parameter to allow the suppression of LTI initiated transactions to the SOAs</w:t>
            </w:r>
            <w:r w:rsidRPr="00C06E6E">
              <w:rPr>
                <w:sz w:val="18"/>
                <w:szCs w:val="18"/>
              </w:rPr>
              <w:cr/>
            </w:r>
          </w:p>
          <w:p w14:paraId="4A0501EB" w14:textId="4A730A5A" w:rsidR="005C3BF0" w:rsidRDefault="005C3BF0" w:rsidP="005C3BF0">
            <w:pPr>
              <w:jc w:val="both"/>
              <w:rPr>
                <w:sz w:val="18"/>
                <w:szCs w:val="18"/>
              </w:rPr>
            </w:pPr>
            <w:r w:rsidRPr="00BD440D">
              <w:rPr>
                <w:b/>
                <w:sz w:val="18"/>
                <w:szCs w:val="18"/>
              </w:rPr>
              <w:t xml:space="preserve">Final Resolution: </w:t>
            </w:r>
          </w:p>
          <w:p w14:paraId="301993DC" w14:textId="77777777" w:rsidR="005C3BF0" w:rsidRPr="00BD440D" w:rsidRDefault="005C3BF0" w:rsidP="005C3BF0">
            <w:pPr>
              <w:jc w:val="both"/>
              <w:rPr>
                <w:b/>
                <w:sz w:val="18"/>
                <w:szCs w:val="18"/>
              </w:rPr>
            </w:pPr>
            <w:r w:rsidRPr="002F749C">
              <w:rPr>
                <w:sz w:val="18"/>
                <w:szCs w:val="18"/>
              </w:rPr>
              <w:t>This issue resulted in the creation and acceptance of a NANC Change Order.  For further detail</w:t>
            </w:r>
            <w:r>
              <w:rPr>
                <w:sz w:val="18"/>
                <w:szCs w:val="18"/>
              </w:rPr>
              <w:t>,</w:t>
            </w:r>
            <w:r w:rsidRPr="002F749C">
              <w:rPr>
                <w:sz w:val="18"/>
                <w:szCs w:val="18"/>
              </w:rPr>
              <w:t xml:space="preserve"> refer to the NANC Change Order(s) identified in the Related Documents field below</w:t>
            </w:r>
          </w:p>
          <w:p w14:paraId="0F5AB339" w14:textId="5C8734E4" w:rsidR="005C3BF0" w:rsidRPr="002B5252" w:rsidRDefault="005C3BF0" w:rsidP="005C3BF0">
            <w:pPr>
              <w:jc w:val="both"/>
              <w:rPr>
                <w:sz w:val="18"/>
                <w:szCs w:val="18"/>
              </w:rPr>
            </w:pPr>
          </w:p>
        </w:tc>
        <w:tc>
          <w:tcPr>
            <w:tcW w:w="1048" w:type="dxa"/>
          </w:tcPr>
          <w:p w14:paraId="259A5897" w14:textId="254047A0" w:rsidR="005C3BF0" w:rsidRPr="002B5252" w:rsidRDefault="005C3BF0" w:rsidP="005C3BF0">
            <w:pPr>
              <w:jc w:val="center"/>
              <w:rPr>
                <w:sz w:val="18"/>
                <w:szCs w:val="18"/>
              </w:rPr>
            </w:pPr>
            <w:r>
              <w:rPr>
                <w:sz w:val="18"/>
                <w:szCs w:val="18"/>
              </w:rPr>
              <w:t>LNPA WG</w:t>
            </w:r>
          </w:p>
        </w:tc>
        <w:tc>
          <w:tcPr>
            <w:tcW w:w="1145" w:type="dxa"/>
          </w:tcPr>
          <w:p w14:paraId="2D456C41" w14:textId="2E089E97" w:rsidR="005C3BF0" w:rsidRPr="002B5252" w:rsidRDefault="005C3BF0" w:rsidP="005C3BF0">
            <w:pPr>
              <w:jc w:val="center"/>
              <w:rPr>
                <w:sz w:val="18"/>
                <w:szCs w:val="18"/>
              </w:rPr>
            </w:pPr>
            <w:r>
              <w:rPr>
                <w:sz w:val="18"/>
                <w:szCs w:val="18"/>
              </w:rPr>
              <w:t>11/13/07</w:t>
            </w:r>
          </w:p>
        </w:tc>
        <w:tc>
          <w:tcPr>
            <w:tcW w:w="1320" w:type="dxa"/>
          </w:tcPr>
          <w:p w14:paraId="5B56B375" w14:textId="5F4E8CB9" w:rsidR="005C3BF0" w:rsidRPr="002B5252" w:rsidRDefault="005C3BF0" w:rsidP="005C3BF0">
            <w:pPr>
              <w:jc w:val="center"/>
              <w:rPr>
                <w:sz w:val="18"/>
                <w:szCs w:val="18"/>
              </w:rPr>
            </w:pPr>
            <w:r>
              <w:rPr>
                <w:sz w:val="18"/>
                <w:szCs w:val="18"/>
              </w:rPr>
              <w:t>Closed</w:t>
            </w:r>
          </w:p>
        </w:tc>
      </w:tr>
      <w:tr w:rsidR="005C3BF0" w:rsidRPr="00F4003B" w14:paraId="49C52D09" w14:textId="77777777" w:rsidTr="001B2CC6">
        <w:tc>
          <w:tcPr>
            <w:tcW w:w="713" w:type="dxa"/>
          </w:tcPr>
          <w:p w14:paraId="3F3697A4" w14:textId="56E1B36C" w:rsidR="005C3BF0" w:rsidRPr="002B5252" w:rsidRDefault="005C3BF0" w:rsidP="005C3BF0">
            <w:pPr>
              <w:jc w:val="center"/>
              <w:rPr>
                <w:sz w:val="18"/>
                <w:szCs w:val="18"/>
              </w:rPr>
            </w:pPr>
            <w:hyperlink r:id="rId123" w:history="1">
              <w:r w:rsidRPr="00952BD1">
                <w:rPr>
                  <w:rStyle w:val="Hyperlink"/>
                  <w:sz w:val="18"/>
                  <w:szCs w:val="18"/>
                </w:rPr>
                <w:t>PIM 63</w:t>
              </w:r>
            </w:hyperlink>
          </w:p>
        </w:tc>
        <w:tc>
          <w:tcPr>
            <w:tcW w:w="882" w:type="dxa"/>
          </w:tcPr>
          <w:p w14:paraId="2C643649" w14:textId="77777777" w:rsidR="005C3BF0" w:rsidRPr="002B5252" w:rsidRDefault="005C3BF0" w:rsidP="005C3BF0">
            <w:pPr>
              <w:rPr>
                <w:sz w:val="18"/>
                <w:szCs w:val="18"/>
              </w:rPr>
            </w:pPr>
            <w:r w:rsidRPr="002B5252">
              <w:rPr>
                <w:sz w:val="18"/>
                <w:szCs w:val="18"/>
              </w:rPr>
              <w:t>08/09/07</w:t>
            </w:r>
          </w:p>
        </w:tc>
        <w:tc>
          <w:tcPr>
            <w:tcW w:w="1145" w:type="dxa"/>
          </w:tcPr>
          <w:p w14:paraId="1B8361D8" w14:textId="77777777" w:rsidR="005C3BF0" w:rsidRPr="002B5252" w:rsidRDefault="005C3BF0" w:rsidP="005C3BF0">
            <w:pPr>
              <w:autoSpaceDE w:val="0"/>
              <w:autoSpaceDN w:val="0"/>
              <w:adjustRightInd w:val="0"/>
              <w:jc w:val="center"/>
              <w:rPr>
                <w:sz w:val="18"/>
                <w:szCs w:val="18"/>
              </w:rPr>
            </w:pPr>
            <w:r>
              <w:rPr>
                <w:sz w:val="18"/>
                <w:szCs w:val="18"/>
              </w:rPr>
              <w:t>T-Mobile/Verizon Wireless</w:t>
            </w:r>
          </w:p>
        </w:tc>
        <w:tc>
          <w:tcPr>
            <w:tcW w:w="3940" w:type="dxa"/>
          </w:tcPr>
          <w:p w14:paraId="3683CFF8" w14:textId="0463F2B4" w:rsidR="005C3BF0" w:rsidRDefault="005C3BF0" w:rsidP="005C3BF0">
            <w:pPr>
              <w:rPr>
                <w:sz w:val="18"/>
                <w:szCs w:val="18"/>
              </w:rPr>
            </w:pPr>
            <w:r>
              <w:rPr>
                <w:sz w:val="18"/>
                <w:szCs w:val="18"/>
              </w:rPr>
              <w:t xml:space="preserve">Minimum Service Time before port out v3 - </w:t>
            </w:r>
            <w:r w:rsidRPr="00013A50">
              <w:rPr>
                <w:sz w:val="18"/>
                <w:szCs w:val="18"/>
              </w:rPr>
              <w:t>This PIM, submitted by T-Mobile and Verizon Wireless, seeks a consensus statement/report from the LNPA WG to be presented to the NANC, as well as an industry Best Practice stating that the length of time a customer has service should not dictate if they can port out.</w:t>
            </w:r>
          </w:p>
          <w:p w14:paraId="09629020" w14:textId="02614769" w:rsidR="005C3BF0" w:rsidRDefault="005C3BF0" w:rsidP="005C3BF0">
            <w:pPr>
              <w:rPr>
                <w:sz w:val="18"/>
                <w:szCs w:val="18"/>
              </w:rPr>
            </w:pPr>
          </w:p>
          <w:p w14:paraId="0A5942F2" w14:textId="77777777" w:rsidR="005C3BF0" w:rsidRDefault="005C3BF0" w:rsidP="005C3BF0">
            <w:pPr>
              <w:rPr>
                <w:sz w:val="18"/>
                <w:szCs w:val="18"/>
              </w:rPr>
            </w:pPr>
            <w:r>
              <w:rPr>
                <w:sz w:val="18"/>
                <w:szCs w:val="18"/>
              </w:rPr>
              <w:t>9/11/07 – LNPA WG Meeting</w:t>
            </w:r>
          </w:p>
          <w:p w14:paraId="1D69E39B" w14:textId="77777777" w:rsidR="005C3BF0" w:rsidRDefault="005C3BF0" w:rsidP="005C3BF0">
            <w:pPr>
              <w:rPr>
                <w:sz w:val="18"/>
                <w:szCs w:val="18"/>
              </w:rPr>
            </w:pPr>
          </w:p>
          <w:p w14:paraId="024D72CD" w14:textId="77777777" w:rsidR="005C3BF0" w:rsidRPr="00DD5B58" w:rsidRDefault="005C3BF0" w:rsidP="005C3BF0">
            <w:pPr>
              <w:rPr>
                <w:sz w:val="18"/>
                <w:szCs w:val="18"/>
              </w:rPr>
            </w:pPr>
            <w:r w:rsidRPr="00DD5B58">
              <w:rPr>
                <w:sz w:val="18"/>
                <w:szCs w:val="18"/>
              </w:rPr>
              <w:t xml:space="preserve">NEW PIM 63 – This PIM, submitted by T-Mobile and Verizon Wireless, seeks to address instances where some carriers are requiring that the customer have service for 30 days before they will approve a port out request.  </w:t>
            </w:r>
          </w:p>
          <w:p w14:paraId="7039CC81" w14:textId="77777777" w:rsidR="005C3BF0" w:rsidRPr="00DD5B58" w:rsidRDefault="005C3BF0" w:rsidP="005C3BF0">
            <w:pPr>
              <w:rPr>
                <w:sz w:val="18"/>
                <w:szCs w:val="18"/>
              </w:rPr>
            </w:pPr>
          </w:p>
          <w:p w14:paraId="74676D3E" w14:textId="77777777" w:rsidR="005C3BF0" w:rsidRPr="00DD5B58" w:rsidRDefault="005C3BF0" w:rsidP="005C3BF0">
            <w:pPr>
              <w:rPr>
                <w:sz w:val="18"/>
                <w:szCs w:val="18"/>
              </w:rPr>
            </w:pPr>
            <w:r w:rsidRPr="00DD5B58">
              <w:rPr>
                <w:sz w:val="18"/>
                <w:szCs w:val="18"/>
              </w:rPr>
              <w:t xml:space="preserve"> </w:t>
            </w:r>
          </w:p>
          <w:p w14:paraId="3ED6E886" w14:textId="77777777" w:rsidR="005C3BF0" w:rsidRDefault="005C3BF0" w:rsidP="005C3BF0">
            <w:pPr>
              <w:rPr>
                <w:sz w:val="18"/>
                <w:szCs w:val="18"/>
              </w:rPr>
            </w:pPr>
            <w:r w:rsidRPr="00DD5B58">
              <w:rPr>
                <w:sz w:val="18"/>
                <w:szCs w:val="18"/>
              </w:rPr>
              <w:t>PIM 63 was accepted at the September 2007 LNPA WG meeting.  Paula Jordan, T-Mobile, will revise the PIM to add applicable FCC Order cites.  The objective of the submitters of this PIM is to place the issue and its Suggested Resolution in the Best Practices document.</w:t>
            </w:r>
          </w:p>
          <w:p w14:paraId="55A3200A" w14:textId="77777777" w:rsidR="005C3BF0" w:rsidRDefault="005C3BF0" w:rsidP="005C3BF0">
            <w:pPr>
              <w:rPr>
                <w:sz w:val="18"/>
                <w:szCs w:val="18"/>
              </w:rPr>
            </w:pPr>
          </w:p>
          <w:p w14:paraId="6E1104C9" w14:textId="77777777" w:rsidR="005C3BF0" w:rsidRDefault="005C3BF0" w:rsidP="005C3BF0">
            <w:pPr>
              <w:rPr>
                <w:sz w:val="18"/>
                <w:szCs w:val="18"/>
              </w:rPr>
            </w:pPr>
            <w:r>
              <w:rPr>
                <w:sz w:val="18"/>
                <w:szCs w:val="18"/>
              </w:rPr>
              <w:t>2/5/08 LNPA WG Meeting</w:t>
            </w:r>
          </w:p>
          <w:p w14:paraId="1DF1751A" w14:textId="77777777" w:rsidR="005C3BF0" w:rsidRDefault="005C3BF0" w:rsidP="005C3BF0">
            <w:pPr>
              <w:rPr>
                <w:sz w:val="18"/>
                <w:szCs w:val="18"/>
              </w:rPr>
            </w:pPr>
          </w:p>
          <w:p w14:paraId="53263771" w14:textId="77777777" w:rsidR="005C3BF0" w:rsidRPr="00DF32DF" w:rsidRDefault="005C3BF0" w:rsidP="005C3BF0">
            <w:pPr>
              <w:rPr>
                <w:sz w:val="18"/>
                <w:szCs w:val="18"/>
              </w:rPr>
            </w:pPr>
            <w:r w:rsidRPr="00DF32DF">
              <w:rPr>
                <w:sz w:val="18"/>
                <w:szCs w:val="18"/>
              </w:rPr>
              <w:t xml:space="preserve">The group reviewed new Item 54 in the attached NP Best Practices document related to PIM 63, which was submitted by T-Mobile and Verizon Wireless and addresses instances where some carriers are requiring that the customer have service for 30 days before they will approve a port out request.  There were no objections to the </w:t>
            </w:r>
            <w:r w:rsidRPr="00DF32DF">
              <w:rPr>
                <w:sz w:val="18"/>
                <w:szCs w:val="18"/>
              </w:rPr>
              <w:lastRenderedPageBreak/>
              <w:t xml:space="preserve">wording of Best Practice Item </w:t>
            </w:r>
            <w:proofErr w:type="gramStart"/>
            <w:r w:rsidRPr="00DF32DF">
              <w:rPr>
                <w:sz w:val="18"/>
                <w:szCs w:val="18"/>
              </w:rPr>
              <w:t>54</w:t>
            </w:r>
            <w:proofErr w:type="gramEnd"/>
            <w:r w:rsidRPr="00DF32DF">
              <w:rPr>
                <w:sz w:val="18"/>
                <w:szCs w:val="18"/>
              </w:rPr>
              <w:t xml:space="preserve"> and the group accepted </w:t>
            </w:r>
            <w:proofErr w:type="gramStart"/>
            <w:r w:rsidRPr="00DF32DF">
              <w:rPr>
                <w:sz w:val="18"/>
                <w:szCs w:val="18"/>
              </w:rPr>
              <w:t>the Best</w:t>
            </w:r>
            <w:proofErr w:type="gramEnd"/>
            <w:r w:rsidRPr="00DF32DF">
              <w:rPr>
                <w:sz w:val="18"/>
                <w:szCs w:val="18"/>
              </w:rPr>
              <w:t xml:space="preserve"> Practice.</w:t>
            </w:r>
          </w:p>
          <w:p w14:paraId="7C29D173" w14:textId="77777777" w:rsidR="005C3BF0" w:rsidRPr="00DF32DF" w:rsidRDefault="005C3BF0" w:rsidP="005C3BF0">
            <w:pPr>
              <w:rPr>
                <w:sz w:val="18"/>
                <w:szCs w:val="18"/>
              </w:rPr>
            </w:pPr>
          </w:p>
          <w:p w14:paraId="33777A20" w14:textId="77777777" w:rsidR="005C3BF0" w:rsidRDefault="005C3BF0" w:rsidP="005C3BF0">
            <w:pPr>
              <w:rPr>
                <w:sz w:val="18"/>
                <w:szCs w:val="18"/>
              </w:rPr>
            </w:pPr>
            <w:r w:rsidRPr="00DF32DF">
              <w:rPr>
                <w:sz w:val="18"/>
                <w:szCs w:val="18"/>
              </w:rPr>
              <w:t>PIM 63 is now closed.</w:t>
            </w:r>
          </w:p>
          <w:p w14:paraId="44B66437" w14:textId="77777777" w:rsidR="005C3BF0" w:rsidRDefault="005C3BF0" w:rsidP="005C3BF0">
            <w:pPr>
              <w:rPr>
                <w:sz w:val="18"/>
                <w:szCs w:val="18"/>
              </w:rPr>
            </w:pPr>
          </w:p>
          <w:p w14:paraId="42A8F628" w14:textId="77777777" w:rsidR="005C3BF0" w:rsidRDefault="005C3BF0" w:rsidP="005C3BF0">
            <w:pPr>
              <w:rPr>
                <w:sz w:val="18"/>
                <w:szCs w:val="18"/>
              </w:rPr>
            </w:pPr>
            <w:r>
              <w:rPr>
                <w:sz w:val="18"/>
                <w:szCs w:val="18"/>
              </w:rPr>
              <w:t>6/2/2020 LNP Informal Meeting</w:t>
            </w:r>
          </w:p>
          <w:p w14:paraId="1A4D4E59" w14:textId="66F838C4"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22C36C9F" w14:textId="77777777" w:rsidR="005C3BF0" w:rsidRPr="001430C9"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1430C9">
              <w:rPr>
                <w:sz w:val="18"/>
                <w:szCs w:val="18"/>
              </w:rPr>
              <w:t>A consensus statement/report should be presented at the next NANC Meeting as well as an Industry Best</w:t>
            </w:r>
          </w:p>
          <w:p w14:paraId="3E2AE3C2" w14:textId="77777777" w:rsidR="005C3BF0" w:rsidRPr="001430C9" w:rsidRDefault="005C3BF0" w:rsidP="005C3BF0">
            <w:pPr>
              <w:jc w:val="both"/>
              <w:rPr>
                <w:sz w:val="18"/>
                <w:szCs w:val="18"/>
              </w:rPr>
            </w:pPr>
            <w:r w:rsidRPr="001430C9">
              <w:rPr>
                <w:sz w:val="18"/>
                <w:szCs w:val="18"/>
              </w:rPr>
              <w:t>Practice should be agreed upon that the length of time a customer has service should not dictate if they can</w:t>
            </w:r>
          </w:p>
          <w:p w14:paraId="0E7054B5" w14:textId="77777777" w:rsidR="005C3BF0" w:rsidRDefault="005C3BF0" w:rsidP="005C3BF0">
            <w:pPr>
              <w:jc w:val="both"/>
              <w:rPr>
                <w:sz w:val="18"/>
                <w:szCs w:val="18"/>
              </w:rPr>
            </w:pPr>
            <w:r w:rsidRPr="001430C9">
              <w:rPr>
                <w:sz w:val="18"/>
                <w:szCs w:val="18"/>
              </w:rPr>
              <w:t>port out.</w:t>
            </w:r>
          </w:p>
          <w:p w14:paraId="55E300F3" w14:textId="77777777" w:rsidR="005C3BF0" w:rsidRDefault="005C3BF0" w:rsidP="005C3BF0">
            <w:pPr>
              <w:jc w:val="both"/>
              <w:rPr>
                <w:b/>
                <w:sz w:val="18"/>
                <w:szCs w:val="18"/>
              </w:rPr>
            </w:pPr>
          </w:p>
          <w:p w14:paraId="4A156922" w14:textId="1BB5D890" w:rsidR="005C3BF0" w:rsidRDefault="005C3BF0" w:rsidP="005C3BF0">
            <w:pPr>
              <w:jc w:val="both"/>
              <w:rPr>
                <w:sz w:val="18"/>
                <w:szCs w:val="18"/>
              </w:rPr>
            </w:pPr>
            <w:r w:rsidRPr="00BD440D">
              <w:rPr>
                <w:b/>
                <w:sz w:val="18"/>
                <w:szCs w:val="18"/>
              </w:rPr>
              <w:t xml:space="preserve">Final Resolution: </w:t>
            </w:r>
          </w:p>
          <w:p w14:paraId="5431ABCB" w14:textId="43CB5778" w:rsidR="005C3BF0" w:rsidRPr="002B5252" w:rsidRDefault="005C3BF0" w:rsidP="005C3BF0">
            <w:pPr>
              <w:jc w:val="both"/>
              <w:rPr>
                <w:sz w:val="18"/>
                <w:szCs w:val="18"/>
              </w:rPr>
            </w:pPr>
            <w:r>
              <w:rPr>
                <w:sz w:val="18"/>
                <w:szCs w:val="18"/>
              </w:rPr>
              <w:t xml:space="preserve">This PIM resulted in the creation of Best Practice 063 - </w:t>
            </w:r>
            <w:r w:rsidRPr="00DF32DF">
              <w:rPr>
                <w:sz w:val="18"/>
                <w:szCs w:val="18"/>
              </w:rPr>
              <w:t>Sending of the LSR Response to the New Network Service Provider (NNSP)</w:t>
            </w:r>
          </w:p>
        </w:tc>
        <w:tc>
          <w:tcPr>
            <w:tcW w:w="1048" w:type="dxa"/>
          </w:tcPr>
          <w:p w14:paraId="10985CA5" w14:textId="18C46598" w:rsidR="005C3BF0" w:rsidRPr="002B5252" w:rsidRDefault="005C3BF0" w:rsidP="005C3BF0">
            <w:pPr>
              <w:jc w:val="center"/>
              <w:rPr>
                <w:sz w:val="18"/>
                <w:szCs w:val="18"/>
              </w:rPr>
            </w:pPr>
            <w:r>
              <w:rPr>
                <w:sz w:val="18"/>
                <w:szCs w:val="18"/>
              </w:rPr>
              <w:t>LNPA WG</w:t>
            </w:r>
          </w:p>
        </w:tc>
        <w:tc>
          <w:tcPr>
            <w:tcW w:w="1145" w:type="dxa"/>
          </w:tcPr>
          <w:p w14:paraId="4026EDDF" w14:textId="417A3835" w:rsidR="005C3BF0" w:rsidRPr="002B5252" w:rsidRDefault="005C3BF0" w:rsidP="005C3BF0">
            <w:pPr>
              <w:jc w:val="center"/>
              <w:rPr>
                <w:sz w:val="18"/>
                <w:szCs w:val="18"/>
              </w:rPr>
            </w:pPr>
            <w:r>
              <w:rPr>
                <w:sz w:val="18"/>
                <w:szCs w:val="18"/>
              </w:rPr>
              <w:t>2/5/08</w:t>
            </w:r>
          </w:p>
        </w:tc>
        <w:tc>
          <w:tcPr>
            <w:tcW w:w="1320" w:type="dxa"/>
          </w:tcPr>
          <w:p w14:paraId="30806C3D" w14:textId="637973C4" w:rsidR="005C3BF0" w:rsidRPr="002B5252" w:rsidRDefault="005C3BF0" w:rsidP="005C3BF0">
            <w:pPr>
              <w:jc w:val="center"/>
              <w:rPr>
                <w:sz w:val="18"/>
                <w:szCs w:val="18"/>
              </w:rPr>
            </w:pPr>
            <w:r>
              <w:rPr>
                <w:sz w:val="18"/>
                <w:szCs w:val="18"/>
              </w:rPr>
              <w:t>Closed</w:t>
            </w:r>
          </w:p>
        </w:tc>
      </w:tr>
      <w:tr w:rsidR="005C3BF0" w:rsidRPr="00F4003B" w14:paraId="016C5656" w14:textId="77777777" w:rsidTr="001B2CC6">
        <w:tc>
          <w:tcPr>
            <w:tcW w:w="713" w:type="dxa"/>
          </w:tcPr>
          <w:p w14:paraId="2C5D9A0C" w14:textId="33438B1F" w:rsidR="005C3BF0" w:rsidRPr="002B5252" w:rsidRDefault="005C3BF0" w:rsidP="005C3BF0">
            <w:pPr>
              <w:jc w:val="center"/>
              <w:rPr>
                <w:sz w:val="18"/>
                <w:szCs w:val="18"/>
              </w:rPr>
            </w:pPr>
            <w:hyperlink r:id="rId124" w:history="1">
              <w:r w:rsidRPr="00952BD1">
                <w:rPr>
                  <w:rStyle w:val="Hyperlink"/>
                  <w:sz w:val="18"/>
                  <w:szCs w:val="18"/>
                </w:rPr>
                <w:t>PIM 62</w:t>
              </w:r>
            </w:hyperlink>
          </w:p>
        </w:tc>
        <w:tc>
          <w:tcPr>
            <w:tcW w:w="882" w:type="dxa"/>
          </w:tcPr>
          <w:p w14:paraId="1DEB87CB" w14:textId="77777777" w:rsidR="005C3BF0" w:rsidRPr="002B5252" w:rsidRDefault="005C3BF0" w:rsidP="005C3BF0">
            <w:pPr>
              <w:rPr>
                <w:sz w:val="18"/>
                <w:szCs w:val="18"/>
              </w:rPr>
            </w:pPr>
            <w:r w:rsidRPr="002B5252">
              <w:rPr>
                <w:sz w:val="18"/>
                <w:szCs w:val="18"/>
              </w:rPr>
              <w:t>07/05/07</w:t>
            </w:r>
          </w:p>
        </w:tc>
        <w:tc>
          <w:tcPr>
            <w:tcW w:w="1145" w:type="dxa"/>
          </w:tcPr>
          <w:p w14:paraId="6FC52A85" w14:textId="77777777" w:rsidR="005C3BF0" w:rsidRPr="002B5252" w:rsidRDefault="005C3BF0" w:rsidP="005C3BF0">
            <w:pPr>
              <w:autoSpaceDE w:val="0"/>
              <w:autoSpaceDN w:val="0"/>
              <w:adjustRightInd w:val="0"/>
              <w:jc w:val="center"/>
              <w:rPr>
                <w:sz w:val="18"/>
                <w:szCs w:val="18"/>
              </w:rPr>
            </w:pPr>
            <w:r>
              <w:rPr>
                <w:sz w:val="18"/>
                <w:szCs w:val="18"/>
              </w:rPr>
              <w:t>Verizon Wireless</w:t>
            </w:r>
          </w:p>
        </w:tc>
        <w:tc>
          <w:tcPr>
            <w:tcW w:w="3940" w:type="dxa"/>
          </w:tcPr>
          <w:p w14:paraId="488F864E" w14:textId="77777777" w:rsidR="005C3BF0" w:rsidRDefault="005C3BF0" w:rsidP="005C3BF0">
            <w:pPr>
              <w:rPr>
                <w:sz w:val="18"/>
                <w:szCs w:val="18"/>
              </w:rPr>
            </w:pPr>
            <w:r>
              <w:rPr>
                <w:sz w:val="18"/>
                <w:szCs w:val="18"/>
              </w:rPr>
              <w:t xml:space="preserve">Planned Maintenance Duration v3 - </w:t>
            </w:r>
            <w:r w:rsidRPr="003E4BF1">
              <w:rPr>
                <w:sz w:val="18"/>
                <w:szCs w:val="18"/>
              </w:rPr>
              <w:t>This PIM, submitted by Verizon Wireless, seeks to address the duration of some porting outages due to planned service provider maintenance, and the notification requirements for planned maintenance outages.</w:t>
            </w:r>
          </w:p>
          <w:p w14:paraId="45203255" w14:textId="77777777" w:rsidR="005C3BF0" w:rsidRDefault="005C3BF0" w:rsidP="005C3BF0">
            <w:pPr>
              <w:rPr>
                <w:sz w:val="18"/>
                <w:szCs w:val="18"/>
              </w:rPr>
            </w:pPr>
          </w:p>
          <w:p w14:paraId="7F37B21A" w14:textId="77777777" w:rsidR="005C3BF0" w:rsidRDefault="005C3BF0" w:rsidP="005C3BF0">
            <w:pPr>
              <w:rPr>
                <w:sz w:val="18"/>
                <w:szCs w:val="18"/>
              </w:rPr>
            </w:pPr>
            <w:r>
              <w:rPr>
                <w:sz w:val="18"/>
                <w:szCs w:val="18"/>
              </w:rPr>
              <w:t>9/11/07 LNPA WG Meeting</w:t>
            </w:r>
          </w:p>
          <w:p w14:paraId="16B89DBD" w14:textId="77777777" w:rsidR="005C3BF0" w:rsidRDefault="005C3BF0" w:rsidP="005C3BF0">
            <w:pPr>
              <w:rPr>
                <w:sz w:val="18"/>
                <w:szCs w:val="18"/>
              </w:rPr>
            </w:pPr>
          </w:p>
          <w:p w14:paraId="43880CBD" w14:textId="77777777" w:rsidR="005C3BF0" w:rsidRPr="00176B21" w:rsidRDefault="005C3BF0" w:rsidP="005C3BF0">
            <w:pPr>
              <w:rPr>
                <w:sz w:val="18"/>
                <w:szCs w:val="18"/>
              </w:rPr>
            </w:pPr>
            <w:r w:rsidRPr="00176B21">
              <w:rPr>
                <w:sz w:val="18"/>
                <w:szCs w:val="18"/>
              </w:rPr>
              <w:t>PIM 62 – This PIM, submitted by Verizon Wireless, seeks to address the duration of some porting outages due to planned service provider maintenance, and the notification requirements for planned maintenance outages.</w:t>
            </w:r>
          </w:p>
          <w:p w14:paraId="555D8786" w14:textId="77777777" w:rsidR="005C3BF0" w:rsidRPr="00176B21" w:rsidRDefault="005C3BF0" w:rsidP="005C3BF0">
            <w:pPr>
              <w:rPr>
                <w:sz w:val="18"/>
                <w:szCs w:val="18"/>
              </w:rPr>
            </w:pPr>
            <w:r w:rsidRPr="00176B21">
              <w:rPr>
                <w:sz w:val="18"/>
                <w:szCs w:val="18"/>
              </w:rPr>
              <w:t xml:space="preserve"> </w:t>
            </w:r>
          </w:p>
          <w:p w14:paraId="02C5FEE4" w14:textId="3DCDA472" w:rsidR="005C3BF0" w:rsidRDefault="005C3BF0" w:rsidP="005C3BF0">
            <w:pPr>
              <w:rPr>
                <w:sz w:val="18"/>
                <w:szCs w:val="18"/>
              </w:rPr>
            </w:pPr>
            <w:r w:rsidRPr="00176B21">
              <w:rPr>
                <w:sz w:val="18"/>
                <w:szCs w:val="18"/>
              </w:rPr>
              <w:t>It was stated that this PIM is not meant to address maintenance during the standard Sunday window.  It was agreed to add PIM 62 to the LNPA WG Best Practices document.  Gary Sacra, LNPA WG Co-Chair, will add PIM 62 and its Suggested Resolution as Item 53.  PIM 62 was closed at the September 2007 LNPA WG meeting.</w:t>
            </w:r>
          </w:p>
          <w:p w14:paraId="152A9085" w14:textId="77777777" w:rsidR="005C3BF0" w:rsidRDefault="005C3BF0" w:rsidP="005C3BF0">
            <w:pPr>
              <w:rPr>
                <w:sz w:val="18"/>
                <w:szCs w:val="18"/>
              </w:rPr>
            </w:pPr>
          </w:p>
          <w:p w14:paraId="1B8EF436" w14:textId="77777777" w:rsidR="005C3BF0" w:rsidRDefault="005C3BF0" w:rsidP="005C3BF0">
            <w:pPr>
              <w:rPr>
                <w:sz w:val="18"/>
                <w:szCs w:val="18"/>
              </w:rPr>
            </w:pPr>
            <w:r>
              <w:rPr>
                <w:sz w:val="18"/>
                <w:szCs w:val="18"/>
              </w:rPr>
              <w:t>6/2/2020 LNP Informal Meeting</w:t>
            </w:r>
          </w:p>
          <w:p w14:paraId="79FD1DDC" w14:textId="563B802D"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7E6F7056" w14:textId="77777777" w:rsidR="005C3BF0" w:rsidRPr="003E5A57" w:rsidRDefault="005C3BF0" w:rsidP="005C3BF0">
            <w:pPr>
              <w:jc w:val="both"/>
              <w:rPr>
                <w:sz w:val="18"/>
                <w:szCs w:val="18"/>
              </w:rPr>
            </w:pPr>
            <w:r w:rsidRPr="00BD440D">
              <w:rPr>
                <w:b/>
                <w:sz w:val="18"/>
                <w:szCs w:val="18"/>
              </w:rPr>
              <w:t>Suggested Resolution:</w:t>
            </w:r>
            <w:r>
              <w:rPr>
                <w:b/>
                <w:sz w:val="18"/>
                <w:szCs w:val="18"/>
              </w:rPr>
              <w:t xml:space="preserve"> </w:t>
            </w:r>
            <w:r w:rsidRPr="003E5A57">
              <w:rPr>
                <w:sz w:val="18"/>
                <w:szCs w:val="18"/>
              </w:rPr>
              <w:t>An Industry Best Practice should be agreed upon to limit the length of time for planned service provider</w:t>
            </w:r>
          </w:p>
          <w:p w14:paraId="14359758" w14:textId="77777777" w:rsidR="005C3BF0" w:rsidRPr="003E5A57" w:rsidRDefault="005C3BF0" w:rsidP="005C3BF0">
            <w:pPr>
              <w:jc w:val="both"/>
              <w:rPr>
                <w:sz w:val="18"/>
                <w:szCs w:val="18"/>
              </w:rPr>
            </w:pPr>
            <w:r w:rsidRPr="003E5A57">
              <w:rPr>
                <w:sz w:val="18"/>
                <w:szCs w:val="18"/>
              </w:rPr>
              <w:t>downtime to a maximum of 60 consecutive hours as it relates to Local Number Portability outages.</w:t>
            </w:r>
          </w:p>
          <w:p w14:paraId="66FBC76F" w14:textId="77777777" w:rsidR="005C3BF0" w:rsidRPr="003E5A57" w:rsidRDefault="005C3BF0" w:rsidP="005C3BF0">
            <w:pPr>
              <w:jc w:val="both"/>
              <w:rPr>
                <w:sz w:val="18"/>
                <w:szCs w:val="18"/>
              </w:rPr>
            </w:pPr>
            <w:r w:rsidRPr="003E5A57">
              <w:rPr>
                <w:sz w:val="18"/>
                <w:szCs w:val="18"/>
              </w:rPr>
              <w:t xml:space="preserve">Additionally, Trading Partners should provide 30 </w:t>
            </w:r>
            <w:proofErr w:type="spellStart"/>
            <w:r w:rsidRPr="003E5A57">
              <w:rPr>
                <w:sz w:val="18"/>
                <w:szCs w:val="18"/>
              </w:rPr>
              <w:t>days notice</w:t>
            </w:r>
            <w:proofErr w:type="spellEnd"/>
            <w:r w:rsidRPr="003E5A57">
              <w:rPr>
                <w:sz w:val="18"/>
                <w:szCs w:val="18"/>
              </w:rPr>
              <w:t xml:space="preserve"> of planned porting outages. If 30 days is not</w:t>
            </w:r>
          </w:p>
          <w:p w14:paraId="641EDD91" w14:textId="77777777" w:rsidR="005C3BF0" w:rsidRPr="003E5A57" w:rsidRDefault="005C3BF0" w:rsidP="005C3BF0">
            <w:pPr>
              <w:jc w:val="both"/>
              <w:rPr>
                <w:sz w:val="18"/>
                <w:szCs w:val="18"/>
              </w:rPr>
            </w:pPr>
            <w:r w:rsidRPr="003E5A57">
              <w:rPr>
                <w:sz w:val="18"/>
                <w:szCs w:val="18"/>
              </w:rPr>
              <w:t xml:space="preserve">possible, a minimum of 14 </w:t>
            </w:r>
            <w:proofErr w:type="spellStart"/>
            <w:r w:rsidRPr="003E5A57">
              <w:rPr>
                <w:sz w:val="18"/>
                <w:szCs w:val="18"/>
              </w:rPr>
              <w:t>days notice</w:t>
            </w:r>
            <w:proofErr w:type="spellEnd"/>
            <w:r w:rsidRPr="003E5A57">
              <w:rPr>
                <w:sz w:val="18"/>
                <w:szCs w:val="18"/>
              </w:rPr>
              <w:t xml:space="preserve"> should be provided.</w:t>
            </w:r>
          </w:p>
          <w:p w14:paraId="0F26E144" w14:textId="77777777" w:rsidR="005C3BF0" w:rsidRPr="003E5A57" w:rsidRDefault="005C3BF0" w:rsidP="005C3BF0">
            <w:pPr>
              <w:jc w:val="both"/>
              <w:rPr>
                <w:sz w:val="18"/>
                <w:szCs w:val="18"/>
              </w:rPr>
            </w:pPr>
            <w:r w:rsidRPr="003E5A57">
              <w:rPr>
                <w:sz w:val="18"/>
                <w:szCs w:val="18"/>
              </w:rPr>
              <w:t>It is recognized that there may be emergency situations that could require outages within the proposed</w:t>
            </w:r>
          </w:p>
          <w:p w14:paraId="619C9C28" w14:textId="77777777" w:rsidR="005C3BF0" w:rsidRPr="003E5A57" w:rsidRDefault="005C3BF0" w:rsidP="005C3BF0">
            <w:pPr>
              <w:jc w:val="both"/>
              <w:rPr>
                <w:sz w:val="18"/>
                <w:szCs w:val="18"/>
              </w:rPr>
            </w:pPr>
            <w:r w:rsidRPr="003E5A57">
              <w:rPr>
                <w:sz w:val="18"/>
                <w:szCs w:val="18"/>
              </w:rPr>
              <w:t>minimum 14 day planned outage notification window. The Suggested Resolution of PIM 62 is not meant to</w:t>
            </w:r>
          </w:p>
          <w:p w14:paraId="501F9C0C" w14:textId="77777777" w:rsidR="005C3BF0" w:rsidRDefault="005C3BF0" w:rsidP="005C3BF0">
            <w:pPr>
              <w:jc w:val="both"/>
              <w:rPr>
                <w:sz w:val="18"/>
                <w:szCs w:val="18"/>
              </w:rPr>
            </w:pPr>
            <w:r w:rsidRPr="003E5A57">
              <w:rPr>
                <w:sz w:val="18"/>
                <w:szCs w:val="18"/>
              </w:rPr>
              <w:t>prevent any required outages under these extreme emergency conditions.</w:t>
            </w:r>
            <w:r w:rsidRPr="003E5A57">
              <w:rPr>
                <w:sz w:val="18"/>
                <w:szCs w:val="18"/>
              </w:rPr>
              <w:cr/>
            </w:r>
          </w:p>
          <w:p w14:paraId="6680F744" w14:textId="075400E6" w:rsidR="005C3BF0" w:rsidRDefault="005C3BF0" w:rsidP="005C3BF0">
            <w:pPr>
              <w:jc w:val="both"/>
              <w:rPr>
                <w:sz w:val="18"/>
                <w:szCs w:val="18"/>
              </w:rPr>
            </w:pPr>
            <w:r w:rsidRPr="00BD440D">
              <w:rPr>
                <w:b/>
                <w:sz w:val="18"/>
                <w:szCs w:val="18"/>
              </w:rPr>
              <w:t xml:space="preserve">Final Resolution: </w:t>
            </w:r>
          </w:p>
          <w:p w14:paraId="401953EA" w14:textId="085EE481" w:rsidR="005C3BF0" w:rsidRPr="00D418B2" w:rsidRDefault="005C3BF0" w:rsidP="005C3BF0">
            <w:pPr>
              <w:jc w:val="both"/>
              <w:rPr>
                <w:b/>
                <w:sz w:val="18"/>
                <w:szCs w:val="18"/>
              </w:rPr>
            </w:pPr>
            <w:r>
              <w:rPr>
                <w:sz w:val="18"/>
                <w:szCs w:val="18"/>
              </w:rPr>
              <w:t xml:space="preserve">This PIM resulted in the creation of Best Practice 053 - </w:t>
            </w:r>
            <w:r w:rsidRPr="00176B21">
              <w:rPr>
                <w:sz w:val="18"/>
                <w:szCs w:val="18"/>
              </w:rPr>
              <w:t>Duration of Porting Outages Due to Planned SP Maintenance</w:t>
            </w:r>
          </w:p>
        </w:tc>
        <w:tc>
          <w:tcPr>
            <w:tcW w:w="1048" w:type="dxa"/>
          </w:tcPr>
          <w:p w14:paraId="26B50988" w14:textId="757C5F66" w:rsidR="005C3BF0" w:rsidRDefault="005C3BF0" w:rsidP="005C3BF0">
            <w:pPr>
              <w:jc w:val="center"/>
              <w:rPr>
                <w:sz w:val="18"/>
                <w:szCs w:val="18"/>
              </w:rPr>
            </w:pPr>
            <w:r>
              <w:rPr>
                <w:sz w:val="18"/>
                <w:szCs w:val="18"/>
              </w:rPr>
              <w:t>LNPA WG</w:t>
            </w:r>
          </w:p>
        </w:tc>
        <w:tc>
          <w:tcPr>
            <w:tcW w:w="1145" w:type="dxa"/>
          </w:tcPr>
          <w:p w14:paraId="0A3B71DD" w14:textId="3F64B6AE" w:rsidR="005C3BF0" w:rsidRPr="002B5252" w:rsidRDefault="005C3BF0" w:rsidP="005C3BF0">
            <w:pPr>
              <w:jc w:val="center"/>
              <w:rPr>
                <w:sz w:val="18"/>
                <w:szCs w:val="18"/>
              </w:rPr>
            </w:pPr>
            <w:r>
              <w:rPr>
                <w:sz w:val="18"/>
                <w:szCs w:val="18"/>
              </w:rPr>
              <w:t>9/11/07</w:t>
            </w:r>
          </w:p>
        </w:tc>
        <w:tc>
          <w:tcPr>
            <w:tcW w:w="1320" w:type="dxa"/>
          </w:tcPr>
          <w:p w14:paraId="258BDB64" w14:textId="77777777" w:rsidR="005C3BF0" w:rsidRPr="002B5252" w:rsidRDefault="005C3BF0" w:rsidP="005C3BF0">
            <w:pPr>
              <w:jc w:val="center"/>
              <w:rPr>
                <w:sz w:val="18"/>
                <w:szCs w:val="18"/>
              </w:rPr>
            </w:pPr>
            <w:r>
              <w:rPr>
                <w:sz w:val="18"/>
                <w:szCs w:val="18"/>
              </w:rPr>
              <w:t>Closed</w:t>
            </w:r>
          </w:p>
        </w:tc>
      </w:tr>
      <w:tr w:rsidR="005C3BF0" w:rsidRPr="00F4003B" w14:paraId="79994F31" w14:textId="77777777" w:rsidTr="001B2CC6">
        <w:tc>
          <w:tcPr>
            <w:tcW w:w="713" w:type="dxa"/>
          </w:tcPr>
          <w:p w14:paraId="3438CDE7" w14:textId="1D19A4D6" w:rsidR="005C3BF0" w:rsidRPr="002B5252" w:rsidRDefault="005C3BF0" w:rsidP="005C3BF0">
            <w:pPr>
              <w:jc w:val="center"/>
              <w:rPr>
                <w:sz w:val="18"/>
                <w:szCs w:val="18"/>
              </w:rPr>
            </w:pPr>
            <w:hyperlink r:id="rId125" w:history="1">
              <w:r w:rsidRPr="00952BD1">
                <w:rPr>
                  <w:rStyle w:val="Hyperlink"/>
                  <w:sz w:val="18"/>
                  <w:szCs w:val="18"/>
                </w:rPr>
                <w:t>PIM 61</w:t>
              </w:r>
            </w:hyperlink>
          </w:p>
        </w:tc>
        <w:tc>
          <w:tcPr>
            <w:tcW w:w="882" w:type="dxa"/>
          </w:tcPr>
          <w:p w14:paraId="023FD44A" w14:textId="77777777" w:rsidR="005C3BF0" w:rsidRPr="002B5252" w:rsidRDefault="005C3BF0" w:rsidP="005C3BF0">
            <w:pPr>
              <w:rPr>
                <w:sz w:val="18"/>
                <w:szCs w:val="18"/>
              </w:rPr>
            </w:pPr>
            <w:r w:rsidRPr="002B5252">
              <w:rPr>
                <w:sz w:val="18"/>
                <w:szCs w:val="18"/>
              </w:rPr>
              <w:t>05/25/07</w:t>
            </w:r>
          </w:p>
        </w:tc>
        <w:tc>
          <w:tcPr>
            <w:tcW w:w="1145" w:type="dxa"/>
          </w:tcPr>
          <w:p w14:paraId="65BFD0CB" w14:textId="77777777" w:rsidR="005C3BF0" w:rsidRPr="00D418B2" w:rsidRDefault="005C3BF0" w:rsidP="005C3BF0">
            <w:pPr>
              <w:autoSpaceDE w:val="0"/>
              <w:autoSpaceDN w:val="0"/>
              <w:adjustRightInd w:val="0"/>
              <w:jc w:val="center"/>
              <w:rPr>
                <w:sz w:val="18"/>
                <w:szCs w:val="18"/>
              </w:rPr>
            </w:pPr>
            <w:r w:rsidRPr="00D418B2">
              <w:rPr>
                <w:sz w:val="18"/>
                <w:szCs w:val="18"/>
              </w:rPr>
              <w:t xml:space="preserve">South Central Rural Telephone </w:t>
            </w:r>
            <w:r w:rsidRPr="00D418B2">
              <w:rPr>
                <w:sz w:val="18"/>
                <w:szCs w:val="18"/>
              </w:rPr>
              <w:lastRenderedPageBreak/>
              <w:t>Coop. Corp. Inc., Duo</w:t>
            </w:r>
          </w:p>
          <w:p w14:paraId="0AB9DCE6" w14:textId="77777777" w:rsidR="005C3BF0" w:rsidRPr="00D418B2" w:rsidRDefault="005C3BF0" w:rsidP="005C3BF0">
            <w:pPr>
              <w:autoSpaceDE w:val="0"/>
              <w:autoSpaceDN w:val="0"/>
              <w:adjustRightInd w:val="0"/>
              <w:jc w:val="center"/>
              <w:rPr>
                <w:sz w:val="18"/>
                <w:szCs w:val="18"/>
              </w:rPr>
            </w:pPr>
            <w:r w:rsidRPr="00D418B2">
              <w:rPr>
                <w:sz w:val="18"/>
                <w:szCs w:val="18"/>
              </w:rPr>
              <w:t>County Telephone Cooperative Corp., Inc, North Central Rural Telephone Coop., PNG</w:t>
            </w:r>
          </w:p>
          <w:p w14:paraId="175C0786" w14:textId="77777777" w:rsidR="005C3BF0" w:rsidRPr="002B5252" w:rsidRDefault="005C3BF0" w:rsidP="005C3BF0">
            <w:pPr>
              <w:autoSpaceDE w:val="0"/>
              <w:autoSpaceDN w:val="0"/>
              <w:adjustRightInd w:val="0"/>
              <w:jc w:val="center"/>
              <w:rPr>
                <w:sz w:val="18"/>
                <w:szCs w:val="18"/>
              </w:rPr>
            </w:pPr>
            <w:r w:rsidRPr="00D418B2">
              <w:rPr>
                <w:sz w:val="18"/>
                <w:szCs w:val="18"/>
              </w:rPr>
              <w:t>Telecommunications</w:t>
            </w:r>
            <w:r>
              <w:rPr>
                <w:sz w:val="18"/>
                <w:szCs w:val="18"/>
              </w:rPr>
              <w:t>.</w:t>
            </w:r>
          </w:p>
        </w:tc>
        <w:tc>
          <w:tcPr>
            <w:tcW w:w="3940" w:type="dxa"/>
          </w:tcPr>
          <w:p w14:paraId="3CA388C7" w14:textId="3024CFA8" w:rsidR="005C3BF0" w:rsidRDefault="005C3BF0" w:rsidP="005C3BF0">
            <w:pPr>
              <w:rPr>
                <w:sz w:val="18"/>
                <w:szCs w:val="18"/>
              </w:rPr>
            </w:pPr>
            <w:r>
              <w:rPr>
                <w:sz w:val="18"/>
                <w:szCs w:val="18"/>
              </w:rPr>
              <w:lastRenderedPageBreak/>
              <w:t xml:space="preserve">Dial Up Access to LTI v3 - </w:t>
            </w:r>
            <w:r w:rsidRPr="00D418B2">
              <w:rPr>
                <w:sz w:val="18"/>
                <w:szCs w:val="18"/>
              </w:rPr>
              <w:t xml:space="preserve">This PIM, submitted by South Central Rural Telephone Coop. Corp. Inc., Duo County Telephone Cooperative Corp., Inc, North Central Rural Telephone Coop., and </w:t>
            </w:r>
            <w:r w:rsidRPr="00D418B2">
              <w:rPr>
                <w:sz w:val="18"/>
                <w:szCs w:val="18"/>
              </w:rPr>
              <w:lastRenderedPageBreak/>
              <w:t>PNG Telecommunications, seeks to have implemented a VPN access solution for LTI users.</w:t>
            </w:r>
          </w:p>
          <w:p w14:paraId="5589FCC2" w14:textId="77777777" w:rsidR="005C3BF0" w:rsidRDefault="005C3BF0" w:rsidP="005C3BF0">
            <w:pPr>
              <w:rPr>
                <w:sz w:val="18"/>
                <w:szCs w:val="18"/>
              </w:rPr>
            </w:pPr>
          </w:p>
          <w:p w14:paraId="6BC8EAC0" w14:textId="77777777" w:rsidR="005C3BF0" w:rsidRDefault="005C3BF0" w:rsidP="005C3BF0">
            <w:pPr>
              <w:rPr>
                <w:sz w:val="18"/>
                <w:szCs w:val="18"/>
              </w:rPr>
            </w:pPr>
            <w:r>
              <w:rPr>
                <w:sz w:val="18"/>
                <w:szCs w:val="18"/>
              </w:rPr>
              <w:t>7/10/07 LNPA WG Meeting</w:t>
            </w:r>
          </w:p>
          <w:p w14:paraId="768B8431" w14:textId="77777777" w:rsidR="005C3BF0" w:rsidRDefault="005C3BF0" w:rsidP="005C3BF0">
            <w:pPr>
              <w:rPr>
                <w:sz w:val="18"/>
                <w:szCs w:val="18"/>
              </w:rPr>
            </w:pPr>
          </w:p>
          <w:p w14:paraId="0F5BDE49" w14:textId="77777777" w:rsidR="005C3BF0" w:rsidRPr="00842AF3" w:rsidRDefault="005C3BF0" w:rsidP="005C3BF0">
            <w:pPr>
              <w:rPr>
                <w:sz w:val="18"/>
                <w:szCs w:val="18"/>
              </w:rPr>
            </w:pPr>
            <w:r w:rsidRPr="00842AF3">
              <w:rPr>
                <w:sz w:val="18"/>
                <w:szCs w:val="18"/>
              </w:rPr>
              <w:t>•</w:t>
            </w:r>
            <w:r w:rsidRPr="00842AF3">
              <w:rPr>
                <w:sz w:val="18"/>
                <w:szCs w:val="18"/>
              </w:rPr>
              <w:tab/>
              <w:t>NEW PIM 61 – This PIM, submitted by South Central Rural Telephone Coop. Corp. Inc., Duo County Telephone Cooperative Corp., Inc, North Central Rural Telephone Coop., and PNG Telecommunications, seeks to have implemented a VPN access solution for LTI users.</w:t>
            </w:r>
          </w:p>
          <w:p w14:paraId="526B5F6D" w14:textId="77777777" w:rsidR="005C3BF0" w:rsidRPr="00842AF3" w:rsidRDefault="005C3BF0" w:rsidP="005C3BF0">
            <w:pPr>
              <w:rPr>
                <w:sz w:val="18"/>
                <w:szCs w:val="18"/>
              </w:rPr>
            </w:pPr>
          </w:p>
          <w:p w14:paraId="7C38A851" w14:textId="77777777" w:rsidR="005C3BF0" w:rsidRPr="00842AF3" w:rsidRDefault="005C3BF0" w:rsidP="005C3BF0">
            <w:pPr>
              <w:rPr>
                <w:sz w:val="18"/>
                <w:szCs w:val="18"/>
              </w:rPr>
            </w:pPr>
            <w:r w:rsidRPr="00842AF3">
              <w:rPr>
                <w:sz w:val="18"/>
                <w:szCs w:val="18"/>
              </w:rPr>
              <w:t xml:space="preserve"> </w:t>
            </w:r>
          </w:p>
          <w:p w14:paraId="249E35D2" w14:textId="77777777" w:rsidR="005C3BF0" w:rsidRPr="00842AF3" w:rsidRDefault="005C3BF0" w:rsidP="005C3BF0">
            <w:pPr>
              <w:rPr>
                <w:sz w:val="18"/>
                <w:szCs w:val="18"/>
              </w:rPr>
            </w:pPr>
          </w:p>
          <w:p w14:paraId="64837FA5" w14:textId="77777777" w:rsidR="005C3BF0" w:rsidRPr="00842AF3" w:rsidRDefault="005C3BF0" w:rsidP="005C3BF0">
            <w:pPr>
              <w:rPr>
                <w:sz w:val="18"/>
                <w:szCs w:val="18"/>
              </w:rPr>
            </w:pPr>
            <w:r w:rsidRPr="00842AF3">
              <w:rPr>
                <w:sz w:val="18"/>
                <w:szCs w:val="18"/>
              </w:rPr>
              <w:t xml:space="preserve">PIM 61 was teed up by Donnie Bennett from South Central Telephone.  It was suggested that another possible solution could </w:t>
            </w:r>
            <w:proofErr w:type="gramStart"/>
            <w:r w:rsidRPr="00842AF3">
              <w:rPr>
                <w:sz w:val="18"/>
                <w:szCs w:val="18"/>
              </w:rPr>
              <w:t>be a</w:t>
            </w:r>
            <w:proofErr w:type="gramEnd"/>
            <w:r w:rsidRPr="00842AF3">
              <w:rPr>
                <w:sz w:val="18"/>
                <w:szCs w:val="18"/>
              </w:rPr>
              <w:t xml:space="preserve"> </w:t>
            </w:r>
            <w:proofErr w:type="gramStart"/>
            <w:r w:rsidRPr="00842AF3">
              <w:rPr>
                <w:sz w:val="18"/>
                <w:szCs w:val="18"/>
              </w:rPr>
              <w:t>secured</w:t>
            </w:r>
            <w:proofErr w:type="gramEnd"/>
            <w:r w:rsidRPr="00842AF3">
              <w:rPr>
                <w:sz w:val="18"/>
                <w:szCs w:val="18"/>
              </w:rPr>
              <w:t xml:space="preserve"> website access over a broadband internet connection.  </w:t>
            </w:r>
            <w:proofErr w:type="spellStart"/>
            <w:r w:rsidRPr="00842AF3">
              <w:rPr>
                <w:sz w:val="18"/>
                <w:szCs w:val="18"/>
              </w:rPr>
              <w:t>NeuStar</w:t>
            </w:r>
            <w:proofErr w:type="spellEnd"/>
            <w:r w:rsidRPr="00842AF3">
              <w:rPr>
                <w:sz w:val="18"/>
                <w:szCs w:val="18"/>
              </w:rPr>
              <w:t xml:space="preserve"> stated that it would not be appropriate to put a portion of the network over the vulnerable internet.  A VPN access solution requires substantial hardware to support U.S. LTI users.  PIM 61 was accepted.  There were no objections to making a technical recommendation to </w:t>
            </w:r>
            <w:proofErr w:type="gramStart"/>
            <w:r w:rsidRPr="00842AF3">
              <w:rPr>
                <w:sz w:val="18"/>
                <w:szCs w:val="18"/>
              </w:rPr>
              <w:t>the NAPM</w:t>
            </w:r>
            <w:proofErr w:type="gramEnd"/>
            <w:r w:rsidRPr="00842AF3">
              <w:rPr>
                <w:sz w:val="18"/>
                <w:szCs w:val="18"/>
              </w:rPr>
              <w:t xml:space="preserve"> LLC to request an SOW from </w:t>
            </w:r>
            <w:proofErr w:type="spellStart"/>
            <w:r w:rsidRPr="00842AF3">
              <w:rPr>
                <w:sz w:val="18"/>
                <w:szCs w:val="18"/>
              </w:rPr>
              <w:t>NeuStar</w:t>
            </w:r>
            <w:proofErr w:type="spellEnd"/>
            <w:r w:rsidRPr="00842AF3">
              <w:rPr>
                <w:sz w:val="18"/>
                <w:szCs w:val="18"/>
              </w:rPr>
              <w:t>.  Gary Sacra, LNPA WG Co-Chair, will:</w:t>
            </w:r>
          </w:p>
          <w:p w14:paraId="23C4CC49" w14:textId="77777777" w:rsidR="005C3BF0" w:rsidRPr="00842AF3" w:rsidRDefault="005C3BF0" w:rsidP="005C3BF0">
            <w:pPr>
              <w:rPr>
                <w:sz w:val="18"/>
                <w:szCs w:val="18"/>
              </w:rPr>
            </w:pPr>
            <w:r w:rsidRPr="00842AF3">
              <w:rPr>
                <w:sz w:val="18"/>
                <w:szCs w:val="18"/>
              </w:rPr>
              <w:t>1.</w:t>
            </w:r>
            <w:r w:rsidRPr="00842AF3">
              <w:rPr>
                <w:sz w:val="18"/>
                <w:szCs w:val="18"/>
              </w:rPr>
              <w:tab/>
              <w:t>Change the Problem/Issue Statement to read, “Out-dated dialup access to the LTI (Low Tech Interface) producing slow and unreliable compliances with mandated FCC number porting requirements and procedures.</w:t>
            </w:r>
          </w:p>
          <w:p w14:paraId="04ED5F66" w14:textId="77777777" w:rsidR="005C3BF0" w:rsidRDefault="005C3BF0" w:rsidP="005C3BF0">
            <w:pPr>
              <w:rPr>
                <w:sz w:val="18"/>
                <w:szCs w:val="18"/>
              </w:rPr>
            </w:pPr>
            <w:r w:rsidRPr="00842AF3">
              <w:rPr>
                <w:sz w:val="18"/>
                <w:szCs w:val="18"/>
              </w:rPr>
              <w:t>2.</w:t>
            </w:r>
            <w:r w:rsidRPr="00842AF3">
              <w:rPr>
                <w:sz w:val="18"/>
                <w:szCs w:val="18"/>
              </w:rPr>
              <w:tab/>
              <w:t xml:space="preserve">Send a recommendation to </w:t>
            </w:r>
            <w:proofErr w:type="gramStart"/>
            <w:r w:rsidRPr="00842AF3">
              <w:rPr>
                <w:sz w:val="18"/>
                <w:szCs w:val="18"/>
              </w:rPr>
              <w:t>the NAPM</w:t>
            </w:r>
            <w:proofErr w:type="gramEnd"/>
            <w:r w:rsidRPr="00842AF3">
              <w:rPr>
                <w:sz w:val="18"/>
                <w:szCs w:val="18"/>
              </w:rPr>
              <w:t xml:space="preserve"> LLC to request </w:t>
            </w:r>
            <w:proofErr w:type="gramStart"/>
            <w:r w:rsidRPr="00842AF3">
              <w:rPr>
                <w:sz w:val="18"/>
                <w:szCs w:val="18"/>
              </w:rPr>
              <w:t>an</w:t>
            </w:r>
            <w:proofErr w:type="gramEnd"/>
            <w:r w:rsidRPr="00842AF3">
              <w:rPr>
                <w:sz w:val="18"/>
                <w:szCs w:val="18"/>
              </w:rPr>
              <w:t xml:space="preserve"> SOW from </w:t>
            </w:r>
            <w:proofErr w:type="spellStart"/>
            <w:r w:rsidRPr="00842AF3">
              <w:rPr>
                <w:sz w:val="18"/>
                <w:szCs w:val="18"/>
              </w:rPr>
              <w:t>NeuStar</w:t>
            </w:r>
            <w:proofErr w:type="spellEnd"/>
            <w:r w:rsidRPr="00842AF3">
              <w:rPr>
                <w:sz w:val="18"/>
                <w:szCs w:val="18"/>
              </w:rPr>
              <w:t xml:space="preserve"> for a VPN access solution for LTI users.</w:t>
            </w:r>
          </w:p>
          <w:p w14:paraId="600AC7A4" w14:textId="77777777" w:rsidR="005C3BF0" w:rsidRDefault="005C3BF0" w:rsidP="005C3BF0">
            <w:pPr>
              <w:rPr>
                <w:sz w:val="18"/>
                <w:szCs w:val="18"/>
              </w:rPr>
            </w:pPr>
          </w:p>
          <w:p w14:paraId="29C5F9AC" w14:textId="77777777" w:rsidR="005C3BF0" w:rsidRDefault="005C3BF0" w:rsidP="005C3BF0">
            <w:pPr>
              <w:rPr>
                <w:sz w:val="18"/>
                <w:szCs w:val="18"/>
              </w:rPr>
            </w:pPr>
            <w:r>
              <w:rPr>
                <w:sz w:val="18"/>
                <w:szCs w:val="18"/>
              </w:rPr>
              <w:t>9/11/07 – LNPA WG Meeting</w:t>
            </w:r>
          </w:p>
          <w:p w14:paraId="6E2797C6" w14:textId="77777777" w:rsidR="005C3BF0" w:rsidRDefault="005C3BF0" w:rsidP="005C3BF0">
            <w:pPr>
              <w:rPr>
                <w:sz w:val="18"/>
                <w:szCs w:val="18"/>
              </w:rPr>
            </w:pPr>
          </w:p>
          <w:p w14:paraId="352AB5A1" w14:textId="77777777" w:rsidR="005C3BF0" w:rsidRDefault="005C3BF0" w:rsidP="005C3BF0">
            <w:pPr>
              <w:rPr>
                <w:sz w:val="18"/>
                <w:szCs w:val="18"/>
              </w:rPr>
            </w:pPr>
            <w:r w:rsidRPr="00E5202B">
              <w:rPr>
                <w:sz w:val="18"/>
                <w:szCs w:val="18"/>
              </w:rPr>
              <w:t xml:space="preserve">Gary Sacra, LNPA WG Co-Chair, has sent a recommendation to </w:t>
            </w:r>
            <w:proofErr w:type="gramStart"/>
            <w:r w:rsidRPr="00E5202B">
              <w:rPr>
                <w:sz w:val="18"/>
                <w:szCs w:val="18"/>
              </w:rPr>
              <w:t>the NAPM</w:t>
            </w:r>
            <w:proofErr w:type="gramEnd"/>
            <w:r w:rsidRPr="00E5202B">
              <w:rPr>
                <w:sz w:val="18"/>
                <w:szCs w:val="18"/>
              </w:rPr>
              <w:t xml:space="preserve"> LLC to request an SOW from </w:t>
            </w:r>
            <w:proofErr w:type="spellStart"/>
            <w:r w:rsidRPr="00E5202B">
              <w:rPr>
                <w:sz w:val="18"/>
                <w:szCs w:val="18"/>
              </w:rPr>
              <w:t>NeuStar</w:t>
            </w:r>
            <w:proofErr w:type="spellEnd"/>
            <w:r w:rsidRPr="00E5202B">
              <w:rPr>
                <w:sz w:val="18"/>
                <w:szCs w:val="18"/>
              </w:rPr>
              <w:t xml:space="preserve"> for a VPN access solution for LTI users.  This recommendation will be discussed at the September 2007 NAPM LLC meeting.  PIM 61 is now in a Tracking state.</w:t>
            </w:r>
          </w:p>
          <w:p w14:paraId="3FADD3CF" w14:textId="77777777" w:rsidR="005C3BF0" w:rsidRDefault="005C3BF0" w:rsidP="005C3BF0">
            <w:pPr>
              <w:rPr>
                <w:sz w:val="18"/>
                <w:szCs w:val="18"/>
              </w:rPr>
            </w:pPr>
          </w:p>
          <w:p w14:paraId="7CAA34C0" w14:textId="77777777" w:rsidR="005C3BF0" w:rsidRDefault="005C3BF0" w:rsidP="005C3BF0">
            <w:pPr>
              <w:rPr>
                <w:sz w:val="18"/>
                <w:szCs w:val="18"/>
              </w:rPr>
            </w:pPr>
            <w:r>
              <w:rPr>
                <w:sz w:val="18"/>
                <w:szCs w:val="18"/>
              </w:rPr>
              <w:t>3/11/08 LNPA WG Meeting</w:t>
            </w:r>
          </w:p>
          <w:p w14:paraId="549F0423" w14:textId="77777777" w:rsidR="005C3BF0" w:rsidRDefault="005C3BF0" w:rsidP="005C3BF0">
            <w:pPr>
              <w:rPr>
                <w:sz w:val="18"/>
                <w:szCs w:val="18"/>
              </w:rPr>
            </w:pPr>
          </w:p>
          <w:p w14:paraId="34A87AA5" w14:textId="77777777" w:rsidR="005C3BF0" w:rsidRDefault="005C3BF0" w:rsidP="005C3BF0">
            <w:pPr>
              <w:rPr>
                <w:sz w:val="18"/>
                <w:szCs w:val="18"/>
              </w:rPr>
            </w:pPr>
            <w:r w:rsidRPr="00E5202B">
              <w:rPr>
                <w:sz w:val="18"/>
                <w:szCs w:val="18"/>
              </w:rPr>
              <w:t xml:space="preserve">The SOW for VPN access was reviewed and approved at </w:t>
            </w:r>
            <w:proofErr w:type="gramStart"/>
            <w:r w:rsidRPr="00E5202B">
              <w:rPr>
                <w:sz w:val="18"/>
                <w:szCs w:val="18"/>
              </w:rPr>
              <w:t>the NAPM</w:t>
            </w:r>
            <w:proofErr w:type="gramEnd"/>
            <w:r w:rsidRPr="00E5202B">
              <w:rPr>
                <w:sz w:val="18"/>
                <w:szCs w:val="18"/>
              </w:rPr>
              <w:t xml:space="preserve"> LLC’s November 2007 meeting.  </w:t>
            </w:r>
            <w:proofErr w:type="spellStart"/>
            <w:r w:rsidRPr="00E5202B">
              <w:rPr>
                <w:sz w:val="18"/>
                <w:szCs w:val="18"/>
              </w:rPr>
              <w:t>NeuStar</w:t>
            </w:r>
            <w:proofErr w:type="spellEnd"/>
            <w:r w:rsidRPr="00E5202B">
              <w:rPr>
                <w:sz w:val="18"/>
                <w:szCs w:val="18"/>
              </w:rPr>
              <w:t xml:space="preserve"> implemented VPN access for LTI users in January 2008.  PIM 61 is now Closed.</w:t>
            </w:r>
          </w:p>
          <w:p w14:paraId="5BCB676C" w14:textId="77777777" w:rsidR="005C3BF0" w:rsidRDefault="005C3BF0" w:rsidP="005C3BF0">
            <w:pPr>
              <w:rPr>
                <w:sz w:val="18"/>
                <w:szCs w:val="18"/>
              </w:rPr>
            </w:pPr>
          </w:p>
          <w:p w14:paraId="0077012B" w14:textId="77777777" w:rsidR="005C3BF0" w:rsidRDefault="005C3BF0" w:rsidP="005C3BF0">
            <w:pPr>
              <w:rPr>
                <w:sz w:val="18"/>
                <w:szCs w:val="18"/>
              </w:rPr>
            </w:pPr>
            <w:r>
              <w:rPr>
                <w:sz w:val="18"/>
                <w:szCs w:val="18"/>
              </w:rPr>
              <w:t>6/2/2020 LNP Informal Meeting</w:t>
            </w:r>
          </w:p>
          <w:p w14:paraId="40995A59" w14:textId="70746CF7"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6DDB14C8" w14:textId="240DB1E5" w:rsidR="005C3BF0" w:rsidRPr="0021739B" w:rsidRDefault="005C3BF0" w:rsidP="005C3BF0">
            <w:pPr>
              <w:jc w:val="both"/>
              <w:rPr>
                <w:sz w:val="18"/>
                <w:szCs w:val="18"/>
              </w:rPr>
            </w:pPr>
            <w:r w:rsidRPr="00BD440D">
              <w:rPr>
                <w:b/>
                <w:sz w:val="18"/>
                <w:szCs w:val="18"/>
              </w:rPr>
              <w:lastRenderedPageBreak/>
              <w:t>Suggested Resolution:</w:t>
            </w:r>
            <w:r>
              <w:rPr>
                <w:b/>
                <w:sz w:val="18"/>
                <w:szCs w:val="18"/>
              </w:rPr>
              <w:t xml:space="preserve"> </w:t>
            </w:r>
            <w:proofErr w:type="gramStart"/>
            <w:r w:rsidRPr="0021739B">
              <w:rPr>
                <w:sz w:val="18"/>
                <w:szCs w:val="18"/>
              </w:rPr>
              <w:t>Internet based</w:t>
            </w:r>
            <w:proofErr w:type="gramEnd"/>
            <w:r w:rsidRPr="0021739B">
              <w:rPr>
                <w:sz w:val="18"/>
                <w:szCs w:val="18"/>
              </w:rPr>
              <w:t xml:space="preserve"> VPN solution even if </w:t>
            </w:r>
            <w:proofErr w:type="gramStart"/>
            <w:r w:rsidRPr="0021739B">
              <w:rPr>
                <w:sz w:val="18"/>
                <w:szCs w:val="18"/>
              </w:rPr>
              <w:t>a special</w:t>
            </w:r>
            <w:proofErr w:type="gramEnd"/>
            <w:r w:rsidRPr="0021739B">
              <w:rPr>
                <w:sz w:val="18"/>
                <w:szCs w:val="18"/>
              </w:rPr>
              <w:t xml:space="preserve"> VPN client software is required. Possibly a universal VPN</w:t>
            </w:r>
            <w:r>
              <w:rPr>
                <w:sz w:val="18"/>
                <w:szCs w:val="18"/>
              </w:rPr>
              <w:t xml:space="preserve"> </w:t>
            </w:r>
            <w:r w:rsidRPr="0021739B">
              <w:rPr>
                <w:sz w:val="18"/>
                <w:szCs w:val="18"/>
              </w:rPr>
              <w:t>option is available today that would continue to work with the ‘Key Fob” provided for secure access.</w:t>
            </w:r>
          </w:p>
          <w:p w14:paraId="08B92EDA" w14:textId="77777777" w:rsidR="005C3BF0" w:rsidRPr="0021739B" w:rsidRDefault="005C3BF0" w:rsidP="005C3BF0">
            <w:pPr>
              <w:jc w:val="both"/>
              <w:rPr>
                <w:sz w:val="18"/>
                <w:szCs w:val="18"/>
              </w:rPr>
            </w:pPr>
            <w:r w:rsidRPr="0021739B">
              <w:rPr>
                <w:sz w:val="18"/>
                <w:szCs w:val="18"/>
              </w:rPr>
              <w:lastRenderedPageBreak/>
              <w:t>VPN is considered more reliable in terms of a constant bandwidth and would save the Dial Up</w:t>
            </w:r>
          </w:p>
          <w:p w14:paraId="43470DC7" w14:textId="77777777" w:rsidR="005C3BF0" w:rsidRDefault="005C3BF0" w:rsidP="005C3BF0">
            <w:pPr>
              <w:jc w:val="both"/>
              <w:rPr>
                <w:sz w:val="18"/>
                <w:szCs w:val="18"/>
              </w:rPr>
            </w:pPr>
            <w:r w:rsidRPr="0021739B">
              <w:rPr>
                <w:sz w:val="18"/>
                <w:szCs w:val="18"/>
              </w:rPr>
              <w:t xml:space="preserve">users </w:t>
            </w:r>
            <w:proofErr w:type="gramStart"/>
            <w:r w:rsidRPr="0021739B">
              <w:rPr>
                <w:sz w:val="18"/>
                <w:szCs w:val="18"/>
              </w:rPr>
              <w:t>Long</w:t>
            </w:r>
            <w:proofErr w:type="gramEnd"/>
            <w:r w:rsidRPr="0021739B">
              <w:rPr>
                <w:sz w:val="18"/>
                <w:szCs w:val="18"/>
              </w:rPr>
              <w:t xml:space="preserve"> distance charges</w:t>
            </w:r>
          </w:p>
          <w:p w14:paraId="17E8680F" w14:textId="77777777" w:rsidR="005C3BF0" w:rsidRDefault="005C3BF0" w:rsidP="005C3BF0">
            <w:pPr>
              <w:jc w:val="both"/>
              <w:rPr>
                <w:sz w:val="18"/>
                <w:szCs w:val="18"/>
              </w:rPr>
            </w:pPr>
          </w:p>
          <w:p w14:paraId="49ECB5FB" w14:textId="455B08E2" w:rsidR="005C3BF0" w:rsidRDefault="005C3BF0" w:rsidP="005C3BF0">
            <w:pPr>
              <w:jc w:val="both"/>
              <w:rPr>
                <w:sz w:val="18"/>
                <w:szCs w:val="18"/>
              </w:rPr>
            </w:pPr>
            <w:r w:rsidRPr="00BD440D">
              <w:rPr>
                <w:b/>
                <w:sz w:val="18"/>
                <w:szCs w:val="18"/>
              </w:rPr>
              <w:t xml:space="preserve">Final Resolution: </w:t>
            </w:r>
          </w:p>
          <w:p w14:paraId="04C20EAC" w14:textId="467E2B14" w:rsidR="005C3BF0" w:rsidRDefault="005C3BF0" w:rsidP="005C3BF0">
            <w:pPr>
              <w:jc w:val="both"/>
              <w:rPr>
                <w:sz w:val="18"/>
                <w:szCs w:val="18"/>
              </w:rPr>
            </w:pPr>
          </w:p>
          <w:p w14:paraId="190E304F" w14:textId="5070A868" w:rsidR="005C3BF0" w:rsidRPr="00BD440D" w:rsidRDefault="005C3BF0" w:rsidP="005C3BF0">
            <w:pPr>
              <w:jc w:val="both"/>
              <w:rPr>
                <w:b/>
                <w:sz w:val="18"/>
                <w:szCs w:val="18"/>
              </w:rPr>
            </w:pPr>
            <w:proofErr w:type="spellStart"/>
            <w:r w:rsidRPr="00E5202B">
              <w:rPr>
                <w:sz w:val="18"/>
                <w:szCs w:val="18"/>
              </w:rPr>
              <w:t>NeuStar</w:t>
            </w:r>
            <w:proofErr w:type="spellEnd"/>
            <w:r w:rsidRPr="00E5202B">
              <w:rPr>
                <w:sz w:val="18"/>
                <w:szCs w:val="18"/>
              </w:rPr>
              <w:t xml:space="preserve"> implemented VPN access for LTI users in January 2008</w:t>
            </w:r>
          </w:p>
          <w:p w14:paraId="505FFD2C" w14:textId="77777777" w:rsidR="005C3BF0" w:rsidRPr="002B5252" w:rsidRDefault="005C3BF0" w:rsidP="005C3BF0">
            <w:pPr>
              <w:jc w:val="both"/>
              <w:rPr>
                <w:sz w:val="18"/>
                <w:szCs w:val="18"/>
              </w:rPr>
            </w:pPr>
          </w:p>
        </w:tc>
        <w:tc>
          <w:tcPr>
            <w:tcW w:w="1048" w:type="dxa"/>
          </w:tcPr>
          <w:p w14:paraId="0D805CDA" w14:textId="58CF3465" w:rsidR="005C3BF0" w:rsidRPr="002B5252" w:rsidRDefault="005C3BF0" w:rsidP="005C3BF0">
            <w:pPr>
              <w:jc w:val="center"/>
              <w:rPr>
                <w:sz w:val="18"/>
                <w:szCs w:val="18"/>
              </w:rPr>
            </w:pPr>
            <w:r>
              <w:rPr>
                <w:sz w:val="18"/>
                <w:szCs w:val="18"/>
              </w:rPr>
              <w:lastRenderedPageBreak/>
              <w:t>LNPA WG</w:t>
            </w:r>
          </w:p>
        </w:tc>
        <w:tc>
          <w:tcPr>
            <w:tcW w:w="1145" w:type="dxa"/>
          </w:tcPr>
          <w:p w14:paraId="1076BED6" w14:textId="149F7118" w:rsidR="005C3BF0" w:rsidRPr="002B5252" w:rsidRDefault="005C3BF0" w:rsidP="005C3BF0">
            <w:pPr>
              <w:jc w:val="center"/>
              <w:rPr>
                <w:sz w:val="18"/>
                <w:szCs w:val="18"/>
              </w:rPr>
            </w:pPr>
            <w:r>
              <w:rPr>
                <w:sz w:val="18"/>
                <w:szCs w:val="18"/>
              </w:rPr>
              <w:t>3/11/08</w:t>
            </w:r>
          </w:p>
        </w:tc>
        <w:tc>
          <w:tcPr>
            <w:tcW w:w="1320" w:type="dxa"/>
          </w:tcPr>
          <w:p w14:paraId="3683CE97" w14:textId="0CF9839D" w:rsidR="005C3BF0" w:rsidRPr="002B5252" w:rsidRDefault="005C3BF0" w:rsidP="005C3BF0">
            <w:pPr>
              <w:jc w:val="center"/>
              <w:rPr>
                <w:sz w:val="18"/>
                <w:szCs w:val="18"/>
              </w:rPr>
            </w:pPr>
            <w:r>
              <w:rPr>
                <w:sz w:val="18"/>
                <w:szCs w:val="18"/>
              </w:rPr>
              <w:t>Closed</w:t>
            </w:r>
          </w:p>
        </w:tc>
      </w:tr>
      <w:tr w:rsidR="005C3BF0" w:rsidRPr="00F4003B" w14:paraId="0268D53C" w14:textId="77777777" w:rsidTr="001B2CC6">
        <w:tc>
          <w:tcPr>
            <w:tcW w:w="713" w:type="dxa"/>
          </w:tcPr>
          <w:p w14:paraId="098010ED" w14:textId="50B7F781" w:rsidR="005C3BF0" w:rsidRPr="002B5252" w:rsidRDefault="005C3BF0" w:rsidP="005C3BF0">
            <w:pPr>
              <w:jc w:val="center"/>
              <w:rPr>
                <w:sz w:val="18"/>
                <w:szCs w:val="18"/>
              </w:rPr>
            </w:pPr>
            <w:hyperlink r:id="rId126" w:history="1">
              <w:r w:rsidRPr="00952BD1">
                <w:rPr>
                  <w:rStyle w:val="Hyperlink"/>
                  <w:sz w:val="18"/>
                  <w:szCs w:val="18"/>
                </w:rPr>
                <w:t>PIM 60</w:t>
              </w:r>
            </w:hyperlink>
          </w:p>
        </w:tc>
        <w:tc>
          <w:tcPr>
            <w:tcW w:w="882" w:type="dxa"/>
          </w:tcPr>
          <w:p w14:paraId="11160CF9" w14:textId="77777777" w:rsidR="005C3BF0" w:rsidRPr="002B5252" w:rsidRDefault="005C3BF0" w:rsidP="005C3BF0">
            <w:pPr>
              <w:rPr>
                <w:sz w:val="18"/>
                <w:szCs w:val="18"/>
              </w:rPr>
            </w:pPr>
            <w:r w:rsidRPr="002B5252">
              <w:rPr>
                <w:sz w:val="18"/>
                <w:szCs w:val="18"/>
              </w:rPr>
              <w:t>03/07/07</w:t>
            </w:r>
          </w:p>
        </w:tc>
        <w:tc>
          <w:tcPr>
            <w:tcW w:w="1145" w:type="dxa"/>
          </w:tcPr>
          <w:p w14:paraId="15FC5AC4" w14:textId="77777777" w:rsidR="005C3BF0" w:rsidRPr="002B5252" w:rsidRDefault="005C3BF0" w:rsidP="005C3BF0">
            <w:pPr>
              <w:autoSpaceDE w:val="0"/>
              <w:autoSpaceDN w:val="0"/>
              <w:adjustRightInd w:val="0"/>
              <w:jc w:val="center"/>
              <w:rPr>
                <w:sz w:val="18"/>
                <w:szCs w:val="18"/>
              </w:rPr>
            </w:pPr>
            <w:r>
              <w:rPr>
                <w:sz w:val="18"/>
                <w:szCs w:val="18"/>
              </w:rPr>
              <w:t>Socket Telecom</w:t>
            </w:r>
          </w:p>
        </w:tc>
        <w:tc>
          <w:tcPr>
            <w:tcW w:w="3940" w:type="dxa"/>
          </w:tcPr>
          <w:p w14:paraId="68DF77E9" w14:textId="77777777" w:rsidR="005C3BF0" w:rsidRDefault="005C3BF0" w:rsidP="005C3BF0">
            <w:pPr>
              <w:rPr>
                <w:sz w:val="18"/>
                <w:szCs w:val="18"/>
              </w:rPr>
            </w:pPr>
            <w:r>
              <w:rPr>
                <w:sz w:val="18"/>
                <w:szCs w:val="18"/>
              </w:rPr>
              <w:t xml:space="preserve">Location Portability v2 - </w:t>
            </w:r>
            <w:r w:rsidRPr="00D418B2">
              <w:rPr>
                <w:sz w:val="18"/>
                <w:szCs w:val="18"/>
              </w:rPr>
              <w:t xml:space="preserve">This PIM, submitted by Socket Telecom, requests that the LNPA WG provide an opinion on </w:t>
            </w:r>
            <w:proofErr w:type="gramStart"/>
            <w:r w:rsidRPr="00D418B2">
              <w:rPr>
                <w:sz w:val="18"/>
                <w:szCs w:val="18"/>
              </w:rPr>
              <w:t>whether or not</w:t>
            </w:r>
            <w:proofErr w:type="gramEnd"/>
            <w:r w:rsidRPr="00D418B2">
              <w:rPr>
                <w:sz w:val="18"/>
                <w:szCs w:val="18"/>
              </w:rPr>
              <w:t xml:space="preserve"> a customer, who is physically relocating to a different Rate Center, should be allowed to port their number.</w:t>
            </w:r>
          </w:p>
          <w:p w14:paraId="4D8BADFD" w14:textId="77777777" w:rsidR="005C3BF0" w:rsidRDefault="005C3BF0" w:rsidP="005C3BF0">
            <w:pPr>
              <w:rPr>
                <w:sz w:val="18"/>
                <w:szCs w:val="18"/>
              </w:rPr>
            </w:pPr>
          </w:p>
          <w:p w14:paraId="1592A3FC" w14:textId="77777777" w:rsidR="005C3BF0" w:rsidRDefault="005C3BF0" w:rsidP="005C3BF0">
            <w:pPr>
              <w:rPr>
                <w:sz w:val="18"/>
                <w:szCs w:val="18"/>
              </w:rPr>
            </w:pPr>
            <w:r>
              <w:rPr>
                <w:sz w:val="18"/>
                <w:szCs w:val="18"/>
              </w:rPr>
              <w:t>03/07/2007 LNP WG Meeting</w:t>
            </w:r>
          </w:p>
          <w:p w14:paraId="4FBDF44F" w14:textId="77777777" w:rsidR="005C3BF0" w:rsidRDefault="005C3BF0" w:rsidP="005C3BF0">
            <w:pPr>
              <w:rPr>
                <w:sz w:val="18"/>
                <w:szCs w:val="18"/>
              </w:rPr>
            </w:pPr>
          </w:p>
          <w:p w14:paraId="4FA88212" w14:textId="77777777" w:rsidR="005C3BF0" w:rsidRPr="000016BE" w:rsidRDefault="005C3BF0" w:rsidP="005C3BF0">
            <w:pPr>
              <w:rPr>
                <w:sz w:val="18"/>
                <w:szCs w:val="18"/>
              </w:rPr>
            </w:pPr>
            <w:r w:rsidRPr="000016BE">
              <w:rPr>
                <w:sz w:val="18"/>
                <w:szCs w:val="18"/>
              </w:rPr>
              <w:t xml:space="preserve">This PIM, submitted by Socket Telecom, requests that the LNPA WG provide an opinion on </w:t>
            </w:r>
            <w:proofErr w:type="gramStart"/>
            <w:r w:rsidRPr="000016BE">
              <w:rPr>
                <w:sz w:val="18"/>
                <w:szCs w:val="18"/>
              </w:rPr>
              <w:t>whether or not</w:t>
            </w:r>
            <w:proofErr w:type="gramEnd"/>
            <w:r w:rsidRPr="000016BE">
              <w:rPr>
                <w:sz w:val="18"/>
                <w:szCs w:val="18"/>
              </w:rPr>
              <w:t xml:space="preserve"> a customer, who is physically relocating to a different Rate Center, should be allowed to port their number.</w:t>
            </w:r>
          </w:p>
          <w:p w14:paraId="0E92C5C8" w14:textId="77777777" w:rsidR="005C3BF0" w:rsidRPr="000016BE" w:rsidRDefault="005C3BF0" w:rsidP="005C3BF0">
            <w:pPr>
              <w:rPr>
                <w:sz w:val="18"/>
                <w:szCs w:val="18"/>
              </w:rPr>
            </w:pPr>
            <w:r w:rsidRPr="000016BE">
              <w:rPr>
                <w:sz w:val="18"/>
                <w:szCs w:val="18"/>
              </w:rPr>
              <w:t xml:space="preserve"> </w:t>
            </w:r>
          </w:p>
          <w:p w14:paraId="2FBA49F2" w14:textId="77777777" w:rsidR="005C3BF0" w:rsidRPr="000016BE" w:rsidRDefault="005C3BF0" w:rsidP="005C3BF0">
            <w:pPr>
              <w:rPr>
                <w:sz w:val="18"/>
                <w:szCs w:val="18"/>
              </w:rPr>
            </w:pPr>
            <w:r w:rsidRPr="000016BE">
              <w:rPr>
                <w:sz w:val="18"/>
                <w:szCs w:val="18"/>
              </w:rPr>
              <w:t>Socket Telecom was present at the March LNPA WG meeting and provided the attached presentation.</w:t>
            </w:r>
          </w:p>
          <w:p w14:paraId="18B39CE9" w14:textId="77777777" w:rsidR="005C3BF0" w:rsidRPr="000016BE" w:rsidRDefault="005C3BF0" w:rsidP="005C3BF0">
            <w:pPr>
              <w:rPr>
                <w:sz w:val="18"/>
                <w:szCs w:val="18"/>
              </w:rPr>
            </w:pPr>
            <w:r w:rsidRPr="000016BE">
              <w:rPr>
                <w:sz w:val="18"/>
                <w:szCs w:val="18"/>
              </w:rPr>
              <w:t xml:space="preserve"> </w:t>
            </w:r>
          </w:p>
          <w:p w14:paraId="780B85B4" w14:textId="77777777" w:rsidR="005C3BF0" w:rsidRDefault="005C3BF0" w:rsidP="005C3BF0">
            <w:pPr>
              <w:rPr>
                <w:sz w:val="18"/>
                <w:szCs w:val="18"/>
              </w:rPr>
            </w:pPr>
            <w:r w:rsidRPr="000016BE">
              <w:rPr>
                <w:sz w:val="18"/>
                <w:szCs w:val="18"/>
              </w:rPr>
              <w:t>Socket Telecom provides voice and data services.  Socket wants to port a customer from another provider and add an FX component to the customer’s service.  The customer is relocating to a different rate center but wants to keep their number associated with the old rate center.  Service Providers are to review the documents internally and come prepared to discuss on the April 10th LNPA WG conference call.</w:t>
            </w:r>
            <w:r>
              <w:rPr>
                <w:sz w:val="18"/>
                <w:szCs w:val="18"/>
              </w:rPr>
              <w:t xml:space="preserve">   </w:t>
            </w:r>
            <w:r w:rsidRPr="000016BE">
              <w:rPr>
                <w:sz w:val="18"/>
                <w:szCs w:val="18"/>
              </w:rPr>
              <w:t>(Action Item 0307-18)</w:t>
            </w:r>
          </w:p>
          <w:p w14:paraId="3CFBB850" w14:textId="77777777" w:rsidR="005C3BF0" w:rsidRDefault="005C3BF0" w:rsidP="005C3BF0">
            <w:pPr>
              <w:rPr>
                <w:sz w:val="18"/>
                <w:szCs w:val="18"/>
              </w:rPr>
            </w:pPr>
          </w:p>
          <w:p w14:paraId="521F9EB6" w14:textId="77777777" w:rsidR="005C3BF0" w:rsidRDefault="005C3BF0" w:rsidP="005C3BF0">
            <w:pPr>
              <w:rPr>
                <w:sz w:val="18"/>
                <w:szCs w:val="18"/>
              </w:rPr>
            </w:pPr>
            <w:r>
              <w:rPr>
                <w:sz w:val="18"/>
                <w:szCs w:val="18"/>
              </w:rPr>
              <w:t>05/08/2007 LNP WG Meeting</w:t>
            </w:r>
          </w:p>
          <w:p w14:paraId="345AE6BC" w14:textId="77777777" w:rsidR="005C3BF0" w:rsidRDefault="005C3BF0" w:rsidP="005C3BF0">
            <w:pPr>
              <w:rPr>
                <w:sz w:val="18"/>
                <w:szCs w:val="18"/>
              </w:rPr>
            </w:pPr>
          </w:p>
          <w:p w14:paraId="4EEE2CFA" w14:textId="77777777" w:rsidR="005C3BF0" w:rsidRPr="008C6EB1" w:rsidRDefault="005C3BF0" w:rsidP="005C3BF0">
            <w:pPr>
              <w:rPr>
                <w:sz w:val="18"/>
                <w:szCs w:val="18"/>
              </w:rPr>
            </w:pPr>
            <w:r w:rsidRPr="008C6EB1">
              <w:rPr>
                <w:sz w:val="18"/>
                <w:szCs w:val="18"/>
              </w:rPr>
              <w:t xml:space="preserve">At the May 2007 LNPA WG meeting, the group reviewed the criteria necessary for this to be </w:t>
            </w:r>
            <w:r w:rsidRPr="008C6EB1">
              <w:rPr>
                <w:sz w:val="18"/>
                <w:szCs w:val="18"/>
              </w:rPr>
              <w:lastRenderedPageBreak/>
              <w:t xml:space="preserve">considered a legitimate porting scenario.  Matt Kohly, Socket, agreed that these bullets were accurate.  Gary Sacra, LNPA WG Co-Chair, will add, “This customer will be served out of the Socket FX tariff” to Bullet 5 below.  These bullets serve as the agreed-upon caveats </w:t>
            </w:r>
            <w:proofErr w:type="gramStart"/>
            <w:r w:rsidRPr="008C6EB1">
              <w:rPr>
                <w:sz w:val="18"/>
                <w:szCs w:val="18"/>
              </w:rPr>
              <w:t>in order for</w:t>
            </w:r>
            <w:proofErr w:type="gramEnd"/>
            <w:r w:rsidRPr="008C6EB1">
              <w:rPr>
                <w:sz w:val="18"/>
                <w:szCs w:val="18"/>
              </w:rPr>
              <w:t xml:space="preserve"> the LNPA WG to consider the port request outlined in PIM 60 to be a legitimate request.</w:t>
            </w:r>
            <w:r w:rsidRPr="008C6EB1">
              <w:rPr>
                <w:sz w:val="18"/>
                <w:szCs w:val="18"/>
              </w:rPr>
              <w:tab/>
            </w:r>
            <w:r w:rsidRPr="008C6EB1">
              <w:rPr>
                <w:sz w:val="18"/>
                <w:szCs w:val="18"/>
              </w:rPr>
              <w:tab/>
            </w:r>
          </w:p>
          <w:p w14:paraId="22405654" w14:textId="77777777" w:rsidR="005C3BF0" w:rsidRPr="008C6EB1" w:rsidRDefault="005C3BF0" w:rsidP="005C3BF0">
            <w:pPr>
              <w:rPr>
                <w:sz w:val="18"/>
                <w:szCs w:val="18"/>
              </w:rPr>
            </w:pPr>
            <w:r w:rsidRPr="008C6EB1">
              <w:rPr>
                <w:sz w:val="18"/>
                <w:szCs w:val="18"/>
              </w:rPr>
              <w:t></w:t>
            </w:r>
            <w:r w:rsidRPr="008C6EB1">
              <w:rPr>
                <w:sz w:val="18"/>
                <w:szCs w:val="18"/>
              </w:rPr>
              <w:tab/>
              <w:t>The Socket customer would like to receive calls to their Willow Springs number(s) at a location of theirs that is physically outside of the Willow Springs Rate Center.</w:t>
            </w:r>
          </w:p>
          <w:p w14:paraId="193C9063" w14:textId="77777777" w:rsidR="005C3BF0" w:rsidRPr="008C6EB1" w:rsidRDefault="005C3BF0" w:rsidP="005C3BF0">
            <w:pPr>
              <w:rPr>
                <w:sz w:val="18"/>
                <w:szCs w:val="18"/>
              </w:rPr>
            </w:pPr>
          </w:p>
          <w:p w14:paraId="437BDE76" w14:textId="77777777" w:rsidR="005C3BF0" w:rsidRPr="008C6EB1" w:rsidRDefault="005C3BF0" w:rsidP="005C3BF0">
            <w:pPr>
              <w:rPr>
                <w:sz w:val="18"/>
                <w:szCs w:val="18"/>
              </w:rPr>
            </w:pPr>
            <w:r w:rsidRPr="008C6EB1">
              <w:rPr>
                <w:sz w:val="18"/>
                <w:szCs w:val="18"/>
              </w:rPr>
              <w:t></w:t>
            </w:r>
            <w:r w:rsidRPr="008C6EB1">
              <w:rPr>
                <w:sz w:val="18"/>
                <w:szCs w:val="18"/>
              </w:rPr>
              <w:tab/>
              <w:t>The customer understands that these numbers must continue to be rated as Willow Springs numbers and does not want them to take on the rating characteristics of the Rate Center of their new location.</w:t>
            </w:r>
          </w:p>
          <w:p w14:paraId="02122D10" w14:textId="77777777" w:rsidR="005C3BF0" w:rsidRPr="008C6EB1" w:rsidRDefault="005C3BF0" w:rsidP="005C3BF0">
            <w:pPr>
              <w:rPr>
                <w:sz w:val="18"/>
                <w:szCs w:val="18"/>
              </w:rPr>
            </w:pPr>
            <w:r w:rsidRPr="008C6EB1">
              <w:rPr>
                <w:sz w:val="18"/>
                <w:szCs w:val="18"/>
              </w:rPr>
              <w:t></w:t>
            </w:r>
            <w:r w:rsidRPr="008C6EB1">
              <w:rPr>
                <w:sz w:val="18"/>
                <w:szCs w:val="18"/>
              </w:rPr>
              <w:tab/>
              <w:t>Socket already serves the Willow Springs Rate Center out of the same switch to which they want to port this customer's Willow Springs number(s).</w:t>
            </w:r>
          </w:p>
          <w:p w14:paraId="0E576A46" w14:textId="77777777" w:rsidR="005C3BF0" w:rsidRPr="008C6EB1" w:rsidRDefault="005C3BF0" w:rsidP="005C3BF0">
            <w:pPr>
              <w:rPr>
                <w:sz w:val="18"/>
                <w:szCs w:val="18"/>
              </w:rPr>
            </w:pPr>
            <w:r w:rsidRPr="008C6EB1">
              <w:rPr>
                <w:sz w:val="18"/>
                <w:szCs w:val="18"/>
              </w:rPr>
              <w:t></w:t>
            </w:r>
            <w:r w:rsidRPr="008C6EB1">
              <w:rPr>
                <w:sz w:val="18"/>
                <w:szCs w:val="18"/>
              </w:rPr>
              <w:tab/>
              <w:t>The Socket switch that already serves the Willow Springs Rate Center has an existing POI at the ILEC's tandem over which calls to Willow Springs-rated numbers are routed.  If this customer's Willow Springs number(s) are ported into the Socket switch, they would be routed over the same POI, and then Socket would deliver the calls to the customer's premise that is located outside of the Willow Springs Rate Center.</w:t>
            </w:r>
          </w:p>
          <w:p w14:paraId="4A94C065" w14:textId="77777777" w:rsidR="005C3BF0" w:rsidRPr="008C6EB1" w:rsidRDefault="005C3BF0" w:rsidP="005C3BF0">
            <w:pPr>
              <w:rPr>
                <w:sz w:val="18"/>
                <w:szCs w:val="18"/>
              </w:rPr>
            </w:pPr>
            <w:r w:rsidRPr="008C6EB1">
              <w:rPr>
                <w:sz w:val="18"/>
                <w:szCs w:val="18"/>
              </w:rPr>
              <w:t></w:t>
            </w:r>
            <w:r w:rsidRPr="008C6EB1">
              <w:rPr>
                <w:sz w:val="18"/>
                <w:szCs w:val="18"/>
              </w:rPr>
              <w:tab/>
              <w:t xml:space="preserve">Socket has a tariffed Foreign Exchange (FX) service that would cover this situation.  Calls to and from customers located in the Willow Springs exchange and the customer served by Socket will be routed </w:t>
            </w:r>
            <w:proofErr w:type="gramStart"/>
            <w:r w:rsidRPr="008C6EB1">
              <w:rPr>
                <w:sz w:val="18"/>
                <w:szCs w:val="18"/>
              </w:rPr>
              <w:t>exactly the same</w:t>
            </w:r>
            <w:proofErr w:type="gramEnd"/>
            <w:r w:rsidRPr="008C6EB1">
              <w:rPr>
                <w:sz w:val="18"/>
                <w:szCs w:val="18"/>
              </w:rPr>
              <w:t xml:space="preserve"> whether Socket assigns the customer a phone number from its 1K block of Willow Springs numbers or whether Socket ports the numbers.</w:t>
            </w:r>
          </w:p>
          <w:p w14:paraId="47A5BFAD" w14:textId="77777777" w:rsidR="005C3BF0" w:rsidRPr="008C6EB1" w:rsidRDefault="005C3BF0" w:rsidP="005C3BF0">
            <w:pPr>
              <w:rPr>
                <w:sz w:val="18"/>
                <w:szCs w:val="18"/>
              </w:rPr>
            </w:pPr>
            <w:r w:rsidRPr="008C6EB1">
              <w:rPr>
                <w:sz w:val="18"/>
                <w:szCs w:val="18"/>
              </w:rPr>
              <w:t></w:t>
            </w:r>
            <w:r w:rsidRPr="008C6EB1">
              <w:rPr>
                <w:sz w:val="18"/>
                <w:szCs w:val="18"/>
              </w:rPr>
              <w:tab/>
              <w:t>The LSR submitted by Socket reflects the customer’s original service location as recorded by the Old SP.</w:t>
            </w:r>
          </w:p>
          <w:p w14:paraId="3CB739A6" w14:textId="77777777" w:rsidR="005C3BF0" w:rsidRPr="008C6EB1" w:rsidRDefault="005C3BF0" w:rsidP="005C3BF0">
            <w:pPr>
              <w:rPr>
                <w:sz w:val="18"/>
                <w:szCs w:val="18"/>
              </w:rPr>
            </w:pPr>
          </w:p>
          <w:p w14:paraId="5C2B5B10" w14:textId="77777777" w:rsidR="005C3BF0" w:rsidRPr="008C6EB1" w:rsidRDefault="005C3BF0" w:rsidP="005C3BF0">
            <w:pPr>
              <w:rPr>
                <w:sz w:val="18"/>
                <w:szCs w:val="18"/>
              </w:rPr>
            </w:pPr>
            <w:r w:rsidRPr="008C6EB1">
              <w:rPr>
                <w:sz w:val="18"/>
                <w:szCs w:val="18"/>
              </w:rPr>
              <w:lastRenderedPageBreak/>
              <w:t>At the May 2007 LNPA WG meeting, consensus was reached that this is a legitimate port request if each of these caveats outlined above are satisfied.</w:t>
            </w:r>
          </w:p>
          <w:p w14:paraId="065152C7" w14:textId="77777777" w:rsidR="005C3BF0" w:rsidRPr="008C6EB1" w:rsidRDefault="005C3BF0" w:rsidP="005C3BF0">
            <w:pPr>
              <w:rPr>
                <w:sz w:val="18"/>
                <w:szCs w:val="18"/>
              </w:rPr>
            </w:pPr>
          </w:p>
          <w:p w14:paraId="78E14739" w14:textId="77777777" w:rsidR="005C3BF0" w:rsidRPr="008C6EB1" w:rsidRDefault="005C3BF0" w:rsidP="005C3BF0">
            <w:pPr>
              <w:rPr>
                <w:sz w:val="18"/>
                <w:szCs w:val="18"/>
              </w:rPr>
            </w:pPr>
            <w:r w:rsidRPr="008C6EB1">
              <w:rPr>
                <w:sz w:val="18"/>
                <w:szCs w:val="18"/>
              </w:rPr>
              <w:t>Gary Sacra, LNPA WG Co-Chair, will respond via e-mail to Century Tel’s request to modify the April 2007 meeting minutes to document their objections.</w:t>
            </w:r>
          </w:p>
          <w:p w14:paraId="757658FA" w14:textId="77777777" w:rsidR="005C3BF0" w:rsidRPr="008C6EB1" w:rsidRDefault="005C3BF0" w:rsidP="005C3BF0">
            <w:pPr>
              <w:rPr>
                <w:sz w:val="18"/>
                <w:szCs w:val="18"/>
              </w:rPr>
            </w:pPr>
            <w:r w:rsidRPr="008C6EB1">
              <w:rPr>
                <w:sz w:val="18"/>
                <w:szCs w:val="18"/>
              </w:rPr>
              <w:tab/>
            </w:r>
            <w:r w:rsidRPr="008C6EB1">
              <w:rPr>
                <w:sz w:val="18"/>
                <w:szCs w:val="18"/>
              </w:rPr>
              <w:tab/>
            </w:r>
            <w:r w:rsidRPr="008C6EB1">
              <w:rPr>
                <w:sz w:val="18"/>
                <w:szCs w:val="18"/>
              </w:rPr>
              <w:tab/>
            </w:r>
            <w:r w:rsidRPr="008C6EB1">
              <w:rPr>
                <w:sz w:val="18"/>
                <w:szCs w:val="18"/>
              </w:rPr>
              <w:tab/>
            </w:r>
            <w:r w:rsidRPr="008C6EB1">
              <w:rPr>
                <w:sz w:val="18"/>
                <w:szCs w:val="18"/>
              </w:rPr>
              <w:tab/>
            </w:r>
            <w:r w:rsidRPr="008C6EB1">
              <w:rPr>
                <w:sz w:val="18"/>
                <w:szCs w:val="18"/>
              </w:rPr>
              <w:tab/>
            </w:r>
          </w:p>
          <w:p w14:paraId="1AB66AB6" w14:textId="77777777" w:rsidR="005C3BF0" w:rsidRDefault="005C3BF0" w:rsidP="005C3BF0">
            <w:pPr>
              <w:rPr>
                <w:sz w:val="18"/>
                <w:szCs w:val="18"/>
              </w:rPr>
            </w:pPr>
            <w:r w:rsidRPr="008C6EB1">
              <w:rPr>
                <w:sz w:val="18"/>
                <w:szCs w:val="18"/>
              </w:rPr>
              <w:t>NOTE</w:t>
            </w:r>
            <w:proofErr w:type="gramStart"/>
            <w:r w:rsidRPr="008C6EB1">
              <w:rPr>
                <w:sz w:val="18"/>
                <w:szCs w:val="18"/>
              </w:rPr>
              <w:t>:  This</w:t>
            </w:r>
            <w:proofErr w:type="gramEnd"/>
            <w:r w:rsidRPr="008C6EB1">
              <w:rPr>
                <w:sz w:val="18"/>
                <w:szCs w:val="18"/>
              </w:rPr>
              <w:t xml:space="preserve"> Action Item was completed on 5/14/07.  The response to Century Tel indicated that their comments will be documented in the May 2007 LNPA WG minutes since they were discussed during the May 2007 meeting.</w:t>
            </w:r>
          </w:p>
          <w:p w14:paraId="215EAB65" w14:textId="77777777" w:rsidR="005C3BF0" w:rsidRDefault="005C3BF0" w:rsidP="005C3BF0">
            <w:pPr>
              <w:rPr>
                <w:sz w:val="18"/>
                <w:szCs w:val="18"/>
              </w:rPr>
            </w:pPr>
          </w:p>
          <w:p w14:paraId="3D6F5431" w14:textId="44AA0B1D" w:rsidR="005C3BF0" w:rsidRDefault="005C3BF0" w:rsidP="005C3BF0">
            <w:pPr>
              <w:rPr>
                <w:sz w:val="18"/>
                <w:szCs w:val="18"/>
              </w:rPr>
            </w:pPr>
            <w:r>
              <w:rPr>
                <w:sz w:val="18"/>
                <w:szCs w:val="18"/>
              </w:rPr>
              <w:t>07/10/2007 LNP WG Meeting</w:t>
            </w:r>
          </w:p>
          <w:p w14:paraId="57935D0B" w14:textId="77777777" w:rsidR="005C3BF0" w:rsidRDefault="005C3BF0" w:rsidP="005C3BF0">
            <w:pPr>
              <w:rPr>
                <w:sz w:val="18"/>
                <w:szCs w:val="18"/>
              </w:rPr>
            </w:pPr>
          </w:p>
          <w:p w14:paraId="6F6126D2" w14:textId="77777777" w:rsidR="005C3BF0" w:rsidRPr="00E019BB" w:rsidRDefault="005C3BF0" w:rsidP="005C3BF0">
            <w:pPr>
              <w:rPr>
                <w:sz w:val="18"/>
                <w:szCs w:val="18"/>
              </w:rPr>
            </w:pPr>
            <w:r w:rsidRPr="00E019BB">
              <w:rPr>
                <w:sz w:val="18"/>
                <w:szCs w:val="18"/>
              </w:rPr>
              <w:t>Gary Sacra, LNPA WG Co-Chair, will revise the bullets accepted at the May 2007 LNPA WG meeting, which serve as the LNPA WG’s consensus criteria for the PIM 60 porting scenario to be considered a legitimate scenario in the eyes of the LNPA WG, to read as follows (revisions are in red):</w:t>
            </w:r>
          </w:p>
          <w:p w14:paraId="7D1B4211" w14:textId="77777777" w:rsidR="005C3BF0" w:rsidRPr="00E019BB" w:rsidRDefault="005C3BF0" w:rsidP="005C3BF0">
            <w:pPr>
              <w:rPr>
                <w:sz w:val="18"/>
                <w:szCs w:val="18"/>
              </w:rPr>
            </w:pPr>
          </w:p>
          <w:p w14:paraId="19C28914" w14:textId="77777777" w:rsidR="005C3BF0" w:rsidRPr="00E019BB" w:rsidRDefault="005C3BF0" w:rsidP="005C3BF0">
            <w:pPr>
              <w:rPr>
                <w:sz w:val="18"/>
                <w:szCs w:val="18"/>
              </w:rPr>
            </w:pPr>
            <w:r w:rsidRPr="00E019BB">
              <w:rPr>
                <w:sz w:val="18"/>
                <w:szCs w:val="18"/>
              </w:rPr>
              <w:t>•</w:t>
            </w:r>
            <w:r w:rsidRPr="00E019BB">
              <w:rPr>
                <w:sz w:val="18"/>
                <w:szCs w:val="18"/>
              </w:rPr>
              <w:tab/>
              <w:t>The customer would like to receive calls to their number(s) at a location of theirs that is physically outside of the Rate Center associated with their number(s).</w:t>
            </w:r>
          </w:p>
          <w:p w14:paraId="57118454" w14:textId="77777777" w:rsidR="005C3BF0" w:rsidRPr="00E019BB" w:rsidRDefault="005C3BF0" w:rsidP="005C3BF0">
            <w:pPr>
              <w:rPr>
                <w:sz w:val="18"/>
                <w:szCs w:val="18"/>
              </w:rPr>
            </w:pPr>
            <w:r w:rsidRPr="00E019BB">
              <w:rPr>
                <w:sz w:val="18"/>
                <w:szCs w:val="18"/>
              </w:rPr>
              <w:t>•</w:t>
            </w:r>
            <w:r w:rsidRPr="00E019BB">
              <w:rPr>
                <w:sz w:val="18"/>
                <w:szCs w:val="18"/>
              </w:rPr>
              <w:tab/>
              <w:t>The customer understands that these numbers must continue to be rated in accordance with the Rate Center currently associated with their number(s) and does not want them to take on the rating characteristics of the Rate Center of their new location.</w:t>
            </w:r>
          </w:p>
          <w:p w14:paraId="560E6FF8" w14:textId="77777777" w:rsidR="005C3BF0" w:rsidRPr="00E019BB" w:rsidRDefault="005C3BF0" w:rsidP="005C3BF0">
            <w:pPr>
              <w:rPr>
                <w:sz w:val="18"/>
                <w:szCs w:val="18"/>
              </w:rPr>
            </w:pPr>
            <w:r w:rsidRPr="00E019BB">
              <w:rPr>
                <w:sz w:val="18"/>
                <w:szCs w:val="18"/>
              </w:rPr>
              <w:t>•</w:t>
            </w:r>
            <w:r w:rsidRPr="00E019BB">
              <w:rPr>
                <w:sz w:val="18"/>
                <w:szCs w:val="18"/>
              </w:rPr>
              <w:tab/>
              <w:t>The New Service Provider already serves the Rate Center associated with the customer’s number(s) out of the same switch to which they want to port this customer's number(s).</w:t>
            </w:r>
          </w:p>
          <w:p w14:paraId="02EA54B0" w14:textId="77777777" w:rsidR="005C3BF0" w:rsidRPr="00E019BB" w:rsidRDefault="005C3BF0" w:rsidP="005C3BF0">
            <w:pPr>
              <w:rPr>
                <w:sz w:val="18"/>
                <w:szCs w:val="18"/>
              </w:rPr>
            </w:pPr>
            <w:r w:rsidRPr="00E019BB">
              <w:rPr>
                <w:sz w:val="18"/>
                <w:szCs w:val="18"/>
              </w:rPr>
              <w:t>•</w:t>
            </w:r>
            <w:r w:rsidRPr="00E019BB">
              <w:rPr>
                <w:sz w:val="18"/>
                <w:szCs w:val="18"/>
              </w:rPr>
              <w:tab/>
              <w:t xml:space="preserve">The New Service Provider switch that already serves the Rate Center of the customer’s number(s) has an existing POI at the ILEC's tandem over which calls to these numbers are routed.  If this customer's number(s) are ported into </w:t>
            </w:r>
            <w:r w:rsidRPr="00E019BB">
              <w:rPr>
                <w:sz w:val="18"/>
                <w:szCs w:val="18"/>
              </w:rPr>
              <w:lastRenderedPageBreak/>
              <w:t xml:space="preserve">the New Service Provider switch, they would be routed over the same POI, and then the New Service Provider would deliver the calls to the customer's premise that </w:t>
            </w:r>
            <w:proofErr w:type="gramStart"/>
            <w:r w:rsidRPr="00E019BB">
              <w:rPr>
                <w:sz w:val="18"/>
                <w:szCs w:val="18"/>
              </w:rPr>
              <w:t>is</w:t>
            </w:r>
            <w:proofErr w:type="gramEnd"/>
            <w:r w:rsidRPr="00E019BB">
              <w:rPr>
                <w:sz w:val="18"/>
                <w:szCs w:val="18"/>
              </w:rPr>
              <w:t xml:space="preserve"> located outside of the Rate Center associated with the customer’s Number(s).</w:t>
            </w:r>
          </w:p>
          <w:p w14:paraId="72BFA460" w14:textId="77777777" w:rsidR="005C3BF0" w:rsidRPr="00E019BB" w:rsidRDefault="005C3BF0" w:rsidP="005C3BF0">
            <w:pPr>
              <w:rPr>
                <w:sz w:val="18"/>
                <w:szCs w:val="18"/>
              </w:rPr>
            </w:pPr>
            <w:r w:rsidRPr="00E019BB">
              <w:rPr>
                <w:sz w:val="18"/>
                <w:szCs w:val="18"/>
              </w:rPr>
              <w:t>•</w:t>
            </w:r>
            <w:r w:rsidRPr="00E019BB">
              <w:rPr>
                <w:sz w:val="18"/>
                <w:szCs w:val="18"/>
              </w:rPr>
              <w:tab/>
              <w:t>The New Service Provider offers a tariffed and/or publicly published foreign exchange (FX) service in accordance with regulatory requirements that would cover this situation.  Calls to and from customers located in the Rate Center associated with these ported numbers and the customer served by the New Service Provider will be routed exactly the same whether the New Service Provider assigns the customer a phone number from its 1K block of numbers in that Rate Center or whether the New Service Provider ports the numbers.  This customer will be served out of the New Service Provider’s tariffed and/or publicly published FX service offering in accordance with regulatory requirements.</w:t>
            </w:r>
          </w:p>
          <w:p w14:paraId="3D11D8CF" w14:textId="77777777" w:rsidR="005C3BF0" w:rsidRPr="00E019BB" w:rsidRDefault="005C3BF0" w:rsidP="005C3BF0">
            <w:pPr>
              <w:rPr>
                <w:sz w:val="18"/>
                <w:szCs w:val="18"/>
              </w:rPr>
            </w:pPr>
            <w:r w:rsidRPr="00E019BB">
              <w:rPr>
                <w:sz w:val="18"/>
                <w:szCs w:val="18"/>
              </w:rPr>
              <w:t>•</w:t>
            </w:r>
            <w:r w:rsidRPr="00E019BB">
              <w:rPr>
                <w:sz w:val="18"/>
                <w:szCs w:val="18"/>
              </w:rPr>
              <w:tab/>
              <w:t>The LSR submitted by the New Service Provider reflects the customer’s original service location as recorded by the Old Service Provider.</w:t>
            </w:r>
          </w:p>
          <w:p w14:paraId="70B7572F" w14:textId="77777777" w:rsidR="005C3BF0" w:rsidRPr="00E019BB" w:rsidRDefault="005C3BF0" w:rsidP="005C3BF0">
            <w:pPr>
              <w:rPr>
                <w:sz w:val="18"/>
                <w:szCs w:val="18"/>
              </w:rPr>
            </w:pPr>
          </w:p>
          <w:p w14:paraId="4498AC0C" w14:textId="77777777" w:rsidR="005C3BF0" w:rsidRPr="00E019BB" w:rsidRDefault="005C3BF0" w:rsidP="005C3BF0">
            <w:pPr>
              <w:rPr>
                <w:sz w:val="18"/>
                <w:szCs w:val="18"/>
              </w:rPr>
            </w:pPr>
            <w:r w:rsidRPr="00E019BB">
              <w:rPr>
                <w:sz w:val="18"/>
                <w:szCs w:val="18"/>
              </w:rPr>
              <w:t>These revisions will be made in the NP Best Practices document.</w:t>
            </w:r>
          </w:p>
          <w:p w14:paraId="300D1982" w14:textId="77777777" w:rsidR="005C3BF0" w:rsidRPr="00E019BB" w:rsidRDefault="005C3BF0" w:rsidP="005C3BF0">
            <w:pPr>
              <w:rPr>
                <w:sz w:val="18"/>
                <w:szCs w:val="18"/>
              </w:rPr>
            </w:pPr>
          </w:p>
          <w:p w14:paraId="311CFE2D" w14:textId="77777777" w:rsidR="005C3BF0" w:rsidRDefault="005C3BF0" w:rsidP="005C3BF0">
            <w:pPr>
              <w:rPr>
                <w:sz w:val="18"/>
                <w:szCs w:val="18"/>
              </w:rPr>
            </w:pPr>
            <w:r w:rsidRPr="00E019BB">
              <w:rPr>
                <w:sz w:val="18"/>
                <w:szCs w:val="18"/>
              </w:rPr>
              <w:t xml:space="preserve">Century Tel, Windstream, and South Central objected to the wording of the </w:t>
            </w:r>
            <w:proofErr w:type="gramStart"/>
            <w:r w:rsidRPr="00E019BB">
              <w:rPr>
                <w:sz w:val="18"/>
                <w:szCs w:val="18"/>
              </w:rPr>
              <w:t xml:space="preserve">criteria,   </w:t>
            </w:r>
            <w:proofErr w:type="gramEnd"/>
            <w:r w:rsidRPr="00E019BB">
              <w:rPr>
                <w:sz w:val="18"/>
                <w:szCs w:val="18"/>
              </w:rPr>
              <w:t xml:space="preserve">   stating that they feel that they cover all forms of Virtual NXX and do not include all necessary criteria.  Alltel abstained.  There were no objections to removing the caps on “Foreign Exchange,” but the acronym “FX” will remain capitalized.  </w:t>
            </w:r>
          </w:p>
          <w:p w14:paraId="3268038D" w14:textId="77777777" w:rsidR="005C3BF0" w:rsidRDefault="005C3BF0" w:rsidP="005C3BF0">
            <w:pPr>
              <w:rPr>
                <w:sz w:val="18"/>
                <w:szCs w:val="18"/>
              </w:rPr>
            </w:pPr>
          </w:p>
          <w:p w14:paraId="7B6F4E20" w14:textId="77777777" w:rsidR="005C3BF0" w:rsidRDefault="005C3BF0" w:rsidP="005C3BF0">
            <w:pPr>
              <w:rPr>
                <w:sz w:val="18"/>
                <w:szCs w:val="18"/>
              </w:rPr>
            </w:pPr>
            <w:r w:rsidRPr="00E019BB">
              <w:rPr>
                <w:sz w:val="18"/>
                <w:szCs w:val="18"/>
              </w:rPr>
              <w:t xml:space="preserve">PIM 60 was closed with Century Tel and Windstream objecting to its closure.  </w:t>
            </w:r>
          </w:p>
          <w:p w14:paraId="06962F70" w14:textId="77777777" w:rsidR="005C3BF0" w:rsidRDefault="005C3BF0" w:rsidP="005C3BF0">
            <w:pPr>
              <w:rPr>
                <w:sz w:val="18"/>
                <w:szCs w:val="18"/>
              </w:rPr>
            </w:pPr>
          </w:p>
          <w:p w14:paraId="5F3FC0E0" w14:textId="77777777" w:rsidR="005C3BF0" w:rsidRDefault="005C3BF0" w:rsidP="005C3BF0">
            <w:pPr>
              <w:rPr>
                <w:sz w:val="18"/>
                <w:szCs w:val="18"/>
              </w:rPr>
            </w:pPr>
            <w:r>
              <w:rPr>
                <w:sz w:val="18"/>
                <w:szCs w:val="18"/>
              </w:rPr>
              <w:t>6/2/2020 LNP Informal Meeting</w:t>
            </w:r>
          </w:p>
          <w:p w14:paraId="0D32CE6C" w14:textId="2BD728E5"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7125C811" w14:textId="77777777" w:rsidR="005C3BF0" w:rsidRPr="0029402D" w:rsidRDefault="005C3BF0" w:rsidP="005C3BF0">
            <w:pPr>
              <w:jc w:val="both"/>
              <w:rPr>
                <w:sz w:val="18"/>
                <w:szCs w:val="18"/>
              </w:rPr>
            </w:pPr>
            <w:r w:rsidRPr="00BD440D">
              <w:rPr>
                <w:b/>
                <w:sz w:val="18"/>
                <w:szCs w:val="18"/>
              </w:rPr>
              <w:lastRenderedPageBreak/>
              <w:t>Suggested Resolution</w:t>
            </w:r>
            <w:proofErr w:type="gramStart"/>
            <w:r w:rsidRPr="00BD440D">
              <w:rPr>
                <w:b/>
                <w:sz w:val="18"/>
                <w:szCs w:val="18"/>
              </w:rPr>
              <w:t>:</w:t>
            </w:r>
            <w:r>
              <w:rPr>
                <w:b/>
                <w:sz w:val="18"/>
                <w:szCs w:val="18"/>
              </w:rPr>
              <w:t xml:space="preserve"> </w:t>
            </w:r>
            <w:r w:rsidRPr="0029402D">
              <w:rPr>
                <w:sz w:val="18"/>
                <w:szCs w:val="18"/>
              </w:rPr>
              <w:t xml:space="preserve"> Socket</w:t>
            </w:r>
            <w:proofErr w:type="gramEnd"/>
            <w:r w:rsidRPr="0029402D">
              <w:rPr>
                <w:sz w:val="18"/>
                <w:szCs w:val="18"/>
              </w:rPr>
              <w:t xml:space="preserve"> is not seeking to have this </w:t>
            </w:r>
            <w:proofErr w:type="gramStart"/>
            <w:r w:rsidRPr="0029402D">
              <w:rPr>
                <w:sz w:val="18"/>
                <w:szCs w:val="18"/>
              </w:rPr>
              <w:t>particular dispute</w:t>
            </w:r>
            <w:proofErr w:type="gramEnd"/>
            <w:r w:rsidRPr="0029402D">
              <w:rPr>
                <w:sz w:val="18"/>
                <w:szCs w:val="18"/>
              </w:rPr>
              <w:t xml:space="preserve"> resolved by the LNPA working group. Instead, Socket</w:t>
            </w:r>
          </w:p>
          <w:p w14:paraId="51793547" w14:textId="77777777" w:rsidR="005C3BF0" w:rsidRPr="0029402D" w:rsidRDefault="005C3BF0" w:rsidP="005C3BF0">
            <w:pPr>
              <w:jc w:val="both"/>
              <w:rPr>
                <w:sz w:val="18"/>
                <w:szCs w:val="18"/>
              </w:rPr>
            </w:pPr>
            <w:r w:rsidRPr="0029402D">
              <w:rPr>
                <w:sz w:val="18"/>
                <w:szCs w:val="18"/>
              </w:rPr>
              <w:t>would like a recommendation from the LNPA working group as to whether the port described above</w:t>
            </w:r>
          </w:p>
          <w:p w14:paraId="31FDBD6F" w14:textId="77777777" w:rsidR="005C3BF0" w:rsidRPr="0029402D" w:rsidRDefault="005C3BF0" w:rsidP="005C3BF0">
            <w:pPr>
              <w:jc w:val="both"/>
              <w:rPr>
                <w:sz w:val="18"/>
                <w:szCs w:val="18"/>
              </w:rPr>
            </w:pPr>
            <w:r w:rsidRPr="0029402D">
              <w:rPr>
                <w:sz w:val="18"/>
                <w:szCs w:val="18"/>
              </w:rPr>
              <w:t xml:space="preserve">constitutes geographic or location portability and whether, in </w:t>
            </w:r>
            <w:proofErr w:type="gramStart"/>
            <w:r w:rsidRPr="0029402D">
              <w:rPr>
                <w:sz w:val="18"/>
                <w:szCs w:val="18"/>
              </w:rPr>
              <w:t>the its</w:t>
            </w:r>
            <w:proofErr w:type="gramEnd"/>
            <w:r w:rsidRPr="0029402D">
              <w:rPr>
                <w:sz w:val="18"/>
                <w:szCs w:val="18"/>
              </w:rPr>
              <w:t xml:space="preserve"> opinion, a LEC is required to port the</w:t>
            </w:r>
          </w:p>
          <w:p w14:paraId="6E592097" w14:textId="77777777" w:rsidR="005C3BF0" w:rsidRPr="0029402D" w:rsidRDefault="005C3BF0" w:rsidP="005C3BF0">
            <w:pPr>
              <w:jc w:val="both"/>
              <w:rPr>
                <w:sz w:val="18"/>
                <w:szCs w:val="18"/>
              </w:rPr>
            </w:pPr>
            <w:r w:rsidRPr="0029402D">
              <w:rPr>
                <w:sz w:val="18"/>
                <w:szCs w:val="18"/>
              </w:rPr>
              <w:t>number in the situation described above.</w:t>
            </w:r>
          </w:p>
          <w:p w14:paraId="6C4435D1" w14:textId="77777777" w:rsidR="005C3BF0" w:rsidRDefault="005C3BF0" w:rsidP="005C3BF0">
            <w:pPr>
              <w:jc w:val="both"/>
              <w:rPr>
                <w:sz w:val="18"/>
                <w:szCs w:val="18"/>
              </w:rPr>
            </w:pPr>
          </w:p>
          <w:p w14:paraId="0FD18199" w14:textId="19609D26" w:rsidR="005C3BF0" w:rsidRPr="008B05B8" w:rsidRDefault="005C3BF0" w:rsidP="005C3BF0">
            <w:pPr>
              <w:jc w:val="both"/>
              <w:rPr>
                <w:sz w:val="18"/>
                <w:szCs w:val="18"/>
              </w:rPr>
            </w:pPr>
            <w:r w:rsidRPr="00BD440D">
              <w:rPr>
                <w:b/>
                <w:sz w:val="18"/>
                <w:szCs w:val="18"/>
              </w:rPr>
              <w:t xml:space="preserve">Final Resolution: </w:t>
            </w:r>
            <w:r>
              <w:rPr>
                <w:sz w:val="18"/>
                <w:szCs w:val="18"/>
              </w:rPr>
              <w:t xml:space="preserve">This PIM resulted in updates to BP 050 - </w:t>
            </w:r>
            <w:r w:rsidRPr="008B05B8">
              <w:rPr>
                <w:sz w:val="18"/>
                <w:szCs w:val="18"/>
              </w:rPr>
              <w:t xml:space="preserve">Porting in conjunction with Foreign Exchange (FX) Service </w:t>
            </w:r>
          </w:p>
          <w:p w14:paraId="736588FF" w14:textId="77777777" w:rsidR="005C3BF0" w:rsidRPr="00BD440D" w:rsidRDefault="005C3BF0" w:rsidP="005C3BF0">
            <w:pPr>
              <w:jc w:val="both"/>
              <w:rPr>
                <w:b/>
                <w:sz w:val="18"/>
                <w:szCs w:val="18"/>
              </w:rPr>
            </w:pPr>
          </w:p>
          <w:p w14:paraId="1945843E" w14:textId="77777777" w:rsidR="005C3BF0" w:rsidRPr="002B5252" w:rsidRDefault="005C3BF0" w:rsidP="005C3BF0">
            <w:pPr>
              <w:jc w:val="both"/>
              <w:rPr>
                <w:sz w:val="18"/>
                <w:szCs w:val="18"/>
              </w:rPr>
            </w:pPr>
          </w:p>
        </w:tc>
        <w:tc>
          <w:tcPr>
            <w:tcW w:w="1048" w:type="dxa"/>
          </w:tcPr>
          <w:p w14:paraId="1AEEFDB1" w14:textId="77777777" w:rsidR="005C3BF0" w:rsidRDefault="005C3BF0" w:rsidP="005C3BF0">
            <w:pPr>
              <w:jc w:val="center"/>
              <w:rPr>
                <w:sz w:val="18"/>
                <w:szCs w:val="18"/>
              </w:rPr>
            </w:pPr>
            <w:r>
              <w:rPr>
                <w:sz w:val="18"/>
                <w:szCs w:val="18"/>
              </w:rPr>
              <w:t>LNPA WG</w:t>
            </w:r>
          </w:p>
        </w:tc>
        <w:tc>
          <w:tcPr>
            <w:tcW w:w="1145" w:type="dxa"/>
          </w:tcPr>
          <w:p w14:paraId="5D87277F" w14:textId="758614DD" w:rsidR="005C3BF0" w:rsidRPr="002B5252" w:rsidRDefault="005C3BF0" w:rsidP="005C3BF0">
            <w:pPr>
              <w:jc w:val="center"/>
              <w:rPr>
                <w:sz w:val="18"/>
                <w:szCs w:val="18"/>
              </w:rPr>
            </w:pPr>
            <w:r>
              <w:rPr>
                <w:sz w:val="18"/>
                <w:szCs w:val="18"/>
              </w:rPr>
              <w:t>7/10/2007</w:t>
            </w:r>
          </w:p>
        </w:tc>
        <w:tc>
          <w:tcPr>
            <w:tcW w:w="1320" w:type="dxa"/>
          </w:tcPr>
          <w:p w14:paraId="250315D2" w14:textId="77777777" w:rsidR="005C3BF0" w:rsidRPr="002B5252" w:rsidRDefault="005C3BF0" w:rsidP="005C3BF0">
            <w:pPr>
              <w:jc w:val="center"/>
              <w:rPr>
                <w:sz w:val="18"/>
                <w:szCs w:val="18"/>
              </w:rPr>
            </w:pPr>
            <w:r>
              <w:rPr>
                <w:sz w:val="18"/>
                <w:szCs w:val="18"/>
              </w:rPr>
              <w:t>Closed</w:t>
            </w:r>
          </w:p>
        </w:tc>
      </w:tr>
      <w:tr w:rsidR="005C3BF0" w:rsidRPr="00F4003B" w14:paraId="5063A551" w14:textId="77777777" w:rsidTr="001B2CC6">
        <w:tc>
          <w:tcPr>
            <w:tcW w:w="713" w:type="dxa"/>
          </w:tcPr>
          <w:p w14:paraId="0AC91E44" w14:textId="0AD51B4D" w:rsidR="005C3BF0" w:rsidRPr="002B5252" w:rsidRDefault="005C3BF0" w:rsidP="005C3BF0">
            <w:pPr>
              <w:jc w:val="center"/>
              <w:rPr>
                <w:sz w:val="18"/>
                <w:szCs w:val="18"/>
              </w:rPr>
            </w:pPr>
            <w:hyperlink r:id="rId127" w:history="1">
              <w:r w:rsidRPr="00952BD1">
                <w:rPr>
                  <w:rStyle w:val="Hyperlink"/>
                  <w:sz w:val="18"/>
                  <w:szCs w:val="18"/>
                </w:rPr>
                <w:t>PIM 59</w:t>
              </w:r>
            </w:hyperlink>
          </w:p>
        </w:tc>
        <w:tc>
          <w:tcPr>
            <w:tcW w:w="882" w:type="dxa"/>
          </w:tcPr>
          <w:p w14:paraId="609AC469" w14:textId="77777777" w:rsidR="005C3BF0" w:rsidRPr="002B5252" w:rsidRDefault="005C3BF0" w:rsidP="005C3BF0">
            <w:pPr>
              <w:rPr>
                <w:sz w:val="18"/>
                <w:szCs w:val="18"/>
              </w:rPr>
            </w:pPr>
            <w:r w:rsidRPr="002B5252">
              <w:rPr>
                <w:sz w:val="18"/>
                <w:szCs w:val="18"/>
              </w:rPr>
              <w:t>11/09/06</w:t>
            </w:r>
          </w:p>
        </w:tc>
        <w:tc>
          <w:tcPr>
            <w:tcW w:w="1145" w:type="dxa"/>
          </w:tcPr>
          <w:p w14:paraId="2C6DD956" w14:textId="77777777" w:rsidR="005C3BF0" w:rsidRPr="002B5252" w:rsidRDefault="005C3BF0" w:rsidP="005C3BF0">
            <w:pPr>
              <w:autoSpaceDE w:val="0"/>
              <w:autoSpaceDN w:val="0"/>
              <w:adjustRightInd w:val="0"/>
              <w:jc w:val="center"/>
              <w:rPr>
                <w:sz w:val="18"/>
                <w:szCs w:val="18"/>
              </w:rPr>
            </w:pPr>
            <w:r>
              <w:rPr>
                <w:sz w:val="18"/>
                <w:szCs w:val="18"/>
              </w:rPr>
              <w:t>Neustar</w:t>
            </w:r>
          </w:p>
        </w:tc>
        <w:tc>
          <w:tcPr>
            <w:tcW w:w="3940" w:type="dxa"/>
          </w:tcPr>
          <w:p w14:paraId="4D93EA75" w14:textId="32FB8C73" w:rsidR="005C3BF0" w:rsidRDefault="005C3BF0" w:rsidP="005C3BF0">
            <w:pPr>
              <w:rPr>
                <w:sz w:val="18"/>
                <w:szCs w:val="18"/>
              </w:rPr>
            </w:pPr>
            <w:r>
              <w:rPr>
                <w:sz w:val="18"/>
                <w:szCs w:val="18"/>
              </w:rPr>
              <w:t xml:space="preserve">Unlocking </w:t>
            </w:r>
            <w:proofErr w:type="gramStart"/>
            <w:r>
              <w:rPr>
                <w:sz w:val="18"/>
                <w:szCs w:val="18"/>
              </w:rPr>
              <w:t>the 911</w:t>
            </w:r>
            <w:proofErr w:type="gramEnd"/>
            <w:r>
              <w:rPr>
                <w:sz w:val="18"/>
                <w:szCs w:val="18"/>
              </w:rPr>
              <w:t xml:space="preserve"> Record v2 - </w:t>
            </w:r>
            <w:r w:rsidRPr="00536443">
              <w:rPr>
                <w:sz w:val="18"/>
                <w:szCs w:val="18"/>
              </w:rPr>
              <w:t xml:space="preserve">This PIM, submitted by </w:t>
            </w:r>
            <w:proofErr w:type="spellStart"/>
            <w:r w:rsidRPr="00536443">
              <w:rPr>
                <w:sz w:val="18"/>
                <w:szCs w:val="18"/>
              </w:rPr>
              <w:t>NeuStar</w:t>
            </w:r>
            <w:proofErr w:type="spellEnd"/>
            <w:r w:rsidRPr="00536443">
              <w:rPr>
                <w:sz w:val="18"/>
                <w:szCs w:val="18"/>
              </w:rPr>
              <w:t xml:space="preserve"> Clearinghouse Vendor, addresses issues related to the unlocking of the 911 database when numbers are ported to VoIP providers.</w:t>
            </w:r>
          </w:p>
          <w:p w14:paraId="349299CF" w14:textId="77777777" w:rsidR="005C3BF0" w:rsidRDefault="005C3BF0" w:rsidP="005C3BF0">
            <w:pPr>
              <w:rPr>
                <w:sz w:val="18"/>
                <w:szCs w:val="18"/>
              </w:rPr>
            </w:pPr>
          </w:p>
          <w:p w14:paraId="6120F8F5" w14:textId="645E32D7" w:rsidR="005C3BF0" w:rsidRDefault="005C3BF0" w:rsidP="005C3BF0">
            <w:pPr>
              <w:rPr>
                <w:sz w:val="18"/>
                <w:szCs w:val="18"/>
              </w:rPr>
            </w:pPr>
            <w:r>
              <w:rPr>
                <w:sz w:val="18"/>
                <w:szCs w:val="18"/>
              </w:rPr>
              <w:t>6/12/2007 LNP WG Meeting</w:t>
            </w:r>
          </w:p>
          <w:p w14:paraId="780B7692" w14:textId="77777777" w:rsidR="005C3BF0" w:rsidRDefault="005C3BF0" w:rsidP="005C3BF0">
            <w:pPr>
              <w:rPr>
                <w:sz w:val="18"/>
                <w:szCs w:val="18"/>
              </w:rPr>
            </w:pPr>
          </w:p>
          <w:p w14:paraId="5DB1E725" w14:textId="77777777" w:rsidR="005C3BF0" w:rsidRDefault="005C3BF0" w:rsidP="005C3BF0">
            <w:pPr>
              <w:rPr>
                <w:sz w:val="18"/>
                <w:szCs w:val="18"/>
              </w:rPr>
            </w:pPr>
            <w:r w:rsidRPr="00AD5E30">
              <w:rPr>
                <w:sz w:val="18"/>
                <w:szCs w:val="18"/>
              </w:rPr>
              <w:t>The group reviewed and accepted the text for PIM 59 (Item 49 in the NP Best Practices document</w:t>
            </w:r>
            <w:r>
              <w:rPr>
                <w:sz w:val="18"/>
                <w:szCs w:val="18"/>
              </w:rPr>
              <w:t>)</w:t>
            </w:r>
          </w:p>
          <w:p w14:paraId="28729AB0" w14:textId="77777777" w:rsidR="005C3BF0" w:rsidRDefault="005C3BF0" w:rsidP="005C3BF0">
            <w:pPr>
              <w:rPr>
                <w:sz w:val="18"/>
                <w:szCs w:val="18"/>
              </w:rPr>
            </w:pPr>
          </w:p>
          <w:p w14:paraId="1B9763A3" w14:textId="3FA18DB5" w:rsidR="005C3BF0" w:rsidRDefault="005C3BF0" w:rsidP="005C3BF0">
            <w:pPr>
              <w:rPr>
                <w:sz w:val="18"/>
                <w:szCs w:val="18"/>
              </w:rPr>
            </w:pPr>
            <w:r>
              <w:rPr>
                <w:sz w:val="18"/>
                <w:szCs w:val="18"/>
              </w:rPr>
              <w:t>8/11/2020 LNP Informal Meeting</w:t>
            </w:r>
          </w:p>
          <w:p w14:paraId="0D3783B3" w14:textId="19D61AB1"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6F2B555A" w14:textId="066F38D3" w:rsidR="005C3BF0" w:rsidRPr="00FF58CA" w:rsidRDefault="005C3BF0" w:rsidP="005C3BF0">
            <w:pPr>
              <w:jc w:val="both"/>
              <w:rPr>
                <w:sz w:val="18"/>
                <w:szCs w:val="18"/>
              </w:rPr>
            </w:pPr>
            <w:r w:rsidRPr="00BD440D">
              <w:rPr>
                <w:b/>
                <w:sz w:val="18"/>
                <w:szCs w:val="18"/>
              </w:rPr>
              <w:t>Suggested Resolution</w:t>
            </w:r>
            <w:proofErr w:type="gramStart"/>
            <w:r w:rsidRPr="00FF58CA">
              <w:rPr>
                <w:sz w:val="18"/>
                <w:szCs w:val="18"/>
              </w:rPr>
              <w:t>:  It</w:t>
            </w:r>
            <w:proofErr w:type="gramEnd"/>
            <w:r w:rsidRPr="00FF58CA">
              <w:rPr>
                <w:sz w:val="18"/>
                <w:szCs w:val="18"/>
              </w:rPr>
              <w:t xml:space="preserve"> is important for both wireline, wireless and VoIP carriers to work together to resolve this issue. Perhaps</w:t>
            </w:r>
            <w:r>
              <w:rPr>
                <w:sz w:val="18"/>
                <w:szCs w:val="18"/>
              </w:rPr>
              <w:t xml:space="preserve"> </w:t>
            </w:r>
            <w:r w:rsidRPr="00FF58CA">
              <w:rPr>
                <w:sz w:val="18"/>
                <w:szCs w:val="18"/>
              </w:rPr>
              <w:t>the engagement of Mr. Rick Jones or the creation of a task force which can be charged with documenting a</w:t>
            </w:r>
          </w:p>
          <w:p w14:paraId="6C765714" w14:textId="77777777" w:rsidR="005C3BF0" w:rsidRPr="00FF58CA" w:rsidRDefault="005C3BF0" w:rsidP="005C3BF0">
            <w:pPr>
              <w:jc w:val="both"/>
              <w:rPr>
                <w:sz w:val="18"/>
                <w:szCs w:val="18"/>
              </w:rPr>
            </w:pPr>
            <w:r w:rsidRPr="00FF58CA">
              <w:rPr>
                <w:sz w:val="18"/>
                <w:szCs w:val="18"/>
              </w:rPr>
              <w:t>process for this issue.</w:t>
            </w:r>
          </w:p>
          <w:p w14:paraId="12F77E00" w14:textId="77777777" w:rsidR="005C3BF0" w:rsidRPr="00FF58CA" w:rsidRDefault="005C3BF0" w:rsidP="005C3BF0">
            <w:pPr>
              <w:jc w:val="both"/>
              <w:rPr>
                <w:sz w:val="18"/>
                <w:szCs w:val="18"/>
              </w:rPr>
            </w:pPr>
            <w:r w:rsidRPr="00FF58CA">
              <w:rPr>
                <w:sz w:val="18"/>
                <w:szCs w:val="18"/>
              </w:rPr>
              <w:t>It is important for all types of participants to be part of this effort as VoIP carriers will have a tremendous</w:t>
            </w:r>
          </w:p>
          <w:p w14:paraId="3BA9707C" w14:textId="77777777" w:rsidR="005C3BF0" w:rsidRPr="00FF58CA" w:rsidRDefault="005C3BF0" w:rsidP="005C3BF0">
            <w:pPr>
              <w:jc w:val="both"/>
              <w:rPr>
                <w:sz w:val="18"/>
                <w:szCs w:val="18"/>
              </w:rPr>
            </w:pPr>
            <w:r w:rsidRPr="00FF58CA">
              <w:rPr>
                <w:sz w:val="18"/>
                <w:szCs w:val="18"/>
              </w:rPr>
              <w:t>amount to gain from the experience from wireless and wireline carriers which have been dealing with this</w:t>
            </w:r>
          </w:p>
          <w:p w14:paraId="6E4D1E82" w14:textId="77777777" w:rsidR="005C3BF0" w:rsidRDefault="005C3BF0" w:rsidP="005C3BF0">
            <w:pPr>
              <w:jc w:val="both"/>
              <w:rPr>
                <w:sz w:val="18"/>
                <w:szCs w:val="18"/>
              </w:rPr>
            </w:pPr>
            <w:r w:rsidRPr="00FF58CA">
              <w:rPr>
                <w:sz w:val="18"/>
                <w:szCs w:val="18"/>
              </w:rPr>
              <w:t>issue for years.</w:t>
            </w:r>
          </w:p>
          <w:p w14:paraId="1F985CC9" w14:textId="77777777" w:rsidR="005C3BF0" w:rsidRPr="00FF58CA" w:rsidRDefault="005C3BF0" w:rsidP="005C3BF0">
            <w:pPr>
              <w:jc w:val="both"/>
              <w:rPr>
                <w:sz w:val="18"/>
                <w:szCs w:val="18"/>
              </w:rPr>
            </w:pPr>
          </w:p>
          <w:p w14:paraId="332C52BA" w14:textId="1382240D" w:rsidR="005C3BF0" w:rsidRPr="00BD440D" w:rsidRDefault="005C3BF0" w:rsidP="005C3BF0">
            <w:pPr>
              <w:jc w:val="both"/>
              <w:rPr>
                <w:b/>
                <w:sz w:val="18"/>
                <w:szCs w:val="18"/>
              </w:rPr>
            </w:pPr>
            <w:r>
              <w:rPr>
                <w:b/>
                <w:sz w:val="18"/>
                <w:szCs w:val="18"/>
              </w:rPr>
              <w:t xml:space="preserve">Final Resolution: </w:t>
            </w:r>
            <w:r w:rsidRPr="00BD777D">
              <w:rPr>
                <w:sz w:val="18"/>
                <w:szCs w:val="18"/>
              </w:rPr>
              <w:t xml:space="preserve">This PIM resulted in the creation of BP 0049 - Unlocking of 911 record on ports to VoIP providers which was accepted at the June </w:t>
            </w:r>
            <w:r>
              <w:rPr>
                <w:sz w:val="18"/>
                <w:szCs w:val="18"/>
              </w:rPr>
              <w:t xml:space="preserve">12, </w:t>
            </w:r>
            <w:proofErr w:type="gramStart"/>
            <w:r w:rsidRPr="00BD777D">
              <w:rPr>
                <w:sz w:val="18"/>
                <w:szCs w:val="18"/>
              </w:rPr>
              <w:t>2007</w:t>
            </w:r>
            <w:proofErr w:type="gramEnd"/>
            <w:r w:rsidRPr="00BD777D">
              <w:rPr>
                <w:sz w:val="18"/>
                <w:szCs w:val="18"/>
              </w:rPr>
              <w:t xml:space="preserve"> LNPA WG meeting</w:t>
            </w:r>
          </w:p>
          <w:p w14:paraId="466E7CE4" w14:textId="77777777" w:rsidR="005C3BF0" w:rsidRPr="002B5252" w:rsidRDefault="005C3BF0" w:rsidP="005C3BF0">
            <w:pPr>
              <w:jc w:val="both"/>
              <w:rPr>
                <w:sz w:val="18"/>
                <w:szCs w:val="18"/>
              </w:rPr>
            </w:pPr>
          </w:p>
        </w:tc>
        <w:tc>
          <w:tcPr>
            <w:tcW w:w="1048" w:type="dxa"/>
          </w:tcPr>
          <w:p w14:paraId="17BA1012" w14:textId="77777777" w:rsidR="005C3BF0" w:rsidRDefault="005C3BF0" w:rsidP="005C3BF0">
            <w:pPr>
              <w:jc w:val="center"/>
              <w:rPr>
                <w:sz w:val="18"/>
                <w:szCs w:val="18"/>
              </w:rPr>
            </w:pPr>
            <w:r>
              <w:rPr>
                <w:sz w:val="18"/>
                <w:szCs w:val="18"/>
              </w:rPr>
              <w:t>LNPA WG</w:t>
            </w:r>
          </w:p>
        </w:tc>
        <w:tc>
          <w:tcPr>
            <w:tcW w:w="1145" w:type="dxa"/>
          </w:tcPr>
          <w:p w14:paraId="580742D4" w14:textId="77777777" w:rsidR="005C3BF0" w:rsidRPr="002B5252" w:rsidRDefault="005C3BF0" w:rsidP="005C3BF0">
            <w:pPr>
              <w:jc w:val="center"/>
              <w:rPr>
                <w:sz w:val="18"/>
                <w:szCs w:val="18"/>
              </w:rPr>
            </w:pPr>
            <w:r>
              <w:rPr>
                <w:sz w:val="18"/>
                <w:szCs w:val="18"/>
              </w:rPr>
              <w:t>6/12/07</w:t>
            </w:r>
          </w:p>
        </w:tc>
        <w:tc>
          <w:tcPr>
            <w:tcW w:w="1320" w:type="dxa"/>
          </w:tcPr>
          <w:p w14:paraId="299B9303" w14:textId="77777777" w:rsidR="005C3BF0" w:rsidRPr="002B5252" w:rsidRDefault="005C3BF0" w:rsidP="005C3BF0">
            <w:pPr>
              <w:jc w:val="center"/>
              <w:rPr>
                <w:sz w:val="18"/>
                <w:szCs w:val="18"/>
              </w:rPr>
            </w:pPr>
            <w:r>
              <w:rPr>
                <w:sz w:val="18"/>
                <w:szCs w:val="18"/>
              </w:rPr>
              <w:t>Closed</w:t>
            </w:r>
          </w:p>
        </w:tc>
      </w:tr>
      <w:tr w:rsidR="005C3BF0" w:rsidRPr="00F4003B" w14:paraId="2D8EBF05" w14:textId="77777777" w:rsidTr="001B2CC6">
        <w:tc>
          <w:tcPr>
            <w:tcW w:w="713" w:type="dxa"/>
          </w:tcPr>
          <w:p w14:paraId="19C9FC5B" w14:textId="722FFBF8" w:rsidR="005C3BF0" w:rsidRPr="002B5252" w:rsidRDefault="005C3BF0" w:rsidP="005C3BF0">
            <w:pPr>
              <w:jc w:val="center"/>
              <w:rPr>
                <w:sz w:val="18"/>
                <w:szCs w:val="18"/>
              </w:rPr>
            </w:pPr>
            <w:hyperlink r:id="rId128" w:history="1">
              <w:r w:rsidRPr="007A628F">
                <w:rPr>
                  <w:rStyle w:val="Hyperlink"/>
                  <w:sz w:val="18"/>
                  <w:szCs w:val="18"/>
                </w:rPr>
                <w:t>PIM 58</w:t>
              </w:r>
            </w:hyperlink>
          </w:p>
        </w:tc>
        <w:tc>
          <w:tcPr>
            <w:tcW w:w="882" w:type="dxa"/>
          </w:tcPr>
          <w:p w14:paraId="74E2E00F" w14:textId="77777777" w:rsidR="005C3BF0" w:rsidRPr="002B5252" w:rsidRDefault="005C3BF0" w:rsidP="005C3BF0">
            <w:pPr>
              <w:rPr>
                <w:sz w:val="18"/>
                <w:szCs w:val="18"/>
              </w:rPr>
            </w:pPr>
            <w:r w:rsidRPr="002B5252">
              <w:rPr>
                <w:sz w:val="18"/>
                <w:szCs w:val="18"/>
              </w:rPr>
              <w:t>10/30/06</w:t>
            </w:r>
          </w:p>
        </w:tc>
        <w:tc>
          <w:tcPr>
            <w:tcW w:w="1145" w:type="dxa"/>
          </w:tcPr>
          <w:p w14:paraId="3EBA97B6" w14:textId="77777777" w:rsidR="005C3BF0" w:rsidRPr="002B5252" w:rsidRDefault="005C3BF0" w:rsidP="005C3BF0">
            <w:pPr>
              <w:autoSpaceDE w:val="0"/>
              <w:autoSpaceDN w:val="0"/>
              <w:adjustRightInd w:val="0"/>
              <w:jc w:val="center"/>
              <w:rPr>
                <w:sz w:val="18"/>
                <w:szCs w:val="18"/>
              </w:rPr>
            </w:pPr>
            <w:r>
              <w:rPr>
                <w:sz w:val="18"/>
                <w:szCs w:val="18"/>
              </w:rPr>
              <w:t>Bellsouth and Verizon</w:t>
            </w:r>
          </w:p>
        </w:tc>
        <w:tc>
          <w:tcPr>
            <w:tcW w:w="3940" w:type="dxa"/>
          </w:tcPr>
          <w:p w14:paraId="74C7139B" w14:textId="305A3ABF" w:rsidR="005C3BF0" w:rsidRDefault="005C3BF0" w:rsidP="005C3BF0">
            <w:pPr>
              <w:rPr>
                <w:sz w:val="18"/>
                <w:szCs w:val="18"/>
              </w:rPr>
            </w:pPr>
            <w:r>
              <w:rPr>
                <w:sz w:val="18"/>
                <w:szCs w:val="18"/>
              </w:rPr>
              <w:t xml:space="preserve">Inability to port when NXX is not open for portability in NPAC v4 - </w:t>
            </w:r>
            <w:r w:rsidRPr="00ED2F07">
              <w:rPr>
                <w:sz w:val="18"/>
                <w:szCs w:val="18"/>
              </w:rPr>
              <w:t xml:space="preserve">This PIM, submitted by BellSouth and Verizon, seeks to address a process for the legitimate opening of NXX codes to portability in the NPAC when the current </w:t>
            </w:r>
            <w:proofErr w:type="spellStart"/>
            <w:r w:rsidRPr="00ED2F07">
              <w:rPr>
                <w:sz w:val="18"/>
                <w:szCs w:val="18"/>
              </w:rPr>
              <w:t>codeholder</w:t>
            </w:r>
            <w:proofErr w:type="spellEnd"/>
            <w:r w:rsidRPr="00ED2F07">
              <w:rPr>
                <w:sz w:val="18"/>
                <w:szCs w:val="18"/>
              </w:rPr>
              <w:t xml:space="preserve"> cannot be contacted or refuses to open the code themselves.</w:t>
            </w:r>
          </w:p>
          <w:p w14:paraId="77A9C357" w14:textId="77777777" w:rsidR="005C3BF0" w:rsidRDefault="005C3BF0" w:rsidP="005C3BF0">
            <w:pPr>
              <w:rPr>
                <w:sz w:val="18"/>
                <w:szCs w:val="18"/>
              </w:rPr>
            </w:pPr>
          </w:p>
          <w:p w14:paraId="2415D223" w14:textId="77777777" w:rsidR="005C3BF0" w:rsidRDefault="005C3BF0" w:rsidP="005C3BF0">
            <w:pPr>
              <w:rPr>
                <w:sz w:val="18"/>
                <w:szCs w:val="18"/>
              </w:rPr>
            </w:pPr>
            <w:r>
              <w:rPr>
                <w:sz w:val="18"/>
                <w:szCs w:val="18"/>
              </w:rPr>
              <w:t>11/14/2006 LNP WG Meeting</w:t>
            </w:r>
          </w:p>
          <w:p w14:paraId="26B14EE0" w14:textId="77777777" w:rsidR="005C3BF0" w:rsidRDefault="005C3BF0" w:rsidP="005C3BF0">
            <w:pPr>
              <w:rPr>
                <w:sz w:val="18"/>
                <w:szCs w:val="18"/>
              </w:rPr>
            </w:pPr>
          </w:p>
          <w:p w14:paraId="2B32C5FD" w14:textId="77777777" w:rsidR="005C3BF0" w:rsidRPr="00D76B52" w:rsidRDefault="005C3BF0" w:rsidP="005C3BF0">
            <w:pPr>
              <w:rPr>
                <w:sz w:val="18"/>
                <w:szCs w:val="18"/>
              </w:rPr>
            </w:pPr>
            <w:r w:rsidRPr="00D76B52">
              <w:rPr>
                <w:sz w:val="18"/>
                <w:szCs w:val="18"/>
              </w:rPr>
              <w:t xml:space="preserve">This PIM, submitted by BellSouth and Verizon, seeks to address instances where the LERG assignee of an NXX code has not opened a code to portability in NPAC, and either cannot be contacted to do so, or refuses to do so. </w:t>
            </w:r>
          </w:p>
          <w:p w14:paraId="55E232F5" w14:textId="77777777" w:rsidR="005C3BF0" w:rsidRPr="00D76B52" w:rsidRDefault="005C3BF0" w:rsidP="005C3BF0">
            <w:pPr>
              <w:rPr>
                <w:sz w:val="18"/>
                <w:szCs w:val="18"/>
              </w:rPr>
            </w:pPr>
          </w:p>
          <w:p w14:paraId="61C9B5BF" w14:textId="77777777" w:rsidR="005C3BF0" w:rsidRPr="00D76B52" w:rsidRDefault="005C3BF0" w:rsidP="005C3BF0">
            <w:pPr>
              <w:rPr>
                <w:sz w:val="18"/>
                <w:szCs w:val="18"/>
              </w:rPr>
            </w:pPr>
            <w:r w:rsidRPr="00D76B52">
              <w:rPr>
                <w:sz w:val="18"/>
                <w:szCs w:val="18"/>
              </w:rPr>
              <w:t xml:space="preserve"> </w:t>
            </w:r>
          </w:p>
          <w:p w14:paraId="361771D7" w14:textId="77777777" w:rsidR="005C3BF0" w:rsidRDefault="005C3BF0" w:rsidP="005C3BF0">
            <w:pPr>
              <w:rPr>
                <w:sz w:val="18"/>
                <w:szCs w:val="18"/>
              </w:rPr>
            </w:pPr>
            <w:r w:rsidRPr="00D76B52">
              <w:rPr>
                <w:sz w:val="18"/>
                <w:szCs w:val="18"/>
              </w:rPr>
              <w:t xml:space="preserve">Ron Steen, BellSouth, and Gary Sacra, Verizon, teed up PIM 58.  BellSouth experienced a scenario where a customer wanted to port from a CLEC to BellSouth, but the code was not opened in NPAC.  It was marked portable in the LERG.  BellSouth experienced trouble contacting </w:t>
            </w:r>
            <w:proofErr w:type="gramStart"/>
            <w:r w:rsidRPr="00D76B52">
              <w:rPr>
                <w:sz w:val="18"/>
                <w:szCs w:val="18"/>
              </w:rPr>
              <w:t>the CLEC</w:t>
            </w:r>
            <w:proofErr w:type="gramEnd"/>
            <w:r w:rsidRPr="00D76B52">
              <w:rPr>
                <w:sz w:val="18"/>
                <w:szCs w:val="18"/>
              </w:rPr>
              <w:t xml:space="preserve">, as did </w:t>
            </w:r>
            <w:proofErr w:type="spellStart"/>
            <w:r w:rsidRPr="00D76B52">
              <w:rPr>
                <w:sz w:val="18"/>
                <w:szCs w:val="18"/>
              </w:rPr>
              <w:t>NeuStar</w:t>
            </w:r>
            <w:proofErr w:type="spellEnd"/>
            <w:r w:rsidRPr="00D76B52">
              <w:rPr>
                <w:sz w:val="18"/>
                <w:szCs w:val="18"/>
              </w:rPr>
              <w:t xml:space="preserve">.  The CLEC </w:t>
            </w:r>
            <w:proofErr w:type="gramStart"/>
            <w:r w:rsidRPr="00D76B52">
              <w:rPr>
                <w:sz w:val="18"/>
                <w:szCs w:val="18"/>
              </w:rPr>
              <w:t>actually had</w:t>
            </w:r>
            <w:proofErr w:type="gramEnd"/>
            <w:r w:rsidRPr="00D76B52">
              <w:rPr>
                <w:sz w:val="18"/>
                <w:szCs w:val="18"/>
              </w:rPr>
              <w:t xml:space="preserve"> an LRN in that code.  When </w:t>
            </w:r>
            <w:proofErr w:type="spellStart"/>
            <w:r w:rsidRPr="00D76B52">
              <w:rPr>
                <w:sz w:val="18"/>
                <w:szCs w:val="18"/>
              </w:rPr>
              <w:t>NeuStar</w:t>
            </w:r>
            <w:proofErr w:type="spellEnd"/>
            <w:r w:rsidRPr="00D76B52">
              <w:rPr>
                <w:sz w:val="18"/>
                <w:szCs w:val="18"/>
              </w:rPr>
              <w:t xml:space="preserve"> finally contacted the CLEC, the CLEC said that they did not want the code </w:t>
            </w:r>
            <w:proofErr w:type="gramStart"/>
            <w:r w:rsidRPr="00D76B52">
              <w:rPr>
                <w:sz w:val="18"/>
                <w:szCs w:val="18"/>
              </w:rPr>
              <w:t>opened</w:t>
            </w:r>
            <w:proofErr w:type="gramEnd"/>
            <w:r w:rsidRPr="00D76B52">
              <w:rPr>
                <w:sz w:val="18"/>
                <w:szCs w:val="18"/>
              </w:rPr>
              <w:t xml:space="preserve">.  The State PSC finally instructed the CLEC to open the code and they eventually did.  </w:t>
            </w:r>
            <w:proofErr w:type="spellStart"/>
            <w:r w:rsidRPr="00D76B52">
              <w:rPr>
                <w:sz w:val="18"/>
                <w:szCs w:val="18"/>
              </w:rPr>
              <w:lastRenderedPageBreak/>
              <w:t>NeuStar</w:t>
            </w:r>
            <w:proofErr w:type="spellEnd"/>
            <w:r w:rsidRPr="00D76B52">
              <w:rPr>
                <w:sz w:val="18"/>
                <w:szCs w:val="18"/>
              </w:rPr>
              <w:t xml:space="preserve"> expressed concern about their being expected to determine whether a code should be opened in NPAC’s network data.  In the example given by BellSouth, every indication suggested it would be appropriate to open the code, yet the carrier instructed </w:t>
            </w:r>
            <w:proofErr w:type="spellStart"/>
            <w:r w:rsidRPr="00D76B52">
              <w:rPr>
                <w:sz w:val="18"/>
                <w:szCs w:val="18"/>
              </w:rPr>
              <w:t>NeuStar</w:t>
            </w:r>
            <w:proofErr w:type="spellEnd"/>
            <w:r w:rsidRPr="00D76B52">
              <w:rPr>
                <w:sz w:val="18"/>
                <w:szCs w:val="18"/>
              </w:rPr>
              <w:t xml:space="preserve"> not to open the code.  </w:t>
            </w:r>
            <w:proofErr w:type="spellStart"/>
            <w:r w:rsidRPr="00D76B52">
              <w:rPr>
                <w:sz w:val="18"/>
                <w:szCs w:val="18"/>
              </w:rPr>
              <w:t>NeuStar</w:t>
            </w:r>
            <w:proofErr w:type="spellEnd"/>
            <w:r w:rsidRPr="00D76B52">
              <w:rPr>
                <w:sz w:val="18"/>
                <w:szCs w:val="18"/>
              </w:rPr>
              <w:t xml:space="preserve"> suggested the appropriate approach in these situations would be to have the state regulator direct </w:t>
            </w:r>
            <w:proofErr w:type="spellStart"/>
            <w:r w:rsidRPr="00D76B52">
              <w:rPr>
                <w:sz w:val="18"/>
                <w:szCs w:val="18"/>
              </w:rPr>
              <w:t>NeuStar</w:t>
            </w:r>
            <w:proofErr w:type="spellEnd"/>
            <w:r w:rsidRPr="00D76B52">
              <w:rPr>
                <w:sz w:val="18"/>
                <w:szCs w:val="18"/>
              </w:rPr>
              <w:t xml:space="preserve"> to open the code (and to indicate what SPID </w:t>
            </w:r>
            <w:proofErr w:type="gramStart"/>
            <w:r w:rsidRPr="00D76B52">
              <w:rPr>
                <w:sz w:val="18"/>
                <w:szCs w:val="18"/>
              </w:rPr>
              <w:t>to show</w:t>
            </w:r>
            <w:proofErr w:type="gramEnd"/>
            <w:r w:rsidRPr="00D76B52">
              <w:rPr>
                <w:sz w:val="18"/>
                <w:szCs w:val="18"/>
              </w:rPr>
              <w:t xml:space="preserve"> as the </w:t>
            </w:r>
            <w:proofErr w:type="spellStart"/>
            <w:r w:rsidRPr="00D76B52">
              <w:rPr>
                <w:sz w:val="18"/>
                <w:szCs w:val="18"/>
              </w:rPr>
              <w:t>codeowner</w:t>
            </w:r>
            <w:proofErr w:type="spellEnd"/>
            <w:r w:rsidRPr="00D76B52">
              <w:rPr>
                <w:sz w:val="18"/>
                <w:szCs w:val="18"/>
              </w:rPr>
              <w:t>).  The PIM was accepted for further work.</w:t>
            </w:r>
          </w:p>
          <w:p w14:paraId="4001E5AB" w14:textId="77777777" w:rsidR="005C3BF0" w:rsidRDefault="005C3BF0" w:rsidP="005C3BF0">
            <w:pPr>
              <w:rPr>
                <w:sz w:val="18"/>
                <w:szCs w:val="18"/>
              </w:rPr>
            </w:pPr>
          </w:p>
          <w:p w14:paraId="208DD978" w14:textId="77777777" w:rsidR="005C3BF0" w:rsidRDefault="005C3BF0" w:rsidP="005C3BF0">
            <w:pPr>
              <w:rPr>
                <w:sz w:val="18"/>
                <w:szCs w:val="18"/>
              </w:rPr>
            </w:pPr>
            <w:r>
              <w:rPr>
                <w:sz w:val="18"/>
                <w:szCs w:val="18"/>
              </w:rPr>
              <w:t>7/14/2007 LNPA WG Meeting</w:t>
            </w:r>
          </w:p>
          <w:p w14:paraId="085F0203" w14:textId="77777777" w:rsidR="005C3BF0" w:rsidRDefault="005C3BF0" w:rsidP="005C3BF0">
            <w:pPr>
              <w:rPr>
                <w:sz w:val="18"/>
                <w:szCs w:val="18"/>
              </w:rPr>
            </w:pPr>
          </w:p>
          <w:p w14:paraId="62CB8D82" w14:textId="6E3F845B" w:rsidR="005C3BF0" w:rsidRPr="00317573" w:rsidRDefault="005C3BF0" w:rsidP="005C3BF0">
            <w:pPr>
              <w:rPr>
                <w:sz w:val="18"/>
                <w:szCs w:val="18"/>
              </w:rPr>
            </w:pPr>
            <w:r w:rsidRPr="00317573">
              <w:rPr>
                <w:sz w:val="18"/>
                <w:szCs w:val="18"/>
              </w:rPr>
              <w:t xml:space="preserve">The following resolution text for PIM 58 was approved for inclusion as </w:t>
            </w:r>
            <w:r>
              <w:rPr>
                <w:sz w:val="18"/>
                <w:szCs w:val="18"/>
              </w:rPr>
              <w:t>BP</w:t>
            </w:r>
            <w:r w:rsidRPr="00317573">
              <w:rPr>
                <w:sz w:val="18"/>
                <w:szCs w:val="18"/>
              </w:rPr>
              <w:t xml:space="preserve"> 45 </w:t>
            </w:r>
            <w:r>
              <w:rPr>
                <w:sz w:val="18"/>
                <w:szCs w:val="18"/>
              </w:rPr>
              <w:t>(</w:t>
            </w:r>
            <w:r w:rsidRPr="00FD402D">
              <w:rPr>
                <w:sz w:val="18"/>
                <w:szCs w:val="18"/>
              </w:rPr>
              <w:t>Porting prevented when NPA-NXX not open in NPAC</w:t>
            </w:r>
            <w:r>
              <w:rPr>
                <w:sz w:val="18"/>
                <w:szCs w:val="18"/>
              </w:rPr>
              <w:t>)</w:t>
            </w:r>
            <w:r w:rsidRPr="00FD402D">
              <w:rPr>
                <w:sz w:val="18"/>
                <w:szCs w:val="18"/>
              </w:rPr>
              <w:t xml:space="preserve"> </w:t>
            </w:r>
            <w:r w:rsidRPr="00317573">
              <w:rPr>
                <w:sz w:val="18"/>
                <w:szCs w:val="18"/>
              </w:rPr>
              <w:t>in the LNPA WG’s NP Best Practices document.</w:t>
            </w:r>
          </w:p>
          <w:p w14:paraId="3600951C" w14:textId="77777777" w:rsidR="005C3BF0" w:rsidRPr="00317573" w:rsidRDefault="005C3BF0" w:rsidP="005C3BF0">
            <w:pPr>
              <w:rPr>
                <w:sz w:val="18"/>
                <w:szCs w:val="18"/>
              </w:rPr>
            </w:pPr>
          </w:p>
          <w:p w14:paraId="4F6527B1" w14:textId="77777777" w:rsidR="005C3BF0" w:rsidRPr="00317573" w:rsidRDefault="005C3BF0" w:rsidP="005C3BF0">
            <w:pPr>
              <w:rPr>
                <w:sz w:val="18"/>
                <w:szCs w:val="18"/>
              </w:rPr>
            </w:pPr>
            <w:r w:rsidRPr="00317573">
              <w:rPr>
                <w:sz w:val="18"/>
                <w:szCs w:val="18"/>
              </w:rPr>
              <w:t xml:space="preserve">There have been instances where the LERG assignee of an NXX code has not opened a code to portability in NPAC, and </w:t>
            </w:r>
            <w:proofErr w:type="gramStart"/>
            <w:r w:rsidRPr="00317573">
              <w:rPr>
                <w:sz w:val="18"/>
                <w:szCs w:val="18"/>
              </w:rPr>
              <w:t>either</w:t>
            </w:r>
            <w:proofErr w:type="gramEnd"/>
            <w:r w:rsidRPr="00317573">
              <w:rPr>
                <w:sz w:val="18"/>
                <w:szCs w:val="18"/>
              </w:rPr>
              <w:t xml:space="preserve"> cannot be contacted to do so, or refuses to do so.</w:t>
            </w:r>
          </w:p>
          <w:p w14:paraId="76B086F1" w14:textId="77777777" w:rsidR="005C3BF0" w:rsidRPr="00317573" w:rsidRDefault="005C3BF0" w:rsidP="005C3BF0">
            <w:pPr>
              <w:rPr>
                <w:sz w:val="18"/>
                <w:szCs w:val="18"/>
              </w:rPr>
            </w:pPr>
          </w:p>
          <w:p w14:paraId="6D35BCFD" w14:textId="77777777" w:rsidR="005C3BF0" w:rsidRPr="00317573" w:rsidRDefault="005C3BF0" w:rsidP="005C3BF0">
            <w:pPr>
              <w:rPr>
                <w:sz w:val="18"/>
                <w:szCs w:val="18"/>
              </w:rPr>
            </w:pPr>
            <w:r w:rsidRPr="00317573">
              <w:rPr>
                <w:sz w:val="18"/>
                <w:szCs w:val="18"/>
              </w:rPr>
              <w:t>Individual circumstances may vary depending on the situation.  In some cases, the NXX may have been opened for portability in the LERG but not in the NPAC SMS.  In other cases, the NXX may not have been opened for portability in the LERG or the NPAC SMS.  It may be that if the NSP or the NPAC Administrator contacts the OSP, the situation will be resolved.  But in those situations where the OSP can’t be contacted or refuses to cooperate, the following procedure should be followed:</w:t>
            </w:r>
          </w:p>
          <w:p w14:paraId="41A0366A" w14:textId="77777777" w:rsidR="005C3BF0" w:rsidRPr="00317573" w:rsidRDefault="005C3BF0" w:rsidP="005C3BF0">
            <w:pPr>
              <w:rPr>
                <w:sz w:val="18"/>
                <w:szCs w:val="18"/>
              </w:rPr>
            </w:pPr>
          </w:p>
          <w:p w14:paraId="3A5447C4" w14:textId="77777777" w:rsidR="005C3BF0" w:rsidRPr="00317573" w:rsidRDefault="005C3BF0" w:rsidP="005C3BF0">
            <w:pPr>
              <w:rPr>
                <w:sz w:val="18"/>
                <w:szCs w:val="18"/>
              </w:rPr>
            </w:pPr>
            <w:r w:rsidRPr="00317573">
              <w:rPr>
                <w:sz w:val="18"/>
                <w:szCs w:val="18"/>
              </w:rPr>
              <w:t>1.</w:t>
            </w:r>
            <w:r w:rsidRPr="00317573">
              <w:rPr>
                <w:sz w:val="18"/>
                <w:szCs w:val="18"/>
              </w:rPr>
              <w:tab/>
              <w:t xml:space="preserve">The NSP should </w:t>
            </w:r>
            <w:proofErr w:type="gramStart"/>
            <w:r w:rsidRPr="00317573">
              <w:rPr>
                <w:sz w:val="18"/>
                <w:szCs w:val="18"/>
              </w:rPr>
              <w:t>document attempts</w:t>
            </w:r>
            <w:proofErr w:type="gramEnd"/>
            <w:r w:rsidRPr="00317573">
              <w:rPr>
                <w:sz w:val="18"/>
                <w:szCs w:val="18"/>
              </w:rPr>
              <w:t xml:space="preserve"> to contact the OSP to request that the NXX be opened in the NPAC SMS.  </w:t>
            </w:r>
          </w:p>
          <w:p w14:paraId="4E51FA13" w14:textId="77777777" w:rsidR="005C3BF0" w:rsidRPr="00317573" w:rsidRDefault="005C3BF0" w:rsidP="005C3BF0">
            <w:pPr>
              <w:rPr>
                <w:sz w:val="18"/>
                <w:szCs w:val="18"/>
              </w:rPr>
            </w:pPr>
            <w:r w:rsidRPr="00317573">
              <w:rPr>
                <w:sz w:val="18"/>
                <w:szCs w:val="18"/>
              </w:rPr>
              <w:t>2.</w:t>
            </w:r>
            <w:r w:rsidRPr="00317573">
              <w:rPr>
                <w:sz w:val="18"/>
                <w:szCs w:val="18"/>
              </w:rPr>
              <w:tab/>
              <w:t xml:space="preserve">If the NSP attempts to make contact are unsuccessful, the NSP should contact the NPAC Administrator.  The NPAC Administrator should attempt to contact the OSP to request that the code be opened in the NPAC SMS.  Attempts should be </w:t>
            </w:r>
            <w:proofErr w:type="gramStart"/>
            <w:r w:rsidRPr="00317573">
              <w:rPr>
                <w:sz w:val="18"/>
                <w:szCs w:val="18"/>
              </w:rPr>
              <w:t>documented</w:t>
            </w:r>
            <w:proofErr w:type="gramEnd"/>
            <w:r w:rsidRPr="00317573">
              <w:rPr>
                <w:sz w:val="18"/>
                <w:szCs w:val="18"/>
              </w:rPr>
              <w:t>.</w:t>
            </w:r>
          </w:p>
          <w:p w14:paraId="39F39CDE" w14:textId="77777777" w:rsidR="005C3BF0" w:rsidRPr="00317573" w:rsidRDefault="005C3BF0" w:rsidP="005C3BF0">
            <w:pPr>
              <w:rPr>
                <w:sz w:val="18"/>
                <w:szCs w:val="18"/>
              </w:rPr>
            </w:pPr>
            <w:r w:rsidRPr="00317573">
              <w:rPr>
                <w:sz w:val="18"/>
                <w:szCs w:val="18"/>
              </w:rPr>
              <w:lastRenderedPageBreak/>
              <w:t>3.</w:t>
            </w:r>
            <w:r w:rsidRPr="00317573">
              <w:rPr>
                <w:sz w:val="18"/>
                <w:szCs w:val="18"/>
              </w:rPr>
              <w:tab/>
              <w:t xml:space="preserve">If neither the NSP nor the NPAC Administrator can </w:t>
            </w:r>
            <w:proofErr w:type="gramStart"/>
            <w:r w:rsidRPr="00317573">
              <w:rPr>
                <w:sz w:val="18"/>
                <w:szCs w:val="18"/>
              </w:rPr>
              <w:t>make contact with</w:t>
            </w:r>
            <w:proofErr w:type="gramEnd"/>
            <w:r w:rsidRPr="00317573">
              <w:rPr>
                <w:sz w:val="18"/>
                <w:szCs w:val="18"/>
              </w:rPr>
              <w:t xml:space="preserve"> the OSP or if the OSP refuses to cooperate, the NSP should contact the appropriate regulatory authorities for assistance.  The NSP should provide details to the regulatory authority including the Service Provider Identification (SPID) of the OSP who should have opened the code.</w:t>
            </w:r>
          </w:p>
          <w:p w14:paraId="51D5D50D" w14:textId="77777777" w:rsidR="005C3BF0" w:rsidRPr="00317573" w:rsidRDefault="005C3BF0" w:rsidP="005C3BF0">
            <w:pPr>
              <w:rPr>
                <w:sz w:val="18"/>
                <w:szCs w:val="18"/>
              </w:rPr>
            </w:pPr>
            <w:r w:rsidRPr="00317573">
              <w:rPr>
                <w:sz w:val="18"/>
                <w:szCs w:val="18"/>
              </w:rPr>
              <w:t>4.</w:t>
            </w:r>
            <w:r w:rsidRPr="00317573">
              <w:rPr>
                <w:sz w:val="18"/>
                <w:szCs w:val="18"/>
              </w:rPr>
              <w:tab/>
              <w:t xml:space="preserve">The regulatory authority may convince the OSP to open the </w:t>
            </w:r>
            <w:proofErr w:type="gramStart"/>
            <w:r w:rsidRPr="00317573">
              <w:rPr>
                <w:sz w:val="18"/>
                <w:szCs w:val="18"/>
              </w:rPr>
              <w:t>code, or</w:t>
            </w:r>
            <w:proofErr w:type="gramEnd"/>
            <w:r w:rsidRPr="00317573">
              <w:rPr>
                <w:sz w:val="18"/>
                <w:szCs w:val="18"/>
              </w:rPr>
              <w:t xml:space="preserve"> may authorize the NPAC Administrator to open the code to portability in the NPAC SMS.  Any such authorization directed to the NPAC Administrator shall include the NSP-provided SPID of the code holder under which the code shall be opened in the NPAC.  Upon receipt of such regulatory authorization, the NPAC Administrator shall proceed with opening the code in the NPAC SMS.</w:t>
            </w:r>
          </w:p>
          <w:p w14:paraId="135B3CDA" w14:textId="77777777" w:rsidR="005C3BF0" w:rsidRPr="00317573" w:rsidRDefault="005C3BF0" w:rsidP="005C3BF0">
            <w:pPr>
              <w:rPr>
                <w:sz w:val="18"/>
                <w:szCs w:val="18"/>
              </w:rPr>
            </w:pPr>
            <w:r w:rsidRPr="00317573">
              <w:rPr>
                <w:sz w:val="18"/>
                <w:szCs w:val="18"/>
              </w:rPr>
              <w:t>5.</w:t>
            </w:r>
            <w:r w:rsidRPr="00317573">
              <w:rPr>
                <w:sz w:val="18"/>
                <w:szCs w:val="18"/>
              </w:rPr>
              <w:tab/>
              <w:t>The OSP should have the LERG updated to show the code as portable if it does not already do so.</w:t>
            </w:r>
          </w:p>
          <w:p w14:paraId="2E3A249A" w14:textId="77777777" w:rsidR="005C3BF0" w:rsidRPr="00317573" w:rsidRDefault="005C3BF0" w:rsidP="005C3BF0">
            <w:pPr>
              <w:rPr>
                <w:sz w:val="18"/>
                <w:szCs w:val="18"/>
              </w:rPr>
            </w:pPr>
          </w:p>
          <w:p w14:paraId="2B01B3FE" w14:textId="77777777" w:rsidR="005C3BF0" w:rsidRDefault="005C3BF0" w:rsidP="005C3BF0">
            <w:pPr>
              <w:rPr>
                <w:sz w:val="18"/>
                <w:szCs w:val="18"/>
              </w:rPr>
            </w:pPr>
            <w:r w:rsidRPr="00317573">
              <w:rPr>
                <w:sz w:val="18"/>
                <w:szCs w:val="18"/>
              </w:rPr>
              <w:t>PIM 58 was closed at the July 2007 LNPA WG meeting.</w:t>
            </w:r>
          </w:p>
          <w:p w14:paraId="18EEF160" w14:textId="77777777" w:rsidR="005C3BF0" w:rsidRDefault="005C3BF0" w:rsidP="005C3BF0">
            <w:pPr>
              <w:rPr>
                <w:sz w:val="18"/>
                <w:szCs w:val="18"/>
              </w:rPr>
            </w:pPr>
          </w:p>
          <w:p w14:paraId="6DAB9CE4" w14:textId="77777777" w:rsidR="005C3BF0" w:rsidRDefault="005C3BF0" w:rsidP="005C3BF0">
            <w:pPr>
              <w:rPr>
                <w:sz w:val="18"/>
                <w:szCs w:val="18"/>
              </w:rPr>
            </w:pPr>
            <w:r>
              <w:rPr>
                <w:sz w:val="18"/>
                <w:szCs w:val="18"/>
              </w:rPr>
              <w:t>8/11/2020 LNP Informal Meeting</w:t>
            </w:r>
          </w:p>
          <w:p w14:paraId="175AE920" w14:textId="6BAED95A"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15AE3975" w14:textId="77777777" w:rsidR="005C3BF0" w:rsidRPr="00BC602D"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BC602D">
              <w:rPr>
                <w:sz w:val="18"/>
                <w:szCs w:val="18"/>
              </w:rPr>
              <w:t>Develop a procedure, with appropriate checks and balances, to allow the NPAC Administrator to make an</w:t>
            </w:r>
            <w:r>
              <w:rPr>
                <w:sz w:val="18"/>
                <w:szCs w:val="18"/>
              </w:rPr>
              <w:t xml:space="preserve"> </w:t>
            </w:r>
            <w:r w:rsidRPr="00BC602D">
              <w:rPr>
                <w:sz w:val="18"/>
                <w:szCs w:val="18"/>
              </w:rPr>
              <w:t>NXX portable when a service provider is unavailable or non-cooperative.</w:t>
            </w:r>
          </w:p>
          <w:p w14:paraId="57DF0642" w14:textId="77777777" w:rsidR="005C3BF0" w:rsidRDefault="005C3BF0" w:rsidP="005C3BF0">
            <w:pPr>
              <w:jc w:val="both"/>
              <w:rPr>
                <w:sz w:val="18"/>
                <w:szCs w:val="18"/>
              </w:rPr>
            </w:pPr>
          </w:p>
          <w:p w14:paraId="21FFFA21" w14:textId="77777777" w:rsidR="005C3BF0" w:rsidRPr="00BC602D" w:rsidRDefault="005C3BF0" w:rsidP="005C3BF0">
            <w:pPr>
              <w:jc w:val="both"/>
              <w:rPr>
                <w:sz w:val="18"/>
                <w:szCs w:val="18"/>
              </w:rPr>
            </w:pPr>
            <w:r w:rsidRPr="00BC602D">
              <w:rPr>
                <w:sz w:val="18"/>
                <w:szCs w:val="18"/>
              </w:rPr>
              <w:t>Individual circumstances may vary depending on the situation. In some cases, the NXX may have been</w:t>
            </w:r>
            <w:r>
              <w:rPr>
                <w:sz w:val="18"/>
                <w:szCs w:val="18"/>
              </w:rPr>
              <w:t xml:space="preserve"> </w:t>
            </w:r>
            <w:r w:rsidRPr="00BC602D">
              <w:rPr>
                <w:sz w:val="18"/>
                <w:szCs w:val="18"/>
              </w:rPr>
              <w:t>opened for portability in the LERG but not in the NPAC SMS. In other cases, the NXX may not have been</w:t>
            </w:r>
          </w:p>
          <w:p w14:paraId="742B89E5" w14:textId="77777777" w:rsidR="005C3BF0" w:rsidRPr="00BC602D" w:rsidRDefault="005C3BF0" w:rsidP="005C3BF0">
            <w:pPr>
              <w:jc w:val="both"/>
              <w:rPr>
                <w:sz w:val="18"/>
                <w:szCs w:val="18"/>
              </w:rPr>
            </w:pPr>
            <w:r w:rsidRPr="00BC602D">
              <w:rPr>
                <w:sz w:val="18"/>
                <w:szCs w:val="18"/>
              </w:rPr>
              <w:t>opened for portability in the LERG or the NPAC SMS. It may be that if the NSP or the NPAC</w:t>
            </w:r>
            <w:r>
              <w:rPr>
                <w:sz w:val="18"/>
                <w:szCs w:val="18"/>
              </w:rPr>
              <w:t xml:space="preserve"> </w:t>
            </w:r>
            <w:r w:rsidRPr="00BC602D">
              <w:rPr>
                <w:sz w:val="18"/>
                <w:szCs w:val="18"/>
              </w:rPr>
              <w:t>Administrator contacts the OSP, the situation will be resolved. But in those situations where the OSP can’t</w:t>
            </w:r>
          </w:p>
          <w:p w14:paraId="45560217" w14:textId="77777777" w:rsidR="005C3BF0" w:rsidRPr="00BC602D" w:rsidRDefault="005C3BF0" w:rsidP="005C3BF0">
            <w:pPr>
              <w:jc w:val="both"/>
              <w:rPr>
                <w:sz w:val="18"/>
                <w:szCs w:val="18"/>
              </w:rPr>
            </w:pPr>
            <w:r w:rsidRPr="00BC602D">
              <w:rPr>
                <w:sz w:val="18"/>
                <w:szCs w:val="18"/>
              </w:rPr>
              <w:t>be contacted or refuses to cooperate, the following procedure should be followed:</w:t>
            </w:r>
          </w:p>
          <w:p w14:paraId="0F9AF56A" w14:textId="77777777" w:rsidR="005C3BF0" w:rsidRPr="00BC602D" w:rsidRDefault="005C3BF0" w:rsidP="005C3BF0">
            <w:pPr>
              <w:jc w:val="both"/>
              <w:rPr>
                <w:sz w:val="18"/>
                <w:szCs w:val="18"/>
              </w:rPr>
            </w:pPr>
            <w:r w:rsidRPr="00BC602D">
              <w:rPr>
                <w:sz w:val="18"/>
                <w:szCs w:val="18"/>
              </w:rPr>
              <w:t>1. The NSP should document attempts to contact the OSP to request that the NXX be opened in the NPAC</w:t>
            </w:r>
          </w:p>
          <w:p w14:paraId="46C59ACE" w14:textId="77777777" w:rsidR="005C3BF0" w:rsidRPr="00BC602D" w:rsidRDefault="005C3BF0" w:rsidP="005C3BF0">
            <w:pPr>
              <w:jc w:val="both"/>
              <w:rPr>
                <w:sz w:val="18"/>
                <w:szCs w:val="18"/>
              </w:rPr>
            </w:pPr>
            <w:r w:rsidRPr="00BC602D">
              <w:rPr>
                <w:sz w:val="18"/>
                <w:szCs w:val="18"/>
              </w:rPr>
              <w:t>SMS.</w:t>
            </w:r>
          </w:p>
          <w:p w14:paraId="25D0ACA0" w14:textId="77777777" w:rsidR="005C3BF0" w:rsidRPr="00BC602D" w:rsidRDefault="005C3BF0" w:rsidP="005C3BF0">
            <w:pPr>
              <w:jc w:val="both"/>
              <w:rPr>
                <w:sz w:val="18"/>
                <w:szCs w:val="18"/>
              </w:rPr>
            </w:pPr>
            <w:r w:rsidRPr="00BC602D">
              <w:rPr>
                <w:sz w:val="18"/>
                <w:szCs w:val="18"/>
              </w:rPr>
              <w:t>2. If the NSP attempts to make contact are unsuccessful, the NSP should contact the NPAC Administrator.</w:t>
            </w:r>
          </w:p>
          <w:p w14:paraId="517B3D28" w14:textId="77777777" w:rsidR="005C3BF0" w:rsidRPr="00BC602D" w:rsidRDefault="005C3BF0" w:rsidP="005C3BF0">
            <w:pPr>
              <w:jc w:val="both"/>
              <w:rPr>
                <w:sz w:val="18"/>
                <w:szCs w:val="18"/>
              </w:rPr>
            </w:pPr>
            <w:r w:rsidRPr="00BC602D">
              <w:rPr>
                <w:sz w:val="18"/>
                <w:szCs w:val="18"/>
              </w:rPr>
              <w:t>The NPAC Administrator should attempt to contact the OSP to request that the code be opened in the</w:t>
            </w:r>
          </w:p>
          <w:p w14:paraId="7FE608DC" w14:textId="77777777" w:rsidR="005C3BF0" w:rsidRPr="00BC602D" w:rsidRDefault="005C3BF0" w:rsidP="005C3BF0">
            <w:pPr>
              <w:jc w:val="both"/>
              <w:rPr>
                <w:sz w:val="18"/>
                <w:szCs w:val="18"/>
              </w:rPr>
            </w:pPr>
            <w:r w:rsidRPr="00BC602D">
              <w:rPr>
                <w:sz w:val="18"/>
                <w:szCs w:val="18"/>
              </w:rPr>
              <w:t xml:space="preserve">NPAC SMS. Attempts should be </w:t>
            </w:r>
            <w:proofErr w:type="gramStart"/>
            <w:r w:rsidRPr="00BC602D">
              <w:rPr>
                <w:sz w:val="18"/>
                <w:szCs w:val="18"/>
              </w:rPr>
              <w:t>documented</w:t>
            </w:r>
            <w:proofErr w:type="gramEnd"/>
            <w:r w:rsidRPr="00BC602D">
              <w:rPr>
                <w:sz w:val="18"/>
                <w:szCs w:val="18"/>
              </w:rPr>
              <w:t>.</w:t>
            </w:r>
          </w:p>
          <w:p w14:paraId="36EEDE40" w14:textId="77777777" w:rsidR="005C3BF0" w:rsidRPr="00BC602D" w:rsidRDefault="005C3BF0" w:rsidP="005C3BF0">
            <w:pPr>
              <w:jc w:val="both"/>
              <w:rPr>
                <w:sz w:val="18"/>
                <w:szCs w:val="18"/>
              </w:rPr>
            </w:pPr>
            <w:r w:rsidRPr="00BC602D">
              <w:rPr>
                <w:sz w:val="18"/>
                <w:szCs w:val="18"/>
              </w:rPr>
              <w:t xml:space="preserve">3. If neither the NSP nor the NPAC Administrator can </w:t>
            </w:r>
            <w:proofErr w:type="gramStart"/>
            <w:r w:rsidRPr="00BC602D">
              <w:rPr>
                <w:sz w:val="18"/>
                <w:szCs w:val="18"/>
              </w:rPr>
              <w:t>make contact with</w:t>
            </w:r>
            <w:proofErr w:type="gramEnd"/>
            <w:r w:rsidRPr="00BC602D">
              <w:rPr>
                <w:sz w:val="18"/>
                <w:szCs w:val="18"/>
              </w:rPr>
              <w:t xml:space="preserve"> the OSP or if the OSP refuses to</w:t>
            </w:r>
          </w:p>
          <w:p w14:paraId="04D120AF" w14:textId="77777777" w:rsidR="005C3BF0" w:rsidRPr="00BC602D" w:rsidRDefault="005C3BF0" w:rsidP="005C3BF0">
            <w:pPr>
              <w:jc w:val="both"/>
              <w:rPr>
                <w:sz w:val="18"/>
                <w:szCs w:val="18"/>
              </w:rPr>
            </w:pPr>
            <w:r w:rsidRPr="00BC602D">
              <w:rPr>
                <w:sz w:val="18"/>
                <w:szCs w:val="18"/>
              </w:rPr>
              <w:t>cooperate, the NSP should contact the appropriate regulatory authorities for assistance. The NSP should</w:t>
            </w:r>
          </w:p>
          <w:p w14:paraId="65DF8E79" w14:textId="77777777" w:rsidR="005C3BF0" w:rsidRPr="00BC602D" w:rsidRDefault="005C3BF0" w:rsidP="005C3BF0">
            <w:pPr>
              <w:jc w:val="both"/>
              <w:rPr>
                <w:sz w:val="18"/>
                <w:szCs w:val="18"/>
              </w:rPr>
            </w:pPr>
            <w:r w:rsidRPr="00BC602D">
              <w:rPr>
                <w:sz w:val="18"/>
                <w:szCs w:val="18"/>
              </w:rPr>
              <w:lastRenderedPageBreak/>
              <w:t>provide details to the regulatory authority including the Service Provider Identification (SPID) of the</w:t>
            </w:r>
          </w:p>
          <w:p w14:paraId="4C699AF0" w14:textId="77777777" w:rsidR="005C3BF0" w:rsidRPr="00BC602D" w:rsidRDefault="005C3BF0" w:rsidP="005C3BF0">
            <w:pPr>
              <w:jc w:val="both"/>
              <w:rPr>
                <w:sz w:val="18"/>
                <w:szCs w:val="18"/>
              </w:rPr>
            </w:pPr>
            <w:r w:rsidRPr="00BC602D">
              <w:rPr>
                <w:sz w:val="18"/>
                <w:szCs w:val="18"/>
              </w:rPr>
              <w:t>OSP who should have opened the code.</w:t>
            </w:r>
          </w:p>
          <w:p w14:paraId="0A69C102" w14:textId="77777777" w:rsidR="005C3BF0" w:rsidRPr="00BC602D" w:rsidRDefault="005C3BF0" w:rsidP="005C3BF0">
            <w:pPr>
              <w:jc w:val="both"/>
              <w:rPr>
                <w:sz w:val="18"/>
                <w:szCs w:val="18"/>
              </w:rPr>
            </w:pPr>
            <w:r w:rsidRPr="00BC602D">
              <w:rPr>
                <w:sz w:val="18"/>
                <w:szCs w:val="18"/>
              </w:rPr>
              <w:t>4. The regulatory authority may convince the OSP to open the code, or may authorize the NPAC</w:t>
            </w:r>
          </w:p>
          <w:p w14:paraId="161E18B6" w14:textId="77777777" w:rsidR="005C3BF0" w:rsidRPr="00BC602D" w:rsidRDefault="005C3BF0" w:rsidP="005C3BF0">
            <w:pPr>
              <w:jc w:val="both"/>
              <w:rPr>
                <w:sz w:val="18"/>
                <w:szCs w:val="18"/>
              </w:rPr>
            </w:pPr>
            <w:r w:rsidRPr="00BC602D">
              <w:rPr>
                <w:sz w:val="18"/>
                <w:szCs w:val="18"/>
              </w:rPr>
              <w:t>Administrator to open the code to portability in the NPAC SMS. Any such authorization directed to the</w:t>
            </w:r>
          </w:p>
          <w:p w14:paraId="1BA6AD53" w14:textId="77777777" w:rsidR="005C3BF0" w:rsidRPr="00BC602D" w:rsidRDefault="005C3BF0" w:rsidP="005C3BF0">
            <w:pPr>
              <w:jc w:val="both"/>
              <w:rPr>
                <w:sz w:val="18"/>
                <w:szCs w:val="18"/>
              </w:rPr>
            </w:pPr>
            <w:r w:rsidRPr="00BC602D">
              <w:rPr>
                <w:sz w:val="18"/>
                <w:szCs w:val="18"/>
              </w:rPr>
              <w:t>NPAC Administrator shall include the NSP-provided SPID of the code holder under which the code</w:t>
            </w:r>
          </w:p>
          <w:p w14:paraId="64540D43" w14:textId="77777777" w:rsidR="005C3BF0" w:rsidRPr="00BC602D" w:rsidRDefault="005C3BF0" w:rsidP="005C3BF0">
            <w:pPr>
              <w:jc w:val="both"/>
              <w:rPr>
                <w:sz w:val="18"/>
                <w:szCs w:val="18"/>
              </w:rPr>
            </w:pPr>
            <w:r w:rsidRPr="00BC602D">
              <w:rPr>
                <w:sz w:val="18"/>
                <w:szCs w:val="18"/>
              </w:rPr>
              <w:t>shall be opened in the NPAC. Upon receipt of such regulatory authorization, the NPAC Administrator</w:t>
            </w:r>
          </w:p>
          <w:p w14:paraId="078DA174" w14:textId="77777777" w:rsidR="005C3BF0" w:rsidRPr="00BC602D" w:rsidRDefault="005C3BF0" w:rsidP="005C3BF0">
            <w:pPr>
              <w:jc w:val="both"/>
              <w:rPr>
                <w:sz w:val="18"/>
                <w:szCs w:val="18"/>
              </w:rPr>
            </w:pPr>
            <w:r w:rsidRPr="00BC602D">
              <w:rPr>
                <w:sz w:val="18"/>
                <w:szCs w:val="18"/>
              </w:rPr>
              <w:t>shall proceed with opening the code in the NPAC SMS.</w:t>
            </w:r>
          </w:p>
          <w:p w14:paraId="5F779802" w14:textId="77777777" w:rsidR="005C3BF0" w:rsidRDefault="005C3BF0" w:rsidP="005C3BF0">
            <w:pPr>
              <w:jc w:val="both"/>
              <w:rPr>
                <w:sz w:val="18"/>
                <w:szCs w:val="18"/>
              </w:rPr>
            </w:pPr>
            <w:r w:rsidRPr="00BC602D">
              <w:rPr>
                <w:sz w:val="18"/>
                <w:szCs w:val="18"/>
              </w:rPr>
              <w:t>5. The OSP should have the LERG updated to show the code as portable if it does not already do so.</w:t>
            </w:r>
          </w:p>
          <w:p w14:paraId="38490209" w14:textId="77777777" w:rsidR="005C3BF0" w:rsidRDefault="005C3BF0" w:rsidP="005C3BF0">
            <w:pPr>
              <w:jc w:val="both"/>
              <w:rPr>
                <w:b/>
                <w:sz w:val="18"/>
                <w:szCs w:val="18"/>
              </w:rPr>
            </w:pPr>
          </w:p>
          <w:p w14:paraId="0A0F7FC3" w14:textId="02ADB8B4" w:rsidR="005C3BF0" w:rsidRDefault="005C3BF0" w:rsidP="005C3BF0">
            <w:pPr>
              <w:jc w:val="both"/>
              <w:rPr>
                <w:sz w:val="18"/>
                <w:szCs w:val="18"/>
              </w:rPr>
            </w:pPr>
            <w:r w:rsidRPr="00BD440D">
              <w:rPr>
                <w:b/>
                <w:sz w:val="18"/>
                <w:szCs w:val="18"/>
              </w:rPr>
              <w:t xml:space="preserve">Final Resolution: </w:t>
            </w:r>
          </w:p>
          <w:p w14:paraId="0FA5190F" w14:textId="5D93C6FC" w:rsidR="005C3BF0" w:rsidRPr="00FD402D" w:rsidRDefault="005C3BF0" w:rsidP="005C3BF0">
            <w:pPr>
              <w:jc w:val="both"/>
              <w:rPr>
                <w:sz w:val="18"/>
                <w:szCs w:val="18"/>
              </w:rPr>
            </w:pPr>
            <w:r w:rsidRPr="00FD402D">
              <w:rPr>
                <w:sz w:val="18"/>
                <w:szCs w:val="18"/>
              </w:rPr>
              <w:t>This PI</w:t>
            </w:r>
            <w:r>
              <w:rPr>
                <w:sz w:val="18"/>
                <w:szCs w:val="18"/>
              </w:rPr>
              <w:t>M</w:t>
            </w:r>
            <w:r w:rsidRPr="00FD402D">
              <w:rPr>
                <w:sz w:val="18"/>
                <w:szCs w:val="18"/>
              </w:rPr>
              <w:t xml:space="preserve"> resulted in the addition of language to BP 0045 - </w:t>
            </w:r>
            <w:r>
              <w:rPr>
                <w:sz w:val="18"/>
                <w:szCs w:val="18"/>
              </w:rPr>
              <w:t>Porting p</w:t>
            </w:r>
            <w:r w:rsidRPr="00FD402D">
              <w:rPr>
                <w:sz w:val="18"/>
                <w:szCs w:val="18"/>
              </w:rPr>
              <w:t>revented when NPA-NXX not open in NPAC</w:t>
            </w:r>
            <w:r>
              <w:rPr>
                <w:sz w:val="18"/>
                <w:szCs w:val="18"/>
              </w:rPr>
              <w:t>.</w:t>
            </w:r>
          </w:p>
          <w:p w14:paraId="4BBF1749" w14:textId="77777777" w:rsidR="005C3BF0" w:rsidRPr="002B5252" w:rsidRDefault="005C3BF0" w:rsidP="005C3BF0">
            <w:pPr>
              <w:jc w:val="both"/>
              <w:rPr>
                <w:sz w:val="18"/>
                <w:szCs w:val="18"/>
              </w:rPr>
            </w:pPr>
          </w:p>
        </w:tc>
        <w:tc>
          <w:tcPr>
            <w:tcW w:w="1048" w:type="dxa"/>
          </w:tcPr>
          <w:p w14:paraId="7CED2641" w14:textId="77777777" w:rsidR="005C3BF0" w:rsidRDefault="005C3BF0" w:rsidP="005C3BF0">
            <w:pPr>
              <w:jc w:val="center"/>
              <w:rPr>
                <w:sz w:val="18"/>
                <w:szCs w:val="18"/>
              </w:rPr>
            </w:pPr>
            <w:r>
              <w:rPr>
                <w:sz w:val="18"/>
                <w:szCs w:val="18"/>
              </w:rPr>
              <w:lastRenderedPageBreak/>
              <w:t>LNPA WG</w:t>
            </w:r>
          </w:p>
        </w:tc>
        <w:tc>
          <w:tcPr>
            <w:tcW w:w="1145" w:type="dxa"/>
          </w:tcPr>
          <w:p w14:paraId="30E18A8B" w14:textId="5D938AC9" w:rsidR="005C3BF0" w:rsidRDefault="005C3BF0" w:rsidP="005C3BF0">
            <w:pPr>
              <w:jc w:val="center"/>
              <w:rPr>
                <w:sz w:val="18"/>
                <w:szCs w:val="18"/>
              </w:rPr>
            </w:pPr>
            <w:r>
              <w:rPr>
                <w:sz w:val="18"/>
                <w:szCs w:val="18"/>
              </w:rPr>
              <w:t>7/14/2007</w:t>
            </w:r>
          </w:p>
          <w:p w14:paraId="578CC4F2" w14:textId="77777777" w:rsidR="005C3BF0" w:rsidRPr="002B5252" w:rsidRDefault="005C3BF0" w:rsidP="005C3BF0">
            <w:pPr>
              <w:jc w:val="center"/>
              <w:rPr>
                <w:sz w:val="18"/>
                <w:szCs w:val="18"/>
              </w:rPr>
            </w:pPr>
          </w:p>
        </w:tc>
        <w:tc>
          <w:tcPr>
            <w:tcW w:w="1320" w:type="dxa"/>
          </w:tcPr>
          <w:p w14:paraId="4E6C5892" w14:textId="77777777" w:rsidR="005C3BF0" w:rsidRPr="002B5252" w:rsidRDefault="005C3BF0" w:rsidP="005C3BF0">
            <w:pPr>
              <w:jc w:val="center"/>
              <w:rPr>
                <w:sz w:val="18"/>
                <w:szCs w:val="18"/>
              </w:rPr>
            </w:pPr>
            <w:r>
              <w:rPr>
                <w:sz w:val="18"/>
                <w:szCs w:val="18"/>
              </w:rPr>
              <w:t>Closed</w:t>
            </w:r>
          </w:p>
        </w:tc>
      </w:tr>
      <w:tr w:rsidR="005C3BF0" w:rsidRPr="00F4003B" w14:paraId="4E292F3B" w14:textId="77777777" w:rsidTr="001B2CC6">
        <w:tc>
          <w:tcPr>
            <w:tcW w:w="713" w:type="dxa"/>
          </w:tcPr>
          <w:p w14:paraId="5842DE75" w14:textId="7801C9CC" w:rsidR="005C3BF0" w:rsidRPr="002B5252" w:rsidRDefault="005C3BF0" w:rsidP="005C3BF0">
            <w:pPr>
              <w:jc w:val="center"/>
              <w:rPr>
                <w:sz w:val="18"/>
                <w:szCs w:val="18"/>
              </w:rPr>
            </w:pPr>
            <w:hyperlink r:id="rId129" w:history="1">
              <w:r w:rsidRPr="007A628F">
                <w:rPr>
                  <w:rStyle w:val="Hyperlink"/>
                  <w:sz w:val="18"/>
                  <w:szCs w:val="18"/>
                </w:rPr>
                <w:t>PIM 57</w:t>
              </w:r>
            </w:hyperlink>
          </w:p>
        </w:tc>
        <w:tc>
          <w:tcPr>
            <w:tcW w:w="882" w:type="dxa"/>
          </w:tcPr>
          <w:p w14:paraId="185D1ED3" w14:textId="77777777" w:rsidR="005C3BF0" w:rsidRPr="002B5252" w:rsidRDefault="005C3BF0" w:rsidP="005C3BF0">
            <w:pPr>
              <w:rPr>
                <w:sz w:val="18"/>
                <w:szCs w:val="18"/>
              </w:rPr>
            </w:pPr>
            <w:r w:rsidRPr="002B5252">
              <w:rPr>
                <w:sz w:val="18"/>
                <w:szCs w:val="18"/>
              </w:rPr>
              <w:t>08/14/06</w:t>
            </w:r>
          </w:p>
        </w:tc>
        <w:tc>
          <w:tcPr>
            <w:tcW w:w="1145" w:type="dxa"/>
          </w:tcPr>
          <w:p w14:paraId="477442D8" w14:textId="77777777" w:rsidR="005C3BF0" w:rsidRPr="002B5252" w:rsidRDefault="005C3BF0" w:rsidP="005C3BF0">
            <w:pPr>
              <w:autoSpaceDE w:val="0"/>
              <w:autoSpaceDN w:val="0"/>
              <w:adjustRightInd w:val="0"/>
              <w:jc w:val="center"/>
              <w:rPr>
                <w:sz w:val="18"/>
                <w:szCs w:val="18"/>
              </w:rPr>
            </w:pPr>
            <w:r>
              <w:rPr>
                <w:sz w:val="18"/>
                <w:szCs w:val="18"/>
              </w:rPr>
              <w:t>Cingular and Sprint Nextel</w:t>
            </w:r>
          </w:p>
        </w:tc>
        <w:tc>
          <w:tcPr>
            <w:tcW w:w="3940" w:type="dxa"/>
          </w:tcPr>
          <w:p w14:paraId="18170664" w14:textId="2FC01291" w:rsidR="005C3BF0" w:rsidRDefault="005C3BF0" w:rsidP="005C3BF0">
            <w:pPr>
              <w:rPr>
                <w:sz w:val="18"/>
                <w:szCs w:val="18"/>
              </w:rPr>
            </w:pPr>
            <w:r w:rsidRPr="00427B36">
              <w:rPr>
                <w:sz w:val="18"/>
                <w:szCs w:val="18"/>
              </w:rPr>
              <w:t>Porting a customer when a Provider discontinues doing business v4</w:t>
            </w:r>
            <w:r>
              <w:rPr>
                <w:sz w:val="18"/>
                <w:szCs w:val="18"/>
              </w:rPr>
              <w:t xml:space="preserve"> - </w:t>
            </w:r>
            <w:r w:rsidRPr="002C22CF">
              <w:rPr>
                <w:sz w:val="18"/>
                <w:szCs w:val="18"/>
              </w:rPr>
              <w:t>This PIM, submitted by Cingular and Sprint Nextel, seeks to address issues related to attempting to port a consumer when a Reseller abruptly discontinues business and/or declares bankruptcy.</w:t>
            </w:r>
          </w:p>
          <w:p w14:paraId="12FE2473" w14:textId="77777777" w:rsidR="005C3BF0" w:rsidRDefault="005C3BF0" w:rsidP="005C3BF0">
            <w:pPr>
              <w:rPr>
                <w:sz w:val="18"/>
                <w:szCs w:val="18"/>
              </w:rPr>
            </w:pPr>
          </w:p>
          <w:p w14:paraId="5FF947C3" w14:textId="77777777" w:rsidR="005C3BF0" w:rsidRDefault="005C3BF0" w:rsidP="005C3BF0">
            <w:pPr>
              <w:rPr>
                <w:sz w:val="18"/>
                <w:szCs w:val="18"/>
              </w:rPr>
            </w:pPr>
            <w:r>
              <w:rPr>
                <w:sz w:val="18"/>
                <w:szCs w:val="18"/>
              </w:rPr>
              <w:t>09/12/2006 LNP WG Meeting</w:t>
            </w:r>
          </w:p>
          <w:p w14:paraId="147CAE6B" w14:textId="77777777" w:rsidR="005C3BF0" w:rsidRDefault="005C3BF0" w:rsidP="005C3BF0">
            <w:pPr>
              <w:rPr>
                <w:sz w:val="18"/>
                <w:szCs w:val="18"/>
              </w:rPr>
            </w:pPr>
          </w:p>
          <w:p w14:paraId="68DAAC19" w14:textId="77777777" w:rsidR="005C3BF0" w:rsidRDefault="005C3BF0" w:rsidP="005C3BF0">
            <w:pPr>
              <w:rPr>
                <w:sz w:val="18"/>
                <w:szCs w:val="18"/>
              </w:rPr>
            </w:pPr>
            <w:r w:rsidRPr="00E60A26">
              <w:rPr>
                <w:sz w:val="18"/>
                <w:szCs w:val="18"/>
              </w:rPr>
              <w:t xml:space="preserve">Sue Tiffany, Sprint Nextel, raised an issue related to resellers abruptly going out of business and port requests go unanswered.  Sprint Nextel wants to develop </w:t>
            </w:r>
            <w:proofErr w:type="gramStart"/>
            <w:r w:rsidRPr="00E60A26">
              <w:rPr>
                <w:sz w:val="18"/>
                <w:szCs w:val="18"/>
              </w:rPr>
              <w:t>a Best</w:t>
            </w:r>
            <w:proofErr w:type="gramEnd"/>
            <w:r w:rsidRPr="00E60A26">
              <w:rPr>
                <w:sz w:val="18"/>
                <w:szCs w:val="18"/>
              </w:rPr>
              <w:t xml:space="preserve"> Practice for dealing with authorization for the underlying network provider </w:t>
            </w:r>
            <w:r w:rsidRPr="00E60A26">
              <w:rPr>
                <w:sz w:val="18"/>
                <w:szCs w:val="18"/>
              </w:rPr>
              <w:lastRenderedPageBreak/>
              <w:t>to port customers so they can keep their TN.  This issue was accepted as PIM 57.  Regarding the attached PIM 57, Service Providers are to determine how they deal with the 3 phases in the Suggested Resolution.</w:t>
            </w:r>
          </w:p>
          <w:p w14:paraId="0FBB2365" w14:textId="77777777" w:rsidR="005C3BF0" w:rsidRDefault="005C3BF0" w:rsidP="005C3BF0">
            <w:pPr>
              <w:rPr>
                <w:sz w:val="18"/>
                <w:szCs w:val="18"/>
              </w:rPr>
            </w:pPr>
          </w:p>
          <w:p w14:paraId="5DC5DC8C" w14:textId="77777777" w:rsidR="005C3BF0" w:rsidRDefault="005C3BF0" w:rsidP="005C3BF0">
            <w:pPr>
              <w:rPr>
                <w:sz w:val="18"/>
                <w:szCs w:val="18"/>
              </w:rPr>
            </w:pPr>
            <w:r>
              <w:rPr>
                <w:sz w:val="18"/>
                <w:szCs w:val="18"/>
              </w:rPr>
              <w:t>11/14/2006 LNPA WG Meeting</w:t>
            </w:r>
          </w:p>
          <w:p w14:paraId="5C304902" w14:textId="77777777" w:rsidR="005C3BF0" w:rsidRDefault="005C3BF0" w:rsidP="005C3BF0">
            <w:pPr>
              <w:rPr>
                <w:sz w:val="18"/>
                <w:szCs w:val="18"/>
              </w:rPr>
            </w:pPr>
          </w:p>
          <w:p w14:paraId="47C6C954" w14:textId="77777777" w:rsidR="005C3BF0" w:rsidRPr="00E60A26" w:rsidRDefault="005C3BF0" w:rsidP="005C3BF0">
            <w:pPr>
              <w:rPr>
                <w:sz w:val="18"/>
                <w:szCs w:val="18"/>
              </w:rPr>
            </w:pPr>
            <w:r w:rsidRPr="00E60A26">
              <w:rPr>
                <w:sz w:val="18"/>
                <w:szCs w:val="18"/>
              </w:rPr>
              <w:t>Action Item 0906-17</w:t>
            </w:r>
            <w:proofErr w:type="gramStart"/>
            <w:r w:rsidRPr="00E60A26">
              <w:rPr>
                <w:sz w:val="18"/>
                <w:szCs w:val="18"/>
              </w:rPr>
              <w:t>:  Regarding</w:t>
            </w:r>
            <w:proofErr w:type="gramEnd"/>
            <w:r w:rsidRPr="00E60A26">
              <w:rPr>
                <w:sz w:val="18"/>
                <w:szCs w:val="18"/>
              </w:rPr>
              <w:t xml:space="preserve"> the attached PIM 57, Service Providers are to determine how they deal with the 3 phases in the Suggested Resolution.</w:t>
            </w:r>
          </w:p>
          <w:p w14:paraId="302685C4" w14:textId="77777777" w:rsidR="005C3BF0" w:rsidRPr="00E60A26" w:rsidRDefault="005C3BF0" w:rsidP="005C3BF0">
            <w:pPr>
              <w:rPr>
                <w:sz w:val="18"/>
                <w:szCs w:val="18"/>
              </w:rPr>
            </w:pPr>
          </w:p>
          <w:p w14:paraId="40080333" w14:textId="77777777" w:rsidR="005C3BF0" w:rsidRDefault="005C3BF0" w:rsidP="005C3BF0">
            <w:pPr>
              <w:rPr>
                <w:sz w:val="18"/>
                <w:szCs w:val="18"/>
              </w:rPr>
            </w:pPr>
            <w:r w:rsidRPr="00E60A26">
              <w:rPr>
                <w:sz w:val="18"/>
                <w:szCs w:val="18"/>
              </w:rPr>
              <w:t xml:space="preserve">Cingular attorneys are working on an addendum to a reseller’s contract to have authorization to port their customers who want to if the reseller goes out of business.  Embarq abides by what the different states require.  Verizon Wireless allows 10 days from the time it is identified that a reseller is going out of business to allow customers to decide what to do – could be lengthened based on volume.  If they find out after the reseller goes out of business, customers are immediately disconnected, but Verizon Wireless allows </w:t>
            </w:r>
            <w:proofErr w:type="gramStart"/>
            <w:r w:rsidRPr="00E60A26">
              <w:rPr>
                <w:sz w:val="18"/>
                <w:szCs w:val="18"/>
              </w:rPr>
              <w:t>a period of time</w:t>
            </w:r>
            <w:proofErr w:type="gramEnd"/>
            <w:r w:rsidRPr="00E60A26">
              <w:rPr>
                <w:sz w:val="18"/>
                <w:szCs w:val="18"/>
              </w:rPr>
              <w:t xml:space="preserve"> </w:t>
            </w:r>
            <w:proofErr w:type="gramStart"/>
            <w:r w:rsidRPr="00E60A26">
              <w:rPr>
                <w:sz w:val="18"/>
                <w:szCs w:val="18"/>
              </w:rPr>
              <w:t>where</w:t>
            </w:r>
            <w:proofErr w:type="gramEnd"/>
            <w:r w:rsidRPr="00E60A26">
              <w:rPr>
                <w:sz w:val="18"/>
                <w:szCs w:val="18"/>
              </w:rPr>
              <w:t xml:space="preserve"> the customer can turn up service with a port to another provider or become a Verizon Wireless customer with the same number.  Verizon Wireline generates a list of customers and lifts any local PIC freeze and ports the number if the customer wants to, or the customer can opt to become a Verizon customer.  In some states Verizon becomes the default provider.  Cingular is working on a tool to allow porting of numbers that have been disconnected and are aging.  For numbers that have been disconnected and placed back in the assignment pool, Sprint Nextel and Cingular will allow the customer to port the </w:t>
            </w:r>
            <w:proofErr w:type="gramStart"/>
            <w:r w:rsidRPr="00E60A26">
              <w:rPr>
                <w:sz w:val="18"/>
                <w:szCs w:val="18"/>
              </w:rPr>
              <w:t>number</w:t>
            </w:r>
            <w:proofErr w:type="gramEnd"/>
            <w:r w:rsidRPr="00E60A26">
              <w:rPr>
                <w:sz w:val="18"/>
                <w:szCs w:val="18"/>
              </w:rPr>
              <w:t xml:space="preserve"> but they </w:t>
            </w:r>
            <w:proofErr w:type="gramStart"/>
            <w:r w:rsidRPr="00E60A26">
              <w:rPr>
                <w:sz w:val="18"/>
                <w:szCs w:val="18"/>
              </w:rPr>
              <w:t>have to</w:t>
            </w:r>
            <w:proofErr w:type="gramEnd"/>
            <w:r w:rsidRPr="00E60A26">
              <w:rPr>
                <w:sz w:val="18"/>
                <w:szCs w:val="18"/>
              </w:rPr>
              <w:t xml:space="preserve"> select that number as a vanity number.  Sprint Nextel is creating a checklist to encourage their resellers not to abandon their customers and provide them with options.  Sprint Nextel will bring the checklist for review at the January 2007 meeting.  Cingular will bring in the port authorization text under development by their attorneys.</w:t>
            </w:r>
          </w:p>
          <w:p w14:paraId="0E22AA85" w14:textId="77777777" w:rsidR="005C3BF0" w:rsidRDefault="005C3BF0" w:rsidP="005C3BF0">
            <w:pPr>
              <w:rPr>
                <w:sz w:val="18"/>
                <w:szCs w:val="18"/>
              </w:rPr>
            </w:pPr>
          </w:p>
          <w:p w14:paraId="0423558D" w14:textId="77777777" w:rsidR="005C3BF0" w:rsidRDefault="005C3BF0" w:rsidP="005C3BF0">
            <w:pPr>
              <w:rPr>
                <w:sz w:val="18"/>
                <w:szCs w:val="18"/>
              </w:rPr>
            </w:pPr>
            <w:r>
              <w:rPr>
                <w:sz w:val="18"/>
                <w:szCs w:val="18"/>
              </w:rPr>
              <w:lastRenderedPageBreak/>
              <w:t>3/13/2007 LNPA WG Meeting</w:t>
            </w:r>
          </w:p>
          <w:p w14:paraId="2FC98FCA" w14:textId="77777777" w:rsidR="005C3BF0" w:rsidRDefault="005C3BF0" w:rsidP="005C3BF0">
            <w:pPr>
              <w:rPr>
                <w:sz w:val="18"/>
                <w:szCs w:val="18"/>
              </w:rPr>
            </w:pPr>
          </w:p>
          <w:p w14:paraId="2E7875D1" w14:textId="77777777" w:rsidR="005C3BF0" w:rsidRPr="00E60A26" w:rsidRDefault="005C3BF0" w:rsidP="005C3BF0">
            <w:pPr>
              <w:rPr>
                <w:sz w:val="18"/>
                <w:szCs w:val="18"/>
              </w:rPr>
            </w:pPr>
            <w:r w:rsidRPr="00E60A26">
              <w:rPr>
                <w:sz w:val="18"/>
                <w:szCs w:val="18"/>
              </w:rPr>
              <w:t>Cingular has developed a port authorization form that they are going back to get their resellers to sign so that if they go out of business, they can legally port the customers.  The attached form was presented by Cingular at the March 2007 LNPA WG meeting.</w:t>
            </w:r>
          </w:p>
          <w:p w14:paraId="3C78E4CD" w14:textId="31BAB9F6" w:rsidR="005C3BF0" w:rsidRPr="00E60A26" w:rsidRDefault="005C3BF0" w:rsidP="005C3BF0">
            <w:pPr>
              <w:rPr>
                <w:sz w:val="18"/>
                <w:szCs w:val="18"/>
              </w:rPr>
            </w:pPr>
            <w:r w:rsidRPr="00E60A26">
              <w:rPr>
                <w:sz w:val="18"/>
                <w:szCs w:val="18"/>
              </w:rPr>
              <w:t xml:space="preserve"> </w:t>
            </w:r>
          </w:p>
          <w:p w14:paraId="04EE60FF" w14:textId="77777777" w:rsidR="005C3BF0" w:rsidRPr="00E60A26" w:rsidRDefault="005C3BF0" w:rsidP="005C3BF0">
            <w:pPr>
              <w:rPr>
                <w:sz w:val="18"/>
                <w:szCs w:val="18"/>
              </w:rPr>
            </w:pPr>
            <w:r w:rsidRPr="00E60A26">
              <w:rPr>
                <w:sz w:val="18"/>
                <w:szCs w:val="18"/>
              </w:rPr>
              <w:t xml:space="preserve">Sprint Nextel has created a checklist to encourage their resellers not to abandon their customers and provide them with options.  This checklist was presented by Sue Tiffany, Sprint Nextel, at the March 2007 LNPA WG meeting.  </w:t>
            </w:r>
          </w:p>
          <w:p w14:paraId="58897CC4" w14:textId="77777777" w:rsidR="005C3BF0" w:rsidRPr="00E60A26" w:rsidRDefault="005C3BF0" w:rsidP="005C3BF0">
            <w:pPr>
              <w:rPr>
                <w:sz w:val="18"/>
                <w:szCs w:val="18"/>
              </w:rPr>
            </w:pPr>
          </w:p>
          <w:p w14:paraId="2D844AD0" w14:textId="77777777" w:rsidR="005C3BF0" w:rsidRPr="00E60A26" w:rsidRDefault="005C3BF0" w:rsidP="005C3BF0">
            <w:pPr>
              <w:rPr>
                <w:sz w:val="18"/>
                <w:szCs w:val="18"/>
              </w:rPr>
            </w:pPr>
            <w:r w:rsidRPr="00E60A26">
              <w:rPr>
                <w:sz w:val="18"/>
                <w:szCs w:val="18"/>
              </w:rPr>
              <w:t>During the discussion, a provider raised the FCC’s Time Warner ruling and suggested that providers review that to see if it covers any wholesale customers, e.g., resellers, MVNOs, and not just VoIP providers.  Discussion then ensued on the legal ramifications of contacting the customer to let them know that their service provider has gone out-of-business and that their service is going to be cut off by a date certain and that they have the option of going with the underlying network provider or port their number to another provider.</w:t>
            </w:r>
          </w:p>
          <w:p w14:paraId="4736DEB6" w14:textId="77777777" w:rsidR="005C3BF0" w:rsidRPr="00E60A26" w:rsidRDefault="005C3BF0" w:rsidP="005C3BF0">
            <w:pPr>
              <w:rPr>
                <w:sz w:val="18"/>
                <w:szCs w:val="18"/>
              </w:rPr>
            </w:pPr>
          </w:p>
          <w:p w14:paraId="1E8EE2E2" w14:textId="77777777" w:rsidR="005C3BF0" w:rsidRDefault="005C3BF0" w:rsidP="005C3BF0">
            <w:pPr>
              <w:rPr>
                <w:sz w:val="18"/>
                <w:szCs w:val="18"/>
              </w:rPr>
            </w:pPr>
            <w:r w:rsidRPr="00E60A26">
              <w:rPr>
                <w:sz w:val="18"/>
                <w:szCs w:val="18"/>
              </w:rPr>
              <w:t>Service Providers are to review the attached contributions from Cingular (Authorization Form v1.doc) and Sprint Nextel (Revised Bankruptcy Checklist.doc) for discussion at the May 2007 LNPA WG meeting.</w:t>
            </w:r>
          </w:p>
          <w:p w14:paraId="20F17E41" w14:textId="77777777" w:rsidR="005C3BF0" w:rsidRDefault="005C3BF0" w:rsidP="005C3BF0">
            <w:pPr>
              <w:rPr>
                <w:sz w:val="18"/>
                <w:szCs w:val="18"/>
              </w:rPr>
            </w:pPr>
          </w:p>
          <w:p w14:paraId="1989B544" w14:textId="77777777" w:rsidR="005C3BF0" w:rsidRDefault="005C3BF0" w:rsidP="005C3BF0">
            <w:pPr>
              <w:rPr>
                <w:sz w:val="18"/>
                <w:szCs w:val="18"/>
              </w:rPr>
            </w:pPr>
            <w:r>
              <w:rPr>
                <w:sz w:val="18"/>
                <w:szCs w:val="18"/>
              </w:rPr>
              <w:t>11/13/2007 LNP WG Meeting</w:t>
            </w:r>
          </w:p>
          <w:p w14:paraId="3C09E0D9" w14:textId="77777777" w:rsidR="005C3BF0" w:rsidRDefault="005C3BF0" w:rsidP="005C3BF0">
            <w:pPr>
              <w:rPr>
                <w:sz w:val="18"/>
                <w:szCs w:val="18"/>
              </w:rPr>
            </w:pPr>
          </w:p>
          <w:p w14:paraId="29F66F8A" w14:textId="4A6BC3B0" w:rsidR="005C3BF0" w:rsidRPr="00D83B2F" w:rsidRDefault="005C3BF0" w:rsidP="005C3BF0">
            <w:pPr>
              <w:rPr>
                <w:sz w:val="18"/>
                <w:szCs w:val="18"/>
              </w:rPr>
            </w:pPr>
            <w:r w:rsidRPr="00D83B2F">
              <w:rPr>
                <w:sz w:val="18"/>
                <w:szCs w:val="18"/>
              </w:rPr>
              <w:t>Action Item 0907-06</w:t>
            </w:r>
            <w:proofErr w:type="gramStart"/>
            <w:r w:rsidRPr="00D83B2F">
              <w:rPr>
                <w:sz w:val="18"/>
                <w:szCs w:val="18"/>
              </w:rPr>
              <w:t>:  Regarding</w:t>
            </w:r>
            <w:proofErr w:type="gramEnd"/>
            <w:r w:rsidRPr="00D83B2F">
              <w:rPr>
                <w:sz w:val="18"/>
                <w:szCs w:val="18"/>
              </w:rPr>
              <w:t xml:space="preserve"> the attached LNPA WG NP Best Practices document, Gary Sacra,</w:t>
            </w:r>
          </w:p>
          <w:p w14:paraId="5EE0B000" w14:textId="77777777" w:rsidR="005C3BF0" w:rsidRDefault="005C3BF0" w:rsidP="005C3BF0">
            <w:pPr>
              <w:rPr>
                <w:sz w:val="18"/>
                <w:szCs w:val="18"/>
              </w:rPr>
            </w:pPr>
          </w:p>
          <w:p w14:paraId="6E21D8DF" w14:textId="083B1D53" w:rsidR="005C3BF0" w:rsidRPr="00D83B2F" w:rsidRDefault="005C3BF0" w:rsidP="005C3BF0">
            <w:pPr>
              <w:rPr>
                <w:sz w:val="18"/>
                <w:szCs w:val="18"/>
              </w:rPr>
            </w:pPr>
            <w:r w:rsidRPr="00D83B2F">
              <w:rPr>
                <w:sz w:val="18"/>
                <w:szCs w:val="18"/>
              </w:rPr>
              <w:t>LNPA WG Co-Chair, will revise the document to:</w:t>
            </w:r>
          </w:p>
          <w:p w14:paraId="2389D7C1" w14:textId="77777777" w:rsidR="005C3BF0" w:rsidRPr="00D83B2F" w:rsidRDefault="005C3BF0" w:rsidP="005C3BF0">
            <w:pPr>
              <w:rPr>
                <w:sz w:val="18"/>
                <w:szCs w:val="18"/>
              </w:rPr>
            </w:pPr>
            <w:r w:rsidRPr="00D83B2F">
              <w:rPr>
                <w:sz w:val="18"/>
                <w:szCs w:val="18"/>
              </w:rPr>
              <w:t>1.</w:t>
            </w:r>
            <w:r w:rsidRPr="00D83B2F">
              <w:rPr>
                <w:sz w:val="18"/>
                <w:szCs w:val="18"/>
              </w:rPr>
              <w:tab/>
              <w:t>Add PIM 56 and its Suggested Resolution as Item 51,</w:t>
            </w:r>
          </w:p>
          <w:p w14:paraId="7A26BA96" w14:textId="77777777" w:rsidR="005C3BF0" w:rsidRPr="00D83B2F" w:rsidRDefault="005C3BF0" w:rsidP="005C3BF0">
            <w:pPr>
              <w:rPr>
                <w:sz w:val="18"/>
                <w:szCs w:val="18"/>
              </w:rPr>
            </w:pPr>
            <w:r w:rsidRPr="00D83B2F">
              <w:rPr>
                <w:sz w:val="18"/>
                <w:szCs w:val="18"/>
              </w:rPr>
              <w:t>2.</w:t>
            </w:r>
            <w:r w:rsidRPr="00D83B2F">
              <w:rPr>
                <w:sz w:val="18"/>
                <w:szCs w:val="18"/>
              </w:rPr>
              <w:tab/>
              <w:t>Add the link to the NIIF Guidelines for Reporting LNP Troubles to the new Item 51,</w:t>
            </w:r>
          </w:p>
          <w:p w14:paraId="3AD10487" w14:textId="77777777" w:rsidR="005C3BF0" w:rsidRPr="00D83B2F" w:rsidRDefault="005C3BF0" w:rsidP="005C3BF0">
            <w:pPr>
              <w:rPr>
                <w:sz w:val="18"/>
                <w:szCs w:val="18"/>
              </w:rPr>
            </w:pPr>
            <w:r w:rsidRPr="00D83B2F">
              <w:rPr>
                <w:sz w:val="18"/>
                <w:szCs w:val="18"/>
              </w:rPr>
              <w:lastRenderedPageBreak/>
              <w:t>3.</w:t>
            </w:r>
            <w:r w:rsidRPr="00D83B2F">
              <w:rPr>
                <w:sz w:val="18"/>
                <w:szCs w:val="18"/>
              </w:rPr>
              <w:tab/>
              <w:t>Add PIM 57 and its Suggested Resolution as Item 52,</w:t>
            </w:r>
          </w:p>
          <w:p w14:paraId="7FA78894" w14:textId="77777777" w:rsidR="005C3BF0" w:rsidRPr="00D83B2F" w:rsidRDefault="005C3BF0" w:rsidP="005C3BF0">
            <w:pPr>
              <w:rPr>
                <w:sz w:val="18"/>
                <w:szCs w:val="18"/>
              </w:rPr>
            </w:pPr>
            <w:r w:rsidRPr="00D83B2F">
              <w:rPr>
                <w:sz w:val="18"/>
                <w:szCs w:val="18"/>
              </w:rPr>
              <w:t>4.</w:t>
            </w:r>
            <w:r w:rsidRPr="00D83B2F">
              <w:rPr>
                <w:sz w:val="18"/>
                <w:szCs w:val="18"/>
              </w:rPr>
              <w:tab/>
              <w:t>Add PIM 62 and its Suggested Resolution as Item 53.</w:t>
            </w:r>
          </w:p>
          <w:p w14:paraId="7D97878D" w14:textId="77777777" w:rsidR="005C3BF0" w:rsidRDefault="005C3BF0" w:rsidP="005C3BF0">
            <w:pPr>
              <w:rPr>
                <w:sz w:val="18"/>
                <w:szCs w:val="18"/>
              </w:rPr>
            </w:pPr>
          </w:p>
          <w:p w14:paraId="6CC932A3" w14:textId="77777777" w:rsidR="005C3BF0" w:rsidRDefault="005C3BF0" w:rsidP="005C3BF0">
            <w:pPr>
              <w:rPr>
                <w:sz w:val="18"/>
                <w:szCs w:val="18"/>
              </w:rPr>
            </w:pPr>
            <w:r w:rsidRPr="00D83B2F">
              <w:rPr>
                <w:sz w:val="18"/>
                <w:szCs w:val="18"/>
              </w:rPr>
              <w:t xml:space="preserve">After revising the document per the above, Gary will send it to Mohamed Samater, T-Mobile, who will revise the HTML version of the document and have it uploaded to the LNPA WG website.  </w:t>
            </w:r>
          </w:p>
          <w:p w14:paraId="24B41BA0" w14:textId="77777777" w:rsidR="005C3BF0" w:rsidRDefault="005C3BF0" w:rsidP="005C3BF0">
            <w:pPr>
              <w:rPr>
                <w:sz w:val="18"/>
                <w:szCs w:val="18"/>
              </w:rPr>
            </w:pPr>
          </w:p>
          <w:p w14:paraId="09A5B479" w14:textId="77777777" w:rsidR="005C3BF0" w:rsidRDefault="005C3BF0" w:rsidP="005C3BF0">
            <w:pPr>
              <w:rPr>
                <w:sz w:val="18"/>
                <w:szCs w:val="18"/>
              </w:rPr>
            </w:pPr>
            <w:r>
              <w:rPr>
                <w:sz w:val="18"/>
                <w:szCs w:val="18"/>
              </w:rPr>
              <w:t>8/11/2020 LNP Informal Meeting</w:t>
            </w:r>
          </w:p>
          <w:p w14:paraId="5235292A" w14:textId="35093EC1"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5C792226" w14:textId="77777777" w:rsidR="005C3BF0" w:rsidRDefault="005C3BF0" w:rsidP="005C3BF0">
            <w:pPr>
              <w:jc w:val="both"/>
              <w:rPr>
                <w:b/>
                <w:sz w:val="18"/>
                <w:szCs w:val="18"/>
              </w:rPr>
            </w:pPr>
            <w:r w:rsidRPr="00BD440D">
              <w:rPr>
                <w:b/>
                <w:sz w:val="18"/>
                <w:szCs w:val="18"/>
              </w:rPr>
              <w:lastRenderedPageBreak/>
              <w:t>Suggested Resolution:</w:t>
            </w:r>
            <w:r>
              <w:rPr>
                <w:b/>
                <w:sz w:val="18"/>
                <w:szCs w:val="18"/>
              </w:rPr>
              <w:t xml:space="preserve"> </w:t>
            </w:r>
          </w:p>
          <w:p w14:paraId="2E1FE93E" w14:textId="77777777" w:rsidR="005C3BF0" w:rsidRPr="00BC602D" w:rsidRDefault="005C3BF0" w:rsidP="005C3BF0">
            <w:pPr>
              <w:jc w:val="both"/>
              <w:rPr>
                <w:sz w:val="18"/>
                <w:szCs w:val="18"/>
              </w:rPr>
            </w:pPr>
            <w:r w:rsidRPr="00BC602D">
              <w:rPr>
                <w:sz w:val="18"/>
                <w:szCs w:val="18"/>
              </w:rPr>
              <w:t>The ONSP should incorporate a “Port Authorization” form into their procedures when faced with a reseller</w:t>
            </w:r>
            <w:r>
              <w:rPr>
                <w:sz w:val="18"/>
                <w:szCs w:val="18"/>
              </w:rPr>
              <w:t xml:space="preserve"> </w:t>
            </w:r>
            <w:r w:rsidRPr="00BC602D">
              <w:rPr>
                <w:sz w:val="18"/>
                <w:szCs w:val="18"/>
              </w:rPr>
              <w:t>that is ceasing business operation and will no longer provide service to their customers. This form, when</w:t>
            </w:r>
          </w:p>
          <w:p w14:paraId="1943B669" w14:textId="77777777" w:rsidR="005C3BF0" w:rsidRPr="00BC602D" w:rsidRDefault="005C3BF0" w:rsidP="005C3BF0">
            <w:pPr>
              <w:jc w:val="both"/>
              <w:rPr>
                <w:sz w:val="18"/>
                <w:szCs w:val="18"/>
              </w:rPr>
            </w:pPr>
            <w:r w:rsidRPr="00BC602D">
              <w:rPr>
                <w:sz w:val="18"/>
                <w:szCs w:val="18"/>
              </w:rPr>
              <w:t>signed by the reseller, would authorize the ONSP to complete ports to other service providers on behalf of</w:t>
            </w:r>
            <w:r>
              <w:rPr>
                <w:sz w:val="18"/>
                <w:szCs w:val="18"/>
              </w:rPr>
              <w:t xml:space="preserve"> </w:t>
            </w:r>
            <w:r w:rsidRPr="00BC602D">
              <w:rPr>
                <w:sz w:val="18"/>
                <w:szCs w:val="18"/>
              </w:rPr>
              <w:t xml:space="preserve">the Old Local Service Provider (OLSP) or reseller for a specified </w:t>
            </w:r>
            <w:proofErr w:type="gramStart"/>
            <w:r w:rsidRPr="00BC602D">
              <w:rPr>
                <w:sz w:val="18"/>
                <w:szCs w:val="18"/>
              </w:rPr>
              <w:t>period of time</w:t>
            </w:r>
            <w:proofErr w:type="gramEnd"/>
            <w:r w:rsidRPr="00BC602D">
              <w:rPr>
                <w:sz w:val="18"/>
                <w:szCs w:val="18"/>
              </w:rPr>
              <w:t>, in the event the reseller</w:t>
            </w:r>
            <w:r>
              <w:rPr>
                <w:sz w:val="18"/>
                <w:szCs w:val="18"/>
              </w:rPr>
              <w:t xml:space="preserve"> </w:t>
            </w:r>
            <w:r w:rsidRPr="00BC602D">
              <w:rPr>
                <w:sz w:val="18"/>
                <w:szCs w:val="18"/>
              </w:rPr>
              <w:t xml:space="preserve">ceases business </w:t>
            </w:r>
            <w:proofErr w:type="gramStart"/>
            <w:r w:rsidRPr="00BC602D">
              <w:rPr>
                <w:sz w:val="18"/>
                <w:szCs w:val="18"/>
              </w:rPr>
              <w:t>operation</w:t>
            </w:r>
            <w:proofErr w:type="gramEnd"/>
            <w:r w:rsidRPr="00BC602D">
              <w:rPr>
                <w:sz w:val="18"/>
                <w:szCs w:val="18"/>
              </w:rPr>
              <w:t xml:space="preserve"> and the reseller contract will be terminated with the ONSP.</w:t>
            </w:r>
          </w:p>
          <w:p w14:paraId="55B9872D" w14:textId="77777777" w:rsidR="005C3BF0" w:rsidRDefault="005C3BF0" w:rsidP="005C3BF0">
            <w:pPr>
              <w:jc w:val="both"/>
              <w:rPr>
                <w:sz w:val="18"/>
                <w:szCs w:val="18"/>
              </w:rPr>
            </w:pPr>
          </w:p>
          <w:p w14:paraId="4983A98E" w14:textId="77777777" w:rsidR="005C3BF0" w:rsidRPr="00BC602D" w:rsidRDefault="005C3BF0" w:rsidP="005C3BF0">
            <w:pPr>
              <w:jc w:val="both"/>
              <w:rPr>
                <w:sz w:val="18"/>
                <w:szCs w:val="18"/>
              </w:rPr>
            </w:pPr>
            <w:r w:rsidRPr="00BC602D">
              <w:rPr>
                <w:sz w:val="18"/>
                <w:szCs w:val="18"/>
              </w:rPr>
              <w:t>This would be a legal form approved by the ONSPs legal department and would give the ONSP the legal</w:t>
            </w:r>
            <w:r>
              <w:rPr>
                <w:sz w:val="18"/>
                <w:szCs w:val="18"/>
              </w:rPr>
              <w:t xml:space="preserve"> </w:t>
            </w:r>
            <w:r w:rsidRPr="00BC602D">
              <w:rPr>
                <w:sz w:val="18"/>
                <w:szCs w:val="18"/>
              </w:rPr>
              <w:t xml:space="preserve">right to act </w:t>
            </w:r>
            <w:r w:rsidRPr="00BC602D">
              <w:rPr>
                <w:sz w:val="18"/>
                <w:szCs w:val="18"/>
              </w:rPr>
              <w:lastRenderedPageBreak/>
              <w:t>on behalf of the OLSP in these cases. The ONSP should incorporate this signed form into the</w:t>
            </w:r>
          </w:p>
          <w:p w14:paraId="5B0C8F1E" w14:textId="77777777" w:rsidR="005C3BF0" w:rsidRDefault="005C3BF0" w:rsidP="005C3BF0">
            <w:pPr>
              <w:jc w:val="both"/>
              <w:rPr>
                <w:sz w:val="18"/>
                <w:szCs w:val="18"/>
              </w:rPr>
            </w:pPr>
            <w:r w:rsidRPr="00BC602D">
              <w:rPr>
                <w:sz w:val="18"/>
                <w:szCs w:val="18"/>
              </w:rPr>
              <w:t xml:space="preserve">existing reseller contracts and should include </w:t>
            </w:r>
            <w:proofErr w:type="gramStart"/>
            <w:r w:rsidRPr="00BC602D">
              <w:rPr>
                <w:sz w:val="18"/>
                <w:szCs w:val="18"/>
              </w:rPr>
              <w:t>it</w:t>
            </w:r>
            <w:proofErr w:type="gramEnd"/>
            <w:r w:rsidRPr="00BC602D">
              <w:rPr>
                <w:sz w:val="18"/>
                <w:szCs w:val="18"/>
              </w:rPr>
              <w:t xml:space="preserve"> in the negotiation phase of any new contracts with resellers.</w:t>
            </w:r>
          </w:p>
          <w:p w14:paraId="0BDB4645" w14:textId="77777777" w:rsidR="005C3BF0" w:rsidRPr="00BC602D" w:rsidRDefault="005C3BF0" w:rsidP="005C3BF0">
            <w:pPr>
              <w:jc w:val="both"/>
              <w:rPr>
                <w:sz w:val="18"/>
                <w:szCs w:val="18"/>
              </w:rPr>
            </w:pPr>
          </w:p>
          <w:p w14:paraId="76238CC5" w14:textId="77777777" w:rsidR="005C3BF0" w:rsidRPr="00BC602D" w:rsidRDefault="005C3BF0" w:rsidP="005C3BF0">
            <w:pPr>
              <w:jc w:val="both"/>
              <w:rPr>
                <w:sz w:val="18"/>
                <w:szCs w:val="18"/>
              </w:rPr>
            </w:pPr>
            <w:r w:rsidRPr="00BC602D">
              <w:rPr>
                <w:sz w:val="18"/>
                <w:szCs w:val="18"/>
              </w:rPr>
              <w:t>While the Reseller is still in business and responding to port requests, the port will</w:t>
            </w:r>
            <w:r>
              <w:rPr>
                <w:sz w:val="18"/>
                <w:szCs w:val="18"/>
              </w:rPr>
              <w:t xml:space="preserve"> process as a normal </w:t>
            </w:r>
            <w:r w:rsidRPr="00BC602D">
              <w:rPr>
                <w:sz w:val="18"/>
                <w:szCs w:val="18"/>
              </w:rPr>
              <w:t>Reseller port. The form mentioned above will become effective when the Reseller’s contract expires, i.e.,</w:t>
            </w:r>
          </w:p>
          <w:p w14:paraId="4CDC5B40" w14:textId="77777777" w:rsidR="005C3BF0" w:rsidRPr="00BC602D" w:rsidRDefault="005C3BF0" w:rsidP="005C3BF0">
            <w:pPr>
              <w:jc w:val="both"/>
              <w:rPr>
                <w:sz w:val="18"/>
                <w:szCs w:val="18"/>
              </w:rPr>
            </w:pPr>
            <w:r w:rsidRPr="00BC602D">
              <w:rPr>
                <w:sz w:val="18"/>
                <w:szCs w:val="18"/>
              </w:rPr>
              <w:t>they have terminated their Reseller obligations or have not paid their bill and have gone to collections.</w:t>
            </w:r>
          </w:p>
          <w:p w14:paraId="3CA57F7D" w14:textId="77777777" w:rsidR="005C3BF0" w:rsidRDefault="005C3BF0" w:rsidP="005C3BF0">
            <w:pPr>
              <w:jc w:val="both"/>
              <w:rPr>
                <w:sz w:val="18"/>
                <w:szCs w:val="18"/>
              </w:rPr>
            </w:pPr>
          </w:p>
          <w:p w14:paraId="3418C510" w14:textId="77777777" w:rsidR="005C3BF0" w:rsidRPr="00BC602D" w:rsidRDefault="005C3BF0" w:rsidP="005C3BF0">
            <w:pPr>
              <w:jc w:val="both"/>
              <w:rPr>
                <w:sz w:val="18"/>
                <w:szCs w:val="18"/>
              </w:rPr>
            </w:pPr>
            <w:r w:rsidRPr="00BC602D">
              <w:rPr>
                <w:sz w:val="18"/>
                <w:szCs w:val="18"/>
              </w:rPr>
              <w:t>The Reseller should notify their customers, the end users/consumer that they, the Reseller, are going out of</w:t>
            </w:r>
            <w:r>
              <w:rPr>
                <w:sz w:val="18"/>
                <w:szCs w:val="18"/>
              </w:rPr>
              <w:t xml:space="preserve"> </w:t>
            </w:r>
            <w:r w:rsidRPr="00BC602D">
              <w:rPr>
                <w:sz w:val="18"/>
                <w:szCs w:val="18"/>
              </w:rPr>
              <w:t>business and if their customers wish to keep their phone number; they should port to another carrier in a</w:t>
            </w:r>
          </w:p>
          <w:p w14:paraId="354CCACF" w14:textId="77777777" w:rsidR="005C3BF0" w:rsidRDefault="005C3BF0" w:rsidP="005C3BF0">
            <w:pPr>
              <w:jc w:val="both"/>
              <w:rPr>
                <w:sz w:val="18"/>
                <w:szCs w:val="18"/>
              </w:rPr>
            </w:pPr>
            <w:r w:rsidRPr="00BC602D">
              <w:rPr>
                <w:sz w:val="18"/>
                <w:szCs w:val="18"/>
              </w:rPr>
              <w:t xml:space="preserve">specified </w:t>
            </w:r>
            <w:proofErr w:type="gramStart"/>
            <w:r w:rsidRPr="00BC602D">
              <w:rPr>
                <w:sz w:val="18"/>
                <w:szCs w:val="18"/>
              </w:rPr>
              <w:t>period of time</w:t>
            </w:r>
            <w:proofErr w:type="gramEnd"/>
            <w:r w:rsidRPr="00BC602D">
              <w:rPr>
                <w:sz w:val="18"/>
                <w:szCs w:val="18"/>
              </w:rPr>
              <w:t>.</w:t>
            </w:r>
          </w:p>
          <w:p w14:paraId="5E0D326D" w14:textId="77777777" w:rsidR="005C3BF0" w:rsidRPr="00BC602D" w:rsidRDefault="005C3BF0" w:rsidP="005C3BF0">
            <w:pPr>
              <w:jc w:val="both"/>
              <w:rPr>
                <w:sz w:val="18"/>
                <w:szCs w:val="18"/>
              </w:rPr>
            </w:pPr>
          </w:p>
          <w:p w14:paraId="3B546786" w14:textId="77777777" w:rsidR="005C3BF0" w:rsidRPr="00BC602D" w:rsidRDefault="005C3BF0" w:rsidP="005C3BF0">
            <w:pPr>
              <w:jc w:val="both"/>
              <w:rPr>
                <w:sz w:val="18"/>
                <w:szCs w:val="18"/>
              </w:rPr>
            </w:pPr>
            <w:r w:rsidRPr="00BC602D">
              <w:rPr>
                <w:sz w:val="18"/>
                <w:szCs w:val="18"/>
              </w:rPr>
              <w:t>The above form will allow the ONSP to port the Reseller’s customers after the contract has ‘expired’ and</w:t>
            </w:r>
            <w:r>
              <w:rPr>
                <w:sz w:val="18"/>
                <w:szCs w:val="18"/>
              </w:rPr>
              <w:t xml:space="preserve"> </w:t>
            </w:r>
            <w:r w:rsidRPr="00BC602D">
              <w:rPr>
                <w:sz w:val="18"/>
                <w:szCs w:val="18"/>
              </w:rPr>
              <w:t>before the numbers go back into the ONSPs pool of assignable numbers. (After the contract expires, the</w:t>
            </w:r>
          </w:p>
          <w:p w14:paraId="3014570C" w14:textId="77777777" w:rsidR="005C3BF0" w:rsidRPr="00BC602D" w:rsidRDefault="005C3BF0" w:rsidP="005C3BF0">
            <w:pPr>
              <w:jc w:val="both"/>
              <w:rPr>
                <w:sz w:val="18"/>
                <w:szCs w:val="18"/>
              </w:rPr>
            </w:pPr>
            <w:r w:rsidRPr="00BC602D">
              <w:rPr>
                <w:sz w:val="18"/>
                <w:szCs w:val="18"/>
              </w:rPr>
              <w:t>ONSP may terminate the account in their system and start the number aging process.)</w:t>
            </w:r>
          </w:p>
          <w:p w14:paraId="175C3942" w14:textId="77777777" w:rsidR="005C3BF0" w:rsidRDefault="005C3BF0" w:rsidP="005C3BF0">
            <w:pPr>
              <w:jc w:val="both"/>
              <w:rPr>
                <w:sz w:val="18"/>
                <w:szCs w:val="18"/>
              </w:rPr>
            </w:pPr>
          </w:p>
          <w:p w14:paraId="480D60E8" w14:textId="77777777" w:rsidR="005C3BF0" w:rsidRPr="00BC602D" w:rsidRDefault="005C3BF0" w:rsidP="005C3BF0">
            <w:pPr>
              <w:jc w:val="both"/>
              <w:rPr>
                <w:sz w:val="18"/>
                <w:szCs w:val="18"/>
              </w:rPr>
            </w:pPr>
            <w:r w:rsidRPr="00BC602D">
              <w:rPr>
                <w:sz w:val="18"/>
                <w:szCs w:val="18"/>
              </w:rPr>
              <w:t>If a customer attempts to port their number after the Reseller’s contract has ‘expired’, a port request will</w:t>
            </w:r>
            <w:r>
              <w:rPr>
                <w:sz w:val="18"/>
                <w:szCs w:val="18"/>
              </w:rPr>
              <w:t xml:space="preserve"> </w:t>
            </w:r>
            <w:r w:rsidRPr="00BC602D">
              <w:rPr>
                <w:sz w:val="18"/>
                <w:szCs w:val="18"/>
              </w:rPr>
              <w:t xml:space="preserve">identify the number as ‘Number Not Active’ and if they attempt to port the consumer before the </w:t>
            </w:r>
            <w:proofErr w:type="gramStart"/>
            <w:r w:rsidRPr="00BC602D">
              <w:rPr>
                <w:sz w:val="18"/>
                <w:szCs w:val="18"/>
              </w:rPr>
              <w:t>contact</w:t>
            </w:r>
            <w:proofErr w:type="gramEnd"/>
            <w:r w:rsidRPr="00BC602D">
              <w:rPr>
                <w:sz w:val="18"/>
                <w:szCs w:val="18"/>
              </w:rPr>
              <w:t xml:space="preserve"> has</w:t>
            </w:r>
          </w:p>
          <w:p w14:paraId="444B8C82" w14:textId="77777777" w:rsidR="005C3BF0" w:rsidRDefault="005C3BF0" w:rsidP="005C3BF0">
            <w:pPr>
              <w:jc w:val="both"/>
              <w:rPr>
                <w:sz w:val="18"/>
                <w:szCs w:val="18"/>
              </w:rPr>
            </w:pPr>
            <w:r w:rsidRPr="00BC602D">
              <w:rPr>
                <w:sz w:val="18"/>
                <w:szCs w:val="18"/>
              </w:rPr>
              <w:t xml:space="preserve">expired they may get a ‘Number Not Found’. During that </w:t>
            </w:r>
            <w:proofErr w:type="gramStart"/>
            <w:r w:rsidRPr="00BC602D">
              <w:rPr>
                <w:sz w:val="18"/>
                <w:szCs w:val="18"/>
              </w:rPr>
              <w:t>time period</w:t>
            </w:r>
            <w:proofErr w:type="gramEnd"/>
            <w:r w:rsidRPr="00BC602D">
              <w:rPr>
                <w:sz w:val="18"/>
                <w:szCs w:val="18"/>
              </w:rPr>
              <w:t xml:space="preserve"> when </w:t>
            </w:r>
            <w:r>
              <w:rPr>
                <w:sz w:val="18"/>
                <w:szCs w:val="18"/>
              </w:rPr>
              <w:t xml:space="preserve">the form is in effect, the port </w:t>
            </w:r>
            <w:r w:rsidRPr="00BC602D">
              <w:rPr>
                <w:sz w:val="18"/>
                <w:szCs w:val="18"/>
              </w:rPr>
              <w:t>request should be processed according to the ONSPs procedures.</w:t>
            </w:r>
          </w:p>
          <w:p w14:paraId="215A241B" w14:textId="77777777" w:rsidR="005C3BF0" w:rsidRPr="00BC602D" w:rsidRDefault="005C3BF0" w:rsidP="005C3BF0">
            <w:pPr>
              <w:jc w:val="both"/>
              <w:rPr>
                <w:sz w:val="18"/>
                <w:szCs w:val="18"/>
              </w:rPr>
            </w:pPr>
          </w:p>
          <w:p w14:paraId="1A27E139" w14:textId="77777777" w:rsidR="005C3BF0" w:rsidRPr="00BC602D" w:rsidRDefault="005C3BF0" w:rsidP="005C3BF0">
            <w:pPr>
              <w:jc w:val="both"/>
              <w:rPr>
                <w:sz w:val="18"/>
                <w:szCs w:val="18"/>
              </w:rPr>
            </w:pPr>
            <w:r w:rsidRPr="00BC602D">
              <w:rPr>
                <w:sz w:val="18"/>
                <w:szCs w:val="18"/>
              </w:rPr>
              <w:t>After the number has gone through the aging process, the number w</w:t>
            </w:r>
            <w:r>
              <w:rPr>
                <w:sz w:val="18"/>
                <w:szCs w:val="18"/>
              </w:rPr>
              <w:t xml:space="preserve">ill be put in the ONSPs pool of </w:t>
            </w:r>
            <w:r w:rsidRPr="00BC602D">
              <w:rPr>
                <w:sz w:val="18"/>
                <w:szCs w:val="18"/>
              </w:rPr>
              <w:t>numbers that can be assigned.</w:t>
            </w:r>
          </w:p>
          <w:p w14:paraId="06F81124" w14:textId="77777777" w:rsidR="005C3BF0" w:rsidRDefault="005C3BF0" w:rsidP="005C3BF0">
            <w:pPr>
              <w:jc w:val="both"/>
              <w:rPr>
                <w:sz w:val="18"/>
                <w:szCs w:val="18"/>
              </w:rPr>
            </w:pPr>
          </w:p>
          <w:p w14:paraId="75B645DA" w14:textId="77777777" w:rsidR="005C3BF0" w:rsidRDefault="005C3BF0" w:rsidP="005C3BF0">
            <w:pPr>
              <w:jc w:val="both"/>
              <w:rPr>
                <w:sz w:val="18"/>
                <w:szCs w:val="18"/>
              </w:rPr>
            </w:pPr>
            <w:r w:rsidRPr="00BC602D">
              <w:rPr>
                <w:sz w:val="18"/>
                <w:szCs w:val="18"/>
              </w:rPr>
              <w:t>There are three phases with possible different responses to a consumer porting their number from a nonresponsive Reseller:</w:t>
            </w:r>
          </w:p>
          <w:p w14:paraId="6CA2A9BD" w14:textId="77777777" w:rsidR="005C3BF0" w:rsidRPr="00BC602D" w:rsidRDefault="005C3BF0" w:rsidP="005C3BF0">
            <w:pPr>
              <w:pStyle w:val="ListParagraph"/>
              <w:numPr>
                <w:ilvl w:val="0"/>
                <w:numId w:val="5"/>
              </w:numPr>
              <w:jc w:val="both"/>
              <w:rPr>
                <w:sz w:val="18"/>
                <w:szCs w:val="18"/>
              </w:rPr>
            </w:pPr>
            <w:r w:rsidRPr="00BC602D">
              <w:rPr>
                <w:sz w:val="18"/>
                <w:szCs w:val="18"/>
              </w:rPr>
              <w:t>Reseller’s contract has not expired, but the Reseller is not responding.</w:t>
            </w:r>
          </w:p>
          <w:p w14:paraId="3756A714" w14:textId="77777777" w:rsidR="005C3BF0" w:rsidRPr="00BC602D" w:rsidRDefault="005C3BF0" w:rsidP="005C3BF0">
            <w:pPr>
              <w:pStyle w:val="ListParagraph"/>
              <w:numPr>
                <w:ilvl w:val="1"/>
                <w:numId w:val="5"/>
              </w:numPr>
              <w:jc w:val="both"/>
              <w:rPr>
                <w:sz w:val="18"/>
                <w:szCs w:val="18"/>
              </w:rPr>
            </w:pPr>
            <w:r w:rsidRPr="00BC602D">
              <w:rPr>
                <w:sz w:val="18"/>
                <w:szCs w:val="18"/>
              </w:rPr>
              <w:t>Cingular and Sprint Nextel are working on the suggested Best Practice for this phase</w:t>
            </w:r>
          </w:p>
          <w:p w14:paraId="12548801" w14:textId="77777777" w:rsidR="005C3BF0" w:rsidRPr="00BC602D" w:rsidRDefault="005C3BF0" w:rsidP="005C3BF0">
            <w:pPr>
              <w:pStyle w:val="ListParagraph"/>
              <w:numPr>
                <w:ilvl w:val="0"/>
                <w:numId w:val="5"/>
              </w:numPr>
              <w:jc w:val="both"/>
              <w:rPr>
                <w:sz w:val="18"/>
                <w:szCs w:val="18"/>
              </w:rPr>
            </w:pPr>
            <w:r w:rsidRPr="00BC602D">
              <w:rPr>
                <w:sz w:val="18"/>
                <w:szCs w:val="18"/>
              </w:rPr>
              <w:lastRenderedPageBreak/>
              <w:t>Reseller’s contract has expired and numbers are in the aging process.</w:t>
            </w:r>
          </w:p>
          <w:p w14:paraId="4FF24AC1" w14:textId="77777777" w:rsidR="005C3BF0" w:rsidRPr="00BC602D" w:rsidRDefault="005C3BF0" w:rsidP="005C3BF0">
            <w:pPr>
              <w:pStyle w:val="ListParagraph"/>
              <w:numPr>
                <w:ilvl w:val="1"/>
                <w:numId w:val="5"/>
              </w:numPr>
              <w:jc w:val="both"/>
              <w:rPr>
                <w:sz w:val="18"/>
                <w:szCs w:val="18"/>
              </w:rPr>
            </w:pPr>
            <w:r w:rsidRPr="00BC602D">
              <w:rPr>
                <w:sz w:val="18"/>
                <w:szCs w:val="18"/>
              </w:rPr>
              <w:t>The Port Authorization tool previously mentioned allows the ONSP to manually port the</w:t>
            </w:r>
            <w:r>
              <w:rPr>
                <w:sz w:val="18"/>
                <w:szCs w:val="18"/>
              </w:rPr>
              <w:t xml:space="preserve"> </w:t>
            </w:r>
            <w:r w:rsidRPr="00BC602D">
              <w:rPr>
                <w:sz w:val="18"/>
                <w:szCs w:val="18"/>
              </w:rPr>
              <w:t>customer after first attempting to verify customer’s identity.</w:t>
            </w:r>
          </w:p>
          <w:p w14:paraId="1D2AB764" w14:textId="77777777" w:rsidR="005C3BF0" w:rsidRPr="00BC602D" w:rsidRDefault="005C3BF0" w:rsidP="005C3BF0">
            <w:pPr>
              <w:pStyle w:val="ListParagraph"/>
              <w:numPr>
                <w:ilvl w:val="0"/>
                <w:numId w:val="5"/>
              </w:numPr>
              <w:jc w:val="both"/>
              <w:rPr>
                <w:sz w:val="18"/>
                <w:szCs w:val="18"/>
              </w:rPr>
            </w:pPr>
            <w:r w:rsidRPr="00BC602D">
              <w:rPr>
                <w:sz w:val="18"/>
                <w:szCs w:val="18"/>
              </w:rPr>
              <w:t xml:space="preserve">Reseller’s contract has expired and number has been </w:t>
            </w:r>
            <w:proofErr w:type="spellStart"/>
            <w:proofErr w:type="gramStart"/>
            <w:r w:rsidRPr="00BC602D">
              <w:rPr>
                <w:sz w:val="18"/>
                <w:szCs w:val="18"/>
              </w:rPr>
              <w:t>retuned</w:t>
            </w:r>
            <w:proofErr w:type="spellEnd"/>
            <w:proofErr w:type="gramEnd"/>
            <w:r w:rsidRPr="00BC602D">
              <w:rPr>
                <w:sz w:val="18"/>
                <w:szCs w:val="18"/>
              </w:rPr>
              <w:t xml:space="preserve"> to the number assignment pool.</w:t>
            </w:r>
          </w:p>
          <w:p w14:paraId="0ACA32AD" w14:textId="77777777" w:rsidR="005C3BF0" w:rsidRPr="00BC602D" w:rsidRDefault="005C3BF0" w:rsidP="005C3BF0">
            <w:pPr>
              <w:pStyle w:val="ListParagraph"/>
              <w:numPr>
                <w:ilvl w:val="1"/>
                <w:numId w:val="5"/>
              </w:numPr>
              <w:jc w:val="both"/>
              <w:rPr>
                <w:sz w:val="18"/>
                <w:szCs w:val="18"/>
              </w:rPr>
            </w:pPr>
            <w:r w:rsidRPr="00BC602D">
              <w:rPr>
                <w:sz w:val="18"/>
                <w:szCs w:val="18"/>
              </w:rPr>
              <w:t>If the consumer wishes to keep their number, they must contact the ONSP requesting the</w:t>
            </w:r>
            <w:r>
              <w:rPr>
                <w:sz w:val="18"/>
                <w:szCs w:val="18"/>
              </w:rPr>
              <w:t xml:space="preserve"> </w:t>
            </w:r>
            <w:r w:rsidRPr="00BC602D">
              <w:rPr>
                <w:sz w:val="18"/>
                <w:szCs w:val="18"/>
              </w:rPr>
              <w:t>number as a ‘Vanity’ number and become the ONSP’s customer. The consumer may be able to keep their number if it has not already been assigned to another customer.</w:t>
            </w:r>
          </w:p>
          <w:p w14:paraId="0A06C4EF" w14:textId="77777777" w:rsidR="005C3BF0" w:rsidRDefault="005C3BF0" w:rsidP="005C3BF0">
            <w:pPr>
              <w:jc w:val="both"/>
              <w:rPr>
                <w:b/>
                <w:sz w:val="18"/>
                <w:szCs w:val="18"/>
              </w:rPr>
            </w:pPr>
          </w:p>
          <w:p w14:paraId="7D1878C4" w14:textId="5CD57C40" w:rsidR="005C3BF0" w:rsidRDefault="005C3BF0" w:rsidP="005C3BF0">
            <w:pPr>
              <w:jc w:val="both"/>
              <w:rPr>
                <w:sz w:val="18"/>
                <w:szCs w:val="18"/>
              </w:rPr>
            </w:pPr>
            <w:r w:rsidRPr="00BD440D">
              <w:rPr>
                <w:b/>
                <w:sz w:val="18"/>
                <w:szCs w:val="18"/>
              </w:rPr>
              <w:t xml:space="preserve">Final Resolution: </w:t>
            </w:r>
          </w:p>
          <w:p w14:paraId="47A7E6EA" w14:textId="76B27113" w:rsidR="005C3BF0" w:rsidRPr="002B5252" w:rsidRDefault="005C3BF0" w:rsidP="005C3BF0">
            <w:pPr>
              <w:jc w:val="both"/>
              <w:rPr>
                <w:sz w:val="18"/>
                <w:szCs w:val="18"/>
              </w:rPr>
            </w:pPr>
            <w:r>
              <w:rPr>
                <w:sz w:val="18"/>
                <w:szCs w:val="18"/>
              </w:rPr>
              <w:t xml:space="preserve">This PIM resulted in the creation of Best Practice 052 - </w:t>
            </w:r>
            <w:r w:rsidRPr="00D83B2F">
              <w:rPr>
                <w:sz w:val="18"/>
                <w:szCs w:val="18"/>
              </w:rPr>
              <w:t>Resellers Discontinuing Business and/or Declaring Bankruptcy</w:t>
            </w:r>
          </w:p>
        </w:tc>
        <w:tc>
          <w:tcPr>
            <w:tcW w:w="1048" w:type="dxa"/>
          </w:tcPr>
          <w:p w14:paraId="0F5278A0" w14:textId="77777777" w:rsidR="005C3BF0" w:rsidRDefault="005C3BF0" w:rsidP="005C3BF0">
            <w:pPr>
              <w:jc w:val="center"/>
              <w:rPr>
                <w:sz w:val="18"/>
                <w:szCs w:val="18"/>
              </w:rPr>
            </w:pPr>
            <w:r>
              <w:rPr>
                <w:sz w:val="18"/>
                <w:szCs w:val="18"/>
              </w:rPr>
              <w:lastRenderedPageBreak/>
              <w:t>LNPA WG</w:t>
            </w:r>
          </w:p>
        </w:tc>
        <w:tc>
          <w:tcPr>
            <w:tcW w:w="1145" w:type="dxa"/>
          </w:tcPr>
          <w:p w14:paraId="69EA4EE4" w14:textId="52BF5001" w:rsidR="005C3BF0" w:rsidRPr="002B5252" w:rsidRDefault="005C3BF0" w:rsidP="005C3BF0">
            <w:pPr>
              <w:jc w:val="center"/>
              <w:rPr>
                <w:sz w:val="18"/>
                <w:szCs w:val="18"/>
              </w:rPr>
            </w:pPr>
            <w:r>
              <w:rPr>
                <w:sz w:val="18"/>
                <w:szCs w:val="18"/>
              </w:rPr>
              <w:t>11/13/2007</w:t>
            </w:r>
          </w:p>
        </w:tc>
        <w:tc>
          <w:tcPr>
            <w:tcW w:w="1320" w:type="dxa"/>
          </w:tcPr>
          <w:p w14:paraId="5CE16694" w14:textId="77777777" w:rsidR="005C3BF0" w:rsidRPr="002B5252" w:rsidRDefault="005C3BF0" w:rsidP="005C3BF0">
            <w:pPr>
              <w:jc w:val="center"/>
              <w:rPr>
                <w:sz w:val="18"/>
                <w:szCs w:val="18"/>
              </w:rPr>
            </w:pPr>
            <w:r>
              <w:rPr>
                <w:sz w:val="18"/>
                <w:szCs w:val="18"/>
              </w:rPr>
              <w:t>Closed</w:t>
            </w:r>
          </w:p>
        </w:tc>
      </w:tr>
      <w:tr w:rsidR="005C3BF0" w:rsidRPr="00F4003B" w14:paraId="388B9CFF" w14:textId="77777777" w:rsidTr="001B2CC6">
        <w:tc>
          <w:tcPr>
            <w:tcW w:w="713" w:type="dxa"/>
          </w:tcPr>
          <w:p w14:paraId="1D05C0C1" w14:textId="435B9387" w:rsidR="005C3BF0" w:rsidRPr="002B5252" w:rsidRDefault="005C3BF0" w:rsidP="005C3BF0">
            <w:pPr>
              <w:jc w:val="center"/>
              <w:rPr>
                <w:sz w:val="18"/>
                <w:szCs w:val="18"/>
              </w:rPr>
            </w:pPr>
            <w:hyperlink r:id="rId130" w:history="1">
              <w:r w:rsidRPr="007A628F">
                <w:rPr>
                  <w:rStyle w:val="Hyperlink"/>
                  <w:sz w:val="18"/>
                  <w:szCs w:val="18"/>
                </w:rPr>
                <w:t>PIM 56</w:t>
              </w:r>
            </w:hyperlink>
          </w:p>
        </w:tc>
        <w:tc>
          <w:tcPr>
            <w:tcW w:w="882" w:type="dxa"/>
          </w:tcPr>
          <w:p w14:paraId="00C0692F" w14:textId="77777777" w:rsidR="005C3BF0" w:rsidRPr="002B5252" w:rsidRDefault="005C3BF0" w:rsidP="005C3BF0">
            <w:pPr>
              <w:rPr>
                <w:sz w:val="18"/>
                <w:szCs w:val="18"/>
              </w:rPr>
            </w:pPr>
            <w:r w:rsidRPr="002B5252">
              <w:rPr>
                <w:sz w:val="18"/>
                <w:szCs w:val="18"/>
              </w:rPr>
              <w:t>05/03/06</w:t>
            </w:r>
          </w:p>
        </w:tc>
        <w:tc>
          <w:tcPr>
            <w:tcW w:w="1145" w:type="dxa"/>
          </w:tcPr>
          <w:p w14:paraId="708FE4F9" w14:textId="77777777" w:rsidR="005C3BF0" w:rsidRPr="002B5252" w:rsidRDefault="005C3BF0" w:rsidP="005C3BF0">
            <w:pPr>
              <w:autoSpaceDE w:val="0"/>
              <w:autoSpaceDN w:val="0"/>
              <w:adjustRightInd w:val="0"/>
              <w:jc w:val="center"/>
              <w:rPr>
                <w:sz w:val="18"/>
                <w:szCs w:val="18"/>
              </w:rPr>
            </w:pPr>
            <w:r>
              <w:rPr>
                <w:sz w:val="18"/>
                <w:szCs w:val="18"/>
              </w:rPr>
              <w:t>Sprint Nextel</w:t>
            </w:r>
          </w:p>
        </w:tc>
        <w:tc>
          <w:tcPr>
            <w:tcW w:w="3940" w:type="dxa"/>
          </w:tcPr>
          <w:p w14:paraId="32BC511C" w14:textId="77777777" w:rsidR="005C3BF0" w:rsidRDefault="005C3BF0" w:rsidP="005C3BF0">
            <w:pPr>
              <w:rPr>
                <w:sz w:val="18"/>
                <w:szCs w:val="18"/>
              </w:rPr>
            </w:pPr>
            <w:r>
              <w:rPr>
                <w:sz w:val="18"/>
                <w:szCs w:val="18"/>
              </w:rPr>
              <w:t xml:space="preserve">Call Termination issue related to LNPA database deficiency v3 - </w:t>
            </w:r>
            <w:r w:rsidRPr="00486E06">
              <w:rPr>
                <w:sz w:val="18"/>
                <w:szCs w:val="18"/>
              </w:rPr>
              <w:t>This PIM, submitted by Sprint Nextel, seeks to address instances where LNP database updates are not always propagated by all providers down to their network element routing databases in a timely manner.</w:t>
            </w:r>
          </w:p>
          <w:p w14:paraId="59AE8648" w14:textId="77777777" w:rsidR="005C3BF0" w:rsidRDefault="005C3BF0" w:rsidP="005C3BF0">
            <w:pPr>
              <w:rPr>
                <w:sz w:val="18"/>
                <w:szCs w:val="18"/>
              </w:rPr>
            </w:pPr>
          </w:p>
          <w:p w14:paraId="1F03CD3D" w14:textId="77777777" w:rsidR="005C3BF0" w:rsidRDefault="005C3BF0" w:rsidP="005C3BF0">
            <w:pPr>
              <w:rPr>
                <w:sz w:val="18"/>
                <w:szCs w:val="18"/>
              </w:rPr>
            </w:pPr>
            <w:r>
              <w:rPr>
                <w:sz w:val="18"/>
                <w:szCs w:val="18"/>
              </w:rPr>
              <w:t>07/11/2006 LNPA WG Meeting</w:t>
            </w:r>
          </w:p>
          <w:p w14:paraId="66F16E54" w14:textId="77777777" w:rsidR="005C3BF0" w:rsidRDefault="005C3BF0" w:rsidP="005C3BF0">
            <w:pPr>
              <w:rPr>
                <w:sz w:val="18"/>
                <w:szCs w:val="18"/>
              </w:rPr>
            </w:pPr>
          </w:p>
          <w:p w14:paraId="028FBF68" w14:textId="77777777" w:rsidR="005C3BF0" w:rsidRPr="000E3148" w:rsidRDefault="005C3BF0" w:rsidP="005C3BF0">
            <w:pPr>
              <w:rPr>
                <w:sz w:val="18"/>
                <w:szCs w:val="18"/>
              </w:rPr>
            </w:pPr>
            <w:r w:rsidRPr="000E3148">
              <w:rPr>
                <w:sz w:val="18"/>
                <w:szCs w:val="18"/>
              </w:rPr>
              <w:t>This PIM, submitted by Sprint Nextel, seeks to address instances where LNP database updates are not always propagated by all providers down to their network element routing databases in a timely manner.</w:t>
            </w:r>
          </w:p>
          <w:p w14:paraId="5FAEA729" w14:textId="77777777" w:rsidR="005C3BF0" w:rsidRPr="000E3148" w:rsidRDefault="005C3BF0" w:rsidP="005C3BF0">
            <w:pPr>
              <w:rPr>
                <w:sz w:val="18"/>
                <w:szCs w:val="18"/>
              </w:rPr>
            </w:pPr>
            <w:r w:rsidRPr="000E3148">
              <w:rPr>
                <w:sz w:val="18"/>
                <w:szCs w:val="18"/>
              </w:rPr>
              <w:t xml:space="preserve"> </w:t>
            </w:r>
          </w:p>
          <w:p w14:paraId="4FEBCA46" w14:textId="77777777" w:rsidR="005C3BF0" w:rsidRDefault="005C3BF0" w:rsidP="005C3BF0">
            <w:pPr>
              <w:rPr>
                <w:sz w:val="18"/>
                <w:szCs w:val="18"/>
              </w:rPr>
            </w:pPr>
            <w:r w:rsidRPr="000E3148">
              <w:rPr>
                <w:sz w:val="18"/>
                <w:szCs w:val="18"/>
              </w:rPr>
              <w:t>This PIM was accepted at the July 2006 LNPA WG meeting and will be discussed at the September 2006 meeting, where text for the NP Best Practices document will be considered.</w:t>
            </w:r>
          </w:p>
          <w:p w14:paraId="28C98BC1" w14:textId="77777777" w:rsidR="005C3BF0" w:rsidRDefault="005C3BF0" w:rsidP="005C3BF0">
            <w:pPr>
              <w:rPr>
                <w:sz w:val="18"/>
                <w:szCs w:val="18"/>
              </w:rPr>
            </w:pPr>
          </w:p>
          <w:p w14:paraId="5F12A129" w14:textId="77777777" w:rsidR="005C3BF0" w:rsidRDefault="005C3BF0" w:rsidP="005C3BF0">
            <w:pPr>
              <w:rPr>
                <w:sz w:val="18"/>
                <w:szCs w:val="18"/>
              </w:rPr>
            </w:pPr>
            <w:r>
              <w:rPr>
                <w:sz w:val="18"/>
                <w:szCs w:val="18"/>
              </w:rPr>
              <w:t>9/11/2007 LNPA WG Meeting</w:t>
            </w:r>
          </w:p>
          <w:p w14:paraId="688459DF" w14:textId="77777777" w:rsidR="005C3BF0" w:rsidRDefault="005C3BF0" w:rsidP="005C3BF0">
            <w:pPr>
              <w:rPr>
                <w:sz w:val="18"/>
                <w:szCs w:val="18"/>
              </w:rPr>
            </w:pPr>
          </w:p>
          <w:p w14:paraId="01A1DB18" w14:textId="77777777" w:rsidR="005C3BF0" w:rsidRDefault="005C3BF0" w:rsidP="005C3BF0">
            <w:pPr>
              <w:rPr>
                <w:sz w:val="18"/>
                <w:szCs w:val="18"/>
              </w:rPr>
            </w:pPr>
            <w:r w:rsidRPr="000E3148">
              <w:rPr>
                <w:sz w:val="18"/>
                <w:szCs w:val="18"/>
              </w:rPr>
              <w:t xml:space="preserve">The LNPA WG has received permission from </w:t>
            </w:r>
            <w:proofErr w:type="gramStart"/>
            <w:r w:rsidRPr="000E3148">
              <w:rPr>
                <w:sz w:val="18"/>
                <w:szCs w:val="18"/>
              </w:rPr>
              <w:t>the NIIF</w:t>
            </w:r>
            <w:proofErr w:type="gramEnd"/>
            <w:r w:rsidRPr="000E3148">
              <w:rPr>
                <w:sz w:val="18"/>
                <w:szCs w:val="18"/>
              </w:rPr>
              <w:t xml:space="preserve"> to put the link to their Guidelines for Reporting LNP Troubles document in our Best Practices.  Gary Sacra, LNPA WG Co-Chair, will revise the Best Practices document to add PIM 56 and its Suggested Resolution and the NIIF document link as Item 51.  </w:t>
            </w:r>
          </w:p>
          <w:p w14:paraId="4A242B08" w14:textId="77777777" w:rsidR="005C3BF0" w:rsidRDefault="005C3BF0" w:rsidP="005C3BF0">
            <w:pPr>
              <w:rPr>
                <w:sz w:val="18"/>
                <w:szCs w:val="18"/>
              </w:rPr>
            </w:pPr>
          </w:p>
          <w:p w14:paraId="6C3EF1D3" w14:textId="77777777" w:rsidR="005C3BF0" w:rsidRDefault="005C3BF0" w:rsidP="005C3BF0">
            <w:pPr>
              <w:rPr>
                <w:sz w:val="18"/>
                <w:szCs w:val="18"/>
              </w:rPr>
            </w:pPr>
            <w:r w:rsidRPr="000E3148">
              <w:rPr>
                <w:sz w:val="18"/>
                <w:szCs w:val="18"/>
              </w:rPr>
              <w:t>PIM 56 was closed at the September 2007 LNPA WG meeting.</w:t>
            </w:r>
          </w:p>
          <w:p w14:paraId="413C4DDF" w14:textId="77777777" w:rsidR="005C3BF0" w:rsidRDefault="005C3BF0" w:rsidP="005C3BF0">
            <w:pPr>
              <w:rPr>
                <w:sz w:val="18"/>
                <w:szCs w:val="18"/>
              </w:rPr>
            </w:pPr>
          </w:p>
          <w:p w14:paraId="15973B5F" w14:textId="77777777" w:rsidR="005C3BF0" w:rsidRDefault="005C3BF0" w:rsidP="005C3BF0">
            <w:pPr>
              <w:rPr>
                <w:sz w:val="18"/>
                <w:szCs w:val="18"/>
              </w:rPr>
            </w:pPr>
            <w:r>
              <w:rPr>
                <w:sz w:val="18"/>
                <w:szCs w:val="18"/>
              </w:rPr>
              <w:t>8/11/2020 LNP Informal Meeting</w:t>
            </w:r>
          </w:p>
          <w:p w14:paraId="5B500770" w14:textId="65CD6461"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283A371E" w14:textId="77777777" w:rsidR="005C3BF0" w:rsidRPr="00234426" w:rsidRDefault="005C3BF0" w:rsidP="005C3BF0">
            <w:pPr>
              <w:jc w:val="both"/>
              <w:rPr>
                <w:sz w:val="18"/>
                <w:szCs w:val="18"/>
              </w:rPr>
            </w:pPr>
            <w:r w:rsidRPr="00BD440D">
              <w:rPr>
                <w:b/>
                <w:sz w:val="18"/>
                <w:szCs w:val="18"/>
              </w:rPr>
              <w:lastRenderedPageBreak/>
              <w:t>Suggested Resolution:</w:t>
            </w:r>
            <w:r>
              <w:rPr>
                <w:b/>
                <w:sz w:val="18"/>
                <w:szCs w:val="18"/>
              </w:rPr>
              <w:t xml:space="preserve"> </w:t>
            </w:r>
            <w:proofErr w:type="gramStart"/>
            <w:r w:rsidRPr="00234426">
              <w:rPr>
                <w:sz w:val="18"/>
                <w:szCs w:val="18"/>
              </w:rPr>
              <w:t>Similar to</w:t>
            </w:r>
            <w:proofErr w:type="gramEnd"/>
            <w:r w:rsidRPr="00234426">
              <w:rPr>
                <w:sz w:val="18"/>
                <w:szCs w:val="18"/>
              </w:rPr>
              <w:t xml:space="preserve"> the LSMS partial failures we get today, identify a mechanism to receive a notification from</w:t>
            </w:r>
            <w:r>
              <w:rPr>
                <w:sz w:val="18"/>
                <w:szCs w:val="18"/>
              </w:rPr>
              <w:t xml:space="preserve"> </w:t>
            </w:r>
            <w:r w:rsidRPr="00234426">
              <w:rPr>
                <w:sz w:val="18"/>
                <w:szCs w:val="18"/>
              </w:rPr>
              <w:t>carriers’ LNP databases that the switch provisioning failed or was successful. A carrier’s SCP should</w:t>
            </w:r>
            <w:r>
              <w:rPr>
                <w:sz w:val="18"/>
                <w:szCs w:val="18"/>
              </w:rPr>
              <w:t xml:space="preserve"> </w:t>
            </w:r>
            <w:r w:rsidRPr="00234426">
              <w:rPr>
                <w:sz w:val="18"/>
                <w:szCs w:val="18"/>
              </w:rPr>
              <w:t>respond to the LSMS when the update is completed and the carrier’s LSMS should return the SCP</w:t>
            </w:r>
            <w:r>
              <w:rPr>
                <w:sz w:val="18"/>
                <w:szCs w:val="18"/>
              </w:rPr>
              <w:t xml:space="preserve"> </w:t>
            </w:r>
            <w:r w:rsidRPr="00234426">
              <w:rPr>
                <w:sz w:val="18"/>
                <w:szCs w:val="18"/>
              </w:rPr>
              <w:t>concurrence back to the NPAC.</w:t>
            </w:r>
            <w:r w:rsidRPr="00234426">
              <w:rPr>
                <w:sz w:val="18"/>
                <w:szCs w:val="18"/>
              </w:rPr>
              <w:cr/>
            </w:r>
            <w:r>
              <w:t xml:space="preserve"> </w:t>
            </w:r>
            <w:r w:rsidRPr="00234426">
              <w:rPr>
                <w:sz w:val="18"/>
                <w:szCs w:val="18"/>
              </w:rPr>
              <w:t>Another suggestion would be to make test calls to validate the completion of calls originating from major</w:t>
            </w:r>
            <w:r>
              <w:rPr>
                <w:sz w:val="18"/>
                <w:szCs w:val="18"/>
              </w:rPr>
              <w:t xml:space="preserve"> </w:t>
            </w:r>
            <w:r w:rsidRPr="00234426">
              <w:rPr>
                <w:sz w:val="18"/>
                <w:szCs w:val="18"/>
              </w:rPr>
              <w:t>local networks and through major IXCs to newly ported numbers. At a minimum, perform an analysis of</w:t>
            </w:r>
            <w:r>
              <w:rPr>
                <w:sz w:val="18"/>
                <w:szCs w:val="18"/>
              </w:rPr>
              <w:t xml:space="preserve"> </w:t>
            </w:r>
            <w:r w:rsidRPr="00234426">
              <w:rPr>
                <w:sz w:val="18"/>
                <w:szCs w:val="18"/>
              </w:rPr>
              <w:t>possible LNP troubles. The idea would be to institute a test call barrage in response to a trouble report,</w:t>
            </w:r>
            <w:r>
              <w:rPr>
                <w:sz w:val="18"/>
                <w:szCs w:val="18"/>
              </w:rPr>
              <w:t xml:space="preserve"> </w:t>
            </w:r>
            <w:r w:rsidRPr="00234426">
              <w:rPr>
                <w:sz w:val="18"/>
                <w:szCs w:val="18"/>
              </w:rPr>
              <w:t>rather than with every port’s completion on routine basis. But if a particular port involved a sensitive</w:t>
            </w:r>
          </w:p>
          <w:p w14:paraId="5C615529" w14:textId="77777777" w:rsidR="005C3BF0" w:rsidRDefault="005C3BF0" w:rsidP="005C3BF0">
            <w:pPr>
              <w:jc w:val="both"/>
              <w:rPr>
                <w:sz w:val="18"/>
                <w:szCs w:val="18"/>
              </w:rPr>
            </w:pPr>
            <w:r w:rsidRPr="00234426">
              <w:rPr>
                <w:sz w:val="18"/>
                <w:szCs w:val="18"/>
              </w:rPr>
              <w:t>customer, then test calling could be initiated even absent a trouble report a few minutes after the port</w:t>
            </w:r>
            <w:r>
              <w:rPr>
                <w:sz w:val="18"/>
                <w:szCs w:val="18"/>
              </w:rPr>
              <w:t xml:space="preserve"> </w:t>
            </w:r>
            <w:r w:rsidRPr="00234426">
              <w:rPr>
                <w:sz w:val="18"/>
                <w:szCs w:val="18"/>
              </w:rPr>
              <w:t>competed.</w:t>
            </w:r>
          </w:p>
          <w:p w14:paraId="1D0CE8E1" w14:textId="77777777" w:rsidR="005C3BF0" w:rsidRDefault="005C3BF0" w:rsidP="005C3BF0">
            <w:pPr>
              <w:jc w:val="both"/>
              <w:rPr>
                <w:sz w:val="18"/>
                <w:szCs w:val="18"/>
              </w:rPr>
            </w:pPr>
          </w:p>
          <w:p w14:paraId="4CF07A25" w14:textId="2166AC23" w:rsidR="005C3BF0" w:rsidRDefault="005C3BF0" w:rsidP="005C3BF0">
            <w:pPr>
              <w:jc w:val="both"/>
              <w:rPr>
                <w:sz w:val="18"/>
                <w:szCs w:val="18"/>
              </w:rPr>
            </w:pPr>
            <w:r w:rsidRPr="00BD440D">
              <w:rPr>
                <w:b/>
                <w:sz w:val="18"/>
                <w:szCs w:val="18"/>
              </w:rPr>
              <w:t xml:space="preserve">Final Resolution: </w:t>
            </w:r>
          </w:p>
          <w:p w14:paraId="408AB303" w14:textId="09195A80" w:rsidR="005C3BF0" w:rsidRPr="000E3148" w:rsidRDefault="005C3BF0" w:rsidP="005C3BF0">
            <w:pPr>
              <w:jc w:val="both"/>
              <w:rPr>
                <w:sz w:val="18"/>
                <w:szCs w:val="18"/>
              </w:rPr>
            </w:pPr>
            <w:r w:rsidRPr="000E3148">
              <w:rPr>
                <w:sz w:val="18"/>
                <w:szCs w:val="18"/>
              </w:rPr>
              <w:t>This PIM resulted in the creation of Best Practice 51 - Proper and Timely Updates to LNP Routing Databases</w:t>
            </w:r>
          </w:p>
          <w:p w14:paraId="24023E34" w14:textId="77777777" w:rsidR="005C3BF0" w:rsidRPr="002B5252" w:rsidRDefault="005C3BF0" w:rsidP="005C3BF0">
            <w:pPr>
              <w:jc w:val="both"/>
              <w:rPr>
                <w:sz w:val="18"/>
                <w:szCs w:val="18"/>
              </w:rPr>
            </w:pPr>
          </w:p>
        </w:tc>
        <w:tc>
          <w:tcPr>
            <w:tcW w:w="1048" w:type="dxa"/>
          </w:tcPr>
          <w:p w14:paraId="051908A4" w14:textId="77777777" w:rsidR="005C3BF0" w:rsidRDefault="005C3BF0" w:rsidP="005C3BF0">
            <w:pPr>
              <w:jc w:val="center"/>
              <w:rPr>
                <w:sz w:val="18"/>
                <w:szCs w:val="18"/>
              </w:rPr>
            </w:pPr>
            <w:r>
              <w:rPr>
                <w:sz w:val="18"/>
                <w:szCs w:val="18"/>
              </w:rPr>
              <w:t>LNPA WG</w:t>
            </w:r>
          </w:p>
        </w:tc>
        <w:tc>
          <w:tcPr>
            <w:tcW w:w="1145" w:type="dxa"/>
          </w:tcPr>
          <w:p w14:paraId="2C6D3473" w14:textId="498225DF" w:rsidR="005C3BF0" w:rsidRPr="002B5252" w:rsidRDefault="005C3BF0" w:rsidP="005C3BF0">
            <w:pPr>
              <w:jc w:val="center"/>
              <w:rPr>
                <w:sz w:val="18"/>
                <w:szCs w:val="18"/>
              </w:rPr>
            </w:pPr>
            <w:r>
              <w:rPr>
                <w:sz w:val="18"/>
                <w:szCs w:val="18"/>
              </w:rPr>
              <w:t>9/11/2007</w:t>
            </w:r>
          </w:p>
        </w:tc>
        <w:tc>
          <w:tcPr>
            <w:tcW w:w="1320" w:type="dxa"/>
          </w:tcPr>
          <w:p w14:paraId="7481F472" w14:textId="77777777" w:rsidR="005C3BF0" w:rsidRPr="002B5252" w:rsidRDefault="005C3BF0" w:rsidP="005C3BF0">
            <w:pPr>
              <w:jc w:val="center"/>
              <w:rPr>
                <w:sz w:val="18"/>
                <w:szCs w:val="18"/>
              </w:rPr>
            </w:pPr>
            <w:r>
              <w:rPr>
                <w:sz w:val="18"/>
                <w:szCs w:val="18"/>
              </w:rPr>
              <w:t>Closed</w:t>
            </w:r>
          </w:p>
        </w:tc>
      </w:tr>
      <w:tr w:rsidR="005C3BF0" w:rsidRPr="00F4003B" w14:paraId="392A4100" w14:textId="77777777" w:rsidTr="001B2CC6">
        <w:tc>
          <w:tcPr>
            <w:tcW w:w="713" w:type="dxa"/>
          </w:tcPr>
          <w:p w14:paraId="5F12A58C" w14:textId="3FE69D66" w:rsidR="005C3BF0" w:rsidRPr="002B5252" w:rsidRDefault="005C3BF0" w:rsidP="005C3BF0">
            <w:pPr>
              <w:jc w:val="center"/>
              <w:rPr>
                <w:sz w:val="18"/>
                <w:szCs w:val="18"/>
              </w:rPr>
            </w:pPr>
            <w:hyperlink r:id="rId131" w:history="1">
              <w:r w:rsidRPr="007A628F">
                <w:rPr>
                  <w:rStyle w:val="Hyperlink"/>
                  <w:sz w:val="18"/>
                  <w:szCs w:val="18"/>
                </w:rPr>
                <w:t>PIM 55</w:t>
              </w:r>
            </w:hyperlink>
          </w:p>
        </w:tc>
        <w:tc>
          <w:tcPr>
            <w:tcW w:w="882" w:type="dxa"/>
          </w:tcPr>
          <w:p w14:paraId="6965CD90" w14:textId="77777777" w:rsidR="005C3BF0" w:rsidRPr="002B5252" w:rsidRDefault="005C3BF0" w:rsidP="005C3BF0">
            <w:pPr>
              <w:rPr>
                <w:sz w:val="18"/>
                <w:szCs w:val="18"/>
              </w:rPr>
            </w:pPr>
            <w:r w:rsidRPr="002B5252">
              <w:rPr>
                <w:sz w:val="18"/>
                <w:szCs w:val="18"/>
              </w:rPr>
              <w:t>05/08/06</w:t>
            </w:r>
          </w:p>
        </w:tc>
        <w:tc>
          <w:tcPr>
            <w:tcW w:w="1145" w:type="dxa"/>
          </w:tcPr>
          <w:p w14:paraId="018C0820" w14:textId="77777777" w:rsidR="005C3BF0" w:rsidRPr="002B5252" w:rsidRDefault="005C3BF0" w:rsidP="005C3BF0">
            <w:pPr>
              <w:autoSpaceDE w:val="0"/>
              <w:autoSpaceDN w:val="0"/>
              <w:adjustRightInd w:val="0"/>
              <w:jc w:val="center"/>
              <w:rPr>
                <w:sz w:val="18"/>
                <w:szCs w:val="18"/>
              </w:rPr>
            </w:pPr>
            <w:r>
              <w:rPr>
                <w:sz w:val="18"/>
                <w:szCs w:val="18"/>
              </w:rPr>
              <w:t>Neustar Clearinghouse</w:t>
            </w:r>
          </w:p>
        </w:tc>
        <w:tc>
          <w:tcPr>
            <w:tcW w:w="3940" w:type="dxa"/>
          </w:tcPr>
          <w:p w14:paraId="4C23AD75" w14:textId="77777777" w:rsidR="005C3BF0" w:rsidRDefault="005C3BF0" w:rsidP="005C3BF0">
            <w:pPr>
              <w:rPr>
                <w:sz w:val="18"/>
                <w:szCs w:val="18"/>
              </w:rPr>
            </w:pPr>
            <w:r>
              <w:rPr>
                <w:sz w:val="18"/>
                <w:szCs w:val="18"/>
              </w:rPr>
              <w:t xml:space="preserve">Provider initiated activity PIA v3 - </w:t>
            </w:r>
            <w:r w:rsidRPr="00486E06">
              <w:rPr>
                <w:sz w:val="18"/>
                <w:szCs w:val="18"/>
              </w:rPr>
              <w:t xml:space="preserve">This PIM, submitted by the </w:t>
            </w:r>
            <w:proofErr w:type="spellStart"/>
            <w:r w:rsidRPr="00486E06">
              <w:rPr>
                <w:sz w:val="18"/>
                <w:szCs w:val="18"/>
              </w:rPr>
              <w:t>NeuStar</w:t>
            </w:r>
            <w:proofErr w:type="spellEnd"/>
            <w:r w:rsidRPr="00486E06">
              <w:rPr>
                <w:sz w:val="18"/>
                <w:szCs w:val="18"/>
              </w:rPr>
              <w:t xml:space="preserve"> Clearinghouse Vendor, seeks to address issues related to wireline Provider Initiated Activity.</w:t>
            </w:r>
          </w:p>
          <w:p w14:paraId="2771876A" w14:textId="77777777" w:rsidR="005C3BF0" w:rsidRDefault="005C3BF0" w:rsidP="005C3BF0">
            <w:pPr>
              <w:rPr>
                <w:sz w:val="18"/>
                <w:szCs w:val="18"/>
              </w:rPr>
            </w:pPr>
          </w:p>
          <w:p w14:paraId="7201E3A3" w14:textId="6C514A06" w:rsidR="005C3BF0" w:rsidRDefault="005C3BF0" w:rsidP="005C3BF0">
            <w:pPr>
              <w:rPr>
                <w:sz w:val="18"/>
                <w:szCs w:val="18"/>
              </w:rPr>
            </w:pPr>
            <w:r>
              <w:rPr>
                <w:sz w:val="18"/>
                <w:szCs w:val="18"/>
              </w:rPr>
              <w:t>06/14/2006 LNP WG Meeting</w:t>
            </w:r>
          </w:p>
          <w:p w14:paraId="402A2698" w14:textId="77777777" w:rsidR="005C3BF0" w:rsidRDefault="005C3BF0" w:rsidP="005C3BF0">
            <w:pPr>
              <w:rPr>
                <w:sz w:val="18"/>
                <w:szCs w:val="18"/>
              </w:rPr>
            </w:pPr>
          </w:p>
          <w:p w14:paraId="2D612A44" w14:textId="58EE11B5" w:rsidR="005C3BF0" w:rsidRPr="00804E25" w:rsidRDefault="005C3BF0" w:rsidP="005C3BF0">
            <w:pPr>
              <w:rPr>
                <w:sz w:val="18"/>
                <w:szCs w:val="18"/>
              </w:rPr>
            </w:pPr>
            <w:r w:rsidRPr="00804E25">
              <w:rPr>
                <w:sz w:val="18"/>
                <w:szCs w:val="18"/>
              </w:rPr>
              <w:t xml:space="preserve">Mubeen Saifullah, </w:t>
            </w:r>
            <w:proofErr w:type="spellStart"/>
            <w:r w:rsidRPr="00804E25">
              <w:rPr>
                <w:sz w:val="18"/>
                <w:szCs w:val="18"/>
              </w:rPr>
              <w:t>NeuStar</w:t>
            </w:r>
            <w:proofErr w:type="spellEnd"/>
            <w:r w:rsidRPr="00804E25">
              <w:rPr>
                <w:sz w:val="18"/>
                <w:szCs w:val="18"/>
              </w:rPr>
              <w:t xml:space="preserve"> Clearinghouse, teed up the attached PIM 55.  He stated that the Provider Initiated Activity (PIA), described in the attached PIM, has been around since before LSOG 9.  Some wireline LECs implemented the function with their rollout of LSOG 9.  Mubeen stated that the cancel function of the PIA was introduced with LSOG </w:t>
            </w:r>
            <w:proofErr w:type="gramStart"/>
            <w:r w:rsidRPr="00804E25">
              <w:rPr>
                <w:sz w:val="18"/>
                <w:szCs w:val="18"/>
              </w:rPr>
              <w:t>7, but</w:t>
            </w:r>
            <w:proofErr w:type="gramEnd"/>
            <w:r w:rsidRPr="00804E25">
              <w:rPr>
                <w:sz w:val="18"/>
                <w:szCs w:val="18"/>
              </w:rPr>
              <w:t xml:space="preserve"> not implemented by some wireline LECs until LSOG 9.</w:t>
            </w:r>
          </w:p>
          <w:p w14:paraId="039F4787" w14:textId="77777777" w:rsidR="005C3BF0" w:rsidRPr="00804E25" w:rsidRDefault="005C3BF0" w:rsidP="005C3BF0">
            <w:pPr>
              <w:rPr>
                <w:sz w:val="18"/>
                <w:szCs w:val="18"/>
              </w:rPr>
            </w:pPr>
          </w:p>
          <w:p w14:paraId="1087AAD6" w14:textId="161311B7" w:rsidR="005C3BF0" w:rsidRPr="00804E25" w:rsidRDefault="005C3BF0" w:rsidP="005C3BF0">
            <w:pPr>
              <w:rPr>
                <w:sz w:val="18"/>
                <w:szCs w:val="18"/>
              </w:rPr>
            </w:pPr>
            <w:r w:rsidRPr="00804E25">
              <w:rPr>
                <w:sz w:val="18"/>
                <w:szCs w:val="18"/>
              </w:rPr>
              <w:t xml:space="preserve">Mubeen stated that the majority of these PIAs to cancel are due to the port not being activated on the due date.  Discussion ensued on the three acceptable approaches addressed in the NANC LNP Provisioning Flows </w:t>
            </w:r>
            <w:proofErr w:type="gramStart"/>
            <w:r w:rsidRPr="00804E25">
              <w:rPr>
                <w:sz w:val="18"/>
                <w:szCs w:val="18"/>
              </w:rPr>
              <w:t>for preventing disconnect of</w:t>
            </w:r>
            <w:proofErr w:type="gramEnd"/>
            <w:r w:rsidRPr="00804E25">
              <w:rPr>
                <w:sz w:val="18"/>
                <w:szCs w:val="18"/>
              </w:rPr>
              <w:t xml:space="preserve"> the customer when the port is not activated on the due date.</w:t>
            </w:r>
          </w:p>
          <w:p w14:paraId="3FB18E56" w14:textId="02B20648" w:rsidR="005C3BF0" w:rsidRPr="00804E25" w:rsidRDefault="005C3BF0" w:rsidP="005C3BF0">
            <w:pPr>
              <w:ind w:left="720"/>
              <w:rPr>
                <w:sz w:val="18"/>
                <w:szCs w:val="18"/>
              </w:rPr>
            </w:pPr>
            <w:r w:rsidRPr="00804E25">
              <w:rPr>
                <w:sz w:val="18"/>
                <w:szCs w:val="18"/>
              </w:rPr>
              <w:t xml:space="preserve">“The removal of these translations (1.) will not be done until the old Service Provider has evidence that the port has occurred, or (2.) will not be scheduled earlier than 11:59 PM one day after the due date, or (3.) will be scheduled for 11:59 PM on the due </w:t>
            </w:r>
            <w:proofErr w:type="gramStart"/>
            <w:r w:rsidRPr="00804E25">
              <w:rPr>
                <w:sz w:val="18"/>
                <w:szCs w:val="18"/>
              </w:rPr>
              <w:t>date, but</w:t>
            </w:r>
            <w:proofErr w:type="gramEnd"/>
            <w:r w:rsidRPr="00804E25">
              <w:rPr>
                <w:sz w:val="18"/>
                <w:szCs w:val="18"/>
              </w:rPr>
              <w:t xml:space="preserve"> can be changed by an LSR supplement received no later than 9:00 PM local time on the due date.  This LSR supplement must be submitted in accordance with local </w:t>
            </w:r>
            <w:r w:rsidRPr="00804E25">
              <w:rPr>
                <w:sz w:val="18"/>
                <w:szCs w:val="18"/>
              </w:rPr>
              <w:lastRenderedPageBreak/>
              <w:t>practices governing LSR exchange, including such communications by telephone, fax, etc.”</w:t>
            </w:r>
          </w:p>
          <w:p w14:paraId="19AE54BB" w14:textId="77777777" w:rsidR="005C3BF0" w:rsidRPr="00804E25" w:rsidRDefault="005C3BF0" w:rsidP="005C3BF0">
            <w:pPr>
              <w:rPr>
                <w:sz w:val="18"/>
                <w:szCs w:val="18"/>
              </w:rPr>
            </w:pPr>
          </w:p>
          <w:p w14:paraId="4FF55B74" w14:textId="1EA5C4A4" w:rsidR="005C3BF0" w:rsidRPr="00804E25" w:rsidRDefault="005C3BF0" w:rsidP="005C3BF0">
            <w:pPr>
              <w:rPr>
                <w:sz w:val="18"/>
                <w:szCs w:val="18"/>
              </w:rPr>
            </w:pPr>
            <w:r w:rsidRPr="00804E25">
              <w:rPr>
                <w:sz w:val="18"/>
                <w:szCs w:val="18"/>
              </w:rPr>
              <w:t xml:space="preserve">It was asked why providers are not sending Sups to either cancel or change the due date if the port is not going to be activated on the due date. It was stated that in some cases, the wireline carrier issues </w:t>
            </w:r>
            <w:proofErr w:type="gramStart"/>
            <w:r w:rsidRPr="00804E25">
              <w:rPr>
                <w:sz w:val="18"/>
                <w:szCs w:val="18"/>
              </w:rPr>
              <w:t>a jeopardy</w:t>
            </w:r>
            <w:proofErr w:type="gramEnd"/>
            <w:r w:rsidRPr="00804E25">
              <w:rPr>
                <w:sz w:val="18"/>
                <w:szCs w:val="18"/>
              </w:rPr>
              <w:t xml:space="preserve"> on the due date, and because jeopardies are worked manually by wireless carriers, the wireless carrier does not have enough time to stop the port.</w:t>
            </w:r>
          </w:p>
          <w:p w14:paraId="12C262F6" w14:textId="77777777" w:rsidR="005C3BF0" w:rsidRPr="00804E25" w:rsidRDefault="005C3BF0" w:rsidP="005C3BF0">
            <w:pPr>
              <w:rPr>
                <w:sz w:val="18"/>
                <w:szCs w:val="18"/>
              </w:rPr>
            </w:pPr>
          </w:p>
          <w:p w14:paraId="465B2779" w14:textId="7878273F" w:rsidR="005C3BF0" w:rsidRPr="00804E25" w:rsidRDefault="005C3BF0" w:rsidP="005C3BF0">
            <w:pPr>
              <w:rPr>
                <w:sz w:val="18"/>
                <w:szCs w:val="18"/>
              </w:rPr>
            </w:pPr>
            <w:r w:rsidRPr="00804E25">
              <w:rPr>
                <w:sz w:val="18"/>
                <w:szCs w:val="18"/>
              </w:rPr>
              <w:t>PIM 55 was accepted by the LNPA WG.</w:t>
            </w:r>
          </w:p>
          <w:p w14:paraId="320617F6" w14:textId="77777777" w:rsidR="005C3BF0" w:rsidRPr="00804E25" w:rsidRDefault="005C3BF0" w:rsidP="005C3BF0">
            <w:pPr>
              <w:rPr>
                <w:sz w:val="18"/>
                <w:szCs w:val="18"/>
              </w:rPr>
            </w:pPr>
          </w:p>
          <w:p w14:paraId="2ED20B64" w14:textId="1959106A" w:rsidR="005C3BF0" w:rsidRPr="00804E25" w:rsidRDefault="005C3BF0" w:rsidP="005C3BF0">
            <w:pPr>
              <w:rPr>
                <w:sz w:val="18"/>
                <w:szCs w:val="18"/>
              </w:rPr>
            </w:pPr>
            <w:r w:rsidRPr="00804E25">
              <w:rPr>
                <w:sz w:val="18"/>
                <w:szCs w:val="18"/>
              </w:rPr>
              <w:t xml:space="preserve">A wireless carrier proposed changing the PIM’s problem statement to reflect that this is applicable to </w:t>
            </w:r>
            <w:proofErr w:type="gramStart"/>
            <w:r w:rsidRPr="00804E25">
              <w:rPr>
                <w:sz w:val="18"/>
                <w:szCs w:val="18"/>
              </w:rPr>
              <w:t>the majority of</w:t>
            </w:r>
            <w:proofErr w:type="gramEnd"/>
            <w:r w:rsidRPr="00804E25">
              <w:rPr>
                <w:sz w:val="18"/>
                <w:szCs w:val="18"/>
              </w:rPr>
              <w:t xml:space="preserve"> wireless carriers rather than all wireless carriers.</w:t>
            </w:r>
          </w:p>
          <w:p w14:paraId="4B0BB8B2" w14:textId="77777777" w:rsidR="005C3BF0" w:rsidRPr="00804E25" w:rsidRDefault="005C3BF0" w:rsidP="005C3BF0">
            <w:pPr>
              <w:rPr>
                <w:sz w:val="18"/>
                <w:szCs w:val="18"/>
              </w:rPr>
            </w:pPr>
          </w:p>
          <w:p w14:paraId="00F67772" w14:textId="77777777" w:rsidR="005C3BF0" w:rsidRDefault="005C3BF0" w:rsidP="005C3BF0">
            <w:pPr>
              <w:rPr>
                <w:sz w:val="18"/>
                <w:szCs w:val="18"/>
              </w:rPr>
            </w:pPr>
            <w:r w:rsidRPr="00804E25">
              <w:rPr>
                <w:sz w:val="18"/>
                <w:szCs w:val="18"/>
              </w:rPr>
              <w:t>Service Providers are to come to the July LNPA WG meeting prepared to determine the best course of action to take to work this PIM.</w:t>
            </w:r>
          </w:p>
          <w:p w14:paraId="43649B8A" w14:textId="77777777" w:rsidR="005C3BF0" w:rsidRDefault="005C3BF0" w:rsidP="005C3BF0">
            <w:pPr>
              <w:rPr>
                <w:sz w:val="18"/>
                <w:szCs w:val="18"/>
              </w:rPr>
            </w:pPr>
          </w:p>
          <w:p w14:paraId="6DD7EF7F" w14:textId="77777777" w:rsidR="005C3BF0" w:rsidRDefault="005C3BF0" w:rsidP="005C3BF0">
            <w:pPr>
              <w:rPr>
                <w:sz w:val="18"/>
                <w:szCs w:val="18"/>
              </w:rPr>
            </w:pPr>
            <w:r>
              <w:rPr>
                <w:sz w:val="18"/>
                <w:szCs w:val="18"/>
              </w:rPr>
              <w:t>7/11/2006 LNPA WG Meeting</w:t>
            </w:r>
          </w:p>
          <w:p w14:paraId="370EF108" w14:textId="77777777" w:rsidR="005C3BF0" w:rsidRDefault="005C3BF0" w:rsidP="005C3BF0">
            <w:pPr>
              <w:rPr>
                <w:sz w:val="18"/>
                <w:szCs w:val="18"/>
              </w:rPr>
            </w:pPr>
          </w:p>
          <w:p w14:paraId="70A68589" w14:textId="77777777" w:rsidR="005C3BF0" w:rsidRPr="00863657" w:rsidRDefault="005C3BF0" w:rsidP="005C3BF0">
            <w:pPr>
              <w:rPr>
                <w:sz w:val="18"/>
                <w:szCs w:val="18"/>
              </w:rPr>
            </w:pPr>
            <w:r w:rsidRPr="00863657">
              <w:rPr>
                <w:sz w:val="18"/>
                <w:szCs w:val="18"/>
              </w:rPr>
              <w:t xml:space="preserve">Wireless carriers must handle a PIA after FOC manually.  A wireless carrier suggested that PIAs should not be issued on or after the due date.  New SPs in a port should be issuing a Sup if they are not going to activate the port on the due date. Service Providers are to identify at the September 2006 LNPA WG meeting reasons for issuing a Provider Initiated Activity (PIA) on or after the due date and what caveats they </w:t>
            </w:r>
            <w:proofErr w:type="gramStart"/>
            <w:r w:rsidRPr="00863657">
              <w:rPr>
                <w:sz w:val="18"/>
                <w:szCs w:val="18"/>
              </w:rPr>
              <w:t>have to</w:t>
            </w:r>
            <w:proofErr w:type="gramEnd"/>
            <w:r w:rsidRPr="00863657">
              <w:rPr>
                <w:sz w:val="18"/>
                <w:szCs w:val="18"/>
              </w:rPr>
              <w:t xml:space="preserve"> </w:t>
            </w:r>
            <w:proofErr w:type="gramStart"/>
            <w:r w:rsidRPr="00863657">
              <w:rPr>
                <w:sz w:val="18"/>
                <w:szCs w:val="18"/>
              </w:rPr>
              <w:t>accepting</w:t>
            </w:r>
            <w:proofErr w:type="gramEnd"/>
            <w:r w:rsidRPr="00863657">
              <w:rPr>
                <w:sz w:val="18"/>
                <w:szCs w:val="18"/>
              </w:rPr>
              <w:t xml:space="preserve"> an LNPA WG recommendation to the OBF that PIAs should not be issued on or after the due date.</w:t>
            </w:r>
          </w:p>
          <w:p w14:paraId="3F5DD5C0" w14:textId="77777777" w:rsidR="005C3BF0" w:rsidRPr="00863657" w:rsidRDefault="005C3BF0" w:rsidP="005C3BF0">
            <w:pPr>
              <w:rPr>
                <w:sz w:val="18"/>
                <w:szCs w:val="18"/>
              </w:rPr>
            </w:pPr>
          </w:p>
          <w:p w14:paraId="0704254C" w14:textId="77777777" w:rsidR="005C3BF0" w:rsidRDefault="005C3BF0" w:rsidP="005C3BF0">
            <w:pPr>
              <w:rPr>
                <w:sz w:val="18"/>
                <w:szCs w:val="18"/>
              </w:rPr>
            </w:pPr>
            <w:r w:rsidRPr="00863657">
              <w:rPr>
                <w:sz w:val="18"/>
                <w:szCs w:val="18"/>
              </w:rPr>
              <w:t>Sprint Nextel stated that it is their position that it is not cost effective to automate handling of PIAs after FOC due to the small volume.</w:t>
            </w:r>
          </w:p>
          <w:p w14:paraId="180BBE83" w14:textId="77777777" w:rsidR="005C3BF0" w:rsidRDefault="005C3BF0" w:rsidP="005C3BF0">
            <w:pPr>
              <w:rPr>
                <w:sz w:val="18"/>
                <w:szCs w:val="18"/>
              </w:rPr>
            </w:pPr>
          </w:p>
          <w:p w14:paraId="13B83357" w14:textId="77777777" w:rsidR="005C3BF0" w:rsidRDefault="005C3BF0" w:rsidP="005C3BF0">
            <w:pPr>
              <w:rPr>
                <w:sz w:val="18"/>
                <w:szCs w:val="18"/>
              </w:rPr>
            </w:pPr>
            <w:r>
              <w:rPr>
                <w:sz w:val="18"/>
                <w:szCs w:val="18"/>
              </w:rPr>
              <w:t>09/12/2006 LNPA WG Meeting</w:t>
            </w:r>
          </w:p>
          <w:p w14:paraId="2E3063D9" w14:textId="77777777" w:rsidR="005C3BF0" w:rsidRDefault="005C3BF0" w:rsidP="005C3BF0">
            <w:pPr>
              <w:rPr>
                <w:sz w:val="18"/>
                <w:szCs w:val="18"/>
              </w:rPr>
            </w:pPr>
          </w:p>
          <w:p w14:paraId="63B0B534" w14:textId="77777777" w:rsidR="005C3BF0" w:rsidRPr="00863657" w:rsidRDefault="005C3BF0" w:rsidP="005C3BF0">
            <w:pPr>
              <w:rPr>
                <w:sz w:val="18"/>
                <w:szCs w:val="18"/>
              </w:rPr>
            </w:pPr>
            <w:r w:rsidRPr="00863657">
              <w:rPr>
                <w:sz w:val="18"/>
                <w:szCs w:val="18"/>
              </w:rPr>
              <w:lastRenderedPageBreak/>
              <w:t xml:space="preserve">It was stated that the OBF Inter-modal </w:t>
            </w:r>
            <w:proofErr w:type="spellStart"/>
            <w:r w:rsidRPr="00863657">
              <w:rPr>
                <w:sz w:val="18"/>
                <w:szCs w:val="18"/>
              </w:rPr>
              <w:t>SubCommittee</w:t>
            </w:r>
            <w:proofErr w:type="spellEnd"/>
            <w:r w:rsidRPr="00863657">
              <w:rPr>
                <w:sz w:val="18"/>
                <w:szCs w:val="18"/>
              </w:rPr>
              <w:t xml:space="preserve"> did not meet at the last OBF meeting, but they were to discuss this.  </w:t>
            </w:r>
          </w:p>
          <w:p w14:paraId="0D24662F" w14:textId="77777777" w:rsidR="005C3BF0" w:rsidRPr="00863657" w:rsidRDefault="005C3BF0" w:rsidP="005C3BF0">
            <w:pPr>
              <w:rPr>
                <w:sz w:val="18"/>
                <w:szCs w:val="18"/>
              </w:rPr>
            </w:pPr>
          </w:p>
          <w:p w14:paraId="4870C7D4" w14:textId="77777777" w:rsidR="005C3BF0" w:rsidRPr="00863657" w:rsidRDefault="005C3BF0" w:rsidP="005C3BF0">
            <w:pPr>
              <w:rPr>
                <w:sz w:val="18"/>
                <w:szCs w:val="18"/>
              </w:rPr>
            </w:pPr>
            <w:r w:rsidRPr="00863657">
              <w:rPr>
                <w:sz w:val="18"/>
                <w:szCs w:val="18"/>
              </w:rPr>
              <w:t>Action Item 0606-06</w:t>
            </w:r>
            <w:proofErr w:type="gramStart"/>
            <w:r w:rsidRPr="00863657">
              <w:rPr>
                <w:sz w:val="18"/>
                <w:szCs w:val="18"/>
              </w:rPr>
              <w:t>:  Regarding</w:t>
            </w:r>
            <w:proofErr w:type="gramEnd"/>
            <w:r w:rsidRPr="00863657">
              <w:rPr>
                <w:sz w:val="18"/>
                <w:szCs w:val="18"/>
              </w:rPr>
              <w:t xml:space="preserve"> the attached PIM 55, Service Providers are to come to the July LNPA WG meeting prepared to determine the best course of action to take to work this PIM.  (NOTE</w:t>
            </w:r>
            <w:proofErr w:type="gramStart"/>
            <w:r w:rsidRPr="00863657">
              <w:rPr>
                <w:sz w:val="18"/>
                <w:szCs w:val="18"/>
              </w:rPr>
              <w:t>:  This</w:t>
            </w:r>
            <w:proofErr w:type="gramEnd"/>
            <w:r w:rsidRPr="00863657">
              <w:rPr>
                <w:sz w:val="18"/>
                <w:szCs w:val="18"/>
              </w:rPr>
              <w:t xml:space="preserve"> Action Item was carried over from the July 2006 LNPA WG meeting.)</w:t>
            </w:r>
          </w:p>
          <w:p w14:paraId="29AEF70B" w14:textId="77777777" w:rsidR="005C3BF0" w:rsidRPr="00863657" w:rsidRDefault="005C3BF0" w:rsidP="005C3BF0">
            <w:pPr>
              <w:rPr>
                <w:sz w:val="18"/>
                <w:szCs w:val="18"/>
              </w:rPr>
            </w:pPr>
          </w:p>
          <w:p w14:paraId="38483178" w14:textId="435B41E4" w:rsidR="005C3BF0" w:rsidRPr="00863657" w:rsidRDefault="005C3BF0" w:rsidP="005C3BF0">
            <w:pPr>
              <w:rPr>
                <w:sz w:val="18"/>
                <w:szCs w:val="18"/>
              </w:rPr>
            </w:pPr>
            <w:r w:rsidRPr="00863657">
              <w:rPr>
                <w:sz w:val="18"/>
                <w:szCs w:val="18"/>
              </w:rPr>
              <w:t>Action Item 0606-06 remains open.</w:t>
            </w:r>
          </w:p>
          <w:p w14:paraId="449EA594" w14:textId="77777777" w:rsidR="005C3BF0" w:rsidRPr="00863657" w:rsidRDefault="005C3BF0" w:rsidP="005C3BF0">
            <w:pPr>
              <w:rPr>
                <w:sz w:val="18"/>
                <w:szCs w:val="18"/>
              </w:rPr>
            </w:pPr>
          </w:p>
          <w:p w14:paraId="15430891" w14:textId="77777777" w:rsidR="005C3BF0" w:rsidRPr="00863657" w:rsidRDefault="005C3BF0" w:rsidP="005C3BF0">
            <w:pPr>
              <w:rPr>
                <w:sz w:val="18"/>
                <w:szCs w:val="18"/>
              </w:rPr>
            </w:pPr>
            <w:r w:rsidRPr="00863657">
              <w:rPr>
                <w:sz w:val="18"/>
                <w:szCs w:val="18"/>
              </w:rPr>
              <w:t>Action Item 0706-15:  Regarding the attached PIM 55, Service Providers are to identify at the September 2006 LNPA WG meeting reasons for issuing a Provider Initiated Activity (PIA) on or after the due date and what caveats they have to accepting an LNPA WG recommendation to the OBF that PIAs should not be issued on or after the due date.</w:t>
            </w:r>
          </w:p>
          <w:p w14:paraId="47AC686F" w14:textId="77777777" w:rsidR="005C3BF0" w:rsidRPr="00863657" w:rsidRDefault="005C3BF0" w:rsidP="005C3BF0">
            <w:pPr>
              <w:rPr>
                <w:sz w:val="18"/>
                <w:szCs w:val="18"/>
              </w:rPr>
            </w:pPr>
          </w:p>
          <w:p w14:paraId="3C2F4849" w14:textId="77777777" w:rsidR="005C3BF0" w:rsidRPr="00863657" w:rsidRDefault="005C3BF0" w:rsidP="005C3BF0">
            <w:pPr>
              <w:rPr>
                <w:sz w:val="18"/>
                <w:szCs w:val="18"/>
              </w:rPr>
            </w:pPr>
            <w:r w:rsidRPr="00863657">
              <w:rPr>
                <w:sz w:val="18"/>
                <w:szCs w:val="18"/>
              </w:rPr>
              <w:t xml:space="preserve">Embarq stated that they would send a PIA JEP 10 days after the due date if the port is not activated by the New SP.  Verizon discussed a scenario where they issued a JEP after the due date when the port was not activated by the New SP and the customer disconnected after the due date.  BellSouth found a case where the customer had disconnected before the LSR was received and due to a timing issue in their systems, the LSR was </w:t>
            </w:r>
            <w:proofErr w:type="spellStart"/>
            <w:r w:rsidRPr="00863657">
              <w:rPr>
                <w:sz w:val="18"/>
                <w:szCs w:val="18"/>
              </w:rPr>
              <w:t>FOC’d</w:t>
            </w:r>
            <w:proofErr w:type="spellEnd"/>
            <w:r w:rsidRPr="00863657">
              <w:rPr>
                <w:sz w:val="18"/>
                <w:szCs w:val="18"/>
              </w:rPr>
              <w:t xml:space="preserve"> and then subsequently </w:t>
            </w:r>
            <w:proofErr w:type="spellStart"/>
            <w:r w:rsidRPr="00863657">
              <w:rPr>
                <w:sz w:val="18"/>
                <w:szCs w:val="18"/>
              </w:rPr>
              <w:t>JEPed</w:t>
            </w:r>
            <w:proofErr w:type="spellEnd"/>
            <w:r w:rsidRPr="00863657">
              <w:rPr>
                <w:sz w:val="18"/>
                <w:szCs w:val="18"/>
              </w:rPr>
              <w:t xml:space="preserve"> when it became evident that the customer had disconnected.  Verizon Wireless expressed concern about the PIAs after the port has been activated.  This becomes a PIM 53 issue.  </w:t>
            </w:r>
            <w:proofErr w:type="gramStart"/>
            <w:r w:rsidRPr="00863657">
              <w:rPr>
                <w:sz w:val="18"/>
                <w:szCs w:val="18"/>
              </w:rPr>
              <w:t>With regard to</w:t>
            </w:r>
            <w:proofErr w:type="gramEnd"/>
            <w:r w:rsidRPr="00863657">
              <w:rPr>
                <w:sz w:val="18"/>
                <w:szCs w:val="18"/>
              </w:rPr>
              <w:t xml:space="preserve"> the attached PIM 55, </w:t>
            </w:r>
            <w:proofErr w:type="spellStart"/>
            <w:r w:rsidRPr="00863657">
              <w:rPr>
                <w:sz w:val="18"/>
                <w:szCs w:val="18"/>
              </w:rPr>
              <w:t>NeuStar</w:t>
            </w:r>
            <w:proofErr w:type="spellEnd"/>
            <w:r w:rsidRPr="00863657">
              <w:rPr>
                <w:sz w:val="18"/>
                <w:szCs w:val="18"/>
              </w:rPr>
              <w:t xml:space="preserve"> Clearinghouse and Service Providers are to determine when they are getting or issuing Provider Initiated Activity (PIA) messages (Jeopardy Notices) (1. after FOC but before due date, 2. on or after due date but prior to broadcast, 3. after broadcast), for what reason, and the approximate quantity if available.</w:t>
            </w:r>
          </w:p>
          <w:p w14:paraId="7CF4E9D0" w14:textId="77777777" w:rsidR="005C3BF0" w:rsidRPr="00863657" w:rsidRDefault="005C3BF0" w:rsidP="005C3BF0">
            <w:pPr>
              <w:rPr>
                <w:sz w:val="18"/>
                <w:szCs w:val="18"/>
              </w:rPr>
            </w:pPr>
          </w:p>
          <w:p w14:paraId="5ABAD3D6" w14:textId="369E3B75" w:rsidR="005C3BF0" w:rsidRPr="00863657" w:rsidRDefault="005C3BF0" w:rsidP="005C3BF0">
            <w:pPr>
              <w:rPr>
                <w:sz w:val="18"/>
                <w:szCs w:val="18"/>
              </w:rPr>
            </w:pPr>
            <w:r w:rsidRPr="00863657">
              <w:rPr>
                <w:sz w:val="18"/>
                <w:szCs w:val="18"/>
              </w:rPr>
              <w:t>Action Item 0706-15 remains open.</w:t>
            </w:r>
          </w:p>
          <w:p w14:paraId="62B47E56" w14:textId="77777777" w:rsidR="005C3BF0" w:rsidRDefault="005C3BF0" w:rsidP="005C3BF0">
            <w:pPr>
              <w:rPr>
                <w:sz w:val="18"/>
                <w:szCs w:val="18"/>
              </w:rPr>
            </w:pPr>
          </w:p>
          <w:p w14:paraId="34D8A3C5" w14:textId="77777777" w:rsidR="005C3BF0" w:rsidRDefault="005C3BF0" w:rsidP="005C3BF0">
            <w:pPr>
              <w:rPr>
                <w:sz w:val="18"/>
                <w:szCs w:val="18"/>
              </w:rPr>
            </w:pPr>
            <w:r>
              <w:rPr>
                <w:sz w:val="18"/>
                <w:szCs w:val="18"/>
              </w:rPr>
              <w:t>03/13/2007 LNPA WG Meeting</w:t>
            </w:r>
          </w:p>
          <w:p w14:paraId="74CD24DB" w14:textId="77777777" w:rsidR="005C3BF0" w:rsidRDefault="005C3BF0" w:rsidP="005C3BF0">
            <w:pPr>
              <w:rPr>
                <w:sz w:val="18"/>
                <w:szCs w:val="18"/>
              </w:rPr>
            </w:pPr>
          </w:p>
          <w:p w14:paraId="7A31CA45" w14:textId="084E3DFC" w:rsidR="005C3BF0" w:rsidRDefault="005C3BF0" w:rsidP="005C3BF0">
            <w:pPr>
              <w:rPr>
                <w:sz w:val="18"/>
                <w:szCs w:val="18"/>
              </w:rPr>
            </w:pPr>
            <w:r w:rsidRPr="00863657">
              <w:rPr>
                <w:sz w:val="18"/>
                <w:szCs w:val="18"/>
              </w:rPr>
              <w:t xml:space="preserve">Mubeen Saifullah, </w:t>
            </w:r>
            <w:proofErr w:type="spellStart"/>
            <w:r w:rsidRPr="00863657">
              <w:rPr>
                <w:sz w:val="18"/>
                <w:szCs w:val="18"/>
              </w:rPr>
              <w:t>NeuStar</w:t>
            </w:r>
            <w:proofErr w:type="spellEnd"/>
            <w:r w:rsidRPr="00863657">
              <w:rPr>
                <w:sz w:val="18"/>
                <w:szCs w:val="18"/>
              </w:rPr>
              <w:t xml:space="preserve"> Clearinghouse, reported that he introduced an issue in the OBF’s Wireless Committee to support jeopardies for possible implementation in WICIS Release 4.1.</w:t>
            </w:r>
          </w:p>
          <w:p w14:paraId="3CACB00F" w14:textId="4FC79A4B" w:rsidR="005C3BF0" w:rsidRDefault="005C3BF0" w:rsidP="005C3BF0">
            <w:pPr>
              <w:rPr>
                <w:sz w:val="18"/>
                <w:szCs w:val="18"/>
              </w:rPr>
            </w:pPr>
          </w:p>
          <w:p w14:paraId="37770C4F" w14:textId="1AD0E112" w:rsidR="005C3BF0" w:rsidRDefault="005C3BF0" w:rsidP="005C3BF0">
            <w:pPr>
              <w:rPr>
                <w:sz w:val="18"/>
                <w:szCs w:val="18"/>
              </w:rPr>
            </w:pPr>
            <w:r>
              <w:rPr>
                <w:sz w:val="18"/>
                <w:szCs w:val="18"/>
              </w:rPr>
              <w:t>07/14/2009 LNPA WG Meeting</w:t>
            </w:r>
          </w:p>
          <w:p w14:paraId="5A5732AC" w14:textId="33678FFE" w:rsidR="005C3BF0" w:rsidRDefault="005C3BF0" w:rsidP="005C3BF0">
            <w:pPr>
              <w:rPr>
                <w:sz w:val="18"/>
                <w:szCs w:val="18"/>
              </w:rPr>
            </w:pPr>
          </w:p>
          <w:p w14:paraId="270BD027" w14:textId="73A41495" w:rsidR="005C3BF0" w:rsidRPr="00863657" w:rsidRDefault="005C3BF0" w:rsidP="005C3BF0">
            <w:pPr>
              <w:rPr>
                <w:sz w:val="18"/>
                <w:szCs w:val="18"/>
              </w:rPr>
            </w:pPr>
            <w:r w:rsidRPr="006631FB">
              <w:rPr>
                <w:sz w:val="18"/>
                <w:szCs w:val="18"/>
              </w:rPr>
              <w:t>This issue is now in a tracking state awaiting inclusion in the next WICIS Release 5.0.0, which has a planned sunrise of March 2010.  Issue 3118 is now in closure.</w:t>
            </w:r>
          </w:p>
          <w:p w14:paraId="453CA9FF" w14:textId="77777777" w:rsidR="005C3BF0" w:rsidRDefault="005C3BF0" w:rsidP="005C3BF0">
            <w:pPr>
              <w:rPr>
                <w:sz w:val="18"/>
                <w:szCs w:val="18"/>
              </w:rPr>
            </w:pPr>
          </w:p>
          <w:p w14:paraId="7150C523" w14:textId="77777777" w:rsidR="005C3BF0" w:rsidRDefault="005C3BF0" w:rsidP="005C3BF0">
            <w:pPr>
              <w:rPr>
                <w:sz w:val="18"/>
                <w:szCs w:val="18"/>
              </w:rPr>
            </w:pPr>
            <w:r>
              <w:rPr>
                <w:sz w:val="18"/>
                <w:szCs w:val="18"/>
              </w:rPr>
              <w:t>09/14/2010 LNPA WG Meeting</w:t>
            </w:r>
          </w:p>
          <w:p w14:paraId="4C2B5D2C" w14:textId="77777777" w:rsidR="005C3BF0" w:rsidRDefault="005C3BF0" w:rsidP="005C3BF0">
            <w:pPr>
              <w:rPr>
                <w:sz w:val="18"/>
                <w:szCs w:val="18"/>
              </w:rPr>
            </w:pPr>
          </w:p>
          <w:p w14:paraId="6E3FC119" w14:textId="77777777" w:rsidR="005C3BF0" w:rsidRDefault="005C3BF0" w:rsidP="005C3BF0">
            <w:pPr>
              <w:rPr>
                <w:sz w:val="18"/>
                <w:szCs w:val="18"/>
              </w:rPr>
            </w:pPr>
            <w:r w:rsidRPr="00122AAE">
              <w:rPr>
                <w:sz w:val="18"/>
                <w:szCs w:val="18"/>
              </w:rPr>
              <w:t>With the implementation of WICIS Release 5.0.0, it was agreed to close PIM 55.</w:t>
            </w:r>
          </w:p>
          <w:p w14:paraId="6D71A6AA" w14:textId="77777777" w:rsidR="005C3BF0" w:rsidRDefault="005C3BF0" w:rsidP="005C3BF0">
            <w:pPr>
              <w:rPr>
                <w:sz w:val="18"/>
                <w:szCs w:val="18"/>
              </w:rPr>
            </w:pPr>
          </w:p>
          <w:p w14:paraId="793819F6" w14:textId="77777777" w:rsidR="005C3BF0" w:rsidRDefault="005C3BF0" w:rsidP="005C3BF0">
            <w:pPr>
              <w:rPr>
                <w:sz w:val="18"/>
                <w:szCs w:val="18"/>
              </w:rPr>
            </w:pPr>
            <w:r>
              <w:rPr>
                <w:sz w:val="18"/>
                <w:szCs w:val="18"/>
              </w:rPr>
              <w:t>8/11/2020 LNP Informal Meeting</w:t>
            </w:r>
          </w:p>
          <w:p w14:paraId="74205BEF" w14:textId="7848E827"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1873D564" w14:textId="77777777" w:rsidR="005C3BF0" w:rsidRPr="008F43C7"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8F43C7">
              <w:rPr>
                <w:sz w:val="18"/>
                <w:szCs w:val="18"/>
              </w:rPr>
              <w:t>There may be more than 1 method to solve this problem, however 2 “high level” options have been listed</w:t>
            </w:r>
          </w:p>
          <w:p w14:paraId="2ECE1C32" w14:textId="77777777" w:rsidR="005C3BF0" w:rsidRPr="008F43C7" w:rsidRDefault="005C3BF0" w:rsidP="005C3BF0">
            <w:pPr>
              <w:jc w:val="both"/>
              <w:rPr>
                <w:sz w:val="18"/>
                <w:szCs w:val="18"/>
              </w:rPr>
            </w:pPr>
            <w:r w:rsidRPr="008F43C7">
              <w:rPr>
                <w:sz w:val="18"/>
                <w:szCs w:val="18"/>
              </w:rPr>
              <w:t>below:</w:t>
            </w:r>
          </w:p>
          <w:p w14:paraId="341C6CDA" w14:textId="77777777" w:rsidR="005C3BF0" w:rsidRPr="008F43C7" w:rsidRDefault="005C3BF0" w:rsidP="005C3BF0">
            <w:pPr>
              <w:jc w:val="both"/>
              <w:rPr>
                <w:sz w:val="18"/>
                <w:szCs w:val="18"/>
              </w:rPr>
            </w:pPr>
            <w:r w:rsidRPr="008F43C7">
              <w:rPr>
                <w:sz w:val="18"/>
                <w:szCs w:val="18"/>
              </w:rPr>
              <w:t>1) The wireline carriers may consider abandoning use of the PIA and treating a “Confirmation” as a “Firm</w:t>
            </w:r>
            <w:r>
              <w:rPr>
                <w:sz w:val="18"/>
                <w:szCs w:val="18"/>
              </w:rPr>
              <w:t xml:space="preserve"> </w:t>
            </w:r>
            <w:r w:rsidRPr="008F43C7">
              <w:rPr>
                <w:sz w:val="18"/>
                <w:szCs w:val="18"/>
              </w:rPr>
              <w:t>Commitment” rather than an “initial” ok. All subsequent activity related to the port after a confirmation</w:t>
            </w:r>
            <w:r>
              <w:rPr>
                <w:sz w:val="18"/>
                <w:szCs w:val="18"/>
              </w:rPr>
              <w:t xml:space="preserve"> </w:t>
            </w:r>
            <w:r w:rsidRPr="008F43C7">
              <w:rPr>
                <w:sz w:val="18"/>
                <w:szCs w:val="18"/>
              </w:rPr>
              <w:t xml:space="preserve">has been sent and the DDT has </w:t>
            </w:r>
            <w:proofErr w:type="gramStart"/>
            <w:r w:rsidRPr="008F43C7">
              <w:rPr>
                <w:sz w:val="18"/>
                <w:szCs w:val="18"/>
              </w:rPr>
              <w:t>past</w:t>
            </w:r>
            <w:proofErr w:type="gramEnd"/>
            <w:r w:rsidRPr="008F43C7">
              <w:rPr>
                <w:sz w:val="18"/>
                <w:szCs w:val="18"/>
              </w:rPr>
              <w:t xml:space="preserve"> can be done via the NPAC process using SOA systems.</w:t>
            </w:r>
          </w:p>
          <w:p w14:paraId="4188B3FF" w14:textId="77777777" w:rsidR="005C3BF0" w:rsidRDefault="005C3BF0" w:rsidP="005C3BF0">
            <w:pPr>
              <w:jc w:val="both"/>
              <w:rPr>
                <w:sz w:val="18"/>
                <w:szCs w:val="18"/>
              </w:rPr>
            </w:pPr>
            <w:r w:rsidRPr="008F43C7">
              <w:rPr>
                <w:sz w:val="18"/>
                <w:szCs w:val="18"/>
              </w:rPr>
              <w:t>2) The wireless documentation (WICIS) may consider expanding its processes to accommodate this aspect</w:t>
            </w:r>
            <w:r>
              <w:rPr>
                <w:sz w:val="18"/>
                <w:szCs w:val="18"/>
              </w:rPr>
              <w:t xml:space="preserve"> </w:t>
            </w:r>
            <w:r w:rsidRPr="008F43C7">
              <w:rPr>
                <w:sz w:val="18"/>
                <w:szCs w:val="18"/>
              </w:rPr>
              <w:t>of intermodal porting. As of today, this is a “fact of life” and it may prove prudent to enhance the industry</w:t>
            </w:r>
            <w:r>
              <w:rPr>
                <w:sz w:val="18"/>
                <w:szCs w:val="18"/>
              </w:rPr>
              <w:t xml:space="preserve"> </w:t>
            </w:r>
            <w:r w:rsidRPr="008F43C7">
              <w:rPr>
                <w:sz w:val="18"/>
                <w:szCs w:val="18"/>
              </w:rPr>
              <w:t>recommended wireless process to accept the 4 fields related to the LSR PIA in CONJUNCTION with</w:t>
            </w:r>
            <w:r>
              <w:rPr>
                <w:sz w:val="18"/>
                <w:szCs w:val="18"/>
              </w:rPr>
              <w:t xml:space="preserve"> </w:t>
            </w:r>
            <w:r w:rsidRPr="008F43C7">
              <w:rPr>
                <w:sz w:val="18"/>
                <w:szCs w:val="18"/>
              </w:rPr>
              <w:t xml:space="preserve">NPAC processes </w:t>
            </w:r>
            <w:proofErr w:type="gramStart"/>
            <w:r w:rsidRPr="008F43C7">
              <w:rPr>
                <w:sz w:val="18"/>
                <w:szCs w:val="18"/>
              </w:rPr>
              <w:t>in order to</w:t>
            </w:r>
            <w:proofErr w:type="gramEnd"/>
            <w:r w:rsidRPr="008F43C7">
              <w:rPr>
                <w:sz w:val="18"/>
                <w:szCs w:val="18"/>
              </w:rPr>
              <w:t xml:space="preserve"> facilitate automation and minimize manual intervention</w:t>
            </w:r>
            <w:r>
              <w:rPr>
                <w:sz w:val="18"/>
                <w:szCs w:val="18"/>
              </w:rPr>
              <w:t>.</w:t>
            </w:r>
          </w:p>
          <w:p w14:paraId="346E1E72" w14:textId="77777777" w:rsidR="005C3BF0" w:rsidRDefault="005C3BF0" w:rsidP="005C3BF0">
            <w:pPr>
              <w:jc w:val="both"/>
              <w:rPr>
                <w:sz w:val="18"/>
                <w:szCs w:val="18"/>
              </w:rPr>
            </w:pPr>
          </w:p>
          <w:p w14:paraId="3D34857F" w14:textId="28AB5B62" w:rsidR="005C3BF0" w:rsidRPr="00BD440D" w:rsidRDefault="005C3BF0" w:rsidP="005C3BF0">
            <w:pPr>
              <w:jc w:val="both"/>
              <w:rPr>
                <w:b/>
                <w:sz w:val="18"/>
                <w:szCs w:val="18"/>
              </w:rPr>
            </w:pPr>
            <w:r w:rsidRPr="00BD440D">
              <w:rPr>
                <w:b/>
                <w:sz w:val="18"/>
                <w:szCs w:val="18"/>
              </w:rPr>
              <w:t xml:space="preserve">Final Resolution: </w:t>
            </w:r>
            <w:r>
              <w:rPr>
                <w:sz w:val="18"/>
                <w:szCs w:val="18"/>
              </w:rPr>
              <w:t xml:space="preserve">This PIM was referred to OBF WSO for updating </w:t>
            </w:r>
            <w:proofErr w:type="gramStart"/>
            <w:r>
              <w:rPr>
                <w:sz w:val="18"/>
                <w:szCs w:val="18"/>
              </w:rPr>
              <w:t>of</w:t>
            </w:r>
            <w:proofErr w:type="gramEnd"/>
            <w:r>
              <w:rPr>
                <w:sz w:val="18"/>
                <w:szCs w:val="18"/>
              </w:rPr>
              <w:t xml:space="preserve"> WICIS guidelines.  </w:t>
            </w:r>
            <w:r w:rsidRPr="00122AAE">
              <w:rPr>
                <w:sz w:val="18"/>
                <w:szCs w:val="18"/>
              </w:rPr>
              <w:t>WICIS Release 5.0.0</w:t>
            </w:r>
            <w:r>
              <w:rPr>
                <w:sz w:val="18"/>
                <w:szCs w:val="18"/>
              </w:rPr>
              <w:t xml:space="preserve"> of the Guidelines was implemented and PIM was closed  </w:t>
            </w:r>
          </w:p>
          <w:p w14:paraId="22F223FE" w14:textId="77777777" w:rsidR="005C3BF0" w:rsidRPr="002B5252" w:rsidRDefault="005C3BF0" w:rsidP="005C3BF0">
            <w:pPr>
              <w:jc w:val="both"/>
              <w:rPr>
                <w:sz w:val="18"/>
                <w:szCs w:val="18"/>
              </w:rPr>
            </w:pPr>
          </w:p>
        </w:tc>
        <w:tc>
          <w:tcPr>
            <w:tcW w:w="1048" w:type="dxa"/>
          </w:tcPr>
          <w:p w14:paraId="3E5B8C5C" w14:textId="50DD9332" w:rsidR="005C3BF0" w:rsidRPr="002B5252" w:rsidRDefault="005C3BF0" w:rsidP="005C3BF0">
            <w:pPr>
              <w:jc w:val="center"/>
              <w:rPr>
                <w:sz w:val="18"/>
                <w:szCs w:val="18"/>
              </w:rPr>
            </w:pPr>
            <w:r>
              <w:rPr>
                <w:sz w:val="18"/>
                <w:szCs w:val="18"/>
              </w:rPr>
              <w:t>OBF WSO</w:t>
            </w:r>
          </w:p>
        </w:tc>
        <w:tc>
          <w:tcPr>
            <w:tcW w:w="1145" w:type="dxa"/>
          </w:tcPr>
          <w:p w14:paraId="59246B07" w14:textId="39BF670C" w:rsidR="005C3BF0" w:rsidRPr="002B5252" w:rsidRDefault="005C3BF0" w:rsidP="005C3BF0">
            <w:pPr>
              <w:jc w:val="center"/>
              <w:rPr>
                <w:sz w:val="18"/>
                <w:szCs w:val="18"/>
              </w:rPr>
            </w:pPr>
            <w:r>
              <w:rPr>
                <w:sz w:val="18"/>
                <w:szCs w:val="18"/>
              </w:rPr>
              <w:t>09/14/2010</w:t>
            </w:r>
          </w:p>
        </w:tc>
        <w:tc>
          <w:tcPr>
            <w:tcW w:w="1320" w:type="dxa"/>
          </w:tcPr>
          <w:p w14:paraId="652AE1ED" w14:textId="5F64C1C6" w:rsidR="005C3BF0" w:rsidRPr="002B5252" w:rsidRDefault="005C3BF0" w:rsidP="005C3BF0">
            <w:pPr>
              <w:jc w:val="center"/>
              <w:rPr>
                <w:sz w:val="18"/>
                <w:szCs w:val="18"/>
              </w:rPr>
            </w:pPr>
            <w:r>
              <w:rPr>
                <w:sz w:val="18"/>
                <w:szCs w:val="18"/>
              </w:rPr>
              <w:t>Closed</w:t>
            </w:r>
          </w:p>
        </w:tc>
      </w:tr>
      <w:tr w:rsidR="005C3BF0" w:rsidRPr="00F4003B" w14:paraId="1B38BB6C" w14:textId="77777777" w:rsidTr="001B2CC6">
        <w:tc>
          <w:tcPr>
            <w:tcW w:w="713" w:type="dxa"/>
          </w:tcPr>
          <w:p w14:paraId="250C792A" w14:textId="388AEEC6" w:rsidR="005C3BF0" w:rsidRPr="002B5252" w:rsidRDefault="005C3BF0" w:rsidP="005C3BF0">
            <w:pPr>
              <w:jc w:val="center"/>
              <w:rPr>
                <w:sz w:val="18"/>
                <w:szCs w:val="18"/>
              </w:rPr>
            </w:pPr>
            <w:hyperlink r:id="rId132" w:history="1">
              <w:r w:rsidRPr="007A628F">
                <w:rPr>
                  <w:rStyle w:val="Hyperlink"/>
                  <w:sz w:val="18"/>
                  <w:szCs w:val="18"/>
                </w:rPr>
                <w:t>PIM 54</w:t>
              </w:r>
            </w:hyperlink>
          </w:p>
        </w:tc>
        <w:tc>
          <w:tcPr>
            <w:tcW w:w="882" w:type="dxa"/>
          </w:tcPr>
          <w:p w14:paraId="6A9103C4" w14:textId="77777777" w:rsidR="005C3BF0" w:rsidRPr="002B5252" w:rsidRDefault="005C3BF0" w:rsidP="005C3BF0">
            <w:pPr>
              <w:rPr>
                <w:sz w:val="18"/>
                <w:szCs w:val="18"/>
              </w:rPr>
            </w:pPr>
            <w:r w:rsidRPr="002B5252">
              <w:rPr>
                <w:sz w:val="18"/>
                <w:szCs w:val="18"/>
              </w:rPr>
              <w:t>04/28/06</w:t>
            </w:r>
          </w:p>
        </w:tc>
        <w:tc>
          <w:tcPr>
            <w:tcW w:w="1145" w:type="dxa"/>
          </w:tcPr>
          <w:p w14:paraId="584A694B" w14:textId="77777777" w:rsidR="005C3BF0" w:rsidRPr="002B5252" w:rsidRDefault="005C3BF0" w:rsidP="005C3BF0">
            <w:pPr>
              <w:autoSpaceDE w:val="0"/>
              <w:autoSpaceDN w:val="0"/>
              <w:adjustRightInd w:val="0"/>
              <w:jc w:val="center"/>
              <w:rPr>
                <w:sz w:val="18"/>
                <w:szCs w:val="18"/>
              </w:rPr>
            </w:pPr>
            <w:r>
              <w:rPr>
                <w:sz w:val="18"/>
                <w:szCs w:val="18"/>
              </w:rPr>
              <w:t>Comcast</w:t>
            </w:r>
          </w:p>
        </w:tc>
        <w:tc>
          <w:tcPr>
            <w:tcW w:w="3940" w:type="dxa"/>
          </w:tcPr>
          <w:p w14:paraId="46807137" w14:textId="77777777" w:rsidR="005C3BF0" w:rsidRDefault="005C3BF0" w:rsidP="005C3BF0">
            <w:pPr>
              <w:rPr>
                <w:sz w:val="18"/>
                <w:szCs w:val="18"/>
              </w:rPr>
            </w:pPr>
            <w:r>
              <w:rPr>
                <w:sz w:val="18"/>
                <w:szCs w:val="18"/>
              </w:rPr>
              <w:t xml:space="preserve">One Day Porting v5 - </w:t>
            </w:r>
            <w:r w:rsidRPr="00486E06">
              <w:rPr>
                <w:sz w:val="18"/>
                <w:szCs w:val="18"/>
              </w:rPr>
              <w:t>This PIM, submitted by Comcast, seeks to investigate the feasibility of shortening the wireline-wireline and inter-modal porting interval for certain ports.</w:t>
            </w:r>
          </w:p>
          <w:p w14:paraId="13B13361" w14:textId="77777777" w:rsidR="005C3BF0" w:rsidRDefault="005C3BF0" w:rsidP="005C3BF0">
            <w:pPr>
              <w:rPr>
                <w:sz w:val="18"/>
                <w:szCs w:val="18"/>
              </w:rPr>
            </w:pPr>
            <w:r>
              <w:rPr>
                <w:sz w:val="18"/>
                <w:szCs w:val="18"/>
              </w:rPr>
              <w:t>05/09/2006 LNPA WG Meeting</w:t>
            </w:r>
          </w:p>
          <w:p w14:paraId="100CCA50" w14:textId="77777777" w:rsidR="005C3BF0" w:rsidRDefault="005C3BF0" w:rsidP="005C3BF0">
            <w:pPr>
              <w:rPr>
                <w:sz w:val="18"/>
                <w:szCs w:val="18"/>
              </w:rPr>
            </w:pPr>
          </w:p>
          <w:p w14:paraId="55BA20C6" w14:textId="77777777" w:rsidR="005C3BF0" w:rsidRPr="009519F3" w:rsidRDefault="005C3BF0" w:rsidP="005C3BF0">
            <w:pPr>
              <w:rPr>
                <w:sz w:val="18"/>
                <w:szCs w:val="18"/>
              </w:rPr>
            </w:pPr>
            <w:r w:rsidRPr="009519F3">
              <w:rPr>
                <w:sz w:val="18"/>
                <w:szCs w:val="18"/>
              </w:rPr>
              <w:t>This PIM, submitted by Comcast, seeks to reduce the interval for certain wireline-wireline and inter-modal ports to one day.</w:t>
            </w:r>
          </w:p>
          <w:p w14:paraId="6088313B" w14:textId="77777777" w:rsidR="005C3BF0" w:rsidRPr="009519F3" w:rsidRDefault="005C3BF0" w:rsidP="005C3BF0">
            <w:pPr>
              <w:rPr>
                <w:sz w:val="18"/>
                <w:szCs w:val="18"/>
              </w:rPr>
            </w:pPr>
          </w:p>
          <w:p w14:paraId="63D59473" w14:textId="77777777" w:rsidR="005C3BF0" w:rsidRPr="009519F3" w:rsidRDefault="005C3BF0" w:rsidP="005C3BF0">
            <w:pPr>
              <w:rPr>
                <w:sz w:val="18"/>
                <w:szCs w:val="18"/>
              </w:rPr>
            </w:pPr>
            <w:r w:rsidRPr="009519F3">
              <w:rPr>
                <w:sz w:val="18"/>
                <w:szCs w:val="18"/>
              </w:rPr>
              <w:t xml:space="preserve"> </w:t>
            </w:r>
          </w:p>
          <w:p w14:paraId="13ACEED3" w14:textId="77777777" w:rsidR="005C3BF0" w:rsidRPr="009519F3" w:rsidRDefault="005C3BF0" w:rsidP="005C3BF0">
            <w:pPr>
              <w:rPr>
                <w:sz w:val="18"/>
                <w:szCs w:val="18"/>
              </w:rPr>
            </w:pPr>
            <w:r w:rsidRPr="009519F3">
              <w:rPr>
                <w:sz w:val="18"/>
                <w:szCs w:val="18"/>
              </w:rPr>
              <w:t>Nancy Sanders, Comcast, teed up this new PIM by stating that the request for a shorter interval applies to simple ports of one line with no DSL using a mechanized interface.  If the LSR is submitted by 3pm local time, the port could take place the next day.</w:t>
            </w:r>
          </w:p>
          <w:p w14:paraId="6C52CF78" w14:textId="77777777" w:rsidR="005C3BF0" w:rsidRPr="009519F3" w:rsidRDefault="005C3BF0" w:rsidP="005C3BF0">
            <w:pPr>
              <w:rPr>
                <w:sz w:val="18"/>
                <w:szCs w:val="18"/>
              </w:rPr>
            </w:pPr>
          </w:p>
          <w:p w14:paraId="3FEE1EFD" w14:textId="77777777" w:rsidR="005C3BF0" w:rsidRDefault="005C3BF0" w:rsidP="005C3BF0">
            <w:pPr>
              <w:rPr>
                <w:sz w:val="18"/>
                <w:szCs w:val="18"/>
              </w:rPr>
            </w:pPr>
            <w:r w:rsidRPr="009519F3">
              <w:rPr>
                <w:sz w:val="18"/>
                <w:szCs w:val="18"/>
              </w:rPr>
              <w:lastRenderedPageBreak/>
              <w:t xml:space="preserve">Nancy Sanders, Comcast, will clarify the attached PIM 54 based on the discussion that took place at the May LNPA WG meeting and resubmit it for distribution to the group.  PIM 54 will be further discussed on the June 14th conference </w:t>
            </w:r>
            <w:proofErr w:type="gramStart"/>
            <w:r w:rsidRPr="009519F3">
              <w:rPr>
                <w:sz w:val="18"/>
                <w:szCs w:val="18"/>
              </w:rPr>
              <w:t>call</w:t>
            </w:r>
            <w:proofErr w:type="gramEnd"/>
            <w:r w:rsidRPr="009519F3">
              <w:rPr>
                <w:sz w:val="18"/>
                <w:szCs w:val="18"/>
              </w:rPr>
              <w:t xml:space="preserve"> and it will be determined if this PIM will be accepted.</w:t>
            </w:r>
          </w:p>
          <w:p w14:paraId="2D279512" w14:textId="77777777" w:rsidR="005C3BF0" w:rsidRDefault="005C3BF0" w:rsidP="005C3BF0">
            <w:pPr>
              <w:rPr>
                <w:sz w:val="18"/>
                <w:szCs w:val="18"/>
              </w:rPr>
            </w:pPr>
          </w:p>
          <w:p w14:paraId="628EA01D" w14:textId="77777777" w:rsidR="005C3BF0" w:rsidRDefault="005C3BF0" w:rsidP="005C3BF0">
            <w:pPr>
              <w:rPr>
                <w:sz w:val="18"/>
                <w:szCs w:val="18"/>
              </w:rPr>
            </w:pPr>
            <w:r>
              <w:rPr>
                <w:sz w:val="18"/>
                <w:szCs w:val="18"/>
              </w:rPr>
              <w:t>7/11/2006 LNPA WG Meeting</w:t>
            </w:r>
          </w:p>
          <w:p w14:paraId="14A16ACE" w14:textId="77777777" w:rsidR="005C3BF0" w:rsidRDefault="005C3BF0" w:rsidP="005C3BF0">
            <w:pPr>
              <w:rPr>
                <w:sz w:val="18"/>
                <w:szCs w:val="18"/>
              </w:rPr>
            </w:pPr>
          </w:p>
          <w:p w14:paraId="0F8B1464" w14:textId="77777777" w:rsidR="005C3BF0" w:rsidRPr="009519F3" w:rsidRDefault="005C3BF0" w:rsidP="005C3BF0">
            <w:pPr>
              <w:rPr>
                <w:sz w:val="18"/>
                <w:szCs w:val="18"/>
              </w:rPr>
            </w:pPr>
            <w:r w:rsidRPr="009519F3">
              <w:rPr>
                <w:sz w:val="18"/>
                <w:szCs w:val="18"/>
              </w:rPr>
              <w:t xml:space="preserve">At the July meeting, discussion centered on </w:t>
            </w:r>
            <w:proofErr w:type="gramStart"/>
            <w:r w:rsidRPr="009519F3">
              <w:rPr>
                <w:sz w:val="18"/>
                <w:szCs w:val="18"/>
              </w:rPr>
              <w:t>whether or not</w:t>
            </w:r>
            <w:proofErr w:type="gramEnd"/>
            <w:r w:rsidRPr="009519F3">
              <w:rPr>
                <w:sz w:val="18"/>
                <w:szCs w:val="18"/>
              </w:rPr>
              <w:t xml:space="preserve"> the group would accept this PIM.  Two participants stated that they had issues at times with providers meeting the current </w:t>
            </w:r>
            <w:proofErr w:type="gramStart"/>
            <w:r w:rsidRPr="009519F3">
              <w:rPr>
                <w:sz w:val="18"/>
                <w:szCs w:val="18"/>
              </w:rPr>
              <w:t>4 day</w:t>
            </w:r>
            <w:proofErr w:type="gramEnd"/>
            <w:r w:rsidRPr="009519F3">
              <w:rPr>
                <w:sz w:val="18"/>
                <w:szCs w:val="18"/>
              </w:rPr>
              <w:t xml:space="preserve"> interval.  Another participant stated that we should focus on simplifying the current LSR/FOC process, to only require the TN to be ported and the customer’s account number on the LSR.  A participant in favor of accepting this PIM stated that she did not want this group to be viewed as hindering progress.  It was suggested to change the resolution from next day to just shorten the interval.  Nancy Sanders, Comcast, will revise the attached PIM 54 to:</w:t>
            </w:r>
          </w:p>
          <w:p w14:paraId="6599F29A" w14:textId="77777777" w:rsidR="005C3BF0" w:rsidRPr="009519F3" w:rsidRDefault="005C3BF0" w:rsidP="005C3BF0">
            <w:pPr>
              <w:rPr>
                <w:sz w:val="18"/>
                <w:szCs w:val="18"/>
              </w:rPr>
            </w:pPr>
            <w:r w:rsidRPr="009519F3">
              <w:rPr>
                <w:sz w:val="18"/>
                <w:szCs w:val="18"/>
              </w:rPr>
              <w:t>1.</w:t>
            </w:r>
            <w:r w:rsidRPr="009519F3">
              <w:rPr>
                <w:sz w:val="18"/>
                <w:szCs w:val="18"/>
              </w:rPr>
              <w:tab/>
              <w:t>change the proposed next day porting interval to suggest that the LNPA WG study the feasibility of shortening the intermodal and wireline to wireline porting intervals,</w:t>
            </w:r>
          </w:p>
          <w:p w14:paraId="5DFCF993" w14:textId="77777777" w:rsidR="005C3BF0" w:rsidRPr="009519F3" w:rsidRDefault="005C3BF0" w:rsidP="005C3BF0">
            <w:pPr>
              <w:rPr>
                <w:sz w:val="18"/>
                <w:szCs w:val="18"/>
              </w:rPr>
            </w:pPr>
            <w:r w:rsidRPr="009519F3">
              <w:rPr>
                <w:sz w:val="18"/>
                <w:szCs w:val="18"/>
              </w:rPr>
              <w:t>2.</w:t>
            </w:r>
            <w:r w:rsidRPr="009519F3">
              <w:rPr>
                <w:sz w:val="18"/>
                <w:szCs w:val="18"/>
              </w:rPr>
              <w:tab/>
              <w:t>remove the reference to DSL,</w:t>
            </w:r>
          </w:p>
          <w:p w14:paraId="4CFF715D" w14:textId="77777777" w:rsidR="005C3BF0" w:rsidRPr="009519F3" w:rsidRDefault="005C3BF0" w:rsidP="005C3BF0">
            <w:pPr>
              <w:rPr>
                <w:sz w:val="18"/>
                <w:szCs w:val="18"/>
              </w:rPr>
            </w:pPr>
            <w:r w:rsidRPr="009519F3">
              <w:rPr>
                <w:sz w:val="18"/>
                <w:szCs w:val="18"/>
              </w:rPr>
              <w:t>3.</w:t>
            </w:r>
            <w:r w:rsidRPr="009519F3">
              <w:rPr>
                <w:sz w:val="18"/>
                <w:szCs w:val="18"/>
              </w:rPr>
              <w:tab/>
              <w:t>clarify that this proposal does not apply to ports associated with loops.</w:t>
            </w:r>
          </w:p>
          <w:p w14:paraId="7EACEB60" w14:textId="77777777" w:rsidR="005C3BF0" w:rsidRPr="009519F3" w:rsidRDefault="005C3BF0" w:rsidP="005C3BF0">
            <w:pPr>
              <w:rPr>
                <w:sz w:val="18"/>
                <w:szCs w:val="18"/>
              </w:rPr>
            </w:pPr>
          </w:p>
          <w:p w14:paraId="24F9D3D4" w14:textId="77777777" w:rsidR="005C3BF0" w:rsidRDefault="005C3BF0" w:rsidP="005C3BF0">
            <w:pPr>
              <w:rPr>
                <w:sz w:val="18"/>
                <w:szCs w:val="18"/>
              </w:rPr>
            </w:pPr>
            <w:r w:rsidRPr="009519F3">
              <w:rPr>
                <w:sz w:val="18"/>
                <w:szCs w:val="18"/>
              </w:rPr>
              <w:t>Consensus reached to accept the to-be-revised PIM 54.  Objecting were BellSouth, ELI, and Verizon.  LNPA Working Group Participants are to come to the September 2006 LNPA WG meeting with any contributions suggesting revision of the attached PIM 54.</w:t>
            </w:r>
          </w:p>
          <w:p w14:paraId="1E1CC676" w14:textId="77777777" w:rsidR="005C3BF0" w:rsidRDefault="005C3BF0" w:rsidP="005C3BF0">
            <w:pPr>
              <w:rPr>
                <w:sz w:val="18"/>
                <w:szCs w:val="18"/>
              </w:rPr>
            </w:pPr>
          </w:p>
          <w:p w14:paraId="69E4F366" w14:textId="77777777" w:rsidR="005C3BF0" w:rsidRDefault="005C3BF0" w:rsidP="005C3BF0">
            <w:pPr>
              <w:rPr>
                <w:sz w:val="18"/>
                <w:szCs w:val="18"/>
              </w:rPr>
            </w:pPr>
            <w:r>
              <w:rPr>
                <w:sz w:val="18"/>
                <w:szCs w:val="18"/>
              </w:rPr>
              <w:t>09/09/2008 LNPA WG Meeting</w:t>
            </w:r>
          </w:p>
          <w:p w14:paraId="20DB2C01" w14:textId="77777777" w:rsidR="005C3BF0" w:rsidRDefault="005C3BF0" w:rsidP="005C3BF0">
            <w:pPr>
              <w:rPr>
                <w:sz w:val="18"/>
                <w:szCs w:val="18"/>
              </w:rPr>
            </w:pPr>
          </w:p>
          <w:p w14:paraId="6608F4CD" w14:textId="77777777" w:rsidR="005C3BF0" w:rsidRPr="0081277D" w:rsidRDefault="005C3BF0" w:rsidP="005C3BF0">
            <w:pPr>
              <w:rPr>
                <w:sz w:val="18"/>
                <w:szCs w:val="18"/>
              </w:rPr>
            </w:pPr>
            <w:r w:rsidRPr="0081277D">
              <w:rPr>
                <w:sz w:val="18"/>
                <w:szCs w:val="18"/>
              </w:rPr>
              <w:t>The PIM 54 proposal applies to simple ports for e-bonded (e.g., XML and EDI) providers.</w:t>
            </w:r>
          </w:p>
          <w:p w14:paraId="00A43B1C" w14:textId="77777777" w:rsidR="005C3BF0" w:rsidRPr="0081277D" w:rsidRDefault="005C3BF0" w:rsidP="005C3BF0">
            <w:pPr>
              <w:rPr>
                <w:sz w:val="18"/>
                <w:szCs w:val="18"/>
              </w:rPr>
            </w:pPr>
          </w:p>
          <w:p w14:paraId="377C6475" w14:textId="77777777" w:rsidR="005C3BF0" w:rsidRPr="0081277D" w:rsidRDefault="005C3BF0" w:rsidP="005C3BF0">
            <w:pPr>
              <w:rPr>
                <w:sz w:val="18"/>
                <w:szCs w:val="18"/>
              </w:rPr>
            </w:pPr>
            <w:r w:rsidRPr="0081277D">
              <w:rPr>
                <w:sz w:val="18"/>
                <w:szCs w:val="18"/>
              </w:rPr>
              <w:t>Action Item 0308-13</w:t>
            </w:r>
            <w:proofErr w:type="gramStart"/>
            <w:r w:rsidRPr="0081277D">
              <w:rPr>
                <w:sz w:val="18"/>
                <w:szCs w:val="18"/>
              </w:rPr>
              <w:t>:  Regarding</w:t>
            </w:r>
            <w:proofErr w:type="gramEnd"/>
            <w:r w:rsidRPr="0081277D">
              <w:rPr>
                <w:sz w:val="18"/>
                <w:szCs w:val="18"/>
              </w:rPr>
              <w:t xml:space="preserve"> the attached PIM 54, Service Providers are to discuss internally what </w:t>
            </w:r>
            <w:r w:rsidRPr="0081277D">
              <w:rPr>
                <w:sz w:val="18"/>
                <w:szCs w:val="18"/>
              </w:rPr>
              <w:lastRenderedPageBreak/>
              <w:t xml:space="preserve">caveats would have to be in place in an LNPA WG Best Practice </w:t>
            </w:r>
            <w:proofErr w:type="gramStart"/>
            <w:r w:rsidRPr="0081277D">
              <w:rPr>
                <w:sz w:val="18"/>
                <w:szCs w:val="18"/>
              </w:rPr>
              <w:t>in order to</w:t>
            </w:r>
            <w:proofErr w:type="gramEnd"/>
            <w:r w:rsidRPr="0081277D">
              <w:rPr>
                <w:sz w:val="18"/>
                <w:szCs w:val="18"/>
              </w:rPr>
              <w:t xml:space="preserve"> support a next day porting interval, if they can support it.  This will be discussed at the May 2008 LNPA WG meeting.</w:t>
            </w:r>
          </w:p>
          <w:p w14:paraId="3A26BAB1" w14:textId="77777777" w:rsidR="005C3BF0" w:rsidRPr="0081277D" w:rsidRDefault="005C3BF0" w:rsidP="005C3BF0">
            <w:pPr>
              <w:rPr>
                <w:sz w:val="18"/>
                <w:szCs w:val="18"/>
              </w:rPr>
            </w:pPr>
          </w:p>
          <w:p w14:paraId="03D9841A" w14:textId="77777777" w:rsidR="005C3BF0" w:rsidRDefault="005C3BF0" w:rsidP="005C3BF0">
            <w:pPr>
              <w:rPr>
                <w:sz w:val="18"/>
                <w:szCs w:val="18"/>
              </w:rPr>
            </w:pPr>
            <w:r w:rsidRPr="0081277D">
              <w:rPr>
                <w:sz w:val="18"/>
                <w:szCs w:val="18"/>
              </w:rPr>
              <w:t xml:space="preserve">In lieu of the FCC Notice of Proposed Rulemaking (NPRM) tentatively concluding a </w:t>
            </w:r>
            <w:proofErr w:type="gramStart"/>
            <w:r w:rsidRPr="0081277D">
              <w:rPr>
                <w:sz w:val="18"/>
                <w:szCs w:val="18"/>
              </w:rPr>
              <w:t>48 hour</w:t>
            </w:r>
            <w:proofErr w:type="gramEnd"/>
            <w:r w:rsidRPr="0081277D">
              <w:rPr>
                <w:sz w:val="18"/>
                <w:szCs w:val="18"/>
              </w:rPr>
              <w:t xml:space="preserve"> porting interval, it was agreed to await FCC action.  Both Action Item 0308-13 and PIM 54 will remain open.</w:t>
            </w:r>
          </w:p>
          <w:p w14:paraId="6BD25026" w14:textId="77777777" w:rsidR="005C3BF0" w:rsidRDefault="005C3BF0" w:rsidP="005C3BF0">
            <w:pPr>
              <w:rPr>
                <w:sz w:val="18"/>
                <w:szCs w:val="18"/>
              </w:rPr>
            </w:pPr>
          </w:p>
          <w:p w14:paraId="0D8AB9AF" w14:textId="77777777" w:rsidR="005C3BF0" w:rsidRDefault="005C3BF0" w:rsidP="005C3BF0">
            <w:pPr>
              <w:rPr>
                <w:sz w:val="18"/>
                <w:szCs w:val="18"/>
              </w:rPr>
            </w:pPr>
            <w:r>
              <w:rPr>
                <w:sz w:val="18"/>
                <w:szCs w:val="18"/>
              </w:rPr>
              <w:t>03/15/2011 LNPA WG Minutes</w:t>
            </w:r>
          </w:p>
          <w:p w14:paraId="5E07F1F6" w14:textId="77777777" w:rsidR="005C3BF0" w:rsidRDefault="005C3BF0" w:rsidP="005C3BF0">
            <w:pPr>
              <w:rPr>
                <w:sz w:val="18"/>
                <w:szCs w:val="18"/>
              </w:rPr>
            </w:pPr>
          </w:p>
          <w:p w14:paraId="1EDCA18D" w14:textId="77777777" w:rsidR="005C3BF0" w:rsidRDefault="005C3BF0" w:rsidP="005C3BF0">
            <w:pPr>
              <w:rPr>
                <w:sz w:val="18"/>
                <w:szCs w:val="18"/>
              </w:rPr>
            </w:pPr>
            <w:r w:rsidRPr="003919C8">
              <w:rPr>
                <w:sz w:val="18"/>
                <w:szCs w:val="18"/>
              </w:rPr>
              <w:t xml:space="preserve">Both Action Item 0308-13 and PIM 54 are now closed with the February 2, </w:t>
            </w:r>
            <w:proofErr w:type="gramStart"/>
            <w:r w:rsidRPr="003919C8">
              <w:rPr>
                <w:sz w:val="18"/>
                <w:szCs w:val="18"/>
              </w:rPr>
              <w:t>2011</w:t>
            </w:r>
            <w:proofErr w:type="gramEnd"/>
            <w:r w:rsidRPr="003919C8">
              <w:rPr>
                <w:sz w:val="18"/>
                <w:szCs w:val="18"/>
              </w:rPr>
              <w:t xml:space="preserve"> implementation of FCC Order 09-41.</w:t>
            </w:r>
          </w:p>
          <w:p w14:paraId="39951EE0" w14:textId="77777777" w:rsidR="005C3BF0" w:rsidRDefault="005C3BF0" w:rsidP="005C3BF0">
            <w:pPr>
              <w:rPr>
                <w:sz w:val="18"/>
                <w:szCs w:val="18"/>
              </w:rPr>
            </w:pPr>
          </w:p>
          <w:p w14:paraId="359CF175" w14:textId="77777777" w:rsidR="005C3BF0" w:rsidRDefault="005C3BF0" w:rsidP="005C3BF0">
            <w:pPr>
              <w:rPr>
                <w:sz w:val="18"/>
                <w:szCs w:val="18"/>
              </w:rPr>
            </w:pPr>
            <w:r>
              <w:rPr>
                <w:sz w:val="18"/>
                <w:szCs w:val="18"/>
              </w:rPr>
              <w:t>8/11/2020 LNP Informal Meeting</w:t>
            </w:r>
          </w:p>
          <w:p w14:paraId="39B63C16" w14:textId="60E7DA96"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1F2BE9AB"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FB683A">
              <w:rPr>
                <w:sz w:val="18"/>
                <w:szCs w:val="18"/>
              </w:rPr>
              <w:t>The LNP – WG recommend to NANC that the porting interval be changed under the</w:t>
            </w:r>
            <w:r>
              <w:rPr>
                <w:sz w:val="18"/>
                <w:szCs w:val="18"/>
              </w:rPr>
              <w:t xml:space="preserve"> </w:t>
            </w:r>
            <w:r w:rsidRPr="00FB683A">
              <w:rPr>
                <w:sz w:val="18"/>
                <w:szCs w:val="18"/>
              </w:rPr>
              <w:t>conditions defined in the Problem/Issue statement to next day porting interval.</w:t>
            </w:r>
          </w:p>
          <w:p w14:paraId="72AFF825" w14:textId="77777777" w:rsidR="005C3BF0" w:rsidRDefault="005C3BF0" w:rsidP="005C3BF0">
            <w:pPr>
              <w:jc w:val="both"/>
              <w:rPr>
                <w:sz w:val="18"/>
                <w:szCs w:val="18"/>
              </w:rPr>
            </w:pPr>
          </w:p>
          <w:p w14:paraId="0C25BD60" w14:textId="295F4523" w:rsidR="005C3BF0" w:rsidRPr="002B5252" w:rsidRDefault="005C3BF0" w:rsidP="005C3BF0">
            <w:pPr>
              <w:jc w:val="both"/>
              <w:rPr>
                <w:sz w:val="18"/>
                <w:szCs w:val="18"/>
              </w:rPr>
            </w:pPr>
            <w:r w:rsidRPr="00BD440D">
              <w:rPr>
                <w:b/>
                <w:sz w:val="18"/>
                <w:szCs w:val="18"/>
              </w:rPr>
              <w:t xml:space="preserve">Final Resolution: </w:t>
            </w:r>
            <w:r>
              <w:rPr>
                <w:sz w:val="18"/>
                <w:szCs w:val="18"/>
              </w:rPr>
              <w:t xml:space="preserve">This PIM was </w:t>
            </w:r>
            <w:r w:rsidRPr="003919C8">
              <w:rPr>
                <w:sz w:val="18"/>
                <w:szCs w:val="18"/>
              </w:rPr>
              <w:t xml:space="preserve">closed with the February 2, </w:t>
            </w:r>
            <w:proofErr w:type="gramStart"/>
            <w:r w:rsidRPr="003919C8">
              <w:rPr>
                <w:sz w:val="18"/>
                <w:szCs w:val="18"/>
              </w:rPr>
              <w:t>2011</w:t>
            </w:r>
            <w:proofErr w:type="gramEnd"/>
            <w:r w:rsidRPr="003919C8">
              <w:rPr>
                <w:sz w:val="18"/>
                <w:szCs w:val="18"/>
              </w:rPr>
              <w:t xml:space="preserve"> implementation of FCC Order 09-41</w:t>
            </w:r>
            <w:r>
              <w:rPr>
                <w:sz w:val="18"/>
                <w:szCs w:val="18"/>
              </w:rPr>
              <w:t xml:space="preserve">. </w:t>
            </w:r>
          </w:p>
        </w:tc>
        <w:tc>
          <w:tcPr>
            <w:tcW w:w="1048" w:type="dxa"/>
          </w:tcPr>
          <w:p w14:paraId="1EDEC665" w14:textId="77777777" w:rsidR="005C3BF0" w:rsidRPr="002B5252" w:rsidRDefault="005C3BF0" w:rsidP="005C3BF0">
            <w:pPr>
              <w:jc w:val="center"/>
              <w:rPr>
                <w:sz w:val="18"/>
                <w:szCs w:val="18"/>
              </w:rPr>
            </w:pPr>
            <w:r>
              <w:rPr>
                <w:sz w:val="18"/>
                <w:szCs w:val="18"/>
              </w:rPr>
              <w:t>LNPA WG</w:t>
            </w:r>
          </w:p>
        </w:tc>
        <w:tc>
          <w:tcPr>
            <w:tcW w:w="1145" w:type="dxa"/>
          </w:tcPr>
          <w:p w14:paraId="636DE535" w14:textId="4265D0CC" w:rsidR="005C3BF0" w:rsidRPr="002B5252" w:rsidRDefault="005C3BF0" w:rsidP="005C3BF0">
            <w:pPr>
              <w:jc w:val="center"/>
              <w:rPr>
                <w:sz w:val="18"/>
                <w:szCs w:val="18"/>
              </w:rPr>
            </w:pPr>
            <w:r>
              <w:rPr>
                <w:sz w:val="18"/>
                <w:szCs w:val="18"/>
              </w:rPr>
              <w:t>03/15/2011</w:t>
            </w:r>
          </w:p>
        </w:tc>
        <w:tc>
          <w:tcPr>
            <w:tcW w:w="1320" w:type="dxa"/>
          </w:tcPr>
          <w:p w14:paraId="09FF1E44" w14:textId="46EC0583" w:rsidR="005C3BF0" w:rsidRPr="002B5252" w:rsidRDefault="005C3BF0" w:rsidP="005C3BF0">
            <w:pPr>
              <w:jc w:val="center"/>
              <w:rPr>
                <w:sz w:val="18"/>
                <w:szCs w:val="18"/>
              </w:rPr>
            </w:pPr>
            <w:r>
              <w:rPr>
                <w:sz w:val="18"/>
                <w:szCs w:val="18"/>
              </w:rPr>
              <w:t>Closed</w:t>
            </w:r>
          </w:p>
        </w:tc>
      </w:tr>
      <w:tr w:rsidR="005C3BF0" w:rsidRPr="00F4003B" w14:paraId="2A513340" w14:textId="77777777" w:rsidTr="001B2CC6">
        <w:tc>
          <w:tcPr>
            <w:tcW w:w="713" w:type="dxa"/>
          </w:tcPr>
          <w:p w14:paraId="6A7AD1DC" w14:textId="45BE8E38" w:rsidR="005C3BF0" w:rsidRPr="002B5252" w:rsidRDefault="005C3BF0" w:rsidP="005C3BF0">
            <w:pPr>
              <w:jc w:val="center"/>
              <w:rPr>
                <w:sz w:val="18"/>
                <w:szCs w:val="18"/>
              </w:rPr>
            </w:pPr>
            <w:hyperlink r:id="rId133" w:history="1">
              <w:r w:rsidRPr="007A628F">
                <w:rPr>
                  <w:rStyle w:val="Hyperlink"/>
                  <w:sz w:val="18"/>
                  <w:szCs w:val="18"/>
                </w:rPr>
                <w:t>PIM 53</w:t>
              </w:r>
            </w:hyperlink>
          </w:p>
        </w:tc>
        <w:tc>
          <w:tcPr>
            <w:tcW w:w="882" w:type="dxa"/>
          </w:tcPr>
          <w:p w14:paraId="04D1C489" w14:textId="77777777" w:rsidR="005C3BF0" w:rsidRPr="002B5252" w:rsidRDefault="005C3BF0" w:rsidP="005C3BF0">
            <w:pPr>
              <w:rPr>
                <w:sz w:val="18"/>
                <w:szCs w:val="18"/>
              </w:rPr>
            </w:pPr>
            <w:r w:rsidRPr="002B5252">
              <w:rPr>
                <w:sz w:val="18"/>
                <w:szCs w:val="18"/>
              </w:rPr>
              <w:t>02/27/06</w:t>
            </w:r>
          </w:p>
        </w:tc>
        <w:tc>
          <w:tcPr>
            <w:tcW w:w="1145" w:type="dxa"/>
          </w:tcPr>
          <w:p w14:paraId="7E6D668D" w14:textId="77777777" w:rsidR="005C3BF0" w:rsidRPr="002B5252" w:rsidRDefault="005C3BF0" w:rsidP="005C3BF0">
            <w:pPr>
              <w:autoSpaceDE w:val="0"/>
              <w:autoSpaceDN w:val="0"/>
              <w:adjustRightInd w:val="0"/>
              <w:jc w:val="center"/>
              <w:rPr>
                <w:sz w:val="18"/>
                <w:szCs w:val="18"/>
              </w:rPr>
            </w:pPr>
            <w:r>
              <w:rPr>
                <w:sz w:val="18"/>
                <w:szCs w:val="18"/>
              </w:rPr>
              <w:t>Verizon Wireless</w:t>
            </w:r>
          </w:p>
        </w:tc>
        <w:tc>
          <w:tcPr>
            <w:tcW w:w="3940" w:type="dxa"/>
          </w:tcPr>
          <w:p w14:paraId="7FE74E7C" w14:textId="4684D8EE" w:rsidR="005C3BF0" w:rsidRDefault="005C3BF0" w:rsidP="005C3BF0">
            <w:pPr>
              <w:rPr>
                <w:sz w:val="18"/>
                <w:szCs w:val="18"/>
              </w:rPr>
            </w:pPr>
            <w:r>
              <w:rPr>
                <w:sz w:val="18"/>
                <w:szCs w:val="18"/>
              </w:rPr>
              <w:t xml:space="preserve">Take Back of previously ported TN v6 - </w:t>
            </w:r>
            <w:r w:rsidRPr="004F51AC">
              <w:rPr>
                <w:sz w:val="18"/>
                <w:szCs w:val="18"/>
              </w:rPr>
              <w:t>This PIM, submitted by Verizon Wireless, seeks to address instances of providers who are taking back numbers that had ported out from them when they do not have evidence that they issued a Firm Order Confirmation (FOC).</w:t>
            </w:r>
          </w:p>
          <w:p w14:paraId="56D48384" w14:textId="234E58F3" w:rsidR="005C3BF0" w:rsidRDefault="005C3BF0" w:rsidP="005C3BF0">
            <w:pPr>
              <w:rPr>
                <w:sz w:val="18"/>
                <w:szCs w:val="18"/>
              </w:rPr>
            </w:pPr>
          </w:p>
          <w:p w14:paraId="77113FFC" w14:textId="7D3B954D" w:rsidR="005C3BF0" w:rsidRDefault="005C3BF0" w:rsidP="005C3BF0">
            <w:pPr>
              <w:rPr>
                <w:sz w:val="18"/>
                <w:szCs w:val="18"/>
              </w:rPr>
            </w:pPr>
            <w:r>
              <w:rPr>
                <w:sz w:val="18"/>
                <w:szCs w:val="18"/>
              </w:rPr>
              <w:t>03/07/2006 LNPA WG meeting</w:t>
            </w:r>
            <w:r>
              <w:rPr>
                <w:sz w:val="18"/>
                <w:szCs w:val="18"/>
              </w:rPr>
              <w:br/>
            </w:r>
          </w:p>
          <w:p w14:paraId="48690A0F" w14:textId="77777777" w:rsidR="005C3BF0" w:rsidRPr="003728AB" w:rsidRDefault="005C3BF0" w:rsidP="005C3BF0">
            <w:pPr>
              <w:rPr>
                <w:sz w:val="18"/>
                <w:szCs w:val="18"/>
              </w:rPr>
            </w:pPr>
            <w:r w:rsidRPr="003728AB">
              <w:rPr>
                <w:sz w:val="18"/>
                <w:szCs w:val="18"/>
              </w:rPr>
              <w:t>This PIM, submitted by Verizon Wireless, seeks to address instances of providers who are taking back numbers that had ported out from them when they do not have evidence that they issued a Firm Order Confirmation (FOC).</w:t>
            </w:r>
          </w:p>
          <w:p w14:paraId="00B3B992" w14:textId="77777777" w:rsidR="005C3BF0" w:rsidRPr="003728AB" w:rsidRDefault="005C3BF0" w:rsidP="005C3BF0">
            <w:pPr>
              <w:rPr>
                <w:sz w:val="18"/>
                <w:szCs w:val="18"/>
              </w:rPr>
            </w:pPr>
            <w:r w:rsidRPr="003728AB">
              <w:rPr>
                <w:sz w:val="18"/>
                <w:szCs w:val="18"/>
              </w:rPr>
              <w:t xml:space="preserve"> </w:t>
            </w:r>
          </w:p>
          <w:p w14:paraId="09E2BA88" w14:textId="77777777" w:rsidR="005C3BF0" w:rsidRPr="003728AB" w:rsidRDefault="005C3BF0" w:rsidP="005C3BF0">
            <w:pPr>
              <w:rPr>
                <w:sz w:val="18"/>
                <w:szCs w:val="18"/>
              </w:rPr>
            </w:pPr>
            <w:r w:rsidRPr="003728AB">
              <w:rPr>
                <w:sz w:val="18"/>
                <w:szCs w:val="18"/>
              </w:rPr>
              <w:t>Verizon Wireless requested that text be placed in the LNPA WG’s NP Best Practices document that limits the timeframe where a carrier can dispute a port to 6 months.</w:t>
            </w:r>
          </w:p>
          <w:p w14:paraId="5A1AB87D" w14:textId="77777777" w:rsidR="005C3BF0" w:rsidRPr="003728AB" w:rsidRDefault="005C3BF0" w:rsidP="005C3BF0">
            <w:pPr>
              <w:rPr>
                <w:sz w:val="18"/>
                <w:szCs w:val="18"/>
              </w:rPr>
            </w:pPr>
          </w:p>
          <w:p w14:paraId="4E248AE2" w14:textId="77777777" w:rsidR="005C3BF0" w:rsidRPr="003728AB" w:rsidRDefault="005C3BF0" w:rsidP="005C3BF0">
            <w:pPr>
              <w:rPr>
                <w:sz w:val="18"/>
                <w:szCs w:val="18"/>
              </w:rPr>
            </w:pPr>
            <w:r w:rsidRPr="003728AB">
              <w:rPr>
                <w:sz w:val="18"/>
                <w:szCs w:val="18"/>
              </w:rPr>
              <w:t xml:space="preserve">At the March meeting, it was stated that wireless providers do not accept mechanized jeopardies </w:t>
            </w:r>
            <w:r w:rsidRPr="003728AB">
              <w:rPr>
                <w:sz w:val="18"/>
                <w:szCs w:val="18"/>
              </w:rPr>
              <w:lastRenderedPageBreak/>
              <w:t>after FOC.  If one is sent, it must be handled manually.</w:t>
            </w:r>
          </w:p>
          <w:p w14:paraId="6AF0DECF" w14:textId="77777777" w:rsidR="005C3BF0" w:rsidRPr="003728AB" w:rsidRDefault="005C3BF0" w:rsidP="005C3BF0">
            <w:pPr>
              <w:rPr>
                <w:sz w:val="18"/>
                <w:szCs w:val="18"/>
              </w:rPr>
            </w:pPr>
          </w:p>
          <w:p w14:paraId="35A09BD1" w14:textId="77777777" w:rsidR="005C3BF0" w:rsidRPr="003728AB" w:rsidRDefault="005C3BF0" w:rsidP="005C3BF0">
            <w:pPr>
              <w:rPr>
                <w:sz w:val="18"/>
                <w:szCs w:val="18"/>
              </w:rPr>
            </w:pPr>
            <w:r w:rsidRPr="003728AB">
              <w:rPr>
                <w:sz w:val="18"/>
                <w:szCs w:val="18"/>
              </w:rPr>
              <w:t>This PIM was accepted at the March meeting.</w:t>
            </w:r>
          </w:p>
          <w:p w14:paraId="6D867B10" w14:textId="77777777" w:rsidR="005C3BF0" w:rsidRPr="003728AB" w:rsidRDefault="005C3BF0" w:rsidP="005C3BF0">
            <w:pPr>
              <w:rPr>
                <w:sz w:val="18"/>
                <w:szCs w:val="18"/>
              </w:rPr>
            </w:pPr>
          </w:p>
          <w:p w14:paraId="5B2C025B" w14:textId="77777777" w:rsidR="005C3BF0" w:rsidRPr="003728AB" w:rsidRDefault="005C3BF0" w:rsidP="005C3BF0">
            <w:pPr>
              <w:rPr>
                <w:sz w:val="18"/>
                <w:szCs w:val="18"/>
              </w:rPr>
            </w:pPr>
            <w:r w:rsidRPr="003728AB">
              <w:rPr>
                <w:sz w:val="18"/>
                <w:szCs w:val="18"/>
              </w:rPr>
              <w:t>Sara Hooker, Verizon Wireless, will update the attached PIM 53 based on the discussion that took place at the March 2006 LNPA WG meeting.  The revision will address jeopardy notifications submitted after the FOC.  PIM 53 will be discussed on the April 12th LNPA WG conference call.</w:t>
            </w:r>
          </w:p>
          <w:p w14:paraId="42634C7A" w14:textId="77777777" w:rsidR="005C3BF0" w:rsidRPr="003728AB" w:rsidRDefault="005C3BF0" w:rsidP="005C3BF0">
            <w:pPr>
              <w:rPr>
                <w:sz w:val="18"/>
                <w:szCs w:val="18"/>
              </w:rPr>
            </w:pPr>
          </w:p>
          <w:p w14:paraId="71DBA1BB" w14:textId="7679C1FA" w:rsidR="005C3BF0" w:rsidRDefault="005C3BF0" w:rsidP="005C3BF0">
            <w:pPr>
              <w:rPr>
                <w:sz w:val="18"/>
                <w:szCs w:val="18"/>
              </w:rPr>
            </w:pPr>
            <w:r w:rsidRPr="003728AB">
              <w:rPr>
                <w:sz w:val="18"/>
                <w:szCs w:val="18"/>
              </w:rPr>
              <w:t>Service Providers are to review internally the revised PIM 53 for discussion on the April 12th LNPA WG conference call.</w:t>
            </w:r>
          </w:p>
          <w:p w14:paraId="0E9E9161" w14:textId="77777777" w:rsidR="005C3BF0" w:rsidRDefault="005C3BF0" w:rsidP="005C3BF0">
            <w:pPr>
              <w:rPr>
                <w:sz w:val="18"/>
                <w:szCs w:val="18"/>
              </w:rPr>
            </w:pPr>
          </w:p>
          <w:p w14:paraId="0FB7189B" w14:textId="6BF7705D" w:rsidR="005C3BF0" w:rsidRDefault="005C3BF0" w:rsidP="005C3BF0">
            <w:pPr>
              <w:rPr>
                <w:sz w:val="18"/>
                <w:szCs w:val="18"/>
              </w:rPr>
            </w:pPr>
            <w:r>
              <w:rPr>
                <w:sz w:val="18"/>
                <w:szCs w:val="18"/>
              </w:rPr>
              <w:t>07/11/2006 LNPA WG Meeting</w:t>
            </w:r>
          </w:p>
          <w:p w14:paraId="74FEEC92" w14:textId="73808381" w:rsidR="005C3BF0" w:rsidRDefault="005C3BF0" w:rsidP="005C3BF0">
            <w:pPr>
              <w:rPr>
                <w:sz w:val="18"/>
                <w:szCs w:val="18"/>
              </w:rPr>
            </w:pPr>
          </w:p>
          <w:p w14:paraId="23AC56A7" w14:textId="77777777" w:rsidR="005C3BF0" w:rsidRPr="003728AB" w:rsidRDefault="005C3BF0" w:rsidP="005C3BF0">
            <w:pPr>
              <w:rPr>
                <w:sz w:val="18"/>
                <w:szCs w:val="18"/>
              </w:rPr>
            </w:pPr>
            <w:r w:rsidRPr="003728AB">
              <w:rPr>
                <w:sz w:val="18"/>
                <w:szCs w:val="18"/>
              </w:rPr>
              <w:t>This PIM, submitted by Verizon Wireless, seeks to address instances of providers who are taking back numbers that had ported out from them when they do not have evidence that they issued a Firm Order Confirmation (FOC).</w:t>
            </w:r>
          </w:p>
          <w:p w14:paraId="25851152" w14:textId="77777777" w:rsidR="005C3BF0" w:rsidRPr="003728AB" w:rsidRDefault="005C3BF0" w:rsidP="005C3BF0">
            <w:pPr>
              <w:rPr>
                <w:sz w:val="18"/>
                <w:szCs w:val="18"/>
              </w:rPr>
            </w:pPr>
            <w:r w:rsidRPr="003728AB">
              <w:rPr>
                <w:sz w:val="18"/>
                <w:szCs w:val="18"/>
              </w:rPr>
              <w:t xml:space="preserve"> </w:t>
            </w:r>
          </w:p>
          <w:p w14:paraId="7CF649A8" w14:textId="77777777" w:rsidR="005C3BF0" w:rsidRPr="003728AB" w:rsidRDefault="005C3BF0" w:rsidP="005C3BF0">
            <w:pPr>
              <w:rPr>
                <w:sz w:val="18"/>
                <w:szCs w:val="18"/>
              </w:rPr>
            </w:pPr>
            <w:proofErr w:type="gramStart"/>
            <w:r w:rsidRPr="003728AB">
              <w:rPr>
                <w:sz w:val="18"/>
                <w:szCs w:val="18"/>
              </w:rPr>
              <w:t>o</w:t>
            </w:r>
            <w:r w:rsidRPr="003728AB">
              <w:rPr>
                <w:sz w:val="18"/>
                <w:szCs w:val="18"/>
              </w:rPr>
              <w:tab/>
              <w:t>Action</w:t>
            </w:r>
            <w:proofErr w:type="gramEnd"/>
            <w:r w:rsidRPr="003728AB">
              <w:rPr>
                <w:sz w:val="18"/>
                <w:szCs w:val="18"/>
              </w:rPr>
              <w:t xml:space="preserve"> Item 0506-10</w:t>
            </w:r>
            <w:proofErr w:type="gramStart"/>
            <w:r w:rsidRPr="003728AB">
              <w:rPr>
                <w:sz w:val="18"/>
                <w:szCs w:val="18"/>
              </w:rPr>
              <w:t>:  Regarding</w:t>
            </w:r>
            <w:proofErr w:type="gramEnd"/>
            <w:r w:rsidRPr="003728AB">
              <w:rPr>
                <w:sz w:val="18"/>
                <w:szCs w:val="18"/>
              </w:rPr>
              <w:t xml:space="preserve"> the attached PIM 53, Mike Whaley, Qwest,</w:t>
            </w:r>
          </w:p>
          <w:p w14:paraId="0F74AE31" w14:textId="77777777" w:rsidR="005C3BF0" w:rsidRPr="003728AB" w:rsidRDefault="005C3BF0" w:rsidP="005C3BF0">
            <w:pPr>
              <w:rPr>
                <w:sz w:val="18"/>
                <w:szCs w:val="18"/>
              </w:rPr>
            </w:pPr>
            <w:r w:rsidRPr="003728AB">
              <w:rPr>
                <w:sz w:val="18"/>
                <w:szCs w:val="18"/>
              </w:rPr>
              <w:t xml:space="preserve">will determine if their systems can be overridden to reflect that a number has been ported out </w:t>
            </w:r>
            <w:proofErr w:type="gramStart"/>
            <w:r w:rsidRPr="003728AB">
              <w:rPr>
                <w:sz w:val="18"/>
                <w:szCs w:val="18"/>
              </w:rPr>
              <w:t>in order to</w:t>
            </w:r>
            <w:proofErr w:type="gramEnd"/>
            <w:r w:rsidRPr="003728AB">
              <w:rPr>
                <w:sz w:val="18"/>
                <w:szCs w:val="18"/>
              </w:rPr>
              <w:t xml:space="preserve"> prevent the need to temporarily take the number back so that the porting process can be reinitiated.</w:t>
            </w:r>
          </w:p>
          <w:p w14:paraId="0A4B4088" w14:textId="77777777" w:rsidR="005C3BF0" w:rsidRPr="003728AB" w:rsidRDefault="005C3BF0" w:rsidP="005C3BF0">
            <w:pPr>
              <w:rPr>
                <w:sz w:val="18"/>
                <w:szCs w:val="18"/>
              </w:rPr>
            </w:pPr>
          </w:p>
          <w:p w14:paraId="03F753C3" w14:textId="77777777" w:rsidR="005C3BF0" w:rsidRPr="003728AB" w:rsidRDefault="005C3BF0" w:rsidP="005C3BF0">
            <w:pPr>
              <w:rPr>
                <w:sz w:val="18"/>
                <w:szCs w:val="18"/>
              </w:rPr>
            </w:pPr>
            <w:r w:rsidRPr="003728AB">
              <w:rPr>
                <w:sz w:val="18"/>
                <w:szCs w:val="18"/>
              </w:rPr>
              <w:tab/>
              <w:t>Qwest reported that they do have the ability to override their systems.  Action Item 0506-10 is closed.</w:t>
            </w:r>
          </w:p>
          <w:p w14:paraId="425515B7" w14:textId="77777777" w:rsidR="005C3BF0" w:rsidRPr="003728AB" w:rsidRDefault="005C3BF0" w:rsidP="005C3BF0">
            <w:pPr>
              <w:rPr>
                <w:sz w:val="18"/>
                <w:szCs w:val="18"/>
              </w:rPr>
            </w:pPr>
          </w:p>
          <w:p w14:paraId="552ED7F5" w14:textId="77777777" w:rsidR="005C3BF0" w:rsidRPr="003728AB" w:rsidRDefault="005C3BF0" w:rsidP="005C3BF0">
            <w:pPr>
              <w:rPr>
                <w:sz w:val="18"/>
                <w:szCs w:val="18"/>
              </w:rPr>
            </w:pPr>
            <w:proofErr w:type="gramStart"/>
            <w:r w:rsidRPr="003728AB">
              <w:rPr>
                <w:sz w:val="18"/>
                <w:szCs w:val="18"/>
              </w:rPr>
              <w:t>o</w:t>
            </w:r>
            <w:r w:rsidRPr="003728AB">
              <w:rPr>
                <w:sz w:val="18"/>
                <w:szCs w:val="18"/>
              </w:rPr>
              <w:tab/>
              <w:t>There</w:t>
            </w:r>
            <w:proofErr w:type="gramEnd"/>
            <w:r w:rsidRPr="003728AB">
              <w:rPr>
                <w:sz w:val="18"/>
                <w:szCs w:val="18"/>
              </w:rPr>
              <w:t xml:space="preserve"> were no objections to Bullet 1 in the Suggested Resolution.</w:t>
            </w:r>
          </w:p>
          <w:p w14:paraId="011FC0FA" w14:textId="77777777" w:rsidR="005C3BF0" w:rsidRPr="003728AB" w:rsidRDefault="005C3BF0" w:rsidP="005C3BF0">
            <w:pPr>
              <w:rPr>
                <w:sz w:val="18"/>
                <w:szCs w:val="18"/>
              </w:rPr>
            </w:pPr>
          </w:p>
          <w:p w14:paraId="3A3AEAAC" w14:textId="77777777" w:rsidR="005C3BF0" w:rsidRPr="003728AB" w:rsidRDefault="005C3BF0" w:rsidP="005C3BF0">
            <w:pPr>
              <w:rPr>
                <w:sz w:val="18"/>
                <w:szCs w:val="18"/>
              </w:rPr>
            </w:pPr>
            <w:proofErr w:type="gramStart"/>
            <w:r w:rsidRPr="003728AB">
              <w:rPr>
                <w:sz w:val="18"/>
                <w:szCs w:val="18"/>
              </w:rPr>
              <w:t>o</w:t>
            </w:r>
            <w:r w:rsidRPr="003728AB">
              <w:rPr>
                <w:sz w:val="18"/>
                <w:szCs w:val="18"/>
              </w:rPr>
              <w:tab/>
              <w:t>Regarding</w:t>
            </w:r>
            <w:proofErr w:type="gramEnd"/>
            <w:r w:rsidRPr="003728AB">
              <w:rPr>
                <w:sz w:val="18"/>
                <w:szCs w:val="18"/>
              </w:rPr>
              <w:t xml:space="preserve"> Bullet 2, BellSouth and </w:t>
            </w:r>
            <w:proofErr w:type="spellStart"/>
            <w:r w:rsidRPr="003728AB">
              <w:rPr>
                <w:sz w:val="18"/>
                <w:szCs w:val="18"/>
              </w:rPr>
              <w:t>at&amp;t</w:t>
            </w:r>
            <w:proofErr w:type="spellEnd"/>
            <w:r w:rsidRPr="003728AB">
              <w:rPr>
                <w:sz w:val="18"/>
                <w:szCs w:val="18"/>
              </w:rPr>
              <w:t xml:space="preserve"> objected to the statement that customer service will not be impacted and requested that it be revised to state impact to customer service will be minimized.  Consensus was reached on the following wording for Bullet 2:</w:t>
            </w:r>
          </w:p>
          <w:p w14:paraId="014996A4" w14:textId="77777777" w:rsidR="005C3BF0" w:rsidRPr="003728AB" w:rsidRDefault="005C3BF0" w:rsidP="005C3BF0">
            <w:pPr>
              <w:rPr>
                <w:sz w:val="18"/>
                <w:szCs w:val="18"/>
              </w:rPr>
            </w:pPr>
          </w:p>
          <w:p w14:paraId="7F24BB76" w14:textId="77777777" w:rsidR="005C3BF0" w:rsidRPr="003728AB" w:rsidRDefault="005C3BF0" w:rsidP="005C3BF0">
            <w:pPr>
              <w:rPr>
                <w:sz w:val="18"/>
                <w:szCs w:val="18"/>
              </w:rPr>
            </w:pPr>
            <w:r w:rsidRPr="003728AB">
              <w:rPr>
                <w:sz w:val="18"/>
                <w:szCs w:val="18"/>
              </w:rPr>
              <w:lastRenderedPageBreak/>
              <w:t>“For an activated port that is disputed by the Old SP or not recognized in the systems of the Old SP, if it is determined that it was in fact the intent of the end user to port his/her number to the New SP, both providers should work together in resolving any systems true-up issues, e.g. reissuance of any necessary LSRs, when possible, without impacting the end user’s service.”</w:t>
            </w:r>
          </w:p>
          <w:p w14:paraId="3F388C50" w14:textId="77777777" w:rsidR="005C3BF0" w:rsidRPr="003728AB" w:rsidRDefault="005C3BF0" w:rsidP="005C3BF0">
            <w:pPr>
              <w:rPr>
                <w:sz w:val="18"/>
                <w:szCs w:val="18"/>
              </w:rPr>
            </w:pPr>
          </w:p>
          <w:p w14:paraId="776BB466" w14:textId="77777777" w:rsidR="005C3BF0" w:rsidRPr="003728AB" w:rsidRDefault="005C3BF0" w:rsidP="005C3BF0">
            <w:pPr>
              <w:rPr>
                <w:sz w:val="18"/>
                <w:szCs w:val="18"/>
              </w:rPr>
            </w:pPr>
            <w:proofErr w:type="gramStart"/>
            <w:r w:rsidRPr="003728AB">
              <w:rPr>
                <w:sz w:val="18"/>
                <w:szCs w:val="18"/>
              </w:rPr>
              <w:t>o</w:t>
            </w:r>
            <w:r w:rsidRPr="003728AB">
              <w:rPr>
                <w:sz w:val="18"/>
                <w:szCs w:val="18"/>
              </w:rPr>
              <w:tab/>
              <w:t>There</w:t>
            </w:r>
            <w:proofErr w:type="gramEnd"/>
            <w:r w:rsidRPr="003728AB">
              <w:rPr>
                <w:sz w:val="18"/>
                <w:szCs w:val="18"/>
              </w:rPr>
              <w:t xml:space="preserve"> were no objections to accepting Bullet 3 as revised in Version 4 of the PIM attached above.  A participant raised the scenario where a number was already </w:t>
            </w:r>
            <w:proofErr w:type="gramStart"/>
            <w:r w:rsidRPr="003728AB">
              <w:rPr>
                <w:sz w:val="18"/>
                <w:szCs w:val="18"/>
              </w:rPr>
              <w:t>double-assigned</w:t>
            </w:r>
            <w:proofErr w:type="gramEnd"/>
            <w:r w:rsidRPr="003728AB">
              <w:rPr>
                <w:sz w:val="18"/>
                <w:szCs w:val="18"/>
              </w:rPr>
              <w:t xml:space="preserve"> in the Old SP’s network and then one of the customers ports to another provider.  No additional text was suggested for Bullet 3.</w:t>
            </w:r>
          </w:p>
          <w:p w14:paraId="79F49700" w14:textId="77777777" w:rsidR="005C3BF0" w:rsidRPr="003728AB" w:rsidRDefault="005C3BF0" w:rsidP="005C3BF0">
            <w:pPr>
              <w:rPr>
                <w:sz w:val="18"/>
                <w:szCs w:val="18"/>
              </w:rPr>
            </w:pPr>
          </w:p>
          <w:p w14:paraId="3751D535" w14:textId="77777777" w:rsidR="005C3BF0" w:rsidRPr="003728AB" w:rsidRDefault="005C3BF0" w:rsidP="005C3BF0">
            <w:pPr>
              <w:rPr>
                <w:sz w:val="18"/>
                <w:szCs w:val="18"/>
              </w:rPr>
            </w:pPr>
            <w:r w:rsidRPr="003728AB">
              <w:rPr>
                <w:sz w:val="18"/>
                <w:szCs w:val="18"/>
              </w:rPr>
              <w:t>o</w:t>
            </w:r>
            <w:r w:rsidRPr="003728AB">
              <w:rPr>
                <w:sz w:val="18"/>
                <w:szCs w:val="18"/>
              </w:rPr>
              <w:tab/>
              <w:t>There were no objections to Bullet 4 in the Suggested Resolution.</w:t>
            </w:r>
          </w:p>
          <w:p w14:paraId="596D35FB" w14:textId="77777777" w:rsidR="005C3BF0" w:rsidRPr="003728AB" w:rsidRDefault="005C3BF0" w:rsidP="005C3BF0">
            <w:pPr>
              <w:rPr>
                <w:sz w:val="18"/>
                <w:szCs w:val="18"/>
              </w:rPr>
            </w:pPr>
          </w:p>
          <w:p w14:paraId="4DBCD552" w14:textId="77777777" w:rsidR="005C3BF0" w:rsidRPr="003728AB" w:rsidRDefault="005C3BF0" w:rsidP="005C3BF0">
            <w:pPr>
              <w:rPr>
                <w:sz w:val="18"/>
                <w:szCs w:val="18"/>
              </w:rPr>
            </w:pPr>
            <w:proofErr w:type="gramStart"/>
            <w:r w:rsidRPr="003728AB">
              <w:rPr>
                <w:sz w:val="18"/>
                <w:szCs w:val="18"/>
              </w:rPr>
              <w:t>o</w:t>
            </w:r>
            <w:r w:rsidRPr="003728AB">
              <w:rPr>
                <w:sz w:val="18"/>
                <w:szCs w:val="18"/>
              </w:rPr>
              <w:tab/>
              <w:t>Action</w:t>
            </w:r>
            <w:proofErr w:type="gramEnd"/>
            <w:r w:rsidRPr="003728AB">
              <w:rPr>
                <w:sz w:val="18"/>
                <w:szCs w:val="18"/>
              </w:rPr>
              <w:t xml:space="preserve"> Item 0606-04</w:t>
            </w:r>
            <w:proofErr w:type="gramStart"/>
            <w:r w:rsidRPr="003728AB">
              <w:rPr>
                <w:sz w:val="18"/>
                <w:szCs w:val="18"/>
              </w:rPr>
              <w:t>:  Regarding</w:t>
            </w:r>
            <w:proofErr w:type="gramEnd"/>
            <w:r w:rsidRPr="003728AB">
              <w:rPr>
                <w:sz w:val="18"/>
                <w:szCs w:val="18"/>
              </w:rPr>
              <w:t xml:space="preserve"> the attached PIM 53, Service Providers are to </w:t>
            </w:r>
            <w:proofErr w:type="gramStart"/>
            <w:r w:rsidRPr="003728AB">
              <w:rPr>
                <w:sz w:val="18"/>
                <w:szCs w:val="18"/>
              </w:rPr>
              <w:t>provide to</w:t>
            </w:r>
            <w:proofErr w:type="gramEnd"/>
            <w:r w:rsidRPr="003728AB">
              <w:rPr>
                <w:sz w:val="18"/>
                <w:szCs w:val="18"/>
              </w:rPr>
              <w:t xml:space="preserve"> Gary Sacra, LNPA WG Co-Chair, contact numbers within their respective companies for other providers to use to resolve issues that are addressed in the PIM.</w:t>
            </w:r>
          </w:p>
          <w:p w14:paraId="60507D49" w14:textId="77777777" w:rsidR="005C3BF0" w:rsidRPr="003728AB" w:rsidRDefault="005C3BF0" w:rsidP="005C3BF0">
            <w:pPr>
              <w:rPr>
                <w:sz w:val="18"/>
                <w:szCs w:val="18"/>
              </w:rPr>
            </w:pPr>
          </w:p>
          <w:p w14:paraId="0AE332D6" w14:textId="77777777" w:rsidR="005C3BF0" w:rsidRPr="003728AB" w:rsidRDefault="005C3BF0" w:rsidP="005C3BF0">
            <w:pPr>
              <w:rPr>
                <w:sz w:val="18"/>
                <w:szCs w:val="18"/>
              </w:rPr>
            </w:pPr>
            <w:proofErr w:type="gramStart"/>
            <w:r w:rsidRPr="003728AB">
              <w:rPr>
                <w:sz w:val="18"/>
                <w:szCs w:val="18"/>
              </w:rPr>
              <w:t>o</w:t>
            </w:r>
            <w:r w:rsidRPr="003728AB">
              <w:rPr>
                <w:sz w:val="18"/>
                <w:szCs w:val="18"/>
              </w:rPr>
              <w:tab/>
              <w:t>A</w:t>
            </w:r>
            <w:proofErr w:type="gramEnd"/>
            <w:r w:rsidRPr="003728AB">
              <w:rPr>
                <w:sz w:val="18"/>
                <w:szCs w:val="18"/>
              </w:rPr>
              <w:t xml:space="preserve"> participant stated that unless the contact numbers are generic in nature, and not tied to an individual, they can change frequently and become useless.</w:t>
            </w:r>
          </w:p>
          <w:p w14:paraId="49220300" w14:textId="77777777" w:rsidR="005C3BF0" w:rsidRPr="003728AB" w:rsidRDefault="005C3BF0" w:rsidP="005C3BF0">
            <w:pPr>
              <w:rPr>
                <w:sz w:val="18"/>
                <w:szCs w:val="18"/>
              </w:rPr>
            </w:pPr>
          </w:p>
          <w:p w14:paraId="38D9E6E0" w14:textId="77777777" w:rsidR="005C3BF0" w:rsidRPr="003728AB" w:rsidRDefault="005C3BF0" w:rsidP="005C3BF0">
            <w:pPr>
              <w:rPr>
                <w:sz w:val="18"/>
                <w:szCs w:val="18"/>
              </w:rPr>
            </w:pPr>
            <w:proofErr w:type="gramStart"/>
            <w:r w:rsidRPr="003728AB">
              <w:rPr>
                <w:sz w:val="18"/>
                <w:szCs w:val="18"/>
              </w:rPr>
              <w:t>o</w:t>
            </w:r>
            <w:r w:rsidRPr="003728AB">
              <w:rPr>
                <w:sz w:val="18"/>
                <w:szCs w:val="18"/>
              </w:rPr>
              <w:tab/>
              <w:t>Related</w:t>
            </w:r>
            <w:proofErr w:type="gramEnd"/>
            <w:r w:rsidRPr="003728AB">
              <w:rPr>
                <w:sz w:val="18"/>
                <w:szCs w:val="18"/>
              </w:rPr>
              <w:t xml:space="preserve"> to Action Item 0606-04, Gary Sacra, LNPA WG Co-Chair, will:</w:t>
            </w:r>
          </w:p>
          <w:p w14:paraId="1A7AEAFB" w14:textId="77777777" w:rsidR="005C3BF0" w:rsidRPr="003728AB" w:rsidRDefault="005C3BF0" w:rsidP="005C3BF0">
            <w:pPr>
              <w:rPr>
                <w:sz w:val="18"/>
                <w:szCs w:val="18"/>
              </w:rPr>
            </w:pPr>
            <w:r w:rsidRPr="003728AB">
              <w:rPr>
                <w:sz w:val="18"/>
                <w:szCs w:val="18"/>
              </w:rPr>
              <w:t>1.</w:t>
            </w:r>
            <w:r w:rsidRPr="003728AB">
              <w:rPr>
                <w:sz w:val="18"/>
                <w:szCs w:val="18"/>
              </w:rPr>
              <w:tab/>
              <w:t>add PIM 53, revised at the July 2006 LNPA WG meeting, to the LNPA WG’s NP Best Practices document,</w:t>
            </w:r>
          </w:p>
          <w:p w14:paraId="78955D39" w14:textId="77777777" w:rsidR="005C3BF0" w:rsidRPr="003728AB" w:rsidRDefault="005C3BF0" w:rsidP="005C3BF0">
            <w:pPr>
              <w:rPr>
                <w:sz w:val="18"/>
                <w:szCs w:val="18"/>
              </w:rPr>
            </w:pPr>
            <w:r w:rsidRPr="003728AB">
              <w:rPr>
                <w:sz w:val="18"/>
                <w:szCs w:val="18"/>
              </w:rPr>
              <w:t>2.</w:t>
            </w:r>
            <w:r w:rsidRPr="003728AB">
              <w:rPr>
                <w:sz w:val="18"/>
                <w:szCs w:val="18"/>
              </w:rPr>
              <w:tab/>
              <w:t xml:space="preserve">aggregate the PIM 53 contact numbers received from Service Providers into a Word document, </w:t>
            </w:r>
          </w:p>
          <w:p w14:paraId="15263CD6" w14:textId="77777777" w:rsidR="005C3BF0" w:rsidRPr="003728AB" w:rsidRDefault="005C3BF0" w:rsidP="005C3BF0">
            <w:pPr>
              <w:rPr>
                <w:sz w:val="18"/>
                <w:szCs w:val="18"/>
              </w:rPr>
            </w:pPr>
            <w:r w:rsidRPr="003728AB">
              <w:rPr>
                <w:sz w:val="18"/>
                <w:szCs w:val="18"/>
              </w:rPr>
              <w:t>3.</w:t>
            </w:r>
            <w:r w:rsidRPr="003728AB">
              <w:rPr>
                <w:sz w:val="18"/>
                <w:szCs w:val="18"/>
              </w:rPr>
              <w:tab/>
              <w:t>embed the Word document into the PIM 53 item within the LNPA WG’s NP Best Practices document,</w:t>
            </w:r>
          </w:p>
          <w:p w14:paraId="76F88B38" w14:textId="77777777" w:rsidR="005C3BF0" w:rsidRPr="003728AB" w:rsidRDefault="005C3BF0" w:rsidP="005C3BF0">
            <w:pPr>
              <w:rPr>
                <w:sz w:val="18"/>
                <w:szCs w:val="18"/>
              </w:rPr>
            </w:pPr>
            <w:r w:rsidRPr="003728AB">
              <w:rPr>
                <w:sz w:val="18"/>
                <w:szCs w:val="18"/>
              </w:rPr>
              <w:t>4.</w:t>
            </w:r>
            <w:r w:rsidRPr="003728AB">
              <w:rPr>
                <w:sz w:val="18"/>
                <w:szCs w:val="18"/>
              </w:rPr>
              <w:tab/>
              <w:t xml:space="preserve">send the updated NP Best Practices document to Trevor Thompson, T-Mobile, who </w:t>
            </w:r>
            <w:r w:rsidRPr="003728AB">
              <w:rPr>
                <w:sz w:val="18"/>
                <w:szCs w:val="18"/>
              </w:rPr>
              <w:lastRenderedPageBreak/>
              <w:t>will update the HTML version of the NP Best Practices document.</w:t>
            </w:r>
          </w:p>
          <w:p w14:paraId="3801ED5D" w14:textId="77777777" w:rsidR="005C3BF0" w:rsidRPr="003728AB" w:rsidRDefault="005C3BF0" w:rsidP="005C3BF0">
            <w:pPr>
              <w:rPr>
                <w:sz w:val="18"/>
                <w:szCs w:val="18"/>
              </w:rPr>
            </w:pPr>
          </w:p>
          <w:p w14:paraId="2441F1D6" w14:textId="71E4D769" w:rsidR="005C3BF0" w:rsidRDefault="005C3BF0" w:rsidP="005C3BF0">
            <w:pPr>
              <w:rPr>
                <w:sz w:val="18"/>
                <w:szCs w:val="18"/>
              </w:rPr>
            </w:pPr>
            <w:r w:rsidRPr="003728AB">
              <w:rPr>
                <w:sz w:val="18"/>
                <w:szCs w:val="18"/>
              </w:rPr>
              <w:t>PIM 53 was closed at the July LNPA WG meeting.</w:t>
            </w:r>
          </w:p>
          <w:p w14:paraId="0D078B28" w14:textId="77777777" w:rsidR="005C3BF0" w:rsidRDefault="005C3BF0" w:rsidP="005C3BF0">
            <w:pPr>
              <w:rPr>
                <w:sz w:val="18"/>
                <w:szCs w:val="18"/>
              </w:rPr>
            </w:pPr>
          </w:p>
          <w:p w14:paraId="5165E184" w14:textId="77777777" w:rsidR="005C3BF0" w:rsidRDefault="005C3BF0" w:rsidP="005C3BF0">
            <w:pPr>
              <w:rPr>
                <w:sz w:val="18"/>
                <w:szCs w:val="18"/>
              </w:rPr>
            </w:pPr>
            <w:r>
              <w:rPr>
                <w:sz w:val="18"/>
                <w:szCs w:val="18"/>
              </w:rPr>
              <w:t>8/11/2020 LNP Informal Meeting</w:t>
            </w:r>
          </w:p>
          <w:p w14:paraId="4604248F" w14:textId="4C896DDA"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27FB6D2C" w14:textId="77777777" w:rsidR="005C3BF0" w:rsidRPr="0084153B"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84153B">
              <w:rPr>
                <w:sz w:val="18"/>
                <w:szCs w:val="18"/>
              </w:rPr>
              <w:t>This PIM addresses instances where it was the intent of the end user to port to the New SP.</w:t>
            </w:r>
          </w:p>
          <w:p w14:paraId="7398080C" w14:textId="77777777" w:rsidR="005C3BF0" w:rsidRPr="0084153B" w:rsidRDefault="005C3BF0" w:rsidP="005C3BF0">
            <w:pPr>
              <w:pStyle w:val="ListParagraph"/>
              <w:numPr>
                <w:ilvl w:val="0"/>
                <w:numId w:val="6"/>
              </w:numPr>
              <w:jc w:val="both"/>
              <w:rPr>
                <w:sz w:val="18"/>
                <w:szCs w:val="18"/>
              </w:rPr>
            </w:pPr>
            <w:r w:rsidRPr="0084153B">
              <w:rPr>
                <w:sz w:val="18"/>
                <w:szCs w:val="18"/>
              </w:rPr>
              <w:t>Providers should not arbitrarily port back numbers without attempting to</w:t>
            </w:r>
            <w:r>
              <w:rPr>
                <w:sz w:val="18"/>
                <w:szCs w:val="18"/>
              </w:rPr>
              <w:t xml:space="preserve"> </w:t>
            </w:r>
            <w:r w:rsidRPr="0084153B">
              <w:rPr>
                <w:sz w:val="18"/>
                <w:szCs w:val="18"/>
              </w:rPr>
              <w:t>contact and work with the New SP to resolve any disputes/issues related to the port.</w:t>
            </w:r>
          </w:p>
          <w:p w14:paraId="2A79B71C" w14:textId="77777777" w:rsidR="005C3BF0" w:rsidRPr="0084153B" w:rsidRDefault="005C3BF0" w:rsidP="005C3BF0">
            <w:pPr>
              <w:pStyle w:val="ListParagraph"/>
              <w:numPr>
                <w:ilvl w:val="0"/>
                <w:numId w:val="6"/>
              </w:numPr>
              <w:jc w:val="both"/>
              <w:rPr>
                <w:sz w:val="18"/>
                <w:szCs w:val="18"/>
              </w:rPr>
            </w:pPr>
            <w:r w:rsidRPr="0084153B">
              <w:rPr>
                <w:sz w:val="18"/>
                <w:szCs w:val="18"/>
              </w:rPr>
              <w:t>For an activated port that is disputed by the Old SP or not recognized in the systems of the Old SP, if it is determined that it was in fact the intent of the end user to port his/her number to the New SP, both</w:t>
            </w:r>
            <w:r>
              <w:rPr>
                <w:sz w:val="18"/>
                <w:szCs w:val="18"/>
              </w:rPr>
              <w:t xml:space="preserve"> </w:t>
            </w:r>
            <w:r w:rsidRPr="0084153B">
              <w:rPr>
                <w:sz w:val="18"/>
                <w:szCs w:val="18"/>
              </w:rPr>
              <w:t>providers should work together in resolving any systems true-up issues, e.g. reissuance of any necessary LSRs, when possible, without impacting the end user’s service.</w:t>
            </w:r>
          </w:p>
          <w:p w14:paraId="1A7285AA" w14:textId="77777777" w:rsidR="005C3BF0" w:rsidRPr="0084153B" w:rsidRDefault="005C3BF0" w:rsidP="005C3BF0">
            <w:pPr>
              <w:pStyle w:val="ListParagraph"/>
              <w:numPr>
                <w:ilvl w:val="0"/>
                <w:numId w:val="6"/>
              </w:numPr>
              <w:jc w:val="both"/>
              <w:rPr>
                <w:sz w:val="18"/>
                <w:szCs w:val="18"/>
              </w:rPr>
            </w:pPr>
            <w:r w:rsidRPr="0084153B">
              <w:rPr>
                <w:sz w:val="18"/>
                <w:szCs w:val="18"/>
              </w:rPr>
              <w:t>In the case of a double assignment, between the two end users involved, the end user with the longer continuous service with that number shall retain the number, unless otherwise agreed to by the providers involved.</w:t>
            </w:r>
          </w:p>
          <w:p w14:paraId="367E9217" w14:textId="77777777" w:rsidR="005C3BF0" w:rsidRPr="0084153B" w:rsidRDefault="005C3BF0" w:rsidP="005C3BF0">
            <w:pPr>
              <w:pStyle w:val="ListParagraph"/>
              <w:numPr>
                <w:ilvl w:val="0"/>
                <w:numId w:val="6"/>
              </w:numPr>
              <w:jc w:val="both"/>
              <w:rPr>
                <w:sz w:val="18"/>
                <w:szCs w:val="18"/>
              </w:rPr>
            </w:pPr>
            <w:r w:rsidRPr="0084153B">
              <w:rPr>
                <w:sz w:val="18"/>
                <w:szCs w:val="18"/>
              </w:rPr>
              <w:t xml:space="preserve">In any case of an inadvertent port, defined here as a port where it was not the intention of the end user to port his/her number to the New SP, both providers will work together to restore the end </w:t>
            </w:r>
            <w:r w:rsidRPr="0084153B">
              <w:rPr>
                <w:sz w:val="18"/>
                <w:szCs w:val="18"/>
              </w:rPr>
              <w:lastRenderedPageBreak/>
              <w:t>user’s service with</w:t>
            </w:r>
            <w:r>
              <w:rPr>
                <w:sz w:val="18"/>
                <w:szCs w:val="18"/>
              </w:rPr>
              <w:t xml:space="preserve"> </w:t>
            </w:r>
            <w:r w:rsidRPr="0084153B">
              <w:rPr>
                <w:sz w:val="18"/>
                <w:szCs w:val="18"/>
              </w:rPr>
              <w:t xml:space="preserve">the Old SP as quickly as possible, regardless of the time interval between activation of the inadvertent port and discovery of </w:t>
            </w:r>
            <w:proofErr w:type="gramStart"/>
            <w:r w:rsidRPr="0084153B">
              <w:rPr>
                <w:sz w:val="18"/>
                <w:szCs w:val="18"/>
              </w:rPr>
              <w:t>the  inadvertent</w:t>
            </w:r>
            <w:proofErr w:type="gramEnd"/>
            <w:r w:rsidRPr="0084153B">
              <w:rPr>
                <w:sz w:val="18"/>
                <w:szCs w:val="18"/>
              </w:rPr>
              <w:t xml:space="preserve"> port.</w:t>
            </w:r>
          </w:p>
          <w:p w14:paraId="30B75333" w14:textId="77777777" w:rsidR="005C3BF0" w:rsidRDefault="005C3BF0" w:rsidP="005C3BF0">
            <w:pPr>
              <w:jc w:val="both"/>
              <w:rPr>
                <w:sz w:val="18"/>
                <w:szCs w:val="18"/>
              </w:rPr>
            </w:pPr>
          </w:p>
          <w:p w14:paraId="03FF9303" w14:textId="77777777" w:rsidR="005C3BF0" w:rsidRDefault="005C3BF0" w:rsidP="005C3BF0">
            <w:pPr>
              <w:jc w:val="both"/>
              <w:rPr>
                <w:sz w:val="18"/>
                <w:szCs w:val="18"/>
              </w:rPr>
            </w:pPr>
            <w:r w:rsidRPr="0084153B">
              <w:rPr>
                <w:sz w:val="18"/>
                <w:szCs w:val="18"/>
              </w:rPr>
              <w:t>We would recommend that the resolution be included in the Best Practices Matrix.</w:t>
            </w:r>
          </w:p>
          <w:p w14:paraId="7EB79880" w14:textId="77777777" w:rsidR="005C3BF0" w:rsidRDefault="005C3BF0" w:rsidP="005C3BF0">
            <w:pPr>
              <w:jc w:val="both"/>
              <w:rPr>
                <w:sz w:val="18"/>
                <w:szCs w:val="18"/>
              </w:rPr>
            </w:pPr>
          </w:p>
          <w:p w14:paraId="1265050A" w14:textId="38E5DF6A" w:rsidR="005C3BF0" w:rsidRPr="00BD440D" w:rsidRDefault="005C3BF0" w:rsidP="005C3BF0">
            <w:pPr>
              <w:jc w:val="both"/>
              <w:rPr>
                <w:b/>
                <w:sz w:val="18"/>
                <w:szCs w:val="18"/>
              </w:rPr>
            </w:pPr>
            <w:r w:rsidRPr="00BD440D">
              <w:rPr>
                <w:b/>
                <w:sz w:val="18"/>
                <w:szCs w:val="18"/>
              </w:rPr>
              <w:t xml:space="preserve">Final Resolution: </w:t>
            </w:r>
            <w:r>
              <w:rPr>
                <w:sz w:val="18"/>
                <w:szCs w:val="18"/>
              </w:rPr>
              <w:t>This PIM resulted in the creation of Best Practice 042 -</w:t>
            </w:r>
            <w:r>
              <w:t xml:space="preserve"> </w:t>
            </w:r>
            <w:r w:rsidRPr="003728AB">
              <w:rPr>
                <w:sz w:val="18"/>
                <w:szCs w:val="18"/>
              </w:rPr>
              <w:t>Reclamation of ported numbers when no record that FOC was sent</w:t>
            </w:r>
            <w:r>
              <w:rPr>
                <w:sz w:val="18"/>
                <w:szCs w:val="18"/>
              </w:rPr>
              <w:t xml:space="preserve"> </w:t>
            </w:r>
          </w:p>
          <w:p w14:paraId="487F0CF3" w14:textId="77777777" w:rsidR="005C3BF0" w:rsidRPr="002B5252" w:rsidRDefault="005C3BF0" w:rsidP="005C3BF0">
            <w:pPr>
              <w:jc w:val="both"/>
              <w:rPr>
                <w:sz w:val="18"/>
                <w:szCs w:val="18"/>
              </w:rPr>
            </w:pPr>
          </w:p>
        </w:tc>
        <w:tc>
          <w:tcPr>
            <w:tcW w:w="1048" w:type="dxa"/>
          </w:tcPr>
          <w:p w14:paraId="4D20A895" w14:textId="77777777" w:rsidR="005C3BF0" w:rsidRDefault="005C3BF0" w:rsidP="005C3BF0">
            <w:pPr>
              <w:jc w:val="center"/>
              <w:rPr>
                <w:sz w:val="18"/>
                <w:szCs w:val="18"/>
              </w:rPr>
            </w:pPr>
            <w:r>
              <w:rPr>
                <w:sz w:val="18"/>
                <w:szCs w:val="18"/>
              </w:rPr>
              <w:lastRenderedPageBreak/>
              <w:t>LNPA WG</w:t>
            </w:r>
          </w:p>
        </w:tc>
        <w:tc>
          <w:tcPr>
            <w:tcW w:w="1145" w:type="dxa"/>
          </w:tcPr>
          <w:p w14:paraId="78F041F4" w14:textId="68D47E47" w:rsidR="005C3BF0" w:rsidRPr="002B5252" w:rsidRDefault="005C3BF0" w:rsidP="005C3BF0">
            <w:pPr>
              <w:jc w:val="center"/>
              <w:rPr>
                <w:sz w:val="18"/>
                <w:szCs w:val="18"/>
              </w:rPr>
            </w:pPr>
            <w:r>
              <w:rPr>
                <w:sz w:val="18"/>
                <w:szCs w:val="18"/>
              </w:rPr>
              <w:t>7/11/2006</w:t>
            </w:r>
          </w:p>
        </w:tc>
        <w:tc>
          <w:tcPr>
            <w:tcW w:w="1320" w:type="dxa"/>
          </w:tcPr>
          <w:p w14:paraId="341F2813" w14:textId="77777777" w:rsidR="005C3BF0" w:rsidRPr="002B5252" w:rsidRDefault="005C3BF0" w:rsidP="005C3BF0">
            <w:pPr>
              <w:jc w:val="center"/>
              <w:rPr>
                <w:sz w:val="18"/>
                <w:szCs w:val="18"/>
              </w:rPr>
            </w:pPr>
            <w:r>
              <w:rPr>
                <w:sz w:val="18"/>
                <w:szCs w:val="18"/>
              </w:rPr>
              <w:t>Closed</w:t>
            </w:r>
          </w:p>
        </w:tc>
      </w:tr>
      <w:tr w:rsidR="005C3BF0" w:rsidRPr="00F4003B" w14:paraId="5EF4FAEA" w14:textId="77777777" w:rsidTr="001B2CC6">
        <w:tc>
          <w:tcPr>
            <w:tcW w:w="713" w:type="dxa"/>
          </w:tcPr>
          <w:p w14:paraId="0827E9A2" w14:textId="2E1A1553" w:rsidR="005C3BF0" w:rsidRPr="002B5252" w:rsidRDefault="005C3BF0" w:rsidP="005C3BF0">
            <w:pPr>
              <w:jc w:val="center"/>
              <w:rPr>
                <w:sz w:val="18"/>
                <w:szCs w:val="18"/>
              </w:rPr>
            </w:pPr>
            <w:hyperlink r:id="rId134" w:history="1">
              <w:r w:rsidRPr="007A628F">
                <w:rPr>
                  <w:rStyle w:val="Hyperlink"/>
                  <w:sz w:val="18"/>
                  <w:szCs w:val="18"/>
                </w:rPr>
                <w:t>PIM 52</w:t>
              </w:r>
            </w:hyperlink>
          </w:p>
        </w:tc>
        <w:tc>
          <w:tcPr>
            <w:tcW w:w="882" w:type="dxa"/>
          </w:tcPr>
          <w:p w14:paraId="7E3A94FC" w14:textId="77777777" w:rsidR="005C3BF0" w:rsidRPr="002B5252" w:rsidRDefault="005C3BF0" w:rsidP="005C3BF0">
            <w:pPr>
              <w:rPr>
                <w:sz w:val="18"/>
                <w:szCs w:val="18"/>
              </w:rPr>
            </w:pPr>
            <w:r w:rsidRPr="002B5252">
              <w:rPr>
                <w:sz w:val="18"/>
                <w:szCs w:val="18"/>
              </w:rPr>
              <w:t>11/15/05</w:t>
            </w:r>
          </w:p>
        </w:tc>
        <w:tc>
          <w:tcPr>
            <w:tcW w:w="1145" w:type="dxa"/>
          </w:tcPr>
          <w:p w14:paraId="28727D09" w14:textId="77777777" w:rsidR="005C3BF0" w:rsidRPr="002B5252" w:rsidRDefault="005C3BF0" w:rsidP="005C3BF0">
            <w:pPr>
              <w:autoSpaceDE w:val="0"/>
              <w:autoSpaceDN w:val="0"/>
              <w:adjustRightInd w:val="0"/>
              <w:jc w:val="center"/>
              <w:rPr>
                <w:sz w:val="18"/>
                <w:szCs w:val="18"/>
              </w:rPr>
            </w:pPr>
            <w:r>
              <w:rPr>
                <w:sz w:val="18"/>
                <w:szCs w:val="18"/>
              </w:rPr>
              <w:t>Sprint Nextel</w:t>
            </w:r>
          </w:p>
        </w:tc>
        <w:tc>
          <w:tcPr>
            <w:tcW w:w="3940" w:type="dxa"/>
          </w:tcPr>
          <w:p w14:paraId="1DAD8EBA" w14:textId="3285A12C" w:rsidR="005C3BF0" w:rsidRDefault="005C3BF0" w:rsidP="005C3BF0">
            <w:pPr>
              <w:rPr>
                <w:sz w:val="18"/>
                <w:szCs w:val="18"/>
              </w:rPr>
            </w:pPr>
            <w:r>
              <w:rPr>
                <w:sz w:val="18"/>
                <w:szCs w:val="18"/>
              </w:rPr>
              <w:t xml:space="preserve">Blocks assigned before ISP ports are completed v4 - </w:t>
            </w:r>
            <w:r w:rsidRPr="001F73F5">
              <w:rPr>
                <w:sz w:val="18"/>
                <w:szCs w:val="18"/>
              </w:rPr>
              <w:t>This PIM, submitted by Sprint Nextel, seeks to address issues related to carriers receiving 1K blocks from the pool in which the Intra-Service Provider ports have not been completed by the donor provider prior to block donation to the pool.</w:t>
            </w:r>
          </w:p>
          <w:p w14:paraId="4AAF9F6F" w14:textId="77777777" w:rsidR="005C3BF0" w:rsidRDefault="005C3BF0" w:rsidP="005C3BF0">
            <w:pPr>
              <w:rPr>
                <w:sz w:val="18"/>
                <w:szCs w:val="18"/>
              </w:rPr>
            </w:pPr>
          </w:p>
          <w:p w14:paraId="37B12E3E" w14:textId="77777777" w:rsidR="005C3BF0" w:rsidRDefault="005C3BF0" w:rsidP="005C3BF0">
            <w:pPr>
              <w:rPr>
                <w:sz w:val="18"/>
                <w:szCs w:val="18"/>
              </w:rPr>
            </w:pPr>
            <w:r>
              <w:rPr>
                <w:sz w:val="18"/>
                <w:szCs w:val="18"/>
              </w:rPr>
              <w:t>12/06/2005 LNPA WG Meeting</w:t>
            </w:r>
          </w:p>
          <w:p w14:paraId="74DBD3F0" w14:textId="77777777" w:rsidR="005C3BF0" w:rsidRDefault="005C3BF0" w:rsidP="005C3BF0">
            <w:pPr>
              <w:rPr>
                <w:sz w:val="18"/>
                <w:szCs w:val="18"/>
              </w:rPr>
            </w:pPr>
          </w:p>
          <w:p w14:paraId="572F68C6" w14:textId="77777777" w:rsidR="005C3BF0" w:rsidRPr="00D238F1" w:rsidRDefault="005C3BF0" w:rsidP="005C3BF0">
            <w:pPr>
              <w:rPr>
                <w:sz w:val="18"/>
                <w:szCs w:val="18"/>
              </w:rPr>
            </w:pPr>
            <w:r w:rsidRPr="00D238F1">
              <w:rPr>
                <w:sz w:val="18"/>
                <w:szCs w:val="18"/>
              </w:rPr>
              <w:t>Action Item 1105-08:  Service Providers are to come to the December 2005 LNPA meeting prepared to determine if the group will send a liaison to the INC proposing changes to their Thousand Block Pooling Administration Guidelines (TBPAG) per the attached proposed PIM addressing providers failing to perform the necessary intra-SP ports prior to donating a contaminated block to the pool.</w:t>
            </w:r>
          </w:p>
          <w:p w14:paraId="50D34FCB" w14:textId="77777777" w:rsidR="005C3BF0" w:rsidRPr="00D238F1" w:rsidRDefault="005C3BF0" w:rsidP="005C3BF0">
            <w:pPr>
              <w:rPr>
                <w:sz w:val="18"/>
                <w:szCs w:val="18"/>
              </w:rPr>
            </w:pPr>
          </w:p>
          <w:p w14:paraId="55A8ECBF" w14:textId="77777777" w:rsidR="005C3BF0" w:rsidRPr="00D238F1" w:rsidRDefault="005C3BF0" w:rsidP="005C3BF0">
            <w:pPr>
              <w:rPr>
                <w:sz w:val="18"/>
                <w:szCs w:val="18"/>
              </w:rPr>
            </w:pPr>
            <w:r w:rsidRPr="00D238F1">
              <w:rPr>
                <w:sz w:val="18"/>
                <w:szCs w:val="18"/>
              </w:rPr>
              <w:t>•</w:t>
            </w:r>
            <w:r w:rsidRPr="00D238F1">
              <w:rPr>
                <w:sz w:val="18"/>
                <w:szCs w:val="18"/>
              </w:rPr>
              <w:tab/>
              <w:t xml:space="preserve">Verizon Wireline, Verizon Wireless, Qwest, SBC, and BellSouth stated that they could not support the proposed solution in the attached suggesting that the subsequent </w:t>
            </w:r>
            <w:proofErr w:type="spellStart"/>
            <w:r w:rsidRPr="00D238F1">
              <w:rPr>
                <w:sz w:val="18"/>
                <w:szCs w:val="18"/>
              </w:rPr>
              <w:t>blockholder’s</w:t>
            </w:r>
            <w:proofErr w:type="spellEnd"/>
            <w:r w:rsidRPr="00D238F1">
              <w:rPr>
                <w:sz w:val="18"/>
                <w:szCs w:val="18"/>
              </w:rPr>
              <w:t xml:space="preserve"> customer would retain a double-assigned telephone number if the donor provider failed to protect it by performing the necessary intra-SP ports.</w:t>
            </w:r>
          </w:p>
          <w:p w14:paraId="4C8F3899" w14:textId="77777777" w:rsidR="005C3BF0" w:rsidRPr="00D238F1" w:rsidRDefault="005C3BF0" w:rsidP="005C3BF0">
            <w:pPr>
              <w:rPr>
                <w:sz w:val="18"/>
                <w:szCs w:val="18"/>
              </w:rPr>
            </w:pPr>
          </w:p>
          <w:p w14:paraId="2D7B1DED" w14:textId="77777777" w:rsidR="005C3BF0" w:rsidRPr="00D238F1" w:rsidRDefault="005C3BF0" w:rsidP="005C3BF0">
            <w:pPr>
              <w:rPr>
                <w:sz w:val="18"/>
                <w:szCs w:val="18"/>
              </w:rPr>
            </w:pPr>
            <w:r w:rsidRPr="00D238F1">
              <w:rPr>
                <w:sz w:val="18"/>
                <w:szCs w:val="18"/>
              </w:rPr>
              <w:t>•</w:t>
            </w:r>
            <w:r w:rsidRPr="00D238F1">
              <w:rPr>
                <w:sz w:val="18"/>
                <w:szCs w:val="18"/>
              </w:rPr>
              <w:tab/>
              <w:t>T-Mobile and Cingular stated that they handle this scenario on a case-by-case basis.  If a business customer or long-time customer of the donor provider has the double-assigned number, they return the number in many cases.  T-Mobile also refuses blocks from some carriers.</w:t>
            </w:r>
          </w:p>
          <w:p w14:paraId="6737C67E" w14:textId="77777777" w:rsidR="005C3BF0" w:rsidRPr="00D238F1" w:rsidRDefault="005C3BF0" w:rsidP="005C3BF0">
            <w:pPr>
              <w:rPr>
                <w:sz w:val="18"/>
                <w:szCs w:val="18"/>
              </w:rPr>
            </w:pPr>
          </w:p>
          <w:p w14:paraId="61C6AEDB" w14:textId="77777777" w:rsidR="005C3BF0" w:rsidRPr="00D238F1" w:rsidRDefault="005C3BF0" w:rsidP="005C3BF0">
            <w:pPr>
              <w:rPr>
                <w:sz w:val="18"/>
                <w:szCs w:val="18"/>
              </w:rPr>
            </w:pPr>
            <w:r w:rsidRPr="00D238F1">
              <w:rPr>
                <w:sz w:val="18"/>
                <w:szCs w:val="18"/>
              </w:rPr>
              <w:lastRenderedPageBreak/>
              <w:t>•</w:t>
            </w:r>
            <w:r w:rsidRPr="00D238F1">
              <w:rPr>
                <w:sz w:val="18"/>
                <w:szCs w:val="18"/>
              </w:rPr>
              <w:tab/>
              <w:t xml:space="preserve">No consensus was reached to send a letter to INC to change their block donation guidelines.  They currently state that the original owner of the number retains it if the number is </w:t>
            </w:r>
            <w:proofErr w:type="gramStart"/>
            <w:r w:rsidRPr="00D238F1">
              <w:rPr>
                <w:sz w:val="18"/>
                <w:szCs w:val="18"/>
              </w:rPr>
              <w:t>double-assigned</w:t>
            </w:r>
            <w:proofErr w:type="gramEnd"/>
            <w:r w:rsidRPr="00D238F1">
              <w:rPr>
                <w:sz w:val="18"/>
                <w:szCs w:val="18"/>
              </w:rPr>
              <w:t xml:space="preserve"> due to the donor provider failing to do their ISP ports.</w:t>
            </w:r>
          </w:p>
          <w:p w14:paraId="1E2EF4A8" w14:textId="77777777" w:rsidR="005C3BF0" w:rsidRPr="00D238F1" w:rsidRDefault="005C3BF0" w:rsidP="005C3BF0">
            <w:pPr>
              <w:rPr>
                <w:sz w:val="18"/>
                <w:szCs w:val="18"/>
              </w:rPr>
            </w:pPr>
          </w:p>
          <w:p w14:paraId="0A6C967E" w14:textId="77777777" w:rsidR="005C3BF0" w:rsidRPr="00D238F1" w:rsidRDefault="005C3BF0" w:rsidP="005C3BF0">
            <w:pPr>
              <w:rPr>
                <w:sz w:val="18"/>
                <w:szCs w:val="18"/>
              </w:rPr>
            </w:pPr>
            <w:r w:rsidRPr="00D238F1">
              <w:rPr>
                <w:sz w:val="18"/>
                <w:szCs w:val="18"/>
              </w:rPr>
              <w:t>•</w:t>
            </w:r>
            <w:r w:rsidRPr="00D238F1">
              <w:rPr>
                <w:sz w:val="18"/>
                <w:szCs w:val="18"/>
              </w:rPr>
              <w:tab/>
              <w:t xml:space="preserve">It was suggested that we propose to INC to add a checklist on the donation form to prompt the donor to perform the necessary operations, e.g., if this is a contaminated block, have you done the necessary ISPs, have you removed the block, whether contaminated or pristine, from your TN assignment system?  </w:t>
            </w:r>
          </w:p>
          <w:p w14:paraId="02D621DD" w14:textId="77777777" w:rsidR="005C3BF0" w:rsidRPr="00D238F1" w:rsidRDefault="005C3BF0" w:rsidP="005C3BF0">
            <w:pPr>
              <w:rPr>
                <w:sz w:val="18"/>
                <w:szCs w:val="18"/>
              </w:rPr>
            </w:pPr>
            <w:r w:rsidRPr="00D238F1">
              <w:rPr>
                <w:sz w:val="18"/>
                <w:szCs w:val="18"/>
              </w:rPr>
              <w:t>•</w:t>
            </w:r>
            <w:r w:rsidRPr="00D238F1">
              <w:rPr>
                <w:sz w:val="18"/>
                <w:szCs w:val="18"/>
              </w:rPr>
              <w:tab/>
              <w:t xml:space="preserve">The LNPA agreed to send a liaison to the INC suggesting to add a checklist on the 1K block donation form (Appendix 2 of the TBPAG) to remind the donor service provider to perform the necessary pre-donation operations, e.g., if this is a contaminated block, have the necessary intra-SP ports been performed, has the block, whether contaminated or pristine, been removed from the donor’s TN assignment system, etc.?  Sue Tiffany, Sprint/Nextel, will draft a liaison for review at the January 2006 LNPA meeting.  </w:t>
            </w:r>
          </w:p>
          <w:p w14:paraId="6BDDD6B3" w14:textId="77777777" w:rsidR="005C3BF0" w:rsidRPr="00D238F1" w:rsidRDefault="005C3BF0" w:rsidP="005C3BF0">
            <w:pPr>
              <w:rPr>
                <w:sz w:val="18"/>
                <w:szCs w:val="18"/>
              </w:rPr>
            </w:pPr>
          </w:p>
          <w:p w14:paraId="388292CE" w14:textId="77777777" w:rsidR="005C3BF0" w:rsidRPr="00D238F1" w:rsidRDefault="005C3BF0" w:rsidP="005C3BF0">
            <w:pPr>
              <w:rPr>
                <w:sz w:val="18"/>
                <w:szCs w:val="18"/>
              </w:rPr>
            </w:pPr>
            <w:r w:rsidRPr="00D238F1">
              <w:rPr>
                <w:sz w:val="18"/>
                <w:szCs w:val="18"/>
              </w:rPr>
              <w:t>•</w:t>
            </w:r>
            <w:r w:rsidRPr="00D238F1">
              <w:rPr>
                <w:sz w:val="18"/>
                <w:szCs w:val="18"/>
              </w:rPr>
              <w:tab/>
              <w:t>If INC agrees to these changes, it may or may not drive a PA Change Order.</w:t>
            </w:r>
          </w:p>
          <w:p w14:paraId="0446CA79" w14:textId="77777777" w:rsidR="005C3BF0" w:rsidRPr="00D238F1" w:rsidRDefault="005C3BF0" w:rsidP="005C3BF0">
            <w:pPr>
              <w:rPr>
                <w:sz w:val="18"/>
                <w:szCs w:val="18"/>
              </w:rPr>
            </w:pPr>
          </w:p>
          <w:p w14:paraId="2AD22B12" w14:textId="77777777" w:rsidR="005C3BF0" w:rsidRPr="00D238F1" w:rsidRDefault="005C3BF0" w:rsidP="005C3BF0">
            <w:pPr>
              <w:rPr>
                <w:sz w:val="18"/>
                <w:szCs w:val="18"/>
              </w:rPr>
            </w:pPr>
            <w:r w:rsidRPr="00D238F1">
              <w:rPr>
                <w:sz w:val="18"/>
                <w:szCs w:val="18"/>
              </w:rPr>
              <w:t>•</w:t>
            </w:r>
            <w:r w:rsidRPr="00D238F1">
              <w:rPr>
                <w:sz w:val="18"/>
                <w:szCs w:val="18"/>
              </w:rPr>
              <w:tab/>
              <w:t>Cyndi Jones, Sprint/Nextel, will revise the attached PIM (numbered as PIM 52) to be consistent with the proposed liaison to INC.  This PIM will be discussed at the January 2006 LNPA meeting.</w:t>
            </w:r>
          </w:p>
          <w:p w14:paraId="5BCB2455" w14:textId="77777777" w:rsidR="005C3BF0" w:rsidRPr="00D238F1" w:rsidRDefault="005C3BF0" w:rsidP="005C3BF0">
            <w:pPr>
              <w:rPr>
                <w:sz w:val="18"/>
                <w:szCs w:val="18"/>
              </w:rPr>
            </w:pPr>
          </w:p>
          <w:p w14:paraId="75E0B505" w14:textId="77777777" w:rsidR="005C3BF0" w:rsidRDefault="005C3BF0" w:rsidP="005C3BF0">
            <w:pPr>
              <w:rPr>
                <w:sz w:val="18"/>
                <w:szCs w:val="18"/>
              </w:rPr>
            </w:pPr>
            <w:r w:rsidRPr="00D238F1">
              <w:rPr>
                <w:sz w:val="18"/>
                <w:szCs w:val="18"/>
              </w:rPr>
              <w:t>•</w:t>
            </w:r>
            <w:r w:rsidRPr="00D238F1">
              <w:rPr>
                <w:sz w:val="18"/>
                <w:szCs w:val="18"/>
              </w:rPr>
              <w:tab/>
              <w:t>Action Item 1105-08 is closed.</w:t>
            </w:r>
          </w:p>
          <w:p w14:paraId="44391B02" w14:textId="77777777" w:rsidR="005C3BF0" w:rsidRDefault="005C3BF0" w:rsidP="005C3BF0">
            <w:pPr>
              <w:rPr>
                <w:sz w:val="18"/>
                <w:szCs w:val="18"/>
              </w:rPr>
            </w:pPr>
          </w:p>
          <w:p w14:paraId="0A6734D4" w14:textId="77777777" w:rsidR="005C3BF0" w:rsidRDefault="005C3BF0" w:rsidP="005C3BF0">
            <w:pPr>
              <w:rPr>
                <w:sz w:val="18"/>
                <w:szCs w:val="18"/>
              </w:rPr>
            </w:pPr>
            <w:r>
              <w:rPr>
                <w:sz w:val="18"/>
                <w:szCs w:val="18"/>
              </w:rPr>
              <w:t>03/13/2007 LNPA WG Meeting</w:t>
            </w:r>
          </w:p>
          <w:p w14:paraId="76423604" w14:textId="77777777" w:rsidR="005C3BF0" w:rsidRDefault="005C3BF0" w:rsidP="005C3BF0">
            <w:pPr>
              <w:rPr>
                <w:sz w:val="18"/>
                <w:szCs w:val="18"/>
              </w:rPr>
            </w:pPr>
          </w:p>
          <w:p w14:paraId="739EE20F" w14:textId="77777777" w:rsidR="005C3BF0" w:rsidRPr="00D238F1" w:rsidRDefault="005C3BF0" w:rsidP="005C3BF0">
            <w:pPr>
              <w:rPr>
                <w:sz w:val="18"/>
                <w:szCs w:val="18"/>
              </w:rPr>
            </w:pPr>
            <w:r w:rsidRPr="00D238F1">
              <w:rPr>
                <w:sz w:val="18"/>
                <w:szCs w:val="18"/>
              </w:rPr>
              <w:t>This PIM, submitted by Sprint Nextel, seeks to address issues related to carriers receiving 1K blocks from the pool in which the Intra-Service Provider ports have not been completed by the donor provider prior to block donation to the pool.</w:t>
            </w:r>
          </w:p>
          <w:p w14:paraId="31534D4A" w14:textId="77777777" w:rsidR="005C3BF0" w:rsidRPr="00D238F1" w:rsidRDefault="005C3BF0" w:rsidP="005C3BF0">
            <w:pPr>
              <w:rPr>
                <w:sz w:val="18"/>
                <w:szCs w:val="18"/>
              </w:rPr>
            </w:pPr>
          </w:p>
          <w:p w14:paraId="63C8E2D4" w14:textId="77777777" w:rsidR="005C3BF0" w:rsidRPr="00D238F1" w:rsidRDefault="005C3BF0" w:rsidP="005C3BF0">
            <w:pPr>
              <w:rPr>
                <w:sz w:val="18"/>
                <w:szCs w:val="18"/>
              </w:rPr>
            </w:pPr>
            <w:r w:rsidRPr="00D238F1">
              <w:rPr>
                <w:sz w:val="18"/>
                <w:szCs w:val="18"/>
              </w:rPr>
              <w:lastRenderedPageBreak/>
              <w:t xml:space="preserve"> </w:t>
            </w:r>
          </w:p>
          <w:p w14:paraId="2CB2BBC7" w14:textId="77777777" w:rsidR="005C3BF0" w:rsidRPr="00D238F1" w:rsidRDefault="005C3BF0" w:rsidP="005C3BF0">
            <w:pPr>
              <w:rPr>
                <w:sz w:val="18"/>
                <w:szCs w:val="18"/>
              </w:rPr>
            </w:pPr>
            <w:r w:rsidRPr="00D238F1">
              <w:rPr>
                <w:sz w:val="18"/>
                <w:szCs w:val="18"/>
              </w:rPr>
              <w:t>The LNPA WG drafted the attached liaison to the INC requesting revisions to the TBPAG Appendix 2 block donation form suggesting questions to prompt the donating service provider to perform any necessary Intra-Service Provider ports, if applicable, and protect numbers in the block to be donated from further assignment by the donating provider.  The INC accepted this issue (INC Issue 506).</w:t>
            </w:r>
          </w:p>
          <w:p w14:paraId="5FDA962F" w14:textId="77777777" w:rsidR="005C3BF0" w:rsidRPr="00D238F1" w:rsidRDefault="005C3BF0" w:rsidP="005C3BF0">
            <w:pPr>
              <w:rPr>
                <w:sz w:val="18"/>
                <w:szCs w:val="18"/>
              </w:rPr>
            </w:pPr>
            <w:r w:rsidRPr="00D238F1">
              <w:rPr>
                <w:sz w:val="18"/>
                <w:szCs w:val="18"/>
              </w:rPr>
              <w:tab/>
            </w:r>
            <w:r w:rsidRPr="00D238F1">
              <w:rPr>
                <w:sz w:val="18"/>
                <w:szCs w:val="18"/>
              </w:rPr>
              <w:tab/>
              <w:t xml:space="preserve"> </w:t>
            </w:r>
          </w:p>
          <w:p w14:paraId="5FC0818F" w14:textId="77777777" w:rsidR="005C3BF0" w:rsidRPr="00D238F1" w:rsidRDefault="005C3BF0" w:rsidP="005C3BF0">
            <w:pPr>
              <w:rPr>
                <w:sz w:val="18"/>
                <w:szCs w:val="18"/>
              </w:rPr>
            </w:pPr>
            <w:r w:rsidRPr="00D238F1">
              <w:rPr>
                <w:sz w:val="18"/>
                <w:szCs w:val="18"/>
              </w:rPr>
              <w:tab/>
            </w:r>
          </w:p>
          <w:p w14:paraId="2068509B" w14:textId="77777777" w:rsidR="005C3BF0" w:rsidRDefault="005C3BF0" w:rsidP="005C3BF0">
            <w:pPr>
              <w:rPr>
                <w:sz w:val="18"/>
                <w:szCs w:val="18"/>
              </w:rPr>
            </w:pPr>
            <w:r w:rsidRPr="00D238F1">
              <w:rPr>
                <w:sz w:val="18"/>
                <w:szCs w:val="18"/>
              </w:rPr>
              <w:t>As part of INC Issue 506, the INC made changes to the Thousands Block PA Guidelines and form.  This issue is now awaiting implementation of FCC-approved PA Change Order 51.</w:t>
            </w:r>
          </w:p>
          <w:p w14:paraId="79338E2E" w14:textId="77777777" w:rsidR="005C3BF0" w:rsidRDefault="005C3BF0" w:rsidP="005C3BF0">
            <w:pPr>
              <w:rPr>
                <w:sz w:val="18"/>
                <w:szCs w:val="18"/>
              </w:rPr>
            </w:pPr>
          </w:p>
          <w:p w14:paraId="284F2F2A" w14:textId="77777777" w:rsidR="005C3BF0" w:rsidRDefault="005C3BF0" w:rsidP="005C3BF0">
            <w:pPr>
              <w:rPr>
                <w:sz w:val="18"/>
                <w:szCs w:val="18"/>
              </w:rPr>
            </w:pPr>
            <w:r>
              <w:rPr>
                <w:sz w:val="18"/>
                <w:szCs w:val="18"/>
              </w:rPr>
              <w:t>07/10/2007 LNPA WG Meeting</w:t>
            </w:r>
          </w:p>
          <w:p w14:paraId="22D690DB" w14:textId="77777777" w:rsidR="005C3BF0" w:rsidRDefault="005C3BF0" w:rsidP="005C3BF0">
            <w:pPr>
              <w:rPr>
                <w:sz w:val="18"/>
                <w:szCs w:val="18"/>
              </w:rPr>
            </w:pPr>
          </w:p>
          <w:p w14:paraId="09899F15" w14:textId="77777777" w:rsidR="005C3BF0" w:rsidRPr="00D238F1" w:rsidRDefault="005C3BF0" w:rsidP="005C3BF0">
            <w:pPr>
              <w:rPr>
                <w:sz w:val="18"/>
                <w:szCs w:val="18"/>
              </w:rPr>
            </w:pPr>
            <w:r w:rsidRPr="00D238F1">
              <w:rPr>
                <w:sz w:val="18"/>
                <w:szCs w:val="18"/>
              </w:rPr>
              <w:t>As part of INC Issue 506, the INC made changes to the Thousands Block PA Guidelines and form.  PA Change Order 51 was approved and implemented in May.</w:t>
            </w:r>
          </w:p>
          <w:p w14:paraId="7FA8902E" w14:textId="77777777" w:rsidR="005C3BF0" w:rsidRPr="00D238F1" w:rsidRDefault="005C3BF0" w:rsidP="005C3BF0">
            <w:pPr>
              <w:rPr>
                <w:sz w:val="18"/>
                <w:szCs w:val="18"/>
              </w:rPr>
            </w:pPr>
          </w:p>
          <w:p w14:paraId="16803983" w14:textId="77777777" w:rsidR="005C3BF0" w:rsidRDefault="005C3BF0" w:rsidP="005C3BF0">
            <w:pPr>
              <w:rPr>
                <w:sz w:val="18"/>
                <w:szCs w:val="18"/>
              </w:rPr>
            </w:pPr>
            <w:r w:rsidRPr="00D238F1">
              <w:rPr>
                <w:sz w:val="18"/>
                <w:szCs w:val="18"/>
              </w:rPr>
              <w:t xml:space="preserve">PIM 52 was closed at the July 2007 LNPA WG meeting.  </w:t>
            </w:r>
          </w:p>
          <w:p w14:paraId="69FAA6C3" w14:textId="77777777" w:rsidR="005C3BF0" w:rsidRDefault="005C3BF0" w:rsidP="005C3BF0">
            <w:pPr>
              <w:rPr>
                <w:sz w:val="18"/>
                <w:szCs w:val="18"/>
              </w:rPr>
            </w:pPr>
          </w:p>
          <w:p w14:paraId="4D39767E" w14:textId="77777777" w:rsidR="005C3BF0" w:rsidRDefault="005C3BF0" w:rsidP="005C3BF0">
            <w:pPr>
              <w:rPr>
                <w:sz w:val="18"/>
                <w:szCs w:val="18"/>
              </w:rPr>
            </w:pPr>
            <w:r>
              <w:rPr>
                <w:sz w:val="18"/>
                <w:szCs w:val="18"/>
              </w:rPr>
              <w:t>8/11/2020 LNP Informal Meeting</w:t>
            </w:r>
          </w:p>
          <w:p w14:paraId="4B3394EA" w14:textId="308398CA"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14E4BC43" w14:textId="77777777" w:rsidR="005C3BF0" w:rsidRPr="001377F3"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1377F3">
              <w:rPr>
                <w:sz w:val="18"/>
                <w:szCs w:val="18"/>
              </w:rPr>
              <w:t>We are seeking a revision to the TBPAG Appendix 2 that will prompt donating providers to perform ISPs</w:t>
            </w:r>
          </w:p>
          <w:p w14:paraId="2617155B" w14:textId="77777777" w:rsidR="005C3BF0" w:rsidRPr="001377F3" w:rsidRDefault="005C3BF0" w:rsidP="005C3BF0">
            <w:pPr>
              <w:jc w:val="both"/>
              <w:rPr>
                <w:sz w:val="18"/>
                <w:szCs w:val="18"/>
              </w:rPr>
            </w:pPr>
            <w:r w:rsidRPr="001377F3">
              <w:rPr>
                <w:sz w:val="18"/>
                <w:szCs w:val="18"/>
              </w:rPr>
              <w:t>and other network changes that are necessary to avoid dual-assigned numbers.</w:t>
            </w:r>
          </w:p>
          <w:p w14:paraId="5E9B14AE" w14:textId="77777777" w:rsidR="005C3BF0" w:rsidRPr="001377F3" w:rsidRDefault="005C3BF0" w:rsidP="005C3BF0">
            <w:pPr>
              <w:jc w:val="both"/>
              <w:rPr>
                <w:sz w:val="18"/>
                <w:szCs w:val="18"/>
              </w:rPr>
            </w:pPr>
            <w:r w:rsidRPr="001377F3">
              <w:rPr>
                <w:sz w:val="18"/>
                <w:szCs w:val="18"/>
              </w:rPr>
              <w:t>Recommendation:</w:t>
            </w:r>
          </w:p>
          <w:p w14:paraId="7E754221" w14:textId="77777777" w:rsidR="005C3BF0" w:rsidRPr="001377F3" w:rsidRDefault="005C3BF0" w:rsidP="005C3BF0">
            <w:pPr>
              <w:jc w:val="both"/>
              <w:rPr>
                <w:sz w:val="18"/>
                <w:szCs w:val="18"/>
              </w:rPr>
            </w:pPr>
            <w:r w:rsidRPr="001377F3">
              <w:rPr>
                <w:sz w:val="18"/>
                <w:szCs w:val="18"/>
              </w:rPr>
              <w:t>Update Appendix #2 in the TBPAG with the following information:</w:t>
            </w:r>
          </w:p>
          <w:p w14:paraId="7376F3E8" w14:textId="77777777" w:rsidR="005C3BF0" w:rsidRPr="001377F3" w:rsidRDefault="005C3BF0" w:rsidP="005C3BF0">
            <w:pPr>
              <w:jc w:val="both"/>
              <w:rPr>
                <w:sz w:val="18"/>
                <w:szCs w:val="18"/>
              </w:rPr>
            </w:pPr>
            <w:r w:rsidRPr="001377F3">
              <w:rPr>
                <w:sz w:val="18"/>
                <w:szCs w:val="18"/>
              </w:rPr>
              <w:t>1. Qualifying questions that need to be answered prior to block donation:</w:t>
            </w:r>
          </w:p>
          <w:p w14:paraId="3577F84E" w14:textId="77777777" w:rsidR="005C3BF0" w:rsidRPr="001377F3" w:rsidRDefault="005C3BF0" w:rsidP="005C3BF0">
            <w:pPr>
              <w:pStyle w:val="ListParagraph"/>
              <w:numPr>
                <w:ilvl w:val="0"/>
                <w:numId w:val="7"/>
              </w:numPr>
              <w:jc w:val="both"/>
              <w:rPr>
                <w:sz w:val="18"/>
                <w:szCs w:val="18"/>
              </w:rPr>
            </w:pPr>
            <w:r w:rsidRPr="001377F3">
              <w:rPr>
                <w:sz w:val="18"/>
                <w:szCs w:val="18"/>
              </w:rPr>
              <w:t>Is the block contaminated? (Yes/No) Existing Question</w:t>
            </w:r>
          </w:p>
          <w:p w14:paraId="567D86E6" w14:textId="77777777" w:rsidR="005C3BF0" w:rsidRPr="001377F3" w:rsidRDefault="005C3BF0" w:rsidP="005C3BF0">
            <w:pPr>
              <w:pStyle w:val="ListParagraph"/>
              <w:numPr>
                <w:ilvl w:val="0"/>
                <w:numId w:val="7"/>
              </w:numPr>
              <w:jc w:val="both"/>
              <w:rPr>
                <w:sz w:val="18"/>
                <w:szCs w:val="18"/>
              </w:rPr>
            </w:pPr>
            <w:r w:rsidRPr="001377F3">
              <w:rPr>
                <w:sz w:val="18"/>
                <w:szCs w:val="18"/>
              </w:rPr>
              <w:t>If yes, how many numbers are currently assigned?</w:t>
            </w:r>
          </w:p>
          <w:p w14:paraId="28AD1919" w14:textId="77777777" w:rsidR="005C3BF0" w:rsidRPr="001377F3" w:rsidRDefault="005C3BF0" w:rsidP="005C3BF0">
            <w:pPr>
              <w:pStyle w:val="ListParagraph"/>
              <w:numPr>
                <w:ilvl w:val="0"/>
                <w:numId w:val="7"/>
              </w:numPr>
              <w:jc w:val="both"/>
              <w:rPr>
                <w:sz w:val="18"/>
                <w:szCs w:val="18"/>
              </w:rPr>
            </w:pPr>
            <w:r w:rsidRPr="001377F3">
              <w:rPr>
                <w:sz w:val="18"/>
                <w:szCs w:val="18"/>
              </w:rPr>
              <w:t>Have all ISPs been completed prior to donation? (Yes/No)</w:t>
            </w:r>
          </w:p>
          <w:p w14:paraId="13A88B02" w14:textId="77777777" w:rsidR="005C3BF0" w:rsidRPr="001377F3" w:rsidRDefault="005C3BF0" w:rsidP="005C3BF0">
            <w:pPr>
              <w:pStyle w:val="ListParagraph"/>
              <w:numPr>
                <w:ilvl w:val="0"/>
                <w:numId w:val="7"/>
              </w:numPr>
              <w:jc w:val="both"/>
              <w:rPr>
                <w:sz w:val="18"/>
                <w:szCs w:val="18"/>
              </w:rPr>
            </w:pPr>
            <w:r w:rsidRPr="001377F3">
              <w:rPr>
                <w:sz w:val="18"/>
                <w:szCs w:val="18"/>
              </w:rPr>
              <w:t>Has the block been removed from your number assignment system protected from further</w:t>
            </w:r>
            <w:r>
              <w:rPr>
                <w:sz w:val="18"/>
                <w:szCs w:val="18"/>
              </w:rPr>
              <w:t xml:space="preserve"> </w:t>
            </w:r>
            <w:r w:rsidRPr="001377F3">
              <w:rPr>
                <w:sz w:val="18"/>
                <w:szCs w:val="18"/>
              </w:rPr>
              <w:t>assignment in your number assignment system?</w:t>
            </w:r>
          </w:p>
          <w:p w14:paraId="43E984AC" w14:textId="77777777" w:rsidR="005C3BF0" w:rsidRPr="001377F3" w:rsidRDefault="005C3BF0" w:rsidP="005C3BF0">
            <w:pPr>
              <w:jc w:val="both"/>
              <w:rPr>
                <w:sz w:val="18"/>
                <w:szCs w:val="18"/>
              </w:rPr>
            </w:pPr>
            <w:r w:rsidRPr="001377F3">
              <w:rPr>
                <w:sz w:val="18"/>
                <w:szCs w:val="18"/>
              </w:rPr>
              <w:t>(Yes/No)</w:t>
            </w:r>
          </w:p>
          <w:p w14:paraId="7093961E" w14:textId="77777777" w:rsidR="005C3BF0" w:rsidRPr="001377F3" w:rsidRDefault="005C3BF0" w:rsidP="005C3BF0">
            <w:pPr>
              <w:jc w:val="both"/>
              <w:rPr>
                <w:sz w:val="18"/>
                <w:szCs w:val="18"/>
              </w:rPr>
            </w:pPr>
            <w:r w:rsidRPr="001377F3">
              <w:rPr>
                <w:sz w:val="18"/>
                <w:szCs w:val="18"/>
              </w:rPr>
              <w:t xml:space="preserve"> (i.e., removed from your number assignment system, </w:t>
            </w:r>
            <w:proofErr w:type="spellStart"/>
            <w:r w:rsidRPr="001377F3">
              <w:rPr>
                <w:sz w:val="18"/>
                <w:szCs w:val="18"/>
              </w:rPr>
              <w:t>etc</w:t>
            </w:r>
            <w:proofErr w:type="spellEnd"/>
            <w:r w:rsidRPr="001377F3">
              <w:rPr>
                <w:sz w:val="18"/>
                <w:szCs w:val="18"/>
              </w:rPr>
              <w:t>)</w:t>
            </w:r>
          </w:p>
          <w:p w14:paraId="68F302B8" w14:textId="77777777" w:rsidR="005C3BF0" w:rsidRDefault="005C3BF0" w:rsidP="005C3BF0">
            <w:pPr>
              <w:jc w:val="both"/>
              <w:rPr>
                <w:sz w:val="18"/>
                <w:szCs w:val="18"/>
              </w:rPr>
            </w:pPr>
          </w:p>
          <w:p w14:paraId="4DBC3691" w14:textId="77777777" w:rsidR="005C3BF0" w:rsidRPr="001377F3" w:rsidRDefault="005C3BF0" w:rsidP="005C3BF0">
            <w:pPr>
              <w:jc w:val="both"/>
              <w:rPr>
                <w:sz w:val="18"/>
                <w:szCs w:val="18"/>
              </w:rPr>
            </w:pPr>
            <w:r w:rsidRPr="001377F3">
              <w:rPr>
                <w:sz w:val="18"/>
                <w:szCs w:val="18"/>
              </w:rPr>
              <w:t>If the ISPs have not been completed and/or the block has not been protected from further assignment by the</w:t>
            </w:r>
            <w:r>
              <w:rPr>
                <w:sz w:val="18"/>
                <w:szCs w:val="18"/>
              </w:rPr>
              <w:t xml:space="preserve"> </w:t>
            </w:r>
            <w:r w:rsidRPr="001377F3">
              <w:rPr>
                <w:sz w:val="18"/>
                <w:szCs w:val="18"/>
              </w:rPr>
              <w:t>donating provider, then the guidelines will be updated to require the PA to deny the block donation.</w:t>
            </w:r>
          </w:p>
          <w:p w14:paraId="48863DD4" w14:textId="77777777" w:rsidR="005C3BF0" w:rsidRDefault="005C3BF0" w:rsidP="005C3BF0">
            <w:pPr>
              <w:jc w:val="both"/>
              <w:rPr>
                <w:sz w:val="18"/>
                <w:szCs w:val="18"/>
              </w:rPr>
            </w:pPr>
            <w:r w:rsidRPr="001377F3">
              <w:rPr>
                <w:sz w:val="18"/>
                <w:szCs w:val="18"/>
              </w:rPr>
              <w:t>In addition, retain the acknowledgement of the above questions for future audits.</w:t>
            </w:r>
          </w:p>
          <w:p w14:paraId="60FED018" w14:textId="77777777" w:rsidR="005C3BF0" w:rsidRDefault="005C3BF0" w:rsidP="005C3BF0">
            <w:pPr>
              <w:jc w:val="both"/>
              <w:rPr>
                <w:sz w:val="18"/>
                <w:szCs w:val="18"/>
              </w:rPr>
            </w:pPr>
          </w:p>
          <w:p w14:paraId="5D12A6CB" w14:textId="3360198C" w:rsidR="005C3BF0" w:rsidRDefault="005C3BF0" w:rsidP="005C3BF0">
            <w:pPr>
              <w:jc w:val="both"/>
              <w:rPr>
                <w:sz w:val="18"/>
                <w:szCs w:val="18"/>
              </w:rPr>
            </w:pPr>
            <w:r w:rsidRPr="00BD440D">
              <w:rPr>
                <w:b/>
                <w:sz w:val="18"/>
                <w:szCs w:val="18"/>
              </w:rPr>
              <w:t xml:space="preserve">Final Resolution: </w:t>
            </w:r>
            <w:r>
              <w:rPr>
                <w:sz w:val="18"/>
                <w:szCs w:val="18"/>
              </w:rPr>
              <w:t>This PIM was referred to ATIS INC (Issue 506) and resulted in changes to the INC TBPAG document</w:t>
            </w:r>
          </w:p>
          <w:p w14:paraId="2F95B12F" w14:textId="77777777" w:rsidR="005C3BF0" w:rsidRPr="00BD440D" w:rsidRDefault="005C3BF0" w:rsidP="005C3BF0">
            <w:pPr>
              <w:jc w:val="both"/>
              <w:rPr>
                <w:b/>
                <w:sz w:val="18"/>
                <w:szCs w:val="18"/>
              </w:rPr>
            </w:pPr>
          </w:p>
          <w:p w14:paraId="1CBB2015" w14:textId="77777777" w:rsidR="005C3BF0" w:rsidRPr="002B5252" w:rsidRDefault="005C3BF0" w:rsidP="005C3BF0">
            <w:pPr>
              <w:jc w:val="both"/>
              <w:rPr>
                <w:sz w:val="18"/>
                <w:szCs w:val="18"/>
              </w:rPr>
            </w:pPr>
          </w:p>
        </w:tc>
        <w:tc>
          <w:tcPr>
            <w:tcW w:w="1048" w:type="dxa"/>
          </w:tcPr>
          <w:p w14:paraId="51CA8E75" w14:textId="77777777" w:rsidR="005C3BF0" w:rsidRDefault="005C3BF0" w:rsidP="005C3BF0">
            <w:pPr>
              <w:jc w:val="center"/>
              <w:rPr>
                <w:sz w:val="18"/>
                <w:szCs w:val="18"/>
              </w:rPr>
            </w:pPr>
            <w:r>
              <w:rPr>
                <w:sz w:val="18"/>
                <w:szCs w:val="18"/>
              </w:rPr>
              <w:t>INC</w:t>
            </w:r>
          </w:p>
        </w:tc>
        <w:tc>
          <w:tcPr>
            <w:tcW w:w="1145" w:type="dxa"/>
          </w:tcPr>
          <w:p w14:paraId="62C80D9F" w14:textId="08C0D89E" w:rsidR="005C3BF0" w:rsidRPr="002B5252" w:rsidRDefault="005C3BF0" w:rsidP="005C3BF0">
            <w:pPr>
              <w:jc w:val="center"/>
              <w:rPr>
                <w:sz w:val="18"/>
                <w:szCs w:val="18"/>
              </w:rPr>
            </w:pPr>
            <w:r>
              <w:rPr>
                <w:sz w:val="18"/>
                <w:szCs w:val="18"/>
              </w:rPr>
              <w:t>7/10/2007</w:t>
            </w:r>
          </w:p>
        </w:tc>
        <w:tc>
          <w:tcPr>
            <w:tcW w:w="1320" w:type="dxa"/>
          </w:tcPr>
          <w:p w14:paraId="2FBF74EA" w14:textId="77777777" w:rsidR="005C3BF0" w:rsidRPr="002B5252" w:rsidRDefault="005C3BF0" w:rsidP="005C3BF0">
            <w:pPr>
              <w:jc w:val="center"/>
              <w:rPr>
                <w:sz w:val="18"/>
                <w:szCs w:val="18"/>
              </w:rPr>
            </w:pPr>
            <w:r>
              <w:rPr>
                <w:sz w:val="18"/>
                <w:szCs w:val="18"/>
              </w:rPr>
              <w:t>Closed</w:t>
            </w:r>
          </w:p>
        </w:tc>
      </w:tr>
      <w:tr w:rsidR="005C3BF0" w:rsidRPr="00F4003B" w14:paraId="43D1307B" w14:textId="77777777" w:rsidTr="001B2CC6">
        <w:tc>
          <w:tcPr>
            <w:tcW w:w="713" w:type="dxa"/>
          </w:tcPr>
          <w:p w14:paraId="774ACEE7" w14:textId="24E7692C" w:rsidR="005C3BF0" w:rsidRPr="002B5252" w:rsidRDefault="005C3BF0" w:rsidP="005C3BF0">
            <w:pPr>
              <w:jc w:val="center"/>
              <w:rPr>
                <w:sz w:val="18"/>
                <w:szCs w:val="18"/>
              </w:rPr>
            </w:pPr>
            <w:hyperlink r:id="rId135" w:history="1">
              <w:r w:rsidRPr="007A628F">
                <w:rPr>
                  <w:rStyle w:val="Hyperlink"/>
                  <w:sz w:val="18"/>
                  <w:szCs w:val="18"/>
                </w:rPr>
                <w:t>PIM 51</w:t>
              </w:r>
            </w:hyperlink>
          </w:p>
        </w:tc>
        <w:tc>
          <w:tcPr>
            <w:tcW w:w="882" w:type="dxa"/>
          </w:tcPr>
          <w:p w14:paraId="0BF06357" w14:textId="77777777" w:rsidR="005C3BF0" w:rsidRPr="002B5252" w:rsidRDefault="005C3BF0" w:rsidP="005C3BF0">
            <w:pPr>
              <w:rPr>
                <w:sz w:val="18"/>
                <w:szCs w:val="18"/>
              </w:rPr>
            </w:pPr>
            <w:r w:rsidRPr="002B5252">
              <w:rPr>
                <w:sz w:val="18"/>
                <w:szCs w:val="18"/>
              </w:rPr>
              <w:t>03/07/05</w:t>
            </w:r>
          </w:p>
        </w:tc>
        <w:tc>
          <w:tcPr>
            <w:tcW w:w="1145" w:type="dxa"/>
          </w:tcPr>
          <w:p w14:paraId="201FB7FB" w14:textId="77777777" w:rsidR="005C3BF0" w:rsidRPr="002B5252" w:rsidRDefault="005C3BF0" w:rsidP="005C3BF0">
            <w:pPr>
              <w:autoSpaceDE w:val="0"/>
              <w:autoSpaceDN w:val="0"/>
              <w:adjustRightInd w:val="0"/>
              <w:jc w:val="center"/>
              <w:rPr>
                <w:sz w:val="18"/>
                <w:szCs w:val="18"/>
              </w:rPr>
            </w:pPr>
            <w:r>
              <w:rPr>
                <w:sz w:val="18"/>
                <w:szCs w:val="18"/>
              </w:rPr>
              <w:t>Sprint Nextel</w:t>
            </w:r>
          </w:p>
        </w:tc>
        <w:tc>
          <w:tcPr>
            <w:tcW w:w="3940" w:type="dxa"/>
          </w:tcPr>
          <w:p w14:paraId="03368C11" w14:textId="77777777" w:rsidR="005C3BF0" w:rsidRDefault="005C3BF0" w:rsidP="005C3BF0">
            <w:pPr>
              <w:rPr>
                <w:sz w:val="18"/>
                <w:szCs w:val="18"/>
              </w:rPr>
            </w:pPr>
            <w:r>
              <w:rPr>
                <w:sz w:val="18"/>
                <w:szCs w:val="18"/>
              </w:rPr>
              <w:t xml:space="preserve">Errors when opening NPA-NXX code in NPAC v2 - </w:t>
            </w:r>
            <w:r w:rsidRPr="00712D55">
              <w:rPr>
                <w:sz w:val="18"/>
                <w:szCs w:val="18"/>
              </w:rPr>
              <w:t>This PIM, submitted by Nextel, seeks the prevention of NXX codes being opened to portability in NPAC by the incorrect provider.</w:t>
            </w:r>
          </w:p>
          <w:p w14:paraId="088BE58A" w14:textId="77777777" w:rsidR="005C3BF0" w:rsidRDefault="005C3BF0" w:rsidP="005C3BF0">
            <w:pPr>
              <w:rPr>
                <w:sz w:val="18"/>
                <w:szCs w:val="18"/>
              </w:rPr>
            </w:pPr>
          </w:p>
          <w:p w14:paraId="43A3D4D9" w14:textId="77777777" w:rsidR="005C3BF0" w:rsidRDefault="005C3BF0" w:rsidP="005C3BF0">
            <w:pPr>
              <w:rPr>
                <w:sz w:val="18"/>
                <w:szCs w:val="18"/>
              </w:rPr>
            </w:pPr>
            <w:r>
              <w:rPr>
                <w:sz w:val="18"/>
                <w:szCs w:val="18"/>
              </w:rPr>
              <w:t>03/08/2005 LNPA WG Meeting</w:t>
            </w:r>
          </w:p>
          <w:p w14:paraId="3D2DFEB7" w14:textId="77777777" w:rsidR="005C3BF0" w:rsidRDefault="005C3BF0" w:rsidP="005C3BF0">
            <w:pPr>
              <w:rPr>
                <w:sz w:val="18"/>
                <w:szCs w:val="18"/>
              </w:rPr>
            </w:pPr>
          </w:p>
          <w:p w14:paraId="476B0DFD" w14:textId="77777777" w:rsidR="005C3BF0" w:rsidRPr="00C26B08" w:rsidRDefault="005C3BF0" w:rsidP="005C3BF0">
            <w:pPr>
              <w:rPr>
                <w:sz w:val="18"/>
                <w:szCs w:val="18"/>
              </w:rPr>
            </w:pPr>
            <w:r w:rsidRPr="00C26B08">
              <w:rPr>
                <w:sz w:val="18"/>
                <w:szCs w:val="18"/>
              </w:rPr>
              <w:t>This PIM, submitted by Nextel, seeks the prevention of NXX codes being opened to portability in NPAC by the incorrect provider.</w:t>
            </w:r>
          </w:p>
          <w:p w14:paraId="71046CA3" w14:textId="77777777" w:rsidR="005C3BF0" w:rsidRPr="00C26B08" w:rsidRDefault="005C3BF0" w:rsidP="005C3BF0">
            <w:pPr>
              <w:rPr>
                <w:sz w:val="18"/>
                <w:szCs w:val="18"/>
              </w:rPr>
            </w:pPr>
            <w:r w:rsidRPr="00C26B08">
              <w:rPr>
                <w:sz w:val="18"/>
                <w:szCs w:val="18"/>
              </w:rPr>
              <w:t xml:space="preserve"> </w:t>
            </w:r>
          </w:p>
          <w:p w14:paraId="51C89F3A" w14:textId="77777777" w:rsidR="005C3BF0" w:rsidRPr="00C26B08" w:rsidRDefault="005C3BF0" w:rsidP="005C3BF0">
            <w:pPr>
              <w:rPr>
                <w:sz w:val="18"/>
                <w:szCs w:val="18"/>
              </w:rPr>
            </w:pPr>
            <w:r w:rsidRPr="00C26B08">
              <w:rPr>
                <w:sz w:val="18"/>
                <w:szCs w:val="18"/>
              </w:rPr>
              <w:lastRenderedPageBreak/>
              <w:t xml:space="preserve">Nextel reported that this has been a significant problem.  The PIM proposes a </w:t>
            </w:r>
            <w:proofErr w:type="gramStart"/>
            <w:r w:rsidRPr="00C26B08">
              <w:rPr>
                <w:sz w:val="18"/>
                <w:szCs w:val="18"/>
              </w:rPr>
              <w:t>short term</w:t>
            </w:r>
            <w:proofErr w:type="gramEnd"/>
            <w:r w:rsidRPr="00C26B08">
              <w:rPr>
                <w:sz w:val="18"/>
                <w:szCs w:val="18"/>
              </w:rPr>
              <w:t xml:space="preserve"> manual approach for a resolution.  NPAC personnel would validate that a code is being opened by the correct SPID.  This validation would be based on NANPA data and require a mapping of OCN to SPID.  A member raised a situation where it is valid to have a code opened in NPAC that is different than in the LERG, i.e. Type 1 Cellular numbers.  Another member stated that internal feedback indicates that this has not been a big problem.  </w:t>
            </w:r>
            <w:proofErr w:type="spellStart"/>
            <w:r w:rsidRPr="00C26B08">
              <w:rPr>
                <w:sz w:val="18"/>
                <w:szCs w:val="18"/>
              </w:rPr>
              <w:t>NeuStar</w:t>
            </w:r>
            <w:proofErr w:type="spellEnd"/>
            <w:r w:rsidRPr="00C26B08">
              <w:rPr>
                <w:sz w:val="18"/>
                <w:szCs w:val="18"/>
              </w:rPr>
              <w:t xml:space="preserve"> stated that the trickiest aspect of the proposal is how to relate and maintain OCN to SPID association.  Nextel explained that NANPA was a suggested source.  Adam Newman verified that the NANPA CO Code Assignment Report contains OCN to NXX relationship.  </w:t>
            </w:r>
            <w:proofErr w:type="spellStart"/>
            <w:r w:rsidRPr="00C26B08">
              <w:rPr>
                <w:sz w:val="18"/>
                <w:szCs w:val="18"/>
              </w:rPr>
              <w:t>NeuStar</w:t>
            </w:r>
            <w:proofErr w:type="spellEnd"/>
            <w:r w:rsidRPr="00C26B08">
              <w:rPr>
                <w:sz w:val="18"/>
                <w:szCs w:val="18"/>
              </w:rPr>
              <w:t xml:space="preserve"> is to provide frequency data related to this issue at the April meeting.  Service Providers are to check internally and report back at the April LNPA meeting how frequently this problem occurs.</w:t>
            </w:r>
          </w:p>
          <w:p w14:paraId="18915135" w14:textId="77777777" w:rsidR="005C3BF0" w:rsidRPr="00C26B08" w:rsidRDefault="005C3BF0" w:rsidP="005C3BF0">
            <w:pPr>
              <w:rPr>
                <w:sz w:val="18"/>
                <w:szCs w:val="18"/>
              </w:rPr>
            </w:pPr>
            <w:r w:rsidRPr="00C26B08">
              <w:rPr>
                <w:sz w:val="18"/>
                <w:szCs w:val="18"/>
              </w:rPr>
              <w:t>It was suggested that one possible solution is a one-time clean-up.  PIM 51 was accepted.</w:t>
            </w:r>
          </w:p>
          <w:p w14:paraId="19E52FA1" w14:textId="77777777" w:rsidR="005C3BF0" w:rsidRPr="00C26B08" w:rsidRDefault="005C3BF0" w:rsidP="005C3BF0">
            <w:pPr>
              <w:rPr>
                <w:sz w:val="18"/>
                <w:szCs w:val="18"/>
              </w:rPr>
            </w:pPr>
          </w:p>
          <w:p w14:paraId="0860F102" w14:textId="77777777" w:rsidR="005C3BF0" w:rsidRPr="00C26B08" w:rsidRDefault="005C3BF0" w:rsidP="005C3BF0">
            <w:pPr>
              <w:rPr>
                <w:sz w:val="18"/>
                <w:szCs w:val="18"/>
              </w:rPr>
            </w:pPr>
            <w:r w:rsidRPr="00C26B08">
              <w:rPr>
                <w:sz w:val="18"/>
                <w:szCs w:val="18"/>
              </w:rPr>
              <w:t>The attached proposed Change Order 402 was submitted by Nextel as a long-term mechanized solution to the issue described in PIM 51.</w:t>
            </w:r>
          </w:p>
          <w:p w14:paraId="0A0A9214" w14:textId="77777777" w:rsidR="005C3BF0" w:rsidRPr="00C26B08" w:rsidRDefault="005C3BF0" w:rsidP="005C3BF0">
            <w:pPr>
              <w:rPr>
                <w:sz w:val="18"/>
                <w:szCs w:val="18"/>
              </w:rPr>
            </w:pPr>
            <w:r w:rsidRPr="00C26B08">
              <w:rPr>
                <w:sz w:val="18"/>
                <w:szCs w:val="18"/>
              </w:rPr>
              <w:tab/>
              <w:t xml:space="preserve"> </w:t>
            </w:r>
          </w:p>
          <w:p w14:paraId="5292AD28" w14:textId="77777777" w:rsidR="005C3BF0" w:rsidRPr="00C26B08" w:rsidRDefault="005C3BF0" w:rsidP="005C3BF0">
            <w:pPr>
              <w:rPr>
                <w:sz w:val="18"/>
                <w:szCs w:val="18"/>
              </w:rPr>
            </w:pPr>
            <w:r w:rsidRPr="00C26B08">
              <w:rPr>
                <w:sz w:val="18"/>
                <w:szCs w:val="18"/>
              </w:rPr>
              <w:t xml:space="preserve">The Change Order (accepted as NANC 402) recommends NPAC incorporate additional validations prior to an NXX being opened in NPAC.  It proposes that any attempt to </w:t>
            </w:r>
            <w:proofErr w:type="gramStart"/>
            <w:r w:rsidRPr="00C26B08">
              <w:rPr>
                <w:sz w:val="18"/>
                <w:szCs w:val="18"/>
              </w:rPr>
              <w:t>open up</w:t>
            </w:r>
            <w:proofErr w:type="gramEnd"/>
            <w:r w:rsidRPr="00C26B08">
              <w:rPr>
                <w:sz w:val="18"/>
                <w:szCs w:val="18"/>
              </w:rPr>
              <w:t xml:space="preserve"> a code by the wrong SPID would be rejected and a message sent to the SOA.  It was stated that the first step is to develop an approach for associating NPAC SPID to OCN for the manual approach.  LNPA Working Group Members are to come to the April LNPA meeting prepared to discuss how to develop the matrix that associates SPID </w:t>
            </w:r>
            <w:proofErr w:type="gramStart"/>
            <w:r w:rsidRPr="00C26B08">
              <w:rPr>
                <w:sz w:val="18"/>
                <w:szCs w:val="18"/>
              </w:rPr>
              <w:t>to</w:t>
            </w:r>
            <w:proofErr w:type="gramEnd"/>
            <w:r w:rsidRPr="00C26B08">
              <w:rPr>
                <w:sz w:val="18"/>
                <w:szCs w:val="18"/>
              </w:rPr>
              <w:t xml:space="preserve"> OCN.  </w:t>
            </w:r>
          </w:p>
          <w:p w14:paraId="6009B198" w14:textId="77777777" w:rsidR="005C3BF0" w:rsidRPr="00C26B08" w:rsidRDefault="005C3BF0" w:rsidP="005C3BF0">
            <w:pPr>
              <w:rPr>
                <w:sz w:val="18"/>
                <w:szCs w:val="18"/>
              </w:rPr>
            </w:pPr>
          </w:p>
          <w:p w14:paraId="102E1E4F" w14:textId="77777777" w:rsidR="005C3BF0" w:rsidRDefault="005C3BF0" w:rsidP="005C3BF0">
            <w:pPr>
              <w:rPr>
                <w:sz w:val="18"/>
                <w:szCs w:val="18"/>
              </w:rPr>
            </w:pPr>
            <w:r w:rsidRPr="00C26B08">
              <w:rPr>
                <w:sz w:val="18"/>
                <w:szCs w:val="18"/>
              </w:rPr>
              <w:t xml:space="preserve">Discussions next month will determine if we </w:t>
            </w:r>
            <w:proofErr w:type="gramStart"/>
            <w:r w:rsidRPr="00C26B08">
              <w:rPr>
                <w:sz w:val="18"/>
                <w:szCs w:val="18"/>
              </w:rPr>
              <w:t>will assign</w:t>
            </w:r>
            <w:proofErr w:type="gramEnd"/>
            <w:r w:rsidRPr="00C26B08">
              <w:rPr>
                <w:sz w:val="18"/>
                <w:szCs w:val="18"/>
              </w:rPr>
              <w:t xml:space="preserve"> a subcommittee to resolve.</w:t>
            </w:r>
          </w:p>
          <w:p w14:paraId="013EB195" w14:textId="77777777" w:rsidR="005C3BF0" w:rsidRDefault="005C3BF0" w:rsidP="005C3BF0">
            <w:pPr>
              <w:rPr>
                <w:sz w:val="18"/>
                <w:szCs w:val="18"/>
              </w:rPr>
            </w:pPr>
          </w:p>
          <w:p w14:paraId="7DBD2EC6" w14:textId="77777777" w:rsidR="005C3BF0" w:rsidRDefault="005C3BF0" w:rsidP="005C3BF0">
            <w:pPr>
              <w:rPr>
                <w:sz w:val="18"/>
                <w:szCs w:val="18"/>
              </w:rPr>
            </w:pPr>
            <w:r>
              <w:rPr>
                <w:sz w:val="18"/>
                <w:szCs w:val="18"/>
              </w:rPr>
              <w:t>06/14/2005 LNPA WG Meeting</w:t>
            </w:r>
          </w:p>
          <w:p w14:paraId="443F2A94" w14:textId="77777777" w:rsidR="005C3BF0" w:rsidRDefault="005C3BF0" w:rsidP="005C3BF0">
            <w:pPr>
              <w:rPr>
                <w:sz w:val="18"/>
                <w:szCs w:val="18"/>
              </w:rPr>
            </w:pPr>
          </w:p>
          <w:p w14:paraId="1FD56179" w14:textId="77777777" w:rsidR="005C3BF0" w:rsidRPr="001771C9" w:rsidRDefault="005C3BF0" w:rsidP="005C3BF0">
            <w:pPr>
              <w:rPr>
                <w:sz w:val="18"/>
                <w:szCs w:val="18"/>
              </w:rPr>
            </w:pPr>
            <w:r w:rsidRPr="001771C9">
              <w:rPr>
                <w:sz w:val="18"/>
                <w:szCs w:val="18"/>
              </w:rPr>
              <w:lastRenderedPageBreak/>
              <w:t>•</w:t>
            </w:r>
            <w:r w:rsidRPr="001771C9">
              <w:rPr>
                <w:sz w:val="18"/>
                <w:szCs w:val="18"/>
              </w:rPr>
              <w:tab/>
              <w:t>At the April 2005 LNPA meeting, it was agreed that a sub-team would be formed to discuss a means of developing a SPID to OCN association:  Susan Ortega (Nextel and Co-Chair), Steve Addicks (</w:t>
            </w:r>
            <w:proofErr w:type="spellStart"/>
            <w:r w:rsidRPr="001771C9">
              <w:rPr>
                <w:sz w:val="18"/>
                <w:szCs w:val="18"/>
              </w:rPr>
              <w:t>NeuStar</w:t>
            </w:r>
            <w:proofErr w:type="spellEnd"/>
            <w:r w:rsidRPr="001771C9">
              <w:rPr>
                <w:sz w:val="18"/>
                <w:szCs w:val="18"/>
              </w:rPr>
              <w:t xml:space="preserve">), Deb Tucker (Verizon Wireless), Dave Cochran (BellSouth), Sue Tiffany (Sprint), Jeff Adrian (Sprint and Co-Chair), David Taylor (SBC), and Frank Reed (T-Mobile) is participating on the sub-team.  </w:t>
            </w:r>
          </w:p>
          <w:p w14:paraId="58092829" w14:textId="77777777" w:rsidR="005C3BF0" w:rsidRPr="001771C9" w:rsidRDefault="005C3BF0" w:rsidP="005C3BF0">
            <w:pPr>
              <w:rPr>
                <w:sz w:val="18"/>
                <w:szCs w:val="18"/>
              </w:rPr>
            </w:pPr>
          </w:p>
          <w:p w14:paraId="7256987D" w14:textId="77777777" w:rsidR="005C3BF0" w:rsidRPr="001771C9" w:rsidRDefault="005C3BF0" w:rsidP="005C3BF0">
            <w:pPr>
              <w:rPr>
                <w:sz w:val="18"/>
                <w:szCs w:val="18"/>
              </w:rPr>
            </w:pPr>
            <w:r w:rsidRPr="001771C9">
              <w:rPr>
                <w:sz w:val="18"/>
                <w:szCs w:val="18"/>
              </w:rPr>
              <w:t>•</w:t>
            </w:r>
            <w:r w:rsidRPr="001771C9">
              <w:rPr>
                <w:sz w:val="18"/>
                <w:szCs w:val="18"/>
              </w:rPr>
              <w:tab/>
              <w:t>Jeff Adrian, Sprint and PIM 51 Subcommittee Co-Chair, reported that a call was held on 6/6/05.</w:t>
            </w:r>
          </w:p>
          <w:p w14:paraId="7F24ED51" w14:textId="77777777" w:rsidR="005C3BF0" w:rsidRPr="001771C9" w:rsidRDefault="005C3BF0" w:rsidP="005C3BF0">
            <w:pPr>
              <w:rPr>
                <w:sz w:val="18"/>
                <w:szCs w:val="18"/>
              </w:rPr>
            </w:pPr>
          </w:p>
          <w:p w14:paraId="46B12AA5" w14:textId="77777777" w:rsidR="005C3BF0" w:rsidRPr="001771C9" w:rsidRDefault="005C3BF0" w:rsidP="005C3BF0">
            <w:pPr>
              <w:rPr>
                <w:sz w:val="18"/>
                <w:szCs w:val="18"/>
              </w:rPr>
            </w:pPr>
            <w:r w:rsidRPr="001771C9">
              <w:rPr>
                <w:sz w:val="18"/>
                <w:szCs w:val="18"/>
              </w:rPr>
              <w:t>•</w:t>
            </w:r>
            <w:r w:rsidRPr="001771C9">
              <w:rPr>
                <w:sz w:val="18"/>
                <w:szCs w:val="18"/>
              </w:rPr>
              <w:tab/>
              <w:t>The Subcommittee expanded its Mission Statement.  It is as follows:</w:t>
            </w:r>
          </w:p>
          <w:p w14:paraId="15BDDD47" w14:textId="77777777" w:rsidR="005C3BF0" w:rsidRPr="001771C9" w:rsidRDefault="005C3BF0" w:rsidP="005C3BF0">
            <w:pPr>
              <w:rPr>
                <w:sz w:val="18"/>
                <w:szCs w:val="18"/>
              </w:rPr>
            </w:pPr>
            <w:r w:rsidRPr="001771C9">
              <w:rPr>
                <w:sz w:val="18"/>
                <w:szCs w:val="18"/>
              </w:rPr>
              <w:t>Determine how to acquire data for a NPAC SPID to OCN matrix to accommodate the manual objectives of PIM 51 or to propose an alternative method.</w:t>
            </w:r>
          </w:p>
          <w:p w14:paraId="2FDE9E66" w14:textId="77777777" w:rsidR="005C3BF0" w:rsidRPr="001771C9" w:rsidRDefault="005C3BF0" w:rsidP="005C3BF0">
            <w:pPr>
              <w:rPr>
                <w:sz w:val="18"/>
                <w:szCs w:val="18"/>
              </w:rPr>
            </w:pPr>
          </w:p>
          <w:p w14:paraId="0A6F6BFA" w14:textId="77777777" w:rsidR="005C3BF0" w:rsidRPr="001771C9" w:rsidRDefault="005C3BF0" w:rsidP="005C3BF0">
            <w:pPr>
              <w:rPr>
                <w:sz w:val="18"/>
                <w:szCs w:val="18"/>
              </w:rPr>
            </w:pPr>
            <w:r w:rsidRPr="001771C9">
              <w:rPr>
                <w:sz w:val="18"/>
                <w:szCs w:val="18"/>
              </w:rPr>
              <w:t>•</w:t>
            </w:r>
            <w:r w:rsidRPr="001771C9">
              <w:rPr>
                <w:sz w:val="18"/>
                <w:szCs w:val="18"/>
              </w:rPr>
              <w:tab/>
              <w:t xml:space="preserve">The Subcommittee proposes that the LNPA adopt their recommended process for the manual approach to PIM 51.  Attached </w:t>
            </w:r>
            <w:proofErr w:type="gramStart"/>
            <w:r w:rsidRPr="001771C9">
              <w:rPr>
                <w:sz w:val="18"/>
                <w:szCs w:val="18"/>
              </w:rPr>
              <w:t>is</w:t>
            </w:r>
            <w:proofErr w:type="gramEnd"/>
            <w:r w:rsidRPr="001771C9">
              <w:rPr>
                <w:sz w:val="18"/>
                <w:szCs w:val="18"/>
              </w:rPr>
              <w:t xml:space="preserve"> the PIM 51 Subcommittee Report and recommendation as presented by Jeff Adrian.</w:t>
            </w:r>
          </w:p>
          <w:p w14:paraId="6F8DFCC8" w14:textId="77777777" w:rsidR="005C3BF0" w:rsidRPr="001771C9" w:rsidRDefault="005C3BF0" w:rsidP="005C3BF0">
            <w:pPr>
              <w:rPr>
                <w:sz w:val="18"/>
                <w:szCs w:val="18"/>
              </w:rPr>
            </w:pPr>
            <w:r w:rsidRPr="001771C9">
              <w:rPr>
                <w:sz w:val="18"/>
                <w:szCs w:val="18"/>
              </w:rPr>
              <w:t xml:space="preserve">   </w:t>
            </w:r>
          </w:p>
          <w:p w14:paraId="35276FE1" w14:textId="77777777" w:rsidR="005C3BF0" w:rsidRPr="001771C9" w:rsidRDefault="005C3BF0" w:rsidP="005C3BF0">
            <w:pPr>
              <w:rPr>
                <w:sz w:val="18"/>
                <w:szCs w:val="18"/>
              </w:rPr>
            </w:pPr>
          </w:p>
          <w:p w14:paraId="44FBE1E1" w14:textId="77777777" w:rsidR="005C3BF0" w:rsidRPr="001771C9" w:rsidRDefault="005C3BF0" w:rsidP="005C3BF0">
            <w:pPr>
              <w:rPr>
                <w:sz w:val="18"/>
                <w:szCs w:val="18"/>
              </w:rPr>
            </w:pPr>
            <w:r w:rsidRPr="001771C9">
              <w:rPr>
                <w:sz w:val="18"/>
                <w:szCs w:val="18"/>
              </w:rPr>
              <w:t>•</w:t>
            </w:r>
            <w:r w:rsidRPr="001771C9">
              <w:rPr>
                <w:sz w:val="18"/>
                <w:szCs w:val="18"/>
              </w:rPr>
              <w:tab/>
              <w:t xml:space="preserve">Steve Addicks, </w:t>
            </w:r>
            <w:proofErr w:type="spellStart"/>
            <w:r w:rsidRPr="001771C9">
              <w:rPr>
                <w:sz w:val="18"/>
                <w:szCs w:val="18"/>
              </w:rPr>
              <w:t>NeuStar</w:t>
            </w:r>
            <w:proofErr w:type="spellEnd"/>
            <w:r w:rsidRPr="001771C9">
              <w:rPr>
                <w:sz w:val="18"/>
                <w:szCs w:val="18"/>
              </w:rPr>
              <w:t xml:space="preserve">, reported that there have been no reports at the Help Desk of new code openings by the wrong provider.  The Help Desk is </w:t>
            </w:r>
            <w:proofErr w:type="gramStart"/>
            <w:r w:rsidRPr="001771C9">
              <w:rPr>
                <w:sz w:val="18"/>
                <w:szCs w:val="18"/>
              </w:rPr>
              <w:t>working</w:t>
            </w:r>
            <w:proofErr w:type="gramEnd"/>
            <w:r w:rsidRPr="001771C9">
              <w:rPr>
                <w:sz w:val="18"/>
                <w:szCs w:val="18"/>
              </w:rPr>
              <w:t xml:space="preserve"> a trouble related to a code opened in 1999.  Action Item 0205-04 remains open.</w:t>
            </w:r>
          </w:p>
          <w:p w14:paraId="0E155819" w14:textId="77777777" w:rsidR="005C3BF0" w:rsidRPr="001771C9" w:rsidRDefault="005C3BF0" w:rsidP="005C3BF0">
            <w:pPr>
              <w:rPr>
                <w:sz w:val="18"/>
                <w:szCs w:val="18"/>
              </w:rPr>
            </w:pPr>
          </w:p>
          <w:p w14:paraId="63E16503" w14:textId="77777777" w:rsidR="005C3BF0" w:rsidRPr="001771C9" w:rsidRDefault="005C3BF0" w:rsidP="005C3BF0">
            <w:pPr>
              <w:rPr>
                <w:sz w:val="18"/>
                <w:szCs w:val="18"/>
              </w:rPr>
            </w:pPr>
            <w:r w:rsidRPr="001771C9">
              <w:rPr>
                <w:sz w:val="18"/>
                <w:szCs w:val="18"/>
              </w:rPr>
              <w:t>•</w:t>
            </w:r>
            <w:r w:rsidRPr="001771C9">
              <w:rPr>
                <w:sz w:val="18"/>
                <w:szCs w:val="18"/>
              </w:rPr>
              <w:tab/>
              <w:t xml:space="preserve">A provider expressed </w:t>
            </w:r>
            <w:proofErr w:type="gramStart"/>
            <w:r w:rsidRPr="001771C9">
              <w:rPr>
                <w:sz w:val="18"/>
                <w:szCs w:val="18"/>
              </w:rPr>
              <w:t>a concern</w:t>
            </w:r>
            <w:proofErr w:type="gramEnd"/>
            <w:r w:rsidRPr="001771C9">
              <w:rPr>
                <w:sz w:val="18"/>
                <w:szCs w:val="18"/>
              </w:rPr>
              <w:t xml:space="preserve"> about developing a detailed process to address this issue when the occurrences are very low.</w:t>
            </w:r>
          </w:p>
          <w:p w14:paraId="58ED0B31" w14:textId="77777777" w:rsidR="005C3BF0" w:rsidRPr="001771C9" w:rsidRDefault="005C3BF0" w:rsidP="005C3BF0">
            <w:pPr>
              <w:rPr>
                <w:sz w:val="18"/>
                <w:szCs w:val="18"/>
              </w:rPr>
            </w:pPr>
          </w:p>
          <w:p w14:paraId="18D32E3F" w14:textId="77777777" w:rsidR="005C3BF0" w:rsidRPr="001771C9" w:rsidRDefault="005C3BF0" w:rsidP="005C3BF0">
            <w:pPr>
              <w:rPr>
                <w:sz w:val="18"/>
                <w:szCs w:val="18"/>
              </w:rPr>
            </w:pPr>
            <w:r w:rsidRPr="001771C9">
              <w:rPr>
                <w:sz w:val="18"/>
                <w:szCs w:val="18"/>
              </w:rPr>
              <w:t>•</w:t>
            </w:r>
            <w:r w:rsidRPr="001771C9">
              <w:rPr>
                <w:sz w:val="18"/>
                <w:szCs w:val="18"/>
              </w:rPr>
              <w:tab/>
              <w:t xml:space="preserve">Regarding the attached recommendation from the PIM 51 Subcommittee for </w:t>
            </w:r>
          </w:p>
          <w:p w14:paraId="78A1D963" w14:textId="77777777" w:rsidR="005C3BF0" w:rsidRPr="001771C9" w:rsidRDefault="005C3BF0" w:rsidP="005C3BF0">
            <w:pPr>
              <w:rPr>
                <w:sz w:val="18"/>
                <w:szCs w:val="18"/>
              </w:rPr>
            </w:pPr>
            <w:r w:rsidRPr="001771C9">
              <w:rPr>
                <w:sz w:val="18"/>
                <w:szCs w:val="18"/>
              </w:rPr>
              <w:t xml:space="preserve">resolution of PIM 51, Service Providers are to review for discussion at the July LNPA meeting.  </w:t>
            </w:r>
          </w:p>
          <w:p w14:paraId="741D9523" w14:textId="77777777" w:rsidR="005C3BF0" w:rsidRPr="001771C9" w:rsidRDefault="005C3BF0" w:rsidP="005C3BF0">
            <w:pPr>
              <w:rPr>
                <w:sz w:val="18"/>
                <w:szCs w:val="18"/>
              </w:rPr>
            </w:pPr>
          </w:p>
          <w:p w14:paraId="55B1F2BC" w14:textId="77777777" w:rsidR="005C3BF0" w:rsidRDefault="005C3BF0" w:rsidP="005C3BF0">
            <w:pPr>
              <w:rPr>
                <w:sz w:val="18"/>
                <w:szCs w:val="18"/>
              </w:rPr>
            </w:pPr>
            <w:r w:rsidRPr="001771C9">
              <w:rPr>
                <w:sz w:val="18"/>
                <w:szCs w:val="18"/>
              </w:rPr>
              <w:lastRenderedPageBreak/>
              <w:t>•</w:t>
            </w:r>
            <w:r w:rsidRPr="001771C9">
              <w:rPr>
                <w:sz w:val="18"/>
                <w:szCs w:val="18"/>
              </w:rPr>
              <w:tab/>
              <w:t xml:space="preserve">The Subcommittee is to remain open awaiting the LNPA’s determination of </w:t>
            </w:r>
            <w:proofErr w:type="gramStart"/>
            <w:r w:rsidRPr="001771C9">
              <w:rPr>
                <w:sz w:val="18"/>
                <w:szCs w:val="18"/>
              </w:rPr>
              <w:t>whether or not</w:t>
            </w:r>
            <w:proofErr w:type="gramEnd"/>
            <w:r w:rsidRPr="001771C9">
              <w:rPr>
                <w:sz w:val="18"/>
                <w:szCs w:val="18"/>
              </w:rPr>
              <w:t xml:space="preserve"> to accept its recommendation.</w:t>
            </w:r>
          </w:p>
          <w:p w14:paraId="259D3D28" w14:textId="376716B5" w:rsidR="005C3BF0" w:rsidRDefault="005C3BF0" w:rsidP="005C3BF0">
            <w:pPr>
              <w:rPr>
                <w:sz w:val="18"/>
                <w:szCs w:val="18"/>
              </w:rPr>
            </w:pPr>
          </w:p>
          <w:p w14:paraId="04E87256" w14:textId="77777777" w:rsidR="005C3BF0" w:rsidRDefault="005C3BF0" w:rsidP="005C3BF0">
            <w:pPr>
              <w:rPr>
                <w:sz w:val="18"/>
                <w:szCs w:val="18"/>
              </w:rPr>
            </w:pPr>
            <w:r>
              <w:rPr>
                <w:sz w:val="18"/>
                <w:szCs w:val="18"/>
              </w:rPr>
              <w:t>8/11/2020 LNP Informal Meeting</w:t>
            </w:r>
          </w:p>
          <w:p w14:paraId="08DEF3B3" w14:textId="647711F3" w:rsidR="005C3BF0"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p w14:paraId="7BE1D493" w14:textId="5EEF83B9" w:rsidR="005C3BF0" w:rsidRPr="002B5252" w:rsidRDefault="005C3BF0" w:rsidP="005C3BF0">
            <w:pPr>
              <w:rPr>
                <w:sz w:val="18"/>
                <w:szCs w:val="18"/>
              </w:rPr>
            </w:pPr>
          </w:p>
        </w:tc>
        <w:tc>
          <w:tcPr>
            <w:tcW w:w="4569" w:type="dxa"/>
          </w:tcPr>
          <w:p w14:paraId="21A4F4AE" w14:textId="77777777" w:rsidR="005C3BF0" w:rsidRPr="007B5384"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7B5384">
              <w:rPr>
                <w:sz w:val="18"/>
                <w:szCs w:val="18"/>
              </w:rPr>
              <w:t>We are recommending that NPAC personnel validate and audit code entries in NPAC by a TBD frequency.</w:t>
            </w:r>
            <w:r>
              <w:rPr>
                <w:sz w:val="18"/>
                <w:szCs w:val="18"/>
              </w:rPr>
              <w:t xml:space="preserve"> </w:t>
            </w:r>
            <w:r w:rsidRPr="007B5384">
              <w:rPr>
                <w:sz w:val="18"/>
                <w:szCs w:val="18"/>
              </w:rPr>
              <w:t>If the NPAC discovers a discrepancy with the code and carrier’s SPID, NPAC will contact the carrier to</w:t>
            </w:r>
            <w:r>
              <w:rPr>
                <w:sz w:val="18"/>
                <w:szCs w:val="18"/>
              </w:rPr>
              <w:t xml:space="preserve"> </w:t>
            </w:r>
            <w:r w:rsidRPr="007B5384">
              <w:rPr>
                <w:sz w:val="18"/>
                <w:szCs w:val="18"/>
              </w:rPr>
              <w:t xml:space="preserve">confirm that the NPA-NXX they opened </w:t>
            </w:r>
            <w:proofErr w:type="gramStart"/>
            <w:r w:rsidRPr="007B5384">
              <w:rPr>
                <w:sz w:val="18"/>
                <w:szCs w:val="18"/>
              </w:rPr>
              <w:t>actually belongs</w:t>
            </w:r>
            <w:proofErr w:type="gramEnd"/>
            <w:r w:rsidRPr="007B5384">
              <w:rPr>
                <w:sz w:val="18"/>
                <w:szCs w:val="18"/>
              </w:rPr>
              <w:t xml:space="preserve"> to the carrier. If no response is received within</w:t>
            </w:r>
          </w:p>
          <w:p w14:paraId="504B72A1" w14:textId="77777777" w:rsidR="005C3BF0" w:rsidRDefault="005C3BF0" w:rsidP="005C3BF0">
            <w:pPr>
              <w:jc w:val="both"/>
              <w:rPr>
                <w:sz w:val="18"/>
                <w:szCs w:val="18"/>
              </w:rPr>
            </w:pPr>
            <w:r w:rsidRPr="007B5384">
              <w:rPr>
                <w:sz w:val="18"/>
                <w:szCs w:val="18"/>
              </w:rPr>
              <w:t>TBD (e.g., 48 business hours), NPAC will delete the code.</w:t>
            </w:r>
            <w:r w:rsidRPr="007B5384">
              <w:rPr>
                <w:sz w:val="18"/>
                <w:szCs w:val="18"/>
              </w:rPr>
              <w:cr/>
            </w:r>
          </w:p>
          <w:p w14:paraId="41471979" w14:textId="547A4EB4" w:rsidR="005C3BF0" w:rsidRDefault="005C3BF0" w:rsidP="005C3BF0">
            <w:pPr>
              <w:jc w:val="both"/>
              <w:rPr>
                <w:sz w:val="18"/>
                <w:szCs w:val="18"/>
              </w:rPr>
            </w:pPr>
            <w:r w:rsidRPr="00BD440D">
              <w:rPr>
                <w:b/>
                <w:sz w:val="18"/>
                <w:szCs w:val="18"/>
              </w:rPr>
              <w:t xml:space="preserve">Final Resolution: </w:t>
            </w:r>
            <w:r>
              <w:rPr>
                <w:sz w:val="18"/>
                <w:szCs w:val="18"/>
              </w:rPr>
              <w:t>This PIM resulted in the creation of a NANC Change Order.  NANC 414 (11/14/2006) created an automated solution</w:t>
            </w:r>
          </w:p>
          <w:p w14:paraId="5FA9069B" w14:textId="77777777" w:rsidR="005C3BF0" w:rsidRPr="00BD440D" w:rsidRDefault="005C3BF0" w:rsidP="005C3BF0">
            <w:pPr>
              <w:jc w:val="both"/>
              <w:rPr>
                <w:b/>
                <w:sz w:val="18"/>
                <w:szCs w:val="18"/>
              </w:rPr>
            </w:pPr>
          </w:p>
          <w:p w14:paraId="726F455E" w14:textId="77777777" w:rsidR="005C3BF0" w:rsidRPr="002B5252" w:rsidRDefault="005C3BF0" w:rsidP="005C3BF0">
            <w:pPr>
              <w:jc w:val="both"/>
              <w:rPr>
                <w:sz w:val="18"/>
                <w:szCs w:val="18"/>
              </w:rPr>
            </w:pPr>
          </w:p>
        </w:tc>
        <w:tc>
          <w:tcPr>
            <w:tcW w:w="1048" w:type="dxa"/>
          </w:tcPr>
          <w:p w14:paraId="31C517EB" w14:textId="77777777" w:rsidR="005C3BF0" w:rsidRPr="002B5252" w:rsidRDefault="005C3BF0" w:rsidP="005C3BF0">
            <w:pPr>
              <w:jc w:val="center"/>
              <w:rPr>
                <w:sz w:val="18"/>
                <w:szCs w:val="18"/>
              </w:rPr>
            </w:pPr>
            <w:r>
              <w:rPr>
                <w:sz w:val="18"/>
                <w:szCs w:val="18"/>
              </w:rPr>
              <w:lastRenderedPageBreak/>
              <w:t>LNPA WG</w:t>
            </w:r>
          </w:p>
        </w:tc>
        <w:tc>
          <w:tcPr>
            <w:tcW w:w="1145" w:type="dxa"/>
          </w:tcPr>
          <w:p w14:paraId="71335415" w14:textId="7EB138DD" w:rsidR="005C3BF0" w:rsidRPr="002B5252" w:rsidRDefault="005C3BF0" w:rsidP="005C3BF0">
            <w:pPr>
              <w:jc w:val="center"/>
              <w:rPr>
                <w:sz w:val="18"/>
                <w:szCs w:val="18"/>
              </w:rPr>
            </w:pPr>
            <w:r>
              <w:rPr>
                <w:sz w:val="18"/>
                <w:szCs w:val="18"/>
              </w:rPr>
              <w:t>11/14/2006</w:t>
            </w:r>
          </w:p>
        </w:tc>
        <w:tc>
          <w:tcPr>
            <w:tcW w:w="1320" w:type="dxa"/>
          </w:tcPr>
          <w:p w14:paraId="592D8EEE" w14:textId="732A2D0C" w:rsidR="005C3BF0" w:rsidRPr="002B5252" w:rsidRDefault="005C3BF0" w:rsidP="005C3BF0">
            <w:pPr>
              <w:jc w:val="center"/>
              <w:rPr>
                <w:sz w:val="18"/>
                <w:szCs w:val="18"/>
              </w:rPr>
            </w:pPr>
            <w:r>
              <w:rPr>
                <w:sz w:val="18"/>
                <w:szCs w:val="18"/>
              </w:rPr>
              <w:t>Closed</w:t>
            </w:r>
          </w:p>
        </w:tc>
      </w:tr>
      <w:tr w:rsidR="005C3BF0" w:rsidRPr="00F4003B" w14:paraId="6A3F495D" w14:textId="77777777" w:rsidTr="001B2CC6">
        <w:tc>
          <w:tcPr>
            <w:tcW w:w="713" w:type="dxa"/>
          </w:tcPr>
          <w:p w14:paraId="4B3DA75D" w14:textId="7C365954" w:rsidR="005C3BF0" w:rsidRPr="002B5252" w:rsidRDefault="005C3BF0" w:rsidP="005C3BF0">
            <w:pPr>
              <w:jc w:val="center"/>
              <w:rPr>
                <w:sz w:val="18"/>
                <w:szCs w:val="18"/>
              </w:rPr>
            </w:pPr>
            <w:hyperlink r:id="rId136" w:history="1">
              <w:r w:rsidRPr="007A628F">
                <w:rPr>
                  <w:rStyle w:val="Hyperlink"/>
                  <w:sz w:val="18"/>
                  <w:szCs w:val="18"/>
                </w:rPr>
                <w:t>PIM 50</w:t>
              </w:r>
            </w:hyperlink>
          </w:p>
        </w:tc>
        <w:tc>
          <w:tcPr>
            <w:tcW w:w="882" w:type="dxa"/>
          </w:tcPr>
          <w:p w14:paraId="174A7BF8" w14:textId="77777777" w:rsidR="005C3BF0" w:rsidRPr="002B5252" w:rsidRDefault="005C3BF0" w:rsidP="005C3BF0">
            <w:pPr>
              <w:rPr>
                <w:sz w:val="18"/>
                <w:szCs w:val="18"/>
              </w:rPr>
            </w:pPr>
            <w:r w:rsidRPr="002B5252">
              <w:rPr>
                <w:sz w:val="18"/>
                <w:szCs w:val="18"/>
              </w:rPr>
              <w:t>01/17/05</w:t>
            </w:r>
          </w:p>
        </w:tc>
        <w:tc>
          <w:tcPr>
            <w:tcW w:w="1145" w:type="dxa"/>
          </w:tcPr>
          <w:p w14:paraId="1F82A320" w14:textId="77777777" w:rsidR="005C3BF0" w:rsidRPr="002B5252" w:rsidRDefault="005C3BF0" w:rsidP="005C3BF0">
            <w:pPr>
              <w:autoSpaceDE w:val="0"/>
              <w:autoSpaceDN w:val="0"/>
              <w:adjustRightInd w:val="0"/>
              <w:jc w:val="center"/>
              <w:rPr>
                <w:sz w:val="18"/>
                <w:szCs w:val="18"/>
              </w:rPr>
            </w:pPr>
            <w:r>
              <w:rPr>
                <w:sz w:val="18"/>
                <w:szCs w:val="18"/>
              </w:rPr>
              <w:t>Syniverse</w:t>
            </w:r>
          </w:p>
        </w:tc>
        <w:tc>
          <w:tcPr>
            <w:tcW w:w="3940" w:type="dxa"/>
          </w:tcPr>
          <w:p w14:paraId="4BE12BE5" w14:textId="77777777" w:rsidR="005C3BF0" w:rsidRDefault="005C3BF0" w:rsidP="005C3BF0">
            <w:pPr>
              <w:rPr>
                <w:sz w:val="18"/>
                <w:szCs w:val="18"/>
              </w:rPr>
            </w:pPr>
            <w:r>
              <w:rPr>
                <w:sz w:val="18"/>
                <w:szCs w:val="18"/>
              </w:rPr>
              <w:t xml:space="preserve">Wireless to wireline port failures related to CSR size v2 - </w:t>
            </w:r>
            <w:r w:rsidRPr="000A5F4F">
              <w:rPr>
                <w:sz w:val="18"/>
                <w:szCs w:val="18"/>
              </w:rPr>
              <w:t xml:space="preserve">This PIM, submitted by Syniverse, seeks to address instances where wireline to wireless ports fail the automated process because they are from large accounts where the Customer Service Record (CSR) is too large to return on a CSR query.  </w:t>
            </w:r>
          </w:p>
          <w:p w14:paraId="13FB476F" w14:textId="77777777" w:rsidR="005C3BF0" w:rsidRDefault="005C3BF0" w:rsidP="005C3BF0">
            <w:pPr>
              <w:rPr>
                <w:sz w:val="18"/>
                <w:szCs w:val="18"/>
              </w:rPr>
            </w:pPr>
          </w:p>
          <w:p w14:paraId="23325C7C" w14:textId="77777777" w:rsidR="005C3BF0" w:rsidRDefault="005C3BF0" w:rsidP="005C3BF0">
            <w:pPr>
              <w:rPr>
                <w:sz w:val="18"/>
                <w:szCs w:val="18"/>
              </w:rPr>
            </w:pPr>
            <w:r>
              <w:rPr>
                <w:sz w:val="18"/>
                <w:szCs w:val="18"/>
              </w:rPr>
              <w:t>02/15/2005 LNPA WG Meeting</w:t>
            </w:r>
          </w:p>
          <w:p w14:paraId="009BF3A4" w14:textId="77777777" w:rsidR="005C3BF0" w:rsidRDefault="005C3BF0" w:rsidP="005C3BF0">
            <w:pPr>
              <w:rPr>
                <w:sz w:val="18"/>
                <w:szCs w:val="18"/>
              </w:rPr>
            </w:pPr>
          </w:p>
          <w:p w14:paraId="0C7E73D2" w14:textId="77777777" w:rsidR="005C3BF0" w:rsidRPr="001C4EA2" w:rsidRDefault="005C3BF0" w:rsidP="005C3BF0">
            <w:pPr>
              <w:rPr>
                <w:sz w:val="18"/>
                <w:szCs w:val="18"/>
              </w:rPr>
            </w:pPr>
            <w:r w:rsidRPr="001C4EA2">
              <w:rPr>
                <w:sz w:val="18"/>
                <w:szCs w:val="18"/>
              </w:rPr>
              <w:t xml:space="preserve">Wireless to wireline port failures related to CSR size v2 - This PIM, submitted by Syniverse, seeks to address instances where wireline to wireless ports fail the automated process because they are from large accounts where the Customer Service Record (CSR) is too large to return on a CSR query.  </w:t>
            </w:r>
          </w:p>
          <w:p w14:paraId="6A2DF875" w14:textId="77777777" w:rsidR="005C3BF0" w:rsidRPr="001C4EA2" w:rsidRDefault="005C3BF0" w:rsidP="005C3BF0">
            <w:pPr>
              <w:rPr>
                <w:sz w:val="18"/>
                <w:szCs w:val="18"/>
              </w:rPr>
            </w:pPr>
          </w:p>
          <w:p w14:paraId="21948FA5" w14:textId="420F924F" w:rsidR="005C3BF0" w:rsidRDefault="005C3BF0" w:rsidP="005C3BF0">
            <w:pPr>
              <w:rPr>
                <w:sz w:val="18"/>
                <w:szCs w:val="18"/>
              </w:rPr>
            </w:pPr>
            <w:r>
              <w:rPr>
                <w:sz w:val="18"/>
                <w:szCs w:val="18"/>
              </w:rPr>
              <w:t>03/13/2007 LNPA WG Meeting</w:t>
            </w:r>
          </w:p>
          <w:p w14:paraId="0643161B" w14:textId="77777777" w:rsidR="005C3BF0" w:rsidRDefault="005C3BF0" w:rsidP="005C3BF0">
            <w:pPr>
              <w:rPr>
                <w:sz w:val="18"/>
                <w:szCs w:val="18"/>
              </w:rPr>
            </w:pPr>
          </w:p>
          <w:p w14:paraId="4408D308" w14:textId="77777777" w:rsidR="005C3BF0" w:rsidRPr="001C4EA2" w:rsidRDefault="005C3BF0" w:rsidP="005C3BF0">
            <w:pPr>
              <w:rPr>
                <w:sz w:val="18"/>
                <w:szCs w:val="18"/>
              </w:rPr>
            </w:pPr>
            <w:r w:rsidRPr="001C4EA2">
              <w:rPr>
                <w:sz w:val="18"/>
                <w:szCs w:val="18"/>
              </w:rPr>
              <w:t xml:space="preserve">Regarding PIM 50, Gary Sacra, LNPA WG Co-Chair, will send the applicable PIM 50 text to Mohamed Samater, T-Mobile, for inclusion in the LNPA WG’s NP Best Practices document.  Upon receipt of the applicable text from PIM 50 from Gary Sacra, LNPA WG Co-Chair, Mohamed Samater, T-Mobile, will incorporate the text as Item # 46 in the LNPA WG’s NP Best Practices document.  </w:t>
            </w:r>
          </w:p>
          <w:p w14:paraId="2194BEA5" w14:textId="77777777" w:rsidR="005C3BF0" w:rsidRPr="001C4EA2" w:rsidRDefault="005C3BF0" w:rsidP="005C3BF0">
            <w:pPr>
              <w:rPr>
                <w:sz w:val="18"/>
                <w:szCs w:val="18"/>
              </w:rPr>
            </w:pPr>
          </w:p>
          <w:p w14:paraId="3FE6F491" w14:textId="77777777" w:rsidR="005C3BF0" w:rsidRDefault="005C3BF0" w:rsidP="005C3BF0">
            <w:pPr>
              <w:rPr>
                <w:sz w:val="18"/>
                <w:szCs w:val="18"/>
              </w:rPr>
            </w:pPr>
            <w:r w:rsidRPr="001C4EA2">
              <w:rPr>
                <w:sz w:val="18"/>
                <w:szCs w:val="18"/>
              </w:rPr>
              <w:t>PIM 50 was closed at the March 2007 LNPA WG meeting.</w:t>
            </w:r>
          </w:p>
          <w:p w14:paraId="69AE7AEE" w14:textId="77777777" w:rsidR="005C3BF0" w:rsidRDefault="005C3BF0" w:rsidP="005C3BF0">
            <w:pPr>
              <w:rPr>
                <w:sz w:val="18"/>
                <w:szCs w:val="18"/>
              </w:rPr>
            </w:pPr>
          </w:p>
          <w:p w14:paraId="7FD56C2E" w14:textId="77777777" w:rsidR="005C3BF0" w:rsidRDefault="005C3BF0" w:rsidP="005C3BF0">
            <w:pPr>
              <w:rPr>
                <w:sz w:val="18"/>
                <w:szCs w:val="18"/>
              </w:rPr>
            </w:pPr>
            <w:r>
              <w:rPr>
                <w:sz w:val="18"/>
                <w:szCs w:val="18"/>
              </w:rPr>
              <w:t>8/11/2020 LNP Informal Meeting</w:t>
            </w:r>
          </w:p>
          <w:p w14:paraId="71B8C7C8" w14:textId="39A418BF" w:rsidR="005C3BF0" w:rsidRPr="002B5252" w:rsidRDefault="005C3BF0" w:rsidP="005C3BF0">
            <w:pPr>
              <w:rPr>
                <w:sz w:val="18"/>
                <w:szCs w:val="18"/>
              </w:rPr>
            </w:pPr>
            <w:r>
              <w:rPr>
                <w:sz w:val="18"/>
                <w:szCs w:val="18"/>
              </w:rPr>
              <w:lastRenderedPageBreak/>
              <w:t>Consensus was reached on Final Resolution detail obtained from previous LNP meeting minutes.  Final Resolution detail was added to this PIM and the new version uploaded to the LNPA WG website.</w:t>
            </w:r>
          </w:p>
        </w:tc>
        <w:tc>
          <w:tcPr>
            <w:tcW w:w="4569" w:type="dxa"/>
          </w:tcPr>
          <w:p w14:paraId="58D53698" w14:textId="77777777" w:rsidR="005C3BF0" w:rsidRPr="00483EDD"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483EDD">
              <w:rPr>
                <w:sz w:val="18"/>
                <w:szCs w:val="18"/>
              </w:rPr>
              <w:t>Porting systems could be designed within the ILECs so that only information relevant to</w:t>
            </w:r>
          </w:p>
          <w:p w14:paraId="069C57A3" w14:textId="77777777" w:rsidR="005C3BF0" w:rsidRDefault="005C3BF0" w:rsidP="005C3BF0">
            <w:pPr>
              <w:jc w:val="both"/>
              <w:rPr>
                <w:sz w:val="18"/>
                <w:szCs w:val="18"/>
              </w:rPr>
            </w:pPr>
            <w:proofErr w:type="gramStart"/>
            <w:r w:rsidRPr="00483EDD">
              <w:rPr>
                <w:sz w:val="18"/>
                <w:szCs w:val="18"/>
              </w:rPr>
              <w:t>the</w:t>
            </w:r>
            <w:proofErr w:type="gramEnd"/>
            <w:r w:rsidRPr="00483EDD">
              <w:rPr>
                <w:sz w:val="18"/>
                <w:szCs w:val="18"/>
              </w:rPr>
              <w:t xml:space="preserve"> </w:t>
            </w:r>
            <w:proofErr w:type="gramStart"/>
            <w:r w:rsidRPr="00483EDD">
              <w:rPr>
                <w:sz w:val="18"/>
                <w:szCs w:val="18"/>
              </w:rPr>
              <w:t>particular number</w:t>
            </w:r>
            <w:proofErr w:type="gramEnd"/>
            <w:r w:rsidRPr="00483EDD">
              <w:rPr>
                <w:sz w:val="18"/>
                <w:szCs w:val="18"/>
              </w:rPr>
              <w:t xml:space="preserve"> being ported is returned in response to a CSR query.</w:t>
            </w:r>
          </w:p>
          <w:p w14:paraId="36DAC9B4" w14:textId="77777777" w:rsidR="005C3BF0" w:rsidRDefault="005C3BF0" w:rsidP="005C3BF0">
            <w:pPr>
              <w:jc w:val="both"/>
              <w:rPr>
                <w:sz w:val="18"/>
                <w:szCs w:val="18"/>
              </w:rPr>
            </w:pPr>
          </w:p>
          <w:p w14:paraId="6FA1F166" w14:textId="29880694" w:rsidR="005C3BF0" w:rsidRDefault="005C3BF0" w:rsidP="005C3BF0">
            <w:pPr>
              <w:jc w:val="both"/>
              <w:rPr>
                <w:sz w:val="18"/>
                <w:szCs w:val="18"/>
              </w:rPr>
            </w:pPr>
            <w:r w:rsidRPr="00BD440D">
              <w:rPr>
                <w:b/>
                <w:sz w:val="18"/>
                <w:szCs w:val="18"/>
              </w:rPr>
              <w:t xml:space="preserve">Final Resolution: </w:t>
            </w:r>
            <w:r>
              <w:rPr>
                <w:sz w:val="18"/>
                <w:szCs w:val="18"/>
              </w:rPr>
              <w:t xml:space="preserve">This PIM resulted in the creation of BP 046 </w:t>
            </w:r>
            <w:proofErr w:type="gramStart"/>
            <w:r>
              <w:rPr>
                <w:sz w:val="18"/>
                <w:szCs w:val="18"/>
              </w:rPr>
              <w:t xml:space="preserve">-  </w:t>
            </w:r>
            <w:r w:rsidRPr="000F7EB6">
              <w:rPr>
                <w:sz w:val="18"/>
                <w:szCs w:val="18"/>
              </w:rPr>
              <w:t>Intermodal</w:t>
            </w:r>
            <w:proofErr w:type="gramEnd"/>
            <w:r w:rsidRPr="000F7EB6">
              <w:rPr>
                <w:sz w:val="18"/>
                <w:szCs w:val="18"/>
              </w:rPr>
              <w:t xml:space="preserve"> Port delayed due to CSR </w:t>
            </w:r>
            <w:proofErr w:type="gramStart"/>
            <w:r w:rsidRPr="000F7EB6">
              <w:rPr>
                <w:sz w:val="18"/>
                <w:szCs w:val="18"/>
              </w:rPr>
              <w:t>too</w:t>
            </w:r>
            <w:proofErr w:type="gramEnd"/>
            <w:r w:rsidRPr="000F7EB6">
              <w:rPr>
                <w:sz w:val="18"/>
                <w:szCs w:val="18"/>
              </w:rPr>
              <w:t xml:space="preserve"> large</w:t>
            </w:r>
          </w:p>
          <w:p w14:paraId="32B6C3FA" w14:textId="77777777" w:rsidR="005C3BF0" w:rsidRPr="00BD440D" w:rsidRDefault="005C3BF0" w:rsidP="005C3BF0">
            <w:pPr>
              <w:jc w:val="both"/>
              <w:rPr>
                <w:b/>
                <w:sz w:val="18"/>
                <w:szCs w:val="18"/>
              </w:rPr>
            </w:pPr>
          </w:p>
          <w:p w14:paraId="28892A35" w14:textId="77777777" w:rsidR="005C3BF0" w:rsidRPr="002B5252" w:rsidRDefault="005C3BF0" w:rsidP="005C3BF0">
            <w:pPr>
              <w:jc w:val="both"/>
              <w:rPr>
                <w:sz w:val="18"/>
                <w:szCs w:val="18"/>
              </w:rPr>
            </w:pPr>
          </w:p>
        </w:tc>
        <w:tc>
          <w:tcPr>
            <w:tcW w:w="1048" w:type="dxa"/>
          </w:tcPr>
          <w:p w14:paraId="31250BAC" w14:textId="77777777" w:rsidR="005C3BF0" w:rsidRDefault="005C3BF0" w:rsidP="005C3BF0">
            <w:pPr>
              <w:jc w:val="center"/>
              <w:rPr>
                <w:sz w:val="18"/>
                <w:szCs w:val="18"/>
              </w:rPr>
            </w:pPr>
            <w:r>
              <w:rPr>
                <w:sz w:val="18"/>
                <w:szCs w:val="18"/>
              </w:rPr>
              <w:t>LNPA WG</w:t>
            </w:r>
          </w:p>
        </w:tc>
        <w:tc>
          <w:tcPr>
            <w:tcW w:w="1145" w:type="dxa"/>
          </w:tcPr>
          <w:p w14:paraId="753D85D8" w14:textId="5A38E98D" w:rsidR="005C3BF0" w:rsidRPr="002B5252" w:rsidRDefault="005C3BF0" w:rsidP="005C3BF0">
            <w:pPr>
              <w:jc w:val="center"/>
              <w:rPr>
                <w:sz w:val="18"/>
                <w:szCs w:val="18"/>
              </w:rPr>
            </w:pPr>
            <w:r>
              <w:rPr>
                <w:sz w:val="18"/>
                <w:szCs w:val="18"/>
              </w:rPr>
              <w:t>3/13/2007</w:t>
            </w:r>
          </w:p>
        </w:tc>
        <w:tc>
          <w:tcPr>
            <w:tcW w:w="1320" w:type="dxa"/>
          </w:tcPr>
          <w:p w14:paraId="5444B0CB" w14:textId="77777777" w:rsidR="005C3BF0" w:rsidRPr="002B5252" w:rsidRDefault="005C3BF0" w:rsidP="005C3BF0">
            <w:pPr>
              <w:jc w:val="center"/>
              <w:rPr>
                <w:sz w:val="18"/>
                <w:szCs w:val="18"/>
              </w:rPr>
            </w:pPr>
            <w:r>
              <w:rPr>
                <w:sz w:val="18"/>
                <w:szCs w:val="18"/>
              </w:rPr>
              <w:t>Closed</w:t>
            </w:r>
          </w:p>
        </w:tc>
      </w:tr>
      <w:tr w:rsidR="005C3BF0" w:rsidRPr="00F4003B" w14:paraId="78FC27A7" w14:textId="77777777" w:rsidTr="001B2CC6">
        <w:tc>
          <w:tcPr>
            <w:tcW w:w="713" w:type="dxa"/>
          </w:tcPr>
          <w:p w14:paraId="18EE6B06" w14:textId="2CA662BD" w:rsidR="005C3BF0" w:rsidRPr="002B5252" w:rsidRDefault="005C3BF0" w:rsidP="005C3BF0">
            <w:pPr>
              <w:jc w:val="center"/>
              <w:rPr>
                <w:sz w:val="18"/>
                <w:szCs w:val="18"/>
              </w:rPr>
            </w:pPr>
            <w:hyperlink r:id="rId137" w:history="1">
              <w:r w:rsidRPr="00597FD4">
                <w:rPr>
                  <w:rStyle w:val="Hyperlink"/>
                  <w:sz w:val="18"/>
                  <w:szCs w:val="18"/>
                </w:rPr>
                <w:t>PIM 49</w:t>
              </w:r>
            </w:hyperlink>
          </w:p>
        </w:tc>
        <w:tc>
          <w:tcPr>
            <w:tcW w:w="882" w:type="dxa"/>
          </w:tcPr>
          <w:p w14:paraId="0D8C90C9" w14:textId="77777777" w:rsidR="005C3BF0" w:rsidRPr="002B5252" w:rsidRDefault="005C3BF0" w:rsidP="005C3BF0">
            <w:pPr>
              <w:rPr>
                <w:sz w:val="18"/>
                <w:szCs w:val="18"/>
              </w:rPr>
            </w:pPr>
            <w:r w:rsidRPr="002B5252">
              <w:rPr>
                <w:sz w:val="18"/>
                <w:szCs w:val="18"/>
              </w:rPr>
              <w:t>09/27/04</w:t>
            </w:r>
          </w:p>
        </w:tc>
        <w:tc>
          <w:tcPr>
            <w:tcW w:w="1145" w:type="dxa"/>
          </w:tcPr>
          <w:p w14:paraId="649B2D0F" w14:textId="394BEBB4" w:rsidR="005C3BF0" w:rsidRPr="002B5252" w:rsidRDefault="005C3BF0" w:rsidP="005C3BF0">
            <w:pPr>
              <w:autoSpaceDE w:val="0"/>
              <w:autoSpaceDN w:val="0"/>
              <w:adjustRightInd w:val="0"/>
              <w:jc w:val="center"/>
              <w:rPr>
                <w:sz w:val="18"/>
                <w:szCs w:val="18"/>
              </w:rPr>
            </w:pPr>
            <w:r>
              <w:rPr>
                <w:sz w:val="18"/>
                <w:szCs w:val="18"/>
              </w:rPr>
              <w:t>Verizon Wireless</w:t>
            </w:r>
          </w:p>
        </w:tc>
        <w:tc>
          <w:tcPr>
            <w:tcW w:w="3940" w:type="dxa"/>
          </w:tcPr>
          <w:p w14:paraId="5570A247" w14:textId="3327BEDE" w:rsidR="005C3BF0" w:rsidRDefault="005C3BF0" w:rsidP="005C3BF0">
            <w:pPr>
              <w:rPr>
                <w:sz w:val="18"/>
                <w:szCs w:val="18"/>
              </w:rPr>
            </w:pPr>
            <w:r w:rsidRPr="00323FA2">
              <w:rPr>
                <w:sz w:val="18"/>
                <w:szCs w:val="18"/>
              </w:rPr>
              <w:t xml:space="preserve">Porting Procedures in </w:t>
            </w:r>
            <w:r>
              <w:rPr>
                <w:sz w:val="18"/>
                <w:szCs w:val="18"/>
              </w:rPr>
              <w:t>NANC Flows for Type 1 Numbers v6</w:t>
            </w:r>
            <w:r w:rsidRPr="00323FA2">
              <w:rPr>
                <w:sz w:val="18"/>
                <w:szCs w:val="18"/>
              </w:rPr>
              <w:t xml:space="preserve"> </w:t>
            </w:r>
            <w:r>
              <w:rPr>
                <w:sz w:val="18"/>
                <w:szCs w:val="18"/>
              </w:rPr>
              <w:t xml:space="preserve">- </w:t>
            </w:r>
            <w:r w:rsidRPr="00054DE1">
              <w:rPr>
                <w:sz w:val="18"/>
                <w:szCs w:val="18"/>
              </w:rPr>
              <w:t>This PIM, submitted by T-Mobile and Verizon Wireless, seeks to review the NANC LNP Provisioning Flows to address issues related to the porting of Type 1 numbers.  It also seeks to address the inadvertent porting of paging numbers.</w:t>
            </w:r>
          </w:p>
          <w:p w14:paraId="5106B324" w14:textId="77777777" w:rsidR="005C3BF0" w:rsidRDefault="005C3BF0" w:rsidP="005C3BF0">
            <w:pPr>
              <w:rPr>
                <w:sz w:val="18"/>
                <w:szCs w:val="18"/>
              </w:rPr>
            </w:pPr>
          </w:p>
          <w:p w14:paraId="0793F3D1" w14:textId="77777777" w:rsidR="005C3BF0" w:rsidRDefault="005C3BF0" w:rsidP="005C3BF0">
            <w:pPr>
              <w:rPr>
                <w:sz w:val="18"/>
                <w:szCs w:val="18"/>
              </w:rPr>
            </w:pPr>
            <w:r>
              <w:rPr>
                <w:sz w:val="18"/>
                <w:szCs w:val="18"/>
              </w:rPr>
              <w:t>11/02/2004 LNPA WG Meeting</w:t>
            </w:r>
          </w:p>
          <w:p w14:paraId="5DCAF971" w14:textId="77777777" w:rsidR="005C3BF0" w:rsidRDefault="005C3BF0" w:rsidP="005C3BF0">
            <w:pPr>
              <w:rPr>
                <w:sz w:val="18"/>
                <w:szCs w:val="18"/>
              </w:rPr>
            </w:pPr>
          </w:p>
          <w:p w14:paraId="60CBC0EC" w14:textId="77777777" w:rsidR="005C3BF0" w:rsidRPr="00323FA2" w:rsidRDefault="005C3BF0" w:rsidP="005C3BF0">
            <w:pPr>
              <w:rPr>
                <w:sz w:val="18"/>
                <w:szCs w:val="18"/>
              </w:rPr>
            </w:pPr>
            <w:r w:rsidRPr="00323FA2">
              <w:rPr>
                <w:sz w:val="18"/>
                <w:szCs w:val="18"/>
              </w:rPr>
              <w:t>This PIM, submitted by T-Mobile and Verizon Wireless, seeks to modify the NANC Flows to address issues related to the porting of reseller and Type 1 numbers.  It also seeks to address the inadvertent porting of paging numbers.</w:t>
            </w:r>
          </w:p>
          <w:p w14:paraId="03B50570" w14:textId="77777777" w:rsidR="005C3BF0" w:rsidRPr="00323FA2" w:rsidRDefault="005C3BF0" w:rsidP="005C3BF0">
            <w:pPr>
              <w:rPr>
                <w:sz w:val="18"/>
                <w:szCs w:val="18"/>
              </w:rPr>
            </w:pPr>
            <w:r w:rsidRPr="00323FA2">
              <w:rPr>
                <w:sz w:val="18"/>
                <w:szCs w:val="18"/>
              </w:rPr>
              <w:t xml:space="preserve"> </w:t>
            </w:r>
          </w:p>
          <w:p w14:paraId="529E5C26" w14:textId="77777777" w:rsidR="005C3BF0" w:rsidRPr="00323FA2" w:rsidRDefault="005C3BF0" w:rsidP="005C3BF0">
            <w:pPr>
              <w:rPr>
                <w:sz w:val="18"/>
                <w:szCs w:val="18"/>
              </w:rPr>
            </w:pPr>
            <w:r w:rsidRPr="00323FA2">
              <w:rPr>
                <w:sz w:val="18"/>
                <w:szCs w:val="18"/>
              </w:rPr>
              <w:t xml:space="preserve">The PIM has been revised to remove reference to reseller numbers.  Deb Tucker, Verizon Wireless, stated that Figure 2 Step 7 in the NANC Flows, the conditional step for loss notification, is where the process is </w:t>
            </w:r>
            <w:proofErr w:type="gramStart"/>
            <w:r w:rsidRPr="00323FA2">
              <w:rPr>
                <w:sz w:val="18"/>
                <w:szCs w:val="18"/>
              </w:rPr>
              <w:t>falling down</w:t>
            </w:r>
            <w:proofErr w:type="gramEnd"/>
            <w:r w:rsidRPr="00323FA2">
              <w:rPr>
                <w:sz w:val="18"/>
                <w:szCs w:val="18"/>
              </w:rPr>
              <w:t xml:space="preserve"> leading to inadvertent ports of Type 1s.  It was suggested that this issue could also be </w:t>
            </w:r>
            <w:proofErr w:type="gramStart"/>
            <w:r w:rsidRPr="00323FA2">
              <w:rPr>
                <w:sz w:val="18"/>
                <w:szCs w:val="18"/>
              </w:rPr>
              <w:t>worked</w:t>
            </w:r>
            <w:proofErr w:type="gramEnd"/>
            <w:r w:rsidRPr="00323FA2">
              <w:rPr>
                <w:sz w:val="18"/>
                <w:szCs w:val="18"/>
              </w:rPr>
              <w:t xml:space="preserve"> through the individual interconnect agreements.  A member asked what </w:t>
            </w:r>
            <w:proofErr w:type="gramStart"/>
            <w:r w:rsidRPr="00323FA2">
              <w:rPr>
                <w:sz w:val="18"/>
                <w:szCs w:val="18"/>
              </w:rPr>
              <w:t>was the order of magnitude of the issue in order</w:t>
            </w:r>
            <w:proofErr w:type="gramEnd"/>
            <w:r w:rsidRPr="00323FA2">
              <w:rPr>
                <w:sz w:val="18"/>
                <w:szCs w:val="18"/>
              </w:rPr>
              <w:t xml:space="preserve"> to justify the cost of adding a loss notification requirement in their process.  Wireless Service Providers are to quantify the </w:t>
            </w:r>
          </w:p>
          <w:p w14:paraId="2041FC11" w14:textId="77777777" w:rsidR="005C3BF0" w:rsidRPr="00323FA2" w:rsidRDefault="005C3BF0" w:rsidP="005C3BF0">
            <w:pPr>
              <w:rPr>
                <w:sz w:val="18"/>
                <w:szCs w:val="18"/>
              </w:rPr>
            </w:pPr>
            <w:r w:rsidRPr="00323FA2">
              <w:rPr>
                <w:sz w:val="18"/>
                <w:szCs w:val="18"/>
              </w:rPr>
              <w:t xml:space="preserve">number of inadvertent Type 1 ports, broken down by paging vs. cellular, for a </w:t>
            </w:r>
            <w:proofErr w:type="gramStart"/>
            <w:r w:rsidRPr="00323FA2">
              <w:rPr>
                <w:sz w:val="18"/>
                <w:szCs w:val="18"/>
              </w:rPr>
              <w:t>6 month</w:t>
            </w:r>
            <w:proofErr w:type="gramEnd"/>
            <w:r w:rsidRPr="00323FA2">
              <w:rPr>
                <w:sz w:val="18"/>
                <w:szCs w:val="18"/>
              </w:rPr>
              <w:t xml:space="preserve"> time interval, broken down month by month.  This will be discussed at the December LNPA meeting.</w:t>
            </w:r>
          </w:p>
          <w:p w14:paraId="1E6FDEFC" w14:textId="77777777" w:rsidR="005C3BF0" w:rsidRPr="00323FA2" w:rsidRDefault="005C3BF0" w:rsidP="005C3BF0">
            <w:pPr>
              <w:rPr>
                <w:sz w:val="18"/>
                <w:szCs w:val="18"/>
              </w:rPr>
            </w:pPr>
          </w:p>
          <w:p w14:paraId="266E11B3" w14:textId="77777777" w:rsidR="005C3BF0" w:rsidRDefault="005C3BF0" w:rsidP="005C3BF0">
            <w:pPr>
              <w:rPr>
                <w:sz w:val="18"/>
                <w:szCs w:val="18"/>
              </w:rPr>
            </w:pPr>
            <w:r w:rsidRPr="00323FA2">
              <w:rPr>
                <w:sz w:val="18"/>
                <w:szCs w:val="18"/>
              </w:rPr>
              <w:t xml:space="preserve">Verizon Wireless stated that if it can be identified up front that it is a paging number it could be rejected and no validation with the Old LSP is necessary.  Verizon Wireless proposed that a step be added in the flows stating that paging numbers are not portable.  Currently, there is nothing on the LSR for a Type 1 that could be sent to the Old LSP to validate the end user customer.  The LSR must </w:t>
            </w:r>
            <w:r w:rsidRPr="00323FA2">
              <w:rPr>
                <w:sz w:val="18"/>
                <w:szCs w:val="18"/>
              </w:rPr>
              <w:lastRenderedPageBreak/>
              <w:t>contain the Type 1 provider as the customer to pass the Old NSP edits.  LNPA Members are to come to the December LNPA meeting prepared to discuss ways that this issue may be addressed in the NANC LNP Provisioning Flows.  Wireline and Wireless Service Providers are to determine if loss notifications are being sent/received for Type 1 numbers that are ported and at what point during the porting process are they being sent/received.</w:t>
            </w:r>
          </w:p>
          <w:p w14:paraId="5365E601" w14:textId="77777777" w:rsidR="005C3BF0" w:rsidRDefault="005C3BF0" w:rsidP="005C3BF0">
            <w:pPr>
              <w:rPr>
                <w:sz w:val="18"/>
                <w:szCs w:val="18"/>
              </w:rPr>
            </w:pPr>
          </w:p>
          <w:p w14:paraId="29978434" w14:textId="77777777" w:rsidR="005C3BF0" w:rsidRDefault="005C3BF0" w:rsidP="005C3BF0">
            <w:pPr>
              <w:rPr>
                <w:sz w:val="18"/>
                <w:szCs w:val="18"/>
              </w:rPr>
            </w:pPr>
            <w:r>
              <w:rPr>
                <w:sz w:val="18"/>
                <w:szCs w:val="18"/>
              </w:rPr>
              <w:t>07/12/2005 LNPA WG Meeting</w:t>
            </w:r>
          </w:p>
          <w:p w14:paraId="7B12EAA2" w14:textId="77777777" w:rsidR="005C3BF0" w:rsidRDefault="005C3BF0" w:rsidP="005C3BF0">
            <w:pPr>
              <w:rPr>
                <w:sz w:val="18"/>
                <w:szCs w:val="18"/>
              </w:rPr>
            </w:pPr>
          </w:p>
          <w:p w14:paraId="142A028F" w14:textId="77777777" w:rsidR="005C3BF0" w:rsidRDefault="005C3BF0" w:rsidP="005C3BF0">
            <w:pPr>
              <w:rPr>
                <w:sz w:val="18"/>
                <w:szCs w:val="18"/>
              </w:rPr>
            </w:pPr>
            <w:r w:rsidRPr="00D46EA4">
              <w:rPr>
                <w:sz w:val="18"/>
                <w:szCs w:val="18"/>
              </w:rPr>
              <w:t>At the July LNPA meeting, Deb Tucker, Verizon Wireless, proposed a revision to the Suggested Resolution of PIM 49 (see attached).  PIM 49 was closed at the July 2005 LNPA meeting.</w:t>
            </w:r>
          </w:p>
          <w:p w14:paraId="426EDD2A" w14:textId="77777777" w:rsidR="005C3BF0" w:rsidRDefault="005C3BF0" w:rsidP="005C3BF0">
            <w:pPr>
              <w:rPr>
                <w:sz w:val="18"/>
                <w:szCs w:val="18"/>
              </w:rPr>
            </w:pPr>
          </w:p>
          <w:p w14:paraId="44A92EF3" w14:textId="77777777" w:rsidR="005C3BF0" w:rsidRDefault="005C3BF0" w:rsidP="005C3BF0">
            <w:pPr>
              <w:rPr>
                <w:sz w:val="18"/>
                <w:szCs w:val="18"/>
              </w:rPr>
            </w:pPr>
            <w:r>
              <w:rPr>
                <w:sz w:val="18"/>
                <w:szCs w:val="18"/>
              </w:rPr>
              <w:t>8/11/2020 LNP Informal Meeting</w:t>
            </w:r>
          </w:p>
          <w:p w14:paraId="301C8193" w14:textId="297AFDA4"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50A3B82C" w14:textId="77777777" w:rsidR="005C3BF0" w:rsidRPr="005227BB"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5227BB">
              <w:rPr>
                <w:sz w:val="18"/>
                <w:szCs w:val="18"/>
              </w:rPr>
              <w:t>The Wireless New Local Service Provider (NLSP) submits the Wireless Port Request (WPR) to their</w:t>
            </w:r>
            <w:r>
              <w:rPr>
                <w:sz w:val="18"/>
                <w:szCs w:val="18"/>
              </w:rPr>
              <w:t xml:space="preserve"> </w:t>
            </w:r>
            <w:r w:rsidRPr="005227BB">
              <w:rPr>
                <w:sz w:val="18"/>
                <w:szCs w:val="18"/>
              </w:rPr>
              <w:t>respective Clearinghouse Vendor.</w:t>
            </w:r>
          </w:p>
          <w:p w14:paraId="33DD4CAC" w14:textId="77777777" w:rsidR="005C3BF0" w:rsidRDefault="005C3BF0" w:rsidP="005C3BF0">
            <w:pPr>
              <w:jc w:val="both"/>
              <w:rPr>
                <w:sz w:val="18"/>
                <w:szCs w:val="18"/>
              </w:rPr>
            </w:pPr>
          </w:p>
          <w:p w14:paraId="4BD33069" w14:textId="77777777" w:rsidR="005C3BF0" w:rsidRPr="005227BB" w:rsidRDefault="005C3BF0" w:rsidP="005C3BF0">
            <w:pPr>
              <w:jc w:val="both"/>
              <w:rPr>
                <w:sz w:val="18"/>
                <w:szCs w:val="18"/>
              </w:rPr>
            </w:pPr>
            <w:r w:rsidRPr="005227BB">
              <w:rPr>
                <w:sz w:val="18"/>
                <w:szCs w:val="18"/>
              </w:rPr>
              <w:t>When a CSR request is included in the Clearinghouse Vendor process: The Clearinghouse Vendor sends</w:t>
            </w:r>
            <w:r>
              <w:rPr>
                <w:sz w:val="18"/>
                <w:szCs w:val="18"/>
              </w:rPr>
              <w:t xml:space="preserve"> </w:t>
            </w:r>
            <w:r w:rsidRPr="005227BB">
              <w:rPr>
                <w:sz w:val="18"/>
                <w:szCs w:val="18"/>
              </w:rPr>
              <w:t>the CSR request to the Wireline Old Network Service Provider (ONSP), and if rejected with an indication</w:t>
            </w:r>
            <w:r>
              <w:rPr>
                <w:sz w:val="18"/>
                <w:szCs w:val="18"/>
              </w:rPr>
              <w:t xml:space="preserve"> </w:t>
            </w:r>
            <w:r w:rsidRPr="005227BB">
              <w:rPr>
                <w:sz w:val="18"/>
                <w:szCs w:val="18"/>
              </w:rPr>
              <w:t>that the account is not found and/or it is a Type 1 number, the Clearinghouse Vendor and/or NLSP, using</w:t>
            </w:r>
            <w:r>
              <w:rPr>
                <w:sz w:val="18"/>
                <w:szCs w:val="18"/>
              </w:rPr>
              <w:t xml:space="preserve"> </w:t>
            </w:r>
            <w:r w:rsidRPr="005227BB">
              <w:rPr>
                <w:sz w:val="18"/>
                <w:szCs w:val="18"/>
              </w:rPr>
              <w:t>information optionally provided by the Wireless Type 1 provider, can manually validate the port request</w:t>
            </w:r>
            <w:r>
              <w:rPr>
                <w:sz w:val="18"/>
                <w:szCs w:val="18"/>
              </w:rPr>
              <w:t xml:space="preserve"> </w:t>
            </w:r>
            <w:r w:rsidRPr="005227BB">
              <w:rPr>
                <w:sz w:val="18"/>
                <w:szCs w:val="18"/>
              </w:rPr>
              <w:t>with that Wireless Old Local Service provider (OLSP) prior to LSR submission. Multiple solutions are in</w:t>
            </w:r>
            <w:r>
              <w:rPr>
                <w:sz w:val="18"/>
                <w:szCs w:val="18"/>
              </w:rPr>
              <w:t xml:space="preserve"> </w:t>
            </w:r>
            <w:r w:rsidRPr="005227BB">
              <w:rPr>
                <w:sz w:val="18"/>
                <w:szCs w:val="18"/>
              </w:rPr>
              <w:t>place for the various providers to prevent Paging numbers from being ported and for obtaining and</w:t>
            </w:r>
            <w:r>
              <w:rPr>
                <w:sz w:val="18"/>
                <w:szCs w:val="18"/>
              </w:rPr>
              <w:t xml:space="preserve"> </w:t>
            </w:r>
            <w:r w:rsidRPr="005227BB">
              <w:rPr>
                <w:sz w:val="18"/>
                <w:szCs w:val="18"/>
              </w:rPr>
              <w:t>validating Type 1 information from the Type 1 provider.</w:t>
            </w:r>
          </w:p>
          <w:p w14:paraId="7FF50262" w14:textId="77777777" w:rsidR="005C3BF0" w:rsidRDefault="005C3BF0" w:rsidP="005C3BF0">
            <w:pPr>
              <w:jc w:val="both"/>
              <w:rPr>
                <w:sz w:val="18"/>
                <w:szCs w:val="18"/>
              </w:rPr>
            </w:pPr>
          </w:p>
          <w:p w14:paraId="75696C6C" w14:textId="77777777" w:rsidR="005C3BF0" w:rsidRPr="005227BB" w:rsidRDefault="005C3BF0" w:rsidP="005C3BF0">
            <w:pPr>
              <w:jc w:val="both"/>
              <w:rPr>
                <w:sz w:val="18"/>
                <w:szCs w:val="18"/>
              </w:rPr>
            </w:pPr>
            <w:r w:rsidRPr="005227BB">
              <w:rPr>
                <w:sz w:val="18"/>
                <w:szCs w:val="18"/>
              </w:rPr>
              <w:t>If Type 1 information is not available, an LSR can be submitted without a validation attempt, although</w:t>
            </w:r>
            <w:r>
              <w:rPr>
                <w:sz w:val="18"/>
                <w:szCs w:val="18"/>
              </w:rPr>
              <w:t xml:space="preserve"> </w:t>
            </w:r>
            <w:r w:rsidRPr="005227BB">
              <w:rPr>
                <w:sz w:val="18"/>
                <w:szCs w:val="18"/>
              </w:rPr>
              <w:t>wireless providers who process ports manually should validate the Type 1 end user information whenever</w:t>
            </w:r>
          </w:p>
          <w:p w14:paraId="68717121" w14:textId="77777777" w:rsidR="005C3BF0" w:rsidRDefault="005C3BF0" w:rsidP="005C3BF0">
            <w:pPr>
              <w:jc w:val="both"/>
              <w:rPr>
                <w:sz w:val="18"/>
                <w:szCs w:val="18"/>
              </w:rPr>
            </w:pPr>
            <w:r w:rsidRPr="005227BB">
              <w:rPr>
                <w:sz w:val="18"/>
                <w:szCs w:val="18"/>
              </w:rPr>
              <w:t>possible prior to submitting the LSR to the Old Network Service provider.</w:t>
            </w:r>
            <w:r w:rsidRPr="005227BB">
              <w:rPr>
                <w:sz w:val="18"/>
                <w:szCs w:val="18"/>
              </w:rPr>
              <w:cr/>
            </w:r>
          </w:p>
          <w:p w14:paraId="630DEF9B" w14:textId="77777777" w:rsidR="005C3BF0" w:rsidRPr="00054DE1" w:rsidRDefault="005C3BF0" w:rsidP="005C3BF0">
            <w:pPr>
              <w:jc w:val="both"/>
              <w:rPr>
                <w:sz w:val="18"/>
                <w:szCs w:val="18"/>
              </w:rPr>
            </w:pPr>
            <w:r w:rsidRPr="00BD440D">
              <w:rPr>
                <w:b/>
                <w:sz w:val="18"/>
                <w:szCs w:val="18"/>
              </w:rPr>
              <w:t xml:space="preserve">Final Resolution: </w:t>
            </w:r>
            <w:r w:rsidRPr="00054DE1">
              <w:rPr>
                <w:sz w:val="18"/>
                <w:szCs w:val="18"/>
              </w:rPr>
              <w:t>The Wireless New Local Service Provider (NLSP) submits the</w:t>
            </w:r>
            <w:r>
              <w:rPr>
                <w:sz w:val="18"/>
                <w:szCs w:val="18"/>
              </w:rPr>
              <w:t xml:space="preserve"> </w:t>
            </w:r>
            <w:r w:rsidRPr="00054DE1">
              <w:rPr>
                <w:sz w:val="18"/>
                <w:szCs w:val="18"/>
              </w:rPr>
              <w:t xml:space="preserve">Wireless Port Request (WPR) to their respective Clearinghouse Vendor.  </w:t>
            </w:r>
          </w:p>
          <w:p w14:paraId="28ADE760" w14:textId="77777777" w:rsidR="005C3BF0" w:rsidRPr="00054DE1" w:rsidRDefault="005C3BF0" w:rsidP="005C3BF0">
            <w:pPr>
              <w:jc w:val="both"/>
              <w:rPr>
                <w:sz w:val="18"/>
                <w:szCs w:val="18"/>
              </w:rPr>
            </w:pPr>
          </w:p>
          <w:p w14:paraId="32920E17" w14:textId="77777777" w:rsidR="005C3BF0" w:rsidRPr="00054DE1" w:rsidRDefault="005C3BF0" w:rsidP="005C3BF0">
            <w:pPr>
              <w:jc w:val="both"/>
              <w:rPr>
                <w:sz w:val="18"/>
                <w:szCs w:val="18"/>
              </w:rPr>
            </w:pPr>
            <w:r w:rsidRPr="00054DE1">
              <w:rPr>
                <w:sz w:val="18"/>
                <w:szCs w:val="18"/>
              </w:rPr>
              <w:t>When a CSR request is included in the Clearinghouse Vendor process:  The</w:t>
            </w:r>
            <w:r>
              <w:rPr>
                <w:sz w:val="18"/>
                <w:szCs w:val="18"/>
              </w:rPr>
              <w:t xml:space="preserve"> </w:t>
            </w:r>
            <w:r w:rsidRPr="00054DE1">
              <w:rPr>
                <w:sz w:val="18"/>
                <w:szCs w:val="18"/>
              </w:rPr>
              <w:t>Clearinghouse Vendor sends the CSR request to the Wireline Old Network</w:t>
            </w:r>
            <w:r>
              <w:rPr>
                <w:sz w:val="18"/>
                <w:szCs w:val="18"/>
              </w:rPr>
              <w:t xml:space="preserve"> </w:t>
            </w:r>
            <w:r w:rsidRPr="00054DE1">
              <w:rPr>
                <w:sz w:val="18"/>
                <w:szCs w:val="18"/>
              </w:rPr>
              <w:t>Service Provider (ONSP), and if rejected with an indication that the account</w:t>
            </w:r>
            <w:r>
              <w:rPr>
                <w:sz w:val="18"/>
                <w:szCs w:val="18"/>
              </w:rPr>
              <w:t xml:space="preserve"> </w:t>
            </w:r>
            <w:r w:rsidRPr="00054DE1">
              <w:rPr>
                <w:sz w:val="18"/>
                <w:szCs w:val="18"/>
              </w:rPr>
              <w:t>is not found and/or it is a Type 1 number, the Clearinghouse Vendor and/or</w:t>
            </w:r>
            <w:r>
              <w:rPr>
                <w:sz w:val="18"/>
                <w:szCs w:val="18"/>
              </w:rPr>
              <w:t xml:space="preserve"> </w:t>
            </w:r>
            <w:r w:rsidRPr="00054DE1">
              <w:rPr>
                <w:sz w:val="18"/>
                <w:szCs w:val="18"/>
              </w:rPr>
              <w:t>NLSP, using information optionally provided by the Wireless Type 1 provider, can manually validate the port request with that Wireless Old Local Service Provider (OLSP) prior to LSR submission.  Multiple solutions are in place for the various providers to prevent Paging numbers from being ported and for obtaining and validating Type 1 information from the Type 1 provider.</w:t>
            </w:r>
          </w:p>
          <w:p w14:paraId="28335562" w14:textId="77777777" w:rsidR="005C3BF0" w:rsidRPr="00054DE1" w:rsidRDefault="005C3BF0" w:rsidP="005C3BF0">
            <w:pPr>
              <w:jc w:val="both"/>
              <w:rPr>
                <w:sz w:val="18"/>
                <w:szCs w:val="18"/>
              </w:rPr>
            </w:pPr>
          </w:p>
          <w:p w14:paraId="545F5FF3" w14:textId="77777777" w:rsidR="005C3BF0" w:rsidRDefault="005C3BF0" w:rsidP="005C3BF0">
            <w:pPr>
              <w:jc w:val="both"/>
              <w:rPr>
                <w:sz w:val="18"/>
                <w:szCs w:val="18"/>
              </w:rPr>
            </w:pPr>
            <w:r w:rsidRPr="00054DE1">
              <w:rPr>
                <w:sz w:val="18"/>
                <w:szCs w:val="18"/>
              </w:rPr>
              <w:t>If Type 1 information is not available, an LSR can be submitted without a</w:t>
            </w:r>
            <w:r>
              <w:rPr>
                <w:sz w:val="18"/>
                <w:szCs w:val="18"/>
              </w:rPr>
              <w:t xml:space="preserve"> </w:t>
            </w:r>
            <w:r w:rsidRPr="00054DE1">
              <w:rPr>
                <w:sz w:val="18"/>
                <w:szCs w:val="18"/>
              </w:rPr>
              <w:t>validation attempt, although wireless providers who process ports manually</w:t>
            </w:r>
            <w:r>
              <w:rPr>
                <w:sz w:val="18"/>
                <w:szCs w:val="18"/>
              </w:rPr>
              <w:t xml:space="preserve"> </w:t>
            </w:r>
            <w:r w:rsidRPr="00054DE1">
              <w:rPr>
                <w:sz w:val="18"/>
                <w:szCs w:val="18"/>
              </w:rPr>
              <w:t>should validate the Type 1 end user information whenever possible prior to</w:t>
            </w:r>
            <w:r>
              <w:rPr>
                <w:sz w:val="18"/>
                <w:szCs w:val="18"/>
              </w:rPr>
              <w:t xml:space="preserve"> </w:t>
            </w:r>
            <w:r w:rsidRPr="00054DE1">
              <w:rPr>
                <w:sz w:val="18"/>
                <w:szCs w:val="18"/>
              </w:rPr>
              <w:t>submitting the LSR to the Old Network Service Provider.</w:t>
            </w:r>
          </w:p>
          <w:p w14:paraId="69F0D4D3" w14:textId="77777777" w:rsidR="005C3BF0" w:rsidRPr="00BD440D" w:rsidRDefault="005C3BF0" w:rsidP="005C3BF0">
            <w:pPr>
              <w:jc w:val="both"/>
              <w:rPr>
                <w:b/>
                <w:sz w:val="18"/>
                <w:szCs w:val="18"/>
              </w:rPr>
            </w:pPr>
          </w:p>
          <w:p w14:paraId="5721A3E7" w14:textId="77777777" w:rsidR="005C3BF0" w:rsidRPr="002B5252" w:rsidRDefault="005C3BF0" w:rsidP="005C3BF0">
            <w:pPr>
              <w:jc w:val="both"/>
              <w:rPr>
                <w:sz w:val="18"/>
                <w:szCs w:val="18"/>
              </w:rPr>
            </w:pPr>
          </w:p>
        </w:tc>
        <w:tc>
          <w:tcPr>
            <w:tcW w:w="1048" w:type="dxa"/>
          </w:tcPr>
          <w:p w14:paraId="4099BB6C" w14:textId="77777777" w:rsidR="005C3BF0" w:rsidRDefault="005C3BF0" w:rsidP="005C3BF0">
            <w:pPr>
              <w:jc w:val="center"/>
              <w:rPr>
                <w:sz w:val="18"/>
                <w:szCs w:val="18"/>
              </w:rPr>
            </w:pPr>
            <w:r>
              <w:rPr>
                <w:sz w:val="18"/>
                <w:szCs w:val="18"/>
              </w:rPr>
              <w:lastRenderedPageBreak/>
              <w:t>LNPA WG</w:t>
            </w:r>
          </w:p>
        </w:tc>
        <w:tc>
          <w:tcPr>
            <w:tcW w:w="1145" w:type="dxa"/>
          </w:tcPr>
          <w:p w14:paraId="64B7E44A" w14:textId="6D754898" w:rsidR="005C3BF0" w:rsidRPr="002B5252" w:rsidRDefault="005C3BF0" w:rsidP="005C3BF0">
            <w:pPr>
              <w:jc w:val="center"/>
              <w:rPr>
                <w:sz w:val="18"/>
                <w:szCs w:val="18"/>
              </w:rPr>
            </w:pPr>
            <w:r>
              <w:rPr>
                <w:sz w:val="18"/>
                <w:szCs w:val="18"/>
              </w:rPr>
              <w:t>7/12/2005</w:t>
            </w:r>
          </w:p>
        </w:tc>
        <w:tc>
          <w:tcPr>
            <w:tcW w:w="1320" w:type="dxa"/>
          </w:tcPr>
          <w:p w14:paraId="7DBDE4B6" w14:textId="77777777" w:rsidR="005C3BF0" w:rsidRPr="002B5252" w:rsidRDefault="005C3BF0" w:rsidP="005C3BF0">
            <w:pPr>
              <w:jc w:val="center"/>
              <w:rPr>
                <w:sz w:val="18"/>
                <w:szCs w:val="18"/>
              </w:rPr>
            </w:pPr>
            <w:r>
              <w:rPr>
                <w:sz w:val="18"/>
                <w:szCs w:val="18"/>
              </w:rPr>
              <w:t>Closed</w:t>
            </w:r>
          </w:p>
        </w:tc>
      </w:tr>
      <w:tr w:rsidR="005C3BF0" w:rsidRPr="00F4003B" w14:paraId="302D2A18" w14:textId="77777777" w:rsidTr="001B2CC6">
        <w:tc>
          <w:tcPr>
            <w:tcW w:w="713" w:type="dxa"/>
          </w:tcPr>
          <w:p w14:paraId="7C8A3683" w14:textId="079F3089" w:rsidR="005C3BF0" w:rsidRPr="002B5252" w:rsidRDefault="005C3BF0" w:rsidP="005C3BF0">
            <w:pPr>
              <w:jc w:val="center"/>
              <w:rPr>
                <w:sz w:val="18"/>
                <w:szCs w:val="18"/>
              </w:rPr>
            </w:pPr>
            <w:hyperlink r:id="rId138" w:history="1">
              <w:r w:rsidRPr="00597FD4">
                <w:rPr>
                  <w:rStyle w:val="Hyperlink"/>
                  <w:sz w:val="18"/>
                  <w:szCs w:val="18"/>
                </w:rPr>
                <w:t>PIM 48</w:t>
              </w:r>
            </w:hyperlink>
          </w:p>
        </w:tc>
        <w:tc>
          <w:tcPr>
            <w:tcW w:w="882" w:type="dxa"/>
          </w:tcPr>
          <w:p w14:paraId="5D5A41BD" w14:textId="77777777" w:rsidR="005C3BF0" w:rsidRPr="002B5252" w:rsidRDefault="005C3BF0" w:rsidP="005C3BF0">
            <w:pPr>
              <w:rPr>
                <w:sz w:val="18"/>
                <w:szCs w:val="18"/>
              </w:rPr>
            </w:pPr>
            <w:r w:rsidRPr="002B5252">
              <w:rPr>
                <w:sz w:val="18"/>
                <w:szCs w:val="18"/>
              </w:rPr>
              <w:t>09/21/04</w:t>
            </w:r>
          </w:p>
        </w:tc>
        <w:tc>
          <w:tcPr>
            <w:tcW w:w="1145" w:type="dxa"/>
          </w:tcPr>
          <w:p w14:paraId="6A98DD21" w14:textId="6175B216" w:rsidR="005C3BF0" w:rsidRPr="002B5252" w:rsidRDefault="005C3BF0" w:rsidP="005C3BF0">
            <w:pPr>
              <w:autoSpaceDE w:val="0"/>
              <w:autoSpaceDN w:val="0"/>
              <w:adjustRightInd w:val="0"/>
              <w:jc w:val="center"/>
              <w:rPr>
                <w:sz w:val="18"/>
                <w:szCs w:val="18"/>
              </w:rPr>
            </w:pPr>
            <w:r w:rsidRPr="001D30F4">
              <w:rPr>
                <w:sz w:val="18"/>
                <w:szCs w:val="18"/>
              </w:rPr>
              <w:t>Ver</w:t>
            </w:r>
            <w:r>
              <w:rPr>
                <w:sz w:val="18"/>
                <w:szCs w:val="18"/>
              </w:rPr>
              <w:t>isign</w:t>
            </w:r>
            <w:r w:rsidRPr="001D30F4">
              <w:rPr>
                <w:sz w:val="18"/>
                <w:szCs w:val="18"/>
              </w:rPr>
              <w:t>, T-Mobile</w:t>
            </w:r>
            <w:r>
              <w:rPr>
                <w:sz w:val="18"/>
                <w:szCs w:val="18"/>
              </w:rPr>
              <w:t>, Nextel</w:t>
            </w:r>
          </w:p>
        </w:tc>
        <w:tc>
          <w:tcPr>
            <w:tcW w:w="3940" w:type="dxa"/>
          </w:tcPr>
          <w:p w14:paraId="769BAE91" w14:textId="77777777" w:rsidR="005C3BF0" w:rsidRDefault="005C3BF0" w:rsidP="005C3BF0">
            <w:pPr>
              <w:rPr>
                <w:sz w:val="18"/>
                <w:szCs w:val="18"/>
              </w:rPr>
            </w:pPr>
            <w:r>
              <w:rPr>
                <w:sz w:val="18"/>
                <w:szCs w:val="18"/>
              </w:rPr>
              <w:t xml:space="preserve">Updating Contact Directories v2 - </w:t>
            </w:r>
            <w:r w:rsidRPr="001D30F4">
              <w:rPr>
                <w:sz w:val="18"/>
                <w:szCs w:val="18"/>
              </w:rPr>
              <w:t xml:space="preserve">This PIM, submitted by VeriSign, T-Mobile, and Nextel, proposes a new category in the NIIF National LNP Contact Directory for post-port carrier-to-carrier support.  It also suggests more publicity </w:t>
            </w:r>
            <w:proofErr w:type="gramStart"/>
            <w:r w:rsidRPr="001D30F4">
              <w:rPr>
                <w:sz w:val="18"/>
                <w:szCs w:val="18"/>
              </w:rPr>
              <w:t>in order to</w:t>
            </w:r>
            <w:proofErr w:type="gramEnd"/>
            <w:r w:rsidRPr="001D30F4">
              <w:rPr>
                <w:sz w:val="18"/>
                <w:szCs w:val="18"/>
              </w:rPr>
              <w:t xml:space="preserve"> encourage carriers not listed to do so.</w:t>
            </w:r>
          </w:p>
          <w:p w14:paraId="6C43C0E6" w14:textId="77777777" w:rsidR="005C3BF0" w:rsidRDefault="005C3BF0" w:rsidP="005C3BF0">
            <w:pPr>
              <w:rPr>
                <w:sz w:val="18"/>
                <w:szCs w:val="18"/>
              </w:rPr>
            </w:pPr>
          </w:p>
          <w:p w14:paraId="38C192A9" w14:textId="77777777" w:rsidR="005C3BF0" w:rsidRDefault="005C3BF0" w:rsidP="005C3BF0">
            <w:pPr>
              <w:rPr>
                <w:sz w:val="18"/>
                <w:szCs w:val="18"/>
              </w:rPr>
            </w:pPr>
            <w:r>
              <w:rPr>
                <w:sz w:val="18"/>
                <w:szCs w:val="18"/>
              </w:rPr>
              <w:t>11/02/2004 LNPA WG Meeting</w:t>
            </w:r>
          </w:p>
          <w:p w14:paraId="492859C3" w14:textId="77777777" w:rsidR="005C3BF0" w:rsidRDefault="005C3BF0" w:rsidP="005C3BF0">
            <w:pPr>
              <w:rPr>
                <w:sz w:val="18"/>
                <w:szCs w:val="18"/>
              </w:rPr>
            </w:pPr>
          </w:p>
          <w:p w14:paraId="5D81C8DB" w14:textId="77777777" w:rsidR="005C3BF0" w:rsidRPr="009906C4" w:rsidRDefault="005C3BF0" w:rsidP="005C3BF0">
            <w:pPr>
              <w:rPr>
                <w:sz w:val="18"/>
                <w:szCs w:val="18"/>
              </w:rPr>
            </w:pPr>
            <w:r w:rsidRPr="009906C4">
              <w:rPr>
                <w:sz w:val="18"/>
                <w:szCs w:val="18"/>
              </w:rPr>
              <w:t xml:space="preserve">This PIM, submitted by VeriSign, T-Mobile, and Nextel proposes a new category in the NIIF National LNP Contact Directory for post-port carrier-to-carrier support.  It also suggests more publicity </w:t>
            </w:r>
            <w:proofErr w:type="gramStart"/>
            <w:r w:rsidRPr="009906C4">
              <w:rPr>
                <w:sz w:val="18"/>
                <w:szCs w:val="18"/>
              </w:rPr>
              <w:t>in order to</w:t>
            </w:r>
            <w:proofErr w:type="gramEnd"/>
            <w:r w:rsidRPr="009906C4">
              <w:rPr>
                <w:sz w:val="18"/>
                <w:szCs w:val="18"/>
              </w:rPr>
              <w:t xml:space="preserve"> encourage carriers not listed to do so.  </w:t>
            </w:r>
          </w:p>
          <w:p w14:paraId="570366BA" w14:textId="77777777" w:rsidR="005C3BF0" w:rsidRPr="009906C4" w:rsidRDefault="005C3BF0" w:rsidP="005C3BF0">
            <w:pPr>
              <w:rPr>
                <w:sz w:val="18"/>
                <w:szCs w:val="18"/>
              </w:rPr>
            </w:pPr>
            <w:r w:rsidRPr="009906C4">
              <w:rPr>
                <w:sz w:val="18"/>
                <w:szCs w:val="18"/>
              </w:rPr>
              <w:t xml:space="preserve"> </w:t>
            </w:r>
          </w:p>
          <w:p w14:paraId="44637B4B" w14:textId="77777777" w:rsidR="005C3BF0" w:rsidRDefault="005C3BF0" w:rsidP="005C3BF0">
            <w:pPr>
              <w:rPr>
                <w:sz w:val="18"/>
                <w:szCs w:val="18"/>
              </w:rPr>
            </w:pPr>
            <w:r w:rsidRPr="009906C4">
              <w:rPr>
                <w:sz w:val="18"/>
                <w:szCs w:val="18"/>
              </w:rPr>
              <w:t xml:space="preserve">This PIM was accepted at the October LNPA meeting.  This PIM was referred to NIIF/NIOC.  NIOC responded that they have opened Issue #0255, NIIF Company Specific Contact Directory and LNP Contact Directory New Category Proposal and Processes for Updating Contacts in </w:t>
            </w:r>
            <w:proofErr w:type="gramStart"/>
            <w:r w:rsidRPr="009906C4">
              <w:rPr>
                <w:sz w:val="18"/>
                <w:szCs w:val="18"/>
              </w:rPr>
              <w:lastRenderedPageBreak/>
              <w:t>response</w:t>
            </w:r>
            <w:proofErr w:type="gramEnd"/>
            <w:r w:rsidRPr="009906C4">
              <w:rPr>
                <w:sz w:val="18"/>
                <w:szCs w:val="18"/>
              </w:rPr>
              <w:t xml:space="preserve"> the LNPA correspondence.  This issue is on the agenda for the January 2005 NIIF meeting.</w:t>
            </w:r>
          </w:p>
          <w:p w14:paraId="641D785F" w14:textId="77777777" w:rsidR="005C3BF0" w:rsidRDefault="005C3BF0" w:rsidP="005C3BF0">
            <w:pPr>
              <w:rPr>
                <w:sz w:val="18"/>
                <w:szCs w:val="18"/>
              </w:rPr>
            </w:pPr>
          </w:p>
          <w:p w14:paraId="3BDCDB5B" w14:textId="77777777" w:rsidR="005C3BF0" w:rsidRDefault="005C3BF0" w:rsidP="005C3BF0">
            <w:pPr>
              <w:rPr>
                <w:sz w:val="18"/>
                <w:szCs w:val="18"/>
              </w:rPr>
            </w:pPr>
            <w:r>
              <w:rPr>
                <w:sz w:val="18"/>
                <w:szCs w:val="18"/>
              </w:rPr>
              <w:t>02/15/2005 LNPA WG Meeting</w:t>
            </w:r>
          </w:p>
          <w:p w14:paraId="20FEF51A" w14:textId="77777777" w:rsidR="005C3BF0" w:rsidRDefault="005C3BF0" w:rsidP="005C3BF0">
            <w:pPr>
              <w:rPr>
                <w:sz w:val="18"/>
                <w:szCs w:val="18"/>
              </w:rPr>
            </w:pPr>
          </w:p>
          <w:p w14:paraId="25A8996B" w14:textId="77777777" w:rsidR="005C3BF0" w:rsidRDefault="005C3BF0" w:rsidP="005C3BF0">
            <w:pPr>
              <w:rPr>
                <w:sz w:val="18"/>
                <w:szCs w:val="18"/>
              </w:rPr>
            </w:pPr>
            <w:r w:rsidRPr="001F37E0">
              <w:rPr>
                <w:sz w:val="18"/>
                <w:szCs w:val="18"/>
              </w:rPr>
              <w:t xml:space="preserve">At the February LNPA, the group agreed that the NIIF response addresses our issue.  Gary Sacra, LNPA Co-Chair, will send a response to the NIIF stating that NIIF Issue 0255 has addressed the LNPA’s PIM 48, and thanking them for resolving the issue.  </w:t>
            </w:r>
          </w:p>
          <w:p w14:paraId="4590F19C" w14:textId="77777777" w:rsidR="005C3BF0" w:rsidRDefault="005C3BF0" w:rsidP="005C3BF0">
            <w:pPr>
              <w:rPr>
                <w:sz w:val="18"/>
                <w:szCs w:val="18"/>
              </w:rPr>
            </w:pPr>
          </w:p>
          <w:p w14:paraId="6FC5683C" w14:textId="77777777" w:rsidR="005C3BF0" w:rsidRDefault="005C3BF0" w:rsidP="005C3BF0">
            <w:pPr>
              <w:rPr>
                <w:sz w:val="18"/>
                <w:szCs w:val="18"/>
              </w:rPr>
            </w:pPr>
            <w:r w:rsidRPr="001F37E0">
              <w:rPr>
                <w:sz w:val="18"/>
                <w:szCs w:val="18"/>
              </w:rPr>
              <w:t>PIM 48 was closed at the February 2005 LNPA meeting.</w:t>
            </w:r>
          </w:p>
          <w:p w14:paraId="0EF53AF8" w14:textId="77777777" w:rsidR="005C3BF0" w:rsidRDefault="005C3BF0" w:rsidP="005C3BF0">
            <w:pPr>
              <w:rPr>
                <w:sz w:val="18"/>
                <w:szCs w:val="18"/>
              </w:rPr>
            </w:pPr>
          </w:p>
          <w:p w14:paraId="0AF52418" w14:textId="77777777" w:rsidR="005C3BF0" w:rsidRDefault="005C3BF0" w:rsidP="005C3BF0">
            <w:pPr>
              <w:rPr>
                <w:sz w:val="18"/>
                <w:szCs w:val="18"/>
              </w:rPr>
            </w:pPr>
            <w:r>
              <w:rPr>
                <w:sz w:val="18"/>
                <w:szCs w:val="18"/>
              </w:rPr>
              <w:t>8/11/2020 LNP Informal Meeting</w:t>
            </w:r>
          </w:p>
          <w:p w14:paraId="0568234B" w14:textId="7976618A"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071EA1BB" w14:textId="77777777" w:rsidR="005C3BF0" w:rsidRPr="00364CAA" w:rsidRDefault="005C3BF0" w:rsidP="005C3BF0">
            <w:pPr>
              <w:jc w:val="both"/>
              <w:rPr>
                <w:sz w:val="18"/>
                <w:szCs w:val="18"/>
              </w:rPr>
            </w:pPr>
            <w:r w:rsidRPr="00BD440D">
              <w:rPr>
                <w:b/>
                <w:sz w:val="18"/>
                <w:szCs w:val="18"/>
              </w:rPr>
              <w:lastRenderedPageBreak/>
              <w:t>Suggested Resolution</w:t>
            </w:r>
            <w:proofErr w:type="gramStart"/>
            <w:r w:rsidRPr="00BD440D">
              <w:rPr>
                <w:b/>
                <w:sz w:val="18"/>
                <w:szCs w:val="18"/>
              </w:rPr>
              <w:t>:</w:t>
            </w:r>
            <w:r>
              <w:rPr>
                <w:b/>
                <w:sz w:val="18"/>
                <w:szCs w:val="18"/>
              </w:rPr>
              <w:t xml:space="preserve">  </w:t>
            </w:r>
            <w:r w:rsidRPr="00364CAA">
              <w:rPr>
                <w:sz w:val="18"/>
                <w:szCs w:val="18"/>
              </w:rPr>
              <w:t>National</w:t>
            </w:r>
            <w:proofErr w:type="gramEnd"/>
            <w:r w:rsidRPr="00364CAA">
              <w:rPr>
                <w:sz w:val="18"/>
                <w:szCs w:val="18"/>
              </w:rPr>
              <w:t xml:space="preserve"> LNP Contact Directory:</w:t>
            </w:r>
          </w:p>
          <w:p w14:paraId="3D2F403A" w14:textId="77777777" w:rsidR="005C3BF0" w:rsidRPr="00364CAA" w:rsidRDefault="005C3BF0" w:rsidP="005C3BF0">
            <w:pPr>
              <w:jc w:val="both"/>
              <w:rPr>
                <w:sz w:val="18"/>
                <w:szCs w:val="18"/>
              </w:rPr>
            </w:pPr>
            <w:r w:rsidRPr="00364CAA">
              <w:rPr>
                <w:sz w:val="18"/>
                <w:szCs w:val="18"/>
              </w:rPr>
              <w:t>1. Create a new category “Post-Port Network Maintenance Support” This category should reflect the</w:t>
            </w:r>
            <w:r>
              <w:rPr>
                <w:sz w:val="18"/>
                <w:szCs w:val="18"/>
              </w:rPr>
              <w:t xml:space="preserve"> </w:t>
            </w:r>
            <w:r w:rsidRPr="00364CAA">
              <w:rPr>
                <w:sz w:val="18"/>
                <w:szCs w:val="18"/>
              </w:rPr>
              <w:t>appropriate carrier to carrier agency to refer ‘originating numbers failing to reach a Ported TN’.</w:t>
            </w:r>
          </w:p>
          <w:p w14:paraId="58BFBAE0" w14:textId="77777777" w:rsidR="005C3BF0" w:rsidRPr="00364CAA" w:rsidRDefault="005C3BF0" w:rsidP="005C3BF0">
            <w:pPr>
              <w:jc w:val="both"/>
              <w:rPr>
                <w:sz w:val="18"/>
                <w:szCs w:val="18"/>
              </w:rPr>
            </w:pPr>
            <w:r w:rsidRPr="00364CAA">
              <w:rPr>
                <w:sz w:val="18"/>
                <w:szCs w:val="18"/>
              </w:rPr>
              <w:t xml:space="preserve">This number would also be used when carriers need to issue a ticket for this </w:t>
            </w:r>
            <w:proofErr w:type="gramStart"/>
            <w:r w:rsidRPr="00364CAA">
              <w:rPr>
                <w:sz w:val="18"/>
                <w:szCs w:val="18"/>
              </w:rPr>
              <w:t>trouble type</w:t>
            </w:r>
            <w:proofErr w:type="gramEnd"/>
            <w:r w:rsidRPr="00364CAA">
              <w:rPr>
                <w:sz w:val="18"/>
                <w:szCs w:val="18"/>
              </w:rPr>
              <w:t>. This</w:t>
            </w:r>
            <w:r>
              <w:rPr>
                <w:sz w:val="18"/>
                <w:szCs w:val="18"/>
              </w:rPr>
              <w:t xml:space="preserve"> </w:t>
            </w:r>
            <w:r w:rsidRPr="00364CAA">
              <w:rPr>
                <w:sz w:val="18"/>
                <w:szCs w:val="18"/>
              </w:rPr>
              <w:t>agency should not require any specific details typically required for account verification purposes.</w:t>
            </w:r>
          </w:p>
          <w:p w14:paraId="4E70F9FE" w14:textId="77777777" w:rsidR="005C3BF0" w:rsidRPr="00364CAA" w:rsidRDefault="005C3BF0" w:rsidP="005C3BF0">
            <w:pPr>
              <w:jc w:val="both"/>
              <w:rPr>
                <w:sz w:val="18"/>
                <w:szCs w:val="18"/>
              </w:rPr>
            </w:pPr>
            <w:r w:rsidRPr="00364CAA">
              <w:rPr>
                <w:sz w:val="18"/>
                <w:szCs w:val="18"/>
              </w:rPr>
              <w:t>2. ATIS to send out an information bulletin reminding carriers that this National LNP contact</w:t>
            </w:r>
            <w:r>
              <w:rPr>
                <w:sz w:val="18"/>
                <w:szCs w:val="18"/>
              </w:rPr>
              <w:t xml:space="preserve"> </w:t>
            </w:r>
            <w:r w:rsidRPr="00364CAA">
              <w:rPr>
                <w:sz w:val="18"/>
                <w:szCs w:val="18"/>
              </w:rPr>
              <w:t>directory is available at the website and how to obtain a password to access, update and use the</w:t>
            </w:r>
            <w:r>
              <w:rPr>
                <w:sz w:val="18"/>
                <w:szCs w:val="18"/>
              </w:rPr>
              <w:t xml:space="preserve"> </w:t>
            </w:r>
            <w:r w:rsidRPr="00364CAA">
              <w:rPr>
                <w:sz w:val="18"/>
                <w:szCs w:val="18"/>
              </w:rPr>
              <w:t>directory.</w:t>
            </w:r>
          </w:p>
          <w:p w14:paraId="5F335E36" w14:textId="77777777" w:rsidR="005C3BF0" w:rsidRPr="00364CAA" w:rsidRDefault="005C3BF0" w:rsidP="005C3BF0">
            <w:pPr>
              <w:jc w:val="both"/>
              <w:rPr>
                <w:sz w:val="18"/>
                <w:szCs w:val="18"/>
              </w:rPr>
            </w:pPr>
            <w:r w:rsidRPr="00364CAA">
              <w:rPr>
                <w:sz w:val="18"/>
                <w:szCs w:val="18"/>
              </w:rPr>
              <w:t>3. ATIS to send out a reminder on some scheduled basis (each quarter, 2X a year) to remind carriers</w:t>
            </w:r>
            <w:r>
              <w:rPr>
                <w:sz w:val="18"/>
                <w:szCs w:val="18"/>
              </w:rPr>
              <w:t xml:space="preserve"> </w:t>
            </w:r>
            <w:r w:rsidRPr="00364CAA">
              <w:rPr>
                <w:sz w:val="18"/>
                <w:szCs w:val="18"/>
              </w:rPr>
              <w:t>of the importance of periodically updating the contact information.</w:t>
            </w:r>
          </w:p>
          <w:p w14:paraId="50B22EC2" w14:textId="77777777" w:rsidR="005C3BF0" w:rsidRPr="00364CAA" w:rsidRDefault="005C3BF0" w:rsidP="005C3BF0">
            <w:pPr>
              <w:jc w:val="both"/>
              <w:rPr>
                <w:sz w:val="18"/>
                <w:szCs w:val="18"/>
              </w:rPr>
            </w:pPr>
            <w:r w:rsidRPr="00364CAA">
              <w:rPr>
                <w:sz w:val="18"/>
                <w:szCs w:val="18"/>
              </w:rPr>
              <w:t>4. ATIS could possibly contact carriers on the list individually to determine if the data is correct or</w:t>
            </w:r>
            <w:r>
              <w:rPr>
                <w:sz w:val="18"/>
                <w:szCs w:val="18"/>
              </w:rPr>
              <w:t xml:space="preserve"> </w:t>
            </w:r>
            <w:r w:rsidRPr="00364CAA">
              <w:rPr>
                <w:sz w:val="18"/>
                <w:szCs w:val="18"/>
              </w:rPr>
              <w:t>needs to be updated.</w:t>
            </w:r>
          </w:p>
          <w:p w14:paraId="5EB8ACF4" w14:textId="77777777" w:rsidR="005C3BF0" w:rsidRPr="00364CAA" w:rsidRDefault="005C3BF0" w:rsidP="005C3BF0">
            <w:pPr>
              <w:jc w:val="both"/>
              <w:rPr>
                <w:sz w:val="18"/>
                <w:szCs w:val="18"/>
              </w:rPr>
            </w:pPr>
            <w:r w:rsidRPr="00364CAA">
              <w:rPr>
                <w:sz w:val="18"/>
                <w:szCs w:val="18"/>
              </w:rPr>
              <w:t>5. ATIS may take referrals from carriers that find discrepancies and contact that company to update</w:t>
            </w:r>
            <w:r>
              <w:rPr>
                <w:sz w:val="18"/>
                <w:szCs w:val="18"/>
              </w:rPr>
              <w:t xml:space="preserve"> </w:t>
            </w:r>
            <w:r w:rsidRPr="00364CAA">
              <w:rPr>
                <w:sz w:val="18"/>
                <w:szCs w:val="18"/>
              </w:rPr>
              <w:t xml:space="preserve">or change the information </w:t>
            </w:r>
            <w:proofErr w:type="gramStart"/>
            <w:r w:rsidRPr="00364CAA">
              <w:rPr>
                <w:sz w:val="18"/>
                <w:szCs w:val="18"/>
              </w:rPr>
              <w:t>in order to</w:t>
            </w:r>
            <w:proofErr w:type="gramEnd"/>
            <w:r w:rsidRPr="00364CAA">
              <w:rPr>
                <w:sz w:val="18"/>
                <w:szCs w:val="18"/>
              </w:rPr>
              <w:t xml:space="preserve"> alleviate that discrepancy.</w:t>
            </w:r>
          </w:p>
          <w:p w14:paraId="6DCFFCBB" w14:textId="77777777" w:rsidR="005C3BF0" w:rsidRDefault="005C3BF0" w:rsidP="005C3BF0">
            <w:pPr>
              <w:jc w:val="both"/>
              <w:rPr>
                <w:sz w:val="18"/>
                <w:szCs w:val="18"/>
              </w:rPr>
            </w:pPr>
          </w:p>
          <w:p w14:paraId="5F1F87F2" w14:textId="77777777" w:rsidR="005C3BF0" w:rsidRPr="001D30F4" w:rsidRDefault="005C3BF0" w:rsidP="005C3BF0">
            <w:pPr>
              <w:jc w:val="both"/>
              <w:rPr>
                <w:sz w:val="18"/>
                <w:szCs w:val="18"/>
              </w:rPr>
            </w:pPr>
            <w:r w:rsidRPr="00364CAA">
              <w:rPr>
                <w:sz w:val="18"/>
                <w:szCs w:val="18"/>
              </w:rPr>
              <w:t>This PIM should be formally sent to the NIIF co-chairs for that industry team to make changes which</w:t>
            </w:r>
            <w:r>
              <w:rPr>
                <w:sz w:val="18"/>
                <w:szCs w:val="18"/>
              </w:rPr>
              <w:t xml:space="preserve"> </w:t>
            </w:r>
            <w:r w:rsidRPr="00364CAA">
              <w:rPr>
                <w:sz w:val="18"/>
                <w:szCs w:val="18"/>
              </w:rPr>
              <w:t>should result in a more current document.</w:t>
            </w:r>
          </w:p>
          <w:p w14:paraId="57AF2C0C" w14:textId="77777777" w:rsidR="005C3BF0" w:rsidRDefault="005C3BF0" w:rsidP="005C3BF0">
            <w:pPr>
              <w:jc w:val="both"/>
              <w:rPr>
                <w:b/>
                <w:sz w:val="18"/>
                <w:szCs w:val="18"/>
              </w:rPr>
            </w:pPr>
          </w:p>
          <w:p w14:paraId="7639C018" w14:textId="6824B6B2" w:rsidR="005C3BF0" w:rsidRPr="00BD440D" w:rsidRDefault="005C3BF0" w:rsidP="005C3BF0">
            <w:pPr>
              <w:jc w:val="both"/>
              <w:rPr>
                <w:b/>
                <w:sz w:val="18"/>
                <w:szCs w:val="18"/>
              </w:rPr>
            </w:pPr>
            <w:r w:rsidRPr="00BD440D">
              <w:rPr>
                <w:b/>
                <w:sz w:val="18"/>
                <w:szCs w:val="18"/>
              </w:rPr>
              <w:t xml:space="preserve">Final Resolution: </w:t>
            </w:r>
            <w:r w:rsidRPr="001D30F4">
              <w:rPr>
                <w:sz w:val="18"/>
                <w:szCs w:val="18"/>
              </w:rPr>
              <w:t xml:space="preserve">This PIM was referred to the NIIF for consideration </w:t>
            </w:r>
            <w:r>
              <w:rPr>
                <w:sz w:val="18"/>
                <w:szCs w:val="18"/>
              </w:rPr>
              <w:t xml:space="preserve">and was </w:t>
            </w:r>
            <w:r w:rsidRPr="001D30F4">
              <w:rPr>
                <w:sz w:val="18"/>
                <w:szCs w:val="18"/>
              </w:rPr>
              <w:t>worked as Issue 0255.  Refer to LNPA meeting minutes for further updates.</w:t>
            </w:r>
          </w:p>
          <w:p w14:paraId="208B3C9A" w14:textId="77777777" w:rsidR="005C3BF0" w:rsidRPr="002B5252" w:rsidRDefault="005C3BF0" w:rsidP="005C3BF0">
            <w:pPr>
              <w:jc w:val="both"/>
              <w:rPr>
                <w:sz w:val="18"/>
                <w:szCs w:val="18"/>
              </w:rPr>
            </w:pPr>
          </w:p>
        </w:tc>
        <w:tc>
          <w:tcPr>
            <w:tcW w:w="1048" w:type="dxa"/>
          </w:tcPr>
          <w:p w14:paraId="18A0985E" w14:textId="77777777" w:rsidR="005C3BF0" w:rsidRDefault="005C3BF0" w:rsidP="005C3BF0">
            <w:pPr>
              <w:jc w:val="center"/>
              <w:rPr>
                <w:sz w:val="18"/>
                <w:szCs w:val="18"/>
              </w:rPr>
            </w:pPr>
            <w:r>
              <w:rPr>
                <w:sz w:val="18"/>
                <w:szCs w:val="18"/>
              </w:rPr>
              <w:lastRenderedPageBreak/>
              <w:t>NIIF</w:t>
            </w:r>
          </w:p>
        </w:tc>
        <w:tc>
          <w:tcPr>
            <w:tcW w:w="1145" w:type="dxa"/>
          </w:tcPr>
          <w:p w14:paraId="64021F5E" w14:textId="199783B4" w:rsidR="005C3BF0" w:rsidRPr="002B5252" w:rsidRDefault="005C3BF0" w:rsidP="005C3BF0">
            <w:pPr>
              <w:jc w:val="center"/>
              <w:rPr>
                <w:sz w:val="18"/>
                <w:szCs w:val="18"/>
              </w:rPr>
            </w:pPr>
            <w:r>
              <w:rPr>
                <w:sz w:val="18"/>
                <w:szCs w:val="18"/>
              </w:rPr>
              <w:t>2/15/2005</w:t>
            </w:r>
          </w:p>
        </w:tc>
        <w:tc>
          <w:tcPr>
            <w:tcW w:w="1320" w:type="dxa"/>
          </w:tcPr>
          <w:p w14:paraId="407A5574" w14:textId="77777777" w:rsidR="005C3BF0" w:rsidRPr="002B5252" w:rsidRDefault="005C3BF0" w:rsidP="005C3BF0">
            <w:pPr>
              <w:jc w:val="center"/>
              <w:rPr>
                <w:sz w:val="18"/>
                <w:szCs w:val="18"/>
              </w:rPr>
            </w:pPr>
            <w:r>
              <w:rPr>
                <w:sz w:val="18"/>
                <w:szCs w:val="18"/>
              </w:rPr>
              <w:t>Closed</w:t>
            </w:r>
          </w:p>
        </w:tc>
      </w:tr>
      <w:tr w:rsidR="005C3BF0" w:rsidRPr="00F4003B" w14:paraId="048B0ECB" w14:textId="77777777" w:rsidTr="001B2CC6">
        <w:tc>
          <w:tcPr>
            <w:tcW w:w="713" w:type="dxa"/>
          </w:tcPr>
          <w:p w14:paraId="4FB4A439" w14:textId="31242225" w:rsidR="005C3BF0" w:rsidRPr="002B5252" w:rsidRDefault="005C3BF0" w:rsidP="005C3BF0">
            <w:pPr>
              <w:jc w:val="center"/>
              <w:rPr>
                <w:sz w:val="18"/>
                <w:szCs w:val="18"/>
              </w:rPr>
            </w:pPr>
            <w:hyperlink r:id="rId139" w:history="1">
              <w:r w:rsidRPr="00597FD4">
                <w:rPr>
                  <w:rStyle w:val="Hyperlink"/>
                  <w:sz w:val="18"/>
                  <w:szCs w:val="18"/>
                </w:rPr>
                <w:t>PIM 47</w:t>
              </w:r>
            </w:hyperlink>
          </w:p>
        </w:tc>
        <w:tc>
          <w:tcPr>
            <w:tcW w:w="882" w:type="dxa"/>
          </w:tcPr>
          <w:p w14:paraId="600CFFD0" w14:textId="77777777" w:rsidR="005C3BF0" w:rsidRPr="002B5252" w:rsidRDefault="005C3BF0" w:rsidP="005C3BF0">
            <w:pPr>
              <w:rPr>
                <w:sz w:val="18"/>
                <w:szCs w:val="18"/>
              </w:rPr>
            </w:pPr>
            <w:r w:rsidRPr="002B5252">
              <w:rPr>
                <w:sz w:val="18"/>
                <w:szCs w:val="18"/>
              </w:rPr>
              <w:t>07/12/04</w:t>
            </w:r>
          </w:p>
        </w:tc>
        <w:tc>
          <w:tcPr>
            <w:tcW w:w="1145" w:type="dxa"/>
          </w:tcPr>
          <w:p w14:paraId="6DBEB7FC" w14:textId="77777777" w:rsidR="005C3BF0" w:rsidRPr="002B5252" w:rsidRDefault="005C3BF0" w:rsidP="005C3BF0">
            <w:pPr>
              <w:autoSpaceDE w:val="0"/>
              <w:autoSpaceDN w:val="0"/>
              <w:adjustRightInd w:val="0"/>
              <w:jc w:val="center"/>
              <w:rPr>
                <w:sz w:val="18"/>
                <w:szCs w:val="18"/>
              </w:rPr>
            </w:pPr>
            <w:r>
              <w:rPr>
                <w:sz w:val="18"/>
                <w:szCs w:val="18"/>
              </w:rPr>
              <w:t>Sprint</w:t>
            </w:r>
          </w:p>
        </w:tc>
        <w:tc>
          <w:tcPr>
            <w:tcW w:w="3940" w:type="dxa"/>
          </w:tcPr>
          <w:p w14:paraId="0035CB49" w14:textId="77777777" w:rsidR="005C3BF0" w:rsidRDefault="005C3BF0" w:rsidP="005C3BF0">
            <w:pPr>
              <w:rPr>
                <w:sz w:val="18"/>
                <w:szCs w:val="18"/>
              </w:rPr>
            </w:pPr>
            <w:r w:rsidRPr="004D7038">
              <w:rPr>
                <w:sz w:val="18"/>
                <w:szCs w:val="18"/>
              </w:rPr>
              <w:t>Intermodal Standards for Purging Old-Abandoned Ports v5</w:t>
            </w:r>
            <w:r>
              <w:rPr>
                <w:sz w:val="18"/>
                <w:szCs w:val="18"/>
              </w:rPr>
              <w:t xml:space="preserve"> - </w:t>
            </w:r>
            <w:r w:rsidRPr="009F6F26">
              <w:rPr>
                <w:sz w:val="18"/>
                <w:szCs w:val="18"/>
              </w:rPr>
              <w:t>This PIM, submitted by Sprint, seeks to address minimum industry inter-modal standards for purging old/abandoned ports.  Previously, the Wireless Number Portability Operations (WNPO) team recommended that old/abandoned wireless ports be purged after 30 days have elapsed.</w:t>
            </w:r>
          </w:p>
          <w:p w14:paraId="765383DC" w14:textId="77777777" w:rsidR="005C3BF0" w:rsidRDefault="005C3BF0" w:rsidP="005C3BF0">
            <w:pPr>
              <w:rPr>
                <w:sz w:val="18"/>
                <w:szCs w:val="18"/>
              </w:rPr>
            </w:pPr>
          </w:p>
          <w:p w14:paraId="611BD637" w14:textId="77777777" w:rsidR="005C3BF0" w:rsidRDefault="005C3BF0" w:rsidP="005C3BF0">
            <w:pPr>
              <w:rPr>
                <w:sz w:val="18"/>
                <w:szCs w:val="18"/>
              </w:rPr>
            </w:pPr>
            <w:r>
              <w:rPr>
                <w:sz w:val="18"/>
                <w:szCs w:val="18"/>
              </w:rPr>
              <w:t>08/16/2004 LNPA WG Meeting</w:t>
            </w:r>
          </w:p>
          <w:p w14:paraId="01C0568A" w14:textId="77777777" w:rsidR="005C3BF0" w:rsidRDefault="005C3BF0" w:rsidP="005C3BF0">
            <w:pPr>
              <w:rPr>
                <w:sz w:val="18"/>
                <w:szCs w:val="18"/>
              </w:rPr>
            </w:pPr>
          </w:p>
          <w:p w14:paraId="274AFE8E" w14:textId="77777777" w:rsidR="005C3BF0" w:rsidRPr="003411C7" w:rsidRDefault="005C3BF0" w:rsidP="005C3BF0">
            <w:pPr>
              <w:rPr>
                <w:sz w:val="18"/>
                <w:szCs w:val="18"/>
              </w:rPr>
            </w:pPr>
            <w:r w:rsidRPr="003411C7">
              <w:rPr>
                <w:sz w:val="18"/>
                <w:szCs w:val="18"/>
              </w:rPr>
              <w:t>This PIM, submitted by Sprint, seeks to address minimum industry intermodal standards for purging old/abandoned ports.</w:t>
            </w:r>
          </w:p>
          <w:p w14:paraId="031457B2" w14:textId="77777777" w:rsidR="005C3BF0" w:rsidRPr="003411C7" w:rsidRDefault="005C3BF0" w:rsidP="005C3BF0">
            <w:pPr>
              <w:rPr>
                <w:sz w:val="18"/>
                <w:szCs w:val="18"/>
              </w:rPr>
            </w:pPr>
            <w:r w:rsidRPr="003411C7">
              <w:rPr>
                <w:sz w:val="18"/>
                <w:szCs w:val="18"/>
              </w:rPr>
              <w:t xml:space="preserve"> </w:t>
            </w:r>
          </w:p>
          <w:p w14:paraId="269953A4" w14:textId="77777777" w:rsidR="005C3BF0" w:rsidRDefault="005C3BF0" w:rsidP="005C3BF0">
            <w:pPr>
              <w:rPr>
                <w:sz w:val="18"/>
                <w:szCs w:val="18"/>
              </w:rPr>
            </w:pPr>
            <w:r w:rsidRPr="003411C7">
              <w:rPr>
                <w:sz w:val="18"/>
                <w:szCs w:val="18"/>
              </w:rPr>
              <w:t xml:space="preserve">This issue was discussed at the OBF Inter-species Task Force (ITF).  The group came to consensus on some changes to the text.  The LNPA agreed to wait for the updated language to be sent back from ITF for discussion at the September meeting before updating the NP Best Practices matrix.  In the </w:t>
            </w:r>
            <w:proofErr w:type="gramStart"/>
            <w:r w:rsidRPr="003411C7">
              <w:rPr>
                <w:sz w:val="18"/>
                <w:szCs w:val="18"/>
              </w:rPr>
              <w:t>meantime</w:t>
            </w:r>
            <w:proofErr w:type="gramEnd"/>
            <w:r w:rsidRPr="003411C7">
              <w:rPr>
                <w:sz w:val="18"/>
                <w:szCs w:val="18"/>
              </w:rPr>
              <w:t xml:space="preserve"> ALL SPs are asked to review their internal system set-up regarding reaction to a 2nd LSR for the same TN.</w:t>
            </w:r>
          </w:p>
          <w:p w14:paraId="6FBA6B5F" w14:textId="77777777" w:rsidR="005C3BF0" w:rsidRDefault="005C3BF0" w:rsidP="005C3BF0">
            <w:pPr>
              <w:rPr>
                <w:sz w:val="18"/>
                <w:szCs w:val="18"/>
              </w:rPr>
            </w:pPr>
          </w:p>
          <w:p w14:paraId="22ABD89E" w14:textId="44D1C11D" w:rsidR="005C3BF0" w:rsidRDefault="005C3BF0" w:rsidP="005C3BF0">
            <w:pPr>
              <w:rPr>
                <w:sz w:val="18"/>
                <w:szCs w:val="18"/>
              </w:rPr>
            </w:pPr>
            <w:r>
              <w:rPr>
                <w:sz w:val="18"/>
                <w:szCs w:val="18"/>
              </w:rPr>
              <w:lastRenderedPageBreak/>
              <w:t xml:space="preserve">01/11/2005 LNPA WG Meeting </w:t>
            </w:r>
          </w:p>
          <w:p w14:paraId="1AC78735" w14:textId="77777777" w:rsidR="005C3BF0" w:rsidRDefault="005C3BF0" w:rsidP="005C3BF0">
            <w:pPr>
              <w:rPr>
                <w:sz w:val="18"/>
                <w:szCs w:val="18"/>
              </w:rPr>
            </w:pPr>
          </w:p>
          <w:p w14:paraId="7CA869A6" w14:textId="77777777" w:rsidR="005C3BF0" w:rsidRPr="0004067E" w:rsidRDefault="005C3BF0" w:rsidP="005C3BF0">
            <w:pPr>
              <w:rPr>
                <w:sz w:val="18"/>
                <w:szCs w:val="18"/>
              </w:rPr>
            </w:pPr>
            <w:r w:rsidRPr="0004067E">
              <w:rPr>
                <w:sz w:val="18"/>
                <w:szCs w:val="18"/>
              </w:rPr>
              <w:t>Gary Sacra, LNPA Co-Chair, will:</w:t>
            </w:r>
          </w:p>
          <w:p w14:paraId="63E9F8B1" w14:textId="77777777" w:rsidR="005C3BF0" w:rsidRPr="0004067E" w:rsidRDefault="005C3BF0" w:rsidP="005C3BF0">
            <w:pPr>
              <w:rPr>
                <w:sz w:val="18"/>
                <w:szCs w:val="18"/>
              </w:rPr>
            </w:pPr>
            <w:r w:rsidRPr="0004067E">
              <w:rPr>
                <w:sz w:val="18"/>
                <w:szCs w:val="18"/>
              </w:rPr>
              <w:t>1.</w:t>
            </w:r>
            <w:r w:rsidRPr="0004067E">
              <w:rPr>
                <w:sz w:val="18"/>
                <w:szCs w:val="18"/>
              </w:rPr>
              <w:tab/>
              <w:t>Copy the 1st sentence in Section 2 of the PIM (“This is the solution only when a carrier has not or is unable to use the recommended cancel process as documented in the NANC Process Flows.”) into the 1st standalone paragraph in Section 3.</w:t>
            </w:r>
          </w:p>
          <w:p w14:paraId="21F69404" w14:textId="77777777" w:rsidR="005C3BF0" w:rsidRPr="0004067E" w:rsidRDefault="005C3BF0" w:rsidP="005C3BF0">
            <w:pPr>
              <w:rPr>
                <w:sz w:val="18"/>
                <w:szCs w:val="18"/>
              </w:rPr>
            </w:pPr>
            <w:r w:rsidRPr="0004067E">
              <w:rPr>
                <w:sz w:val="18"/>
                <w:szCs w:val="18"/>
              </w:rPr>
              <w:t>2.</w:t>
            </w:r>
            <w:r w:rsidRPr="0004067E">
              <w:rPr>
                <w:sz w:val="18"/>
                <w:szCs w:val="18"/>
              </w:rPr>
              <w:tab/>
              <w:t>Put the Suggested Resolution in the NP Best Practices document.</w:t>
            </w:r>
          </w:p>
          <w:p w14:paraId="0B991EA5" w14:textId="77777777" w:rsidR="005C3BF0" w:rsidRPr="0004067E" w:rsidRDefault="005C3BF0" w:rsidP="005C3BF0">
            <w:pPr>
              <w:rPr>
                <w:sz w:val="18"/>
                <w:szCs w:val="18"/>
              </w:rPr>
            </w:pPr>
          </w:p>
          <w:p w14:paraId="69AFD4ED" w14:textId="1AF6BC45" w:rsidR="005C3BF0" w:rsidRDefault="005C3BF0" w:rsidP="005C3BF0">
            <w:pPr>
              <w:rPr>
                <w:sz w:val="18"/>
                <w:szCs w:val="18"/>
              </w:rPr>
            </w:pPr>
            <w:r w:rsidRPr="0004067E">
              <w:rPr>
                <w:sz w:val="18"/>
                <w:szCs w:val="18"/>
              </w:rPr>
              <w:t>The group agreed to close PIM 47.</w:t>
            </w:r>
          </w:p>
          <w:p w14:paraId="06A1751E" w14:textId="77777777" w:rsidR="005C3BF0" w:rsidRDefault="005C3BF0" w:rsidP="005C3BF0">
            <w:pPr>
              <w:rPr>
                <w:sz w:val="18"/>
                <w:szCs w:val="18"/>
              </w:rPr>
            </w:pPr>
          </w:p>
          <w:p w14:paraId="4F3E84A6" w14:textId="77777777" w:rsidR="005C3BF0" w:rsidRDefault="005C3BF0" w:rsidP="005C3BF0">
            <w:pPr>
              <w:rPr>
                <w:sz w:val="18"/>
                <w:szCs w:val="18"/>
              </w:rPr>
            </w:pPr>
            <w:r>
              <w:rPr>
                <w:sz w:val="18"/>
                <w:szCs w:val="18"/>
              </w:rPr>
              <w:t>8/11/2020 LNP Informal Meeting</w:t>
            </w:r>
          </w:p>
          <w:p w14:paraId="48A52E31" w14:textId="2C73ACCC"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03E9DA28" w14:textId="77777777" w:rsidR="005C3BF0" w:rsidRPr="00D2186C"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D2186C">
              <w:rPr>
                <w:sz w:val="18"/>
                <w:szCs w:val="18"/>
              </w:rPr>
              <w:t>This is the solution only when a carrier has not or is unable to use the recommended</w:t>
            </w:r>
            <w:r>
              <w:rPr>
                <w:sz w:val="18"/>
                <w:szCs w:val="18"/>
              </w:rPr>
              <w:t xml:space="preserve"> </w:t>
            </w:r>
            <w:r w:rsidRPr="00D2186C">
              <w:rPr>
                <w:sz w:val="18"/>
                <w:szCs w:val="18"/>
              </w:rPr>
              <w:t>cancel process as documented in the NANC Process Flows.</w:t>
            </w:r>
          </w:p>
          <w:p w14:paraId="3D62E787" w14:textId="77777777" w:rsidR="005C3BF0" w:rsidRDefault="005C3BF0" w:rsidP="005C3BF0">
            <w:pPr>
              <w:jc w:val="both"/>
              <w:rPr>
                <w:sz w:val="18"/>
                <w:szCs w:val="18"/>
              </w:rPr>
            </w:pPr>
          </w:p>
          <w:p w14:paraId="16590C53" w14:textId="77777777" w:rsidR="005C3BF0" w:rsidRPr="00D2186C" w:rsidRDefault="005C3BF0" w:rsidP="005C3BF0">
            <w:pPr>
              <w:jc w:val="both"/>
              <w:rPr>
                <w:sz w:val="18"/>
                <w:szCs w:val="18"/>
              </w:rPr>
            </w:pPr>
            <w:r w:rsidRPr="00D2186C">
              <w:rPr>
                <w:sz w:val="18"/>
                <w:szCs w:val="18"/>
              </w:rPr>
              <w:t>Most wireless carriers have agreed to follow the following two scenarios. Other carriers</w:t>
            </w:r>
            <w:r>
              <w:rPr>
                <w:sz w:val="18"/>
                <w:szCs w:val="18"/>
              </w:rPr>
              <w:t xml:space="preserve"> </w:t>
            </w:r>
            <w:r w:rsidRPr="00D2186C">
              <w:rPr>
                <w:sz w:val="18"/>
                <w:szCs w:val="18"/>
              </w:rPr>
              <w:t>can have different intervals and processes for determining when a port is abandoned.</w:t>
            </w:r>
          </w:p>
          <w:p w14:paraId="713A7D4D" w14:textId="77777777" w:rsidR="005C3BF0" w:rsidRPr="00D2186C" w:rsidRDefault="005C3BF0" w:rsidP="005C3BF0">
            <w:pPr>
              <w:jc w:val="both"/>
              <w:rPr>
                <w:sz w:val="18"/>
                <w:szCs w:val="18"/>
              </w:rPr>
            </w:pPr>
            <w:r w:rsidRPr="00D2186C">
              <w:rPr>
                <w:sz w:val="18"/>
                <w:szCs w:val="18"/>
              </w:rPr>
              <w:t>Those carrier’s business rules for identifying an abandoned port and when and how they</w:t>
            </w:r>
            <w:r>
              <w:rPr>
                <w:sz w:val="18"/>
                <w:szCs w:val="18"/>
              </w:rPr>
              <w:t xml:space="preserve"> </w:t>
            </w:r>
            <w:r w:rsidRPr="00D2186C">
              <w:rPr>
                <w:sz w:val="18"/>
                <w:szCs w:val="18"/>
              </w:rPr>
              <w:t>will purge the abandoned port from their records will be posted on their LNP web sites.</w:t>
            </w:r>
          </w:p>
          <w:p w14:paraId="6BE5F92B" w14:textId="77777777" w:rsidR="005C3BF0" w:rsidRDefault="005C3BF0" w:rsidP="005C3BF0">
            <w:pPr>
              <w:jc w:val="both"/>
              <w:rPr>
                <w:sz w:val="18"/>
                <w:szCs w:val="18"/>
              </w:rPr>
            </w:pPr>
          </w:p>
          <w:p w14:paraId="7094CCBF" w14:textId="77777777" w:rsidR="005C3BF0" w:rsidRPr="00D2186C" w:rsidRDefault="005C3BF0" w:rsidP="005C3BF0">
            <w:pPr>
              <w:jc w:val="both"/>
              <w:rPr>
                <w:sz w:val="18"/>
                <w:szCs w:val="18"/>
              </w:rPr>
            </w:pPr>
            <w:r w:rsidRPr="00D2186C">
              <w:rPr>
                <w:sz w:val="18"/>
                <w:szCs w:val="18"/>
              </w:rPr>
              <w:t>Scenario 1 – This scenario applies to the service providers that use the NPAC</w:t>
            </w:r>
            <w:r>
              <w:rPr>
                <w:sz w:val="18"/>
                <w:szCs w:val="18"/>
              </w:rPr>
              <w:t xml:space="preserve"> </w:t>
            </w:r>
            <w:r w:rsidRPr="00D2186C">
              <w:rPr>
                <w:sz w:val="18"/>
                <w:szCs w:val="18"/>
              </w:rPr>
              <w:t>activation notice before disconnecting the porting end using customer. When the</w:t>
            </w:r>
            <w:r>
              <w:rPr>
                <w:sz w:val="18"/>
                <w:szCs w:val="18"/>
              </w:rPr>
              <w:t xml:space="preserve"> </w:t>
            </w:r>
            <w:r w:rsidRPr="00D2186C">
              <w:rPr>
                <w:sz w:val="18"/>
                <w:szCs w:val="18"/>
              </w:rPr>
              <w:t>Old Service Provider (OSP) has confirmed the port request but does not receive</w:t>
            </w:r>
            <w:r>
              <w:rPr>
                <w:sz w:val="18"/>
                <w:szCs w:val="18"/>
              </w:rPr>
              <w:t xml:space="preserve"> </w:t>
            </w:r>
            <w:r w:rsidRPr="00D2186C">
              <w:rPr>
                <w:sz w:val="18"/>
                <w:szCs w:val="18"/>
              </w:rPr>
              <w:t>an activation notice from NPAC, they can consider the port request abandoned</w:t>
            </w:r>
          </w:p>
          <w:p w14:paraId="177FAB68" w14:textId="77777777" w:rsidR="005C3BF0" w:rsidRPr="00D2186C" w:rsidRDefault="005C3BF0" w:rsidP="005C3BF0">
            <w:pPr>
              <w:jc w:val="both"/>
              <w:rPr>
                <w:sz w:val="18"/>
                <w:szCs w:val="18"/>
              </w:rPr>
            </w:pPr>
            <w:r w:rsidRPr="00D2186C">
              <w:rPr>
                <w:sz w:val="18"/>
                <w:szCs w:val="18"/>
              </w:rPr>
              <w:t>30 calendar days after the due date. In a similar process, the NPAC purges</w:t>
            </w:r>
            <w:r>
              <w:rPr>
                <w:sz w:val="18"/>
                <w:szCs w:val="18"/>
              </w:rPr>
              <w:t xml:space="preserve"> </w:t>
            </w:r>
            <w:r w:rsidRPr="00D2186C">
              <w:rPr>
                <w:sz w:val="18"/>
                <w:szCs w:val="18"/>
              </w:rPr>
              <w:t>pending Subscription Versions (SVs) 30 days after their due dates have passed.</w:t>
            </w:r>
          </w:p>
          <w:p w14:paraId="17DF7D8A" w14:textId="77777777" w:rsidR="005C3BF0" w:rsidRDefault="005C3BF0" w:rsidP="005C3BF0">
            <w:pPr>
              <w:jc w:val="both"/>
              <w:rPr>
                <w:sz w:val="18"/>
                <w:szCs w:val="18"/>
              </w:rPr>
            </w:pPr>
          </w:p>
          <w:p w14:paraId="73DFD8EB" w14:textId="77777777" w:rsidR="005C3BF0" w:rsidRPr="00D2186C" w:rsidRDefault="005C3BF0" w:rsidP="005C3BF0">
            <w:pPr>
              <w:jc w:val="both"/>
              <w:rPr>
                <w:sz w:val="18"/>
                <w:szCs w:val="18"/>
              </w:rPr>
            </w:pPr>
            <w:r w:rsidRPr="00D2186C">
              <w:rPr>
                <w:sz w:val="18"/>
                <w:szCs w:val="18"/>
              </w:rPr>
              <w:t>Scenario 2 - The OSP has responded to a port request with a Resolution</w:t>
            </w:r>
          </w:p>
          <w:p w14:paraId="6D919BA4" w14:textId="77777777" w:rsidR="005C3BF0" w:rsidRPr="001D30F4" w:rsidRDefault="005C3BF0" w:rsidP="005C3BF0">
            <w:pPr>
              <w:jc w:val="both"/>
              <w:rPr>
                <w:sz w:val="18"/>
                <w:szCs w:val="18"/>
              </w:rPr>
            </w:pPr>
            <w:proofErr w:type="gramStart"/>
            <w:r w:rsidRPr="00D2186C">
              <w:rPr>
                <w:sz w:val="18"/>
                <w:szCs w:val="18"/>
              </w:rPr>
              <w:lastRenderedPageBreak/>
              <w:t>Required requiring</w:t>
            </w:r>
            <w:proofErr w:type="gramEnd"/>
            <w:r w:rsidRPr="00D2186C">
              <w:rPr>
                <w:sz w:val="18"/>
                <w:szCs w:val="18"/>
              </w:rPr>
              <w:t xml:space="preserve"> subsequent activity from the NSP. If no subsequent activity</w:t>
            </w:r>
            <w:r>
              <w:rPr>
                <w:sz w:val="18"/>
                <w:szCs w:val="18"/>
              </w:rPr>
              <w:t xml:space="preserve"> </w:t>
            </w:r>
            <w:r w:rsidRPr="00D2186C">
              <w:rPr>
                <w:sz w:val="18"/>
                <w:szCs w:val="18"/>
              </w:rPr>
              <w:t>has been received within 30 calendar days, then the port may be considered</w:t>
            </w:r>
            <w:r>
              <w:rPr>
                <w:sz w:val="18"/>
                <w:szCs w:val="18"/>
              </w:rPr>
              <w:t xml:space="preserve"> </w:t>
            </w:r>
            <w:r w:rsidRPr="00D2186C">
              <w:rPr>
                <w:sz w:val="18"/>
                <w:szCs w:val="18"/>
              </w:rPr>
              <w:t>abandoned.</w:t>
            </w:r>
            <w:r w:rsidRPr="00D2186C">
              <w:rPr>
                <w:b/>
                <w:sz w:val="18"/>
                <w:szCs w:val="18"/>
              </w:rPr>
              <w:cr/>
            </w:r>
          </w:p>
          <w:p w14:paraId="060CCE8E" w14:textId="27DDFE20" w:rsidR="005C3BF0" w:rsidRDefault="005C3BF0" w:rsidP="005C3BF0">
            <w:pPr>
              <w:jc w:val="both"/>
              <w:rPr>
                <w:sz w:val="18"/>
                <w:szCs w:val="18"/>
              </w:rPr>
            </w:pPr>
            <w:r w:rsidRPr="00BD440D">
              <w:rPr>
                <w:b/>
                <w:sz w:val="18"/>
                <w:szCs w:val="18"/>
              </w:rPr>
              <w:t xml:space="preserve">Final Resolution: </w:t>
            </w:r>
          </w:p>
          <w:p w14:paraId="5F037B33" w14:textId="4737D987" w:rsidR="005C3BF0" w:rsidRPr="00BD440D" w:rsidRDefault="005C3BF0" w:rsidP="005C3BF0">
            <w:pPr>
              <w:jc w:val="both"/>
              <w:rPr>
                <w:b/>
                <w:sz w:val="18"/>
                <w:szCs w:val="18"/>
              </w:rPr>
            </w:pPr>
            <w:r>
              <w:rPr>
                <w:sz w:val="18"/>
                <w:szCs w:val="18"/>
              </w:rPr>
              <w:t>This PIM resulted in the creation of BP 035 – Abandoned Ports</w:t>
            </w:r>
          </w:p>
          <w:p w14:paraId="345CC752" w14:textId="77777777" w:rsidR="005C3BF0" w:rsidRPr="002B5252" w:rsidRDefault="005C3BF0" w:rsidP="005C3BF0">
            <w:pPr>
              <w:jc w:val="both"/>
              <w:rPr>
                <w:sz w:val="18"/>
                <w:szCs w:val="18"/>
              </w:rPr>
            </w:pPr>
          </w:p>
        </w:tc>
        <w:tc>
          <w:tcPr>
            <w:tcW w:w="1048" w:type="dxa"/>
          </w:tcPr>
          <w:p w14:paraId="6657754B" w14:textId="77777777" w:rsidR="005C3BF0" w:rsidRDefault="005C3BF0" w:rsidP="005C3BF0">
            <w:pPr>
              <w:jc w:val="center"/>
              <w:rPr>
                <w:sz w:val="18"/>
                <w:szCs w:val="18"/>
              </w:rPr>
            </w:pPr>
            <w:r>
              <w:rPr>
                <w:sz w:val="18"/>
                <w:szCs w:val="18"/>
              </w:rPr>
              <w:lastRenderedPageBreak/>
              <w:t>LNPA WG</w:t>
            </w:r>
          </w:p>
        </w:tc>
        <w:tc>
          <w:tcPr>
            <w:tcW w:w="1145" w:type="dxa"/>
          </w:tcPr>
          <w:p w14:paraId="443BBCA6" w14:textId="41BE5294" w:rsidR="005C3BF0" w:rsidRPr="002B5252" w:rsidRDefault="005C3BF0" w:rsidP="005C3BF0">
            <w:pPr>
              <w:jc w:val="center"/>
              <w:rPr>
                <w:sz w:val="18"/>
                <w:szCs w:val="18"/>
              </w:rPr>
            </w:pPr>
            <w:r>
              <w:rPr>
                <w:sz w:val="18"/>
                <w:szCs w:val="18"/>
              </w:rPr>
              <w:t>01/11/2005</w:t>
            </w:r>
          </w:p>
        </w:tc>
        <w:tc>
          <w:tcPr>
            <w:tcW w:w="1320" w:type="dxa"/>
          </w:tcPr>
          <w:p w14:paraId="42C1168E" w14:textId="77777777" w:rsidR="005C3BF0" w:rsidRPr="002B5252" w:rsidRDefault="005C3BF0" w:rsidP="005C3BF0">
            <w:pPr>
              <w:jc w:val="center"/>
              <w:rPr>
                <w:sz w:val="18"/>
                <w:szCs w:val="18"/>
              </w:rPr>
            </w:pPr>
            <w:r>
              <w:rPr>
                <w:sz w:val="18"/>
                <w:szCs w:val="18"/>
              </w:rPr>
              <w:t>Closed</w:t>
            </w:r>
          </w:p>
        </w:tc>
      </w:tr>
      <w:tr w:rsidR="005C3BF0" w:rsidRPr="00F4003B" w14:paraId="7778FAAF" w14:textId="77777777" w:rsidTr="001B2CC6">
        <w:tc>
          <w:tcPr>
            <w:tcW w:w="713" w:type="dxa"/>
          </w:tcPr>
          <w:p w14:paraId="65C346FA" w14:textId="31D304F8" w:rsidR="005C3BF0" w:rsidRPr="002B5252" w:rsidRDefault="005C3BF0" w:rsidP="005C3BF0">
            <w:pPr>
              <w:jc w:val="center"/>
              <w:rPr>
                <w:sz w:val="18"/>
                <w:szCs w:val="18"/>
              </w:rPr>
            </w:pPr>
            <w:hyperlink r:id="rId140" w:history="1">
              <w:r w:rsidRPr="00597FD4">
                <w:rPr>
                  <w:rStyle w:val="Hyperlink"/>
                  <w:sz w:val="18"/>
                  <w:szCs w:val="18"/>
                </w:rPr>
                <w:t>PIM 46</w:t>
              </w:r>
            </w:hyperlink>
          </w:p>
        </w:tc>
        <w:tc>
          <w:tcPr>
            <w:tcW w:w="882" w:type="dxa"/>
          </w:tcPr>
          <w:p w14:paraId="0F86DEBB" w14:textId="77777777" w:rsidR="005C3BF0" w:rsidRPr="002B5252" w:rsidRDefault="005C3BF0" w:rsidP="005C3BF0">
            <w:pPr>
              <w:rPr>
                <w:sz w:val="18"/>
                <w:szCs w:val="18"/>
              </w:rPr>
            </w:pPr>
            <w:r w:rsidRPr="002B5252">
              <w:rPr>
                <w:sz w:val="18"/>
                <w:szCs w:val="18"/>
              </w:rPr>
              <w:t>07/19/04</w:t>
            </w:r>
          </w:p>
        </w:tc>
        <w:tc>
          <w:tcPr>
            <w:tcW w:w="1145" w:type="dxa"/>
          </w:tcPr>
          <w:p w14:paraId="441B73B7" w14:textId="77777777" w:rsidR="005C3BF0" w:rsidRPr="002B5252" w:rsidRDefault="005C3BF0" w:rsidP="005C3BF0">
            <w:pPr>
              <w:autoSpaceDE w:val="0"/>
              <w:autoSpaceDN w:val="0"/>
              <w:adjustRightInd w:val="0"/>
              <w:jc w:val="center"/>
              <w:rPr>
                <w:sz w:val="18"/>
                <w:szCs w:val="18"/>
              </w:rPr>
            </w:pPr>
            <w:proofErr w:type="spellStart"/>
            <w:r>
              <w:rPr>
                <w:sz w:val="18"/>
                <w:szCs w:val="18"/>
              </w:rPr>
              <w:t>Telcove</w:t>
            </w:r>
            <w:proofErr w:type="spellEnd"/>
          </w:p>
        </w:tc>
        <w:tc>
          <w:tcPr>
            <w:tcW w:w="3940" w:type="dxa"/>
          </w:tcPr>
          <w:p w14:paraId="011AEE93" w14:textId="77777777" w:rsidR="005C3BF0" w:rsidRDefault="005C3BF0" w:rsidP="005C3BF0">
            <w:pPr>
              <w:rPr>
                <w:sz w:val="18"/>
                <w:szCs w:val="18"/>
              </w:rPr>
            </w:pPr>
            <w:r>
              <w:rPr>
                <w:sz w:val="18"/>
                <w:szCs w:val="18"/>
              </w:rPr>
              <w:t xml:space="preserve">NPA Filter Management Process v2 - </w:t>
            </w:r>
            <w:r w:rsidRPr="00707E14">
              <w:rPr>
                <w:sz w:val="18"/>
                <w:szCs w:val="18"/>
              </w:rPr>
              <w:t xml:space="preserve">This PIM, submitted by </w:t>
            </w:r>
            <w:proofErr w:type="spellStart"/>
            <w:r w:rsidRPr="00707E14">
              <w:rPr>
                <w:sz w:val="18"/>
                <w:szCs w:val="18"/>
              </w:rPr>
              <w:t>TelCove</w:t>
            </w:r>
            <w:proofErr w:type="spellEnd"/>
            <w:r w:rsidRPr="00707E14">
              <w:rPr>
                <w:sz w:val="18"/>
                <w:szCs w:val="18"/>
              </w:rPr>
              <w:t xml:space="preserve"> (</w:t>
            </w:r>
            <w:proofErr w:type="spellStart"/>
            <w:r w:rsidRPr="00707E14">
              <w:rPr>
                <w:sz w:val="18"/>
                <w:szCs w:val="18"/>
              </w:rPr>
              <w:t>f.k.a.</w:t>
            </w:r>
            <w:proofErr w:type="spellEnd"/>
            <w:r w:rsidRPr="00707E14">
              <w:rPr>
                <w:sz w:val="18"/>
                <w:szCs w:val="18"/>
              </w:rPr>
              <w:t xml:space="preserve"> Adelphia Business Solutions) seeks to address the NPAC Filter Management process which currently only allows a filter to be applied for an NPA-NXX if that </w:t>
            </w:r>
            <w:proofErr w:type="gramStart"/>
            <w:r w:rsidRPr="00707E14">
              <w:rPr>
                <w:sz w:val="18"/>
                <w:szCs w:val="18"/>
              </w:rPr>
              <w:t>particular NPA-NXX</w:t>
            </w:r>
            <w:proofErr w:type="gramEnd"/>
            <w:r w:rsidRPr="00707E14">
              <w:rPr>
                <w:sz w:val="18"/>
                <w:szCs w:val="18"/>
              </w:rPr>
              <w:t xml:space="preserve"> has previously been entered into NPAC.</w:t>
            </w:r>
          </w:p>
          <w:p w14:paraId="719C14AB" w14:textId="77777777" w:rsidR="005C3BF0" w:rsidRDefault="005C3BF0" w:rsidP="005C3BF0">
            <w:pPr>
              <w:rPr>
                <w:sz w:val="18"/>
                <w:szCs w:val="18"/>
              </w:rPr>
            </w:pPr>
          </w:p>
          <w:p w14:paraId="5F8FDF16" w14:textId="77777777" w:rsidR="005C3BF0" w:rsidRDefault="005C3BF0" w:rsidP="005C3BF0">
            <w:pPr>
              <w:rPr>
                <w:sz w:val="18"/>
                <w:szCs w:val="18"/>
              </w:rPr>
            </w:pPr>
            <w:r>
              <w:rPr>
                <w:sz w:val="18"/>
                <w:szCs w:val="18"/>
              </w:rPr>
              <w:t>08/16/2004 LNPA WG Meeting</w:t>
            </w:r>
          </w:p>
          <w:p w14:paraId="3CB34AD7" w14:textId="77777777" w:rsidR="005C3BF0" w:rsidRDefault="005C3BF0" w:rsidP="005C3BF0">
            <w:pPr>
              <w:rPr>
                <w:sz w:val="18"/>
                <w:szCs w:val="18"/>
              </w:rPr>
            </w:pPr>
          </w:p>
          <w:p w14:paraId="4861788D" w14:textId="77777777" w:rsidR="005C3BF0" w:rsidRPr="003822E6" w:rsidRDefault="005C3BF0" w:rsidP="005C3BF0">
            <w:pPr>
              <w:rPr>
                <w:sz w:val="18"/>
                <w:szCs w:val="18"/>
              </w:rPr>
            </w:pPr>
            <w:r w:rsidRPr="003822E6">
              <w:rPr>
                <w:sz w:val="18"/>
                <w:szCs w:val="18"/>
              </w:rPr>
              <w:t xml:space="preserve">This PIM, submitted by </w:t>
            </w:r>
            <w:proofErr w:type="spellStart"/>
            <w:r w:rsidRPr="003822E6">
              <w:rPr>
                <w:sz w:val="18"/>
                <w:szCs w:val="18"/>
              </w:rPr>
              <w:t>TelCove</w:t>
            </w:r>
            <w:proofErr w:type="spellEnd"/>
            <w:r w:rsidRPr="003822E6">
              <w:rPr>
                <w:sz w:val="18"/>
                <w:szCs w:val="18"/>
              </w:rPr>
              <w:t xml:space="preserve">, seeks to address the NPAC Filter Management process which currently only allows a filter to be applied for an NPA-NXX if that </w:t>
            </w:r>
            <w:proofErr w:type="gramStart"/>
            <w:r w:rsidRPr="003822E6">
              <w:rPr>
                <w:sz w:val="18"/>
                <w:szCs w:val="18"/>
              </w:rPr>
              <w:t>particular NPA-NXX</w:t>
            </w:r>
            <w:proofErr w:type="gramEnd"/>
            <w:r w:rsidRPr="003822E6">
              <w:rPr>
                <w:sz w:val="18"/>
                <w:szCs w:val="18"/>
              </w:rPr>
              <w:t xml:space="preserve"> has previously been entered into NPAC.</w:t>
            </w:r>
          </w:p>
          <w:p w14:paraId="5E5A9A67" w14:textId="77777777" w:rsidR="005C3BF0" w:rsidRPr="003822E6" w:rsidRDefault="005C3BF0" w:rsidP="005C3BF0">
            <w:pPr>
              <w:rPr>
                <w:sz w:val="18"/>
                <w:szCs w:val="18"/>
              </w:rPr>
            </w:pPr>
            <w:r w:rsidRPr="003822E6">
              <w:rPr>
                <w:sz w:val="18"/>
                <w:szCs w:val="18"/>
              </w:rPr>
              <w:t xml:space="preserve"> </w:t>
            </w:r>
          </w:p>
          <w:p w14:paraId="74375C2D" w14:textId="77777777" w:rsidR="005C3BF0" w:rsidRDefault="005C3BF0" w:rsidP="005C3BF0">
            <w:pPr>
              <w:rPr>
                <w:sz w:val="18"/>
                <w:szCs w:val="18"/>
              </w:rPr>
            </w:pPr>
            <w:r w:rsidRPr="003822E6">
              <w:rPr>
                <w:sz w:val="18"/>
                <w:szCs w:val="18"/>
              </w:rPr>
              <w:t xml:space="preserve">•During the discussion, </w:t>
            </w:r>
            <w:proofErr w:type="spellStart"/>
            <w:r w:rsidRPr="003822E6">
              <w:rPr>
                <w:sz w:val="18"/>
                <w:szCs w:val="18"/>
              </w:rPr>
              <w:t>NeuStar</w:t>
            </w:r>
            <w:proofErr w:type="spellEnd"/>
            <w:r w:rsidRPr="003822E6">
              <w:rPr>
                <w:sz w:val="18"/>
                <w:szCs w:val="18"/>
              </w:rPr>
              <w:t xml:space="preserve"> pointed out that when a new code is broadcast by NPAC, the SOA can send a message to NPAC to filter out broadcasts for that code, and it would therefore not be necessary to contact the Help Desk to implement a filter for the code.  The submitter was asked whether he had spoken with his SOA vendor regarding whether their SOA platform supported this functionality.  </w:t>
            </w:r>
            <w:proofErr w:type="spellStart"/>
            <w:r w:rsidRPr="003822E6">
              <w:rPr>
                <w:sz w:val="18"/>
                <w:szCs w:val="18"/>
              </w:rPr>
              <w:t>NeuStar</w:t>
            </w:r>
            <w:proofErr w:type="spellEnd"/>
            <w:r w:rsidRPr="003822E6">
              <w:rPr>
                <w:sz w:val="18"/>
                <w:szCs w:val="18"/>
              </w:rPr>
              <w:t xml:space="preserve"> suggested that an NPA-</w:t>
            </w:r>
            <w:r w:rsidRPr="003822E6">
              <w:rPr>
                <w:sz w:val="18"/>
                <w:szCs w:val="18"/>
              </w:rPr>
              <w:lastRenderedPageBreak/>
              <w:t xml:space="preserve">level inclusive filter would meet the </w:t>
            </w:r>
            <w:proofErr w:type="spellStart"/>
            <w:r w:rsidRPr="003822E6">
              <w:rPr>
                <w:sz w:val="18"/>
                <w:szCs w:val="18"/>
              </w:rPr>
              <w:t>TelCove</w:t>
            </w:r>
            <w:proofErr w:type="spellEnd"/>
            <w:r w:rsidRPr="003822E6">
              <w:rPr>
                <w:sz w:val="18"/>
                <w:szCs w:val="18"/>
              </w:rPr>
              <w:t xml:space="preserve"> need.  Brad Smeal, </w:t>
            </w:r>
            <w:proofErr w:type="spellStart"/>
            <w:r w:rsidRPr="003822E6">
              <w:rPr>
                <w:sz w:val="18"/>
                <w:szCs w:val="18"/>
              </w:rPr>
              <w:t>TelCove</w:t>
            </w:r>
            <w:proofErr w:type="spellEnd"/>
            <w:r w:rsidRPr="003822E6">
              <w:rPr>
                <w:sz w:val="18"/>
                <w:szCs w:val="18"/>
              </w:rPr>
              <w:t>, will discuss functionality to trigger a filter by the LSMS/SOA system with their vendor and may subsequently submit an NPAC Change Order request.  It was agreed that this PIM will be withdrawn as the issue may be addressed by submitting an NPAC Change Order.</w:t>
            </w:r>
          </w:p>
          <w:p w14:paraId="0CD22B21" w14:textId="77777777" w:rsidR="005C3BF0" w:rsidRDefault="005C3BF0" w:rsidP="005C3BF0">
            <w:pPr>
              <w:rPr>
                <w:sz w:val="18"/>
                <w:szCs w:val="18"/>
              </w:rPr>
            </w:pPr>
          </w:p>
          <w:p w14:paraId="22E8749D" w14:textId="77777777" w:rsidR="005C3BF0" w:rsidRDefault="005C3BF0" w:rsidP="005C3BF0">
            <w:pPr>
              <w:rPr>
                <w:sz w:val="18"/>
                <w:szCs w:val="18"/>
              </w:rPr>
            </w:pPr>
            <w:r>
              <w:rPr>
                <w:sz w:val="18"/>
                <w:szCs w:val="18"/>
              </w:rPr>
              <w:t>8/11/2020 LNP Informal Meeting</w:t>
            </w:r>
          </w:p>
          <w:p w14:paraId="6C330DC4" w14:textId="4ACE7464"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7DA413AE" w14:textId="77777777" w:rsidR="005C3BF0" w:rsidRPr="00A76545"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A76545">
              <w:rPr>
                <w:sz w:val="18"/>
                <w:szCs w:val="18"/>
              </w:rPr>
              <w:t xml:space="preserve">Filters should be able to be implemented for </w:t>
            </w:r>
            <w:proofErr w:type="gramStart"/>
            <w:r w:rsidRPr="00A76545">
              <w:rPr>
                <w:sz w:val="18"/>
                <w:szCs w:val="18"/>
              </w:rPr>
              <w:t>a</w:t>
            </w:r>
            <w:proofErr w:type="gramEnd"/>
            <w:r w:rsidRPr="00A76545">
              <w:rPr>
                <w:sz w:val="18"/>
                <w:szCs w:val="18"/>
              </w:rPr>
              <w:t xml:space="preserve"> NPA-NXX before it is entered into the NPAC or a filter</w:t>
            </w:r>
            <w:r>
              <w:rPr>
                <w:sz w:val="18"/>
                <w:szCs w:val="18"/>
              </w:rPr>
              <w:t xml:space="preserve"> </w:t>
            </w:r>
            <w:r w:rsidRPr="00A76545">
              <w:rPr>
                <w:sz w:val="18"/>
                <w:szCs w:val="18"/>
              </w:rPr>
              <w:t>should be able to be implemented at the NPA level to account for any NXX in a particular NPA.</w:t>
            </w:r>
          </w:p>
          <w:p w14:paraId="1A94079A" w14:textId="77777777" w:rsidR="005C3BF0" w:rsidRPr="001D30F4" w:rsidRDefault="005C3BF0" w:rsidP="005C3BF0">
            <w:pPr>
              <w:jc w:val="both"/>
              <w:rPr>
                <w:sz w:val="18"/>
                <w:szCs w:val="18"/>
              </w:rPr>
            </w:pPr>
          </w:p>
          <w:p w14:paraId="3BF46F7E" w14:textId="77777777" w:rsidR="005C3BF0" w:rsidRPr="00707E14" w:rsidRDefault="005C3BF0" w:rsidP="005C3BF0">
            <w:pPr>
              <w:jc w:val="both"/>
              <w:rPr>
                <w:sz w:val="18"/>
                <w:szCs w:val="18"/>
              </w:rPr>
            </w:pPr>
            <w:r w:rsidRPr="00BD440D">
              <w:rPr>
                <w:b/>
                <w:sz w:val="18"/>
                <w:szCs w:val="18"/>
              </w:rPr>
              <w:t xml:space="preserve">Final Resolution: </w:t>
            </w:r>
            <w:r w:rsidRPr="00707E14">
              <w:rPr>
                <w:sz w:val="18"/>
                <w:szCs w:val="18"/>
              </w:rPr>
              <w:t>At the August 2004 LNPA meeting, the submitter agreed to withdraw this PIM as the issue may be addressed by submitting an NPAC Change Order.</w:t>
            </w:r>
          </w:p>
          <w:p w14:paraId="2B6618BB" w14:textId="77777777" w:rsidR="005C3BF0" w:rsidRPr="002B5252" w:rsidRDefault="005C3BF0" w:rsidP="005C3BF0">
            <w:pPr>
              <w:jc w:val="both"/>
              <w:rPr>
                <w:sz w:val="18"/>
                <w:szCs w:val="18"/>
              </w:rPr>
            </w:pPr>
          </w:p>
        </w:tc>
        <w:tc>
          <w:tcPr>
            <w:tcW w:w="1048" w:type="dxa"/>
          </w:tcPr>
          <w:p w14:paraId="06CF7D40" w14:textId="77777777" w:rsidR="005C3BF0" w:rsidRDefault="005C3BF0" w:rsidP="005C3BF0">
            <w:pPr>
              <w:jc w:val="center"/>
              <w:rPr>
                <w:sz w:val="18"/>
                <w:szCs w:val="18"/>
              </w:rPr>
            </w:pPr>
            <w:r>
              <w:rPr>
                <w:sz w:val="18"/>
                <w:szCs w:val="18"/>
              </w:rPr>
              <w:t>LNPA WG</w:t>
            </w:r>
          </w:p>
        </w:tc>
        <w:tc>
          <w:tcPr>
            <w:tcW w:w="1145" w:type="dxa"/>
          </w:tcPr>
          <w:p w14:paraId="6104C662" w14:textId="4054CA31" w:rsidR="005C3BF0" w:rsidRPr="002B5252" w:rsidRDefault="005C3BF0" w:rsidP="005C3BF0">
            <w:pPr>
              <w:jc w:val="center"/>
              <w:rPr>
                <w:sz w:val="18"/>
                <w:szCs w:val="18"/>
              </w:rPr>
            </w:pPr>
            <w:r>
              <w:rPr>
                <w:sz w:val="18"/>
                <w:szCs w:val="18"/>
              </w:rPr>
              <w:t>8/16/2004</w:t>
            </w:r>
          </w:p>
        </w:tc>
        <w:tc>
          <w:tcPr>
            <w:tcW w:w="1320" w:type="dxa"/>
          </w:tcPr>
          <w:p w14:paraId="0F3B780B" w14:textId="77777777" w:rsidR="005C3BF0" w:rsidRPr="002B5252" w:rsidRDefault="005C3BF0" w:rsidP="005C3BF0">
            <w:pPr>
              <w:jc w:val="center"/>
              <w:rPr>
                <w:sz w:val="18"/>
                <w:szCs w:val="18"/>
              </w:rPr>
            </w:pPr>
            <w:r>
              <w:rPr>
                <w:sz w:val="18"/>
                <w:szCs w:val="18"/>
              </w:rPr>
              <w:t>Withdrawn</w:t>
            </w:r>
          </w:p>
        </w:tc>
      </w:tr>
      <w:tr w:rsidR="005C3BF0" w:rsidRPr="00F4003B" w14:paraId="76670B40" w14:textId="77777777" w:rsidTr="001B2CC6">
        <w:tc>
          <w:tcPr>
            <w:tcW w:w="713" w:type="dxa"/>
          </w:tcPr>
          <w:p w14:paraId="773610B8" w14:textId="0C123AFB" w:rsidR="005C3BF0" w:rsidRPr="002B5252" w:rsidRDefault="005C3BF0" w:rsidP="005C3BF0">
            <w:pPr>
              <w:jc w:val="center"/>
              <w:rPr>
                <w:sz w:val="18"/>
                <w:szCs w:val="18"/>
              </w:rPr>
            </w:pPr>
            <w:hyperlink r:id="rId141" w:history="1">
              <w:r w:rsidRPr="00597FD4">
                <w:rPr>
                  <w:rStyle w:val="Hyperlink"/>
                  <w:sz w:val="18"/>
                  <w:szCs w:val="18"/>
                </w:rPr>
                <w:t>PIM 45</w:t>
              </w:r>
            </w:hyperlink>
          </w:p>
        </w:tc>
        <w:tc>
          <w:tcPr>
            <w:tcW w:w="882" w:type="dxa"/>
          </w:tcPr>
          <w:p w14:paraId="702C5A80" w14:textId="77777777" w:rsidR="005C3BF0" w:rsidRPr="002B5252" w:rsidRDefault="005C3BF0" w:rsidP="005C3BF0">
            <w:pPr>
              <w:rPr>
                <w:sz w:val="18"/>
                <w:szCs w:val="18"/>
              </w:rPr>
            </w:pPr>
            <w:r w:rsidRPr="002B5252">
              <w:rPr>
                <w:sz w:val="18"/>
                <w:szCs w:val="18"/>
              </w:rPr>
              <w:t>07/21/04</w:t>
            </w:r>
          </w:p>
        </w:tc>
        <w:tc>
          <w:tcPr>
            <w:tcW w:w="1145" w:type="dxa"/>
          </w:tcPr>
          <w:p w14:paraId="7098E3D9" w14:textId="77777777" w:rsidR="005C3BF0" w:rsidRPr="002B5252" w:rsidRDefault="005C3BF0" w:rsidP="005C3BF0">
            <w:pPr>
              <w:autoSpaceDE w:val="0"/>
              <w:autoSpaceDN w:val="0"/>
              <w:adjustRightInd w:val="0"/>
              <w:jc w:val="center"/>
              <w:rPr>
                <w:sz w:val="18"/>
                <w:szCs w:val="18"/>
              </w:rPr>
            </w:pPr>
            <w:r w:rsidRPr="00707E14">
              <w:rPr>
                <w:sz w:val="18"/>
                <w:szCs w:val="18"/>
              </w:rPr>
              <w:t>T-Mobile, Sprint, Verizon Wireless, Nextel, Cingular, US Cellular</w:t>
            </w:r>
          </w:p>
        </w:tc>
        <w:tc>
          <w:tcPr>
            <w:tcW w:w="3940" w:type="dxa"/>
          </w:tcPr>
          <w:p w14:paraId="6F29F182" w14:textId="47E5D1CA" w:rsidR="005C3BF0" w:rsidRDefault="005C3BF0" w:rsidP="005C3BF0">
            <w:pPr>
              <w:rPr>
                <w:sz w:val="18"/>
                <w:szCs w:val="18"/>
              </w:rPr>
            </w:pPr>
            <w:r>
              <w:rPr>
                <w:sz w:val="18"/>
                <w:szCs w:val="18"/>
              </w:rPr>
              <w:t xml:space="preserve">SP response to Multiple Errors in LSR v2 – </w:t>
            </w:r>
          </w:p>
          <w:p w14:paraId="3146BE2D" w14:textId="540F6F34" w:rsidR="005C3BF0" w:rsidRDefault="005C3BF0" w:rsidP="005C3BF0">
            <w:pPr>
              <w:rPr>
                <w:sz w:val="18"/>
                <w:szCs w:val="18"/>
              </w:rPr>
            </w:pPr>
            <w:r w:rsidRPr="00707E14">
              <w:rPr>
                <w:sz w:val="18"/>
                <w:szCs w:val="18"/>
              </w:rPr>
              <w:t xml:space="preserve">This PIM, submitted by T-Mobile, Sprint, Verizon Wireless, Nextel, Cingular, and US Cellular, seeks to address instances when there are errors in Local Service Requests (LSRs) to port a number and some service providers respond identifying a single error only.  Additional LSRs and responses are required until all errors are finally cleared.  This can result in a need to create many LSRs </w:t>
            </w:r>
            <w:proofErr w:type="gramStart"/>
            <w:r w:rsidRPr="00707E14">
              <w:rPr>
                <w:sz w:val="18"/>
                <w:szCs w:val="18"/>
              </w:rPr>
              <w:t>in order to</w:t>
            </w:r>
            <w:proofErr w:type="gramEnd"/>
            <w:r w:rsidRPr="00707E14">
              <w:rPr>
                <w:sz w:val="18"/>
                <w:szCs w:val="18"/>
              </w:rPr>
              <w:t xml:space="preserve"> clear all errors and complete a port.</w:t>
            </w:r>
          </w:p>
          <w:p w14:paraId="7A0CCCBD" w14:textId="77777777" w:rsidR="005C3BF0" w:rsidRDefault="005C3BF0" w:rsidP="005C3BF0">
            <w:pPr>
              <w:rPr>
                <w:sz w:val="18"/>
                <w:szCs w:val="18"/>
              </w:rPr>
            </w:pPr>
          </w:p>
          <w:p w14:paraId="4234EB14" w14:textId="77777777" w:rsidR="005C3BF0" w:rsidRDefault="005C3BF0" w:rsidP="005C3BF0">
            <w:pPr>
              <w:rPr>
                <w:sz w:val="18"/>
                <w:szCs w:val="18"/>
              </w:rPr>
            </w:pPr>
            <w:r>
              <w:rPr>
                <w:sz w:val="18"/>
                <w:szCs w:val="18"/>
              </w:rPr>
              <w:t>9/13/2005 LNPA WG Meeting</w:t>
            </w:r>
          </w:p>
          <w:p w14:paraId="70781FE9" w14:textId="77777777" w:rsidR="005C3BF0" w:rsidRDefault="005C3BF0" w:rsidP="005C3BF0">
            <w:pPr>
              <w:rPr>
                <w:sz w:val="18"/>
                <w:szCs w:val="18"/>
              </w:rPr>
            </w:pPr>
          </w:p>
          <w:p w14:paraId="4F3CFE42" w14:textId="17C4049A" w:rsidR="005C3BF0" w:rsidRPr="00CE6ABB" w:rsidRDefault="005C3BF0" w:rsidP="005C3BF0">
            <w:pPr>
              <w:rPr>
                <w:sz w:val="18"/>
                <w:szCs w:val="18"/>
              </w:rPr>
            </w:pPr>
            <w:r w:rsidRPr="00CE6ABB">
              <w:rPr>
                <w:sz w:val="18"/>
                <w:szCs w:val="18"/>
              </w:rPr>
              <w:t xml:space="preserve">PIM 45 – This PIM, submitted by T-Mobile, Sprint, Verizon Wireless, Nextel, Cingular, and US Cellular, seeks to address instances when there are errors in Local Service Requests (LSRs) to port a number and some service providers respond identifying a single error only.  Additional LSRs and responses are required until all errors are finally cleared.  This can result in a need to create many LSRs </w:t>
            </w:r>
            <w:proofErr w:type="gramStart"/>
            <w:r w:rsidRPr="00CE6ABB">
              <w:rPr>
                <w:sz w:val="18"/>
                <w:szCs w:val="18"/>
              </w:rPr>
              <w:t>in order to</w:t>
            </w:r>
            <w:proofErr w:type="gramEnd"/>
            <w:r w:rsidRPr="00CE6ABB">
              <w:rPr>
                <w:sz w:val="18"/>
                <w:szCs w:val="18"/>
              </w:rPr>
              <w:t xml:space="preserve"> clear all errors and complete a port.</w:t>
            </w:r>
          </w:p>
          <w:p w14:paraId="71F2F68D" w14:textId="77777777" w:rsidR="005C3BF0" w:rsidRPr="00CE6ABB" w:rsidRDefault="005C3BF0" w:rsidP="005C3BF0">
            <w:pPr>
              <w:rPr>
                <w:sz w:val="18"/>
                <w:szCs w:val="18"/>
              </w:rPr>
            </w:pPr>
            <w:r w:rsidRPr="00CE6ABB">
              <w:rPr>
                <w:sz w:val="18"/>
                <w:szCs w:val="18"/>
              </w:rPr>
              <w:t xml:space="preserve"> </w:t>
            </w:r>
          </w:p>
          <w:p w14:paraId="10E9717E" w14:textId="77777777" w:rsidR="005C3BF0" w:rsidRPr="00CE6ABB" w:rsidRDefault="005C3BF0" w:rsidP="005C3BF0">
            <w:pPr>
              <w:rPr>
                <w:sz w:val="18"/>
                <w:szCs w:val="18"/>
              </w:rPr>
            </w:pPr>
            <w:r w:rsidRPr="00CE6ABB">
              <w:rPr>
                <w:sz w:val="18"/>
                <w:szCs w:val="18"/>
              </w:rPr>
              <w:t xml:space="preserve">This issue was referred </w:t>
            </w:r>
            <w:proofErr w:type="gramStart"/>
            <w:r w:rsidRPr="00CE6ABB">
              <w:rPr>
                <w:sz w:val="18"/>
                <w:szCs w:val="18"/>
              </w:rPr>
              <w:t>to</w:t>
            </w:r>
            <w:proofErr w:type="gramEnd"/>
            <w:r w:rsidRPr="00CE6ABB">
              <w:rPr>
                <w:sz w:val="18"/>
                <w:szCs w:val="18"/>
              </w:rPr>
              <w:t xml:space="preserve"> OBF.  Attached is the OBF LSOP Committee response.</w:t>
            </w:r>
            <w:r w:rsidRPr="00CE6ABB">
              <w:rPr>
                <w:sz w:val="18"/>
                <w:szCs w:val="18"/>
              </w:rPr>
              <w:tab/>
            </w:r>
            <w:r w:rsidRPr="00CE6ABB">
              <w:rPr>
                <w:sz w:val="18"/>
                <w:szCs w:val="18"/>
              </w:rPr>
              <w:tab/>
            </w:r>
            <w:r w:rsidRPr="00CE6ABB">
              <w:rPr>
                <w:sz w:val="18"/>
                <w:szCs w:val="18"/>
              </w:rPr>
              <w:tab/>
            </w:r>
            <w:r w:rsidRPr="00CE6ABB">
              <w:rPr>
                <w:sz w:val="18"/>
                <w:szCs w:val="18"/>
              </w:rPr>
              <w:tab/>
            </w:r>
            <w:r w:rsidRPr="00CE6ABB">
              <w:rPr>
                <w:sz w:val="18"/>
                <w:szCs w:val="18"/>
              </w:rPr>
              <w:tab/>
              <w:t xml:space="preserve"> </w:t>
            </w:r>
          </w:p>
          <w:p w14:paraId="66B3A266" w14:textId="77777777" w:rsidR="005C3BF0" w:rsidRPr="00CE6ABB" w:rsidRDefault="005C3BF0" w:rsidP="005C3BF0">
            <w:pPr>
              <w:rPr>
                <w:sz w:val="18"/>
                <w:szCs w:val="18"/>
              </w:rPr>
            </w:pPr>
            <w:r w:rsidRPr="00CE6ABB">
              <w:rPr>
                <w:sz w:val="18"/>
                <w:szCs w:val="18"/>
              </w:rPr>
              <w:t xml:space="preserve">Wireless Service Providers continue to work change control efforts for PIM 45 through their appropriate wireline Account Management teams.  </w:t>
            </w:r>
          </w:p>
          <w:p w14:paraId="146A02AB" w14:textId="77777777" w:rsidR="005C3BF0" w:rsidRPr="00CE6ABB" w:rsidRDefault="005C3BF0" w:rsidP="005C3BF0">
            <w:pPr>
              <w:rPr>
                <w:sz w:val="18"/>
                <w:szCs w:val="18"/>
              </w:rPr>
            </w:pPr>
          </w:p>
          <w:p w14:paraId="41F504E8" w14:textId="77777777" w:rsidR="005C3BF0" w:rsidRPr="00CE6ABB" w:rsidRDefault="005C3BF0" w:rsidP="005C3BF0">
            <w:pPr>
              <w:rPr>
                <w:sz w:val="18"/>
                <w:szCs w:val="18"/>
              </w:rPr>
            </w:pPr>
            <w:r w:rsidRPr="00CE6ABB">
              <w:rPr>
                <w:sz w:val="18"/>
                <w:szCs w:val="18"/>
              </w:rPr>
              <w:lastRenderedPageBreak/>
              <w:t xml:space="preserve">At the September LNPA meeting, it was reported that WICIS does not currently support the return of multiple error codes.  It was stated that </w:t>
            </w:r>
            <w:proofErr w:type="gramStart"/>
            <w:r w:rsidRPr="00CE6ABB">
              <w:rPr>
                <w:sz w:val="18"/>
                <w:szCs w:val="18"/>
              </w:rPr>
              <w:t>all of</w:t>
            </w:r>
            <w:proofErr w:type="gramEnd"/>
            <w:r w:rsidRPr="00CE6ABB">
              <w:rPr>
                <w:sz w:val="18"/>
                <w:szCs w:val="18"/>
              </w:rPr>
              <w:t xml:space="preserve"> the major ILECs’ EDI implementations support multiple occurrences of errors and error text, but it is possible that their processes may not support their return.  The group reviewed and revised the attached PIM 45 Best Practice statement developed by Rob Smith, Syniverse.</w:t>
            </w:r>
          </w:p>
          <w:p w14:paraId="6FCA0741" w14:textId="77777777" w:rsidR="005C3BF0" w:rsidRPr="00CE6ABB" w:rsidRDefault="005C3BF0" w:rsidP="005C3BF0">
            <w:pPr>
              <w:rPr>
                <w:sz w:val="18"/>
                <w:szCs w:val="18"/>
              </w:rPr>
            </w:pPr>
            <w:r w:rsidRPr="00CE6ABB">
              <w:rPr>
                <w:sz w:val="18"/>
                <w:szCs w:val="18"/>
              </w:rPr>
              <w:tab/>
            </w:r>
            <w:r w:rsidRPr="00CE6ABB">
              <w:rPr>
                <w:sz w:val="18"/>
                <w:szCs w:val="18"/>
              </w:rPr>
              <w:tab/>
              <w:t xml:space="preserve"> </w:t>
            </w:r>
          </w:p>
          <w:p w14:paraId="348533B0" w14:textId="77777777" w:rsidR="005C3BF0" w:rsidRPr="00CE6ABB" w:rsidRDefault="005C3BF0" w:rsidP="005C3BF0">
            <w:pPr>
              <w:rPr>
                <w:sz w:val="18"/>
                <w:szCs w:val="18"/>
              </w:rPr>
            </w:pPr>
            <w:r w:rsidRPr="00CE6ABB">
              <w:rPr>
                <w:sz w:val="18"/>
                <w:szCs w:val="18"/>
              </w:rPr>
              <w:t>Gary Sacra, LNPA Co-Chair, will place the following text in the LNPA’s NP Best Practices document under Decisions/Recommendations for the issue and upload the revised document to the LNPA website:</w:t>
            </w:r>
          </w:p>
          <w:p w14:paraId="751CB024" w14:textId="77777777" w:rsidR="005C3BF0" w:rsidRPr="00CE6ABB" w:rsidRDefault="005C3BF0" w:rsidP="005C3BF0">
            <w:pPr>
              <w:rPr>
                <w:sz w:val="18"/>
                <w:szCs w:val="18"/>
              </w:rPr>
            </w:pPr>
          </w:p>
          <w:p w14:paraId="689E40AC" w14:textId="77777777" w:rsidR="005C3BF0" w:rsidRPr="00CE6ABB" w:rsidRDefault="005C3BF0" w:rsidP="005C3BF0">
            <w:pPr>
              <w:rPr>
                <w:sz w:val="18"/>
                <w:szCs w:val="18"/>
              </w:rPr>
            </w:pPr>
            <w:r w:rsidRPr="00CE6ABB">
              <w:rPr>
                <w:sz w:val="18"/>
                <w:szCs w:val="18"/>
              </w:rPr>
              <w:t>When a Service Provider receives a port request, they should read as much of the port request as possible to identify and provide as much information on all errors as is possible to report on the response.</w:t>
            </w:r>
          </w:p>
          <w:p w14:paraId="1A240065" w14:textId="77777777" w:rsidR="005C3BF0" w:rsidRPr="00CE6ABB" w:rsidRDefault="005C3BF0" w:rsidP="005C3BF0">
            <w:pPr>
              <w:rPr>
                <w:sz w:val="18"/>
                <w:szCs w:val="18"/>
              </w:rPr>
            </w:pPr>
            <w:r w:rsidRPr="00CE6ABB">
              <w:rPr>
                <w:sz w:val="18"/>
                <w:szCs w:val="18"/>
              </w:rPr>
              <w:tab/>
            </w:r>
          </w:p>
          <w:p w14:paraId="722FEA78" w14:textId="77777777" w:rsidR="005C3BF0" w:rsidRPr="00CE6ABB" w:rsidRDefault="005C3BF0" w:rsidP="005C3BF0">
            <w:pPr>
              <w:rPr>
                <w:sz w:val="18"/>
                <w:szCs w:val="18"/>
              </w:rPr>
            </w:pPr>
            <w:r w:rsidRPr="00CE6ABB">
              <w:rPr>
                <w:sz w:val="18"/>
                <w:szCs w:val="18"/>
              </w:rPr>
              <w:t xml:space="preserve">Service providers should avoid </w:t>
            </w:r>
            <w:proofErr w:type="gramStart"/>
            <w:r w:rsidRPr="00CE6ABB">
              <w:rPr>
                <w:sz w:val="18"/>
                <w:szCs w:val="18"/>
              </w:rPr>
              <w:t>a process</w:t>
            </w:r>
            <w:proofErr w:type="gramEnd"/>
            <w:r w:rsidRPr="00CE6ABB">
              <w:rPr>
                <w:sz w:val="18"/>
                <w:szCs w:val="18"/>
              </w:rPr>
              <w:t xml:space="preserve"> of only reporting one error on each response to a port request resulting in a prolonged process of submitting multiple, iterative port requests for a single port, each time restarting the response timers.</w:t>
            </w:r>
          </w:p>
          <w:p w14:paraId="3342FE3F" w14:textId="77777777" w:rsidR="005C3BF0" w:rsidRPr="00CE6ABB" w:rsidRDefault="005C3BF0" w:rsidP="005C3BF0">
            <w:pPr>
              <w:rPr>
                <w:sz w:val="18"/>
                <w:szCs w:val="18"/>
              </w:rPr>
            </w:pPr>
          </w:p>
          <w:p w14:paraId="74077A1A" w14:textId="77777777" w:rsidR="005C3BF0" w:rsidRDefault="005C3BF0" w:rsidP="005C3BF0">
            <w:pPr>
              <w:rPr>
                <w:sz w:val="18"/>
                <w:szCs w:val="18"/>
              </w:rPr>
            </w:pPr>
            <w:r w:rsidRPr="00CE6ABB">
              <w:rPr>
                <w:sz w:val="18"/>
                <w:szCs w:val="18"/>
              </w:rPr>
              <w:t>PIM 45 is closed.</w:t>
            </w:r>
          </w:p>
          <w:p w14:paraId="2BE23900" w14:textId="77777777" w:rsidR="005C3BF0" w:rsidRDefault="005C3BF0" w:rsidP="005C3BF0">
            <w:pPr>
              <w:rPr>
                <w:sz w:val="18"/>
                <w:szCs w:val="18"/>
              </w:rPr>
            </w:pPr>
          </w:p>
          <w:p w14:paraId="28223ED1" w14:textId="74388FA6" w:rsidR="005C3BF0" w:rsidRDefault="005C3BF0" w:rsidP="005C3BF0">
            <w:pPr>
              <w:rPr>
                <w:sz w:val="18"/>
                <w:szCs w:val="18"/>
              </w:rPr>
            </w:pPr>
            <w:r>
              <w:rPr>
                <w:sz w:val="18"/>
                <w:szCs w:val="18"/>
              </w:rPr>
              <w:t>10/6/2020 LNP Informal Meeting</w:t>
            </w:r>
          </w:p>
          <w:p w14:paraId="3469E5B5" w14:textId="44D0A613"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5D9E1D8E"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CC0DB3">
              <w:rPr>
                <w:sz w:val="18"/>
                <w:szCs w:val="18"/>
              </w:rPr>
              <w:t>Systems should be enhanced so that the first response (LR) will identify all errors that</w:t>
            </w:r>
            <w:r>
              <w:rPr>
                <w:sz w:val="18"/>
                <w:szCs w:val="18"/>
              </w:rPr>
              <w:t xml:space="preserve"> </w:t>
            </w:r>
            <w:r w:rsidRPr="00CC0DB3">
              <w:rPr>
                <w:sz w:val="18"/>
                <w:szCs w:val="18"/>
              </w:rPr>
              <w:t>need to be corrected on an LSR.</w:t>
            </w:r>
          </w:p>
          <w:p w14:paraId="15E0B165" w14:textId="77777777" w:rsidR="005C3BF0" w:rsidRPr="001D30F4" w:rsidRDefault="005C3BF0" w:rsidP="005C3BF0">
            <w:pPr>
              <w:jc w:val="both"/>
              <w:rPr>
                <w:sz w:val="18"/>
                <w:szCs w:val="18"/>
              </w:rPr>
            </w:pPr>
          </w:p>
          <w:p w14:paraId="38F44D4A" w14:textId="66E8F06B" w:rsidR="005C3BF0" w:rsidRPr="002B5252" w:rsidRDefault="005C3BF0" w:rsidP="005C3BF0">
            <w:pPr>
              <w:jc w:val="both"/>
              <w:rPr>
                <w:sz w:val="18"/>
                <w:szCs w:val="18"/>
              </w:rPr>
            </w:pPr>
            <w:r w:rsidRPr="00BD440D">
              <w:rPr>
                <w:b/>
                <w:sz w:val="18"/>
                <w:szCs w:val="18"/>
              </w:rPr>
              <w:t xml:space="preserve">Final Resolution: </w:t>
            </w:r>
            <w:r w:rsidRPr="00707E14">
              <w:rPr>
                <w:sz w:val="18"/>
                <w:szCs w:val="18"/>
              </w:rPr>
              <w:t xml:space="preserve">This PIM was referred </w:t>
            </w:r>
            <w:proofErr w:type="gramStart"/>
            <w:r w:rsidRPr="00707E14">
              <w:rPr>
                <w:sz w:val="18"/>
                <w:szCs w:val="18"/>
              </w:rPr>
              <w:t>to</w:t>
            </w:r>
            <w:proofErr w:type="gramEnd"/>
            <w:r w:rsidRPr="00707E14">
              <w:rPr>
                <w:sz w:val="18"/>
                <w:szCs w:val="18"/>
              </w:rPr>
              <w:t xml:space="preserve"> the OBF for consideration and</w:t>
            </w:r>
            <w:r>
              <w:rPr>
                <w:sz w:val="18"/>
                <w:szCs w:val="18"/>
              </w:rPr>
              <w:t xml:space="preserve"> was</w:t>
            </w:r>
            <w:r w:rsidRPr="00707E14">
              <w:rPr>
                <w:sz w:val="18"/>
                <w:szCs w:val="18"/>
              </w:rPr>
              <w:t xml:space="preserve"> worked </w:t>
            </w:r>
            <w:proofErr w:type="gramStart"/>
            <w:r w:rsidRPr="00707E14">
              <w:rPr>
                <w:sz w:val="18"/>
                <w:szCs w:val="18"/>
              </w:rPr>
              <w:t>in</w:t>
            </w:r>
            <w:proofErr w:type="gramEnd"/>
            <w:r w:rsidRPr="00707E14">
              <w:rPr>
                <w:sz w:val="18"/>
                <w:szCs w:val="18"/>
              </w:rPr>
              <w:t xml:space="preserve"> the LSOP Committee as Issue 2817.  </w:t>
            </w:r>
            <w:r>
              <w:rPr>
                <w:sz w:val="18"/>
                <w:szCs w:val="18"/>
              </w:rPr>
              <w:t xml:space="preserve">In </w:t>
            </w:r>
            <w:proofErr w:type="gramStart"/>
            <w:r>
              <w:rPr>
                <w:sz w:val="18"/>
                <w:szCs w:val="18"/>
              </w:rPr>
              <w:t>addition</w:t>
            </w:r>
            <w:proofErr w:type="gramEnd"/>
            <w:r>
              <w:rPr>
                <w:sz w:val="18"/>
                <w:szCs w:val="18"/>
              </w:rPr>
              <w:t xml:space="preserve"> BP 039 - </w:t>
            </w:r>
            <w:r w:rsidRPr="00194547">
              <w:rPr>
                <w:sz w:val="18"/>
                <w:szCs w:val="18"/>
              </w:rPr>
              <w:t>Identification of multiple or generic, reject errors on wireline LSRs</w:t>
            </w:r>
            <w:r>
              <w:rPr>
                <w:sz w:val="18"/>
                <w:szCs w:val="18"/>
              </w:rPr>
              <w:t xml:space="preserve"> was created.</w:t>
            </w:r>
            <w:r w:rsidRPr="00707E14" w:rsidDel="00194547">
              <w:rPr>
                <w:sz w:val="18"/>
                <w:szCs w:val="18"/>
              </w:rPr>
              <w:t xml:space="preserve"> </w:t>
            </w:r>
          </w:p>
        </w:tc>
        <w:tc>
          <w:tcPr>
            <w:tcW w:w="1048" w:type="dxa"/>
          </w:tcPr>
          <w:p w14:paraId="0F45DA97" w14:textId="77777777" w:rsidR="005C3BF0" w:rsidRDefault="005C3BF0" w:rsidP="005C3BF0">
            <w:pPr>
              <w:jc w:val="center"/>
              <w:rPr>
                <w:sz w:val="18"/>
                <w:szCs w:val="18"/>
              </w:rPr>
            </w:pPr>
            <w:r>
              <w:rPr>
                <w:sz w:val="18"/>
                <w:szCs w:val="18"/>
              </w:rPr>
              <w:t>OBF</w:t>
            </w:r>
          </w:p>
        </w:tc>
        <w:tc>
          <w:tcPr>
            <w:tcW w:w="1145" w:type="dxa"/>
          </w:tcPr>
          <w:p w14:paraId="05DF8A02" w14:textId="6161C906" w:rsidR="005C3BF0" w:rsidRPr="002B5252" w:rsidRDefault="005C3BF0" w:rsidP="005C3BF0">
            <w:pPr>
              <w:jc w:val="center"/>
              <w:rPr>
                <w:sz w:val="18"/>
                <w:szCs w:val="18"/>
              </w:rPr>
            </w:pPr>
            <w:r>
              <w:rPr>
                <w:sz w:val="18"/>
                <w:szCs w:val="18"/>
              </w:rPr>
              <w:t>913/2005</w:t>
            </w:r>
          </w:p>
        </w:tc>
        <w:tc>
          <w:tcPr>
            <w:tcW w:w="1320" w:type="dxa"/>
          </w:tcPr>
          <w:p w14:paraId="6BBE1636" w14:textId="77777777" w:rsidR="005C3BF0" w:rsidRPr="002B5252" w:rsidRDefault="005C3BF0" w:rsidP="005C3BF0">
            <w:pPr>
              <w:jc w:val="center"/>
              <w:rPr>
                <w:sz w:val="18"/>
                <w:szCs w:val="18"/>
              </w:rPr>
            </w:pPr>
            <w:r>
              <w:rPr>
                <w:sz w:val="18"/>
                <w:szCs w:val="18"/>
              </w:rPr>
              <w:t>Closed</w:t>
            </w:r>
          </w:p>
        </w:tc>
      </w:tr>
      <w:tr w:rsidR="005C3BF0" w:rsidRPr="00F4003B" w14:paraId="02E12EBC" w14:textId="77777777" w:rsidTr="001B2CC6">
        <w:tc>
          <w:tcPr>
            <w:tcW w:w="713" w:type="dxa"/>
          </w:tcPr>
          <w:p w14:paraId="6A279D58" w14:textId="6FAE48CA" w:rsidR="005C3BF0" w:rsidRPr="002B5252" w:rsidRDefault="005C3BF0" w:rsidP="005C3BF0">
            <w:pPr>
              <w:jc w:val="center"/>
              <w:rPr>
                <w:sz w:val="18"/>
                <w:szCs w:val="18"/>
              </w:rPr>
            </w:pPr>
            <w:hyperlink r:id="rId142" w:history="1">
              <w:r w:rsidRPr="00597FD4">
                <w:rPr>
                  <w:rStyle w:val="Hyperlink"/>
                  <w:sz w:val="18"/>
                  <w:szCs w:val="18"/>
                </w:rPr>
                <w:t>PIM 44</w:t>
              </w:r>
            </w:hyperlink>
          </w:p>
        </w:tc>
        <w:tc>
          <w:tcPr>
            <w:tcW w:w="882" w:type="dxa"/>
          </w:tcPr>
          <w:p w14:paraId="0CCC25FE" w14:textId="77777777" w:rsidR="005C3BF0" w:rsidRPr="002B5252" w:rsidRDefault="005C3BF0" w:rsidP="005C3BF0">
            <w:pPr>
              <w:rPr>
                <w:sz w:val="18"/>
                <w:szCs w:val="18"/>
              </w:rPr>
            </w:pPr>
            <w:r w:rsidRPr="002B5252">
              <w:rPr>
                <w:sz w:val="18"/>
                <w:szCs w:val="18"/>
              </w:rPr>
              <w:t>07/21/04</w:t>
            </w:r>
          </w:p>
        </w:tc>
        <w:tc>
          <w:tcPr>
            <w:tcW w:w="1145" w:type="dxa"/>
          </w:tcPr>
          <w:p w14:paraId="0EDA3FC4" w14:textId="77777777" w:rsidR="005C3BF0" w:rsidRPr="002B5252" w:rsidRDefault="005C3BF0" w:rsidP="005C3BF0">
            <w:pPr>
              <w:autoSpaceDE w:val="0"/>
              <w:autoSpaceDN w:val="0"/>
              <w:adjustRightInd w:val="0"/>
              <w:jc w:val="center"/>
              <w:rPr>
                <w:sz w:val="18"/>
                <w:szCs w:val="18"/>
              </w:rPr>
            </w:pPr>
            <w:r w:rsidRPr="00455AAB">
              <w:rPr>
                <w:sz w:val="18"/>
                <w:szCs w:val="18"/>
              </w:rPr>
              <w:t>T-Mobile, Sprint, Verizon Wireless, Nextel, Cingular, US Cellular</w:t>
            </w:r>
          </w:p>
        </w:tc>
        <w:tc>
          <w:tcPr>
            <w:tcW w:w="3940" w:type="dxa"/>
          </w:tcPr>
          <w:p w14:paraId="60E69D38" w14:textId="5056E364" w:rsidR="005C3BF0" w:rsidRDefault="005C3BF0" w:rsidP="005C3BF0">
            <w:pPr>
              <w:rPr>
                <w:sz w:val="18"/>
                <w:szCs w:val="18"/>
              </w:rPr>
            </w:pPr>
            <w:r>
              <w:rPr>
                <w:sz w:val="18"/>
                <w:szCs w:val="18"/>
              </w:rPr>
              <w:t xml:space="preserve">Wireline Carrier rules-fields for LSR v3 - </w:t>
            </w:r>
            <w:r w:rsidRPr="00455AAB">
              <w:rPr>
                <w:sz w:val="18"/>
                <w:szCs w:val="18"/>
              </w:rPr>
              <w:t xml:space="preserve">This PIM, submitted by T-Mobile, Sprint, Verizon Wireless, Nextel, Cingular, and US Cellular, seeks to address varying rules among wireline carriers for developing a Local Service Request (LSR) </w:t>
            </w:r>
            <w:proofErr w:type="gramStart"/>
            <w:r w:rsidRPr="00455AAB">
              <w:rPr>
                <w:sz w:val="18"/>
                <w:szCs w:val="18"/>
              </w:rPr>
              <w:t>in order to</w:t>
            </w:r>
            <w:proofErr w:type="gramEnd"/>
            <w:r w:rsidRPr="00455AAB">
              <w:rPr>
                <w:sz w:val="18"/>
                <w:szCs w:val="18"/>
              </w:rPr>
              <w:t xml:space="preserve"> port a number.</w:t>
            </w:r>
          </w:p>
          <w:p w14:paraId="4F0D5295" w14:textId="77777777" w:rsidR="005C3BF0" w:rsidRDefault="005C3BF0" w:rsidP="005C3BF0">
            <w:pPr>
              <w:rPr>
                <w:sz w:val="18"/>
                <w:szCs w:val="18"/>
              </w:rPr>
            </w:pPr>
          </w:p>
          <w:p w14:paraId="6E4D805B" w14:textId="77777777" w:rsidR="005C3BF0" w:rsidRDefault="005C3BF0" w:rsidP="005C3BF0">
            <w:pPr>
              <w:rPr>
                <w:sz w:val="18"/>
                <w:szCs w:val="18"/>
              </w:rPr>
            </w:pPr>
            <w:r>
              <w:rPr>
                <w:sz w:val="18"/>
                <w:szCs w:val="18"/>
              </w:rPr>
              <w:t>9/13/2005 LNPA WG Meeting</w:t>
            </w:r>
          </w:p>
          <w:p w14:paraId="68A0D199" w14:textId="77777777" w:rsidR="005C3BF0" w:rsidRDefault="005C3BF0" w:rsidP="005C3BF0">
            <w:pPr>
              <w:rPr>
                <w:sz w:val="18"/>
                <w:szCs w:val="18"/>
              </w:rPr>
            </w:pPr>
          </w:p>
          <w:p w14:paraId="15E9D75E" w14:textId="657AEB0D" w:rsidR="005C3BF0" w:rsidRPr="006F47C6" w:rsidRDefault="005C3BF0" w:rsidP="005C3BF0">
            <w:pPr>
              <w:rPr>
                <w:sz w:val="18"/>
                <w:szCs w:val="18"/>
              </w:rPr>
            </w:pPr>
            <w:r w:rsidRPr="006F47C6">
              <w:rPr>
                <w:sz w:val="18"/>
                <w:szCs w:val="18"/>
              </w:rPr>
              <w:t xml:space="preserve">PIM 44 – This PIM, submitted by T-Mobile, Sprint, Verizon Wireless, Nextel, Cingular, and US Cellular, seeks to address varying rules among wireline carriers for developing a Local Service Request (LSR) </w:t>
            </w:r>
            <w:proofErr w:type="gramStart"/>
            <w:r w:rsidRPr="006F47C6">
              <w:rPr>
                <w:sz w:val="18"/>
                <w:szCs w:val="18"/>
              </w:rPr>
              <w:t>in order to</w:t>
            </w:r>
            <w:proofErr w:type="gramEnd"/>
            <w:r w:rsidRPr="006F47C6">
              <w:rPr>
                <w:sz w:val="18"/>
                <w:szCs w:val="18"/>
              </w:rPr>
              <w:t xml:space="preserve"> port a number.</w:t>
            </w:r>
          </w:p>
          <w:p w14:paraId="46F8007F" w14:textId="77777777" w:rsidR="005C3BF0" w:rsidRPr="006F47C6" w:rsidRDefault="005C3BF0" w:rsidP="005C3BF0">
            <w:pPr>
              <w:rPr>
                <w:sz w:val="18"/>
                <w:szCs w:val="18"/>
              </w:rPr>
            </w:pPr>
            <w:r w:rsidRPr="006F47C6">
              <w:rPr>
                <w:sz w:val="18"/>
                <w:szCs w:val="18"/>
              </w:rPr>
              <w:t xml:space="preserve"> </w:t>
            </w:r>
          </w:p>
          <w:p w14:paraId="30BDA2C2" w14:textId="77777777" w:rsidR="005C3BF0" w:rsidRDefault="005C3BF0" w:rsidP="005C3BF0">
            <w:pPr>
              <w:rPr>
                <w:sz w:val="18"/>
                <w:szCs w:val="18"/>
              </w:rPr>
            </w:pPr>
            <w:r w:rsidRPr="006F47C6">
              <w:rPr>
                <w:sz w:val="18"/>
                <w:szCs w:val="18"/>
              </w:rPr>
              <w:t xml:space="preserve">PIM 44 is tracking awaiting the outcome of Issue 2943 in </w:t>
            </w:r>
            <w:proofErr w:type="gramStart"/>
            <w:r w:rsidRPr="006F47C6">
              <w:rPr>
                <w:sz w:val="18"/>
                <w:szCs w:val="18"/>
              </w:rPr>
              <w:t>the OBF</w:t>
            </w:r>
            <w:proofErr w:type="gramEnd"/>
            <w:r w:rsidRPr="006F47C6">
              <w:rPr>
                <w:sz w:val="18"/>
                <w:szCs w:val="18"/>
              </w:rPr>
              <w:t xml:space="preserve">.  See attached liaison letter from the OBF on Issue 2943.  Action Item 0605-16 is still open.  </w:t>
            </w:r>
          </w:p>
          <w:p w14:paraId="52D07242" w14:textId="77777777" w:rsidR="005C3BF0" w:rsidRDefault="005C3BF0" w:rsidP="005C3BF0">
            <w:pPr>
              <w:rPr>
                <w:sz w:val="18"/>
                <w:szCs w:val="18"/>
              </w:rPr>
            </w:pPr>
          </w:p>
          <w:p w14:paraId="743B2519" w14:textId="5C9E87FC" w:rsidR="005C3BF0" w:rsidRDefault="005C3BF0" w:rsidP="005C3BF0">
            <w:pPr>
              <w:rPr>
                <w:sz w:val="18"/>
                <w:szCs w:val="18"/>
              </w:rPr>
            </w:pPr>
            <w:r>
              <w:rPr>
                <w:sz w:val="18"/>
                <w:szCs w:val="18"/>
              </w:rPr>
              <w:t>11/10/2009 LNPA WG Meeting</w:t>
            </w:r>
          </w:p>
          <w:p w14:paraId="3E4D5F86" w14:textId="77777777" w:rsidR="005C3BF0" w:rsidRDefault="005C3BF0" w:rsidP="005C3BF0">
            <w:pPr>
              <w:rPr>
                <w:sz w:val="18"/>
                <w:szCs w:val="18"/>
              </w:rPr>
            </w:pPr>
          </w:p>
          <w:p w14:paraId="2DB023F1" w14:textId="77777777" w:rsidR="005C3BF0" w:rsidRDefault="005C3BF0" w:rsidP="005C3BF0">
            <w:pPr>
              <w:rPr>
                <w:sz w:val="18"/>
                <w:szCs w:val="18"/>
              </w:rPr>
            </w:pPr>
            <w:r w:rsidRPr="00501432">
              <w:rPr>
                <w:sz w:val="18"/>
                <w:szCs w:val="18"/>
              </w:rPr>
              <w:t>The issue is now in a Tracking state awaiting resolution of LSOP Issue 3307.</w:t>
            </w:r>
          </w:p>
          <w:p w14:paraId="7305F9C3" w14:textId="77777777" w:rsidR="005C3BF0" w:rsidRDefault="005C3BF0" w:rsidP="005C3BF0">
            <w:pPr>
              <w:rPr>
                <w:sz w:val="18"/>
                <w:szCs w:val="18"/>
              </w:rPr>
            </w:pPr>
          </w:p>
          <w:p w14:paraId="0DEB4EF3" w14:textId="7227B65C" w:rsidR="005C3BF0" w:rsidRDefault="005C3BF0" w:rsidP="005C3BF0">
            <w:pPr>
              <w:rPr>
                <w:sz w:val="18"/>
                <w:szCs w:val="18"/>
              </w:rPr>
            </w:pPr>
            <w:r>
              <w:rPr>
                <w:sz w:val="18"/>
                <w:szCs w:val="18"/>
              </w:rPr>
              <w:t>9/14/2010 LNPAWG Meeting</w:t>
            </w:r>
          </w:p>
          <w:p w14:paraId="174082D1" w14:textId="77777777" w:rsidR="005C3BF0" w:rsidRDefault="005C3BF0" w:rsidP="005C3BF0">
            <w:pPr>
              <w:rPr>
                <w:sz w:val="18"/>
                <w:szCs w:val="18"/>
              </w:rPr>
            </w:pPr>
          </w:p>
          <w:p w14:paraId="3F66E964" w14:textId="77777777" w:rsidR="005C3BF0" w:rsidRDefault="005C3BF0" w:rsidP="005C3BF0">
            <w:pPr>
              <w:rPr>
                <w:sz w:val="18"/>
                <w:szCs w:val="18"/>
              </w:rPr>
            </w:pPr>
            <w:r w:rsidRPr="00815F20">
              <w:rPr>
                <w:sz w:val="18"/>
                <w:szCs w:val="18"/>
              </w:rPr>
              <w:t>With the implementation of FCC 09-41, it was agreed to close PIM 44.</w:t>
            </w:r>
          </w:p>
          <w:p w14:paraId="7C9D4A27" w14:textId="77777777" w:rsidR="005C3BF0" w:rsidRDefault="005C3BF0" w:rsidP="005C3BF0">
            <w:pPr>
              <w:rPr>
                <w:sz w:val="18"/>
                <w:szCs w:val="18"/>
              </w:rPr>
            </w:pPr>
          </w:p>
          <w:p w14:paraId="135CC3B5" w14:textId="77777777" w:rsidR="005C3BF0" w:rsidRDefault="005C3BF0" w:rsidP="005C3BF0">
            <w:pPr>
              <w:rPr>
                <w:sz w:val="18"/>
                <w:szCs w:val="18"/>
              </w:rPr>
            </w:pPr>
            <w:r>
              <w:rPr>
                <w:sz w:val="18"/>
                <w:szCs w:val="18"/>
              </w:rPr>
              <w:t>10/6/2020 LNP Informal Meeting</w:t>
            </w:r>
          </w:p>
          <w:p w14:paraId="65CD0869" w14:textId="68CCA522"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05C8858E" w14:textId="77777777" w:rsidR="005C3BF0" w:rsidRPr="00525E3C"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525E3C">
              <w:rPr>
                <w:sz w:val="18"/>
                <w:szCs w:val="18"/>
              </w:rPr>
              <w:t>Wire line port request can be validated with very minimal risk of inadvertent ports when</w:t>
            </w:r>
            <w:r>
              <w:rPr>
                <w:sz w:val="18"/>
                <w:szCs w:val="18"/>
              </w:rPr>
              <w:t xml:space="preserve"> </w:t>
            </w:r>
            <w:r w:rsidRPr="00525E3C">
              <w:rPr>
                <w:sz w:val="18"/>
                <w:szCs w:val="18"/>
              </w:rPr>
              <w:t>the following fields correctly match the old service provider records:</w:t>
            </w:r>
          </w:p>
          <w:p w14:paraId="78B85127" w14:textId="77777777" w:rsidR="005C3BF0" w:rsidRPr="00525E3C" w:rsidRDefault="005C3BF0" w:rsidP="005C3BF0">
            <w:pPr>
              <w:jc w:val="both"/>
              <w:rPr>
                <w:sz w:val="18"/>
                <w:szCs w:val="18"/>
              </w:rPr>
            </w:pPr>
            <w:r w:rsidRPr="00525E3C">
              <w:rPr>
                <w:sz w:val="18"/>
                <w:szCs w:val="18"/>
              </w:rPr>
              <w:t xml:space="preserve"> 1) The telephone number being ported</w:t>
            </w:r>
          </w:p>
          <w:p w14:paraId="520E4AB0" w14:textId="77777777" w:rsidR="005C3BF0" w:rsidRPr="00525E3C" w:rsidRDefault="005C3BF0" w:rsidP="005C3BF0">
            <w:pPr>
              <w:jc w:val="both"/>
              <w:rPr>
                <w:sz w:val="18"/>
                <w:szCs w:val="18"/>
              </w:rPr>
            </w:pPr>
            <w:r w:rsidRPr="00525E3C">
              <w:rPr>
                <w:sz w:val="18"/>
                <w:szCs w:val="18"/>
              </w:rPr>
              <w:t xml:space="preserve"> 2) The old service provider account number from the EAN field</w:t>
            </w:r>
          </w:p>
          <w:p w14:paraId="09543628" w14:textId="77777777" w:rsidR="005C3BF0" w:rsidRPr="00525E3C" w:rsidRDefault="005C3BF0" w:rsidP="005C3BF0">
            <w:pPr>
              <w:jc w:val="both"/>
              <w:rPr>
                <w:sz w:val="18"/>
                <w:szCs w:val="18"/>
              </w:rPr>
            </w:pPr>
            <w:r w:rsidRPr="00525E3C">
              <w:rPr>
                <w:sz w:val="18"/>
                <w:szCs w:val="18"/>
              </w:rPr>
              <w:t xml:space="preserve"> 3) The porting customer’s billing ZIP code</w:t>
            </w:r>
          </w:p>
          <w:p w14:paraId="7EAE4570" w14:textId="77777777" w:rsidR="005C3BF0" w:rsidRDefault="005C3BF0" w:rsidP="005C3BF0">
            <w:pPr>
              <w:jc w:val="both"/>
              <w:rPr>
                <w:sz w:val="18"/>
                <w:szCs w:val="18"/>
              </w:rPr>
            </w:pPr>
          </w:p>
          <w:p w14:paraId="7EAAE0A1" w14:textId="77777777" w:rsidR="005C3BF0" w:rsidRPr="00525E3C" w:rsidRDefault="005C3BF0" w:rsidP="005C3BF0">
            <w:pPr>
              <w:jc w:val="both"/>
              <w:rPr>
                <w:sz w:val="18"/>
                <w:szCs w:val="18"/>
              </w:rPr>
            </w:pPr>
            <w:r w:rsidRPr="00525E3C">
              <w:rPr>
                <w:sz w:val="18"/>
                <w:szCs w:val="18"/>
              </w:rPr>
              <w:t xml:space="preserve">Other customer and field information should be provided to the extent that it is </w:t>
            </w:r>
            <w:proofErr w:type="gramStart"/>
            <w:r w:rsidRPr="00525E3C">
              <w:rPr>
                <w:sz w:val="18"/>
                <w:szCs w:val="18"/>
              </w:rPr>
              <w:t>possible,</w:t>
            </w:r>
            <w:r>
              <w:rPr>
                <w:sz w:val="18"/>
                <w:szCs w:val="18"/>
              </w:rPr>
              <w:t xml:space="preserve"> </w:t>
            </w:r>
            <w:r w:rsidRPr="00525E3C">
              <w:rPr>
                <w:sz w:val="18"/>
                <w:szCs w:val="18"/>
              </w:rPr>
              <w:t>but</w:t>
            </w:r>
            <w:proofErr w:type="gramEnd"/>
            <w:r w:rsidRPr="00525E3C">
              <w:rPr>
                <w:sz w:val="18"/>
                <w:szCs w:val="18"/>
              </w:rPr>
              <w:t xml:space="preserve"> should not be used to reject a port request if it fails to match exactly.</w:t>
            </w:r>
          </w:p>
          <w:p w14:paraId="7C7885EF" w14:textId="77777777" w:rsidR="005C3BF0" w:rsidRDefault="005C3BF0" w:rsidP="005C3BF0">
            <w:pPr>
              <w:jc w:val="both"/>
              <w:rPr>
                <w:sz w:val="18"/>
                <w:szCs w:val="18"/>
              </w:rPr>
            </w:pPr>
          </w:p>
          <w:p w14:paraId="36B70EFF" w14:textId="77777777" w:rsidR="005C3BF0" w:rsidRPr="00525E3C" w:rsidRDefault="005C3BF0" w:rsidP="005C3BF0">
            <w:pPr>
              <w:jc w:val="both"/>
              <w:rPr>
                <w:sz w:val="18"/>
                <w:szCs w:val="18"/>
              </w:rPr>
            </w:pPr>
            <w:r w:rsidRPr="00525E3C">
              <w:rPr>
                <w:sz w:val="18"/>
                <w:szCs w:val="18"/>
              </w:rPr>
              <w:t>Information that might be needed to complete the disconnection processes can be</w:t>
            </w:r>
            <w:r>
              <w:rPr>
                <w:sz w:val="18"/>
                <w:szCs w:val="18"/>
              </w:rPr>
              <w:t xml:space="preserve"> </w:t>
            </w:r>
            <w:r w:rsidRPr="00525E3C">
              <w:rPr>
                <w:sz w:val="18"/>
                <w:szCs w:val="18"/>
              </w:rPr>
              <w:t xml:space="preserve">obtained by the </w:t>
            </w:r>
            <w:proofErr w:type="gramStart"/>
            <w:r w:rsidRPr="00525E3C">
              <w:rPr>
                <w:sz w:val="18"/>
                <w:szCs w:val="18"/>
              </w:rPr>
              <w:t>wire line</w:t>
            </w:r>
            <w:proofErr w:type="gramEnd"/>
            <w:r w:rsidRPr="00525E3C">
              <w:rPr>
                <w:sz w:val="18"/>
                <w:szCs w:val="18"/>
              </w:rPr>
              <w:t xml:space="preserve"> service provider’s own customer service records.</w:t>
            </w:r>
          </w:p>
          <w:p w14:paraId="27C71924" w14:textId="77777777" w:rsidR="005C3BF0" w:rsidRDefault="005C3BF0" w:rsidP="005C3BF0">
            <w:pPr>
              <w:jc w:val="both"/>
              <w:rPr>
                <w:sz w:val="18"/>
                <w:szCs w:val="18"/>
              </w:rPr>
            </w:pPr>
          </w:p>
          <w:p w14:paraId="1C1C3F04" w14:textId="77777777" w:rsidR="005C3BF0" w:rsidRPr="00525E3C" w:rsidRDefault="005C3BF0" w:rsidP="005C3BF0">
            <w:pPr>
              <w:jc w:val="both"/>
              <w:rPr>
                <w:sz w:val="18"/>
                <w:szCs w:val="18"/>
              </w:rPr>
            </w:pPr>
            <w:r w:rsidRPr="00525E3C">
              <w:rPr>
                <w:sz w:val="18"/>
                <w:szCs w:val="18"/>
              </w:rPr>
              <w:t>As indicated in the attached correspondence from the OBF, “it was determined that no</w:t>
            </w:r>
            <w:r>
              <w:rPr>
                <w:sz w:val="18"/>
                <w:szCs w:val="18"/>
              </w:rPr>
              <w:t xml:space="preserve"> </w:t>
            </w:r>
            <w:r w:rsidRPr="00525E3C">
              <w:rPr>
                <w:sz w:val="18"/>
                <w:szCs w:val="18"/>
              </w:rPr>
              <w:t>agreement could be reached within the Intermodal Subcommittee, consisting of ATIS</w:t>
            </w:r>
            <w:r>
              <w:rPr>
                <w:sz w:val="18"/>
                <w:szCs w:val="18"/>
              </w:rPr>
              <w:t xml:space="preserve"> </w:t>
            </w:r>
            <w:r w:rsidRPr="00525E3C">
              <w:rPr>
                <w:sz w:val="18"/>
                <w:szCs w:val="18"/>
              </w:rPr>
              <w:t>OBF’s Wireless Committee and Local Service Ordering and Provisioning Committee, to</w:t>
            </w:r>
            <w:r>
              <w:rPr>
                <w:sz w:val="18"/>
                <w:szCs w:val="18"/>
              </w:rPr>
              <w:t xml:space="preserve"> </w:t>
            </w:r>
            <w:r w:rsidRPr="00525E3C">
              <w:rPr>
                <w:sz w:val="18"/>
                <w:szCs w:val="18"/>
              </w:rPr>
              <w:t>resolve this issue due to the following factors:</w:t>
            </w:r>
          </w:p>
          <w:p w14:paraId="02AA3421" w14:textId="77777777" w:rsidR="005C3BF0" w:rsidRPr="00525E3C" w:rsidRDefault="005C3BF0" w:rsidP="005C3BF0">
            <w:pPr>
              <w:pStyle w:val="ListParagraph"/>
              <w:numPr>
                <w:ilvl w:val="0"/>
                <w:numId w:val="7"/>
              </w:numPr>
              <w:jc w:val="both"/>
              <w:rPr>
                <w:sz w:val="18"/>
                <w:szCs w:val="18"/>
              </w:rPr>
            </w:pPr>
            <w:r w:rsidRPr="00525E3C">
              <w:rPr>
                <w:sz w:val="18"/>
                <w:szCs w:val="18"/>
              </w:rPr>
              <w:t xml:space="preserve">LSOG is a guideline; however, implementation of the LSOG is </w:t>
            </w:r>
            <w:proofErr w:type="gramStart"/>
            <w:r w:rsidRPr="00525E3C">
              <w:rPr>
                <w:sz w:val="18"/>
                <w:szCs w:val="18"/>
              </w:rPr>
              <w:t>not  standardized</w:t>
            </w:r>
            <w:proofErr w:type="gramEnd"/>
            <w:r w:rsidRPr="00525E3C">
              <w:rPr>
                <w:sz w:val="18"/>
                <w:szCs w:val="18"/>
              </w:rPr>
              <w:t xml:space="preserve"> across wireline providers</w:t>
            </w:r>
          </w:p>
          <w:p w14:paraId="569E87E4" w14:textId="77777777" w:rsidR="005C3BF0" w:rsidRPr="00525E3C" w:rsidRDefault="005C3BF0" w:rsidP="005C3BF0">
            <w:pPr>
              <w:pStyle w:val="ListParagraph"/>
              <w:numPr>
                <w:ilvl w:val="0"/>
                <w:numId w:val="7"/>
              </w:numPr>
              <w:jc w:val="both"/>
              <w:rPr>
                <w:sz w:val="18"/>
                <w:szCs w:val="18"/>
              </w:rPr>
            </w:pPr>
            <w:r w:rsidRPr="00525E3C">
              <w:rPr>
                <w:sz w:val="18"/>
                <w:szCs w:val="18"/>
              </w:rPr>
              <w:t>Wireline providers implement the LSOG based on their specific business models/requirements.”</w:t>
            </w:r>
          </w:p>
          <w:p w14:paraId="1AD00EA0" w14:textId="77777777" w:rsidR="005C3BF0" w:rsidRDefault="005C3BF0" w:rsidP="005C3BF0">
            <w:pPr>
              <w:jc w:val="both"/>
              <w:rPr>
                <w:sz w:val="18"/>
                <w:szCs w:val="18"/>
              </w:rPr>
            </w:pPr>
          </w:p>
          <w:p w14:paraId="3ACDBD9B" w14:textId="77777777" w:rsidR="005C3BF0" w:rsidRPr="001D30F4" w:rsidRDefault="005C3BF0" w:rsidP="005C3BF0">
            <w:pPr>
              <w:jc w:val="both"/>
              <w:rPr>
                <w:sz w:val="18"/>
                <w:szCs w:val="18"/>
              </w:rPr>
            </w:pPr>
            <w:r w:rsidRPr="00525E3C">
              <w:rPr>
                <w:sz w:val="18"/>
                <w:szCs w:val="18"/>
              </w:rPr>
              <w:t>As a result, the LNPA WG has placed this PIM in a tracking state awaiting FCC action on</w:t>
            </w:r>
            <w:r>
              <w:rPr>
                <w:sz w:val="18"/>
                <w:szCs w:val="18"/>
              </w:rPr>
              <w:t xml:space="preserve"> </w:t>
            </w:r>
            <w:r w:rsidRPr="00525E3C">
              <w:rPr>
                <w:sz w:val="18"/>
                <w:szCs w:val="18"/>
              </w:rPr>
              <w:t>the T-Mobile/Sprint Nextel petition.</w:t>
            </w:r>
            <w:r w:rsidRPr="00525E3C">
              <w:rPr>
                <w:sz w:val="18"/>
                <w:szCs w:val="18"/>
              </w:rPr>
              <w:cr/>
            </w:r>
          </w:p>
          <w:p w14:paraId="4BF01245" w14:textId="115C243F" w:rsidR="005C3BF0" w:rsidRDefault="005C3BF0" w:rsidP="005C3BF0">
            <w:pPr>
              <w:rPr>
                <w:sz w:val="18"/>
                <w:szCs w:val="18"/>
              </w:rPr>
            </w:pPr>
            <w:r w:rsidRPr="00BD440D">
              <w:rPr>
                <w:b/>
                <w:sz w:val="18"/>
                <w:szCs w:val="18"/>
              </w:rPr>
              <w:t>Final Resolution:</w:t>
            </w:r>
            <w:r w:rsidRPr="00455AAB">
              <w:rPr>
                <w:sz w:val="18"/>
                <w:szCs w:val="18"/>
              </w:rPr>
              <w:t xml:space="preserve"> This PIM was referred to the OBF for consideration and </w:t>
            </w:r>
            <w:r>
              <w:rPr>
                <w:sz w:val="18"/>
                <w:szCs w:val="18"/>
              </w:rPr>
              <w:t>was</w:t>
            </w:r>
            <w:r w:rsidRPr="00455AAB">
              <w:rPr>
                <w:sz w:val="18"/>
                <w:szCs w:val="18"/>
              </w:rPr>
              <w:t xml:space="preserve"> worked in the Inter-species Task Force (ITF) as Issue 2801</w:t>
            </w:r>
            <w:r>
              <w:rPr>
                <w:sz w:val="18"/>
                <w:szCs w:val="18"/>
              </w:rPr>
              <w:t xml:space="preserve"> and 2943</w:t>
            </w:r>
            <w:r w:rsidRPr="00455AAB">
              <w:rPr>
                <w:sz w:val="18"/>
                <w:szCs w:val="18"/>
              </w:rPr>
              <w:t xml:space="preserve">.  Wireless providers and Clearinghouse </w:t>
            </w:r>
            <w:proofErr w:type="gramStart"/>
            <w:r w:rsidRPr="00455AAB">
              <w:rPr>
                <w:sz w:val="18"/>
                <w:szCs w:val="18"/>
              </w:rPr>
              <w:t>Vendors  work</w:t>
            </w:r>
            <w:r>
              <w:rPr>
                <w:sz w:val="18"/>
                <w:szCs w:val="18"/>
              </w:rPr>
              <w:t>ed</w:t>
            </w:r>
            <w:proofErr w:type="gramEnd"/>
            <w:r w:rsidRPr="00455AAB">
              <w:rPr>
                <w:sz w:val="18"/>
                <w:szCs w:val="18"/>
              </w:rPr>
              <w:t xml:space="preserve"> with wireline carriers and their respective change management processes through their Account Management to identify possible process enhancements. </w:t>
            </w:r>
          </w:p>
          <w:p w14:paraId="66B0BB88" w14:textId="41166630" w:rsidR="005C3BF0" w:rsidRDefault="005C3BF0" w:rsidP="005C3BF0">
            <w:pPr>
              <w:jc w:val="both"/>
              <w:rPr>
                <w:sz w:val="18"/>
                <w:szCs w:val="18"/>
              </w:rPr>
            </w:pPr>
            <w:r>
              <w:rPr>
                <w:sz w:val="18"/>
                <w:szCs w:val="18"/>
              </w:rPr>
              <w:t>PIM 44 was closed w</w:t>
            </w:r>
            <w:r w:rsidRPr="00815F20">
              <w:rPr>
                <w:sz w:val="18"/>
                <w:szCs w:val="18"/>
              </w:rPr>
              <w:t>ith the implementation of FCC 09-41.</w:t>
            </w:r>
          </w:p>
          <w:p w14:paraId="25174D64" w14:textId="77777777" w:rsidR="005C3BF0" w:rsidRPr="00B66AF0" w:rsidRDefault="005C3BF0" w:rsidP="005C3BF0">
            <w:pPr>
              <w:jc w:val="both"/>
              <w:rPr>
                <w:b/>
                <w:sz w:val="18"/>
                <w:szCs w:val="18"/>
              </w:rPr>
            </w:pPr>
            <w:r>
              <w:rPr>
                <w:sz w:val="18"/>
                <w:szCs w:val="18"/>
              </w:rPr>
              <w:t>Awaiting Implementa</w:t>
            </w:r>
            <w:r w:rsidRPr="00455AAB">
              <w:rPr>
                <w:sz w:val="18"/>
                <w:szCs w:val="18"/>
              </w:rPr>
              <w:t>tion of FCC Order 07-188</w:t>
            </w:r>
          </w:p>
        </w:tc>
        <w:tc>
          <w:tcPr>
            <w:tcW w:w="1048" w:type="dxa"/>
          </w:tcPr>
          <w:p w14:paraId="0A00BEE9" w14:textId="77777777" w:rsidR="005C3BF0" w:rsidRPr="002B5252" w:rsidRDefault="005C3BF0" w:rsidP="005C3BF0">
            <w:pPr>
              <w:jc w:val="center"/>
              <w:rPr>
                <w:sz w:val="18"/>
                <w:szCs w:val="18"/>
              </w:rPr>
            </w:pPr>
            <w:r>
              <w:rPr>
                <w:sz w:val="18"/>
                <w:szCs w:val="18"/>
              </w:rPr>
              <w:lastRenderedPageBreak/>
              <w:t>OBF</w:t>
            </w:r>
          </w:p>
        </w:tc>
        <w:tc>
          <w:tcPr>
            <w:tcW w:w="1145" w:type="dxa"/>
          </w:tcPr>
          <w:p w14:paraId="59A8B25B" w14:textId="36EF5C29" w:rsidR="005C3BF0" w:rsidRPr="002B5252" w:rsidRDefault="005C3BF0" w:rsidP="005C3BF0">
            <w:pPr>
              <w:jc w:val="center"/>
              <w:rPr>
                <w:sz w:val="18"/>
                <w:szCs w:val="18"/>
              </w:rPr>
            </w:pPr>
            <w:r>
              <w:rPr>
                <w:sz w:val="18"/>
                <w:szCs w:val="18"/>
              </w:rPr>
              <w:t>9/14/2010</w:t>
            </w:r>
          </w:p>
        </w:tc>
        <w:tc>
          <w:tcPr>
            <w:tcW w:w="1320" w:type="dxa"/>
          </w:tcPr>
          <w:p w14:paraId="22CBE371" w14:textId="28CBABA1" w:rsidR="005C3BF0" w:rsidRPr="002B5252" w:rsidRDefault="005C3BF0" w:rsidP="005C3BF0">
            <w:pPr>
              <w:jc w:val="center"/>
              <w:rPr>
                <w:sz w:val="18"/>
                <w:szCs w:val="18"/>
              </w:rPr>
            </w:pPr>
            <w:r>
              <w:rPr>
                <w:sz w:val="18"/>
                <w:szCs w:val="18"/>
              </w:rPr>
              <w:t>Closed</w:t>
            </w:r>
          </w:p>
        </w:tc>
      </w:tr>
      <w:tr w:rsidR="005C3BF0" w:rsidRPr="00F4003B" w14:paraId="77855194" w14:textId="77777777" w:rsidTr="001B2CC6">
        <w:tc>
          <w:tcPr>
            <w:tcW w:w="713" w:type="dxa"/>
          </w:tcPr>
          <w:p w14:paraId="13CA9D1E" w14:textId="7A9ABDC6" w:rsidR="005C3BF0" w:rsidRPr="002B5252" w:rsidRDefault="005C3BF0" w:rsidP="005C3BF0">
            <w:pPr>
              <w:jc w:val="center"/>
              <w:rPr>
                <w:sz w:val="18"/>
                <w:szCs w:val="18"/>
              </w:rPr>
            </w:pPr>
            <w:hyperlink r:id="rId143" w:history="1">
              <w:r w:rsidRPr="00597FD4">
                <w:rPr>
                  <w:rStyle w:val="Hyperlink"/>
                  <w:sz w:val="18"/>
                  <w:szCs w:val="18"/>
                </w:rPr>
                <w:t>PIM 43</w:t>
              </w:r>
            </w:hyperlink>
          </w:p>
        </w:tc>
        <w:tc>
          <w:tcPr>
            <w:tcW w:w="882" w:type="dxa"/>
          </w:tcPr>
          <w:p w14:paraId="5EFA51EE" w14:textId="77777777" w:rsidR="005C3BF0" w:rsidRPr="002B5252" w:rsidRDefault="005C3BF0" w:rsidP="005C3BF0">
            <w:pPr>
              <w:rPr>
                <w:sz w:val="18"/>
                <w:szCs w:val="18"/>
              </w:rPr>
            </w:pPr>
            <w:r w:rsidRPr="002B5252">
              <w:rPr>
                <w:sz w:val="18"/>
                <w:szCs w:val="18"/>
              </w:rPr>
              <w:t>07/09/04</w:t>
            </w:r>
          </w:p>
        </w:tc>
        <w:tc>
          <w:tcPr>
            <w:tcW w:w="1145" w:type="dxa"/>
          </w:tcPr>
          <w:p w14:paraId="4425F39F" w14:textId="77777777" w:rsidR="005C3BF0" w:rsidRPr="002B5252" w:rsidRDefault="005C3BF0" w:rsidP="005C3BF0">
            <w:pPr>
              <w:autoSpaceDE w:val="0"/>
              <w:autoSpaceDN w:val="0"/>
              <w:adjustRightInd w:val="0"/>
              <w:jc w:val="center"/>
              <w:rPr>
                <w:sz w:val="18"/>
                <w:szCs w:val="18"/>
              </w:rPr>
            </w:pPr>
            <w:r>
              <w:rPr>
                <w:sz w:val="18"/>
                <w:szCs w:val="18"/>
              </w:rPr>
              <w:t>Verizon Wireless</w:t>
            </w:r>
          </w:p>
        </w:tc>
        <w:tc>
          <w:tcPr>
            <w:tcW w:w="3940" w:type="dxa"/>
          </w:tcPr>
          <w:p w14:paraId="087DCAB9" w14:textId="40DEA51E" w:rsidR="005C3BF0" w:rsidRDefault="005C3BF0" w:rsidP="005C3BF0">
            <w:pPr>
              <w:rPr>
                <w:sz w:val="18"/>
                <w:szCs w:val="18"/>
              </w:rPr>
            </w:pPr>
            <w:r>
              <w:rPr>
                <w:sz w:val="18"/>
                <w:szCs w:val="18"/>
              </w:rPr>
              <w:t xml:space="preserve">Port Transaction Volumes for mass changes v2 - </w:t>
            </w:r>
            <w:r w:rsidRPr="005E2D4D">
              <w:rPr>
                <w:sz w:val="18"/>
                <w:szCs w:val="18"/>
              </w:rPr>
              <w:t>This PIM, submitted by Verizon Wireless, seeks to address concerns related to large porting volumes and mass changes, such as rehomes.</w:t>
            </w:r>
          </w:p>
          <w:p w14:paraId="6A08C901" w14:textId="77777777" w:rsidR="005C3BF0" w:rsidRDefault="005C3BF0" w:rsidP="005C3BF0">
            <w:pPr>
              <w:rPr>
                <w:sz w:val="18"/>
                <w:szCs w:val="18"/>
              </w:rPr>
            </w:pPr>
          </w:p>
          <w:p w14:paraId="70102290" w14:textId="77777777" w:rsidR="005C3BF0" w:rsidRDefault="005C3BF0" w:rsidP="005C3BF0">
            <w:pPr>
              <w:rPr>
                <w:sz w:val="18"/>
                <w:szCs w:val="18"/>
              </w:rPr>
            </w:pPr>
            <w:r>
              <w:rPr>
                <w:sz w:val="18"/>
                <w:szCs w:val="18"/>
              </w:rPr>
              <w:t>8/16/2004 LNPA WG Meeting</w:t>
            </w:r>
          </w:p>
          <w:p w14:paraId="07F68FC2" w14:textId="5D29C95F" w:rsidR="005C3BF0" w:rsidRPr="00CE739F" w:rsidRDefault="005C3BF0" w:rsidP="005C3BF0">
            <w:pPr>
              <w:rPr>
                <w:sz w:val="18"/>
                <w:szCs w:val="18"/>
              </w:rPr>
            </w:pPr>
            <w:r>
              <w:rPr>
                <w:sz w:val="18"/>
                <w:szCs w:val="18"/>
              </w:rPr>
              <w:t xml:space="preserve">• </w:t>
            </w:r>
            <w:r w:rsidRPr="00CE739F">
              <w:rPr>
                <w:sz w:val="18"/>
                <w:szCs w:val="18"/>
              </w:rPr>
              <w:t>PIM 43 – This PIM, submitted by Verizon Wireless, seeks to address concerns related to large porting volumes and mass changes, such as rehomes.</w:t>
            </w:r>
          </w:p>
          <w:p w14:paraId="18F5BD87" w14:textId="77777777" w:rsidR="005C3BF0" w:rsidRPr="00CE739F" w:rsidRDefault="005C3BF0" w:rsidP="005C3BF0">
            <w:pPr>
              <w:rPr>
                <w:sz w:val="18"/>
                <w:szCs w:val="18"/>
              </w:rPr>
            </w:pPr>
            <w:r w:rsidRPr="00CE739F">
              <w:rPr>
                <w:sz w:val="18"/>
                <w:szCs w:val="18"/>
              </w:rPr>
              <w:t xml:space="preserve"> </w:t>
            </w:r>
          </w:p>
          <w:p w14:paraId="1FEDE6C6" w14:textId="3C32A23C" w:rsidR="005C3BF0" w:rsidRDefault="005C3BF0" w:rsidP="005C3BF0">
            <w:pPr>
              <w:rPr>
                <w:sz w:val="18"/>
                <w:szCs w:val="18"/>
              </w:rPr>
            </w:pPr>
            <w:r w:rsidRPr="00CE739F">
              <w:rPr>
                <w:sz w:val="18"/>
                <w:szCs w:val="18"/>
              </w:rPr>
              <w:lastRenderedPageBreak/>
              <w:t>•</w:t>
            </w:r>
            <w:r>
              <w:rPr>
                <w:sz w:val="18"/>
                <w:szCs w:val="18"/>
              </w:rPr>
              <w:t xml:space="preserve"> </w:t>
            </w:r>
            <w:r w:rsidRPr="00CE739F">
              <w:rPr>
                <w:sz w:val="18"/>
                <w:szCs w:val="18"/>
              </w:rPr>
              <w:t>This PIM will be discussed as a separate agenda item at this meeting on Wednesday.  (NOTE</w:t>
            </w:r>
            <w:proofErr w:type="gramStart"/>
            <w:r w:rsidRPr="00CE739F">
              <w:rPr>
                <w:sz w:val="18"/>
                <w:szCs w:val="18"/>
              </w:rPr>
              <w:t>:  This</w:t>
            </w:r>
            <w:proofErr w:type="gramEnd"/>
            <w:r w:rsidRPr="00CE739F">
              <w:rPr>
                <w:sz w:val="18"/>
                <w:szCs w:val="18"/>
              </w:rPr>
              <w:t xml:space="preserve"> PIM was subsequently </w:t>
            </w:r>
            <w:proofErr w:type="gramStart"/>
            <w:r w:rsidRPr="00CE739F">
              <w:rPr>
                <w:sz w:val="18"/>
                <w:szCs w:val="18"/>
              </w:rPr>
              <w:t>withdrawn</w:t>
            </w:r>
            <w:proofErr w:type="gramEnd"/>
            <w:r w:rsidRPr="00CE739F">
              <w:rPr>
                <w:sz w:val="18"/>
                <w:szCs w:val="18"/>
              </w:rPr>
              <w:t xml:space="preserve"> and an NPAC Change Order was submitted by Verizon Wireless.)</w:t>
            </w:r>
          </w:p>
          <w:p w14:paraId="50941CE1" w14:textId="77777777" w:rsidR="005C3BF0" w:rsidRDefault="005C3BF0" w:rsidP="005C3BF0">
            <w:pPr>
              <w:rPr>
                <w:sz w:val="18"/>
                <w:szCs w:val="18"/>
              </w:rPr>
            </w:pPr>
          </w:p>
          <w:p w14:paraId="7D86A0EC" w14:textId="2E716DF5" w:rsidR="005C3BF0" w:rsidRDefault="005C3BF0" w:rsidP="005C3BF0">
            <w:pPr>
              <w:rPr>
                <w:sz w:val="18"/>
                <w:szCs w:val="18"/>
              </w:rPr>
            </w:pPr>
            <w:r>
              <w:rPr>
                <w:sz w:val="18"/>
                <w:szCs w:val="18"/>
              </w:rPr>
              <w:t xml:space="preserve">• </w:t>
            </w:r>
            <w:r w:rsidRPr="00CE739F">
              <w:rPr>
                <w:sz w:val="18"/>
                <w:szCs w:val="18"/>
              </w:rPr>
              <w:t>PIM 43</w:t>
            </w:r>
            <w:proofErr w:type="gramStart"/>
            <w:r w:rsidRPr="00CE739F">
              <w:rPr>
                <w:sz w:val="18"/>
                <w:szCs w:val="18"/>
              </w:rPr>
              <w:t>:  The</w:t>
            </w:r>
            <w:proofErr w:type="gramEnd"/>
            <w:r w:rsidRPr="00CE739F">
              <w:rPr>
                <w:sz w:val="18"/>
                <w:szCs w:val="18"/>
              </w:rPr>
              <w:t xml:space="preserve"> PIM was withdrawn last month and is to be readdressed as a change order.  “Large volume port transactions and SOA throughput.” Current throughput is 4-6 TNs per second. The </w:t>
            </w:r>
            <w:proofErr w:type="gramStart"/>
            <w:r w:rsidRPr="00CE739F">
              <w:rPr>
                <w:sz w:val="18"/>
                <w:szCs w:val="18"/>
              </w:rPr>
              <w:t>amount</w:t>
            </w:r>
            <w:proofErr w:type="gramEnd"/>
            <w:r w:rsidRPr="00CE739F">
              <w:rPr>
                <w:sz w:val="18"/>
                <w:szCs w:val="18"/>
              </w:rPr>
              <w:t xml:space="preserve"> of transactions predicted could be in the arena of 7 TNs sustained over an 8-hour period. </w:t>
            </w:r>
            <w:proofErr w:type="gramStart"/>
            <w:r w:rsidRPr="00CE739F">
              <w:rPr>
                <w:sz w:val="18"/>
                <w:szCs w:val="18"/>
              </w:rPr>
              <w:t>In order to</w:t>
            </w:r>
            <w:proofErr w:type="gramEnd"/>
            <w:r w:rsidRPr="00CE739F">
              <w:rPr>
                <w:sz w:val="18"/>
                <w:szCs w:val="18"/>
              </w:rPr>
              <w:t xml:space="preserve"> really </w:t>
            </w:r>
            <w:proofErr w:type="gramStart"/>
            <w:r w:rsidRPr="00CE739F">
              <w:rPr>
                <w:sz w:val="18"/>
                <w:szCs w:val="18"/>
              </w:rPr>
              <w:t>work</w:t>
            </w:r>
            <w:proofErr w:type="gramEnd"/>
            <w:r w:rsidRPr="00CE739F">
              <w:rPr>
                <w:sz w:val="18"/>
                <w:szCs w:val="18"/>
              </w:rPr>
              <w:t xml:space="preserve"> this issue Carriers should review internally and provide feedback to Alan Stiffler on their company forecasts </w:t>
            </w:r>
            <w:proofErr w:type="gramStart"/>
            <w:r w:rsidRPr="00CE739F">
              <w:rPr>
                <w:sz w:val="18"/>
                <w:szCs w:val="18"/>
              </w:rPr>
              <w:t>out</w:t>
            </w:r>
            <w:proofErr w:type="gramEnd"/>
            <w:r w:rsidRPr="00CE739F">
              <w:rPr>
                <w:sz w:val="18"/>
                <w:szCs w:val="18"/>
              </w:rPr>
              <w:t xml:space="preserve"> 2 to 10 years. This will be discussed again in the October LNPA meeting.</w:t>
            </w:r>
          </w:p>
          <w:p w14:paraId="1BF8330C" w14:textId="77777777" w:rsidR="005C3BF0" w:rsidRDefault="005C3BF0" w:rsidP="005C3BF0">
            <w:pPr>
              <w:rPr>
                <w:sz w:val="18"/>
                <w:szCs w:val="18"/>
              </w:rPr>
            </w:pPr>
          </w:p>
          <w:p w14:paraId="18DD450B" w14:textId="77777777" w:rsidR="005C3BF0" w:rsidRDefault="005C3BF0" w:rsidP="005C3BF0">
            <w:pPr>
              <w:rPr>
                <w:sz w:val="18"/>
                <w:szCs w:val="18"/>
              </w:rPr>
            </w:pPr>
            <w:r>
              <w:rPr>
                <w:sz w:val="18"/>
                <w:szCs w:val="18"/>
              </w:rPr>
              <w:t>10/6/2020 LNP Informal Meeting</w:t>
            </w:r>
          </w:p>
          <w:p w14:paraId="7F0004A2" w14:textId="7BAE799B"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3EBEADF1"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B66AF0">
              <w:rPr>
                <w:sz w:val="18"/>
                <w:szCs w:val="18"/>
              </w:rPr>
              <w:t>Verizon Wireless believes that the LNPA WG should discuss future SOA and NPAC throughput</w:t>
            </w:r>
            <w:r>
              <w:rPr>
                <w:sz w:val="18"/>
                <w:szCs w:val="18"/>
              </w:rPr>
              <w:t xml:space="preserve"> </w:t>
            </w:r>
            <w:r w:rsidRPr="00B66AF0">
              <w:rPr>
                <w:sz w:val="18"/>
                <w:szCs w:val="18"/>
              </w:rPr>
              <w:t>needs in relation to an inevitable need for large volume NPAC transactions.</w:t>
            </w:r>
          </w:p>
          <w:p w14:paraId="3423D064" w14:textId="77777777" w:rsidR="005C3BF0" w:rsidRPr="00B66AF0" w:rsidRDefault="005C3BF0" w:rsidP="005C3BF0">
            <w:pPr>
              <w:jc w:val="both"/>
              <w:rPr>
                <w:sz w:val="18"/>
                <w:szCs w:val="18"/>
              </w:rPr>
            </w:pPr>
          </w:p>
          <w:p w14:paraId="5CFE5E00" w14:textId="235DE5B0" w:rsidR="005C3BF0" w:rsidRPr="002B5252" w:rsidRDefault="005C3BF0" w:rsidP="005C3BF0">
            <w:pPr>
              <w:jc w:val="both"/>
              <w:rPr>
                <w:sz w:val="18"/>
                <w:szCs w:val="18"/>
              </w:rPr>
            </w:pPr>
            <w:r w:rsidRPr="00BD440D">
              <w:rPr>
                <w:b/>
                <w:sz w:val="18"/>
                <w:szCs w:val="18"/>
              </w:rPr>
              <w:t xml:space="preserve">Final Resolution: </w:t>
            </w:r>
            <w:r w:rsidRPr="005E2D4D">
              <w:rPr>
                <w:sz w:val="18"/>
                <w:szCs w:val="18"/>
              </w:rPr>
              <w:t>This PIM was withdrawn by the submitter at the August 2004 LNPA meeting in lieu of submission of an NPAC Change Order</w:t>
            </w:r>
            <w:r>
              <w:rPr>
                <w:sz w:val="18"/>
                <w:szCs w:val="18"/>
              </w:rPr>
              <w:t xml:space="preserve"> (NANC 397)</w:t>
            </w:r>
            <w:r w:rsidRPr="005E2D4D">
              <w:rPr>
                <w:sz w:val="18"/>
                <w:szCs w:val="18"/>
              </w:rPr>
              <w:t>.</w:t>
            </w:r>
          </w:p>
        </w:tc>
        <w:tc>
          <w:tcPr>
            <w:tcW w:w="1048" w:type="dxa"/>
          </w:tcPr>
          <w:p w14:paraId="2568FF64" w14:textId="77777777" w:rsidR="005C3BF0" w:rsidRDefault="005C3BF0" w:rsidP="005C3BF0">
            <w:pPr>
              <w:jc w:val="center"/>
              <w:rPr>
                <w:sz w:val="18"/>
                <w:szCs w:val="18"/>
              </w:rPr>
            </w:pPr>
            <w:r>
              <w:rPr>
                <w:sz w:val="18"/>
                <w:szCs w:val="18"/>
              </w:rPr>
              <w:t>LNPA WG</w:t>
            </w:r>
          </w:p>
        </w:tc>
        <w:tc>
          <w:tcPr>
            <w:tcW w:w="1145" w:type="dxa"/>
          </w:tcPr>
          <w:p w14:paraId="481A6D8E" w14:textId="11CE40ED" w:rsidR="005C3BF0" w:rsidRPr="002B5252" w:rsidRDefault="005C3BF0" w:rsidP="005C3BF0">
            <w:pPr>
              <w:jc w:val="center"/>
              <w:rPr>
                <w:sz w:val="18"/>
                <w:szCs w:val="18"/>
              </w:rPr>
            </w:pPr>
            <w:r>
              <w:rPr>
                <w:sz w:val="18"/>
                <w:szCs w:val="18"/>
              </w:rPr>
              <w:t>8/16/2004</w:t>
            </w:r>
          </w:p>
        </w:tc>
        <w:tc>
          <w:tcPr>
            <w:tcW w:w="1320" w:type="dxa"/>
          </w:tcPr>
          <w:p w14:paraId="38E9AC57" w14:textId="77777777" w:rsidR="005C3BF0" w:rsidRPr="002B5252" w:rsidRDefault="005C3BF0" w:rsidP="005C3BF0">
            <w:pPr>
              <w:jc w:val="center"/>
              <w:rPr>
                <w:sz w:val="18"/>
                <w:szCs w:val="18"/>
              </w:rPr>
            </w:pPr>
            <w:r>
              <w:rPr>
                <w:sz w:val="18"/>
                <w:szCs w:val="18"/>
              </w:rPr>
              <w:t>Withdrawn</w:t>
            </w:r>
          </w:p>
        </w:tc>
      </w:tr>
      <w:tr w:rsidR="005C3BF0" w:rsidRPr="00F4003B" w14:paraId="3E2F8268" w14:textId="77777777" w:rsidTr="001B2CC6">
        <w:tc>
          <w:tcPr>
            <w:tcW w:w="713" w:type="dxa"/>
          </w:tcPr>
          <w:p w14:paraId="5097A203" w14:textId="7BCA6675" w:rsidR="005C3BF0" w:rsidRPr="002B5252" w:rsidRDefault="005C3BF0" w:rsidP="005C3BF0">
            <w:pPr>
              <w:jc w:val="center"/>
              <w:rPr>
                <w:sz w:val="18"/>
                <w:szCs w:val="18"/>
              </w:rPr>
            </w:pPr>
            <w:hyperlink r:id="rId144" w:history="1">
              <w:r w:rsidRPr="00597FD4">
                <w:rPr>
                  <w:rStyle w:val="Hyperlink"/>
                  <w:sz w:val="18"/>
                  <w:szCs w:val="18"/>
                </w:rPr>
                <w:t>PIM 42</w:t>
              </w:r>
            </w:hyperlink>
          </w:p>
        </w:tc>
        <w:tc>
          <w:tcPr>
            <w:tcW w:w="882" w:type="dxa"/>
          </w:tcPr>
          <w:p w14:paraId="642F21AF" w14:textId="77777777" w:rsidR="005C3BF0" w:rsidRPr="002B5252" w:rsidRDefault="005C3BF0" w:rsidP="005C3BF0">
            <w:pPr>
              <w:rPr>
                <w:sz w:val="18"/>
                <w:szCs w:val="18"/>
              </w:rPr>
            </w:pPr>
            <w:r w:rsidRPr="002B5252">
              <w:rPr>
                <w:sz w:val="18"/>
                <w:szCs w:val="18"/>
              </w:rPr>
              <w:t>07/07/04</w:t>
            </w:r>
          </w:p>
        </w:tc>
        <w:tc>
          <w:tcPr>
            <w:tcW w:w="1145" w:type="dxa"/>
          </w:tcPr>
          <w:p w14:paraId="7F2C132F" w14:textId="77777777" w:rsidR="005C3BF0" w:rsidRPr="002B5252" w:rsidRDefault="005C3BF0" w:rsidP="005C3BF0">
            <w:pPr>
              <w:autoSpaceDE w:val="0"/>
              <w:autoSpaceDN w:val="0"/>
              <w:adjustRightInd w:val="0"/>
              <w:jc w:val="center"/>
              <w:rPr>
                <w:sz w:val="18"/>
                <w:szCs w:val="18"/>
              </w:rPr>
            </w:pPr>
            <w:r>
              <w:rPr>
                <w:sz w:val="18"/>
                <w:szCs w:val="18"/>
              </w:rPr>
              <w:t>Syniverse</w:t>
            </w:r>
          </w:p>
        </w:tc>
        <w:tc>
          <w:tcPr>
            <w:tcW w:w="3940" w:type="dxa"/>
          </w:tcPr>
          <w:p w14:paraId="5678B425" w14:textId="4E27A602" w:rsidR="005C3BF0" w:rsidRDefault="005C3BF0" w:rsidP="005C3BF0">
            <w:pPr>
              <w:rPr>
                <w:sz w:val="18"/>
                <w:szCs w:val="18"/>
              </w:rPr>
            </w:pPr>
            <w:r>
              <w:rPr>
                <w:sz w:val="18"/>
                <w:szCs w:val="18"/>
              </w:rPr>
              <w:t xml:space="preserve">WPR to LSR info mapping v4 - </w:t>
            </w:r>
            <w:r w:rsidRPr="004665A5">
              <w:rPr>
                <w:sz w:val="18"/>
                <w:szCs w:val="18"/>
              </w:rPr>
              <w:t xml:space="preserve">This PIM, submitted by Syniverse, seeks to review wireline requirements for certain fields on the LSR </w:t>
            </w:r>
            <w:proofErr w:type="gramStart"/>
            <w:r w:rsidRPr="004665A5">
              <w:rPr>
                <w:sz w:val="18"/>
                <w:szCs w:val="18"/>
              </w:rPr>
              <w:t>in order to</w:t>
            </w:r>
            <w:proofErr w:type="gramEnd"/>
            <w:r w:rsidRPr="004665A5">
              <w:rPr>
                <w:sz w:val="18"/>
                <w:szCs w:val="18"/>
              </w:rPr>
              <w:t xml:space="preserve"> facilitate mapping of the Wireless Port Request (WPR) to the Wireline LSR.</w:t>
            </w:r>
          </w:p>
          <w:p w14:paraId="5F922A7C" w14:textId="77777777" w:rsidR="005C3BF0" w:rsidRDefault="005C3BF0" w:rsidP="005C3BF0">
            <w:pPr>
              <w:rPr>
                <w:sz w:val="18"/>
                <w:szCs w:val="18"/>
              </w:rPr>
            </w:pPr>
          </w:p>
          <w:p w14:paraId="0235910E" w14:textId="77777777" w:rsidR="005C3BF0" w:rsidRDefault="005C3BF0" w:rsidP="005C3BF0">
            <w:pPr>
              <w:rPr>
                <w:sz w:val="18"/>
                <w:szCs w:val="18"/>
              </w:rPr>
            </w:pPr>
            <w:r>
              <w:rPr>
                <w:sz w:val="18"/>
                <w:szCs w:val="18"/>
              </w:rPr>
              <w:t>9/13/2005 LNPA WG Meeting</w:t>
            </w:r>
          </w:p>
          <w:p w14:paraId="106F30B6" w14:textId="77777777" w:rsidR="005C3BF0" w:rsidRDefault="005C3BF0" w:rsidP="005C3BF0">
            <w:pPr>
              <w:rPr>
                <w:sz w:val="18"/>
                <w:szCs w:val="18"/>
              </w:rPr>
            </w:pPr>
          </w:p>
          <w:p w14:paraId="230DAAD5" w14:textId="3580E23B" w:rsidR="005C3BF0" w:rsidRPr="00231401" w:rsidRDefault="005C3BF0" w:rsidP="005C3BF0">
            <w:pPr>
              <w:rPr>
                <w:sz w:val="18"/>
                <w:szCs w:val="18"/>
              </w:rPr>
            </w:pPr>
            <w:r w:rsidRPr="00231401">
              <w:rPr>
                <w:sz w:val="18"/>
                <w:szCs w:val="18"/>
              </w:rPr>
              <w:t xml:space="preserve">PIM 42 – This PIM, submitted by Syniverse, seeks to review the wireline requirement for certain fields on the LSR. </w:t>
            </w:r>
          </w:p>
          <w:p w14:paraId="5E5F7622" w14:textId="77777777" w:rsidR="005C3BF0" w:rsidRPr="00231401" w:rsidRDefault="005C3BF0" w:rsidP="005C3BF0">
            <w:pPr>
              <w:rPr>
                <w:sz w:val="18"/>
                <w:szCs w:val="18"/>
              </w:rPr>
            </w:pPr>
            <w:r w:rsidRPr="00231401">
              <w:rPr>
                <w:sz w:val="18"/>
                <w:szCs w:val="18"/>
              </w:rPr>
              <w:t xml:space="preserve"> </w:t>
            </w:r>
          </w:p>
          <w:p w14:paraId="35C6EDF8" w14:textId="77777777" w:rsidR="005C3BF0" w:rsidRDefault="005C3BF0" w:rsidP="005C3BF0">
            <w:pPr>
              <w:rPr>
                <w:sz w:val="18"/>
                <w:szCs w:val="18"/>
              </w:rPr>
            </w:pPr>
            <w:r w:rsidRPr="00231401">
              <w:rPr>
                <w:sz w:val="18"/>
                <w:szCs w:val="18"/>
              </w:rPr>
              <w:t xml:space="preserve">PIM 42 is being worked through wireline companies’ Account Management process.  It is also tracking awaiting the outcome of Issue 2943 in the OBF.  PIM 42 to stay open awaiting feedback from Change Control/Account Management efforts.  </w:t>
            </w:r>
          </w:p>
          <w:p w14:paraId="21F66D53" w14:textId="77777777" w:rsidR="005C3BF0" w:rsidRDefault="005C3BF0" w:rsidP="005C3BF0">
            <w:pPr>
              <w:rPr>
                <w:sz w:val="18"/>
                <w:szCs w:val="18"/>
              </w:rPr>
            </w:pPr>
            <w:r>
              <w:rPr>
                <w:sz w:val="18"/>
                <w:szCs w:val="18"/>
              </w:rPr>
              <w:t>12/6/2005 LNPA WG Meeting</w:t>
            </w:r>
          </w:p>
          <w:p w14:paraId="0C1ED4F3" w14:textId="77777777" w:rsidR="005C3BF0" w:rsidRDefault="005C3BF0" w:rsidP="005C3BF0">
            <w:pPr>
              <w:rPr>
                <w:sz w:val="18"/>
                <w:szCs w:val="18"/>
              </w:rPr>
            </w:pPr>
          </w:p>
          <w:p w14:paraId="12EDFAD0" w14:textId="77777777" w:rsidR="005C3BF0" w:rsidRDefault="005C3BF0" w:rsidP="005C3BF0">
            <w:pPr>
              <w:rPr>
                <w:sz w:val="18"/>
                <w:szCs w:val="18"/>
              </w:rPr>
            </w:pPr>
            <w:r w:rsidRPr="00112291">
              <w:rPr>
                <w:sz w:val="18"/>
                <w:szCs w:val="18"/>
              </w:rPr>
              <w:t xml:space="preserve">PIM 42 is being worked through wireline companies’ Account Management process.  It is </w:t>
            </w:r>
            <w:r w:rsidRPr="00112291">
              <w:rPr>
                <w:sz w:val="18"/>
                <w:szCs w:val="18"/>
              </w:rPr>
              <w:lastRenderedPageBreak/>
              <w:t>also tracking awaiting the outcome of Issue 2943 in the OBF.  PIM 42 to stay open awaiting feedback from Change Control/Account Management efforts and outcome of OBF Issue 2943.</w:t>
            </w:r>
          </w:p>
          <w:p w14:paraId="277AE658" w14:textId="77777777" w:rsidR="005C3BF0" w:rsidRDefault="005C3BF0" w:rsidP="005C3BF0">
            <w:pPr>
              <w:rPr>
                <w:sz w:val="18"/>
                <w:szCs w:val="18"/>
              </w:rPr>
            </w:pPr>
          </w:p>
          <w:p w14:paraId="56AFC8C7" w14:textId="77777777" w:rsidR="005C3BF0" w:rsidRDefault="005C3BF0" w:rsidP="005C3BF0">
            <w:pPr>
              <w:rPr>
                <w:sz w:val="18"/>
                <w:szCs w:val="18"/>
              </w:rPr>
            </w:pPr>
            <w:r>
              <w:rPr>
                <w:sz w:val="18"/>
                <w:szCs w:val="18"/>
              </w:rPr>
              <w:t>11/10/2009 LNPA WG Meeting</w:t>
            </w:r>
          </w:p>
          <w:p w14:paraId="30B6685D" w14:textId="77777777" w:rsidR="005C3BF0" w:rsidRDefault="005C3BF0" w:rsidP="005C3BF0">
            <w:pPr>
              <w:rPr>
                <w:sz w:val="18"/>
                <w:szCs w:val="18"/>
              </w:rPr>
            </w:pPr>
          </w:p>
          <w:p w14:paraId="389711D8" w14:textId="77777777" w:rsidR="005C3BF0" w:rsidRDefault="005C3BF0" w:rsidP="005C3BF0">
            <w:pPr>
              <w:rPr>
                <w:sz w:val="18"/>
                <w:szCs w:val="18"/>
              </w:rPr>
            </w:pPr>
            <w:r w:rsidRPr="00501432">
              <w:rPr>
                <w:sz w:val="18"/>
                <w:szCs w:val="18"/>
              </w:rPr>
              <w:t>The issue is now in a Tracking state awaiting resolution of LSOP Issue 3307.</w:t>
            </w:r>
          </w:p>
          <w:p w14:paraId="3418DBAF" w14:textId="77777777" w:rsidR="005C3BF0" w:rsidRDefault="005C3BF0" w:rsidP="005C3BF0">
            <w:pPr>
              <w:rPr>
                <w:sz w:val="18"/>
                <w:szCs w:val="18"/>
              </w:rPr>
            </w:pPr>
          </w:p>
          <w:p w14:paraId="6BDB0640" w14:textId="7A57E3C3" w:rsidR="005C3BF0" w:rsidRDefault="005C3BF0" w:rsidP="005C3BF0">
            <w:pPr>
              <w:rPr>
                <w:sz w:val="18"/>
                <w:szCs w:val="18"/>
              </w:rPr>
            </w:pPr>
            <w:r>
              <w:rPr>
                <w:sz w:val="18"/>
                <w:szCs w:val="18"/>
              </w:rPr>
              <w:t>9/14/2010 LNPAWG Meeting</w:t>
            </w:r>
          </w:p>
          <w:p w14:paraId="0BF76C9B" w14:textId="77777777" w:rsidR="005C3BF0" w:rsidRDefault="005C3BF0" w:rsidP="005C3BF0">
            <w:pPr>
              <w:rPr>
                <w:sz w:val="18"/>
                <w:szCs w:val="18"/>
              </w:rPr>
            </w:pPr>
          </w:p>
          <w:p w14:paraId="735845E5" w14:textId="77777777" w:rsidR="005C3BF0" w:rsidRDefault="005C3BF0" w:rsidP="005C3BF0">
            <w:pPr>
              <w:rPr>
                <w:sz w:val="18"/>
                <w:szCs w:val="18"/>
              </w:rPr>
            </w:pPr>
            <w:r w:rsidRPr="00815F20">
              <w:rPr>
                <w:sz w:val="18"/>
                <w:szCs w:val="18"/>
              </w:rPr>
              <w:t>With the implementation of FCC 09-41, it was agreed to close PIM 44.</w:t>
            </w:r>
          </w:p>
          <w:p w14:paraId="25F8CDD1" w14:textId="77777777" w:rsidR="005C3BF0" w:rsidRDefault="005C3BF0" w:rsidP="005C3BF0">
            <w:pPr>
              <w:rPr>
                <w:sz w:val="18"/>
                <w:szCs w:val="18"/>
              </w:rPr>
            </w:pPr>
          </w:p>
          <w:p w14:paraId="318007B5" w14:textId="77777777" w:rsidR="005C3BF0" w:rsidRDefault="005C3BF0" w:rsidP="005C3BF0">
            <w:pPr>
              <w:rPr>
                <w:sz w:val="18"/>
                <w:szCs w:val="18"/>
              </w:rPr>
            </w:pPr>
            <w:r>
              <w:rPr>
                <w:sz w:val="18"/>
                <w:szCs w:val="18"/>
              </w:rPr>
              <w:t>10/6/2020 LNP Informal Meeting</w:t>
            </w:r>
          </w:p>
          <w:p w14:paraId="58E8DF65" w14:textId="17B47ADB"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78CF0020" w14:textId="77777777" w:rsidR="005C3BF0" w:rsidRDefault="005C3BF0" w:rsidP="005C3BF0">
            <w:pPr>
              <w:jc w:val="both"/>
              <w:rPr>
                <w:sz w:val="18"/>
                <w:szCs w:val="18"/>
              </w:rPr>
            </w:pPr>
            <w:r w:rsidRPr="00BD440D">
              <w:rPr>
                <w:b/>
                <w:sz w:val="18"/>
                <w:szCs w:val="18"/>
              </w:rPr>
              <w:lastRenderedPageBreak/>
              <w:t>Suggested Resolution</w:t>
            </w:r>
            <w:proofErr w:type="gramStart"/>
            <w:r w:rsidRPr="00BD440D">
              <w:rPr>
                <w:b/>
                <w:sz w:val="18"/>
                <w:szCs w:val="18"/>
              </w:rPr>
              <w:t>:</w:t>
            </w:r>
            <w:r>
              <w:rPr>
                <w:b/>
                <w:sz w:val="18"/>
                <w:szCs w:val="18"/>
              </w:rPr>
              <w:t xml:space="preserve">  </w:t>
            </w:r>
            <w:r w:rsidRPr="005C6E60">
              <w:rPr>
                <w:sz w:val="18"/>
                <w:szCs w:val="18"/>
              </w:rPr>
              <w:t>The</w:t>
            </w:r>
            <w:proofErr w:type="gramEnd"/>
            <w:r w:rsidRPr="005C6E60">
              <w:rPr>
                <w:sz w:val="18"/>
                <w:szCs w:val="18"/>
              </w:rPr>
              <w:t xml:space="preserve"> problem would be resolved if carriers did not require these optional fields identified</w:t>
            </w:r>
            <w:r>
              <w:rPr>
                <w:sz w:val="18"/>
                <w:szCs w:val="18"/>
              </w:rPr>
              <w:t xml:space="preserve"> </w:t>
            </w:r>
            <w:r w:rsidRPr="005C6E60">
              <w:rPr>
                <w:sz w:val="18"/>
                <w:szCs w:val="18"/>
              </w:rPr>
              <w:t>above to be populated on LSRs for numbers porting from wireline to wireless.</w:t>
            </w:r>
          </w:p>
          <w:p w14:paraId="3844D50B" w14:textId="77777777" w:rsidR="005C3BF0" w:rsidRPr="005C6E60" w:rsidRDefault="005C3BF0" w:rsidP="005C3BF0">
            <w:pPr>
              <w:jc w:val="both"/>
              <w:rPr>
                <w:sz w:val="18"/>
                <w:szCs w:val="18"/>
              </w:rPr>
            </w:pPr>
          </w:p>
          <w:p w14:paraId="43ADE5EE" w14:textId="77777777" w:rsidR="005C3BF0" w:rsidRPr="005C6E60" w:rsidRDefault="005C3BF0" w:rsidP="005C3BF0">
            <w:pPr>
              <w:jc w:val="both"/>
              <w:rPr>
                <w:sz w:val="18"/>
                <w:szCs w:val="18"/>
              </w:rPr>
            </w:pPr>
            <w:r w:rsidRPr="005C6E60">
              <w:rPr>
                <w:sz w:val="18"/>
                <w:szCs w:val="18"/>
              </w:rPr>
              <w:t>As indicated in the attached correspondence from the OBF, “it was determined that no</w:t>
            </w:r>
            <w:r>
              <w:rPr>
                <w:sz w:val="18"/>
                <w:szCs w:val="18"/>
              </w:rPr>
              <w:t xml:space="preserve"> </w:t>
            </w:r>
            <w:r w:rsidRPr="005C6E60">
              <w:rPr>
                <w:sz w:val="18"/>
                <w:szCs w:val="18"/>
              </w:rPr>
              <w:t>agreement could be reached within the Intermodal Subcommittee, consisting of ATIS</w:t>
            </w:r>
            <w:r>
              <w:rPr>
                <w:sz w:val="18"/>
                <w:szCs w:val="18"/>
              </w:rPr>
              <w:t xml:space="preserve"> </w:t>
            </w:r>
            <w:r w:rsidRPr="005C6E60">
              <w:rPr>
                <w:sz w:val="18"/>
                <w:szCs w:val="18"/>
              </w:rPr>
              <w:t>OBF’s Wireless Committee and Local Service Ordering and Provisioning Committee, to</w:t>
            </w:r>
            <w:r>
              <w:rPr>
                <w:sz w:val="18"/>
                <w:szCs w:val="18"/>
              </w:rPr>
              <w:t xml:space="preserve"> </w:t>
            </w:r>
            <w:r w:rsidRPr="005C6E60">
              <w:rPr>
                <w:sz w:val="18"/>
                <w:szCs w:val="18"/>
              </w:rPr>
              <w:t>resolve this issue due to the following factors:</w:t>
            </w:r>
          </w:p>
          <w:p w14:paraId="015ABAA0" w14:textId="77777777" w:rsidR="005C3BF0" w:rsidRPr="005C6E60" w:rsidRDefault="005C3BF0" w:rsidP="005C3BF0">
            <w:pPr>
              <w:pStyle w:val="ListParagraph"/>
              <w:numPr>
                <w:ilvl w:val="0"/>
                <w:numId w:val="7"/>
              </w:numPr>
              <w:jc w:val="both"/>
              <w:rPr>
                <w:sz w:val="18"/>
                <w:szCs w:val="18"/>
              </w:rPr>
            </w:pPr>
            <w:r w:rsidRPr="005C6E60">
              <w:rPr>
                <w:sz w:val="18"/>
                <w:szCs w:val="18"/>
              </w:rPr>
              <w:t>LSOG is a guideline; however, implementation of the LSOG is not</w:t>
            </w:r>
          </w:p>
          <w:p w14:paraId="10B63377" w14:textId="77777777" w:rsidR="005C3BF0" w:rsidRPr="005C6E60" w:rsidRDefault="005C3BF0" w:rsidP="005C3BF0">
            <w:pPr>
              <w:pStyle w:val="ListParagraph"/>
              <w:numPr>
                <w:ilvl w:val="0"/>
                <w:numId w:val="8"/>
              </w:numPr>
              <w:jc w:val="both"/>
              <w:rPr>
                <w:sz w:val="18"/>
                <w:szCs w:val="18"/>
              </w:rPr>
            </w:pPr>
            <w:r w:rsidRPr="005C6E60">
              <w:rPr>
                <w:sz w:val="18"/>
                <w:szCs w:val="18"/>
              </w:rPr>
              <w:t>standardized across wireline providers</w:t>
            </w:r>
          </w:p>
          <w:p w14:paraId="38E11D92" w14:textId="77777777" w:rsidR="005C3BF0" w:rsidRPr="005C6E60" w:rsidRDefault="005C3BF0" w:rsidP="005C3BF0">
            <w:pPr>
              <w:pStyle w:val="ListParagraph"/>
              <w:numPr>
                <w:ilvl w:val="0"/>
                <w:numId w:val="8"/>
              </w:numPr>
              <w:jc w:val="both"/>
              <w:rPr>
                <w:sz w:val="18"/>
                <w:szCs w:val="18"/>
              </w:rPr>
            </w:pPr>
            <w:r w:rsidRPr="005C6E60">
              <w:rPr>
                <w:sz w:val="18"/>
                <w:szCs w:val="18"/>
              </w:rPr>
              <w:t>Wireline providers implement the LSOG based on their specific business models/requirements.”</w:t>
            </w:r>
          </w:p>
          <w:p w14:paraId="2F383801" w14:textId="77777777" w:rsidR="005C3BF0" w:rsidRDefault="005C3BF0" w:rsidP="005C3BF0">
            <w:pPr>
              <w:jc w:val="both"/>
              <w:rPr>
                <w:sz w:val="18"/>
                <w:szCs w:val="18"/>
              </w:rPr>
            </w:pPr>
          </w:p>
          <w:p w14:paraId="1AC944F3" w14:textId="77777777" w:rsidR="005C3BF0" w:rsidRPr="005C6E60" w:rsidRDefault="005C3BF0" w:rsidP="005C3BF0">
            <w:pPr>
              <w:jc w:val="both"/>
              <w:rPr>
                <w:sz w:val="18"/>
                <w:szCs w:val="18"/>
              </w:rPr>
            </w:pPr>
            <w:r w:rsidRPr="005C6E60">
              <w:rPr>
                <w:sz w:val="18"/>
                <w:szCs w:val="18"/>
              </w:rPr>
              <w:t>As a result, the LNPA WG has placed this PIM in a tracking state awaiting FCC action on</w:t>
            </w:r>
            <w:r>
              <w:rPr>
                <w:sz w:val="18"/>
                <w:szCs w:val="18"/>
              </w:rPr>
              <w:t xml:space="preserve"> </w:t>
            </w:r>
            <w:r w:rsidRPr="005C6E60">
              <w:rPr>
                <w:sz w:val="18"/>
                <w:szCs w:val="18"/>
              </w:rPr>
              <w:t>the T-Mobile/Sprint Nextel petition.</w:t>
            </w:r>
          </w:p>
          <w:p w14:paraId="3666D5CD" w14:textId="77777777" w:rsidR="005C3BF0" w:rsidRPr="001D30F4" w:rsidRDefault="005C3BF0" w:rsidP="005C3BF0">
            <w:pPr>
              <w:jc w:val="both"/>
              <w:rPr>
                <w:sz w:val="18"/>
                <w:szCs w:val="18"/>
              </w:rPr>
            </w:pPr>
          </w:p>
          <w:p w14:paraId="7C441080" w14:textId="4D97F057" w:rsidR="005C3BF0" w:rsidRPr="00BD440D" w:rsidRDefault="005C3BF0" w:rsidP="005C3BF0">
            <w:pPr>
              <w:jc w:val="both"/>
              <w:rPr>
                <w:b/>
                <w:sz w:val="18"/>
                <w:szCs w:val="18"/>
              </w:rPr>
            </w:pPr>
            <w:r w:rsidRPr="00BD440D">
              <w:rPr>
                <w:b/>
                <w:sz w:val="18"/>
                <w:szCs w:val="18"/>
              </w:rPr>
              <w:lastRenderedPageBreak/>
              <w:t xml:space="preserve">Final Resolution: </w:t>
            </w:r>
            <w:r w:rsidRPr="004665A5">
              <w:rPr>
                <w:sz w:val="18"/>
                <w:szCs w:val="18"/>
              </w:rPr>
              <w:t xml:space="preserve">This PIM was referred to the OBF for consideration and was worked in the Inter-species Subcommittee (ISC) as Issue 2802.  The OBF ISC </w:t>
            </w:r>
            <w:proofErr w:type="gramStart"/>
            <w:r w:rsidRPr="004665A5">
              <w:rPr>
                <w:sz w:val="18"/>
                <w:szCs w:val="18"/>
              </w:rPr>
              <w:t>has closed</w:t>
            </w:r>
            <w:proofErr w:type="gramEnd"/>
            <w:r w:rsidRPr="004665A5">
              <w:rPr>
                <w:sz w:val="18"/>
                <w:szCs w:val="18"/>
              </w:rPr>
              <w:t xml:space="preserve"> Issue 2802</w:t>
            </w:r>
            <w:r>
              <w:rPr>
                <w:sz w:val="18"/>
                <w:szCs w:val="18"/>
              </w:rPr>
              <w:t xml:space="preserve"> and was worked under Issue 2943</w:t>
            </w:r>
            <w:r w:rsidRPr="004665A5">
              <w:rPr>
                <w:sz w:val="18"/>
                <w:szCs w:val="18"/>
              </w:rPr>
              <w:t xml:space="preserve">.  Wireless providers and Clearinghouse Vendors are continuing to work with wireline carriers and their respective change management processes through their Account Management to identify possible process enhancements.  </w:t>
            </w:r>
            <w:r>
              <w:rPr>
                <w:sz w:val="18"/>
                <w:szCs w:val="18"/>
              </w:rPr>
              <w:t>PIM 42 was closed w</w:t>
            </w:r>
            <w:r w:rsidRPr="00815F20">
              <w:rPr>
                <w:sz w:val="18"/>
                <w:szCs w:val="18"/>
              </w:rPr>
              <w:t>ith the implementation of FCC 09-41</w:t>
            </w:r>
          </w:p>
          <w:p w14:paraId="5A3A0751" w14:textId="77777777" w:rsidR="005C3BF0" w:rsidRPr="002B5252" w:rsidRDefault="005C3BF0" w:rsidP="005C3BF0">
            <w:pPr>
              <w:jc w:val="both"/>
              <w:rPr>
                <w:sz w:val="18"/>
                <w:szCs w:val="18"/>
              </w:rPr>
            </w:pPr>
          </w:p>
        </w:tc>
        <w:tc>
          <w:tcPr>
            <w:tcW w:w="1048" w:type="dxa"/>
          </w:tcPr>
          <w:p w14:paraId="7F37A256" w14:textId="77777777" w:rsidR="005C3BF0" w:rsidRPr="002B5252" w:rsidRDefault="005C3BF0" w:rsidP="005C3BF0">
            <w:pPr>
              <w:jc w:val="center"/>
              <w:rPr>
                <w:sz w:val="18"/>
                <w:szCs w:val="18"/>
              </w:rPr>
            </w:pPr>
            <w:r>
              <w:rPr>
                <w:sz w:val="18"/>
                <w:szCs w:val="18"/>
              </w:rPr>
              <w:lastRenderedPageBreak/>
              <w:t>OBF</w:t>
            </w:r>
          </w:p>
        </w:tc>
        <w:tc>
          <w:tcPr>
            <w:tcW w:w="1145" w:type="dxa"/>
          </w:tcPr>
          <w:p w14:paraId="145BBD5F" w14:textId="1B08C190" w:rsidR="005C3BF0" w:rsidRPr="002B5252" w:rsidRDefault="005C3BF0" w:rsidP="005C3BF0">
            <w:pPr>
              <w:jc w:val="center"/>
              <w:rPr>
                <w:sz w:val="18"/>
                <w:szCs w:val="18"/>
              </w:rPr>
            </w:pPr>
            <w:r>
              <w:rPr>
                <w:sz w:val="18"/>
                <w:szCs w:val="18"/>
              </w:rPr>
              <w:t>9/14/2010</w:t>
            </w:r>
          </w:p>
        </w:tc>
        <w:tc>
          <w:tcPr>
            <w:tcW w:w="1320" w:type="dxa"/>
          </w:tcPr>
          <w:p w14:paraId="3086CB3C" w14:textId="76702E87" w:rsidR="005C3BF0" w:rsidRPr="002B5252" w:rsidRDefault="005C3BF0" w:rsidP="005C3BF0">
            <w:pPr>
              <w:jc w:val="center"/>
              <w:rPr>
                <w:sz w:val="18"/>
                <w:szCs w:val="18"/>
              </w:rPr>
            </w:pPr>
            <w:r>
              <w:rPr>
                <w:sz w:val="18"/>
                <w:szCs w:val="18"/>
              </w:rPr>
              <w:t>Closed</w:t>
            </w:r>
          </w:p>
        </w:tc>
      </w:tr>
      <w:tr w:rsidR="005C3BF0" w:rsidRPr="00F4003B" w14:paraId="325D227A" w14:textId="77777777" w:rsidTr="001B2CC6">
        <w:tc>
          <w:tcPr>
            <w:tcW w:w="713" w:type="dxa"/>
          </w:tcPr>
          <w:p w14:paraId="3FAA9FCE" w14:textId="6A270C5F" w:rsidR="005C3BF0" w:rsidRPr="002B5252" w:rsidRDefault="005C3BF0" w:rsidP="005C3BF0">
            <w:pPr>
              <w:jc w:val="center"/>
              <w:rPr>
                <w:sz w:val="18"/>
                <w:szCs w:val="18"/>
              </w:rPr>
            </w:pPr>
            <w:hyperlink r:id="rId145" w:history="1">
              <w:r w:rsidRPr="00597FD4">
                <w:rPr>
                  <w:rStyle w:val="Hyperlink"/>
                  <w:sz w:val="18"/>
                  <w:szCs w:val="18"/>
                </w:rPr>
                <w:t>PIM 41</w:t>
              </w:r>
            </w:hyperlink>
          </w:p>
        </w:tc>
        <w:tc>
          <w:tcPr>
            <w:tcW w:w="882" w:type="dxa"/>
          </w:tcPr>
          <w:p w14:paraId="0FC17B61" w14:textId="77777777" w:rsidR="005C3BF0" w:rsidRPr="002B5252" w:rsidRDefault="005C3BF0" w:rsidP="005C3BF0">
            <w:pPr>
              <w:rPr>
                <w:sz w:val="18"/>
                <w:szCs w:val="18"/>
              </w:rPr>
            </w:pPr>
            <w:r w:rsidRPr="002B5252">
              <w:rPr>
                <w:sz w:val="18"/>
                <w:szCs w:val="18"/>
              </w:rPr>
              <w:t>07/08/04</w:t>
            </w:r>
          </w:p>
        </w:tc>
        <w:tc>
          <w:tcPr>
            <w:tcW w:w="1145" w:type="dxa"/>
          </w:tcPr>
          <w:p w14:paraId="0CA6EE0A" w14:textId="77777777" w:rsidR="005C3BF0" w:rsidRPr="002B5252" w:rsidRDefault="005C3BF0" w:rsidP="005C3BF0">
            <w:pPr>
              <w:autoSpaceDE w:val="0"/>
              <w:autoSpaceDN w:val="0"/>
              <w:adjustRightInd w:val="0"/>
              <w:jc w:val="center"/>
              <w:rPr>
                <w:sz w:val="18"/>
                <w:szCs w:val="18"/>
              </w:rPr>
            </w:pPr>
            <w:r>
              <w:rPr>
                <w:sz w:val="18"/>
                <w:szCs w:val="18"/>
              </w:rPr>
              <w:t>Verizon Wireless</w:t>
            </w:r>
          </w:p>
        </w:tc>
        <w:tc>
          <w:tcPr>
            <w:tcW w:w="3940" w:type="dxa"/>
          </w:tcPr>
          <w:p w14:paraId="3091EF4F" w14:textId="4A9EDF35" w:rsidR="005C3BF0" w:rsidRDefault="005C3BF0" w:rsidP="005C3BF0">
            <w:pPr>
              <w:rPr>
                <w:sz w:val="18"/>
                <w:szCs w:val="18"/>
              </w:rPr>
            </w:pPr>
            <w:r>
              <w:rPr>
                <w:sz w:val="18"/>
                <w:szCs w:val="18"/>
              </w:rPr>
              <w:t xml:space="preserve">SPID Change Coordination v8 - </w:t>
            </w:r>
            <w:r w:rsidRPr="002C5A3D">
              <w:rPr>
                <w:sz w:val="18"/>
                <w:szCs w:val="18"/>
              </w:rPr>
              <w:t xml:space="preserve">This PIM, submitted by Verizon Wireless, seeks to address </w:t>
            </w:r>
            <w:proofErr w:type="gramStart"/>
            <w:r w:rsidRPr="002C5A3D">
              <w:rPr>
                <w:sz w:val="18"/>
                <w:szCs w:val="18"/>
              </w:rPr>
              <w:t>fallout</w:t>
            </w:r>
            <w:proofErr w:type="gramEnd"/>
            <w:r w:rsidRPr="002C5A3D">
              <w:rPr>
                <w:sz w:val="18"/>
                <w:szCs w:val="18"/>
              </w:rPr>
              <w:t xml:space="preserve"> that can occur during SPID migrations when methods other </w:t>
            </w:r>
            <w:proofErr w:type="gramStart"/>
            <w:r w:rsidRPr="002C5A3D">
              <w:rPr>
                <w:sz w:val="18"/>
                <w:szCs w:val="18"/>
              </w:rPr>
              <w:t>that</w:t>
            </w:r>
            <w:proofErr w:type="gramEnd"/>
            <w:r w:rsidRPr="002C5A3D">
              <w:rPr>
                <w:sz w:val="18"/>
                <w:szCs w:val="18"/>
              </w:rPr>
              <w:t xml:space="preserve"> NANC 323 are used to accomplish the migration.</w:t>
            </w:r>
          </w:p>
          <w:p w14:paraId="03188FBE" w14:textId="77777777" w:rsidR="005C3BF0" w:rsidRDefault="005C3BF0" w:rsidP="005C3BF0">
            <w:pPr>
              <w:rPr>
                <w:sz w:val="18"/>
                <w:szCs w:val="18"/>
              </w:rPr>
            </w:pPr>
          </w:p>
          <w:p w14:paraId="00F59BB0" w14:textId="00F0D915" w:rsidR="005C3BF0" w:rsidRDefault="005C3BF0" w:rsidP="005C3BF0">
            <w:pPr>
              <w:rPr>
                <w:sz w:val="18"/>
                <w:szCs w:val="18"/>
              </w:rPr>
            </w:pPr>
            <w:r>
              <w:rPr>
                <w:sz w:val="18"/>
                <w:szCs w:val="18"/>
              </w:rPr>
              <w:t>9/13/2005 LNPA WG Meeting</w:t>
            </w:r>
          </w:p>
          <w:p w14:paraId="566959FF" w14:textId="77777777" w:rsidR="005C3BF0" w:rsidRDefault="005C3BF0" w:rsidP="005C3BF0">
            <w:pPr>
              <w:rPr>
                <w:sz w:val="18"/>
                <w:szCs w:val="18"/>
              </w:rPr>
            </w:pPr>
          </w:p>
          <w:p w14:paraId="7A514698" w14:textId="74693586" w:rsidR="005C3BF0" w:rsidRPr="003515F6" w:rsidRDefault="005C3BF0" w:rsidP="005C3BF0">
            <w:pPr>
              <w:rPr>
                <w:sz w:val="18"/>
                <w:szCs w:val="18"/>
              </w:rPr>
            </w:pPr>
            <w:r w:rsidRPr="003515F6">
              <w:rPr>
                <w:sz w:val="18"/>
                <w:szCs w:val="18"/>
              </w:rPr>
              <w:t>PIM 41 – This PIM, submitted by Verizon Wireless, seeks to address fallout that can occur during SPID migrations when methods other that NANC 323 are used to accomplish the migration.</w:t>
            </w:r>
          </w:p>
          <w:p w14:paraId="1B0E2ED4" w14:textId="77777777" w:rsidR="005C3BF0" w:rsidRPr="003515F6" w:rsidRDefault="005C3BF0" w:rsidP="005C3BF0">
            <w:pPr>
              <w:rPr>
                <w:sz w:val="18"/>
                <w:szCs w:val="18"/>
              </w:rPr>
            </w:pPr>
            <w:r w:rsidRPr="003515F6">
              <w:rPr>
                <w:sz w:val="18"/>
                <w:szCs w:val="18"/>
              </w:rPr>
              <w:t xml:space="preserve"> </w:t>
            </w:r>
          </w:p>
          <w:p w14:paraId="76D9282F" w14:textId="3C9625F1" w:rsidR="005C3BF0" w:rsidRDefault="005C3BF0" w:rsidP="005C3BF0">
            <w:pPr>
              <w:rPr>
                <w:sz w:val="18"/>
                <w:szCs w:val="18"/>
              </w:rPr>
            </w:pPr>
            <w:r w:rsidRPr="003515F6">
              <w:rPr>
                <w:sz w:val="18"/>
                <w:szCs w:val="18"/>
              </w:rPr>
              <w:t>The attached INC Issue 482 addresses the final Action Item related to PIM 41.  The LNPA agreed to close PIM 41.</w:t>
            </w:r>
          </w:p>
          <w:p w14:paraId="673A6A1C" w14:textId="77777777" w:rsidR="005C3BF0" w:rsidRDefault="005C3BF0" w:rsidP="005C3BF0">
            <w:pPr>
              <w:rPr>
                <w:sz w:val="18"/>
                <w:szCs w:val="18"/>
              </w:rPr>
            </w:pPr>
          </w:p>
          <w:p w14:paraId="369C8E96" w14:textId="77777777" w:rsidR="005C3BF0" w:rsidRDefault="005C3BF0" w:rsidP="005C3BF0">
            <w:pPr>
              <w:rPr>
                <w:sz w:val="18"/>
                <w:szCs w:val="18"/>
              </w:rPr>
            </w:pPr>
            <w:r>
              <w:rPr>
                <w:sz w:val="18"/>
                <w:szCs w:val="18"/>
              </w:rPr>
              <w:t>10/6/2020 LNP Informal Meeting</w:t>
            </w:r>
          </w:p>
          <w:p w14:paraId="7B06B924" w14:textId="2F16EF5A"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4BF98D2B" w14:textId="77777777" w:rsidR="005C3BF0" w:rsidRPr="00127B05" w:rsidRDefault="005C3BF0" w:rsidP="005C3BF0">
            <w:pPr>
              <w:jc w:val="both"/>
              <w:rPr>
                <w:sz w:val="18"/>
                <w:szCs w:val="18"/>
              </w:rPr>
            </w:pPr>
            <w:r w:rsidRPr="00BD440D">
              <w:rPr>
                <w:b/>
                <w:sz w:val="18"/>
                <w:szCs w:val="18"/>
              </w:rPr>
              <w:t>Suggested Resolution:</w:t>
            </w:r>
            <w:r>
              <w:rPr>
                <w:b/>
                <w:sz w:val="18"/>
                <w:szCs w:val="18"/>
              </w:rPr>
              <w:t xml:space="preserve"> </w:t>
            </w:r>
            <w:r w:rsidRPr="00127B05">
              <w:rPr>
                <w:sz w:val="18"/>
                <w:szCs w:val="18"/>
              </w:rPr>
              <w:t>Service providers involved in moving customers from one SPID to another need to coordinate their moves</w:t>
            </w:r>
          </w:p>
          <w:p w14:paraId="3FA98476" w14:textId="77777777" w:rsidR="005C3BF0" w:rsidRPr="00127B05" w:rsidRDefault="005C3BF0" w:rsidP="005C3BF0">
            <w:pPr>
              <w:jc w:val="both"/>
              <w:rPr>
                <w:sz w:val="18"/>
                <w:szCs w:val="18"/>
              </w:rPr>
            </w:pPr>
            <w:r w:rsidRPr="00127B05">
              <w:rPr>
                <w:sz w:val="18"/>
                <w:szCs w:val="18"/>
              </w:rPr>
              <w:t>to be on or as soon as possible after the published Telcordia LERG™ Routing Guide effective dates. The</w:t>
            </w:r>
            <w:r>
              <w:rPr>
                <w:sz w:val="18"/>
                <w:szCs w:val="18"/>
              </w:rPr>
              <w:t xml:space="preserve"> </w:t>
            </w:r>
            <w:r w:rsidRPr="00127B05">
              <w:rPr>
                <w:sz w:val="18"/>
                <w:szCs w:val="18"/>
              </w:rPr>
              <w:t>NPAC SPID assignments for the affected codes also need to align with the published Telcordia LERG™</w:t>
            </w:r>
          </w:p>
          <w:p w14:paraId="654B7489" w14:textId="77777777" w:rsidR="005C3BF0" w:rsidRPr="00127B05" w:rsidRDefault="005C3BF0" w:rsidP="005C3BF0">
            <w:pPr>
              <w:jc w:val="both"/>
              <w:rPr>
                <w:sz w:val="18"/>
                <w:szCs w:val="18"/>
              </w:rPr>
            </w:pPr>
            <w:r w:rsidRPr="00127B05">
              <w:rPr>
                <w:sz w:val="18"/>
                <w:szCs w:val="18"/>
              </w:rPr>
              <w:t>Routing Guide effective dates.</w:t>
            </w:r>
          </w:p>
          <w:p w14:paraId="1AC2AB86" w14:textId="77777777" w:rsidR="005C3BF0" w:rsidRDefault="005C3BF0" w:rsidP="005C3BF0">
            <w:pPr>
              <w:jc w:val="both"/>
              <w:rPr>
                <w:sz w:val="18"/>
                <w:szCs w:val="18"/>
              </w:rPr>
            </w:pPr>
          </w:p>
          <w:p w14:paraId="393B01E8" w14:textId="77777777" w:rsidR="005C3BF0" w:rsidRPr="00127B05" w:rsidRDefault="005C3BF0" w:rsidP="005C3BF0">
            <w:pPr>
              <w:jc w:val="both"/>
              <w:rPr>
                <w:sz w:val="18"/>
                <w:szCs w:val="18"/>
              </w:rPr>
            </w:pPr>
            <w:r w:rsidRPr="00127B05">
              <w:rPr>
                <w:sz w:val="18"/>
                <w:szCs w:val="18"/>
              </w:rPr>
              <w:t>Additionally, service providers are urged to follow the processes listed below for required SPID changes:</w:t>
            </w:r>
          </w:p>
          <w:p w14:paraId="27C4ED09" w14:textId="77777777" w:rsidR="005C3BF0" w:rsidRPr="00127B05" w:rsidRDefault="005C3BF0" w:rsidP="005C3BF0">
            <w:pPr>
              <w:jc w:val="both"/>
              <w:rPr>
                <w:b/>
                <w:sz w:val="18"/>
                <w:szCs w:val="18"/>
                <w:u w:val="single"/>
              </w:rPr>
            </w:pPr>
            <w:r w:rsidRPr="00127B05">
              <w:rPr>
                <w:b/>
                <w:sz w:val="18"/>
                <w:szCs w:val="18"/>
                <w:u w:val="single"/>
              </w:rPr>
              <w:t>INDUSTRY SPID CORRECTION SELECTION PROCESS:</w:t>
            </w:r>
          </w:p>
          <w:p w14:paraId="48C63E3F" w14:textId="77777777" w:rsidR="005C3BF0" w:rsidRPr="00127B05" w:rsidRDefault="005C3BF0" w:rsidP="005C3BF0">
            <w:pPr>
              <w:jc w:val="both"/>
              <w:rPr>
                <w:b/>
                <w:sz w:val="18"/>
                <w:szCs w:val="18"/>
              </w:rPr>
            </w:pPr>
            <w:r w:rsidRPr="00127B05">
              <w:rPr>
                <w:b/>
                <w:sz w:val="18"/>
                <w:szCs w:val="18"/>
              </w:rPr>
              <w:t xml:space="preserve">If No Ported or Pooled Numbers Exist </w:t>
            </w:r>
            <w:proofErr w:type="gramStart"/>
            <w:r w:rsidRPr="00127B05">
              <w:rPr>
                <w:b/>
                <w:sz w:val="18"/>
                <w:szCs w:val="18"/>
              </w:rPr>
              <w:t>In</w:t>
            </w:r>
            <w:proofErr w:type="gramEnd"/>
            <w:r w:rsidRPr="00127B05">
              <w:rPr>
                <w:b/>
                <w:sz w:val="18"/>
                <w:szCs w:val="18"/>
              </w:rPr>
              <w:t xml:space="preserve"> </w:t>
            </w:r>
            <w:proofErr w:type="gramStart"/>
            <w:r w:rsidRPr="00127B05">
              <w:rPr>
                <w:b/>
                <w:sz w:val="18"/>
                <w:szCs w:val="18"/>
              </w:rPr>
              <w:t>The</w:t>
            </w:r>
            <w:proofErr w:type="gramEnd"/>
            <w:r w:rsidRPr="00127B05">
              <w:rPr>
                <w:b/>
                <w:sz w:val="18"/>
                <w:szCs w:val="18"/>
              </w:rPr>
              <w:t xml:space="preserve"> Code(S) Affected </w:t>
            </w:r>
            <w:proofErr w:type="gramStart"/>
            <w:r w:rsidRPr="00127B05">
              <w:rPr>
                <w:b/>
                <w:sz w:val="18"/>
                <w:szCs w:val="18"/>
              </w:rPr>
              <w:t>By</w:t>
            </w:r>
            <w:proofErr w:type="gramEnd"/>
            <w:r w:rsidRPr="00127B05">
              <w:rPr>
                <w:b/>
                <w:sz w:val="18"/>
                <w:szCs w:val="18"/>
              </w:rPr>
              <w:t xml:space="preserve"> </w:t>
            </w:r>
            <w:proofErr w:type="gramStart"/>
            <w:r w:rsidRPr="00127B05">
              <w:rPr>
                <w:b/>
                <w:sz w:val="18"/>
                <w:szCs w:val="18"/>
              </w:rPr>
              <w:t>The</w:t>
            </w:r>
            <w:proofErr w:type="gramEnd"/>
            <w:r w:rsidRPr="00127B05">
              <w:rPr>
                <w:b/>
                <w:sz w:val="18"/>
                <w:szCs w:val="18"/>
              </w:rPr>
              <w:t xml:space="preserve"> Move:</w:t>
            </w:r>
          </w:p>
          <w:p w14:paraId="784ED7C4" w14:textId="77777777" w:rsidR="005C3BF0" w:rsidRPr="00127B05" w:rsidRDefault="005C3BF0" w:rsidP="005C3BF0">
            <w:pPr>
              <w:jc w:val="both"/>
              <w:rPr>
                <w:sz w:val="18"/>
                <w:szCs w:val="18"/>
              </w:rPr>
            </w:pPr>
            <w:r w:rsidRPr="00127B05">
              <w:rPr>
                <w:sz w:val="18"/>
                <w:szCs w:val="18"/>
              </w:rPr>
              <w:t>If no ported or pooled numbers are in the code, the new code holder should contact the current</w:t>
            </w:r>
            <w:r>
              <w:rPr>
                <w:sz w:val="18"/>
                <w:szCs w:val="18"/>
              </w:rPr>
              <w:t xml:space="preserve"> </w:t>
            </w:r>
            <w:r w:rsidRPr="00127B05">
              <w:rPr>
                <w:sz w:val="18"/>
                <w:szCs w:val="18"/>
              </w:rPr>
              <w:t>code owner as shown in the NPAC to have the code deleted in the NPAC. The new code holder</w:t>
            </w:r>
            <w:r>
              <w:rPr>
                <w:sz w:val="18"/>
                <w:szCs w:val="18"/>
              </w:rPr>
              <w:t xml:space="preserve"> </w:t>
            </w:r>
            <w:r w:rsidRPr="00127B05">
              <w:rPr>
                <w:sz w:val="18"/>
                <w:szCs w:val="18"/>
              </w:rPr>
              <w:t>will then add the code in the NPAC under their SPID.</w:t>
            </w:r>
          </w:p>
          <w:p w14:paraId="03B87517" w14:textId="77777777" w:rsidR="005C3BF0" w:rsidRDefault="005C3BF0" w:rsidP="005C3BF0">
            <w:pPr>
              <w:jc w:val="both"/>
              <w:rPr>
                <w:sz w:val="18"/>
                <w:szCs w:val="18"/>
              </w:rPr>
            </w:pPr>
          </w:p>
          <w:p w14:paraId="5670A2A2" w14:textId="77777777" w:rsidR="005C3BF0" w:rsidRPr="00127B05" w:rsidRDefault="005C3BF0" w:rsidP="005C3BF0">
            <w:pPr>
              <w:jc w:val="both"/>
              <w:rPr>
                <w:b/>
                <w:sz w:val="18"/>
                <w:szCs w:val="18"/>
              </w:rPr>
            </w:pPr>
            <w:r w:rsidRPr="00127B05">
              <w:rPr>
                <w:b/>
                <w:sz w:val="18"/>
                <w:szCs w:val="18"/>
              </w:rPr>
              <w:t xml:space="preserve">If Ported or Pooled Numbers Exist </w:t>
            </w:r>
            <w:proofErr w:type="gramStart"/>
            <w:r w:rsidRPr="00127B05">
              <w:rPr>
                <w:b/>
                <w:sz w:val="18"/>
                <w:szCs w:val="18"/>
              </w:rPr>
              <w:t>In</w:t>
            </w:r>
            <w:proofErr w:type="gramEnd"/>
            <w:r w:rsidRPr="00127B05">
              <w:rPr>
                <w:b/>
                <w:sz w:val="18"/>
                <w:szCs w:val="18"/>
              </w:rPr>
              <w:t xml:space="preserve"> </w:t>
            </w:r>
            <w:proofErr w:type="gramStart"/>
            <w:r w:rsidRPr="00127B05">
              <w:rPr>
                <w:b/>
                <w:sz w:val="18"/>
                <w:szCs w:val="18"/>
              </w:rPr>
              <w:t>The</w:t>
            </w:r>
            <w:proofErr w:type="gramEnd"/>
            <w:r w:rsidRPr="00127B05">
              <w:rPr>
                <w:b/>
                <w:sz w:val="18"/>
                <w:szCs w:val="18"/>
              </w:rPr>
              <w:t xml:space="preserve"> Code(S) Affected </w:t>
            </w:r>
            <w:proofErr w:type="gramStart"/>
            <w:r w:rsidRPr="00127B05">
              <w:rPr>
                <w:b/>
                <w:sz w:val="18"/>
                <w:szCs w:val="18"/>
              </w:rPr>
              <w:t>By</w:t>
            </w:r>
            <w:proofErr w:type="gramEnd"/>
            <w:r w:rsidRPr="00127B05">
              <w:rPr>
                <w:b/>
                <w:sz w:val="18"/>
                <w:szCs w:val="18"/>
              </w:rPr>
              <w:t xml:space="preserve"> </w:t>
            </w:r>
            <w:proofErr w:type="gramStart"/>
            <w:r w:rsidRPr="00127B05">
              <w:rPr>
                <w:b/>
                <w:sz w:val="18"/>
                <w:szCs w:val="18"/>
              </w:rPr>
              <w:t>The</w:t>
            </w:r>
            <w:proofErr w:type="gramEnd"/>
            <w:r w:rsidRPr="00127B05">
              <w:rPr>
                <w:b/>
                <w:sz w:val="18"/>
                <w:szCs w:val="18"/>
              </w:rPr>
              <w:t xml:space="preserve"> Move:</w:t>
            </w:r>
          </w:p>
          <w:p w14:paraId="3A1C124B" w14:textId="77777777" w:rsidR="005C3BF0" w:rsidRPr="00127B05" w:rsidRDefault="005C3BF0" w:rsidP="005C3BF0">
            <w:pPr>
              <w:jc w:val="both"/>
              <w:rPr>
                <w:sz w:val="18"/>
                <w:szCs w:val="18"/>
              </w:rPr>
            </w:pPr>
            <w:r w:rsidRPr="00127B05">
              <w:rPr>
                <w:sz w:val="18"/>
                <w:szCs w:val="18"/>
              </w:rPr>
              <w:t xml:space="preserve">1. </w:t>
            </w:r>
            <w:r w:rsidRPr="00127B05">
              <w:rPr>
                <w:b/>
                <w:sz w:val="18"/>
                <w:szCs w:val="18"/>
              </w:rPr>
              <w:t>Coordinated Industry Effort:</w:t>
            </w:r>
            <w:r w:rsidRPr="00127B05">
              <w:rPr>
                <w:sz w:val="18"/>
                <w:szCs w:val="18"/>
              </w:rPr>
              <w:t xml:space="preserve"> The new code holder should identify the number of ported</w:t>
            </w:r>
            <w:r>
              <w:rPr>
                <w:sz w:val="18"/>
                <w:szCs w:val="18"/>
              </w:rPr>
              <w:t xml:space="preserve"> </w:t>
            </w:r>
            <w:r w:rsidRPr="00127B05">
              <w:rPr>
                <w:sz w:val="18"/>
                <w:szCs w:val="18"/>
              </w:rPr>
              <w:t xml:space="preserve">and/or pooled TNs </w:t>
            </w:r>
            <w:r w:rsidRPr="00127B05">
              <w:rPr>
                <w:sz w:val="18"/>
                <w:szCs w:val="18"/>
              </w:rPr>
              <w:lastRenderedPageBreak/>
              <w:t>within the NXX(s) in question and the number of involved service providers to</w:t>
            </w:r>
          </w:p>
          <w:p w14:paraId="61F6A13C" w14:textId="77777777" w:rsidR="005C3BF0" w:rsidRPr="00127B05" w:rsidRDefault="005C3BF0" w:rsidP="005C3BF0">
            <w:pPr>
              <w:jc w:val="both"/>
              <w:rPr>
                <w:sz w:val="18"/>
                <w:szCs w:val="18"/>
              </w:rPr>
            </w:pPr>
            <w:r w:rsidRPr="00127B05">
              <w:rPr>
                <w:sz w:val="18"/>
                <w:szCs w:val="18"/>
              </w:rPr>
              <w:t xml:space="preserve">determine if this option is feasible. Based on the number of </w:t>
            </w:r>
            <w:proofErr w:type="gramStart"/>
            <w:r w:rsidRPr="00127B05">
              <w:rPr>
                <w:sz w:val="18"/>
                <w:szCs w:val="18"/>
              </w:rPr>
              <w:t>involved service providers</w:t>
            </w:r>
            <w:proofErr w:type="gramEnd"/>
            <w:r w:rsidRPr="00127B05">
              <w:rPr>
                <w:sz w:val="18"/>
                <w:szCs w:val="18"/>
              </w:rPr>
              <w:t>, the new</w:t>
            </w:r>
            <w:r>
              <w:rPr>
                <w:sz w:val="18"/>
                <w:szCs w:val="18"/>
              </w:rPr>
              <w:t xml:space="preserve"> </w:t>
            </w:r>
            <w:r w:rsidRPr="00127B05">
              <w:rPr>
                <w:sz w:val="18"/>
                <w:szCs w:val="18"/>
              </w:rPr>
              <w:t>code holder should coordinate a conference call to determine if the delete/recreate process is</w:t>
            </w:r>
            <w:r>
              <w:rPr>
                <w:sz w:val="18"/>
                <w:szCs w:val="18"/>
              </w:rPr>
              <w:t xml:space="preserve"> </w:t>
            </w:r>
            <w:r w:rsidRPr="00127B05">
              <w:rPr>
                <w:sz w:val="18"/>
                <w:szCs w:val="18"/>
              </w:rPr>
              <w:t>acceptable among all affected service providers. If this process is deemed acceptable, the affected</w:t>
            </w:r>
            <w:r>
              <w:rPr>
                <w:sz w:val="18"/>
                <w:szCs w:val="18"/>
              </w:rPr>
              <w:t xml:space="preserve"> </w:t>
            </w:r>
            <w:r w:rsidRPr="00127B05">
              <w:rPr>
                <w:sz w:val="18"/>
                <w:szCs w:val="18"/>
              </w:rPr>
              <w:t>service providers shall coordinate the deletion and recreation of all ported and/or pooled TN</w:t>
            </w:r>
            <w:r>
              <w:rPr>
                <w:sz w:val="18"/>
                <w:szCs w:val="18"/>
              </w:rPr>
              <w:t xml:space="preserve"> </w:t>
            </w:r>
            <w:r w:rsidRPr="00127B05">
              <w:rPr>
                <w:sz w:val="18"/>
                <w:szCs w:val="18"/>
              </w:rPr>
              <w:t xml:space="preserve">records in the code(s). Note that the delete/recreate process is service </w:t>
            </w:r>
            <w:proofErr w:type="gramStart"/>
            <w:r w:rsidRPr="00127B05">
              <w:rPr>
                <w:sz w:val="18"/>
                <w:szCs w:val="18"/>
              </w:rPr>
              <w:t>affecting for</w:t>
            </w:r>
            <w:proofErr w:type="gramEnd"/>
            <w:r w:rsidRPr="00127B05">
              <w:rPr>
                <w:sz w:val="18"/>
                <w:szCs w:val="18"/>
              </w:rPr>
              <w:t xml:space="preserve"> those ported</w:t>
            </w:r>
            <w:r>
              <w:rPr>
                <w:sz w:val="18"/>
                <w:szCs w:val="18"/>
              </w:rPr>
              <w:t xml:space="preserve"> </w:t>
            </w:r>
            <w:r w:rsidRPr="00127B05">
              <w:rPr>
                <w:sz w:val="18"/>
                <w:szCs w:val="18"/>
              </w:rPr>
              <w:t>and/or pooled subscribers. Type of customer should also be considered when determining if this</w:t>
            </w:r>
            <w:r>
              <w:rPr>
                <w:sz w:val="18"/>
                <w:szCs w:val="18"/>
              </w:rPr>
              <w:t xml:space="preserve"> </w:t>
            </w:r>
            <w:r w:rsidRPr="00127B05">
              <w:rPr>
                <w:sz w:val="18"/>
                <w:szCs w:val="18"/>
              </w:rPr>
              <w:t>option is feasible. It is recommended that this process be considered when there are five (5) or</w:t>
            </w:r>
          </w:p>
          <w:p w14:paraId="4D945A68" w14:textId="77777777" w:rsidR="005C3BF0" w:rsidRPr="00127B05" w:rsidRDefault="005C3BF0" w:rsidP="005C3BF0">
            <w:pPr>
              <w:jc w:val="both"/>
              <w:rPr>
                <w:sz w:val="18"/>
                <w:szCs w:val="18"/>
              </w:rPr>
            </w:pPr>
            <w:r w:rsidRPr="00127B05">
              <w:rPr>
                <w:sz w:val="18"/>
                <w:szCs w:val="18"/>
              </w:rPr>
              <w:t>fewer Service Providers involved and less than one hundred and fifty (150) working TNs and no</w:t>
            </w:r>
            <w:r>
              <w:rPr>
                <w:sz w:val="18"/>
                <w:szCs w:val="18"/>
              </w:rPr>
              <w:t xml:space="preserve"> </w:t>
            </w:r>
            <w:r w:rsidRPr="00127B05">
              <w:rPr>
                <w:sz w:val="18"/>
                <w:szCs w:val="18"/>
              </w:rPr>
              <w:t>pooled blocks.</w:t>
            </w:r>
          </w:p>
          <w:p w14:paraId="4F5D18EE" w14:textId="77777777" w:rsidR="005C3BF0" w:rsidRPr="00127B05" w:rsidRDefault="005C3BF0" w:rsidP="005C3BF0">
            <w:pPr>
              <w:jc w:val="both"/>
              <w:rPr>
                <w:sz w:val="18"/>
                <w:szCs w:val="18"/>
              </w:rPr>
            </w:pPr>
            <w:r w:rsidRPr="00127B05">
              <w:rPr>
                <w:sz w:val="18"/>
                <w:szCs w:val="18"/>
              </w:rPr>
              <w:t xml:space="preserve">2. </w:t>
            </w:r>
            <w:r w:rsidRPr="00DF70C5">
              <w:rPr>
                <w:b/>
                <w:sz w:val="18"/>
                <w:szCs w:val="18"/>
              </w:rPr>
              <w:t>NANC 323 SPID Migration</w:t>
            </w:r>
            <w:r w:rsidRPr="00127B05">
              <w:rPr>
                <w:sz w:val="18"/>
                <w:szCs w:val="18"/>
              </w:rPr>
              <w:t>: If Option 1 above cannot be used to change NXX code</w:t>
            </w:r>
            <w:r>
              <w:rPr>
                <w:sz w:val="18"/>
                <w:szCs w:val="18"/>
              </w:rPr>
              <w:t xml:space="preserve"> </w:t>
            </w:r>
            <w:r w:rsidRPr="00127B05">
              <w:rPr>
                <w:sz w:val="18"/>
                <w:szCs w:val="18"/>
              </w:rPr>
              <w:t xml:space="preserve">ownership in NPAC, </w:t>
            </w:r>
            <w:proofErr w:type="gramStart"/>
            <w:r w:rsidRPr="00127B05">
              <w:rPr>
                <w:sz w:val="18"/>
                <w:szCs w:val="18"/>
              </w:rPr>
              <w:t>the industry</w:t>
            </w:r>
            <w:proofErr w:type="gramEnd"/>
            <w:r w:rsidRPr="00127B05">
              <w:rPr>
                <w:sz w:val="18"/>
                <w:szCs w:val="18"/>
              </w:rPr>
              <w:t xml:space="preserve"> preferred process is to perform a NANC 323 SPID migration.</w:t>
            </w:r>
          </w:p>
          <w:p w14:paraId="41923170" w14:textId="77777777" w:rsidR="005C3BF0" w:rsidRPr="00127B05" w:rsidRDefault="005C3BF0" w:rsidP="005C3BF0">
            <w:pPr>
              <w:jc w:val="both"/>
              <w:rPr>
                <w:sz w:val="18"/>
                <w:szCs w:val="18"/>
              </w:rPr>
            </w:pPr>
            <w:r w:rsidRPr="00127B05">
              <w:rPr>
                <w:sz w:val="18"/>
                <w:szCs w:val="18"/>
              </w:rPr>
              <w:t xml:space="preserve">3. </w:t>
            </w:r>
            <w:r w:rsidRPr="00DF70C5">
              <w:rPr>
                <w:b/>
                <w:sz w:val="18"/>
                <w:szCs w:val="18"/>
              </w:rPr>
              <w:t>CO Code Reallocation Process:</w:t>
            </w:r>
            <w:r w:rsidRPr="00127B05">
              <w:rPr>
                <w:sz w:val="18"/>
                <w:szCs w:val="18"/>
              </w:rPr>
              <w:t xml:space="preserve"> The following process should be considered only as a last</w:t>
            </w:r>
            <w:r>
              <w:rPr>
                <w:sz w:val="18"/>
                <w:szCs w:val="18"/>
              </w:rPr>
              <w:t xml:space="preserve"> </w:t>
            </w:r>
            <w:r w:rsidRPr="00127B05">
              <w:rPr>
                <w:sz w:val="18"/>
                <w:szCs w:val="18"/>
              </w:rPr>
              <w:t>resort when Options 1 and 2 above cannot be used to change NXX code ownership in NPAC!</w:t>
            </w:r>
          </w:p>
          <w:p w14:paraId="207F5A66" w14:textId="77777777" w:rsidR="005C3BF0" w:rsidRPr="00127B05" w:rsidRDefault="005C3BF0" w:rsidP="005C3BF0">
            <w:pPr>
              <w:jc w:val="both"/>
              <w:rPr>
                <w:sz w:val="18"/>
                <w:szCs w:val="18"/>
              </w:rPr>
            </w:pPr>
            <w:r w:rsidRPr="00127B05">
              <w:rPr>
                <w:sz w:val="18"/>
                <w:szCs w:val="18"/>
              </w:rPr>
              <w:t>Service providers may utilize the CO Code Reallocation Process (pooling the blocks within the</w:t>
            </w:r>
            <w:r>
              <w:rPr>
                <w:sz w:val="18"/>
                <w:szCs w:val="18"/>
              </w:rPr>
              <w:t xml:space="preserve"> </w:t>
            </w:r>
            <w:r w:rsidRPr="00127B05">
              <w:rPr>
                <w:sz w:val="18"/>
                <w:szCs w:val="18"/>
              </w:rPr>
              <w:t>code at NPAC).</w:t>
            </w:r>
          </w:p>
          <w:p w14:paraId="50BBC42F" w14:textId="77777777" w:rsidR="005C3BF0" w:rsidRDefault="005C3BF0" w:rsidP="005C3BF0">
            <w:pPr>
              <w:jc w:val="both"/>
              <w:rPr>
                <w:sz w:val="18"/>
                <w:szCs w:val="18"/>
              </w:rPr>
            </w:pPr>
          </w:p>
          <w:p w14:paraId="4E6223B4" w14:textId="77777777" w:rsidR="005C3BF0" w:rsidRDefault="005C3BF0" w:rsidP="005C3BF0">
            <w:pPr>
              <w:jc w:val="both"/>
              <w:rPr>
                <w:sz w:val="18"/>
                <w:szCs w:val="18"/>
              </w:rPr>
            </w:pPr>
            <w:r w:rsidRPr="00127B05">
              <w:rPr>
                <w:sz w:val="18"/>
                <w:szCs w:val="18"/>
              </w:rPr>
              <w:t>When ported numbers exist, Service Providers are to determine which of the above 3 options best fit their</w:t>
            </w:r>
            <w:r>
              <w:rPr>
                <w:sz w:val="18"/>
                <w:szCs w:val="18"/>
              </w:rPr>
              <w:t xml:space="preserve"> </w:t>
            </w:r>
            <w:r w:rsidRPr="00127B05">
              <w:rPr>
                <w:sz w:val="18"/>
                <w:szCs w:val="18"/>
              </w:rPr>
              <w:t>needs based on time constraints, number of carriers involved, number of SVs involved, type of customer,</w:t>
            </w:r>
            <w:r>
              <w:rPr>
                <w:sz w:val="18"/>
                <w:szCs w:val="18"/>
              </w:rPr>
              <w:t xml:space="preserve"> </w:t>
            </w:r>
            <w:proofErr w:type="gramStart"/>
            <w:r w:rsidRPr="00127B05">
              <w:rPr>
                <w:sz w:val="18"/>
                <w:szCs w:val="18"/>
              </w:rPr>
              <w:t>etc.</w:t>
            </w:r>
            <w:r w:rsidRPr="00B66AF0">
              <w:rPr>
                <w:sz w:val="18"/>
                <w:szCs w:val="18"/>
              </w:rPr>
              <w:t>.</w:t>
            </w:r>
            <w:proofErr w:type="gramEnd"/>
          </w:p>
          <w:p w14:paraId="2600880F" w14:textId="77777777" w:rsidR="005C3BF0" w:rsidRPr="00B66AF0" w:rsidRDefault="005C3BF0" w:rsidP="005C3BF0">
            <w:pPr>
              <w:jc w:val="both"/>
              <w:rPr>
                <w:sz w:val="18"/>
                <w:szCs w:val="18"/>
              </w:rPr>
            </w:pPr>
          </w:p>
          <w:p w14:paraId="7D706EDA" w14:textId="5D7332AC" w:rsidR="005C3BF0" w:rsidRPr="002B5252" w:rsidRDefault="005C3BF0" w:rsidP="005C3BF0">
            <w:pPr>
              <w:jc w:val="both"/>
              <w:rPr>
                <w:sz w:val="18"/>
                <w:szCs w:val="18"/>
              </w:rPr>
            </w:pPr>
            <w:r w:rsidRPr="00BD440D">
              <w:rPr>
                <w:b/>
                <w:sz w:val="18"/>
                <w:szCs w:val="18"/>
              </w:rPr>
              <w:t xml:space="preserve">Final Resolution: </w:t>
            </w:r>
            <w:r w:rsidRPr="00D331A1">
              <w:rPr>
                <w:sz w:val="18"/>
                <w:szCs w:val="18"/>
              </w:rPr>
              <w:t xml:space="preserve">This issue resulted in the creation and acceptance of a NANC Change Order.  For further detail refer to the NANC Change Order(s) identified in the Related Documents field </w:t>
            </w:r>
            <w:r>
              <w:rPr>
                <w:sz w:val="18"/>
                <w:szCs w:val="18"/>
              </w:rPr>
              <w:t xml:space="preserve">in the PIM itself (NANC 323).  </w:t>
            </w:r>
          </w:p>
        </w:tc>
        <w:tc>
          <w:tcPr>
            <w:tcW w:w="1048" w:type="dxa"/>
          </w:tcPr>
          <w:p w14:paraId="5D59A55E" w14:textId="77777777" w:rsidR="005C3BF0" w:rsidRDefault="005C3BF0" w:rsidP="005C3BF0">
            <w:pPr>
              <w:jc w:val="center"/>
              <w:rPr>
                <w:sz w:val="18"/>
                <w:szCs w:val="18"/>
              </w:rPr>
            </w:pPr>
            <w:r>
              <w:rPr>
                <w:sz w:val="18"/>
                <w:szCs w:val="18"/>
              </w:rPr>
              <w:lastRenderedPageBreak/>
              <w:t>LNPA WG</w:t>
            </w:r>
          </w:p>
          <w:p w14:paraId="5329F0DF" w14:textId="77777777" w:rsidR="005C3BF0" w:rsidRDefault="005C3BF0" w:rsidP="005C3BF0">
            <w:pPr>
              <w:jc w:val="center"/>
              <w:rPr>
                <w:sz w:val="18"/>
                <w:szCs w:val="18"/>
              </w:rPr>
            </w:pPr>
          </w:p>
        </w:tc>
        <w:tc>
          <w:tcPr>
            <w:tcW w:w="1145" w:type="dxa"/>
          </w:tcPr>
          <w:p w14:paraId="0B0A802B" w14:textId="5A1848A4" w:rsidR="005C3BF0" w:rsidRDefault="005C3BF0" w:rsidP="005C3BF0">
            <w:pPr>
              <w:jc w:val="center"/>
              <w:rPr>
                <w:sz w:val="18"/>
                <w:szCs w:val="18"/>
              </w:rPr>
            </w:pPr>
            <w:r>
              <w:rPr>
                <w:sz w:val="18"/>
                <w:szCs w:val="18"/>
              </w:rPr>
              <w:t>9/13/2005</w:t>
            </w:r>
          </w:p>
          <w:p w14:paraId="2CE3AD57" w14:textId="77777777" w:rsidR="005C3BF0" w:rsidRPr="002B5252" w:rsidRDefault="005C3BF0" w:rsidP="005C3BF0">
            <w:pPr>
              <w:rPr>
                <w:sz w:val="18"/>
                <w:szCs w:val="18"/>
              </w:rPr>
            </w:pPr>
          </w:p>
        </w:tc>
        <w:tc>
          <w:tcPr>
            <w:tcW w:w="1320" w:type="dxa"/>
          </w:tcPr>
          <w:p w14:paraId="357DB387" w14:textId="77777777" w:rsidR="005C3BF0" w:rsidRPr="002B5252" w:rsidRDefault="005C3BF0" w:rsidP="005C3BF0">
            <w:pPr>
              <w:jc w:val="center"/>
              <w:rPr>
                <w:sz w:val="18"/>
                <w:szCs w:val="18"/>
              </w:rPr>
            </w:pPr>
            <w:r>
              <w:rPr>
                <w:sz w:val="18"/>
                <w:szCs w:val="18"/>
              </w:rPr>
              <w:t>Closed</w:t>
            </w:r>
          </w:p>
        </w:tc>
      </w:tr>
      <w:tr w:rsidR="005C3BF0" w:rsidRPr="00F4003B" w14:paraId="399174EF" w14:textId="77777777" w:rsidTr="001B2CC6">
        <w:tc>
          <w:tcPr>
            <w:tcW w:w="713" w:type="dxa"/>
          </w:tcPr>
          <w:p w14:paraId="3A007365" w14:textId="3BA05528" w:rsidR="005C3BF0" w:rsidRPr="002B5252" w:rsidRDefault="005C3BF0" w:rsidP="005C3BF0">
            <w:pPr>
              <w:jc w:val="center"/>
              <w:rPr>
                <w:sz w:val="18"/>
                <w:szCs w:val="18"/>
              </w:rPr>
            </w:pPr>
            <w:hyperlink r:id="rId146" w:history="1">
              <w:r w:rsidRPr="00597FD4">
                <w:rPr>
                  <w:rStyle w:val="Hyperlink"/>
                  <w:sz w:val="18"/>
                  <w:szCs w:val="18"/>
                </w:rPr>
                <w:t>PIM 40</w:t>
              </w:r>
            </w:hyperlink>
          </w:p>
        </w:tc>
        <w:tc>
          <w:tcPr>
            <w:tcW w:w="882" w:type="dxa"/>
          </w:tcPr>
          <w:p w14:paraId="3E57B1B3" w14:textId="77777777" w:rsidR="005C3BF0" w:rsidRPr="002B5252" w:rsidRDefault="005C3BF0" w:rsidP="005C3BF0">
            <w:pPr>
              <w:rPr>
                <w:sz w:val="18"/>
                <w:szCs w:val="18"/>
              </w:rPr>
            </w:pPr>
            <w:r w:rsidRPr="002B5252">
              <w:rPr>
                <w:sz w:val="18"/>
                <w:szCs w:val="18"/>
              </w:rPr>
              <w:t>05/27/04</w:t>
            </w:r>
          </w:p>
        </w:tc>
        <w:tc>
          <w:tcPr>
            <w:tcW w:w="1145" w:type="dxa"/>
          </w:tcPr>
          <w:p w14:paraId="4548E8DC" w14:textId="77777777" w:rsidR="005C3BF0" w:rsidRPr="002B5252" w:rsidRDefault="005C3BF0" w:rsidP="005C3BF0">
            <w:pPr>
              <w:autoSpaceDE w:val="0"/>
              <w:autoSpaceDN w:val="0"/>
              <w:adjustRightInd w:val="0"/>
              <w:jc w:val="center"/>
              <w:rPr>
                <w:sz w:val="18"/>
                <w:szCs w:val="18"/>
              </w:rPr>
            </w:pPr>
            <w:r>
              <w:rPr>
                <w:sz w:val="18"/>
                <w:szCs w:val="18"/>
              </w:rPr>
              <w:t>Verizon Wireless</w:t>
            </w:r>
          </w:p>
        </w:tc>
        <w:tc>
          <w:tcPr>
            <w:tcW w:w="3940" w:type="dxa"/>
          </w:tcPr>
          <w:p w14:paraId="43D6FE34" w14:textId="7CD0FEB2" w:rsidR="005C3BF0" w:rsidRDefault="005C3BF0" w:rsidP="005C3BF0">
            <w:pPr>
              <w:rPr>
                <w:sz w:val="18"/>
                <w:szCs w:val="18"/>
              </w:rPr>
            </w:pPr>
            <w:r>
              <w:rPr>
                <w:sz w:val="18"/>
                <w:szCs w:val="18"/>
              </w:rPr>
              <w:t xml:space="preserve">Industry Standards for LNP Readiness v5 - </w:t>
            </w:r>
            <w:r w:rsidRPr="002C5A3D">
              <w:rPr>
                <w:sz w:val="18"/>
                <w:szCs w:val="18"/>
              </w:rPr>
              <w:t xml:space="preserve">This PIM, submitted by Verizon Wireless, seeks to address minimum industry standards for LNP readiness that must be adhered to by all companies </w:t>
            </w:r>
            <w:proofErr w:type="gramStart"/>
            <w:r w:rsidRPr="002C5A3D">
              <w:rPr>
                <w:sz w:val="18"/>
                <w:szCs w:val="18"/>
              </w:rPr>
              <w:t>in order to</w:t>
            </w:r>
            <w:proofErr w:type="gramEnd"/>
            <w:r w:rsidRPr="002C5A3D">
              <w:rPr>
                <w:sz w:val="18"/>
                <w:szCs w:val="18"/>
              </w:rPr>
              <w:t xml:space="preserve"> port.</w:t>
            </w:r>
          </w:p>
          <w:p w14:paraId="2778339D" w14:textId="77777777" w:rsidR="005C3BF0" w:rsidRDefault="005C3BF0" w:rsidP="005C3BF0">
            <w:pPr>
              <w:rPr>
                <w:sz w:val="18"/>
                <w:szCs w:val="18"/>
              </w:rPr>
            </w:pPr>
          </w:p>
          <w:p w14:paraId="36A75D28" w14:textId="7087C1BE" w:rsidR="005C3BF0" w:rsidRDefault="005C3BF0" w:rsidP="005C3BF0">
            <w:pPr>
              <w:rPr>
                <w:sz w:val="18"/>
                <w:szCs w:val="18"/>
              </w:rPr>
            </w:pPr>
            <w:r>
              <w:rPr>
                <w:sz w:val="18"/>
                <w:szCs w:val="18"/>
              </w:rPr>
              <w:t>9/8/2004 LNPA WG Meeting</w:t>
            </w:r>
          </w:p>
          <w:p w14:paraId="401C3E1B" w14:textId="77777777" w:rsidR="005C3BF0" w:rsidRDefault="005C3BF0" w:rsidP="005C3BF0">
            <w:pPr>
              <w:rPr>
                <w:sz w:val="18"/>
                <w:szCs w:val="18"/>
              </w:rPr>
            </w:pPr>
          </w:p>
          <w:p w14:paraId="31548C50" w14:textId="03480E8A" w:rsidR="005C3BF0" w:rsidRPr="00C76354" w:rsidRDefault="005C3BF0" w:rsidP="005C3BF0">
            <w:pPr>
              <w:rPr>
                <w:sz w:val="18"/>
                <w:szCs w:val="18"/>
              </w:rPr>
            </w:pPr>
            <w:r w:rsidRPr="00C76354">
              <w:rPr>
                <w:sz w:val="18"/>
                <w:szCs w:val="18"/>
              </w:rPr>
              <w:t xml:space="preserve">PIM 40 – This PIM, submitted by Verizon Wireless, seeks to address minimum industry </w:t>
            </w:r>
            <w:r w:rsidRPr="00C76354">
              <w:rPr>
                <w:sz w:val="18"/>
                <w:szCs w:val="18"/>
              </w:rPr>
              <w:lastRenderedPageBreak/>
              <w:t xml:space="preserve">standards for LNP readiness that must be adhered to by all companies </w:t>
            </w:r>
            <w:proofErr w:type="gramStart"/>
            <w:r w:rsidRPr="00C76354">
              <w:rPr>
                <w:sz w:val="18"/>
                <w:szCs w:val="18"/>
              </w:rPr>
              <w:t>in order to</w:t>
            </w:r>
            <w:proofErr w:type="gramEnd"/>
            <w:r w:rsidRPr="00C76354">
              <w:rPr>
                <w:sz w:val="18"/>
                <w:szCs w:val="18"/>
              </w:rPr>
              <w:t xml:space="preserve"> port.  This PIM was accepted at the July LNPA meeting.</w:t>
            </w:r>
          </w:p>
          <w:p w14:paraId="1397A305" w14:textId="77777777" w:rsidR="005C3BF0" w:rsidRPr="00C76354" w:rsidRDefault="005C3BF0" w:rsidP="005C3BF0">
            <w:pPr>
              <w:rPr>
                <w:sz w:val="18"/>
                <w:szCs w:val="18"/>
              </w:rPr>
            </w:pPr>
            <w:r w:rsidRPr="00C76354">
              <w:rPr>
                <w:sz w:val="18"/>
                <w:szCs w:val="18"/>
              </w:rPr>
              <w:t xml:space="preserve"> </w:t>
            </w:r>
          </w:p>
          <w:p w14:paraId="3B55B502" w14:textId="77777777" w:rsidR="005C3BF0" w:rsidRPr="00C76354" w:rsidRDefault="005C3BF0" w:rsidP="005C3BF0">
            <w:pPr>
              <w:rPr>
                <w:sz w:val="18"/>
                <w:szCs w:val="18"/>
              </w:rPr>
            </w:pPr>
            <w:r w:rsidRPr="00C76354">
              <w:rPr>
                <w:sz w:val="18"/>
                <w:szCs w:val="18"/>
              </w:rPr>
              <w:t xml:space="preserve">Verizon Wireless stated that since May 24th, there have been over 1800 NPA-NXXs that have not been opened in NPAC and/or marked portable in the LERG.   They have </w:t>
            </w:r>
            <w:proofErr w:type="gramStart"/>
            <w:r w:rsidRPr="00C76354">
              <w:rPr>
                <w:sz w:val="18"/>
                <w:szCs w:val="18"/>
              </w:rPr>
              <w:t>resolved</w:t>
            </w:r>
            <w:proofErr w:type="gramEnd"/>
            <w:r w:rsidRPr="00C76354">
              <w:rPr>
                <w:sz w:val="18"/>
                <w:szCs w:val="18"/>
              </w:rPr>
              <w:t xml:space="preserve"> 1400, but over 400 remain.  </w:t>
            </w:r>
          </w:p>
          <w:p w14:paraId="620DDE6C" w14:textId="77777777" w:rsidR="005C3BF0" w:rsidRPr="00C76354" w:rsidRDefault="005C3BF0" w:rsidP="005C3BF0">
            <w:pPr>
              <w:rPr>
                <w:sz w:val="18"/>
                <w:szCs w:val="18"/>
              </w:rPr>
            </w:pPr>
          </w:p>
          <w:p w14:paraId="491AC720" w14:textId="77777777" w:rsidR="005C3BF0" w:rsidRPr="00C76354" w:rsidRDefault="005C3BF0" w:rsidP="005C3BF0">
            <w:pPr>
              <w:rPr>
                <w:sz w:val="18"/>
                <w:szCs w:val="18"/>
              </w:rPr>
            </w:pPr>
            <w:r w:rsidRPr="00C76354">
              <w:rPr>
                <w:sz w:val="18"/>
                <w:szCs w:val="18"/>
              </w:rPr>
              <w:t>The North American Numbering Council’s Wireless Number Portability Subcommittee Report on WIRELESS NUMBER PORTABILITY Technical, Operational and Implementation Requirements, Phase II, Version 1.7, states in Section 5.4.3, “A SP will need to make sure NPA-NXXs that need to be opened for porting are marked as portable in the LERG.  The code opening process must occur before processing any subscriber requests for porting numbers from a portable NPA-NXX.”  The Report further states in Section 5.4.3, “Code holders notify the NPAC of NPA-NXXs to be opened for porting.  This should occur within 45 days of the LERG publication.”  These requirements, as reported to the NANC, will serve to resolve this PIM, and will be cited by providers seeking compliance on the part of other providers.  The LNPA supports this verbiage and agreed to close this PIM.</w:t>
            </w:r>
          </w:p>
          <w:p w14:paraId="2355F410" w14:textId="77777777" w:rsidR="005C3BF0" w:rsidRPr="00C76354" w:rsidRDefault="005C3BF0" w:rsidP="005C3BF0">
            <w:pPr>
              <w:rPr>
                <w:sz w:val="18"/>
                <w:szCs w:val="18"/>
              </w:rPr>
            </w:pPr>
          </w:p>
          <w:p w14:paraId="3380D0B2" w14:textId="77777777" w:rsidR="005C3BF0" w:rsidRPr="00C76354" w:rsidRDefault="005C3BF0" w:rsidP="005C3BF0">
            <w:pPr>
              <w:rPr>
                <w:sz w:val="18"/>
                <w:szCs w:val="18"/>
              </w:rPr>
            </w:pPr>
            <w:r w:rsidRPr="00C76354">
              <w:rPr>
                <w:sz w:val="18"/>
                <w:szCs w:val="18"/>
              </w:rPr>
              <w:t>Deb Tucker, Verizon Wireless, will modify the PIM to delete the last paragraph in the Suggested Resolution (extracted here):</w:t>
            </w:r>
          </w:p>
          <w:p w14:paraId="6C2C0402" w14:textId="77777777" w:rsidR="005C3BF0" w:rsidRDefault="005C3BF0" w:rsidP="005C3BF0">
            <w:pPr>
              <w:rPr>
                <w:sz w:val="18"/>
                <w:szCs w:val="18"/>
              </w:rPr>
            </w:pPr>
            <w:r w:rsidRPr="00C76354">
              <w:rPr>
                <w:sz w:val="18"/>
                <w:szCs w:val="18"/>
              </w:rPr>
              <w:t xml:space="preserve">Since </w:t>
            </w:r>
            <w:proofErr w:type="gramStart"/>
            <w:r w:rsidRPr="00C76354">
              <w:rPr>
                <w:sz w:val="18"/>
                <w:szCs w:val="18"/>
              </w:rPr>
              <w:t>all carriers</w:t>
            </w:r>
            <w:proofErr w:type="gramEnd"/>
            <w:r w:rsidRPr="00C76354">
              <w:rPr>
                <w:sz w:val="18"/>
                <w:szCs w:val="18"/>
              </w:rPr>
              <w:t xml:space="preserve"> without waivers are mandated to be porting, it is reasonable to expect that </w:t>
            </w:r>
            <w:proofErr w:type="gramStart"/>
            <w:r w:rsidRPr="00C76354">
              <w:rPr>
                <w:sz w:val="18"/>
                <w:szCs w:val="18"/>
              </w:rPr>
              <w:t>all of</w:t>
            </w:r>
            <w:proofErr w:type="gramEnd"/>
            <w:r w:rsidRPr="00C76354">
              <w:rPr>
                <w:sz w:val="18"/>
                <w:szCs w:val="18"/>
              </w:rPr>
              <w:t xml:space="preserve"> their respective codes are marked Portable in the LERG and open for porting in the NPAC.</w:t>
            </w:r>
          </w:p>
          <w:p w14:paraId="7C6F561F" w14:textId="77777777" w:rsidR="005C3BF0" w:rsidRDefault="005C3BF0" w:rsidP="005C3BF0">
            <w:pPr>
              <w:rPr>
                <w:sz w:val="18"/>
                <w:szCs w:val="18"/>
              </w:rPr>
            </w:pPr>
          </w:p>
          <w:p w14:paraId="75AA7613" w14:textId="77777777" w:rsidR="005C3BF0" w:rsidRDefault="005C3BF0" w:rsidP="005C3BF0">
            <w:pPr>
              <w:rPr>
                <w:sz w:val="18"/>
                <w:szCs w:val="18"/>
              </w:rPr>
            </w:pPr>
            <w:r>
              <w:rPr>
                <w:sz w:val="18"/>
                <w:szCs w:val="18"/>
              </w:rPr>
              <w:t>10/6/2020 LNP Informal Meeting</w:t>
            </w:r>
          </w:p>
          <w:p w14:paraId="191A08AE" w14:textId="2780B8AE"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10FFA25B" w14:textId="77777777" w:rsidR="005C3BF0" w:rsidRPr="00D20237" w:rsidRDefault="005C3BF0" w:rsidP="005C3BF0">
            <w:pPr>
              <w:jc w:val="both"/>
              <w:rPr>
                <w:sz w:val="18"/>
                <w:szCs w:val="18"/>
              </w:rPr>
            </w:pPr>
            <w:r w:rsidRPr="00D20237">
              <w:rPr>
                <w:b/>
                <w:sz w:val="18"/>
                <w:szCs w:val="18"/>
              </w:rPr>
              <w:lastRenderedPageBreak/>
              <w:t>Suggested Resolution:</w:t>
            </w:r>
            <w:r w:rsidRPr="00D20237">
              <w:rPr>
                <w:sz w:val="18"/>
                <w:szCs w:val="18"/>
              </w:rPr>
              <w:t xml:space="preserve"> The North American Numbering Council, Wireless Number Portability Subcommittee Report on WIRELESS NUMBER PORTABILITY Technical, Operational and Implementation Requirements Phase II version 1.7 documents the process for opening codes in the Telcordia LERGTM Routing Guide and the NPAC in section 5.4.3 as follows:</w:t>
            </w:r>
          </w:p>
          <w:p w14:paraId="3A0446F0" w14:textId="77777777" w:rsidR="005C3BF0" w:rsidRPr="00D20237" w:rsidRDefault="005C3BF0" w:rsidP="005C3BF0">
            <w:pPr>
              <w:jc w:val="both"/>
              <w:rPr>
                <w:sz w:val="18"/>
                <w:szCs w:val="18"/>
              </w:rPr>
            </w:pPr>
          </w:p>
          <w:p w14:paraId="512242C6" w14:textId="77777777" w:rsidR="005C3BF0" w:rsidRPr="00D20237" w:rsidRDefault="005C3BF0" w:rsidP="005C3BF0">
            <w:pPr>
              <w:jc w:val="both"/>
              <w:rPr>
                <w:sz w:val="18"/>
                <w:szCs w:val="18"/>
              </w:rPr>
            </w:pPr>
            <w:r w:rsidRPr="00D20237">
              <w:rPr>
                <w:sz w:val="18"/>
                <w:szCs w:val="18"/>
              </w:rPr>
              <w:t>5.4.3 Opening NPA NXXs for Porting</w:t>
            </w:r>
          </w:p>
          <w:p w14:paraId="2A687AC0" w14:textId="77777777" w:rsidR="005C3BF0" w:rsidRPr="00D20237" w:rsidRDefault="005C3BF0" w:rsidP="005C3BF0">
            <w:pPr>
              <w:jc w:val="both"/>
              <w:rPr>
                <w:sz w:val="18"/>
                <w:szCs w:val="18"/>
              </w:rPr>
            </w:pPr>
          </w:p>
          <w:p w14:paraId="0539E2E8" w14:textId="77777777" w:rsidR="005C3BF0" w:rsidRPr="00D20237" w:rsidRDefault="005C3BF0" w:rsidP="005C3BF0">
            <w:pPr>
              <w:jc w:val="both"/>
              <w:rPr>
                <w:sz w:val="18"/>
                <w:szCs w:val="18"/>
              </w:rPr>
            </w:pPr>
            <w:r w:rsidRPr="00D20237">
              <w:rPr>
                <w:sz w:val="18"/>
                <w:szCs w:val="18"/>
              </w:rPr>
              <w:lastRenderedPageBreak/>
              <w:t xml:space="preserve">“A SP will need to make sure NPA-NXXs that need to be opened for porting are marked as portable in the Telcordia LERGTM Routing Guide.  The code opening process must occur before processing any subscriber requests for porting numbers from a portable NPA-NXX.  The process steps are as follows: </w:t>
            </w:r>
          </w:p>
          <w:p w14:paraId="18C298E1" w14:textId="77777777" w:rsidR="005C3BF0" w:rsidRPr="00D20237" w:rsidRDefault="005C3BF0" w:rsidP="005C3BF0">
            <w:pPr>
              <w:jc w:val="both"/>
              <w:rPr>
                <w:sz w:val="18"/>
                <w:szCs w:val="18"/>
              </w:rPr>
            </w:pPr>
          </w:p>
          <w:p w14:paraId="7C6FA4DC" w14:textId="77777777" w:rsidR="005C3BF0" w:rsidRPr="00D20237" w:rsidRDefault="005C3BF0" w:rsidP="005C3BF0">
            <w:pPr>
              <w:jc w:val="both"/>
              <w:rPr>
                <w:sz w:val="18"/>
                <w:szCs w:val="18"/>
              </w:rPr>
            </w:pPr>
            <w:r w:rsidRPr="00D20237">
              <w:rPr>
                <w:sz w:val="18"/>
                <w:szCs w:val="18"/>
              </w:rPr>
              <w:t xml:space="preserve">Individual SPs identify the NPA-NXXs targeted for porting and forward a </w:t>
            </w:r>
            <w:proofErr w:type="gramStart"/>
            <w:r w:rsidRPr="00D20237">
              <w:rPr>
                <w:sz w:val="18"/>
                <w:szCs w:val="18"/>
              </w:rPr>
              <w:t>request  to</w:t>
            </w:r>
            <w:proofErr w:type="gramEnd"/>
            <w:r w:rsidRPr="00D20237">
              <w:rPr>
                <w:sz w:val="18"/>
                <w:szCs w:val="18"/>
              </w:rPr>
              <w:t xml:space="preserve"> the Telcordia LERGTM Routing Guide assignee (code holder) of the NPA-NXXs. Notification must occur by the 15th of the month for portability information to be included in the next Telcordia LERGTM Routing Guide update. </w:t>
            </w:r>
          </w:p>
          <w:p w14:paraId="621483CE" w14:textId="77777777" w:rsidR="005C3BF0" w:rsidRPr="00D20237" w:rsidRDefault="005C3BF0" w:rsidP="005C3BF0">
            <w:pPr>
              <w:jc w:val="both"/>
              <w:rPr>
                <w:sz w:val="18"/>
                <w:szCs w:val="18"/>
              </w:rPr>
            </w:pPr>
          </w:p>
          <w:p w14:paraId="481167A7" w14:textId="77777777" w:rsidR="005C3BF0" w:rsidRPr="00D20237" w:rsidRDefault="005C3BF0" w:rsidP="005C3BF0">
            <w:pPr>
              <w:jc w:val="both"/>
              <w:rPr>
                <w:sz w:val="18"/>
                <w:szCs w:val="18"/>
              </w:rPr>
            </w:pPr>
            <w:r w:rsidRPr="00D20237">
              <w:rPr>
                <w:sz w:val="18"/>
                <w:szCs w:val="18"/>
              </w:rPr>
              <w:t>The code holder must respond to the SPs within five business days, indicating whether the NPA-NXX can be processed. The code holder then notifies the Telcordia LERGTM Routing Guide to open the NPA-NXXs, 45 days before the date when porting needs to be effective (if the request cannot be processed, the holder must note the reasons in the response).</w:t>
            </w:r>
          </w:p>
          <w:p w14:paraId="5EC24822" w14:textId="77777777" w:rsidR="005C3BF0" w:rsidRPr="00D20237" w:rsidRDefault="005C3BF0" w:rsidP="005C3BF0">
            <w:pPr>
              <w:jc w:val="both"/>
              <w:rPr>
                <w:sz w:val="18"/>
                <w:szCs w:val="18"/>
              </w:rPr>
            </w:pPr>
          </w:p>
          <w:p w14:paraId="5E5631B7" w14:textId="77777777" w:rsidR="005C3BF0" w:rsidRPr="00D20237" w:rsidRDefault="005C3BF0" w:rsidP="005C3BF0">
            <w:pPr>
              <w:jc w:val="both"/>
              <w:rPr>
                <w:sz w:val="18"/>
                <w:szCs w:val="18"/>
              </w:rPr>
            </w:pPr>
            <w:r w:rsidRPr="00D20237">
              <w:rPr>
                <w:sz w:val="18"/>
                <w:szCs w:val="18"/>
              </w:rPr>
              <w:t xml:space="preserve">The Telcordia LERGTM Routing Guide publishes notification of the NPA-NXX with </w:t>
            </w:r>
            <w:proofErr w:type="gramStart"/>
            <w:r w:rsidRPr="00D20237">
              <w:rPr>
                <w:sz w:val="18"/>
                <w:szCs w:val="18"/>
              </w:rPr>
              <w:t>the</w:t>
            </w:r>
            <w:proofErr w:type="gramEnd"/>
            <w:r w:rsidRPr="00D20237">
              <w:rPr>
                <w:sz w:val="18"/>
                <w:szCs w:val="18"/>
              </w:rPr>
              <w:t xml:space="preserve"> effective date, i.e. the date that the NPA-NXX is available for LNP in the NPAC customer networks. Telcordia LERGTM Routing Guide updates are published by the fifth business day of the month. Emergency updates can also be sent out daily.</w:t>
            </w:r>
          </w:p>
          <w:p w14:paraId="2BBE32DE" w14:textId="77777777" w:rsidR="005C3BF0" w:rsidRPr="00D20237" w:rsidRDefault="005C3BF0" w:rsidP="005C3BF0">
            <w:pPr>
              <w:jc w:val="both"/>
              <w:rPr>
                <w:sz w:val="18"/>
                <w:szCs w:val="18"/>
              </w:rPr>
            </w:pPr>
          </w:p>
          <w:p w14:paraId="3AB22C04" w14:textId="77777777" w:rsidR="005C3BF0" w:rsidRPr="00D20237" w:rsidRDefault="005C3BF0" w:rsidP="005C3BF0">
            <w:pPr>
              <w:jc w:val="both"/>
              <w:rPr>
                <w:sz w:val="18"/>
                <w:szCs w:val="18"/>
              </w:rPr>
            </w:pPr>
            <w:r w:rsidRPr="00D20237">
              <w:rPr>
                <w:sz w:val="18"/>
                <w:szCs w:val="18"/>
              </w:rPr>
              <w:t>SPs and N-1 service providers update GTT information in their individual networks for all appropriate services. GTT updating must occur within 45 business days of Telcordia LERGTM Routing Guide publication.</w:t>
            </w:r>
          </w:p>
          <w:p w14:paraId="604F6639" w14:textId="77777777" w:rsidR="005C3BF0" w:rsidRPr="00D20237" w:rsidRDefault="005C3BF0" w:rsidP="005C3BF0">
            <w:pPr>
              <w:jc w:val="both"/>
              <w:rPr>
                <w:sz w:val="18"/>
                <w:szCs w:val="18"/>
              </w:rPr>
            </w:pPr>
          </w:p>
          <w:p w14:paraId="61119191" w14:textId="77777777" w:rsidR="005C3BF0" w:rsidRPr="00D20237" w:rsidRDefault="005C3BF0" w:rsidP="005C3BF0">
            <w:pPr>
              <w:jc w:val="both"/>
              <w:rPr>
                <w:sz w:val="18"/>
                <w:szCs w:val="18"/>
              </w:rPr>
            </w:pPr>
            <w:r w:rsidRPr="00D20237">
              <w:rPr>
                <w:sz w:val="18"/>
                <w:szCs w:val="18"/>
              </w:rPr>
              <w:t xml:space="preserve">Code holders notify the NPAC of NPA-NXXs to be opened for porting.  This should occur within 45 days of the Telcordia LERGTM Routing Guide publication.  The SP must notify NPAC personnel via fax or email, preferably 2 weeks in advance, NPA-NXXs available for porting and their effective dates.  If a SP chooses, they can input their NPA-NXX information directly </w:t>
            </w:r>
            <w:proofErr w:type="gramStart"/>
            <w:r w:rsidRPr="00D20237">
              <w:rPr>
                <w:sz w:val="18"/>
                <w:szCs w:val="18"/>
              </w:rPr>
              <w:t>in to</w:t>
            </w:r>
            <w:proofErr w:type="gramEnd"/>
            <w:r w:rsidRPr="00D20237">
              <w:rPr>
                <w:sz w:val="18"/>
                <w:szCs w:val="18"/>
              </w:rPr>
              <w:t xml:space="preserve"> the NPAC SMS via the LSMS, SOA, or LTI. </w:t>
            </w:r>
          </w:p>
          <w:p w14:paraId="7A0A40FD" w14:textId="77777777" w:rsidR="005C3BF0" w:rsidRPr="00D20237" w:rsidRDefault="005C3BF0" w:rsidP="005C3BF0">
            <w:pPr>
              <w:jc w:val="both"/>
              <w:rPr>
                <w:sz w:val="18"/>
                <w:szCs w:val="18"/>
              </w:rPr>
            </w:pPr>
          </w:p>
          <w:p w14:paraId="766C1787" w14:textId="77777777" w:rsidR="005C3BF0" w:rsidRPr="00D20237" w:rsidRDefault="005C3BF0" w:rsidP="005C3BF0">
            <w:pPr>
              <w:jc w:val="both"/>
              <w:rPr>
                <w:sz w:val="18"/>
                <w:szCs w:val="18"/>
              </w:rPr>
            </w:pPr>
            <w:r w:rsidRPr="00D20237">
              <w:rPr>
                <w:sz w:val="18"/>
                <w:szCs w:val="18"/>
              </w:rPr>
              <w:t xml:space="preserve">The NPAC updates its SP and network information.  It then informs all SPs about the availability of the NPA-NXXs for </w:t>
            </w:r>
            <w:r w:rsidRPr="00D20237">
              <w:rPr>
                <w:sz w:val="18"/>
                <w:szCs w:val="18"/>
              </w:rPr>
              <w:lastRenderedPageBreak/>
              <w:t>porting via the NPAC SMS to LSMS and SOA to NPAC SMS interfaces. The portable NPA-NXXs and their effective dates are posted on the npac.com web site.</w:t>
            </w:r>
          </w:p>
          <w:p w14:paraId="2BCF8C5B" w14:textId="77777777" w:rsidR="005C3BF0" w:rsidRPr="00D20237" w:rsidRDefault="005C3BF0" w:rsidP="005C3BF0">
            <w:pPr>
              <w:jc w:val="both"/>
              <w:rPr>
                <w:sz w:val="18"/>
                <w:szCs w:val="18"/>
              </w:rPr>
            </w:pPr>
          </w:p>
          <w:p w14:paraId="544851B4" w14:textId="77777777" w:rsidR="005C3BF0" w:rsidRPr="00D20237" w:rsidRDefault="005C3BF0" w:rsidP="005C3BF0">
            <w:pPr>
              <w:jc w:val="both"/>
              <w:rPr>
                <w:sz w:val="18"/>
                <w:szCs w:val="18"/>
              </w:rPr>
            </w:pPr>
            <w:r w:rsidRPr="00D20237">
              <w:rPr>
                <w:sz w:val="18"/>
                <w:szCs w:val="18"/>
              </w:rPr>
              <w:t xml:space="preserve">For porting the first ported number in a newly opened NPA-NXX, upon receipt of the first Subscription Version (SV), the NPAC broadcasts a message to all LSMSs and SOAs. </w:t>
            </w:r>
          </w:p>
          <w:p w14:paraId="75734DA4" w14:textId="77777777" w:rsidR="005C3BF0" w:rsidRPr="00D20237" w:rsidRDefault="005C3BF0" w:rsidP="005C3BF0">
            <w:pPr>
              <w:jc w:val="both"/>
              <w:rPr>
                <w:sz w:val="18"/>
                <w:szCs w:val="18"/>
              </w:rPr>
            </w:pPr>
          </w:p>
          <w:p w14:paraId="637671F4" w14:textId="77777777" w:rsidR="005C3BF0" w:rsidRPr="00D20237" w:rsidRDefault="005C3BF0" w:rsidP="005C3BF0">
            <w:pPr>
              <w:jc w:val="both"/>
              <w:rPr>
                <w:sz w:val="18"/>
                <w:szCs w:val="18"/>
              </w:rPr>
            </w:pPr>
            <w:r w:rsidRPr="00D20237">
              <w:rPr>
                <w:sz w:val="18"/>
                <w:szCs w:val="18"/>
              </w:rPr>
              <w:t>Upon receipt of the message, SPs should open routing tables and set triggers in donor switches, LNP-capable tandems and LNP-capable offices in all networks.  “</w:t>
            </w:r>
          </w:p>
          <w:p w14:paraId="51FE94B3" w14:textId="77777777" w:rsidR="005C3BF0" w:rsidRPr="00D20237" w:rsidRDefault="005C3BF0" w:rsidP="005C3BF0">
            <w:pPr>
              <w:jc w:val="both"/>
              <w:rPr>
                <w:sz w:val="18"/>
                <w:szCs w:val="18"/>
              </w:rPr>
            </w:pPr>
          </w:p>
          <w:p w14:paraId="16CBBD00" w14:textId="2E9B88EB" w:rsidR="005C3BF0" w:rsidRDefault="005C3BF0" w:rsidP="005C3BF0">
            <w:pPr>
              <w:jc w:val="both"/>
              <w:rPr>
                <w:sz w:val="18"/>
                <w:szCs w:val="18"/>
              </w:rPr>
            </w:pPr>
            <w:r w:rsidRPr="00D20237">
              <w:rPr>
                <w:sz w:val="18"/>
                <w:szCs w:val="18"/>
              </w:rPr>
              <w:t xml:space="preserve">The LNPA WG supports the </w:t>
            </w:r>
            <w:proofErr w:type="gramStart"/>
            <w:r w:rsidRPr="00D20237">
              <w:rPr>
                <w:sz w:val="18"/>
                <w:szCs w:val="18"/>
              </w:rPr>
              <w:t>above mentioned</w:t>
            </w:r>
            <w:proofErr w:type="gramEnd"/>
            <w:r w:rsidRPr="00D20237">
              <w:rPr>
                <w:sz w:val="18"/>
                <w:szCs w:val="18"/>
              </w:rPr>
              <w:t xml:space="preserve"> process for marking codes portable in the Telcordia LERGTM Routing Guide and opening codes in the NPAC.</w:t>
            </w:r>
          </w:p>
          <w:p w14:paraId="211E6EE9" w14:textId="77777777" w:rsidR="005C3BF0" w:rsidRPr="00B66AF0" w:rsidRDefault="005C3BF0" w:rsidP="005C3BF0">
            <w:pPr>
              <w:jc w:val="both"/>
              <w:rPr>
                <w:sz w:val="18"/>
                <w:szCs w:val="18"/>
              </w:rPr>
            </w:pPr>
          </w:p>
          <w:p w14:paraId="2791A62E" w14:textId="30B20345" w:rsidR="005C3BF0" w:rsidRPr="002B5252" w:rsidRDefault="005C3BF0" w:rsidP="005C3BF0">
            <w:pPr>
              <w:jc w:val="both"/>
              <w:rPr>
                <w:sz w:val="18"/>
                <w:szCs w:val="18"/>
              </w:rPr>
            </w:pPr>
            <w:r w:rsidRPr="00D20237">
              <w:rPr>
                <w:b/>
                <w:sz w:val="18"/>
                <w:szCs w:val="18"/>
              </w:rPr>
              <w:t>Final Resolution:</w:t>
            </w:r>
            <w:r w:rsidRPr="00D20237">
              <w:rPr>
                <w:sz w:val="18"/>
                <w:szCs w:val="18"/>
              </w:rPr>
              <w:t xml:space="preserve"> </w:t>
            </w:r>
            <w:r w:rsidRPr="00C76354">
              <w:rPr>
                <w:sz w:val="18"/>
                <w:szCs w:val="18"/>
              </w:rPr>
              <w:t>WIRELESS NUMBER PORTABILITY Technical, Operational and Implementation Requirements</w:t>
            </w:r>
            <w:r>
              <w:rPr>
                <w:sz w:val="18"/>
                <w:szCs w:val="18"/>
              </w:rPr>
              <w:t xml:space="preserve"> </w:t>
            </w:r>
            <w:r w:rsidRPr="00C76354">
              <w:rPr>
                <w:sz w:val="18"/>
                <w:szCs w:val="18"/>
              </w:rPr>
              <w:t>Phase II, Version 1.7</w:t>
            </w:r>
            <w:r>
              <w:rPr>
                <w:sz w:val="18"/>
                <w:szCs w:val="18"/>
              </w:rPr>
              <w:t xml:space="preserve"> </w:t>
            </w:r>
            <w:r w:rsidRPr="00C76354">
              <w:rPr>
                <w:sz w:val="18"/>
                <w:szCs w:val="18"/>
              </w:rPr>
              <w:t>as reported to the NANC, will serve to resolve this PIM</w:t>
            </w:r>
            <w:r>
              <w:rPr>
                <w:sz w:val="18"/>
                <w:szCs w:val="18"/>
              </w:rPr>
              <w:t xml:space="preserve">.  </w:t>
            </w:r>
          </w:p>
        </w:tc>
        <w:tc>
          <w:tcPr>
            <w:tcW w:w="1048" w:type="dxa"/>
          </w:tcPr>
          <w:p w14:paraId="19A0FBC5" w14:textId="77777777" w:rsidR="005C3BF0" w:rsidRDefault="005C3BF0" w:rsidP="005C3BF0">
            <w:pPr>
              <w:jc w:val="center"/>
              <w:rPr>
                <w:sz w:val="18"/>
                <w:szCs w:val="18"/>
              </w:rPr>
            </w:pPr>
            <w:r>
              <w:rPr>
                <w:sz w:val="18"/>
                <w:szCs w:val="18"/>
              </w:rPr>
              <w:lastRenderedPageBreak/>
              <w:t>LNPA WG</w:t>
            </w:r>
          </w:p>
        </w:tc>
        <w:tc>
          <w:tcPr>
            <w:tcW w:w="1145" w:type="dxa"/>
          </w:tcPr>
          <w:p w14:paraId="4FE76BDD" w14:textId="6FFB0444" w:rsidR="005C3BF0" w:rsidRPr="002B5252" w:rsidRDefault="005C3BF0" w:rsidP="005C3BF0">
            <w:pPr>
              <w:jc w:val="center"/>
              <w:rPr>
                <w:sz w:val="18"/>
                <w:szCs w:val="18"/>
              </w:rPr>
            </w:pPr>
            <w:r>
              <w:rPr>
                <w:sz w:val="18"/>
                <w:szCs w:val="18"/>
              </w:rPr>
              <w:t>9/8/2004</w:t>
            </w:r>
          </w:p>
        </w:tc>
        <w:tc>
          <w:tcPr>
            <w:tcW w:w="1320" w:type="dxa"/>
          </w:tcPr>
          <w:p w14:paraId="7C21D912" w14:textId="77777777" w:rsidR="005C3BF0" w:rsidRPr="002B5252" w:rsidRDefault="005C3BF0" w:rsidP="005C3BF0">
            <w:pPr>
              <w:jc w:val="center"/>
              <w:rPr>
                <w:sz w:val="18"/>
                <w:szCs w:val="18"/>
              </w:rPr>
            </w:pPr>
            <w:r>
              <w:rPr>
                <w:sz w:val="18"/>
                <w:szCs w:val="18"/>
              </w:rPr>
              <w:t>Closed</w:t>
            </w:r>
          </w:p>
        </w:tc>
      </w:tr>
      <w:tr w:rsidR="005C3BF0" w:rsidRPr="00F4003B" w14:paraId="08E63365" w14:textId="77777777" w:rsidTr="001B2CC6">
        <w:tc>
          <w:tcPr>
            <w:tcW w:w="713" w:type="dxa"/>
          </w:tcPr>
          <w:p w14:paraId="1C3FD629" w14:textId="7381BE5F" w:rsidR="005C3BF0" w:rsidRPr="002B5252" w:rsidRDefault="005C3BF0" w:rsidP="005C3BF0">
            <w:pPr>
              <w:jc w:val="center"/>
              <w:rPr>
                <w:sz w:val="18"/>
                <w:szCs w:val="18"/>
              </w:rPr>
            </w:pPr>
            <w:hyperlink r:id="rId147" w:history="1">
              <w:r w:rsidRPr="00597FD4">
                <w:rPr>
                  <w:rStyle w:val="Hyperlink"/>
                  <w:sz w:val="18"/>
                  <w:szCs w:val="18"/>
                </w:rPr>
                <w:t>PIM 39</w:t>
              </w:r>
            </w:hyperlink>
          </w:p>
        </w:tc>
        <w:tc>
          <w:tcPr>
            <w:tcW w:w="882" w:type="dxa"/>
          </w:tcPr>
          <w:p w14:paraId="5807947F" w14:textId="77777777" w:rsidR="005C3BF0" w:rsidRPr="002B5252" w:rsidRDefault="005C3BF0" w:rsidP="005C3BF0">
            <w:pPr>
              <w:rPr>
                <w:sz w:val="18"/>
                <w:szCs w:val="18"/>
              </w:rPr>
            </w:pPr>
            <w:r w:rsidRPr="002B5252">
              <w:rPr>
                <w:sz w:val="18"/>
                <w:szCs w:val="18"/>
              </w:rPr>
              <w:t>06/02/04</w:t>
            </w:r>
          </w:p>
        </w:tc>
        <w:tc>
          <w:tcPr>
            <w:tcW w:w="1145" w:type="dxa"/>
          </w:tcPr>
          <w:p w14:paraId="35D8AF6B" w14:textId="0A0BD3D8" w:rsidR="005C3BF0" w:rsidRDefault="005C3BF0" w:rsidP="005C3BF0">
            <w:pPr>
              <w:autoSpaceDE w:val="0"/>
              <w:autoSpaceDN w:val="0"/>
              <w:adjustRightInd w:val="0"/>
              <w:jc w:val="center"/>
              <w:rPr>
                <w:sz w:val="18"/>
                <w:szCs w:val="18"/>
              </w:rPr>
            </w:pPr>
            <w:r>
              <w:rPr>
                <w:sz w:val="18"/>
                <w:szCs w:val="18"/>
              </w:rPr>
              <w:t xml:space="preserve">T-Mobile, Sprint, Verizon Wireless, Nextel, Cingular, </w:t>
            </w:r>
          </w:p>
          <w:p w14:paraId="54CE6932" w14:textId="77777777" w:rsidR="005C3BF0" w:rsidRPr="002B5252" w:rsidRDefault="005C3BF0" w:rsidP="005C3BF0">
            <w:pPr>
              <w:autoSpaceDE w:val="0"/>
              <w:autoSpaceDN w:val="0"/>
              <w:adjustRightInd w:val="0"/>
              <w:jc w:val="center"/>
              <w:rPr>
                <w:sz w:val="18"/>
                <w:szCs w:val="18"/>
              </w:rPr>
            </w:pPr>
            <w:r>
              <w:rPr>
                <w:sz w:val="18"/>
                <w:szCs w:val="18"/>
              </w:rPr>
              <w:t>US Cellular</w:t>
            </w:r>
          </w:p>
        </w:tc>
        <w:tc>
          <w:tcPr>
            <w:tcW w:w="3940" w:type="dxa"/>
          </w:tcPr>
          <w:p w14:paraId="7A33B388" w14:textId="5EAD163D" w:rsidR="005C3BF0" w:rsidRDefault="005C3BF0" w:rsidP="005C3BF0">
            <w:pPr>
              <w:rPr>
                <w:sz w:val="18"/>
                <w:szCs w:val="18"/>
              </w:rPr>
            </w:pPr>
            <w:r>
              <w:rPr>
                <w:sz w:val="18"/>
                <w:szCs w:val="18"/>
              </w:rPr>
              <w:t xml:space="preserve">Business Rules or Porting Requirements v4 - </w:t>
            </w:r>
            <w:r w:rsidRPr="002C5A3D">
              <w:rPr>
                <w:sz w:val="18"/>
                <w:szCs w:val="18"/>
              </w:rPr>
              <w:t>Adhere to current guidelines limiting releases for interfaces. Limit all changes affecting</w:t>
            </w:r>
            <w:r>
              <w:rPr>
                <w:sz w:val="18"/>
                <w:szCs w:val="18"/>
              </w:rPr>
              <w:t xml:space="preserve"> </w:t>
            </w:r>
            <w:r w:rsidRPr="002C5A3D">
              <w:rPr>
                <w:sz w:val="18"/>
                <w:szCs w:val="18"/>
              </w:rPr>
              <w:t>business rules, fields and processes within these same major release dates.</w:t>
            </w:r>
          </w:p>
          <w:p w14:paraId="14A532EF" w14:textId="77777777" w:rsidR="005C3BF0" w:rsidRDefault="005C3BF0" w:rsidP="005C3BF0">
            <w:pPr>
              <w:rPr>
                <w:sz w:val="18"/>
                <w:szCs w:val="18"/>
              </w:rPr>
            </w:pPr>
          </w:p>
          <w:p w14:paraId="425F8A08" w14:textId="77777777" w:rsidR="005C3BF0" w:rsidRDefault="005C3BF0" w:rsidP="005C3BF0">
            <w:pPr>
              <w:rPr>
                <w:sz w:val="18"/>
                <w:szCs w:val="18"/>
              </w:rPr>
            </w:pPr>
            <w:r>
              <w:rPr>
                <w:sz w:val="18"/>
                <w:szCs w:val="18"/>
              </w:rPr>
              <w:t>6/15/2004 LNPA WG Meeting</w:t>
            </w:r>
          </w:p>
          <w:p w14:paraId="598DB56D" w14:textId="77777777" w:rsidR="005C3BF0" w:rsidRDefault="005C3BF0" w:rsidP="005C3BF0">
            <w:pPr>
              <w:rPr>
                <w:sz w:val="18"/>
                <w:szCs w:val="18"/>
              </w:rPr>
            </w:pPr>
          </w:p>
          <w:p w14:paraId="4DE9F444" w14:textId="12120D1C" w:rsidR="005C3BF0" w:rsidRPr="00E4136E" w:rsidRDefault="005C3BF0" w:rsidP="005C3BF0">
            <w:pPr>
              <w:rPr>
                <w:sz w:val="18"/>
                <w:szCs w:val="18"/>
              </w:rPr>
            </w:pPr>
            <w:r w:rsidRPr="00E4136E">
              <w:rPr>
                <w:sz w:val="18"/>
                <w:szCs w:val="18"/>
              </w:rPr>
              <w:t>NEW PIM 39 – This PIM, submitted by Syniverse, seeks to address frequent changes in wireline business practices and rules related to porting requirements.</w:t>
            </w:r>
          </w:p>
          <w:p w14:paraId="234CB0A4" w14:textId="77777777" w:rsidR="005C3BF0" w:rsidRPr="00E4136E" w:rsidRDefault="005C3BF0" w:rsidP="005C3BF0">
            <w:pPr>
              <w:rPr>
                <w:sz w:val="18"/>
                <w:szCs w:val="18"/>
              </w:rPr>
            </w:pPr>
            <w:r w:rsidRPr="00E4136E">
              <w:rPr>
                <w:sz w:val="18"/>
                <w:szCs w:val="18"/>
              </w:rPr>
              <w:t xml:space="preserve"> </w:t>
            </w:r>
          </w:p>
          <w:p w14:paraId="5021588C" w14:textId="77777777" w:rsidR="005C3BF0" w:rsidRPr="00E4136E" w:rsidRDefault="005C3BF0" w:rsidP="005C3BF0">
            <w:pPr>
              <w:rPr>
                <w:sz w:val="18"/>
                <w:szCs w:val="18"/>
              </w:rPr>
            </w:pPr>
            <w:r w:rsidRPr="00E4136E">
              <w:rPr>
                <w:sz w:val="18"/>
                <w:szCs w:val="18"/>
              </w:rPr>
              <w:t xml:space="preserve">Rob Smith, Syniverse, will provide data on the frequency of occurrence.  The accumulated data will be made anonymous for discussion at next month’s LNPA meeting.  The provider-specific data will be made available to each of the </w:t>
            </w:r>
            <w:proofErr w:type="gramStart"/>
            <w:r w:rsidRPr="00E4136E">
              <w:rPr>
                <w:sz w:val="18"/>
                <w:szCs w:val="18"/>
              </w:rPr>
              <w:t>involved service providers</w:t>
            </w:r>
            <w:proofErr w:type="gramEnd"/>
            <w:r w:rsidRPr="00E4136E">
              <w:rPr>
                <w:sz w:val="18"/>
                <w:szCs w:val="18"/>
              </w:rPr>
              <w:t xml:space="preserve"> by Friday, 6/25/04.</w:t>
            </w:r>
            <w:r w:rsidRPr="00E4136E">
              <w:rPr>
                <w:sz w:val="18"/>
                <w:szCs w:val="18"/>
              </w:rPr>
              <w:tab/>
            </w:r>
          </w:p>
          <w:p w14:paraId="2A4ECBF3" w14:textId="77777777" w:rsidR="005C3BF0" w:rsidRPr="00E4136E" w:rsidRDefault="005C3BF0" w:rsidP="005C3BF0">
            <w:pPr>
              <w:rPr>
                <w:sz w:val="18"/>
                <w:szCs w:val="18"/>
              </w:rPr>
            </w:pPr>
          </w:p>
          <w:p w14:paraId="3739CF51" w14:textId="4305A4AC" w:rsidR="005C3BF0" w:rsidRDefault="005C3BF0" w:rsidP="005C3BF0">
            <w:pPr>
              <w:rPr>
                <w:sz w:val="18"/>
                <w:szCs w:val="18"/>
              </w:rPr>
            </w:pPr>
            <w:r w:rsidRPr="00E4136E">
              <w:rPr>
                <w:sz w:val="18"/>
                <w:szCs w:val="18"/>
              </w:rPr>
              <w:t xml:space="preserve">Sue Tiffany, Sprint PCS and WNPO Co-Chair, pointed out that the inter-modal IMG recommendation calls for an automated interface to reduce the interval.  Frequent changes may make it cost prohibitive for a carrier to automate their </w:t>
            </w:r>
            <w:r w:rsidRPr="00E4136E">
              <w:rPr>
                <w:sz w:val="18"/>
                <w:szCs w:val="18"/>
              </w:rPr>
              <w:lastRenderedPageBreak/>
              <w:t>systems.  Another member suggested that the PIM should possibly include guidelines for advanced notice of changes.  The PIM remains in Pending state.</w:t>
            </w:r>
          </w:p>
          <w:p w14:paraId="4A8B4422" w14:textId="77777777" w:rsidR="005C3BF0" w:rsidRDefault="005C3BF0" w:rsidP="005C3BF0">
            <w:pPr>
              <w:rPr>
                <w:sz w:val="18"/>
                <w:szCs w:val="18"/>
              </w:rPr>
            </w:pPr>
          </w:p>
          <w:p w14:paraId="7D168EF1" w14:textId="39C78B5A" w:rsidR="005C3BF0" w:rsidRDefault="005C3BF0" w:rsidP="005C3BF0">
            <w:pPr>
              <w:rPr>
                <w:sz w:val="18"/>
                <w:szCs w:val="18"/>
              </w:rPr>
            </w:pPr>
            <w:r>
              <w:rPr>
                <w:sz w:val="18"/>
                <w:szCs w:val="18"/>
              </w:rPr>
              <w:t>11/2/2004 LNPA WG Meeting</w:t>
            </w:r>
          </w:p>
          <w:p w14:paraId="673AB0CF" w14:textId="77777777" w:rsidR="005C3BF0" w:rsidRDefault="005C3BF0" w:rsidP="005C3BF0">
            <w:pPr>
              <w:rPr>
                <w:sz w:val="18"/>
                <w:szCs w:val="18"/>
              </w:rPr>
            </w:pPr>
          </w:p>
          <w:p w14:paraId="14B7F9BD" w14:textId="6EE4C596" w:rsidR="005C3BF0" w:rsidRPr="00BF7602" w:rsidRDefault="005C3BF0" w:rsidP="005C3BF0">
            <w:pPr>
              <w:rPr>
                <w:sz w:val="18"/>
                <w:szCs w:val="18"/>
              </w:rPr>
            </w:pPr>
            <w:r w:rsidRPr="00BF7602">
              <w:rPr>
                <w:sz w:val="18"/>
                <w:szCs w:val="18"/>
              </w:rPr>
              <w:t>PIM 39 – This PIM, submitted by Syniverse, seeks to address frequent changes in wireline business practices and rules related to porting requirements.</w:t>
            </w:r>
          </w:p>
          <w:p w14:paraId="70F485A0" w14:textId="77777777" w:rsidR="005C3BF0" w:rsidRPr="00BF7602" w:rsidRDefault="005C3BF0" w:rsidP="005C3BF0">
            <w:pPr>
              <w:rPr>
                <w:sz w:val="18"/>
                <w:szCs w:val="18"/>
              </w:rPr>
            </w:pPr>
            <w:r w:rsidRPr="00BF7602">
              <w:rPr>
                <w:sz w:val="18"/>
                <w:szCs w:val="18"/>
              </w:rPr>
              <w:t xml:space="preserve"> </w:t>
            </w:r>
          </w:p>
          <w:p w14:paraId="6FB72D47" w14:textId="77777777" w:rsidR="005C3BF0" w:rsidRPr="00BF7602" w:rsidRDefault="005C3BF0" w:rsidP="005C3BF0">
            <w:pPr>
              <w:rPr>
                <w:sz w:val="18"/>
                <w:szCs w:val="18"/>
              </w:rPr>
            </w:pPr>
            <w:r w:rsidRPr="00BF7602">
              <w:rPr>
                <w:sz w:val="18"/>
                <w:szCs w:val="18"/>
              </w:rPr>
              <w:t xml:space="preserve">This PIM was referred </w:t>
            </w:r>
            <w:proofErr w:type="gramStart"/>
            <w:r w:rsidRPr="00BF7602">
              <w:rPr>
                <w:sz w:val="18"/>
                <w:szCs w:val="18"/>
              </w:rPr>
              <w:t>to</w:t>
            </w:r>
            <w:proofErr w:type="gramEnd"/>
            <w:r w:rsidRPr="00BF7602">
              <w:rPr>
                <w:sz w:val="18"/>
                <w:szCs w:val="18"/>
              </w:rPr>
              <w:t xml:space="preserve"> the OBF.  LSOG advised this should be worked on a carrier-to-carrier basis.  LSOG put together a list of carrier change control contact names and </w:t>
            </w:r>
            <w:proofErr w:type="gramStart"/>
            <w:r w:rsidRPr="00BF7602">
              <w:rPr>
                <w:sz w:val="18"/>
                <w:szCs w:val="18"/>
              </w:rPr>
              <w:t>numbers  (</w:t>
            </w:r>
            <w:proofErr w:type="gramEnd"/>
            <w:r w:rsidRPr="00BF7602">
              <w:rPr>
                <w:sz w:val="18"/>
                <w:szCs w:val="18"/>
              </w:rPr>
              <w:t>see attached LSOP Committee liaison).</w:t>
            </w:r>
          </w:p>
          <w:p w14:paraId="6150FB32" w14:textId="77777777" w:rsidR="005C3BF0" w:rsidRPr="00BF7602" w:rsidRDefault="005C3BF0" w:rsidP="005C3BF0">
            <w:pPr>
              <w:rPr>
                <w:sz w:val="18"/>
                <w:szCs w:val="18"/>
              </w:rPr>
            </w:pPr>
            <w:r w:rsidRPr="00BF7602">
              <w:rPr>
                <w:sz w:val="18"/>
                <w:szCs w:val="18"/>
              </w:rPr>
              <w:tab/>
            </w:r>
            <w:r w:rsidRPr="00BF7602">
              <w:rPr>
                <w:sz w:val="18"/>
                <w:szCs w:val="18"/>
              </w:rPr>
              <w:tab/>
            </w:r>
            <w:r w:rsidRPr="00BF7602">
              <w:rPr>
                <w:sz w:val="18"/>
                <w:szCs w:val="18"/>
              </w:rPr>
              <w:tab/>
            </w:r>
            <w:r w:rsidRPr="00BF7602">
              <w:rPr>
                <w:sz w:val="18"/>
                <w:szCs w:val="18"/>
              </w:rPr>
              <w:tab/>
            </w:r>
            <w:r w:rsidRPr="00BF7602">
              <w:rPr>
                <w:sz w:val="18"/>
                <w:szCs w:val="18"/>
              </w:rPr>
              <w:tab/>
            </w:r>
            <w:r w:rsidRPr="00BF7602">
              <w:rPr>
                <w:sz w:val="18"/>
                <w:szCs w:val="18"/>
              </w:rPr>
              <w:tab/>
            </w:r>
            <w:r w:rsidRPr="00BF7602">
              <w:rPr>
                <w:sz w:val="18"/>
                <w:szCs w:val="18"/>
              </w:rPr>
              <w:tab/>
            </w:r>
            <w:r w:rsidRPr="00BF7602">
              <w:rPr>
                <w:sz w:val="18"/>
                <w:szCs w:val="18"/>
              </w:rPr>
              <w:tab/>
            </w:r>
            <w:r w:rsidRPr="00BF7602">
              <w:rPr>
                <w:sz w:val="18"/>
                <w:szCs w:val="18"/>
              </w:rPr>
              <w:tab/>
              <w:t xml:space="preserve"> </w:t>
            </w:r>
          </w:p>
          <w:p w14:paraId="46D71D7B" w14:textId="77777777" w:rsidR="005C3BF0" w:rsidRDefault="005C3BF0" w:rsidP="005C3BF0">
            <w:pPr>
              <w:rPr>
                <w:sz w:val="18"/>
                <w:szCs w:val="18"/>
              </w:rPr>
            </w:pPr>
            <w:r w:rsidRPr="00BF7602">
              <w:rPr>
                <w:sz w:val="18"/>
                <w:szCs w:val="18"/>
              </w:rPr>
              <w:t>Rob Smith, Syniverse, will identify changes to carrier business rules and practices that are not merely document only changes and violate the Ordering &amp; Billing Forum’s (OBF’s) guidelines on the frequency of “customer affecting” changes, and bring it to the attention of those carriers.  Wireline Service Providers in receipt of an e-mail have an action to address internally and report back to the LNPA.</w:t>
            </w:r>
          </w:p>
          <w:p w14:paraId="4382ACAB" w14:textId="77777777" w:rsidR="005C3BF0" w:rsidRDefault="005C3BF0" w:rsidP="005C3BF0">
            <w:pPr>
              <w:rPr>
                <w:sz w:val="18"/>
                <w:szCs w:val="18"/>
              </w:rPr>
            </w:pPr>
          </w:p>
          <w:p w14:paraId="46BB4F8F" w14:textId="77777777" w:rsidR="005C3BF0" w:rsidRDefault="005C3BF0" w:rsidP="005C3BF0">
            <w:pPr>
              <w:rPr>
                <w:sz w:val="18"/>
                <w:szCs w:val="18"/>
              </w:rPr>
            </w:pPr>
            <w:r>
              <w:rPr>
                <w:sz w:val="18"/>
                <w:szCs w:val="18"/>
              </w:rPr>
              <w:t>12/7/2004 LNPA WG Meeting</w:t>
            </w:r>
          </w:p>
          <w:p w14:paraId="1B035C30" w14:textId="77777777" w:rsidR="005C3BF0" w:rsidRDefault="005C3BF0" w:rsidP="005C3BF0">
            <w:pPr>
              <w:rPr>
                <w:sz w:val="18"/>
                <w:szCs w:val="18"/>
              </w:rPr>
            </w:pPr>
          </w:p>
          <w:p w14:paraId="3D05F007" w14:textId="1F4994BA" w:rsidR="005C3BF0" w:rsidRPr="003A5D57" w:rsidRDefault="005C3BF0" w:rsidP="005C3BF0">
            <w:pPr>
              <w:rPr>
                <w:sz w:val="18"/>
                <w:szCs w:val="18"/>
              </w:rPr>
            </w:pPr>
            <w:r>
              <w:rPr>
                <w:sz w:val="18"/>
                <w:szCs w:val="18"/>
              </w:rPr>
              <w:t>•</w:t>
            </w:r>
            <w:r w:rsidRPr="003A5D57">
              <w:rPr>
                <w:sz w:val="18"/>
                <w:szCs w:val="18"/>
              </w:rPr>
              <w:t>PIM 39 – This PIM, submitted by Syniverse, seeks to address frequent changes in wireline business practices and rules related to porting requirements.</w:t>
            </w:r>
          </w:p>
          <w:p w14:paraId="27D615B6" w14:textId="77777777" w:rsidR="005C3BF0" w:rsidRPr="003A5D57" w:rsidRDefault="005C3BF0" w:rsidP="005C3BF0">
            <w:pPr>
              <w:rPr>
                <w:sz w:val="18"/>
                <w:szCs w:val="18"/>
              </w:rPr>
            </w:pPr>
            <w:r w:rsidRPr="003A5D57">
              <w:rPr>
                <w:sz w:val="18"/>
                <w:szCs w:val="18"/>
              </w:rPr>
              <w:t xml:space="preserve"> </w:t>
            </w:r>
          </w:p>
          <w:p w14:paraId="35A7827E" w14:textId="77777777" w:rsidR="005C3BF0" w:rsidRDefault="005C3BF0" w:rsidP="005C3BF0">
            <w:pPr>
              <w:rPr>
                <w:sz w:val="18"/>
                <w:szCs w:val="18"/>
              </w:rPr>
            </w:pPr>
            <w:r w:rsidRPr="003A5D57">
              <w:rPr>
                <w:sz w:val="18"/>
                <w:szCs w:val="18"/>
              </w:rPr>
              <w:t xml:space="preserve">It was agreed that this issue is best addressed in the Change Management meetings with the ILECs.  The submitter agreed to withdraw the PIM.  </w:t>
            </w:r>
          </w:p>
          <w:p w14:paraId="7E740C4E" w14:textId="77777777" w:rsidR="005C3BF0" w:rsidRDefault="005C3BF0" w:rsidP="005C3BF0">
            <w:pPr>
              <w:rPr>
                <w:sz w:val="18"/>
                <w:szCs w:val="18"/>
              </w:rPr>
            </w:pPr>
          </w:p>
          <w:p w14:paraId="00755607" w14:textId="77777777" w:rsidR="005C3BF0" w:rsidRDefault="005C3BF0" w:rsidP="005C3BF0">
            <w:pPr>
              <w:rPr>
                <w:sz w:val="18"/>
                <w:szCs w:val="18"/>
              </w:rPr>
            </w:pPr>
            <w:r>
              <w:rPr>
                <w:sz w:val="18"/>
                <w:szCs w:val="18"/>
              </w:rPr>
              <w:t>10/6/2020 LNP Informal Meeting</w:t>
            </w:r>
          </w:p>
          <w:p w14:paraId="0DA68E64" w14:textId="3071F986"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49B14308"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2C5A3D">
              <w:rPr>
                <w:sz w:val="18"/>
                <w:szCs w:val="18"/>
              </w:rPr>
              <w:t>Adhere to current guidelines limiting releases for interfaces. Limit all changes affecting</w:t>
            </w:r>
            <w:r>
              <w:rPr>
                <w:sz w:val="18"/>
                <w:szCs w:val="18"/>
              </w:rPr>
              <w:t xml:space="preserve"> </w:t>
            </w:r>
            <w:r w:rsidRPr="002C5A3D">
              <w:rPr>
                <w:sz w:val="18"/>
                <w:szCs w:val="18"/>
              </w:rPr>
              <w:t>business rules, fields and processes within these same major release dates</w:t>
            </w:r>
            <w:proofErr w:type="gramStart"/>
            <w:r w:rsidRPr="002C5A3D">
              <w:rPr>
                <w:sz w:val="18"/>
                <w:szCs w:val="18"/>
              </w:rPr>
              <w:t xml:space="preserve">. </w:t>
            </w:r>
            <w:r w:rsidRPr="00B66AF0">
              <w:rPr>
                <w:sz w:val="18"/>
                <w:szCs w:val="18"/>
              </w:rPr>
              <w:t>.</w:t>
            </w:r>
            <w:proofErr w:type="gramEnd"/>
          </w:p>
          <w:p w14:paraId="3065664B" w14:textId="77777777" w:rsidR="005C3BF0" w:rsidRPr="00B66AF0" w:rsidRDefault="005C3BF0" w:rsidP="005C3BF0">
            <w:pPr>
              <w:jc w:val="both"/>
              <w:rPr>
                <w:sz w:val="18"/>
                <w:szCs w:val="18"/>
              </w:rPr>
            </w:pPr>
          </w:p>
          <w:p w14:paraId="3D1223A9" w14:textId="06CC9929" w:rsidR="005C3BF0" w:rsidRPr="002B5252" w:rsidRDefault="005C3BF0" w:rsidP="005C3BF0">
            <w:pPr>
              <w:jc w:val="both"/>
              <w:rPr>
                <w:sz w:val="18"/>
                <w:szCs w:val="18"/>
              </w:rPr>
            </w:pPr>
            <w:r w:rsidRPr="00BD440D">
              <w:rPr>
                <w:b/>
                <w:sz w:val="18"/>
                <w:szCs w:val="18"/>
              </w:rPr>
              <w:t xml:space="preserve">Final Resolution: </w:t>
            </w:r>
            <w:r w:rsidRPr="003A5D57">
              <w:rPr>
                <w:sz w:val="18"/>
                <w:szCs w:val="18"/>
              </w:rPr>
              <w:t>It was agreed that this issue is best addressed in the Change Management meetings with the ILECs.  The submitter agreed to withdraw the PIM</w:t>
            </w:r>
          </w:p>
        </w:tc>
        <w:tc>
          <w:tcPr>
            <w:tcW w:w="1048" w:type="dxa"/>
          </w:tcPr>
          <w:p w14:paraId="7BEEF11E" w14:textId="77777777" w:rsidR="005C3BF0" w:rsidRPr="002B5252" w:rsidRDefault="005C3BF0" w:rsidP="005C3BF0">
            <w:pPr>
              <w:jc w:val="center"/>
              <w:rPr>
                <w:sz w:val="18"/>
                <w:szCs w:val="18"/>
              </w:rPr>
            </w:pPr>
            <w:r>
              <w:rPr>
                <w:sz w:val="18"/>
                <w:szCs w:val="18"/>
              </w:rPr>
              <w:t>OBF</w:t>
            </w:r>
          </w:p>
        </w:tc>
        <w:tc>
          <w:tcPr>
            <w:tcW w:w="1145" w:type="dxa"/>
          </w:tcPr>
          <w:p w14:paraId="18A50D3A" w14:textId="52FBC062" w:rsidR="005C3BF0" w:rsidRPr="002B5252" w:rsidRDefault="005C3BF0" w:rsidP="005C3BF0">
            <w:pPr>
              <w:jc w:val="center"/>
              <w:rPr>
                <w:sz w:val="18"/>
                <w:szCs w:val="18"/>
              </w:rPr>
            </w:pPr>
            <w:r>
              <w:rPr>
                <w:sz w:val="18"/>
                <w:szCs w:val="18"/>
              </w:rPr>
              <w:t>12/4/2004</w:t>
            </w:r>
          </w:p>
        </w:tc>
        <w:tc>
          <w:tcPr>
            <w:tcW w:w="1320" w:type="dxa"/>
          </w:tcPr>
          <w:p w14:paraId="0EF93155" w14:textId="77777777" w:rsidR="005C3BF0" w:rsidRPr="002B5252" w:rsidRDefault="005C3BF0" w:rsidP="005C3BF0">
            <w:pPr>
              <w:jc w:val="center"/>
              <w:rPr>
                <w:sz w:val="18"/>
                <w:szCs w:val="18"/>
              </w:rPr>
            </w:pPr>
            <w:r>
              <w:rPr>
                <w:sz w:val="18"/>
                <w:szCs w:val="18"/>
              </w:rPr>
              <w:t>Withdrawn</w:t>
            </w:r>
          </w:p>
        </w:tc>
      </w:tr>
      <w:tr w:rsidR="005C3BF0" w:rsidRPr="00F4003B" w14:paraId="467821E2" w14:textId="77777777" w:rsidTr="001B2CC6">
        <w:tc>
          <w:tcPr>
            <w:tcW w:w="713" w:type="dxa"/>
          </w:tcPr>
          <w:p w14:paraId="024E4EEF" w14:textId="18801EF2" w:rsidR="005C3BF0" w:rsidRPr="002B5252" w:rsidRDefault="005C3BF0" w:rsidP="005C3BF0">
            <w:pPr>
              <w:jc w:val="center"/>
              <w:rPr>
                <w:sz w:val="18"/>
                <w:szCs w:val="18"/>
              </w:rPr>
            </w:pPr>
            <w:hyperlink r:id="rId148" w:history="1">
              <w:r w:rsidRPr="00597FD4">
                <w:rPr>
                  <w:rStyle w:val="Hyperlink"/>
                  <w:sz w:val="18"/>
                  <w:szCs w:val="18"/>
                </w:rPr>
                <w:t>PIM 38</w:t>
              </w:r>
            </w:hyperlink>
          </w:p>
        </w:tc>
        <w:tc>
          <w:tcPr>
            <w:tcW w:w="882" w:type="dxa"/>
          </w:tcPr>
          <w:p w14:paraId="1136E4DE" w14:textId="77777777" w:rsidR="005C3BF0" w:rsidRPr="002B5252" w:rsidRDefault="005C3BF0" w:rsidP="005C3BF0">
            <w:pPr>
              <w:rPr>
                <w:sz w:val="18"/>
                <w:szCs w:val="18"/>
              </w:rPr>
            </w:pPr>
            <w:r w:rsidRPr="002B5252">
              <w:rPr>
                <w:sz w:val="18"/>
                <w:szCs w:val="18"/>
              </w:rPr>
              <w:t>05/26/04</w:t>
            </w:r>
          </w:p>
        </w:tc>
        <w:tc>
          <w:tcPr>
            <w:tcW w:w="1145" w:type="dxa"/>
          </w:tcPr>
          <w:p w14:paraId="01F6DB6A" w14:textId="77777777" w:rsidR="005C3BF0" w:rsidRPr="002B5252" w:rsidRDefault="005C3BF0" w:rsidP="005C3BF0">
            <w:pPr>
              <w:autoSpaceDE w:val="0"/>
              <w:autoSpaceDN w:val="0"/>
              <w:adjustRightInd w:val="0"/>
              <w:jc w:val="center"/>
              <w:rPr>
                <w:sz w:val="18"/>
                <w:szCs w:val="18"/>
              </w:rPr>
            </w:pPr>
            <w:r>
              <w:rPr>
                <w:sz w:val="18"/>
                <w:szCs w:val="18"/>
              </w:rPr>
              <w:t>AT&amp;T Wireless</w:t>
            </w:r>
          </w:p>
        </w:tc>
        <w:tc>
          <w:tcPr>
            <w:tcW w:w="3940" w:type="dxa"/>
          </w:tcPr>
          <w:p w14:paraId="0028480A" w14:textId="77777777" w:rsidR="005C3BF0" w:rsidRDefault="005C3BF0" w:rsidP="005C3BF0">
            <w:pPr>
              <w:rPr>
                <w:sz w:val="18"/>
                <w:szCs w:val="18"/>
              </w:rPr>
            </w:pPr>
            <w:r w:rsidRPr="00313B91">
              <w:rPr>
                <w:sz w:val="18"/>
                <w:szCs w:val="18"/>
              </w:rPr>
              <w:t>1k Pool Block tunable v2</w:t>
            </w:r>
            <w:r>
              <w:rPr>
                <w:sz w:val="18"/>
                <w:szCs w:val="18"/>
              </w:rPr>
              <w:t xml:space="preserve"> - </w:t>
            </w:r>
            <w:r w:rsidRPr="00FF59A4">
              <w:rPr>
                <w:sz w:val="18"/>
                <w:szCs w:val="18"/>
              </w:rPr>
              <w:t xml:space="preserve">This PIM, submitted by AT&amp;T Wireless, seeks to eliminate the current </w:t>
            </w:r>
            <w:proofErr w:type="gramStart"/>
            <w:r w:rsidRPr="00FF59A4">
              <w:rPr>
                <w:sz w:val="18"/>
                <w:szCs w:val="18"/>
              </w:rPr>
              <w:t>5 day</w:t>
            </w:r>
            <w:proofErr w:type="gramEnd"/>
            <w:r w:rsidRPr="00FF59A4">
              <w:rPr>
                <w:sz w:val="18"/>
                <w:szCs w:val="18"/>
              </w:rPr>
              <w:t xml:space="preserve"> minimum interval between when a pooled block is created in NPAC, and the effective date of block activation, if the 1st port has already occurred in the NXX code containing the pooled block.</w:t>
            </w:r>
          </w:p>
          <w:p w14:paraId="6E012DB9" w14:textId="77777777" w:rsidR="005C3BF0" w:rsidRDefault="005C3BF0" w:rsidP="005C3BF0">
            <w:pPr>
              <w:rPr>
                <w:sz w:val="18"/>
                <w:szCs w:val="18"/>
              </w:rPr>
            </w:pPr>
          </w:p>
          <w:p w14:paraId="6FE66534" w14:textId="77777777" w:rsidR="005C3BF0" w:rsidRDefault="005C3BF0" w:rsidP="005C3BF0">
            <w:pPr>
              <w:rPr>
                <w:sz w:val="18"/>
                <w:szCs w:val="18"/>
              </w:rPr>
            </w:pPr>
            <w:r>
              <w:rPr>
                <w:sz w:val="18"/>
                <w:szCs w:val="18"/>
              </w:rPr>
              <w:t>3/20/2004 LNPA WG Meeting</w:t>
            </w:r>
          </w:p>
          <w:p w14:paraId="66860930" w14:textId="70F91049" w:rsidR="005C3BF0" w:rsidRDefault="005C3BF0" w:rsidP="005C3BF0">
            <w:pPr>
              <w:rPr>
                <w:sz w:val="18"/>
                <w:szCs w:val="18"/>
              </w:rPr>
            </w:pPr>
          </w:p>
          <w:p w14:paraId="3A04A6D9" w14:textId="19F8FF9D" w:rsidR="005C3BF0" w:rsidRPr="009B1805" w:rsidRDefault="005C3BF0" w:rsidP="005C3BF0">
            <w:pPr>
              <w:rPr>
                <w:sz w:val="18"/>
                <w:szCs w:val="18"/>
              </w:rPr>
            </w:pPr>
            <w:r w:rsidRPr="009B1805">
              <w:rPr>
                <w:sz w:val="18"/>
                <w:szCs w:val="18"/>
              </w:rPr>
              <w:t xml:space="preserve">PIM 38 – This PIM, submitted by AT&amp;T Wireless, seeks to eliminate the current </w:t>
            </w:r>
            <w:proofErr w:type="gramStart"/>
            <w:r w:rsidRPr="009B1805">
              <w:rPr>
                <w:sz w:val="18"/>
                <w:szCs w:val="18"/>
              </w:rPr>
              <w:t>5 day</w:t>
            </w:r>
            <w:proofErr w:type="gramEnd"/>
            <w:r w:rsidRPr="009B1805">
              <w:rPr>
                <w:sz w:val="18"/>
                <w:szCs w:val="18"/>
              </w:rPr>
              <w:t xml:space="preserve"> minimum interval between when a pooled block is created in NPAC, and the effective date of block activation, if the 1st port has already occurred in the NXX code containing the pooled block.  The PIM was accepted at the June 2004 meeting.</w:t>
            </w:r>
          </w:p>
          <w:p w14:paraId="5F81A853" w14:textId="77777777" w:rsidR="005C3BF0" w:rsidRPr="009B1805" w:rsidRDefault="005C3BF0" w:rsidP="005C3BF0">
            <w:pPr>
              <w:rPr>
                <w:sz w:val="18"/>
                <w:szCs w:val="18"/>
              </w:rPr>
            </w:pPr>
            <w:r w:rsidRPr="009B1805">
              <w:rPr>
                <w:sz w:val="18"/>
                <w:szCs w:val="18"/>
              </w:rPr>
              <w:t xml:space="preserve"> </w:t>
            </w:r>
          </w:p>
          <w:p w14:paraId="1DF2B303" w14:textId="0C235BA9" w:rsidR="005C3BF0" w:rsidRDefault="005C3BF0" w:rsidP="005C3BF0">
            <w:pPr>
              <w:rPr>
                <w:sz w:val="18"/>
                <w:szCs w:val="18"/>
              </w:rPr>
            </w:pPr>
            <w:proofErr w:type="spellStart"/>
            <w:r w:rsidRPr="009B1805">
              <w:rPr>
                <w:sz w:val="18"/>
                <w:szCs w:val="18"/>
              </w:rPr>
              <w:t>NeuStar</w:t>
            </w:r>
            <w:proofErr w:type="spellEnd"/>
            <w:r w:rsidRPr="009B1805">
              <w:rPr>
                <w:sz w:val="18"/>
                <w:szCs w:val="18"/>
              </w:rPr>
              <w:t xml:space="preserve"> developed NANC Change Order 394 that will be included in the upcoming Change Order ranking session to determine the next NPAC software release.  The Change Order removes the 5-day minimum interval between –X creation and block activation now imposed on all blocks.  The Change Order will cause a 5-day delay to be imposed only if the NPA-NXX from which the block is drawn has not yet experienced a “first port” notification.  The Change Order also introduces a 5-day delay between the creation and activation of an individual SV when its NPA-NXX likewise has had no “first port” notification.</w:t>
            </w:r>
          </w:p>
          <w:p w14:paraId="7D9FF199" w14:textId="619D31A2" w:rsidR="005C3BF0" w:rsidRDefault="005C3BF0" w:rsidP="005C3BF0">
            <w:pPr>
              <w:rPr>
                <w:sz w:val="18"/>
                <w:szCs w:val="18"/>
              </w:rPr>
            </w:pPr>
            <w:r>
              <w:rPr>
                <w:sz w:val="18"/>
                <w:szCs w:val="18"/>
              </w:rPr>
              <w:t>3//7/2006 LNPA WG Meeting</w:t>
            </w:r>
          </w:p>
          <w:p w14:paraId="61536C46" w14:textId="77777777" w:rsidR="005C3BF0" w:rsidRDefault="005C3BF0" w:rsidP="005C3BF0">
            <w:pPr>
              <w:rPr>
                <w:sz w:val="18"/>
                <w:szCs w:val="18"/>
              </w:rPr>
            </w:pPr>
          </w:p>
          <w:p w14:paraId="0D55F618" w14:textId="1062C2E5" w:rsidR="005C3BF0" w:rsidRPr="00F85FF9" w:rsidRDefault="005C3BF0" w:rsidP="005C3BF0">
            <w:pPr>
              <w:rPr>
                <w:sz w:val="18"/>
                <w:szCs w:val="18"/>
              </w:rPr>
            </w:pPr>
            <w:r w:rsidRPr="00F85FF9">
              <w:rPr>
                <w:sz w:val="18"/>
                <w:szCs w:val="18"/>
              </w:rPr>
              <w:t xml:space="preserve">PIM 38 – This PIM, submitted by AT&amp;T Wireless, seeks to eliminate the current </w:t>
            </w:r>
            <w:proofErr w:type="gramStart"/>
            <w:r w:rsidRPr="00F85FF9">
              <w:rPr>
                <w:sz w:val="18"/>
                <w:szCs w:val="18"/>
              </w:rPr>
              <w:t>5 day</w:t>
            </w:r>
            <w:proofErr w:type="gramEnd"/>
            <w:r w:rsidRPr="00F85FF9">
              <w:rPr>
                <w:sz w:val="18"/>
                <w:szCs w:val="18"/>
              </w:rPr>
              <w:t xml:space="preserve"> minimum interval between when a pooled block is created in NPAC, and the effective date of block activation, if the 1st port has already occurred in the NXX code containing the pooled block.</w:t>
            </w:r>
          </w:p>
          <w:p w14:paraId="35CEC099" w14:textId="77777777" w:rsidR="005C3BF0" w:rsidRPr="00F85FF9" w:rsidRDefault="005C3BF0" w:rsidP="005C3BF0">
            <w:pPr>
              <w:rPr>
                <w:sz w:val="18"/>
                <w:szCs w:val="18"/>
              </w:rPr>
            </w:pPr>
            <w:r w:rsidRPr="00F85FF9">
              <w:rPr>
                <w:sz w:val="18"/>
                <w:szCs w:val="18"/>
              </w:rPr>
              <w:t xml:space="preserve"> </w:t>
            </w:r>
          </w:p>
          <w:p w14:paraId="77CEFB26" w14:textId="77777777" w:rsidR="005C3BF0" w:rsidRDefault="005C3BF0" w:rsidP="005C3BF0">
            <w:pPr>
              <w:rPr>
                <w:sz w:val="18"/>
                <w:szCs w:val="18"/>
              </w:rPr>
            </w:pPr>
            <w:r w:rsidRPr="00F85FF9">
              <w:rPr>
                <w:sz w:val="18"/>
                <w:szCs w:val="18"/>
              </w:rPr>
              <w:t xml:space="preserve">PIM 38 has been closed </w:t>
            </w:r>
            <w:proofErr w:type="gramStart"/>
            <w:r w:rsidRPr="00F85FF9">
              <w:rPr>
                <w:sz w:val="18"/>
                <w:szCs w:val="18"/>
              </w:rPr>
              <w:t>as a result of</w:t>
            </w:r>
            <w:proofErr w:type="gramEnd"/>
            <w:r w:rsidRPr="00F85FF9">
              <w:rPr>
                <w:sz w:val="18"/>
                <w:szCs w:val="18"/>
              </w:rPr>
              <w:t xml:space="preserve"> the implementation of NANC Change Order 394 in NPAC Release 3.3.</w:t>
            </w:r>
          </w:p>
          <w:p w14:paraId="31ACF762" w14:textId="77777777" w:rsidR="005C3BF0" w:rsidRDefault="005C3BF0" w:rsidP="005C3BF0">
            <w:pPr>
              <w:rPr>
                <w:sz w:val="18"/>
                <w:szCs w:val="18"/>
              </w:rPr>
            </w:pPr>
          </w:p>
          <w:p w14:paraId="662971F8" w14:textId="77777777" w:rsidR="005C3BF0" w:rsidRDefault="005C3BF0" w:rsidP="005C3BF0">
            <w:pPr>
              <w:rPr>
                <w:sz w:val="18"/>
                <w:szCs w:val="18"/>
              </w:rPr>
            </w:pPr>
            <w:r>
              <w:rPr>
                <w:sz w:val="18"/>
                <w:szCs w:val="18"/>
              </w:rPr>
              <w:t>10/6/2020 LNP Informal Meeting</w:t>
            </w:r>
          </w:p>
          <w:p w14:paraId="764C35EA" w14:textId="5F061B7F" w:rsidR="005C3BF0" w:rsidRPr="002B5252" w:rsidRDefault="005C3BF0" w:rsidP="005C3BF0">
            <w:pPr>
              <w:rPr>
                <w:sz w:val="18"/>
                <w:szCs w:val="18"/>
              </w:rPr>
            </w:pPr>
            <w:r>
              <w:rPr>
                <w:sz w:val="18"/>
                <w:szCs w:val="18"/>
              </w:rPr>
              <w:lastRenderedPageBreak/>
              <w:t>Consensus was reached on Final Resolution detail obtained from previous LNP meeting minutes.  Final Resolution detail was added to this PIM and the new version uploaded to the LNPA WG website.</w:t>
            </w:r>
          </w:p>
        </w:tc>
        <w:tc>
          <w:tcPr>
            <w:tcW w:w="4569" w:type="dxa"/>
          </w:tcPr>
          <w:p w14:paraId="64BD4BFE" w14:textId="77777777" w:rsidR="005C3BF0" w:rsidRDefault="005C3BF0" w:rsidP="005C3BF0">
            <w:pPr>
              <w:jc w:val="both"/>
              <w:rPr>
                <w:sz w:val="18"/>
                <w:szCs w:val="18"/>
              </w:rPr>
            </w:pPr>
            <w:r w:rsidRPr="00BD440D">
              <w:rPr>
                <w:b/>
                <w:sz w:val="18"/>
                <w:szCs w:val="18"/>
              </w:rPr>
              <w:lastRenderedPageBreak/>
              <w:t>Suggested Resolution:</w:t>
            </w:r>
            <w:r w:rsidRPr="0074472D">
              <w:rPr>
                <w:sz w:val="18"/>
                <w:szCs w:val="18"/>
              </w:rPr>
              <w:t xml:space="preserve"> A </w:t>
            </w:r>
            <w:proofErr w:type="gramStart"/>
            <w:r w:rsidRPr="0074472D">
              <w:rPr>
                <w:sz w:val="18"/>
                <w:szCs w:val="18"/>
              </w:rPr>
              <w:t>short term</w:t>
            </w:r>
            <w:proofErr w:type="gramEnd"/>
            <w:r w:rsidRPr="0074472D">
              <w:rPr>
                <w:sz w:val="18"/>
                <w:szCs w:val="18"/>
              </w:rPr>
              <w:t xml:space="preserve"> fix to reduction of the –x object 5 business day tunable from 5 business days to 1 business day.</w:t>
            </w:r>
            <w:r>
              <w:rPr>
                <w:sz w:val="18"/>
                <w:szCs w:val="18"/>
              </w:rPr>
              <w:t xml:space="preserve">  </w:t>
            </w:r>
            <w:r w:rsidRPr="0074472D">
              <w:rPr>
                <w:sz w:val="18"/>
                <w:szCs w:val="18"/>
              </w:rPr>
              <w:t xml:space="preserve">Or a </w:t>
            </w:r>
            <w:proofErr w:type="gramStart"/>
            <w:r w:rsidRPr="0074472D">
              <w:rPr>
                <w:sz w:val="18"/>
                <w:szCs w:val="18"/>
              </w:rPr>
              <w:t>long term</w:t>
            </w:r>
            <w:proofErr w:type="gramEnd"/>
            <w:r w:rsidRPr="0074472D">
              <w:rPr>
                <w:sz w:val="18"/>
                <w:szCs w:val="18"/>
              </w:rPr>
              <w:t xml:space="preserve"> solution would be to remove the </w:t>
            </w:r>
            <w:proofErr w:type="gramStart"/>
            <w:r w:rsidRPr="0074472D">
              <w:rPr>
                <w:sz w:val="18"/>
                <w:szCs w:val="18"/>
              </w:rPr>
              <w:t>5 business</w:t>
            </w:r>
            <w:proofErr w:type="gramEnd"/>
            <w:r w:rsidRPr="0074472D">
              <w:rPr>
                <w:sz w:val="18"/>
                <w:szCs w:val="18"/>
              </w:rPr>
              <w:t xml:space="preserve"> day delay completely.</w:t>
            </w:r>
          </w:p>
          <w:p w14:paraId="4D19351A" w14:textId="77777777" w:rsidR="005C3BF0" w:rsidRPr="00B66AF0" w:rsidRDefault="005C3BF0" w:rsidP="005C3BF0">
            <w:pPr>
              <w:jc w:val="both"/>
              <w:rPr>
                <w:sz w:val="18"/>
                <w:szCs w:val="18"/>
              </w:rPr>
            </w:pPr>
          </w:p>
          <w:p w14:paraId="5B16FA83" w14:textId="0BDF9C5E" w:rsidR="005C3BF0" w:rsidRPr="002B5252" w:rsidRDefault="005C3BF0" w:rsidP="005C3BF0">
            <w:pPr>
              <w:jc w:val="both"/>
              <w:rPr>
                <w:sz w:val="18"/>
                <w:szCs w:val="18"/>
              </w:rPr>
            </w:pPr>
            <w:r w:rsidRPr="00BD440D">
              <w:rPr>
                <w:b/>
                <w:sz w:val="18"/>
                <w:szCs w:val="18"/>
              </w:rPr>
              <w:t xml:space="preserve">Final Resolution: </w:t>
            </w:r>
            <w:r w:rsidRPr="00D331A1">
              <w:rPr>
                <w:sz w:val="18"/>
                <w:szCs w:val="18"/>
              </w:rPr>
              <w:t xml:space="preserve">This issue resulted in the creation and acceptance of a NANC Change Order.  For further detail refer to the NANC Change Order(s) </w:t>
            </w:r>
            <w:r>
              <w:rPr>
                <w:sz w:val="18"/>
                <w:szCs w:val="18"/>
              </w:rPr>
              <w:t xml:space="preserve">(NANC 394) </w:t>
            </w:r>
            <w:r w:rsidRPr="00D331A1">
              <w:rPr>
                <w:sz w:val="18"/>
                <w:szCs w:val="18"/>
              </w:rPr>
              <w:t xml:space="preserve">identified in the Related Documents field </w:t>
            </w:r>
            <w:r>
              <w:rPr>
                <w:sz w:val="18"/>
                <w:szCs w:val="18"/>
              </w:rPr>
              <w:t>in the PIM</w:t>
            </w:r>
            <w:r w:rsidRPr="00FF59A4">
              <w:rPr>
                <w:sz w:val="18"/>
                <w:szCs w:val="18"/>
              </w:rPr>
              <w:t>.</w:t>
            </w:r>
          </w:p>
        </w:tc>
        <w:tc>
          <w:tcPr>
            <w:tcW w:w="1048" w:type="dxa"/>
          </w:tcPr>
          <w:p w14:paraId="1B956C27" w14:textId="77777777" w:rsidR="005C3BF0" w:rsidRDefault="005C3BF0" w:rsidP="005C3BF0">
            <w:pPr>
              <w:jc w:val="center"/>
              <w:rPr>
                <w:sz w:val="18"/>
                <w:szCs w:val="18"/>
              </w:rPr>
            </w:pPr>
            <w:r>
              <w:rPr>
                <w:sz w:val="18"/>
                <w:szCs w:val="18"/>
              </w:rPr>
              <w:t>LNPA WG</w:t>
            </w:r>
          </w:p>
        </w:tc>
        <w:tc>
          <w:tcPr>
            <w:tcW w:w="1145" w:type="dxa"/>
          </w:tcPr>
          <w:p w14:paraId="4E62D19C" w14:textId="4480259D" w:rsidR="005C3BF0" w:rsidRPr="002B5252" w:rsidRDefault="005C3BF0" w:rsidP="005C3BF0">
            <w:pPr>
              <w:jc w:val="center"/>
              <w:rPr>
                <w:sz w:val="18"/>
                <w:szCs w:val="18"/>
              </w:rPr>
            </w:pPr>
            <w:r>
              <w:rPr>
                <w:sz w:val="18"/>
                <w:szCs w:val="18"/>
              </w:rPr>
              <w:t>3/07/2006</w:t>
            </w:r>
          </w:p>
        </w:tc>
        <w:tc>
          <w:tcPr>
            <w:tcW w:w="1320" w:type="dxa"/>
          </w:tcPr>
          <w:p w14:paraId="4010256A" w14:textId="77777777" w:rsidR="005C3BF0" w:rsidRPr="002B5252" w:rsidRDefault="005C3BF0" w:rsidP="005C3BF0">
            <w:pPr>
              <w:jc w:val="center"/>
              <w:rPr>
                <w:sz w:val="18"/>
                <w:szCs w:val="18"/>
              </w:rPr>
            </w:pPr>
            <w:r>
              <w:rPr>
                <w:sz w:val="18"/>
                <w:szCs w:val="18"/>
              </w:rPr>
              <w:t>Closed</w:t>
            </w:r>
          </w:p>
        </w:tc>
      </w:tr>
      <w:tr w:rsidR="005C3BF0" w:rsidRPr="00F4003B" w14:paraId="095BC0ED" w14:textId="77777777" w:rsidTr="001B2CC6">
        <w:tc>
          <w:tcPr>
            <w:tcW w:w="713" w:type="dxa"/>
          </w:tcPr>
          <w:p w14:paraId="09B8B4CB" w14:textId="4C7BBC0C" w:rsidR="005C3BF0" w:rsidRPr="002B5252" w:rsidRDefault="005C3BF0" w:rsidP="005C3BF0">
            <w:pPr>
              <w:jc w:val="center"/>
              <w:rPr>
                <w:sz w:val="18"/>
                <w:szCs w:val="18"/>
              </w:rPr>
            </w:pPr>
            <w:hyperlink r:id="rId149" w:history="1">
              <w:r w:rsidRPr="00597FD4">
                <w:rPr>
                  <w:rStyle w:val="Hyperlink"/>
                  <w:sz w:val="18"/>
                  <w:szCs w:val="18"/>
                </w:rPr>
                <w:t>PIM 37</w:t>
              </w:r>
            </w:hyperlink>
          </w:p>
        </w:tc>
        <w:tc>
          <w:tcPr>
            <w:tcW w:w="882" w:type="dxa"/>
          </w:tcPr>
          <w:p w14:paraId="0DFC937C" w14:textId="77777777" w:rsidR="005C3BF0" w:rsidRPr="002B5252" w:rsidRDefault="005C3BF0" w:rsidP="005C3BF0">
            <w:pPr>
              <w:rPr>
                <w:sz w:val="18"/>
                <w:szCs w:val="18"/>
              </w:rPr>
            </w:pPr>
            <w:r w:rsidRPr="002B5252">
              <w:rPr>
                <w:sz w:val="18"/>
                <w:szCs w:val="18"/>
              </w:rPr>
              <w:t>05/27/04</w:t>
            </w:r>
          </w:p>
        </w:tc>
        <w:tc>
          <w:tcPr>
            <w:tcW w:w="1145" w:type="dxa"/>
          </w:tcPr>
          <w:p w14:paraId="2DB2B751" w14:textId="77777777" w:rsidR="005C3BF0" w:rsidRPr="002B5252" w:rsidRDefault="005C3BF0" w:rsidP="005C3BF0">
            <w:pPr>
              <w:autoSpaceDE w:val="0"/>
              <w:autoSpaceDN w:val="0"/>
              <w:adjustRightInd w:val="0"/>
              <w:jc w:val="center"/>
              <w:rPr>
                <w:sz w:val="18"/>
                <w:szCs w:val="18"/>
              </w:rPr>
            </w:pPr>
            <w:r>
              <w:rPr>
                <w:sz w:val="18"/>
                <w:szCs w:val="18"/>
              </w:rPr>
              <w:t>Verizon Wireless</w:t>
            </w:r>
          </w:p>
        </w:tc>
        <w:tc>
          <w:tcPr>
            <w:tcW w:w="3940" w:type="dxa"/>
          </w:tcPr>
          <w:p w14:paraId="4D6D6FC5" w14:textId="3CD5EB65" w:rsidR="005C3BF0" w:rsidRDefault="005C3BF0" w:rsidP="005C3BF0">
            <w:pPr>
              <w:rPr>
                <w:sz w:val="18"/>
                <w:szCs w:val="18"/>
              </w:rPr>
            </w:pPr>
            <w:r w:rsidRPr="009B1805">
              <w:rPr>
                <w:sz w:val="18"/>
                <w:szCs w:val="18"/>
              </w:rPr>
              <w:t xml:space="preserve">Industry Standards for LNP Readiness v3 </w:t>
            </w:r>
            <w:r>
              <w:rPr>
                <w:sz w:val="18"/>
                <w:szCs w:val="18"/>
              </w:rPr>
              <w:t>-</w:t>
            </w:r>
            <w:r w:rsidRPr="0074472D">
              <w:rPr>
                <w:sz w:val="18"/>
                <w:szCs w:val="18"/>
              </w:rPr>
              <w:t>This PIM, submitted by Verizon Wireless, seeks to define in the NANC Flows that Inter-carrier Communications Process (ICP) must be electronic or manual (fax or e-mail), and not a phone call.</w:t>
            </w:r>
          </w:p>
          <w:p w14:paraId="5F3ACC73" w14:textId="77777777" w:rsidR="005C3BF0" w:rsidRDefault="005C3BF0" w:rsidP="005C3BF0">
            <w:pPr>
              <w:rPr>
                <w:sz w:val="18"/>
                <w:szCs w:val="18"/>
              </w:rPr>
            </w:pPr>
          </w:p>
          <w:p w14:paraId="2801AFDD" w14:textId="77777777" w:rsidR="005C3BF0" w:rsidRDefault="005C3BF0" w:rsidP="005C3BF0">
            <w:pPr>
              <w:rPr>
                <w:sz w:val="18"/>
                <w:szCs w:val="18"/>
              </w:rPr>
            </w:pPr>
            <w:r>
              <w:rPr>
                <w:sz w:val="18"/>
                <w:szCs w:val="18"/>
              </w:rPr>
              <w:t>7/20/2004 LNPA WG Meeting</w:t>
            </w:r>
          </w:p>
          <w:p w14:paraId="69D8C3FC" w14:textId="77777777" w:rsidR="005C3BF0" w:rsidRDefault="005C3BF0" w:rsidP="005C3BF0">
            <w:pPr>
              <w:rPr>
                <w:sz w:val="18"/>
                <w:szCs w:val="18"/>
              </w:rPr>
            </w:pPr>
          </w:p>
          <w:p w14:paraId="495C876A" w14:textId="1980D631" w:rsidR="005C3BF0" w:rsidRPr="00A330F9" w:rsidRDefault="005C3BF0" w:rsidP="005C3BF0">
            <w:pPr>
              <w:rPr>
                <w:sz w:val="18"/>
                <w:szCs w:val="18"/>
              </w:rPr>
            </w:pPr>
            <w:r w:rsidRPr="00A330F9">
              <w:rPr>
                <w:sz w:val="18"/>
                <w:szCs w:val="18"/>
              </w:rPr>
              <w:t>PIM 37 – This PIM, submitted by Verizon Wireless, seeks to define in the NANC Flows that Inter-carrier Communications Process (ICP) must be electronic or manual (fax or e-mail), and not a phone call.</w:t>
            </w:r>
          </w:p>
          <w:p w14:paraId="7DC3C2EC" w14:textId="77777777" w:rsidR="005C3BF0" w:rsidRPr="00A330F9" w:rsidRDefault="005C3BF0" w:rsidP="005C3BF0">
            <w:pPr>
              <w:rPr>
                <w:sz w:val="18"/>
                <w:szCs w:val="18"/>
              </w:rPr>
            </w:pPr>
            <w:r w:rsidRPr="00A330F9">
              <w:rPr>
                <w:sz w:val="18"/>
                <w:szCs w:val="18"/>
              </w:rPr>
              <w:t xml:space="preserve"> </w:t>
            </w:r>
          </w:p>
          <w:p w14:paraId="3C2F6BE7" w14:textId="5A19DAA2" w:rsidR="005C3BF0" w:rsidRPr="002B5252" w:rsidRDefault="005C3BF0" w:rsidP="005C3BF0">
            <w:pPr>
              <w:rPr>
                <w:sz w:val="18"/>
                <w:szCs w:val="18"/>
              </w:rPr>
            </w:pPr>
            <w:r w:rsidRPr="00A330F9">
              <w:rPr>
                <w:sz w:val="18"/>
                <w:szCs w:val="18"/>
              </w:rPr>
              <w:t xml:space="preserve">At the July meeting, the submitter, Verizon Wireless, stated that small carriers are using FAX and </w:t>
            </w:r>
            <w:proofErr w:type="gramStart"/>
            <w:r w:rsidRPr="00A330F9">
              <w:rPr>
                <w:sz w:val="18"/>
                <w:szCs w:val="18"/>
              </w:rPr>
              <w:t>therefore,</w:t>
            </w:r>
            <w:proofErr w:type="gramEnd"/>
            <w:r w:rsidRPr="00A330F9">
              <w:rPr>
                <w:sz w:val="18"/>
                <w:szCs w:val="18"/>
              </w:rPr>
              <w:t xml:space="preserve"> would like to withdraw the PIM.</w:t>
            </w:r>
          </w:p>
        </w:tc>
        <w:tc>
          <w:tcPr>
            <w:tcW w:w="4569" w:type="dxa"/>
          </w:tcPr>
          <w:p w14:paraId="7797B5FD" w14:textId="77777777" w:rsidR="005C3BF0" w:rsidRPr="00842680" w:rsidRDefault="005C3BF0" w:rsidP="005C3BF0">
            <w:pPr>
              <w:jc w:val="both"/>
              <w:rPr>
                <w:sz w:val="18"/>
                <w:szCs w:val="18"/>
              </w:rPr>
            </w:pPr>
            <w:r w:rsidRPr="00BD440D">
              <w:rPr>
                <w:b/>
                <w:sz w:val="18"/>
                <w:szCs w:val="18"/>
              </w:rPr>
              <w:t>Suggested Resolution:</w:t>
            </w:r>
            <w:r>
              <w:rPr>
                <w:b/>
                <w:sz w:val="18"/>
                <w:szCs w:val="18"/>
              </w:rPr>
              <w:t xml:space="preserve"> </w:t>
            </w:r>
            <w:r w:rsidRPr="00842680">
              <w:rPr>
                <w:sz w:val="18"/>
                <w:szCs w:val="18"/>
              </w:rPr>
              <w:t xml:space="preserve">The suggested resolution is to clearly define industry standards for low-tech carriers at the NANC and perhaps NAPM LLC level </w:t>
            </w:r>
            <w:proofErr w:type="gramStart"/>
            <w:r w:rsidRPr="00842680">
              <w:rPr>
                <w:sz w:val="18"/>
                <w:szCs w:val="18"/>
              </w:rPr>
              <w:t>so as to</w:t>
            </w:r>
            <w:proofErr w:type="gramEnd"/>
            <w:r w:rsidRPr="00842680">
              <w:rPr>
                <w:sz w:val="18"/>
                <w:szCs w:val="18"/>
              </w:rPr>
              <w:t xml:space="preserve"> be addressed and potentially enforced by the FCC.   The suggestion for each issue is noted as follows: </w:t>
            </w:r>
          </w:p>
          <w:p w14:paraId="122D9D67" w14:textId="77777777" w:rsidR="005C3BF0" w:rsidRPr="00842680" w:rsidRDefault="005C3BF0" w:rsidP="005C3BF0">
            <w:pPr>
              <w:jc w:val="both"/>
              <w:rPr>
                <w:sz w:val="18"/>
                <w:szCs w:val="18"/>
              </w:rPr>
            </w:pPr>
          </w:p>
          <w:p w14:paraId="7AFC40DF" w14:textId="77777777" w:rsidR="005C3BF0" w:rsidRPr="00842680" w:rsidRDefault="005C3BF0" w:rsidP="005C3BF0">
            <w:pPr>
              <w:jc w:val="both"/>
              <w:rPr>
                <w:sz w:val="18"/>
                <w:szCs w:val="18"/>
              </w:rPr>
            </w:pPr>
            <w:r w:rsidRPr="00842680">
              <w:rPr>
                <w:sz w:val="18"/>
                <w:szCs w:val="18"/>
              </w:rPr>
              <w:t>Porting with no ICP process:</w:t>
            </w:r>
          </w:p>
          <w:p w14:paraId="3A519DA7" w14:textId="77777777" w:rsidR="005C3BF0" w:rsidRPr="00842680" w:rsidRDefault="005C3BF0" w:rsidP="005C3BF0">
            <w:pPr>
              <w:jc w:val="both"/>
              <w:rPr>
                <w:sz w:val="18"/>
                <w:szCs w:val="18"/>
              </w:rPr>
            </w:pPr>
          </w:p>
          <w:p w14:paraId="024B4FB8" w14:textId="7CD4EEF1" w:rsidR="005C3BF0" w:rsidRPr="00842680" w:rsidRDefault="005C3BF0" w:rsidP="005C3BF0">
            <w:pPr>
              <w:jc w:val="both"/>
              <w:rPr>
                <w:sz w:val="18"/>
                <w:szCs w:val="18"/>
              </w:rPr>
            </w:pPr>
            <w:r w:rsidRPr="00842680">
              <w:rPr>
                <w:sz w:val="18"/>
                <w:szCs w:val="18"/>
              </w:rPr>
              <w:t xml:space="preserve">Clearly define a statement in Box 5, 8 &amp; 9 of LSR/FOC NANC Flows that ICP must be electronic or manual (fax or e-mail). Manual did not mean a phone call. Add a statement in Box 3 &amp; 5 of Wireless ICP Communication Flow that ICP </w:t>
            </w:r>
            <w:proofErr w:type="gramStart"/>
            <w:r w:rsidRPr="00842680">
              <w:rPr>
                <w:sz w:val="18"/>
                <w:szCs w:val="18"/>
              </w:rPr>
              <w:t>based</w:t>
            </w:r>
            <w:proofErr w:type="gramEnd"/>
            <w:r w:rsidRPr="00842680">
              <w:rPr>
                <w:sz w:val="18"/>
                <w:szCs w:val="18"/>
              </w:rPr>
              <w:t xml:space="preserve"> on OBF (specifically WICIS) standards for WPR.</w:t>
            </w:r>
          </w:p>
          <w:p w14:paraId="1E3DEE4F" w14:textId="77777777" w:rsidR="005C3BF0" w:rsidRPr="00B66AF0" w:rsidRDefault="005C3BF0" w:rsidP="005C3BF0">
            <w:pPr>
              <w:jc w:val="both"/>
              <w:rPr>
                <w:sz w:val="18"/>
                <w:szCs w:val="18"/>
              </w:rPr>
            </w:pPr>
          </w:p>
          <w:p w14:paraId="48EC0379" w14:textId="1C7E78C6" w:rsidR="005C3BF0" w:rsidRPr="002B5252" w:rsidRDefault="005C3BF0" w:rsidP="005C3BF0">
            <w:pPr>
              <w:jc w:val="both"/>
              <w:rPr>
                <w:sz w:val="18"/>
                <w:szCs w:val="18"/>
              </w:rPr>
            </w:pPr>
            <w:r w:rsidRPr="00BD440D">
              <w:rPr>
                <w:b/>
                <w:sz w:val="18"/>
                <w:szCs w:val="18"/>
              </w:rPr>
              <w:t xml:space="preserve">Final Resolution: </w:t>
            </w:r>
            <w:r w:rsidRPr="0074472D">
              <w:rPr>
                <w:sz w:val="18"/>
                <w:szCs w:val="18"/>
              </w:rPr>
              <w:t xml:space="preserve">This PIM was withdrawn by the submitter at the July 2004 meeting.  </w:t>
            </w:r>
          </w:p>
        </w:tc>
        <w:tc>
          <w:tcPr>
            <w:tcW w:w="1048" w:type="dxa"/>
          </w:tcPr>
          <w:p w14:paraId="214E2156" w14:textId="77777777" w:rsidR="005C3BF0" w:rsidRPr="002B5252" w:rsidRDefault="005C3BF0" w:rsidP="005C3BF0">
            <w:pPr>
              <w:jc w:val="center"/>
              <w:rPr>
                <w:sz w:val="18"/>
                <w:szCs w:val="18"/>
              </w:rPr>
            </w:pPr>
            <w:r>
              <w:rPr>
                <w:sz w:val="18"/>
                <w:szCs w:val="18"/>
              </w:rPr>
              <w:t>LNPA WG</w:t>
            </w:r>
          </w:p>
        </w:tc>
        <w:tc>
          <w:tcPr>
            <w:tcW w:w="1145" w:type="dxa"/>
          </w:tcPr>
          <w:p w14:paraId="4D6194B1" w14:textId="420B7C3D" w:rsidR="005C3BF0" w:rsidRPr="002B5252" w:rsidRDefault="005C3BF0" w:rsidP="005C3BF0">
            <w:pPr>
              <w:jc w:val="center"/>
              <w:rPr>
                <w:sz w:val="18"/>
                <w:szCs w:val="18"/>
              </w:rPr>
            </w:pPr>
            <w:r>
              <w:rPr>
                <w:sz w:val="18"/>
                <w:szCs w:val="18"/>
              </w:rPr>
              <w:t>7/20/2004</w:t>
            </w:r>
          </w:p>
        </w:tc>
        <w:tc>
          <w:tcPr>
            <w:tcW w:w="1320" w:type="dxa"/>
          </w:tcPr>
          <w:p w14:paraId="339229D6" w14:textId="77777777" w:rsidR="005C3BF0" w:rsidRPr="002B5252" w:rsidRDefault="005C3BF0" w:rsidP="005C3BF0">
            <w:pPr>
              <w:jc w:val="center"/>
              <w:rPr>
                <w:sz w:val="18"/>
                <w:szCs w:val="18"/>
              </w:rPr>
            </w:pPr>
            <w:r>
              <w:rPr>
                <w:sz w:val="18"/>
                <w:szCs w:val="18"/>
              </w:rPr>
              <w:t>Withdrawn</w:t>
            </w:r>
          </w:p>
        </w:tc>
      </w:tr>
      <w:tr w:rsidR="005C3BF0" w:rsidRPr="00F4003B" w14:paraId="21E9C078" w14:textId="77777777" w:rsidTr="001B2CC6">
        <w:tc>
          <w:tcPr>
            <w:tcW w:w="713" w:type="dxa"/>
          </w:tcPr>
          <w:p w14:paraId="2004F0D5" w14:textId="19C01D75" w:rsidR="005C3BF0" w:rsidRPr="002B5252" w:rsidRDefault="005C3BF0" w:rsidP="005C3BF0">
            <w:pPr>
              <w:jc w:val="center"/>
              <w:rPr>
                <w:sz w:val="18"/>
                <w:szCs w:val="18"/>
              </w:rPr>
            </w:pPr>
            <w:hyperlink r:id="rId150" w:history="1">
              <w:r w:rsidRPr="00597FD4">
                <w:rPr>
                  <w:rStyle w:val="Hyperlink"/>
                  <w:sz w:val="18"/>
                  <w:szCs w:val="18"/>
                </w:rPr>
                <w:t>PIM 36</w:t>
              </w:r>
            </w:hyperlink>
          </w:p>
        </w:tc>
        <w:tc>
          <w:tcPr>
            <w:tcW w:w="882" w:type="dxa"/>
          </w:tcPr>
          <w:p w14:paraId="7897DFB6" w14:textId="77777777" w:rsidR="005C3BF0" w:rsidRPr="002B5252" w:rsidRDefault="005C3BF0" w:rsidP="005C3BF0">
            <w:pPr>
              <w:rPr>
                <w:sz w:val="18"/>
                <w:szCs w:val="18"/>
              </w:rPr>
            </w:pPr>
            <w:r w:rsidRPr="002B5252">
              <w:rPr>
                <w:sz w:val="18"/>
                <w:szCs w:val="18"/>
              </w:rPr>
              <w:t>04/05/04</w:t>
            </w:r>
          </w:p>
        </w:tc>
        <w:tc>
          <w:tcPr>
            <w:tcW w:w="1145" w:type="dxa"/>
          </w:tcPr>
          <w:p w14:paraId="756E3C21" w14:textId="77777777" w:rsidR="005C3BF0" w:rsidRPr="002B5252" w:rsidRDefault="005C3BF0" w:rsidP="005C3BF0">
            <w:pPr>
              <w:autoSpaceDE w:val="0"/>
              <w:autoSpaceDN w:val="0"/>
              <w:adjustRightInd w:val="0"/>
              <w:jc w:val="center"/>
              <w:rPr>
                <w:sz w:val="18"/>
                <w:szCs w:val="18"/>
              </w:rPr>
            </w:pPr>
            <w:r>
              <w:rPr>
                <w:sz w:val="18"/>
                <w:szCs w:val="18"/>
              </w:rPr>
              <w:t>Syniverse</w:t>
            </w:r>
          </w:p>
        </w:tc>
        <w:tc>
          <w:tcPr>
            <w:tcW w:w="3940" w:type="dxa"/>
          </w:tcPr>
          <w:p w14:paraId="3AB09955" w14:textId="77777777" w:rsidR="005C3BF0" w:rsidRDefault="005C3BF0" w:rsidP="005C3BF0">
            <w:pPr>
              <w:rPr>
                <w:sz w:val="18"/>
                <w:szCs w:val="18"/>
              </w:rPr>
            </w:pPr>
            <w:r>
              <w:rPr>
                <w:sz w:val="18"/>
                <w:szCs w:val="18"/>
              </w:rPr>
              <w:t xml:space="preserve">NPA-NXXs in Incorrect NPA region v3 - </w:t>
            </w:r>
            <w:r w:rsidRPr="0074472D">
              <w:rPr>
                <w:sz w:val="18"/>
                <w:szCs w:val="18"/>
              </w:rPr>
              <w:t>This PIM, submitted by Syniverse (formerly TSI), proposes an edit in NPAC to prevent NPA-NXX codes from being opened in the wrong NPAC regional database by service providers.</w:t>
            </w:r>
          </w:p>
          <w:p w14:paraId="43CAD2D4" w14:textId="77777777" w:rsidR="005C3BF0" w:rsidRDefault="005C3BF0" w:rsidP="005C3BF0">
            <w:pPr>
              <w:rPr>
                <w:sz w:val="18"/>
                <w:szCs w:val="18"/>
              </w:rPr>
            </w:pPr>
          </w:p>
          <w:p w14:paraId="0230DFF4" w14:textId="77777777" w:rsidR="005C3BF0" w:rsidRDefault="005C3BF0" w:rsidP="005C3BF0">
            <w:pPr>
              <w:rPr>
                <w:sz w:val="18"/>
                <w:szCs w:val="18"/>
              </w:rPr>
            </w:pPr>
            <w:r>
              <w:rPr>
                <w:sz w:val="18"/>
                <w:szCs w:val="18"/>
              </w:rPr>
              <w:t>3/7/2006 LNPA WG Meeting</w:t>
            </w:r>
          </w:p>
          <w:p w14:paraId="6CDAB5C6" w14:textId="77777777" w:rsidR="005C3BF0" w:rsidRDefault="005C3BF0" w:rsidP="005C3BF0">
            <w:pPr>
              <w:rPr>
                <w:sz w:val="18"/>
                <w:szCs w:val="18"/>
              </w:rPr>
            </w:pPr>
          </w:p>
          <w:p w14:paraId="1B057024" w14:textId="538D18FD" w:rsidR="005C3BF0" w:rsidRPr="002762B8" w:rsidRDefault="005C3BF0" w:rsidP="005C3BF0">
            <w:pPr>
              <w:rPr>
                <w:sz w:val="18"/>
                <w:szCs w:val="18"/>
              </w:rPr>
            </w:pPr>
            <w:r w:rsidRPr="002762B8">
              <w:rPr>
                <w:sz w:val="18"/>
                <w:szCs w:val="18"/>
              </w:rPr>
              <w:t>PIM 36 – This PIM, submitted by Syniverse, proposes an edit in NPAC to prevent NPA-NXX codes from being opened in the wrong NPAC regional database by service providers.</w:t>
            </w:r>
          </w:p>
          <w:p w14:paraId="3AABDCEF" w14:textId="77777777" w:rsidR="005C3BF0" w:rsidRPr="002762B8" w:rsidRDefault="005C3BF0" w:rsidP="005C3BF0">
            <w:pPr>
              <w:rPr>
                <w:sz w:val="18"/>
                <w:szCs w:val="18"/>
              </w:rPr>
            </w:pPr>
            <w:r w:rsidRPr="002762B8">
              <w:rPr>
                <w:sz w:val="18"/>
                <w:szCs w:val="18"/>
              </w:rPr>
              <w:t xml:space="preserve"> </w:t>
            </w:r>
          </w:p>
          <w:p w14:paraId="60D9C09B" w14:textId="77777777" w:rsidR="005C3BF0" w:rsidRDefault="005C3BF0" w:rsidP="005C3BF0">
            <w:pPr>
              <w:rPr>
                <w:sz w:val="18"/>
                <w:szCs w:val="18"/>
              </w:rPr>
            </w:pPr>
            <w:r w:rsidRPr="002762B8">
              <w:rPr>
                <w:sz w:val="18"/>
                <w:szCs w:val="18"/>
              </w:rPr>
              <w:t xml:space="preserve">PIM 36 has been closed </w:t>
            </w:r>
            <w:proofErr w:type="gramStart"/>
            <w:r w:rsidRPr="002762B8">
              <w:rPr>
                <w:sz w:val="18"/>
                <w:szCs w:val="18"/>
              </w:rPr>
              <w:t>as a result of</w:t>
            </w:r>
            <w:proofErr w:type="gramEnd"/>
            <w:r w:rsidRPr="002762B8">
              <w:rPr>
                <w:sz w:val="18"/>
                <w:szCs w:val="18"/>
              </w:rPr>
              <w:t xml:space="preserve"> the implementation of NANC Change Order 321 in NPAC Release 3.3</w:t>
            </w:r>
          </w:p>
          <w:p w14:paraId="7F3211F0" w14:textId="77777777" w:rsidR="005C3BF0" w:rsidRDefault="005C3BF0" w:rsidP="005C3BF0">
            <w:pPr>
              <w:rPr>
                <w:sz w:val="18"/>
                <w:szCs w:val="18"/>
              </w:rPr>
            </w:pPr>
          </w:p>
          <w:p w14:paraId="2DCB8C77" w14:textId="77777777" w:rsidR="005C3BF0" w:rsidRDefault="005C3BF0" w:rsidP="005C3BF0">
            <w:pPr>
              <w:rPr>
                <w:sz w:val="18"/>
                <w:szCs w:val="18"/>
              </w:rPr>
            </w:pPr>
            <w:r>
              <w:rPr>
                <w:sz w:val="18"/>
                <w:szCs w:val="18"/>
              </w:rPr>
              <w:t>10/6/2020 LNP Informal Meeting</w:t>
            </w:r>
          </w:p>
          <w:p w14:paraId="2105B74D" w14:textId="74D86FF1"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7355BB71" w14:textId="77777777" w:rsidR="005C3BF0" w:rsidRPr="0074472D" w:rsidRDefault="005C3BF0" w:rsidP="005C3BF0">
            <w:pPr>
              <w:jc w:val="both"/>
              <w:rPr>
                <w:sz w:val="18"/>
                <w:szCs w:val="18"/>
              </w:rPr>
            </w:pPr>
            <w:r w:rsidRPr="00BD440D">
              <w:rPr>
                <w:b/>
                <w:sz w:val="18"/>
                <w:szCs w:val="18"/>
              </w:rPr>
              <w:t>Suggested Resolution:</w:t>
            </w:r>
            <w:r>
              <w:t xml:space="preserve"> </w:t>
            </w:r>
            <w:r w:rsidRPr="0074472D">
              <w:rPr>
                <w:sz w:val="18"/>
                <w:szCs w:val="18"/>
              </w:rPr>
              <w:t>An NPAC edit should be instituted to reject NPA-NXX entries attempted in the wrong NPAC region.</w:t>
            </w:r>
          </w:p>
          <w:p w14:paraId="3B04E047" w14:textId="77777777" w:rsidR="005C3BF0" w:rsidRPr="0074472D" w:rsidRDefault="005C3BF0" w:rsidP="005C3BF0">
            <w:pPr>
              <w:jc w:val="both"/>
              <w:rPr>
                <w:sz w:val="18"/>
                <w:szCs w:val="18"/>
              </w:rPr>
            </w:pPr>
            <w:r w:rsidRPr="0074472D">
              <w:rPr>
                <w:sz w:val="18"/>
                <w:szCs w:val="18"/>
              </w:rPr>
              <w:t>The NPA-level edit is provided by proposed Change Order NANC321 and is sufficient for all NPAs</w:t>
            </w:r>
            <w:r>
              <w:rPr>
                <w:sz w:val="18"/>
                <w:szCs w:val="18"/>
              </w:rPr>
              <w:t xml:space="preserve"> </w:t>
            </w:r>
            <w:r w:rsidRPr="0074472D">
              <w:rPr>
                <w:sz w:val="18"/>
                <w:szCs w:val="18"/>
              </w:rPr>
              <w:t>except 859. The Change Order should be expanded to provide a LATA-level edit for the 859 NPA to</w:t>
            </w:r>
            <w:r>
              <w:rPr>
                <w:sz w:val="18"/>
                <w:szCs w:val="18"/>
              </w:rPr>
              <w:t xml:space="preserve"> </w:t>
            </w:r>
            <w:r w:rsidRPr="0074472D">
              <w:rPr>
                <w:sz w:val="18"/>
                <w:szCs w:val="18"/>
              </w:rPr>
              <w:t>determine whether the NPA-NXX being submitted to NPAC is in LATA 922. If it is in LATA 922, it</w:t>
            </w:r>
            <w:r>
              <w:rPr>
                <w:sz w:val="18"/>
                <w:szCs w:val="18"/>
              </w:rPr>
              <w:t xml:space="preserve"> </w:t>
            </w:r>
            <w:r w:rsidRPr="0074472D">
              <w:rPr>
                <w:sz w:val="18"/>
                <w:szCs w:val="18"/>
              </w:rPr>
              <w:t xml:space="preserve">could be </w:t>
            </w:r>
            <w:proofErr w:type="gramStart"/>
            <w:r w:rsidRPr="0074472D">
              <w:rPr>
                <w:sz w:val="18"/>
                <w:szCs w:val="18"/>
              </w:rPr>
              <w:t>opened</w:t>
            </w:r>
            <w:proofErr w:type="gramEnd"/>
            <w:r w:rsidRPr="0074472D">
              <w:rPr>
                <w:sz w:val="18"/>
                <w:szCs w:val="18"/>
              </w:rPr>
              <w:t xml:space="preserve"> only in the Midwest NPAC. If it is not, it could be opened only in the Southeast</w:t>
            </w:r>
            <w:r>
              <w:rPr>
                <w:sz w:val="18"/>
                <w:szCs w:val="18"/>
              </w:rPr>
              <w:t xml:space="preserve"> NPAC.</w:t>
            </w:r>
          </w:p>
          <w:p w14:paraId="451CD1F1" w14:textId="77777777" w:rsidR="005C3BF0" w:rsidRPr="00B66AF0" w:rsidRDefault="005C3BF0" w:rsidP="005C3BF0">
            <w:pPr>
              <w:jc w:val="both"/>
              <w:rPr>
                <w:sz w:val="18"/>
                <w:szCs w:val="18"/>
              </w:rPr>
            </w:pPr>
          </w:p>
          <w:p w14:paraId="7DAEF5B2" w14:textId="3AEC075E" w:rsidR="005C3BF0" w:rsidRPr="002B5252" w:rsidRDefault="005C3BF0" w:rsidP="005C3BF0">
            <w:pPr>
              <w:jc w:val="both"/>
              <w:rPr>
                <w:sz w:val="18"/>
                <w:szCs w:val="18"/>
              </w:rPr>
            </w:pPr>
            <w:r w:rsidRPr="00BD440D">
              <w:rPr>
                <w:b/>
                <w:sz w:val="18"/>
                <w:szCs w:val="18"/>
              </w:rPr>
              <w:t xml:space="preserve">Final Resolution: </w:t>
            </w:r>
            <w:r w:rsidRPr="00D331A1">
              <w:rPr>
                <w:sz w:val="18"/>
                <w:szCs w:val="18"/>
              </w:rPr>
              <w:t xml:space="preserve">This issue resulted in the creation and acceptance of a NANC Change Order.  For further detail refer to the NANC Change Order(s) </w:t>
            </w:r>
            <w:r>
              <w:rPr>
                <w:sz w:val="18"/>
                <w:szCs w:val="18"/>
              </w:rPr>
              <w:t xml:space="preserve">(NANC 321) </w:t>
            </w:r>
            <w:r w:rsidRPr="00D331A1">
              <w:rPr>
                <w:sz w:val="18"/>
                <w:szCs w:val="18"/>
              </w:rPr>
              <w:t xml:space="preserve">identified in the Related Documents field </w:t>
            </w:r>
            <w:r>
              <w:rPr>
                <w:sz w:val="18"/>
                <w:szCs w:val="18"/>
              </w:rPr>
              <w:t>in the PIM</w:t>
            </w:r>
            <w:r w:rsidRPr="0074472D">
              <w:rPr>
                <w:sz w:val="18"/>
                <w:szCs w:val="18"/>
              </w:rPr>
              <w:t>.</w:t>
            </w:r>
          </w:p>
        </w:tc>
        <w:tc>
          <w:tcPr>
            <w:tcW w:w="1048" w:type="dxa"/>
          </w:tcPr>
          <w:p w14:paraId="3C14A420" w14:textId="77777777" w:rsidR="005C3BF0" w:rsidRDefault="005C3BF0" w:rsidP="005C3BF0">
            <w:pPr>
              <w:jc w:val="center"/>
              <w:rPr>
                <w:sz w:val="18"/>
                <w:szCs w:val="18"/>
              </w:rPr>
            </w:pPr>
            <w:r>
              <w:rPr>
                <w:sz w:val="18"/>
                <w:szCs w:val="18"/>
              </w:rPr>
              <w:t>LNPA WG</w:t>
            </w:r>
          </w:p>
        </w:tc>
        <w:tc>
          <w:tcPr>
            <w:tcW w:w="1145" w:type="dxa"/>
          </w:tcPr>
          <w:p w14:paraId="7EE94034" w14:textId="37309F73" w:rsidR="005C3BF0" w:rsidRPr="002B5252" w:rsidRDefault="005C3BF0" w:rsidP="005C3BF0">
            <w:pPr>
              <w:jc w:val="center"/>
              <w:rPr>
                <w:sz w:val="18"/>
                <w:szCs w:val="18"/>
              </w:rPr>
            </w:pPr>
            <w:r>
              <w:rPr>
                <w:sz w:val="18"/>
                <w:szCs w:val="18"/>
              </w:rPr>
              <w:t>3/7/2006</w:t>
            </w:r>
          </w:p>
        </w:tc>
        <w:tc>
          <w:tcPr>
            <w:tcW w:w="1320" w:type="dxa"/>
          </w:tcPr>
          <w:p w14:paraId="55511043" w14:textId="77777777" w:rsidR="005C3BF0" w:rsidRPr="002B5252" w:rsidRDefault="005C3BF0" w:rsidP="005C3BF0">
            <w:pPr>
              <w:jc w:val="center"/>
              <w:rPr>
                <w:sz w:val="18"/>
                <w:szCs w:val="18"/>
              </w:rPr>
            </w:pPr>
            <w:r>
              <w:rPr>
                <w:sz w:val="18"/>
                <w:szCs w:val="18"/>
              </w:rPr>
              <w:t>Closed</w:t>
            </w:r>
          </w:p>
        </w:tc>
      </w:tr>
      <w:tr w:rsidR="005C3BF0" w:rsidRPr="00F4003B" w14:paraId="147B8B8D" w14:textId="77777777" w:rsidTr="001B2CC6">
        <w:tc>
          <w:tcPr>
            <w:tcW w:w="713" w:type="dxa"/>
          </w:tcPr>
          <w:p w14:paraId="1F89852D" w14:textId="307079F6" w:rsidR="005C3BF0" w:rsidRPr="002B5252" w:rsidRDefault="005C3BF0" w:rsidP="005C3BF0">
            <w:pPr>
              <w:jc w:val="center"/>
              <w:rPr>
                <w:sz w:val="18"/>
                <w:szCs w:val="18"/>
              </w:rPr>
            </w:pPr>
            <w:hyperlink r:id="rId151" w:history="1">
              <w:r w:rsidRPr="00597FD4">
                <w:rPr>
                  <w:rStyle w:val="Hyperlink"/>
                  <w:sz w:val="18"/>
                  <w:szCs w:val="18"/>
                </w:rPr>
                <w:t>PIM 35</w:t>
              </w:r>
            </w:hyperlink>
          </w:p>
        </w:tc>
        <w:tc>
          <w:tcPr>
            <w:tcW w:w="882" w:type="dxa"/>
          </w:tcPr>
          <w:p w14:paraId="79C6D10E" w14:textId="77777777" w:rsidR="005C3BF0" w:rsidRPr="002B5252" w:rsidRDefault="005C3BF0" w:rsidP="005C3BF0">
            <w:pPr>
              <w:rPr>
                <w:sz w:val="18"/>
                <w:szCs w:val="18"/>
              </w:rPr>
            </w:pPr>
            <w:r w:rsidRPr="002B5252">
              <w:rPr>
                <w:sz w:val="18"/>
                <w:szCs w:val="18"/>
              </w:rPr>
              <w:t>03/26/04</w:t>
            </w:r>
          </w:p>
        </w:tc>
        <w:tc>
          <w:tcPr>
            <w:tcW w:w="1145" w:type="dxa"/>
          </w:tcPr>
          <w:p w14:paraId="5B4F11C0" w14:textId="77777777" w:rsidR="005C3BF0" w:rsidRPr="002B5252" w:rsidRDefault="005C3BF0" w:rsidP="005C3BF0">
            <w:pPr>
              <w:autoSpaceDE w:val="0"/>
              <w:autoSpaceDN w:val="0"/>
              <w:adjustRightInd w:val="0"/>
              <w:jc w:val="center"/>
              <w:rPr>
                <w:sz w:val="18"/>
                <w:szCs w:val="18"/>
              </w:rPr>
            </w:pPr>
            <w:proofErr w:type="spellStart"/>
            <w:r>
              <w:rPr>
                <w:sz w:val="18"/>
                <w:szCs w:val="18"/>
              </w:rPr>
              <w:t>TelCove</w:t>
            </w:r>
            <w:proofErr w:type="spellEnd"/>
          </w:p>
        </w:tc>
        <w:tc>
          <w:tcPr>
            <w:tcW w:w="3940" w:type="dxa"/>
          </w:tcPr>
          <w:p w14:paraId="399E865C" w14:textId="77777777" w:rsidR="005C3BF0" w:rsidRDefault="005C3BF0" w:rsidP="005C3BF0">
            <w:pPr>
              <w:rPr>
                <w:sz w:val="18"/>
                <w:szCs w:val="18"/>
              </w:rPr>
            </w:pPr>
            <w:r w:rsidRPr="00016F92">
              <w:rPr>
                <w:sz w:val="18"/>
                <w:szCs w:val="18"/>
              </w:rPr>
              <w:t xml:space="preserve">Certification Testing for SPs vs Vendors v2 </w:t>
            </w:r>
            <w:r>
              <w:rPr>
                <w:sz w:val="18"/>
                <w:szCs w:val="18"/>
              </w:rPr>
              <w:t xml:space="preserve">- </w:t>
            </w:r>
            <w:r w:rsidRPr="00F94850">
              <w:rPr>
                <w:sz w:val="18"/>
                <w:szCs w:val="18"/>
              </w:rPr>
              <w:t xml:space="preserve">This PIM, submitted by </w:t>
            </w:r>
            <w:proofErr w:type="spellStart"/>
            <w:r w:rsidRPr="00F94850">
              <w:rPr>
                <w:sz w:val="18"/>
                <w:szCs w:val="18"/>
              </w:rPr>
              <w:t>TelCove</w:t>
            </w:r>
            <w:proofErr w:type="spellEnd"/>
            <w:r w:rsidRPr="00F94850">
              <w:rPr>
                <w:sz w:val="18"/>
                <w:szCs w:val="18"/>
              </w:rPr>
              <w:t xml:space="preserve"> (</w:t>
            </w:r>
            <w:proofErr w:type="spellStart"/>
            <w:r w:rsidRPr="00F94850">
              <w:rPr>
                <w:sz w:val="18"/>
                <w:szCs w:val="18"/>
              </w:rPr>
              <w:t>f.k.a.</w:t>
            </w:r>
            <w:proofErr w:type="spellEnd"/>
            <w:r w:rsidRPr="00F94850">
              <w:rPr>
                <w:sz w:val="18"/>
                <w:szCs w:val="18"/>
              </w:rPr>
              <w:t xml:space="preserve"> Adelphia Business Solutions), seeks </w:t>
            </w:r>
            <w:proofErr w:type="gramStart"/>
            <w:r w:rsidRPr="00F94850">
              <w:rPr>
                <w:sz w:val="18"/>
                <w:szCs w:val="18"/>
              </w:rPr>
              <w:t>clarification</w:t>
            </w:r>
            <w:proofErr w:type="gramEnd"/>
            <w:r w:rsidRPr="00F94850">
              <w:rPr>
                <w:sz w:val="18"/>
                <w:szCs w:val="18"/>
              </w:rPr>
              <w:t xml:space="preserve"> why service providers must do local system turn-up testing when their vendors must also pass certification testing on their products.</w:t>
            </w:r>
          </w:p>
          <w:p w14:paraId="452BA132" w14:textId="77777777" w:rsidR="005C3BF0" w:rsidRDefault="005C3BF0" w:rsidP="005C3BF0">
            <w:pPr>
              <w:rPr>
                <w:sz w:val="18"/>
                <w:szCs w:val="18"/>
              </w:rPr>
            </w:pPr>
          </w:p>
          <w:p w14:paraId="63FC430A" w14:textId="77777777" w:rsidR="005C3BF0" w:rsidRDefault="005C3BF0" w:rsidP="005C3BF0">
            <w:pPr>
              <w:rPr>
                <w:sz w:val="18"/>
                <w:szCs w:val="18"/>
              </w:rPr>
            </w:pPr>
            <w:r>
              <w:rPr>
                <w:sz w:val="18"/>
                <w:szCs w:val="18"/>
              </w:rPr>
              <w:t>4/06/2004 LNPA WG Meeting</w:t>
            </w:r>
          </w:p>
          <w:p w14:paraId="63A93C44" w14:textId="77777777" w:rsidR="005C3BF0" w:rsidRDefault="005C3BF0" w:rsidP="005C3BF0">
            <w:pPr>
              <w:rPr>
                <w:sz w:val="18"/>
                <w:szCs w:val="18"/>
              </w:rPr>
            </w:pPr>
          </w:p>
          <w:p w14:paraId="143D922D" w14:textId="77777777" w:rsidR="005C3BF0" w:rsidRDefault="005C3BF0" w:rsidP="005C3BF0">
            <w:pPr>
              <w:rPr>
                <w:sz w:val="18"/>
                <w:szCs w:val="18"/>
              </w:rPr>
            </w:pPr>
            <w:r w:rsidRPr="00016F92">
              <w:rPr>
                <w:sz w:val="18"/>
                <w:szCs w:val="18"/>
              </w:rPr>
              <w:t xml:space="preserve">NEW PIM 35 – This PIM, submitted by </w:t>
            </w:r>
            <w:proofErr w:type="spellStart"/>
            <w:r w:rsidRPr="00016F92">
              <w:rPr>
                <w:sz w:val="18"/>
                <w:szCs w:val="18"/>
              </w:rPr>
              <w:t>TelCove</w:t>
            </w:r>
            <w:proofErr w:type="spellEnd"/>
            <w:r w:rsidRPr="00016F92">
              <w:rPr>
                <w:sz w:val="18"/>
                <w:szCs w:val="18"/>
              </w:rPr>
              <w:t xml:space="preserve">, seeks clarification why service providers must do local system turn-up testing when their vendors must also pass certification testing on their products.  </w:t>
            </w:r>
            <w:proofErr w:type="spellStart"/>
            <w:r w:rsidRPr="00016F92">
              <w:rPr>
                <w:sz w:val="18"/>
                <w:szCs w:val="18"/>
              </w:rPr>
              <w:t>NeuStar</w:t>
            </w:r>
            <w:proofErr w:type="spellEnd"/>
            <w:r w:rsidRPr="00016F92">
              <w:rPr>
                <w:sz w:val="18"/>
                <w:szCs w:val="18"/>
              </w:rPr>
              <w:t xml:space="preserve"> responded that vendor certification testing verifies messaging across the interfaces, not edit or GUI behavior.  Service provider turn-up testing verifies business rules, behavior, and edits.  There are separate documents and test cases for certification and turn-up testing.  Also, vendors cannot know every permutation of their software used by their customers.  Vendors doing turn-up testing on behalf of a provider must test using a system that mirrors the provider’s production system.  To do otherwise violates turn-up testing requirements.  Service providers are ultimately responsible for ensuring turn-up testing is compliant because they are the NPAC User signing the User Agreement. </w:t>
            </w:r>
          </w:p>
          <w:p w14:paraId="483D1D60" w14:textId="77777777" w:rsidR="005C3BF0" w:rsidRDefault="005C3BF0" w:rsidP="005C3BF0">
            <w:pPr>
              <w:rPr>
                <w:sz w:val="18"/>
                <w:szCs w:val="18"/>
              </w:rPr>
            </w:pPr>
            <w:r w:rsidRPr="00016F92">
              <w:rPr>
                <w:sz w:val="18"/>
                <w:szCs w:val="18"/>
              </w:rPr>
              <w:t xml:space="preserve"> This PIM was not accepted.</w:t>
            </w:r>
          </w:p>
          <w:p w14:paraId="0FCA87D8" w14:textId="77777777" w:rsidR="005C3BF0" w:rsidRDefault="005C3BF0" w:rsidP="005C3BF0">
            <w:pPr>
              <w:rPr>
                <w:sz w:val="18"/>
                <w:szCs w:val="18"/>
              </w:rPr>
            </w:pPr>
          </w:p>
          <w:p w14:paraId="7B23BD8C" w14:textId="77777777" w:rsidR="005C3BF0" w:rsidRDefault="005C3BF0" w:rsidP="005C3BF0">
            <w:pPr>
              <w:rPr>
                <w:sz w:val="18"/>
                <w:szCs w:val="18"/>
              </w:rPr>
            </w:pPr>
            <w:r>
              <w:rPr>
                <w:sz w:val="18"/>
                <w:szCs w:val="18"/>
              </w:rPr>
              <w:t>10/6/2020 LNP Informal Meeting</w:t>
            </w:r>
          </w:p>
          <w:p w14:paraId="0368E2C6" w14:textId="252BAFE7"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7B3C1A11" w14:textId="307C9D44" w:rsidR="005C3BF0" w:rsidRPr="00F94850" w:rsidRDefault="005C3BF0" w:rsidP="005C3BF0">
            <w:pPr>
              <w:jc w:val="both"/>
              <w:rPr>
                <w:sz w:val="18"/>
                <w:szCs w:val="18"/>
              </w:rPr>
            </w:pPr>
            <w:r w:rsidRPr="00BD440D">
              <w:rPr>
                <w:b/>
                <w:sz w:val="18"/>
                <w:szCs w:val="18"/>
              </w:rPr>
              <w:t>Suggested Resolution</w:t>
            </w:r>
            <w:proofErr w:type="gramStart"/>
            <w:r w:rsidRPr="00BD440D">
              <w:rPr>
                <w:b/>
                <w:sz w:val="18"/>
                <w:szCs w:val="18"/>
              </w:rPr>
              <w:t>:</w:t>
            </w:r>
            <w:r>
              <w:rPr>
                <w:b/>
                <w:sz w:val="18"/>
                <w:szCs w:val="18"/>
              </w:rPr>
              <w:t xml:space="preserve">  </w:t>
            </w:r>
            <w:r w:rsidRPr="00F94850">
              <w:rPr>
                <w:sz w:val="18"/>
                <w:szCs w:val="18"/>
              </w:rPr>
              <w:t>Certification</w:t>
            </w:r>
            <w:proofErr w:type="gramEnd"/>
            <w:r w:rsidRPr="00F94850">
              <w:rPr>
                <w:sz w:val="18"/>
                <w:szCs w:val="18"/>
              </w:rPr>
              <w:t xml:space="preserve"> testing should be completed with the vendors, as it is today. Individual service providers</w:t>
            </w:r>
            <w:r>
              <w:rPr>
                <w:sz w:val="18"/>
                <w:szCs w:val="18"/>
              </w:rPr>
              <w:t xml:space="preserve"> </w:t>
            </w:r>
            <w:r w:rsidRPr="00F94850">
              <w:rPr>
                <w:sz w:val="18"/>
                <w:szCs w:val="18"/>
              </w:rPr>
              <w:t>should not be required to complete the same testing, provided their vendor has already done so.</w:t>
            </w:r>
          </w:p>
          <w:p w14:paraId="4BC0EE91" w14:textId="77777777" w:rsidR="005C3BF0" w:rsidRPr="00B66AF0" w:rsidRDefault="005C3BF0" w:rsidP="005C3BF0">
            <w:pPr>
              <w:jc w:val="both"/>
              <w:rPr>
                <w:sz w:val="18"/>
                <w:szCs w:val="18"/>
              </w:rPr>
            </w:pPr>
          </w:p>
          <w:p w14:paraId="438D1C33" w14:textId="77777777" w:rsidR="005C3BF0" w:rsidRPr="002B5252" w:rsidRDefault="005C3BF0" w:rsidP="005C3BF0">
            <w:pPr>
              <w:jc w:val="both"/>
              <w:rPr>
                <w:sz w:val="18"/>
                <w:szCs w:val="18"/>
              </w:rPr>
            </w:pPr>
            <w:r w:rsidRPr="00BD440D">
              <w:rPr>
                <w:b/>
                <w:sz w:val="18"/>
                <w:szCs w:val="18"/>
              </w:rPr>
              <w:t>Final Resolution:</w:t>
            </w:r>
            <w:r>
              <w:rPr>
                <w:b/>
                <w:sz w:val="18"/>
                <w:szCs w:val="18"/>
              </w:rPr>
              <w:t xml:space="preserve"> </w:t>
            </w:r>
            <w:r w:rsidRPr="00F94850">
              <w:rPr>
                <w:sz w:val="18"/>
                <w:szCs w:val="18"/>
              </w:rPr>
              <w:t>This PIM was not accepted at the April 2004 meeting.  Refer to the LNPA meeting minutes for details.</w:t>
            </w:r>
          </w:p>
        </w:tc>
        <w:tc>
          <w:tcPr>
            <w:tcW w:w="1048" w:type="dxa"/>
          </w:tcPr>
          <w:p w14:paraId="177F9D1B" w14:textId="77777777" w:rsidR="005C3BF0" w:rsidRDefault="005C3BF0" w:rsidP="005C3BF0">
            <w:pPr>
              <w:jc w:val="center"/>
              <w:rPr>
                <w:sz w:val="18"/>
                <w:szCs w:val="18"/>
              </w:rPr>
            </w:pPr>
            <w:r>
              <w:rPr>
                <w:sz w:val="18"/>
                <w:szCs w:val="18"/>
              </w:rPr>
              <w:t>LNPA WG</w:t>
            </w:r>
          </w:p>
        </w:tc>
        <w:tc>
          <w:tcPr>
            <w:tcW w:w="1145" w:type="dxa"/>
          </w:tcPr>
          <w:p w14:paraId="15BAE0B7" w14:textId="04963AA2" w:rsidR="005C3BF0" w:rsidRPr="002B5252" w:rsidRDefault="005C3BF0" w:rsidP="005C3BF0">
            <w:pPr>
              <w:jc w:val="center"/>
              <w:rPr>
                <w:sz w:val="18"/>
                <w:szCs w:val="18"/>
              </w:rPr>
            </w:pPr>
            <w:r>
              <w:rPr>
                <w:sz w:val="18"/>
                <w:szCs w:val="18"/>
              </w:rPr>
              <w:t>4/06/2004</w:t>
            </w:r>
          </w:p>
        </w:tc>
        <w:tc>
          <w:tcPr>
            <w:tcW w:w="1320" w:type="dxa"/>
          </w:tcPr>
          <w:p w14:paraId="3D4B8008" w14:textId="77777777" w:rsidR="005C3BF0" w:rsidRPr="002B5252" w:rsidRDefault="005C3BF0" w:rsidP="005C3BF0">
            <w:pPr>
              <w:jc w:val="center"/>
              <w:rPr>
                <w:sz w:val="18"/>
                <w:szCs w:val="18"/>
              </w:rPr>
            </w:pPr>
            <w:r>
              <w:rPr>
                <w:sz w:val="18"/>
                <w:szCs w:val="18"/>
              </w:rPr>
              <w:t>Not Accepted</w:t>
            </w:r>
          </w:p>
        </w:tc>
      </w:tr>
      <w:tr w:rsidR="005C3BF0" w:rsidRPr="00F4003B" w14:paraId="4D847CEF" w14:textId="77777777" w:rsidTr="001B2CC6">
        <w:tc>
          <w:tcPr>
            <w:tcW w:w="713" w:type="dxa"/>
          </w:tcPr>
          <w:p w14:paraId="62A54F20" w14:textId="52A26117" w:rsidR="005C3BF0" w:rsidRPr="002B5252" w:rsidRDefault="005C3BF0" w:rsidP="005C3BF0">
            <w:pPr>
              <w:jc w:val="center"/>
              <w:rPr>
                <w:sz w:val="18"/>
                <w:szCs w:val="18"/>
              </w:rPr>
            </w:pPr>
            <w:hyperlink r:id="rId152" w:history="1">
              <w:r w:rsidRPr="00597FD4">
                <w:rPr>
                  <w:rStyle w:val="Hyperlink"/>
                  <w:sz w:val="18"/>
                  <w:szCs w:val="18"/>
                </w:rPr>
                <w:t>PIM 34</w:t>
              </w:r>
            </w:hyperlink>
          </w:p>
        </w:tc>
        <w:tc>
          <w:tcPr>
            <w:tcW w:w="882" w:type="dxa"/>
          </w:tcPr>
          <w:p w14:paraId="7AD97396" w14:textId="77777777" w:rsidR="005C3BF0" w:rsidRPr="002B5252" w:rsidRDefault="005C3BF0" w:rsidP="005C3BF0">
            <w:pPr>
              <w:rPr>
                <w:sz w:val="18"/>
                <w:szCs w:val="18"/>
              </w:rPr>
            </w:pPr>
            <w:r w:rsidRPr="002B5252">
              <w:rPr>
                <w:sz w:val="18"/>
                <w:szCs w:val="18"/>
              </w:rPr>
              <w:t>02/27/04</w:t>
            </w:r>
          </w:p>
        </w:tc>
        <w:tc>
          <w:tcPr>
            <w:tcW w:w="1145" w:type="dxa"/>
          </w:tcPr>
          <w:p w14:paraId="03343017" w14:textId="3C399E3A" w:rsidR="005C3BF0" w:rsidRPr="002B5252" w:rsidRDefault="005C3BF0" w:rsidP="005C3BF0">
            <w:pPr>
              <w:autoSpaceDE w:val="0"/>
              <w:autoSpaceDN w:val="0"/>
              <w:adjustRightInd w:val="0"/>
              <w:jc w:val="center"/>
              <w:rPr>
                <w:sz w:val="18"/>
                <w:szCs w:val="18"/>
              </w:rPr>
            </w:pPr>
            <w:r>
              <w:rPr>
                <w:sz w:val="18"/>
                <w:szCs w:val="18"/>
              </w:rPr>
              <w:t>Syniverse</w:t>
            </w:r>
          </w:p>
        </w:tc>
        <w:tc>
          <w:tcPr>
            <w:tcW w:w="3940" w:type="dxa"/>
          </w:tcPr>
          <w:p w14:paraId="400C8406" w14:textId="60159382" w:rsidR="005C3BF0" w:rsidRDefault="005C3BF0" w:rsidP="005C3BF0">
            <w:pPr>
              <w:rPr>
                <w:sz w:val="18"/>
                <w:szCs w:val="18"/>
              </w:rPr>
            </w:pPr>
            <w:r>
              <w:rPr>
                <w:sz w:val="18"/>
                <w:szCs w:val="18"/>
              </w:rPr>
              <w:t xml:space="preserve">Wireless not receiving SCR from Wireline on Type 1 ports v3 - </w:t>
            </w:r>
            <w:r w:rsidRPr="00E14E1D">
              <w:rPr>
                <w:sz w:val="18"/>
                <w:szCs w:val="18"/>
              </w:rPr>
              <w:t xml:space="preserve">This PIM, submitted by Syniverse (formerly TSI), seeks </w:t>
            </w:r>
            <w:proofErr w:type="gramStart"/>
            <w:r w:rsidRPr="00E14E1D">
              <w:rPr>
                <w:sz w:val="18"/>
                <w:szCs w:val="18"/>
              </w:rPr>
              <w:t xml:space="preserve">to </w:t>
            </w:r>
            <w:r>
              <w:rPr>
                <w:sz w:val="18"/>
                <w:szCs w:val="18"/>
              </w:rPr>
              <w:t xml:space="preserve"> a</w:t>
            </w:r>
            <w:r w:rsidRPr="00E14E1D">
              <w:rPr>
                <w:sz w:val="18"/>
                <w:szCs w:val="18"/>
              </w:rPr>
              <w:t>ddress</w:t>
            </w:r>
            <w:proofErr w:type="gramEnd"/>
            <w:r w:rsidRPr="00E14E1D">
              <w:rPr>
                <w:sz w:val="18"/>
                <w:szCs w:val="18"/>
              </w:rPr>
              <w:t xml:space="preserve"> issues related to the process for obtaining a Customer Service Record (CSR), which contains information necessary to complete a Local Service Request (LSR) for porting in a Type 1 cellular number.</w:t>
            </w:r>
          </w:p>
          <w:p w14:paraId="59F13924" w14:textId="77777777" w:rsidR="005C3BF0" w:rsidRDefault="005C3BF0" w:rsidP="005C3BF0">
            <w:pPr>
              <w:rPr>
                <w:sz w:val="18"/>
                <w:szCs w:val="18"/>
              </w:rPr>
            </w:pPr>
          </w:p>
          <w:p w14:paraId="667B3D9B" w14:textId="77777777" w:rsidR="005C3BF0" w:rsidRDefault="005C3BF0" w:rsidP="005C3BF0">
            <w:pPr>
              <w:rPr>
                <w:sz w:val="18"/>
                <w:szCs w:val="18"/>
              </w:rPr>
            </w:pPr>
            <w:r>
              <w:rPr>
                <w:sz w:val="18"/>
                <w:szCs w:val="18"/>
              </w:rPr>
              <w:t>4/6/2004 LNPA WG Meeting</w:t>
            </w:r>
          </w:p>
          <w:p w14:paraId="67A7A9CF" w14:textId="77777777" w:rsidR="005C3BF0" w:rsidRDefault="005C3BF0" w:rsidP="005C3BF0">
            <w:pPr>
              <w:rPr>
                <w:sz w:val="18"/>
                <w:szCs w:val="18"/>
              </w:rPr>
            </w:pPr>
          </w:p>
          <w:p w14:paraId="0C32BA83" w14:textId="2CC43801" w:rsidR="005C3BF0" w:rsidRPr="003530EC" w:rsidRDefault="005C3BF0" w:rsidP="005C3BF0">
            <w:pPr>
              <w:rPr>
                <w:sz w:val="18"/>
                <w:szCs w:val="18"/>
              </w:rPr>
            </w:pPr>
            <w:r w:rsidRPr="003530EC">
              <w:rPr>
                <w:sz w:val="18"/>
                <w:szCs w:val="18"/>
              </w:rPr>
              <w:t>NEW PIM 34 – This PIM, submitted by Syniverse (formerly TSI), seeks to address issues related to the process for obtaining a Customer Service Record (CSR), which contains information necessary to complete a Local Service Request (LSR) for porting in a Type 1 Cellular number.  This PIM was accepted by the LNPA.</w:t>
            </w:r>
          </w:p>
          <w:p w14:paraId="1129EE1D" w14:textId="77777777" w:rsidR="005C3BF0" w:rsidRPr="003530EC" w:rsidRDefault="005C3BF0" w:rsidP="005C3BF0">
            <w:pPr>
              <w:rPr>
                <w:sz w:val="18"/>
                <w:szCs w:val="18"/>
              </w:rPr>
            </w:pPr>
          </w:p>
          <w:p w14:paraId="10A07CB2" w14:textId="77777777" w:rsidR="005C3BF0" w:rsidRPr="003530EC" w:rsidRDefault="005C3BF0" w:rsidP="005C3BF0">
            <w:pPr>
              <w:rPr>
                <w:sz w:val="18"/>
                <w:szCs w:val="18"/>
              </w:rPr>
            </w:pPr>
            <w:r w:rsidRPr="003530EC">
              <w:rPr>
                <w:sz w:val="18"/>
                <w:szCs w:val="18"/>
              </w:rPr>
              <w:t xml:space="preserve"> </w:t>
            </w:r>
          </w:p>
          <w:p w14:paraId="77DC67F1" w14:textId="77777777" w:rsidR="005C3BF0" w:rsidRPr="003530EC" w:rsidRDefault="005C3BF0" w:rsidP="005C3BF0">
            <w:pPr>
              <w:rPr>
                <w:sz w:val="18"/>
                <w:szCs w:val="18"/>
              </w:rPr>
            </w:pPr>
            <w:r w:rsidRPr="003530EC">
              <w:rPr>
                <w:sz w:val="18"/>
                <w:szCs w:val="18"/>
              </w:rPr>
              <w:t>NOTE</w:t>
            </w:r>
            <w:proofErr w:type="gramStart"/>
            <w:r w:rsidRPr="003530EC">
              <w:rPr>
                <w:sz w:val="18"/>
                <w:szCs w:val="18"/>
              </w:rPr>
              <w:t>:  This</w:t>
            </w:r>
            <w:proofErr w:type="gramEnd"/>
            <w:r w:rsidRPr="003530EC">
              <w:rPr>
                <w:sz w:val="18"/>
                <w:szCs w:val="18"/>
              </w:rPr>
              <w:t xml:space="preserve"> PIM was discussed on Wednesday, April 7th, during the April LNPA meeting.</w:t>
            </w:r>
          </w:p>
          <w:p w14:paraId="5D8C79FE" w14:textId="77777777" w:rsidR="005C3BF0" w:rsidRPr="003530EC" w:rsidRDefault="005C3BF0" w:rsidP="005C3BF0">
            <w:pPr>
              <w:rPr>
                <w:sz w:val="18"/>
                <w:szCs w:val="18"/>
              </w:rPr>
            </w:pPr>
          </w:p>
          <w:p w14:paraId="7130DF69" w14:textId="77777777" w:rsidR="005C3BF0" w:rsidRPr="003530EC" w:rsidRDefault="005C3BF0" w:rsidP="005C3BF0">
            <w:pPr>
              <w:rPr>
                <w:sz w:val="18"/>
                <w:szCs w:val="18"/>
              </w:rPr>
            </w:pPr>
            <w:r w:rsidRPr="003530EC">
              <w:rPr>
                <w:sz w:val="18"/>
                <w:szCs w:val="18"/>
              </w:rPr>
              <w:t xml:space="preserve">Wireline Service </w:t>
            </w:r>
            <w:proofErr w:type="gramStart"/>
            <w:r w:rsidRPr="003530EC">
              <w:rPr>
                <w:sz w:val="18"/>
                <w:szCs w:val="18"/>
              </w:rPr>
              <w:t>Providers  that</w:t>
            </w:r>
            <w:proofErr w:type="gramEnd"/>
            <w:r w:rsidRPr="003530EC">
              <w:rPr>
                <w:sz w:val="18"/>
                <w:szCs w:val="18"/>
              </w:rPr>
              <w:t xml:space="preserve"> require an account number on the LSR sent to them are to answer the following questions:</w:t>
            </w:r>
          </w:p>
          <w:p w14:paraId="7AF7ACB0" w14:textId="77777777" w:rsidR="005C3BF0" w:rsidRPr="003530EC" w:rsidRDefault="005C3BF0" w:rsidP="005C3BF0">
            <w:pPr>
              <w:rPr>
                <w:sz w:val="18"/>
                <w:szCs w:val="18"/>
              </w:rPr>
            </w:pPr>
          </w:p>
          <w:p w14:paraId="0AA8CB5C" w14:textId="77777777" w:rsidR="005C3BF0" w:rsidRPr="003530EC" w:rsidRDefault="005C3BF0" w:rsidP="005C3BF0">
            <w:pPr>
              <w:rPr>
                <w:sz w:val="18"/>
                <w:szCs w:val="18"/>
              </w:rPr>
            </w:pPr>
            <w:r w:rsidRPr="003530EC">
              <w:rPr>
                <w:sz w:val="18"/>
                <w:szCs w:val="18"/>
              </w:rPr>
              <w:t>For porting a Type 1 number:</w:t>
            </w:r>
          </w:p>
          <w:p w14:paraId="088E3FCC" w14:textId="77777777" w:rsidR="005C3BF0" w:rsidRPr="003530EC" w:rsidRDefault="005C3BF0" w:rsidP="005C3BF0">
            <w:pPr>
              <w:rPr>
                <w:sz w:val="18"/>
                <w:szCs w:val="18"/>
              </w:rPr>
            </w:pPr>
            <w:r w:rsidRPr="003530EC">
              <w:rPr>
                <w:sz w:val="18"/>
                <w:szCs w:val="18"/>
              </w:rPr>
              <w:t>1.</w:t>
            </w:r>
            <w:r w:rsidRPr="003530EC">
              <w:rPr>
                <w:sz w:val="18"/>
                <w:szCs w:val="18"/>
              </w:rPr>
              <w:tab/>
              <w:t>Who should the CSR request be sent to, the Old Local Service Provider or the Old Network Service Provider?</w:t>
            </w:r>
          </w:p>
          <w:p w14:paraId="54323180" w14:textId="77777777" w:rsidR="005C3BF0" w:rsidRPr="003530EC" w:rsidRDefault="005C3BF0" w:rsidP="005C3BF0">
            <w:pPr>
              <w:rPr>
                <w:sz w:val="18"/>
                <w:szCs w:val="18"/>
              </w:rPr>
            </w:pPr>
            <w:r w:rsidRPr="003530EC">
              <w:rPr>
                <w:sz w:val="18"/>
                <w:szCs w:val="18"/>
              </w:rPr>
              <w:t>2.</w:t>
            </w:r>
            <w:r w:rsidRPr="003530EC">
              <w:rPr>
                <w:sz w:val="18"/>
                <w:szCs w:val="18"/>
              </w:rPr>
              <w:tab/>
              <w:t>For LSR population, is the required account number the End User account number or the Billing Telephone Number of the Type 1 provider?</w:t>
            </w:r>
          </w:p>
          <w:p w14:paraId="24A1E4C7" w14:textId="77777777" w:rsidR="005C3BF0" w:rsidRPr="003530EC" w:rsidRDefault="005C3BF0" w:rsidP="005C3BF0">
            <w:pPr>
              <w:rPr>
                <w:sz w:val="18"/>
                <w:szCs w:val="18"/>
              </w:rPr>
            </w:pPr>
            <w:r w:rsidRPr="003530EC">
              <w:rPr>
                <w:sz w:val="18"/>
                <w:szCs w:val="18"/>
              </w:rPr>
              <w:t>3.</w:t>
            </w:r>
            <w:r w:rsidRPr="003530EC">
              <w:rPr>
                <w:sz w:val="18"/>
                <w:szCs w:val="18"/>
              </w:rPr>
              <w:tab/>
              <w:t>Can the proper account information required for LSR population be obtained from a CSR request to the Old Network Service Provider in lieu of a request to the Old Local Service Provider (Type 1 provider)?</w:t>
            </w:r>
          </w:p>
          <w:p w14:paraId="71D261A2" w14:textId="77777777" w:rsidR="005C3BF0" w:rsidRPr="003530EC" w:rsidRDefault="005C3BF0" w:rsidP="005C3BF0">
            <w:pPr>
              <w:rPr>
                <w:sz w:val="18"/>
                <w:szCs w:val="18"/>
              </w:rPr>
            </w:pPr>
            <w:r w:rsidRPr="003530EC">
              <w:rPr>
                <w:sz w:val="18"/>
                <w:szCs w:val="18"/>
              </w:rPr>
              <w:t>4.</w:t>
            </w:r>
            <w:r w:rsidRPr="003530EC">
              <w:rPr>
                <w:sz w:val="18"/>
                <w:szCs w:val="18"/>
              </w:rPr>
              <w:tab/>
              <w:t>In order to prevent wireless carriers from having to interface with two different providers when porting in a Type 1 number, can any edit that requires the Type 1 provider’s Billing Telephone Number on the LSR be relaxed to allow the LSR to go through with just the TN, Customer Name and Address, and End User Account Number?  If not, what would it take to relax the edit?</w:t>
            </w:r>
          </w:p>
          <w:p w14:paraId="2EF87EA9" w14:textId="77777777" w:rsidR="005C3BF0" w:rsidRPr="003530EC" w:rsidRDefault="005C3BF0" w:rsidP="005C3BF0">
            <w:pPr>
              <w:rPr>
                <w:sz w:val="18"/>
                <w:szCs w:val="18"/>
              </w:rPr>
            </w:pPr>
            <w:r w:rsidRPr="003530EC">
              <w:rPr>
                <w:sz w:val="18"/>
                <w:szCs w:val="18"/>
              </w:rPr>
              <w:t xml:space="preserve">  </w:t>
            </w:r>
          </w:p>
          <w:p w14:paraId="0E1FE826" w14:textId="77777777" w:rsidR="005C3BF0" w:rsidRPr="003530EC" w:rsidRDefault="005C3BF0" w:rsidP="005C3BF0">
            <w:pPr>
              <w:rPr>
                <w:sz w:val="18"/>
                <w:szCs w:val="18"/>
              </w:rPr>
            </w:pPr>
            <w:r w:rsidRPr="003530EC">
              <w:rPr>
                <w:sz w:val="18"/>
                <w:szCs w:val="18"/>
              </w:rPr>
              <w:t>A member questioned how it would be validated that the right customer is being ported if the process was streamlined per above.</w:t>
            </w:r>
          </w:p>
          <w:p w14:paraId="7919A99B" w14:textId="77777777" w:rsidR="005C3BF0" w:rsidRPr="003530EC" w:rsidRDefault="005C3BF0" w:rsidP="005C3BF0">
            <w:pPr>
              <w:rPr>
                <w:sz w:val="18"/>
                <w:szCs w:val="18"/>
              </w:rPr>
            </w:pPr>
          </w:p>
          <w:p w14:paraId="517FC0BE" w14:textId="77777777" w:rsidR="005C3BF0" w:rsidRDefault="005C3BF0" w:rsidP="005C3BF0">
            <w:pPr>
              <w:rPr>
                <w:sz w:val="18"/>
                <w:szCs w:val="18"/>
              </w:rPr>
            </w:pPr>
            <w:r w:rsidRPr="003530EC">
              <w:rPr>
                <w:sz w:val="18"/>
                <w:szCs w:val="18"/>
              </w:rPr>
              <w:t>BellSouth stated that they allow access to CSRs for porting Type 1s.</w:t>
            </w:r>
          </w:p>
          <w:p w14:paraId="7C9BC397" w14:textId="77777777" w:rsidR="005C3BF0" w:rsidRDefault="005C3BF0" w:rsidP="005C3BF0">
            <w:pPr>
              <w:rPr>
                <w:sz w:val="18"/>
                <w:szCs w:val="18"/>
              </w:rPr>
            </w:pPr>
          </w:p>
          <w:p w14:paraId="3406DCCB" w14:textId="77777777" w:rsidR="005C3BF0" w:rsidRDefault="005C3BF0" w:rsidP="005C3BF0">
            <w:pPr>
              <w:rPr>
                <w:sz w:val="18"/>
                <w:szCs w:val="18"/>
              </w:rPr>
            </w:pPr>
            <w:r>
              <w:rPr>
                <w:sz w:val="18"/>
                <w:szCs w:val="18"/>
              </w:rPr>
              <w:t>6/14/2005 LNPA WG Meeting</w:t>
            </w:r>
          </w:p>
          <w:p w14:paraId="640CBD62" w14:textId="77777777" w:rsidR="005C3BF0" w:rsidRDefault="005C3BF0" w:rsidP="005C3BF0">
            <w:pPr>
              <w:rPr>
                <w:sz w:val="18"/>
                <w:szCs w:val="18"/>
              </w:rPr>
            </w:pPr>
          </w:p>
          <w:p w14:paraId="375B7C9E" w14:textId="2434245F" w:rsidR="005C3BF0" w:rsidRPr="00323E8C" w:rsidRDefault="005C3BF0" w:rsidP="005C3BF0">
            <w:pPr>
              <w:rPr>
                <w:sz w:val="18"/>
                <w:szCs w:val="18"/>
              </w:rPr>
            </w:pPr>
            <w:r w:rsidRPr="00323E8C">
              <w:rPr>
                <w:sz w:val="18"/>
                <w:szCs w:val="18"/>
              </w:rPr>
              <w:t>PIM 34 – This PIM, submitted by Syniverse (formerly TSI), seeks to address issues related to the process for obtaining a Customer Service Record (CSR), which contains information necessary to complete a Local Service Request (LSR) for porting in a Type 1 Cellular number.</w:t>
            </w:r>
          </w:p>
          <w:p w14:paraId="4BC896AF" w14:textId="77777777" w:rsidR="005C3BF0" w:rsidRPr="00323E8C" w:rsidRDefault="005C3BF0" w:rsidP="005C3BF0">
            <w:pPr>
              <w:rPr>
                <w:sz w:val="18"/>
                <w:szCs w:val="18"/>
              </w:rPr>
            </w:pPr>
          </w:p>
          <w:p w14:paraId="694996E1" w14:textId="77777777" w:rsidR="005C3BF0" w:rsidRPr="00323E8C" w:rsidRDefault="005C3BF0" w:rsidP="005C3BF0">
            <w:pPr>
              <w:rPr>
                <w:sz w:val="18"/>
                <w:szCs w:val="18"/>
              </w:rPr>
            </w:pPr>
            <w:r w:rsidRPr="00323E8C">
              <w:rPr>
                <w:sz w:val="18"/>
                <w:szCs w:val="18"/>
              </w:rPr>
              <w:t xml:space="preserve"> </w:t>
            </w:r>
          </w:p>
          <w:p w14:paraId="75281B88" w14:textId="77777777" w:rsidR="005C3BF0" w:rsidRDefault="005C3BF0" w:rsidP="005C3BF0">
            <w:pPr>
              <w:rPr>
                <w:sz w:val="18"/>
                <w:szCs w:val="18"/>
              </w:rPr>
            </w:pPr>
            <w:r w:rsidRPr="00323E8C">
              <w:rPr>
                <w:sz w:val="18"/>
                <w:szCs w:val="18"/>
              </w:rPr>
              <w:t xml:space="preserve">The proposed resolution for PIM 49, if implemented, will also address PIM 34.  Rob Smith, Syniverse, stated that nothing more remains to be done on the solution.  He reported that not all wireless carriers have agreed to implement the mechanized solution.  As a result, manual workarounds are in place to address the issue.  </w:t>
            </w:r>
          </w:p>
          <w:p w14:paraId="601EB72A" w14:textId="77777777" w:rsidR="005C3BF0" w:rsidRDefault="005C3BF0" w:rsidP="005C3BF0">
            <w:pPr>
              <w:rPr>
                <w:sz w:val="18"/>
                <w:szCs w:val="18"/>
              </w:rPr>
            </w:pPr>
            <w:r w:rsidRPr="00323E8C">
              <w:rPr>
                <w:sz w:val="18"/>
                <w:szCs w:val="18"/>
              </w:rPr>
              <w:t xml:space="preserve">The PIM will be withdrawn.  </w:t>
            </w:r>
          </w:p>
          <w:p w14:paraId="2B988387" w14:textId="77777777" w:rsidR="005C3BF0" w:rsidRDefault="005C3BF0" w:rsidP="005C3BF0">
            <w:pPr>
              <w:rPr>
                <w:sz w:val="18"/>
                <w:szCs w:val="18"/>
              </w:rPr>
            </w:pPr>
            <w:r w:rsidRPr="00323E8C">
              <w:rPr>
                <w:sz w:val="18"/>
                <w:szCs w:val="18"/>
              </w:rPr>
              <w:t>Migrations of Type 1 numbers to Type 2 are continuing.</w:t>
            </w:r>
          </w:p>
          <w:p w14:paraId="76B93B2F" w14:textId="77777777" w:rsidR="005C3BF0" w:rsidRDefault="005C3BF0" w:rsidP="005C3BF0">
            <w:pPr>
              <w:rPr>
                <w:sz w:val="18"/>
                <w:szCs w:val="18"/>
              </w:rPr>
            </w:pPr>
          </w:p>
          <w:p w14:paraId="77F6A7EC" w14:textId="77777777" w:rsidR="005C3BF0" w:rsidRDefault="005C3BF0" w:rsidP="005C3BF0">
            <w:pPr>
              <w:rPr>
                <w:sz w:val="18"/>
                <w:szCs w:val="18"/>
              </w:rPr>
            </w:pPr>
            <w:r>
              <w:rPr>
                <w:sz w:val="18"/>
                <w:szCs w:val="18"/>
              </w:rPr>
              <w:t>10/6/2020 LNP Informal Meeting</w:t>
            </w:r>
          </w:p>
          <w:p w14:paraId="042599BB" w14:textId="4C94F528"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31875754"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E14E1D">
              <w:rPr>
                <w:sz w:val="18"/>
                <w:szCs w:val="18"/>
              </w:rPr>
              <w:t>Wire line network service providers should provide the customer service record on ‘Type</w:t>
            </w:r>
            <w:r>
              <w:rPr>
                <w:sz w:val="18"/>
                <w:szCs w:val="18"/>
              </w:rPr>
              <w:t xml:space="preserve"> </w:t>
            </w:r>
            <w:r w:rsidRPr="00E14E1D">
              <w:rPr>
                <w:sz w:val="18"/>
                <w:szCs w:val="18"/>
              </w:rPr>
              <w:t>1’ ports. The response message to the CSR query should include a statement that the</w:t>
            </w:r>
            <w:r>
              <w:rPr>
                <w:sz w:val="18"/>
                <w:szCs w:val="18"/>
              </w:rPr>
              <w:t xml:space="preserve"> </w:t>
            </w:r>
            <w:r w:rsidRPr="00E14E1D">
              <w:rPr>
                <w:sz w:val="18"/>
                <w:szCs w:val="18"/>
              </w:rPr>
              <w:t>number being ported is a ‘Type 1’ number.</w:t>
            </w:r>
            <w:r w:rsidRPr="00E14E1D">
              <w:rPr>
                <w:sz w:val="18"/>
                <w:szCs w:val="18"/>
              </w:rPr>
              <w:cr/>
            </w:r>
          </w:p>
          <w:p w14:paraId="302E0B6C" w14:textId="77777777" w:rsidR="005C3BF0" w:rsidRPr="00B66AF0" w:rsidRDefault="005C3BF0" w:rsidP="005C3BF0">
            <w:pPr>
              <w:jc w:val="both"/>
              <w:rPr>
                <w:sz w:val="18"/>
                <w:szCs w:val="18"/>
              </w:rPr>
            </w:pPr>
          </w:p>
          <w:p w14:paraId="7178F7A0" w14:textId="2E75DBB7" w:rsidR="005C3BF0" w:rsidRPr="002B5252" w:rsidRDefault="005C3BF0" w:rsidP="005C3BF0">
            <w:pPr>
              <w:jc w:val="both"/>
              <w:rPr>
                <w:sz w:val="18"/>
                <w:szCs w:val="18"/>
              </w:rPr>
            </w:pPr>
            <w:r w:rsidRPr="00BD440D">
              <w:rPr>
                <w:b/>
                <w:sz w:val="18"/>
                <w:szCs w:val="18"/>
              </w:rPr>
              <w:t>Final Resolution</w:t>
            </w:r>
            <w:proofErr w:type="gramStart"/>
            <w:r w:rsidRPr="00BD440D">
              <w:rPr>
                <w:b/>
                <w:sz w:val="18"/>
                <w:szCs w:val="18"/>
              </w:rPr>
              <w:t>:</w:t>
            </w:r>
            <w:r>
              <w:rPr>
                <w:b/>
                <w:sz w:val="18"/>
                <w:szCs w:val="18"/>
              </w:rPr>
              <w:t xml:space="preserve"> </w:t>
            </w:r>
            <w:r w:rsidRPr="00E14E1D">
              <w:rPr>
                <w:sz w:val="18"/>
                <w:szCs w:val="18"/>
              </w:rPr>
              <w:t xml:space="preserve"> PIM</w:t>
            </w:r>
            <w:proofErr w:type="gramEnd"/>
            <w:r w:rsidRPr="00E14E1D">
              <w:rPr>
                <w:sz w:val="18"/>
                <w:szCs w:val="18"/>
              </w:rPr>
              <w:t xml:space="preserve"> 34 has been closed without an industry-wide automated resolution.  Wireless carriers have cooperated in developing alternative solutions to port a Type </w:t>
            </w:r>
            <w:r w:rsidRPr="00E14E1D">
              <w:rPr>
                <w:sz w:val="18"/>
                <w:szCs w:val="18"/>
              </w:rPr>
              <w:lastRenderedPageBreak/>
              <w:t>1 number.  Wireline and wireless providers continue to work together to migrate Type 1 numbers to Type 2.</w:t>
            </w:r>
          </w:p>
        </w:tc>
        <w:tc>
          <w:tcPr>
            <w:tcW w:w="1048" w:type="dxa"/>
          </w:tcPr>
          <w:p w14:paraId="48C09EF6" w14:textId="77777777" w:rsidR="005C3BF0" w:rsidRDefault="005C3BF0" w:rsidP="005C3BF0">
            <w:pPr>
              <w:jc w:val="center"/>
              <w:rPr>
                <w:sz w:val="18"/>
                <w:szCs w:val="18"/>
              </w:rPr>
            </w:pPr>
            <w:r>
              <w:rPr>
                <w:sz w:val="18"/>
                <w:szCs w:val="18"/>
              </w:rPr>
              <w:lastRenderedPageBreak/>
              <w:t>LNPA WG</w:t>
            </w:r>
          </w:p>
        </w:tc>
        <w:tc>
          <w:tcPr>
            <w:tcW w:w="1145" w:type="dxa"/>
          </w:tcPr>
          <w:p w14:paraId="209F1FE8" w14:textId="0BE366E9" w:rsidR="005C3BF0" w:rsidRPr="002B5252" w:rsidRDefault="005C3BF0" w:rsidP="005C3BF0">
            <w:pPr>
              <w:jc w:val="center"/>
              <w:rPr>
                <w:sz w:val="18"/>
                <w:szCs w:val="18"/>
              </w:rPr>
            </w:pPr>
            <w:r>
              <w:rPr>
                <w:sz w:val="18"/>
                <w:szCs w:val="18"/>
              </w:rPr>
              <w:t>6/14/2005</w:t>
            </w:r>
          </w:p>
        </w:tc>
        <w:tc>
          <w:tcPr>
            <w:tcW w:w="1320" w:type="dxa"/>
          </w:tcPr>
          <w:p w14:paraId="1397C746" w14:textId="3873CE97" w:rsidR="005C3BF0" w:rsidRDefault="005C3BF0" w:rsidP="005C3BF0">
            <w:pPr>
              <w:jc w:val="center"/>
              <w:rPr>
                <w:sz w:val="18"/>
                <w:szCs w:val="18"/>
              </w:rPr>
            </w:pPr>
            <w:r>
              <w:rPr>
                <w:sz w:val="18"/>
                <w:szCs w:val="18"/>
              </w:rPr>
              <w:t>Closed</w:t>
            </w:r>
          </w:p>
          <w:p w14:paraId="40C4808D" w14:textId="77777777" w:rsidR="005C3BF0" w:rsidRPr="002B5252" w:rsidRDefault="005C3BF0" w:rsidP="005C3BF0">
            <w:pPr>
              <w:jc w:val="center"/>
              <w:rPr>
                <w:sz w:val="18"/>
                <w:szCs w:val="18"/>
              </w:rPr>
            </w:pPr>
          </w:p>
        </w:tc>
      </w:tr>
      <w:tr w:rsidR="005C3BF0" w:rsidRPr="00F4003B" w14:paraId="748EC930" w14:textId="77777777" w:rsidTr="001B2CC6">
        <w:tc>
          <w:tcPr>
            <w:tcW w:w="713" w:type="dxa"/>
          </w:tcPr>
          <w:p w14:paraId="6EB9C340" w14:textId="06508826" w:rsidR="005C3BF0" w:rsidRPr="002B5252" w:rsidRDefault="005C3BF0" w:rsidP="005C3BF0">
            <w:pPr>
              <w:jc w:val="center"/>
              <w:rPr>
                <w:sz w:val="18"/>
                <w:szCs w:val="18"/>
              </w:rPr>
            </w:pPr>
            <w:hyperlink r:id="rId153" w:history="1">
              <w:r w:rsidRPr="00597FD4">
                <w:rPr>
                  <w:rStyle w:val="Hyperlink"/>
                  <w:sz w:val="18"/>
                  <w:szCs w:val="18"/>
                </w:rPr>
                <w:t>PIM 33</w:t>
              </w:r>
            </w:hyperlink>
          </w:p>
        </w:tc>
        <w:tc>
          <w:tcPr>
            <w:tcW w:w="882" w:type="dxa"/>
          </w:tcPr>
          <w:p w14:paraId="678453B3" w14:textId="77777777" w:rsidR="005C3BF0" w:rsidRPr="002B5252" w:rsidRDefault="005C3BF0" w:rsidP="005C3BF0">
            <w:pPr>
              <w:rPr>
                <w:sz w:val="18"/>
                <w:szCs w:val="18"/>
              </w:rPr>
            </w:pPr>
            <w:r w:rsidRPr="002B5252">
              <w:rPr>
                <w:sz w:val="18"/>
                <w:szCs w:val="18"/>
              </w:rPr>
              <w:t>02/13/04</w:t>
            </w:r>
          </w:p>
        </w:tc>
        <w:tc>
          <w:tcPr>
            <w:tcW w:w="1145" w:type="dxa"/>
          </w:tcPr>
          <w:p w14:paraId="5A8BF821" w14:textId="77777777" w:rsidR="005C3BF0" w:rsidRPr="002B5252" w:rsidRDefault="005C3BF0" w:rsidP="005C3BF0">
            <w:pPr>
              <w:autoSpaceDE w:val="0"/>
              <w:autoSpaceDN w:val="0"/>
              <w:adjustRightInd w:val="0"/>
              <w:jc w:val="center"/>
              <w:rPr>
                <w:sz w:val="18"/>
                <w:szCs w:val="18"/>
              </w:rPr>
            </w:pPr>
            <w:r>
              <w:rPr>
                <w:sz w:val="18"/>
                <w:szCs w:val="18"/>
              </w:rPr>
              <w:t>Adelphia Business Solutions</w:t>
            </w:r>
          </w:p>
        </w:tc>
        <w:tc>
          <w:tcPr>
            <w:tcW w:w="3940" w:type="dxa"/>
          </w:tcPr>
          <w:p w14:paraId="371E9832" w14:textId="77777777" w:rsidR="005C3BF0" w:rsidRDefault="005C3BF0" w:rsidP="005C3BF0">
            <w:pPr>
              <w:rPr>
                <w:sz w:val="18"/>
                <w:szCs w:val="18"/>
              </w:rPr>
            </w:pPr>
            <w:r w:rsidRPr="00B9493D">
              <w:rPr>
                <w:sz w:val="18"/>
                <w:szCs w:val="18"/>
              </w:rPr>
              <w:t>Active Like TNs in an NPA-NXX Report v2</w:t>
            </w:r>
            <w:r>
              <w:rPr>
                <w:sz w:val="18"/>
                <w:szCs w:val="18"/>
              </w:rPr>
              <w:t xml:space="preserve"> - </w:t>
            </w:r>
            <w:r w:rsidRPr="00E72B1F">
              <w:rPr>
                <w:sz w:val="18"/>
                <w:szCs w:val="18"/>
              </w:rPr>
              <w:t xml:space="preserve">This PIM, submitted by Adelphia Business Solutions, seeks to have </w:t>
            </w:r>
            <w:proofErr w:type="spellStart"/>
            <w:r w:rsidRPr="00E72B1F">
              <w:rPr>
                <w:sz w:val="18"/>
                <w:szCs w:val="18"/>
              </w:rPr>
              <w:t>NeuStar</w:t>
            </w:r>
            <w:proofErr w:type="spellEnd"/>
            <w:r w:rsidRPr="00E72B1F">
              <w:rPr>
                <w:sz w:val="18"/>
                <w:szCs w:val="18"/>
              </w:rPr>
              <w:t xml:space="preserve"> charges waived for non-discretionary NPAC reports produced when they take ownership of an NXX code returned by another provider.</w:t>
            </w:r>
          </w:p>
          <w:p w14:paraId="4294EDD8" w14:textId="77777777" w:rsidR="005C3BF0" w:rsidRDefault="005C3BF0" w:rsidP="005C3BF0">
            <w:pPr>
              <w:rPr>
                <w:sz w:val="18"/>
                <w:szCs w:val="18"/>
              </w:rPr>
            </w:pPr>
          </w:p>
          <w:p w14:paraId="47B85614" w14:textId="77777777" w:rsidR="005C3BF0" w:rsidRDefault="005C3BF0" w:rsidP="005C3BF0">
            <w:pPr>
              <w:rPr>
                <w:sz w:val="18"/>
                <w:szCs w:val="18"/>
              </w:rPr>
            </w:pPr>
            <w:r>
              <w:rPr>
                <w:sz w:val="18"/>
                <w:szCs w:val="18"/>
              </w:rPr>
              <w:t>3/9/2004 LNPA WG Meeting</w:t>
            </w:r>
          </w:p>
          <w:p w14:paraId="068816B4" w14:textId="77777777" w:rsidR="005C3BF0" w:rsidRDefault="005C3BF0" w:rsidP="005C3BF0">
            <w:pPr>
              <w:rPr>
                <w:sz w:val="18"/>
                <w:szCs w:val="18"/>
              </w:rPr>
            </w:pPr>
          </w:p>
          <w:p w14:paraId="32F53B20" w14:textId="77777777" w:rsidR="005C3BF0" w:rsidRDefault="005C3BF0" w:rsidP="005C3BF0">
            <w:pPr>
              <w:rPr>
                <w:sz w:val="18"/>
                <w:szCs w:val="18"/>
              </w:rPr>
            </w:pPr>
            <w:r w:rsidRPr="00BF124E">
              <w:rPr>
                <w:sz w:val="18"/>
                <w:szCs w:val="18"/>
              </w:rPr>
              <w:t xml:space="preserve">NEW PIM 33 – This PIM, submitted by Adelphia Business Solutions, seeks to have </w:t>
            </w:r>
            <w:proofErr w:type="spellStart"/>
            <w:r w:rsidRPr="00BF124E">
              <w:rPr>
                <w:sz w:val="18"/>
                <w:szCs w:val="18"/>
              </w:rPr>
              <w:t>NeuStar</w:t>
            </w:r>
            <w:proofErr w:type="spellEnd"/>
            <w:r w:rsidRPr="00BF124E">
              <w:rPr>
                <w:sz w:val="18"/>
                <w:szCs w:val="18"/>
              </w:rPr>
              <w:t xml:space="preserve"> charges waived for non-discretionary NPAC reports produced when they take ownership of an NXX code returned by another provider.  It was suggested that one alternative would be to allocate the charges across providers in the region.  Another suggestion was to use data from an LSMS as the </w:t>
            </w:r>
            <w:r w:rsidRPr="00BF124E">
              <w:rPr>
                <w:sz w:val="18"/>
                <w:szCs w:val="18"/>
              </w:rPr>
              <w:lastRenderedPageBreak/>
              <w:t xml:space="preserve">source, however, a Service Bureau member of the LNPA stated that providers that go through a Service Bureau do not have access to an LSMS.  It was further stated that </w:t>
            </w:r>
            <w:proofErr w:type="gramStart"/>
            <w:r w:rsidRPr="00BF124E">
              <w:rPr>
                <w:sz w:val="18"/>
                <w:szCs w:val="18"/>
              </w:rPr>
              <w:t>waiving</w:t>
            </w:r>
            <w:proofErr w:type="gramEnd"/>
            <w:r w:rsidRPr="00BF124E">
              <w:rPr>
                <w:sz w:val="18"/>
                <w:szCs w:val="18"/>
              </w:rPr>
              <w:t xml:space="preserve"> this charge would be a Master Contract change and allocating the charge would be contrary to the FCC Order on allocation.  Another member said that </w:t>
            </w:r>
            <w:proofErr w:type="gramStart"/>
            <w:r w:rsidRPr="00BF124E">
              <w:rPr>
                <w:sz w:val="18"/>
                <w:szCs w:val="18"/>
              </w:rPr>
              <w:t>the</w:t>
            </w:r>
            <w:proofErr w:type="gramEnd"/>
            <w:r w:rsidRPr="00BF124E">
              <w:rPr>
                <w:sz w:val="18"/>
                <w:szCs w:val="18"/>
              </w:rPr>
              <w:t xml:space="preserve"> only recourse so </w:t>
            </w:r>
            <w:proofErr w:type="gramStart"/>
            <w:r w:rsidRPr="00BF124E">
              <w:rPr>
                <w:sz w:val="18"/>
                <w:szCs w:val="18"/>
              </w:rPr>
              <w:t>to</w:t>
            </w:r>
            <w:proofErr w:type="gramEnd"/>
            <w:r w:rsidRPr="00BF124E">
              <w:rPr>
                <w:sz w:val="18"/>
                <w:szCs w:val="18"/>
              </w:rPr>
              <w:t xml:space="preserve"> not </w:t>
            </w:r>
            <w:proofErr w:type="gramStart"/>
            <w:r w:rsidRPr="00BF124E">
              <w:rPr>
                <w:sz w:val="18"/>
                <w:szCs w:val="18"/>
              </w:rPr>
              <w:t>take</w:t>
            </w:r>
            <w:proofErr w:type="gramEnd"/>
            <w:r w:rsidRPr="00BF124E">
              <w:rPr>
                <w:sz w:val="18"/>
                <w:szCs w:val="18"/>
              </w:rPr>
              <w:t xml:space="preserve"> the code.  It was agreed that this is a regulatory issue and not in the purview of the LNPA.  </w:t>
            </w:r>
          </w:p>
          <w:p w14:paraId="681CC7DD" w14:textId="2DCAEEC4" w:rsidR="005C3BF0" w:rsidRDefault="005C3BF0" w:rsidP="005C3BF0">
            <w:pPr>
              <w:rPr>
                <w:sz w:val="18"/>
                <w:szCs w:val="18"/>
              </w:rPr>
            </w:pPr>
            <w:r w:rsidRPr="00BF124E">
              <w:rPr>
                <w:sz w:val="18"/>
                <w:szCs w:val="18"/>
              </w:rPr>
              <w:t>This PIM was not accepted.</w:t>
            </w:r>
          </w:p>
          <w:p w14:paraId="5D368DC6" w14:textId="6AFFD882" w:rsidR="005C3BF0" w:rsidRDefault="005C3BF0" w:rsidP="005C3BF0">
            <w:pPr>
              <w:rPr>
                <w:sz w:val="18"/>
                <w:szCs w:val="18"/>
              </w:rPr>
            </w:pPr>
          </w:p>
          <w:p w14:paraId="69DD7330" w14:textId="77777777" w:rsidR="005C3BF0" w:rsidRDefault="005C3BF0" w:rsidP="005C3BF0">
            <w:pPr>
              <w:rPr>
                <w:sz w:val="18"/>
                <w:szCs w:val="18"/>
              </w:rPr>
            </w:pPr>
            <w:r>
              <w:rPr>
                <w:sz w:val="18"/>
                <w:szCs w:val="18"/>
              </w:rPr>
              <w:t>10/6/2020 LNP Informal Meeting</w:t>
            </w:r>
          </w:p>
          <w:p w14:paraId="7421E08B" w14:textId="6F98E229" w:rsidR="005C3BF0"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p w14:paraId="46BAFEBA" w14:textId="26074688" w:rsidR="005C3BF0" w:rsidRPr="002B5252" w:rsidRDefault="005C3BF0" w:rsidP="005C3BF0">
            <w:pPr>
              <w:rPr>
                <w:sz w:val="18"/>
                <w:szCs w:val="18"/>
              </w:rPr>
            </w:pPr>
          </w:p>
        </w:tc>
        <w:tc>
          <w:tcPr>
            <w:tcW w:w="4569" w:type="dxa"/>
          </w:tcPr>
          <w:p w14:paraId="0ECAFF43"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E72B1F">
              <w:rPr>
                <w:sz w:val="18"/>
                <w:szCs w:val="18"/>
              </w:rPr>
              <w:t xml:space="preserve">We are recommending that this charge be waived </w:t>
            </w:r>
            <w:proofErr w:type="gramStart"/>
            <w:r w:rsidRPr="00E72B1F">
              <w:rPr>
                <w:sz w:val="18"/>
                <w:szCs w:val="18"/>
              </w:rPr>
              <w:t>in light of</w:t>
            </w:r>
            <w:proofErr w:type="gramEnd"/>
            <w:r w:rsidRPr="00E72B1F">
              <w:rPr>
                <w:sz w:val="18"/>
                <w:szCs w:val="18"/>
              </w:rPr>
              <w:t xml:space="preserve"> current guidelines listed</w:t>
            </w:r>
            <w:r>
              <w:rPr>
                <w:sz w:val="18"/>
                <w:szCs w:val="18"/>
              </w:rPr>
              <w:t xml:space="preserve"> </w:t>
            </w:r>
            <w:r w:rsidRPr="00E72B1F">
              <w:rPr>
                <w:sz w:val="18"/>
                <w:szCs w:val="18"/>
              </w:rPr>
              <w:t>above and the letter stating that if we do not take ownership then our customer could</w:t>
            </w:r>
            <w:r>
              <w:rPr>
                <w:sz w:val="18"/>
                <w:szCs w:val="18"/>
              </w:rPr>
              <w:t xml:space="preserve"> </w:t>
            </w:r>
            <w:r w:rsidRPr="00E72B1F">
              <w:rPr>
                <w:sz w:val="18"/>
                <w:szCs w:val="18"/>
              </w:rPr>
              <w:t>potentially "be taken out of service".</w:t>
            </w:r>
          </w:p>
          <w:p w14:paraId="1CAF7114" w14:textId="77777777" w:rsidR="005C3BF0" w:rsidRPr="00B66AF0" w:rsidRDefault="005C3BF0" w:rsidP="005C3BF0">
            <w:pPr>
              <w:jc w:val="both"/>
              <w:rPr>
                <w:sz w:val="18"/>
                <w:szCs w:val="18"/>
              </w:rPr>
            </w:pPr>
          </w:p>
          <w:p w14:paraId="1191C789" w14:textId="77777777" w:rsidR="005C3BF0" w:rsidRPr="002B5252" w:rsidRDefault="005C3BF0" w:rsidP="005C3BF0">
            <w:pPr>
              <w:jc w:val="both"/>
              <w:rPr>
                <w:sz w:val="18"/>
                <w:szCs w:val="18"/>
              </w:rPr>
            </w:pPr>
            <w:r w:rsidRPr="00BD440D">
              <w:rPr>
                <w:b/>
                <w:sz w:val="18"/>
                <w:szCs w:val="18"/>
              </w:rPr>
              <w:t>Final Resolution:</w:t>
            </w:r>
            <w:r>
              <w:rPr>
                <w:b/>
                <w:sz w:val="18"/>
                <w:szCs w:val="18"/>
              </w:rPr>
              <w:t xml:space="preserve"> </w:t>
            </w:r>
            <w:r w:rsidRPr="00E72B1F">
              <w:rPr>
                <w:sz w:val="18"/>
                <w:szCs w:val="18"/>
              </w:rPr>
              <w:t>This PIM was not accepted at the March 2004 meeting.  Refer to the LNPA meeting minutes for details.</w:t>
            </w:r>
          </w:p>
        </w:tc>
        <w:tc>
          <w:tcPr>
            <w:tcW w:w="1048" w:type="dxa"/>
          </w:tcPr>
          <w:p w14:paraId="20A0A03F" w14:textId="77777777" w:rsidR="005C3BF0" w:rsidRPr="002B5252" w:rsidRDefault="005C3BF0" w:rsidP="005C3BF0">
            <w:pPr>
              <w:jc w:val="center"/>
              <w:rPr>
                <w:sz w:val="18"/>
                <w:szCs w:val="18"/>
              </w:rPr>
            </w:pPr>
            <w:r>
              <w:rPr>
                <w:sz w:val="18"/>
                <w:szCs w:val="18"/>
              </w:rPr>
              <w:t>LNPA WG</w:t>
            </w:r>
          </w:p>
        </w:tc>
        <w:tc>
          <w:tcPr>
            <w:tcW w:w="1145" w:type="dxa"/>
          </w:tcPr>
          <w:p w14:paraId="4D3063AF" w14:textId="0C60BE79" w:rsidR="005C3BF0" w:rsidRPr="002B5252" w:rsidRDefault="005C3BF0" w:rsidP="005C3BF0">
            <w:pPr>
              <w:jc w:val="center"/>
              <w:rPr>
                <w:sz w:val="18"/>
                <w:szCs w:val="18"/>
              </w:rPr>
            </w:pPr>
            <w:r>
              <w:rPr>
                <w:sz w:val="18"/>
                <w:szCs w:val="18"/>
              </w:rPr>
              <w:t>3/9/2004</w:t>
            </w:r>
          </w:p>
        </w:tc>
        <w:tc>
          <w:tcPr>
            <w:tcW w:w="1320" w:type="dxa"/>
          </w:tcPr>
          <w:p w14:paraId="546CFF66" w14:textId="77777777" w:rsidR="005C3BF0" w:rsidRPr="002B5252" w:rsidRDefault="005C3BF0" w:rsidP="005C3BF0">
            <w:pPr>
              <w:jc w:val="center"/>
              <w:rPr>
                <w:sz w:val="18"/>
                <w:szCs w:val="18"/>
              </w:rPr>
            </w:pPr>
            <w:r>
              <w:rPr>
                <w:sz w:val="18"/>
                <w:szCs w:val="18"/>
              </w:rPr>
              <w:t>Not Accepted</w:t>
            </w:r>
          </w:p>
        </w:tc>
      </w:tr>
      <w:tr w:rsidR="005C3BF0" w:rsidRPr="00F4003B" w14:paraId="1975AF5D" w14:textId="77777777" w:rsidTr="001B2CC6">
        <w:tc>
          <w:tcPr>
            <w:tcW w:w="713" w:type="dxa"/>
          </w:tcPr>
          <w:p w14:paraId="24C92E2D" w14:textId="4DA3A2CA" w:rsidR="005C3BF0" w:rsidRPr="002B5252" w:rsidRDefault="005C3BF0" w:rsidP="005C3BF0">
            <w:pPr>
              <w:jc w:val="center"/>
              <w:rPr>
                <w:sz w:val="18"/>
                <w:szCs w:val="18"/>
              </w:rPr>
            </w:pPr>
            <w:hyperlink r:id="rId154" w:history="1">
              <w:r w:rsidRPr="00597FD4">
                <w:rPr>
                  <w:rStyle w:val="Hyperlink"/>
                  <w:sz w:val="18"/>
                  <w:szCs w:val="18"/>
                </w:rPr>
                <w:t>PIM 32</w:t>
              </w:r>
            </w:hyperlink>
          </w:p>
        </w:tc>
        <w:tc>
          <w:tcPr>
            <w:tcW w:w="882" w:type="dxa"/>
          </w:tcPr>
          <w:p w14:paraId="54FD3203" w14:textId="77777777" w:rsidR="005C3BF0" w:rsidRPr="002B5252" w:rsidRDefault="005C3BF0" w:rsidP="005C3BF0">
            <w:pPr>
              <w:rPr>
                <w:sz w:val="18"/>
                <w:szCs w:val="18"/>
              </w:rPr>
            </w:pPr>
            <w:r w:rsidRPr="002B5252">
              <w:rPr>
                <w:sz w:val="18"/>
                <w:szCs w:val="18"/>
              </w:rPr>
              <w:t>02/27/04</w:t>
            </w:r>
          </w:p>
        </w:tc>
        <w:tc>
          <w:tcPr>
            <w:tcW w:w="1145" w:type="dxa"/>
          </w:tcPr>
          <w:p w14:paraId="107489BD" w14:textId="052B84A6" w:rsidR="005C3BF0" w:rsidRPr="002B5252" w:rsidRDefault="005C3BF0" w:rsidP="005C3BF0">
            <w:pPr>
              <w:autoSpaceDE w:val="0"/>
              <w:autoSpaceDN w:val="0"/>
              <w:adjustRightInd w:val="0"/>
              <w:jc w:val="center"/>
              <w:rPr>
                <w:sz w:val="18"/>
                <w:szCs w:val="18"/>
              </w:rPr>
            </w:pPr>
            <w:r>
              <w:rPr>
                <w:sz w:val="18"/>
                <w:szCs w:val="18"/>
              </w:rPr>
              <w:t>Syniverse</w:t>
            </w:r>
          </w:p>
        </w:tc>
        <w:tc>
          <w:tcPr>
            <w:tcW w:w="3940" w:type="dxa"/>
          </w:tcPr>
          <w:p w14:paraId="71BDBAC1" w14:textId="77777777" w:rsidR="005C3BF0" w:rsidRDefault="005C3BF0" w:rsidP="005C3BF0">
            <w:pPr>
              <w:rPr>
                <w:sz w:val="18"/>
                <w:szCs w:val="18"/>
              </w:rPr>
            </w:pPr>
            <w:r w:rsidRPr="00D12BB4">
              <w:rPr>
                <w:sz w:val="18"/>
                <w:szCs w:val="18"/>
              </w:rPr>
              <w:t>Wireless not Receiving CSR from Wireline v5</w:t>
            </w:r>
            <w:r>
              <w:rPr>
                <w:sz w:val="18"/>
                <w:szCs w:val="18"/>
              </w:rPr>
              <w:t xml:space="preserve"> - </w:t>
            </w:r>
            <w:r w:rsidRPr="00137EBA">
              <w:rPr>
                <w:sz w:val="18"/>
                <w:szCs w:val="18"/>
              </w:rPr>
              <w:t>This PIM, submitted by Syniverse (formerly TSI), seeks to address issues related to the process for obtaining a Customer Service Record (CSR), which contains information necessary to complete a Local Service Request (LSR) for porting in a reseller number.</w:t>
            </w:r>
          </w:p>
          <w:p w14:paraId="4083BCC8" w14:textId="77777777" w:rsidR="005C3BF0" w:rsidRDefault="005C3BF0" w:rsidP="005C3BF0">
            <w:pPr>
              <w:rPr>
                <w:sz w:val="18"/>
                <w:szCs w:val="18"/>
              </w:rPr>
            </w:pPr>
          </w:p>
          <w:p w14:paraId="61152D7C" w14:textId="77777777" w:rsidR="005C3BF0" w:rsidRDefault="005C3BF0" w:rsidP="005C3BF0">
            <w:pPr>
              <w:rPr>
                <w:sz w:val="18"/>
                <w:szCs w:val="18"/>
              </w:rPr>
            </w:pPr>
            <w:r>
              <w:rPr>
                <w:sz w:val="18"/>
                <w:szCs w:val="18"/>
              </w:rPr>
              <w:t>3/9/2004 LNPA WG Meeting</w:t>
            </w:r>
          </w:p>
          <w:p w14:paraId="35670CE3" w14:textId="77777777" w:rsidR="005C3BF0" w:rsidRDefault="005C3BF0" w:rsidP="005C3BF0">
            <w:pPr>
              <w:rPr>
                <w:sz w:val="18"/>
                <w:szCs w:val="18"/>
              </w:rPr>
            </w:pPr>
          </w:p>
          <w:p w14:paraId="03145CF8" w14:textId="479EB4E0" w:rsidR="005C3BF0" w:rsidRPr="00223064" w:rsidRDefault="005C3BF0" w:rsidP="005C3BF0">
            <w:pPr>
              <w:rPr>
                <w:sz w:val="18"/>
                <w:szCs w:val="18"/>
              </w:rPr>
            </w:pPr>
            <w:r w:rsidRPr="00223064">
              <w:rPr>
                <w:sz w:val="18"/>
                <w:szCs w:val="18"/>
              </w:rPr>
              <w:t xml:space="preserve">NEW PIM 32 - This PIM, submitted by Syniverse (formerly TSI), seeks to address issues related to the process </w:t>
            </w:r>
            <w:proofErr w:type="gramStart"/>
            <w:r w:rsidRPr="00223064">
              <w:rPr>
                <w:sz w:val="18"/>
                <w:szCs w:val="18"/>
              </w:rPr>
              <w:t>for</w:t>
            </w:r>
            <w:proofErr w:type="gramEnd"/>
            <w:r w:rsidRPr="00223064">
              <w:rPr>
                <w:sz w:val="18"/>
                <w:szCs w:val="18"/>
              </w:rPr>
              <w:t xml:space="preserve"> obtaining a Customer Service Record (CSR), which contains information necessary to complete a Local Service Request (LSR) for porting in a reseller or Type 1 Cellular number.  This PIM was accepted by the LNPA.  </w:t>
            </w:r>
          </w:p>
          <w:p w14:paraId="3F3F3BA2" w14:textId="77777777" w:rsidR="005C3BF0" w:rsidRPr="00223064" w:rsidRDefault="005C3BF0" w:rsidP="005C3BF0">
            <w:pPr>
              <w:rPr>
                <w:sz w:val="18"/>
                <w:szCs w:val="18"/>
              </w:rPr>
            </w:pPr>
            <w:r w:rsidRPr="00223064">
              <w:rPr>
                <w:sz w:val="18"/>
                <w:szCs w:val="18"/>
              </w:rPr>
              <w:t xml:space="preserve"> </w:t>
            </w:r>
          </w:p>
          <w:p w14:paraId="2D873F99" w14:textId="77777777" w:rsidR="005C3BF0" w:rsidRDefault="005C3BF0" w:rsidP="005C3BF0">
            <w:pPr>
              <w:rPr>
                <w:sz w:val="18"/>
                <w:szCs w:val="18"/>
              </w:rPr>
            </w:pPr>
            <w:r w:rsidRPr="00223064">
              <w:rPr>
                <w:sz w:val="18"/>
                <w:szCs w:val="18"/>
              </w:rPr>
              <w:t xml:space="preserve">Wireline Local Exchange Carriers (LECs) took </w:t>
            </w:r>
            <w:proofErr w:type="gramStart"/>
            <w:r w:rsidRPr="00223064">
              <w:rPr>
                <w:sz w:val="18"/>
                <w:szCs w:val="18"/>
              </w:rPr>
              <w:t>an action</w:t>
            </w:r>
            <w:proofErr w:type="gramEnd"/>
            <w:r w:rsidRPr="00223064">
              <w:rPr>
                <w:sz w:val="18"/>
                <w:szCs w:val="18"/>
              </w:rPr>
              <w:t xml:space="preserve"> to investigate internally the process for porting reseller numbers between wireline carriers </w:t>
            </w:r>
            <w:proofErr w:type="gramStart"/>
            <w:r w:rsidRPr="00223064">
              <w:rPr>
                <w:sz w:val="18"/>
                <w:szCs w:val="18"/>
              </w:rPr>
              <w:t>in an effort to</w:t>
            </w:r>
            <w:proofErr w:type="gramEnd"/>
            <w:r w:rsidRPr="00223064">
              <w:rPr>
                <w:sz w:val="18"/>
                <w:szCs w:val="18"/>
              </w:rPr>
              <w:t xml:space="preserve"> determine why there are issues with porting Type 1 Cellular and reseller numbers to wireless carriers.  An interim call to discuss this research was scheduled for 3/25/04 from 2–4pm </w:t>
            </w:r>
            <w:r w:rsidRPr="00223064">
              <w:rPr>
                <w:sz w:val="18"/>
                <w:szCs w:val="18"/>
              </w:rPr>
              <w:lastRenderedPageBreak/>
              <w:t xml:space="preserve">Eastern.  The conference bridge number is 888-412-7808, passcode </w:t>
            </w:r>
            <w:proofErr w:type="gramStart"/>
            <w:r w:rsidRPr="00223064">
              <w:rPr>
                <w:sz w:val="18"/>
                <w:szCs w:val="18"/>
              </w:rPr>
              <w:t>23272#.</w:t>
            </w:r>
            <w:proofErr w:type="gramEnd"/>
          </w:p>
          <w:p w14:paraId="4B495F27" w14:textId="77777777" w:rsidR="005C3BF0" w:rsidRDefault="005C3BF0" w:rsidP="005C3BF0">
            <w:pPr>
              <w:rPr>
                <w:sz w:val="18"/>
                <w:szCs w:val="18"/>
              </w:rPr>
            </w:pPr>
          </w:p>
          <w:p w14:paraId="68F88E4E" w14:textId="77777777" w:rsidR="005C3BF0" w:rsidRDefault="005C3BF0" w:rsidP="005C3BF0">
            <w:pPr>
              <w:rPr>
                <w:sz w:val="18"/>
                <w:szCs w:val="18"/>
              </w:rPr>
            </w:pPr>
            <w:r>
              <w:rPr>
                <w:sz w:val="18"/>
                <w:szCs w:val="18"/>
              </w:rPr>
              <w:t>7/12/2005 LNPA WG Meeting</w:t>
            </w:r>
          </w:p>
          <w:p w14:paraId="2278298B" w14:textId="77777777" w:rsidR="005C3BF0" w:rsidRDefault="005C3BF0" w:rsidP="005C3BF0">
            <w:pPr>
              <w:rPr>
                <w:sz w:val="18"/>
                <w:szCs w:val="18"/>
              </w:rPr>
            </w:pPr>
          </w:p>
          <w:p w14:paraId="00D1D16D" w14:textId="77777777" w:rsidR="005C3BF0" w:rsidRDefault="005C3BF0" w:rsidP="005C3BF0">
            <w:pPr>
              <w:rPr>
                <w:sz w:val="18"/>
                <w:szCs w:val="18"/>
              </w:rPr>
            </w:pPr>
            <w:r w:rsidRPr="00335D93">
              <w:rPr>
                <w:sz w:val="18"/>
                <w:szCs w:val="18"/>
              </w:rPr>
              <w:t xml:space="preserve">PIM 32 is now being worked through wireline providers’ Account Management process.  Action Item 0605-10 is now closed.  Action Item 0904-09 remains open.  A question was asked if the issue is related to not being able to get a CSR for resale or UNE-P.  It was stated that UNE-P is going away and should lessen the problem.  In some of the Change Management Process discussions, it was stated that the reseller is the owner of record for the customer’s </w:t>
            </w:r>
            <w:proofErr w:type="gramStart"/>
            <w:r w:rsidRPr="00335D93">
              <w:rPr>
                <w:sz w:val="18"/>
                <w:szCs w:val="18"/>
              </w:rPr>
              <w:t>account</w:t>
            </w:r>
            <w:proofErr w:type="gramEnd"/>
            <w:r w:rsidRPr="00335D93">
              <w:rPr>
                <w:sz w:val="18"/>
                <w:szCs w:val="18"/>
              </w:rPr>
              <w:t xml:space="preserve"> and some resellers have stated that it is their prerogative to give the underlying network provider permission to provide the CSR or not.  Sprint is trying to acquire more information in the front-end process, whether it be to correctly submit the LSR or the CSR request.  Rob Smith, Syniverse, suggested that the NANC flows could be changed to require the reseller to coordinate the port (old Option A).  It was stated that resellers are required to provide a CSR upon a legitimate request for porting purposes.  Wireless Service Providers are to work </w:t>
            </w:r>
            <w:proofErr w:type="gramStart"/>
            <w:r w:rsidRPr="00335D93">
              <w:rPr>
                <w:sz w:val="18"/>
                <w:szCs w:val="18"/>
              </w:rPr>
              <w:t>change</w:t>
            </w:r>
            <w:proofErr w:type="gramEnd"/>
            <w:r w:rsidRPr="00335D93">
              <w:rPr>
                <w:sz w:val="18"/>
                <w:szCs w:val="18"/>
              </w:rPr>
              <w:t xml:space="preserve"> control efforts for PIM 32 through their appropriate wireline Account Management teams.</w:t>
            </w:r>
          </w:p>
          <w:p w14:paraId="79F179DE" w14:textId="77777777" w:rsidR="005C3BF0" w:rsidRDefault="005C3BF0" w:rsidP="005C3BF0">
            <w:pPr>
              <w:rPr>
                <w:sz w:val="18"/>
                <w:szCs w:val="18"/>
              </w:rPr>
            </w:pPr>
          </w:p>
          <w:p w14:paraId="3E361CA3" w14:textId="77777777" w:rsidR="005C3BF0" w:rsidRDefault="005C3BF0" w:rsidP="005C3BF0">
            <w:pPr>
              <w:rPr>
                <w:sz w:val="18"/>
                <w:szCs w:val="18"/>
              </w:rPr>
            </w:pPr>
            <w:r>
              <w:rPr>
                <w:sz w:val="18"/>
                <w:szCs w:val="18"/>
              </w:rPr>
              <w:t>7/10/2007 LNPA WG Meeting</w:t>
            </w:r>
          </w:p>
          <w:p w14:paraId="7010F942" w14:textId="77777777" w:rsidR="005C3BF0" w:rsidRDefault="005C3BF0" w:rsidP="005C3BF0">
            <w:pPr>
              <w:rPr>
                <w:sz w:val="18"/>
                <w:szCs w:val="18"/>
              </w:rPr>
            </w:pPr>
          </w:p>
          <w:p w14:paraId="0A188900" w14:textId="77777777" w:rsidR="005C3BF0" w:rsidRPr="00444DF3" w:rsidRDefault="005C3BF0" w:rsidP="005C3BF0">
            <w:pPr>
              <w:rPr>
                <w:sz w:val="18"/>
                <w:szCs w:val="18"/>
              </w:rPr>
            </w:pPr>
            <w:r w:rsidRPr="00444DF3">
              <w:rPr>
                <w:sz w:val="18"/>
                <w:szCs w:val="18"/>
              </w:rPr>
              <w:t>The following resolution text for PIM 32 was approved for inclusion as Item 48 in the LNPA WG’s NP Best Practices document.</w:t>
            </w:r>
          </w:p>
          <w:p w14:paraId="6A4C733A" w14:textId="77777777" w:rsidR="005C3BF0" w:rsidRPr="00444DF3" w:rsidRDefault="005C3BF0" w:rsidP="005C3BF0">
            <w:pPr>
              <w:rPr>
                <w:sz w:val="18"/>
                <w:szCs w:val="18"/>
              </w:rPr>
            </w:pPr>
          </w:p>
          <w:p w14:paraId="11ED7B0C" w14:textId="77777777" w:rsidR="005C3BF0" w:rsidRPr="00444DF3" w:rsidRDefault="005C3BF0" w:rsidP="005C3BF0">
            <w:pPr>
              <w:rPr>
                <w:sz w:val="18"/>
                <w:szCs w:val="18"/>
              </w:rPr>
            </w:pPr>
            <w:r w:rsidRPr="00444DF3">
              <w:rPr>
                <w:sz w:val="18"/>
                <w:szCs w:val="18"/>
              </w:rPr>
              <w:t xml:space="preserve">PIM 32 seeks to address issues related to the process of obtaining a Customer Service Record (CSR) for wireline reseller customers.  The CSR contains information necessary to complete a Local Service Request (LSR) for porting a wireline number.  In some cases, carriers </w:t>
            </w:r>
            <w:proofErr w:type="gramStart"/>
            <w:r w:rsidRPr="00444DF3">
              <w:rPr>
                <w:sz w:val="18"/>
                <w:szCs w:val="18"/>
              </w:rPr>
              <w:t>are not able to</w:t>
            </w:r>
            <w:proofErr w:type="gramEnd"/>
            <w:r w:rsidRPr="00444DF3">
              <w:rPr>
                <w:sz w:val="18"/>
                <w:szCs w:val="18"/>
              </w:rPr>
              <w:t xml:space="preserve"> obtain an end user’s specific CSR information from some wireline network service providers when attempting to port telephone numbers (TNs) associated with reseller accounts.  For example, </w:t>
            </w:r>
            <w:r w:rsidRPr="00444DF3">
              <w:rPr>
                <w:sz w:val="18"/>
                <w:szCs w:val="18"/>
              </w:rPr>
              <w:lastRenderedPageBreak/>
              <w:t>two of four RBOCs refuse to send the CSR information to the New Local Service Provider (NLSP) because they have been instructed by their resellers not to share the end user’s specific information which the resellers consider to be proprietary.</w:t>
            </w:r>
          </w:p>
          <w:p w14:paraId="5E964251" w14:textId="77777777" w:rsidR="005C3BF0" w:rsidRPr="00444DF3" w:rsidRDefault="005C3BF0" w:rsidP="005C3BF0">
            <w:pPr>
              <w:rPr>
                <w:sz w:val="18"/>
                <w:szCs w:val="18"/>
              </w:rPr>
            </w:pPr>
          </w:p>
          <w:p w14:paraId="457AF7CA" w14:textId="77777777" w:rsidR="005C3BF0" w:rsidRPr="00444DF3" w:rsidRDefault="005C3BF0" w:rsidP="005C3BF0">
            <w:pPr>
              <w:rPr>
                <w:sz w:val="18"/>
                <w:szCs w:val="18"/>
              </w:rPr>
            </w:pPr>
            <w:r w:rsidRPr="00444DF3">
              <w:rPr>
                <w:sz w:val="18"/>
                <w:szCs w:val="18"/>
              </w:rPr>
              <w:t xml:space="preserve">This is a critical problem.  For those reseller errors where there is a workaround, many of the port requests are significantly delayed before completion.  In some </w:t>
            </w:r>
            <w:proofErr w:type="gramStart"/>
            <w:r w:rsidRPr="00444DF3">
              <w:rPr>
                <w:sz w:val="18"/>
                <w:szCs w:val="18"/>
              </w:rPr>
              <w:t>cases</w:t>
            </w:r>
            <w:proofErr w:type="gramEnd"/>
            <w:r w:rsidRPr="00444DF3">
              <w:rPr>
                <w:sz w:val="18"/>
                <w:szCs w:val="18"/>
              </w:rPr>
              <w:t xml:space="preserve"> there are no workaround solutions and end users who want to port their number cannot.  Those customers either give up on porting their </w:t>
            </w:r>
            <w:proofErr w:type="gramStart"/>
            <w:r w:rsidRPr="00444DF3">
              <w:rPr>
                <w:sz w:val="18"/>
                <w:szCs w:val="18"/>
              </w:rPr>
              <w:t>number, or</w:t>
            </w:r>
            <w:proofErr w:type="gramEnd"/>
            <w:r w:rsidRPr="00444DF3">
              <w:rPr>
                <w:sz w:val="18"/>
                <w:szCs w:val="18"/>
              </w:rPr>
              <w:t xml:space="preserve"> cannot keep their number and must change to a new number.  It is not always possible to work with the resellers to obtain the information needed to populate the LSR.   It is often difficult to find someone with </w:t>
            </w:r>
            <w:proofErr w:type="gramStart"/>
            <w:r w:rsidRPr="00444DF3">
              <w:rPr>
                <w:sz w:val="18"/>
                <w:szCs w:val="18"/>
              </w:rPr>
              <w:t>the</w:t>
            </w:r>
            <w:proofErr w:type="gramEnd"/>
            <w:r w:rsidRPr="00444DF3">
              <w:rPr>
                <w:sz w:val="18"/>
                <w:szCs w:val="18"/>
              </w:rPr>
              <w:t xml:space="preserve"> reseller that can support a port and provide the needed information.</w:t>
            </w:r>
          </w:p>
          <w:p w14:paraId="1980DC79" w14:textId="77777777" w:rsidR="005C3BF0" w:rsidRPr="00444DF3" w:rsidRDefault="005C3BF0" w:rsidP="005C3BF0">
            <w:pPr>
              <w:rPr>
                <w:sz w:val="18"/>
                <w:szCs w:val="18"/>
              </w:rPr>
            </w:pPr>
          </w:p>
          <w:p w14:paraId="7F96CA7F" w14:textId="77777777" w:rsidR="005C3BF0" w:rsidRPr="00444DF3" w:rsidRDefault="005C3BF0" w:rsidP="005C3BF0">
            <w:pPr>
              <w:rPr>
                <w:sz w:val="18"/>
                <w:szCs w:val="18"/>
              </w:rPr>
            </w:pPr>
            <w:r w:rsidRPr="00444DF3">
              <w:rPr>
                <w:sz w:val="18"/>
                <w:szCs w:val="18"/>
              </w:rPr>
              <w:t xml:space="preserve">The failure to port wireline reseller TNs can be resolved.  Direction by resellers to Old Network Service Providers (ONSPs) to provide </w:t>
            </w:r>
            <w:proofErr w:type="gramStart"/>
            <w:r w:rsidRPr="00444DF3">
              <w:rPr>
                <w:sz w:val="18"/>
                <w:szCs w:val="18"/>
              </w:rPr>
              <w:t>the specific</w:t>
            </w:r>
            <w:proofErr w:type="gramEnd"/>
            <w:r w:rsidRPr="00444DF3">
              <w:rPr>
                <w:sz w:val="18"/>
                <w:szCs w:val="18"/>
              </w:rPr>
              <w:t xml:space="preserve"> customer information where possible would greatly reduce the unsuccessful ports.  Resellers should not be allowed to withhold end user specific customer information necessary for the porting process.</w:t>
            </w:r>
          </w:p>
          <w:p w14:paraId="56E36159" w14:textId="77777777" w:rsidR="005C3BF0" w:rsidRPr="00444DF3" w:rsidRDefault="005C3BF0" w:rsidP="005C3BF0">
            <w:pPr>
              <w:rPr>
                <w:sz w:val="18"/>
                <w:szCs w:val="18"/>
              </w:rPr>
            </w:pPr>
          </w:p>
          <w:p w14:paraId="6C1A6CDE" w14:textId="77777777" w:rsidR="005C3BF0" w:rsidRPr="00444DF3" w:rsidRDefault="005C3BF0" w:rsidP="005C3BF0">
            <w:pPr>
              <w:rPr>
                <w:sz w:val="18"/>
                <w:szCs w:val="18"/>
              </w:rPr>
            </w:pPr>
            <w:r w:rsidRPr="00444DF3">
              <w:rPr>
                <w:sz w:val="18"/>
                <w:szCs w:val="18"/>
              </w:rPr>
              <w:t xml:space="preserve">At the April 17, </w:t>
            </w:r>
            <w:proofErr w:type="gramStart"/>
            <w:r w:rsidRPr="00444DF3">
              <w:rPr>
                <w:sz w:val="18"/>
                <w:szCs w:val="18"/>
              </w:rPr>
              <w:t>2007</w:t>
            </w:r>
            <w:proofErr w:type="gramEnd"/>
            <w:r w:rsidRPr="00444DF3">
              <w:rPr>
                <w:sz w:val="18"/>
                <w:szCs w:val="18"/>
              </w:rPr>
              <w:t xml:space="preserve"> NANC meeting, the LNPA WG submitted this final Position Paper </w:t>
            </w:r>
            <w:proofErr w:type="gramStart"/>
            <w:r w:rsidRPr="00444DF3">
              <w:rPr>
                <w:sz w:val="18"/>
                <w:szCs w:val="18"/>
              </w:rPr>
              <w:t>in order to</w:t>
            </w:r>
            <w:proofErr w:type="gramEnd"/>
            <w:r w:rsidRPr="00444DF3">
              <w:rPr>
                <w:sz w:val="18"/>
                <w:szCs w:val="18"/>
              </w:rPr>
              <w:t xml:space="preserve"> bring the LNPA WG’s consensus position to the attention of the NANC and the FCC.</w:t>
            </w:r>
          </w:p>
          <w:p w14:paraId="4CCF832C" w14:textId="77777777" w:rsidR="005C3BF0" w:rsidRPr="00444DF3" w:rsidRDefault="005C3BF0" w:rsidP="005C3BF0">
            <w:pPr>
              <w:rPr>
                <w:sz w:val="18"/>
                <w:szCs w:val="18"/>
              </w:rPr>
            </w:pPr>
          </w:p>
          <w:p w14:paraId="25809E2B" w14:textId="77777777" w:rsidR="005C3BF0" w:rsidRDefault="005C3BF0" w:rsidP="005C3BF0">
            <w:pPr>
              <w:rPr>
                <w:sz w:val="18"/>
                <w:szCs w:val="18"/>
              </w:rPr>
            </w:pPr>
            <w:r w:rsidRPr="00444DF3">
              <w:rPr>
                <w:sz w:val="18"/>
                <w:szCs w:val="18"/>
              </w:rPr>
              <w:t>PIM 32 was closed at the July 2007 LNPA WG meeting.</w:t>
            </w:r>
          </w:p>
          <w:p w14:paraId="63A2C4B3" w14:textId="77777777" w:rsidR="005C3BF0" w:rsidRDefault="005C3BF0" w:rsidP="005C3BF0">
            <w:pPr>
              <w:rPr>
                <w:sz w:val="18"/>
                <w:szCs w:val="18"/>
              </w:rPr>
            </w:pPr>
          </w:p>
          <w:p w14:paraId="59DB794B" w14:textId="77777777" w:rsidR="005C3BF0" w:rsidRDefault="005C3BF0" w:rsidP="005C3BF0">
            <w:pPr>
              <w:rPr>
                <w:sz w:val="18"/>
                <w:szCs w:val="18"/>
              </w:rPr>
            </w:pPr>
            <w:r>
              <w:rPr>
                <w:sz w:val="18"/>
                <w:szCs w:val="18"/>
              </w:rPr>
              <w:t>10/6/2020 LNP Informal Meeting</w:t>
            </w:r>
          </w:p>
          <w:p w14:paraId="61D4D9AC" w14:textId="53C90950"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3DAF764C"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EA23FE">
              <w:rPr>
                <w:sz w:val="18"/>
                <w:szCs w:val="18"/>
              </w:rPr>
              <w:t>Wire line network service providers should provide the customer service record on</w:t>
            </w:r>
            <w:r>
              <w:rPr>
                <w:sz w:val="18"/>
                <w:szCs w:val="18"/>
              </w:rPr>
              <w:t xml:space="preserve"> </w:t>
            </w:r>
            <w:r w:rsidRPr="00EA23FE">
              <w:rPr>
                <w:sz w:val="18"/>
                <w:szCs w:val="18"/>
              </w:rPr>
              <w:t>porting reseller numbers. The response message to the CSR query should include a</w:t>
            </w:r>
            <w:r>
              <w:rPr>
                <w:sz w:val="18"/>
                <w:szCs w:val="18"/>
              </w:rPr>
              <w:t xml:space="preserve"> </w:t>
            </w:r>
            <w:r w:rsidRPr="00EA23FE">
              <w:rPr>
                <w:sz w:val="18"/>
                <w:szCs w:val="18"/>
              </w:rPr>
              <w:t>statement that the number being requested is a reseller number.</w:t>
            </w:r>
          </w:p>
          <w:p w14:paraId="0F5A2125" w14:textId="77777777" w:rsidR="005C3BF0" w:rsidRPr="00B66AF0" w:rsidRDefault="005C3BF0" w:rsidP="005C3BF0">
            <w:pPr>
              <w:jc w:val="both"/>
              <w:rPr>
                <w:sz w:val="18"/>
                <w:szCs w:val="18"/>
              </w:rPr>
            </w:pPr>
          </w:p>
          <w:p w14:paraId="0FB652A0" w14:textId="2DEFB03E" w:rsidR="005C3BF0" w:rsidRPr="002B5252" w:rsidRDefault="005C3BF0" w:rsidP="005C3BF0">
            <w:pPr>
              <w:jc w:val="both"/>
              <w:rPr>
                <w:sz w:val="18"/>
                <w:szCs w:val="18"/>
              </w:rPr>
            </w:pPr>
            <w:r w:rsidRPr="00BD440D">
              <w:rPr>
                <w:b/>
                <w:sz w:val="18"/>
                <w:szCs w:val="18"/>
              </w:rPr>
              <w:t>Final Resolution:</w:t>
            </w:r>
            <w:r w:rsidRPr="00444DF3">
              <w:rPr>
                <w:sz w:val="18"/>
                <w:szCs w:val="18"/>
              </w:rPr>
              <w:t xml:space="preserve">  This issue resulted in the creation of Best Practice 0048 – Porting of Wireline Reseller Numbers</w:t>
            </w:r>
            <w:r>
              <w:rPr>
                <w:b/>
                <w:sz w:val="18"/>
                <w:szCs w:val="18"/>
              </w:rPr>
              <w:t>.</w:t>
            </w:r>
          </w:p>
        </w:tc>
        <w:tc>
          <w:tcPr>
            <w:tcW w:w="1048" w:type="dxa"/>
          </w:tcPr>
          <w:p w14:paraId="608C70DB" w14:textId="77777777" w:rsidR="005C3BF0" w:rsidRDefault="005C3BF0" w:rsidP="005C3BF0">
            <w:pPr>
              <w:jc w:val="center"/>
              <w:rPr>
                <w:sz w:val="18"/>
                <w:szCs w:val="18"/>
              </w:rPr>
            </w:pPr>
            <w:r>
              <w:rPr>
                <w:sz w:val="18"/>
                <w:szCs w:val="18"/>
              </w:rPr>
              <w:t>LNPA WG</w:t>
            </w:r>
          </w:p>
        </w:tc>
        <w:tc>
          <w:tcPr>
            <w:tcW w:w="1145" w:type="dxa"/>
          </w:tcPr>
          <w:p w14:paraId="06D26C43" w14:textId="3DC6E9F3" w:rsidR="005C3BF0" w:rsidRPr="002B5252" w:rsidRDefault="005C3BF0" w:rsidP="005C3BF0">
            <w:pPr>
              <w:jc w:val="center"/>
              <w:rPr>
                <w:sz w:val="18"/>
                <w:szCs w:val="18"/>
              </w:rPr>
            </w:pPr>
            <w:r>
              <w:rPr>
                <w:sz w:val="18"/>
                <w:szCs w:val="18"/>
              </w:rPr>
              <w:t>7/10/2007</w:t>
            </w:r>
          </w:p>
        </w:tc>
        <w:tc>
          <w:tcPr>
            <w:tcW w:w="1320" w:type="dxa"/>
          </w:tcPr>
          <w:p w14:paraId="518FECA1" w14:textId="77777777" w:rsidR="005C3BF0" w:rsidRPr="002B5252" w:rsidRDefault="005C3BF0" w:rsidP="005C3BF0">
            <w:pPr>
              <w:jc w:val="center"/>
              <w:rPr>
                <w:sz w:val="18"/>
                <w:szCs w:val="18"/>
              </w:rPr>
            </w:pPr>
            <w:r>
              <w:rPr>
                <w:sz w:val="18"/>
                <w:szCs w:val="18"/>
              </w:rPr>
              <w:t>Closed</w:t>
            </w:r>
          </w:p>
        </w:tc>
      </w:tr>
      <w:tr w:rsidR="005C3BF0" w:rsidRPr="00F4003B" w14:paraId="735907EF" w14:textId="77777777" w:rsidTr="001B2CC6">
        <w:tc>
          <w:tcPr>
            <w:tcW w:w="713" w:type="dxa"/>
          </w:tcPr>
          <w:p w14:paraId="52D53237" w14:textId="1FA925A9" w:rsidR="005C3BF0" w:rsidRPr="002B5252" w:rsidRDefault="005C3BF0" w:rsidP="005C3BF0">
            <w:pPr>
              <w:jc w:val="center"/>
              <w:rPr>
                <w:sz w:val="18"/>
                <w:szCs w:val="18"/>
              </w:rPr>
            </w:pPr>
            <w:hyperlink r:id="rId155" w:history="1">
              <w:r w:rsidRPr="00597FD4">
                <w:rPr>
                  <w:rStyle w:val="Hyperlink"/>
                  <w:sz w:val="18"/>
                  <w:szCs w:val="18"/>
                </w:rPr>
                <w:t>PIM 31</w:t>
              </w:r>
            </w:hyperlink>
          </w:p>
        </w:tc>
        <w:tc>
          <w:tcPr>
            <w:tcW w:w="882" w:type="dxa"/>
          </w:tcPr>
          <w:p w14:paraId="57F440FF" w14:textId="77777777" w:rsidR="005C3BF0" w:rsidRPr="002B5252" w:rsidRDefault="005C3BF0" w:rsidP="005C3BF0">
            <w:pPr>
              <w:rPr>
                <w:sz w:val="18"/>
                <w:szCs w:val="18"/>
              </w:rPr>
            </w:pPr>
            <w:r w:rsidRPr="002B5252">
              <w:rPr>
                <w:sz w:val="18"/>
                <w:szCs w:val="18"/>
              </w:rPr>
              <w:t>02/27/04</w:t>
            </w:r>
          </w:p>
        </w:tc>
        <w:tc>
          <w:tcPr>
            <w:tcW w:w="1145" w:type="dxa"/>
          </w:tcPr>
          <w:p w14:paraId="506E4862" w14:textId="77777777" w:rsidR="005C3BF0" w:rsidRPr="002B5252" w:rsidRDefault="005C3BF0" w:rsidP="005C3BF0">
            <w:pPr>
              <w:autoSpaceDE w:val="0"/>
              <w:autoSpaceDN w:val="0"/>
              <w:adjustRightInd w:val="0"/>
              <w:jc w:val="center"/>
              <w:rPr>
                <w:sz w:val="18"/>
                <w:szCs w:val="18"/>
              </w:rPr>
            </w:pPr>
            <w:r>
              <w:rPr>
                <w:sz w:val="18"/>
                <w:szCs w:val="18"/>
              </w:rPr>
              <w:t>Syniverse</w:t>
            </w:r>
          </w:p>
        </w:tc>
        <w:tc>
          <w:tcPr>
            <w:tcW w:w="3940" w:type="dxa"/>
          </w:tcPr>
          <w:p w14:paraId="65DFE44F" w14:textId="372A656D" w:rsidR="005C3BF0" w:rsidRDefault="005C3BF0" w:rsidP="005C3BF0">
            <w:pPr>
              <w:rPr>
                <w:sz w:val="18"/>
                <w:szCs w:val="18"/>
              </w:rPr>
            </w:pPr>
            <w:r w:rsidRPr="009D08F4">
              <w:rPr>
                <w:sz w:val="18"/>
                <w:szCs w:val="18"/>
              </w:rPr>
              <w:t>Wireless Processing Jeopardies Following Confirms v3</w:t>
            </w:r>
            <w:r>
              <w:rPr>
                <w:sz w:val="18"/>
                <w:szCs w:val="18"/>
              </w:rPr>
              <w:t xml:space="preserve"> - </w:t>
            </w:r>
            <w:r w:rsidRPr="0066421F">
              <w:rPr>
                <w:sz w:val="18"/>
                <w:szCs w:val="18"/>
              </w:rPr>
              <w:t xml:space="preserve">This PIM, submitted by Syniverse </w:t>
            </w:r>
            <w:r w:rsidRPr="0066421F">
              <w:rPr>
                <w:sz w:val="18"/>
                <w:szCs w:val="18"/>
              </w:rPr>
              <w:lastRenderedPageBreak/>
              <w:t>(formerly TSI), seeks to address fallout that occurs in cases where the wireline Old Service Provider involved in a port issues a jeopardy notification with a change in due date to the wireless New Service Provider.  Wireless carriers currently cannot support jeopardy notices with changes to the due date and time.</w:t>
            </w:r>
          </w:p>
          <w:p w14:paraId="2BF8397E" w14:textId="77777777" w:rsidR="005C3BF0" w:rsidRDefault="005C3BF0" w:rsidP="005C3BF0">
            <w:pPr>
              <w:rPr>
                <w:sz w:val="18"/>
                <w:szCs w:val="18"/>
              </w:rPr>
            </w:pPr>
          </w:p>
          <w:p w14:paraId="0C33F449" w14:textId="77777777" w:rsidR="005C3BF0" w:rsidRDefault="005C3BF0" w:rsidP="005C3BF0">
            <w:pPr>
              <w:rPr>
                <w:sz w:val="18"/>
                <w:szCs w:val="18"/>
              </w:rPr>
            </w:pPr>
            <w:r>
              <w:rPr>
                <w:sz w:val="18"/>
                <w:szCs w:val="18"/>
              </w:rPr>
              <w:t>3/10/2004 LNPA WG Meeting</w:t>
            </w:r>
          </w:p>
          <w:p w14:paraId="5649C646" w14:textId="77777777" w:rsidR="005C3BF0" w:rsidRDefault="005C3BF0" w:rsidP="005C3BF0">
            <w:pPr>
              <w:rPr>
                <w:sz w:val="18"/>
                <w:szCs w:val="18"/>
              </w:rPr>
            </w:pPr>
          </w:p>
          <w:p w14:paraId="2E9E3610" w14:textId="77777777" w:rsidR="005C3BF0" w:rsidRDefault="005C3BF0" w:rsidP="005C3BF0">
            <w:pPr>
              <w:rPr>
                <w:sz w:val="18"/>
                <w:szCs w:val="18"/>
              </w:rPr>
            </w:pPr>
            <w:r w:rsidRPr="009D08F4">
              <w:rPr>
                <w:sz w:val="18"/>
                <w:szCs w:val="18"/>
              </w:rPr>
              <w:t xml:space="preserve">NEW PIM 31 – This PIM, submitted by Syniverse (formerly TSI), seeks to address fallout that occurs in cases where the wireline Old Service Provider involved in a port issues a jeopardy notification with a change in due date to the wireless New Service Provider.  Wireless carriers currently cannot support jeopardy notices with changes to the due date and time.  This PIM was accepted by the LNPA.  Rob Smith, Syniverse, took </w:t>
            </w:r>
            <w:proofErr w:type="gramStart"/>
            <w:r w:rsidRPr="009D08F4">
              <w:rPr>
                <w:sz w:val="18"/>
                <w:szCs w:val="18"/>
              </w:rPr>
              <w:t>an action</w:t>
            </w:r>
            <w:proofErr w:type="gramEnd"/>
            <w:r w:rsidRPr="009D08F4">
              <w:rPr>
                <w:sz w:val="18"/>
                <w:szCs w:val="18"/>
              </w:rPr>
              <w:t xml:space="preserve"> to quantify and provide examples of why wireline carriers are placing these previously confirmed ports in jeopardy.  This will determine the disposition of the PIM.</w:t>
            </w:r>
          </w:p>
          <w:p w14:paraId="32F75E4E" w14:textId="77777777" w:rsidR="005C3BF0" w:rsidRDefault="005C3BF0" w:rsidP="005C3BF0">
            <w:pPr>
              <w:rPr>
                <w:sz w:val="18"/>
                <w:szCs w:val="18"/>
              </w:rPr>
            </w:pPr>
          </w:p>
          <w:p w14:paraId="599FECD1" w14:textId="77777777" w:rsidR="005C3BF0" w:rsidRDefault="005C3BF0" w:rsidP="005C3BF0">
            <w:pPr>
              <w:rPr>
                <w:sz w:val="18"/>
                <w:szCs w:val="18"/>
              </w:rPr>
            </w:pPr>
            <w:r>
              <w:rPr>
                <w:sz w:val="18"/>
                <w:szCs w:val="18"/>
              </w:rPr>
              <w:t>11/2/2004 LNPA WG Meeting</w:t>
            </w:r>
          </w:p>
          <w:p w14:paraId="49601034" w14:textId="77777777" w:rsidR="005C3BF0" w:rsidRDefault="005C3BF0" w:rsidP="005C3BF0">
            <w:pPr>
              <w:rPr>
                <w:sz w:val="18"/>
                <w:szCs w:val="18"/>
              </w:rPr>
            </w:pPr>
          </w:p>
          <w:p w14:paraId="063E771C" w14:textId="33A49FC3" w:rsidR="005C3BF0" w:rsidRPr="00A618D6" w:rsidRDefault="005C3BF0" w:rsidP="005C3BF0">
            <w:pPr>
              <w:rPr>
                <w:sz w:val="18"/>
                <w:szCs w:val="18"/>
              </w:rPr>
            </w:pPr>
            <w:r w:rsidRPr="00A618D6">
              <w:rPr>
                <w:sz w:val="18"/>
                <w:szCs w:val="18"/>
              </w:rPr>
              <w:t>PIM 31 – This PIM, submitted by Syniverse (formerly TSI), seeks to address fallout that occurs in cases where the wireline Old Service Provider involved in a port issues a jeopardy notification with a change in due date to the wireless New Service Provider.  Wireless carriers currently cannot support jeopardy notices with changes to the due date and time.</w:t>
            </w:r>
          </w:p>
          <w:p w14:paraId="256C126A" w14:textId="77777777" w:rsidR="005C3BF0" w:rsidRPr="00A618D6" w:rsidRDefault="005C3BF0" w:rsidP="005C3BF0">
            <w:pPr>
              <w:rPr>
                <w:sz w:val="18"/>
                <w:szCs w:val="18"/>
              </w:rPr>
            </w:pPr>
            <w:r w:rsidRPr="00A618D6">
              <w:rPr>
                <w:sz w:val="18"/>
                <w:szCs w:val="18"/>
              </w:rPr>
              <w:t xml:space="preserve"> </w:t>
            </w:r>
          </w:p>
          <w:p w14:paraId="620147E8" w14:textId="77777777" w:rsidR="005C3BF0" w:rsidRDefault="005C3BF0" w:rsidP="005C3BF0">
            <w:pPr>
              <w:rPr>
                <w:sz w:val="18"/>
                <w:szCs w:val="18"/>
              </w:rPr>
            </w:pPr>
            <w:r w:rsidRPr="00A618D6">
              <w:rPr>
                <w:sz w:val="18"/>
                <w:szCs w:val="18"/>
              </w:rPr>
              <w:t>Based on additional data gathering and the observed reduction in the number of jeopardies, Rob Smith, Syniverse, proposed to close PIM 31.  PIM 31 is CLOSED</w:t>
            </w:r>
          </w:p>
          <w:p w14:paraId="2B3517B0" w14:textId="77777777" w:rsidR="005C3BF0" w:rsidRDefault="005C3BF0" w:rsidP="005C3BF0">
            <w:pPr>
              <w:rPr>
                <w:sz w:val="18"/>
                <w:szCs w:val="18"/>
              </w:rPr>
            </w:pPr>
          </w:p>
          <w:p w14:paraId="5DB66915" w14:textId="77777777" w:rsidR="005C3BF0" w:rsidRDefault="005C3BF0" w:rsidP="005C3BF0">
            <w:pPr>
              <w:rPr>
                <w:sz w:val="18"/>
                <w:szCs w:val="18"/>
              </w:rPr>
            </w:pPr>
            <w:r>
              <w:rPr>
                <w:sz w:val="18"/>
                <w:szCs w:val="18"/>
              </w:rPr>
              <w:t>10/6/2020 LNP Informal Meeting</w:t>
            </w:r>
          </w:p>
          <w:p w14:paraId="31DBB7F6" w14:textId="39EA296A"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w:t>
            </w:r>
            <w:r>
              <w:rPr>
                <w:sz w:val="18"/>
                <w:szCs w:val="18"/>
              </w:rPr>
              <w:lastRenderedPageBreak/>
              <w:t>the new version uploaded to the LNPA WG website.</w:t>
            </w:r>
          </w:p>
        </w:tc>
        <w:tc>
          <w:tcPr>
            <w:tcW w:w="4569" w:type="dxa"/>
          </w:tcPr>
          <w:p w14:paraId="552D2278" w14:textId="77777777" w:rsidR="005C3BF0" w:rsidRPr="0066421F"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66421F">
              <w:rPr>
                <w:sz w:val="18"/>
                <w:szCs w:val="18"/>
              </w:rPr>
              <w:t>Wireless carriers should avoid sending duplicate port requests for the same number. This</w:t>
            </w:r>
            <w:r>
              <w:rPr>
                <w:sz w:val="18"/>
                <w:szCs w:val="18"/>
              </w:rPr>
              <w:t xml:space="preserve"> </w:t>
            </w:r>
            <w:r w:rsidRPr="0066421F">
              <w:rPr>
                <w:sz w:val="18"/>
                <w:szCs w:val="18"/>
              </w:rPr>
              <w:lastRenderedPageBreak/>
              <w:t>results in jeopardy notices when the wire line trading partner confirms a second request</w:t>
            </w:r>
          </w:p>
          <w:p w14:paraId="3F904816" w14:textId="77777777" w:rsidR="005C3BF0" w:rsidRDefault="005C3BF0" w:rsidP="005C3BF0">
            <w:pPr>
              <w:jc w:val="both"/>
              <w:rPr>
                <w:sz w:val="18"/>
                <w:szCs w:val="18"/>
              </w:rPr>
            </w:pPr>
            <w:r w:rsidRPr="0066421F">
              <w:rPr>
                <w:sz w:val="18"/>
                <w:szCs w:val="18"/>
              </w:rPr>
              <w:t>only to learn that the port is already in progress.</w:t>
            </w:r>
          </w:p>
          <w:p w14:paraId="1D2A3C73" w14:textId="77777777" w:rsidR="005C3BF0" w:rsidRPr="0066421F" w:rsidRDefault="005C3BF0" w:rsidP="005C3BF0">
            <w:pPr>
              <w:jc w:val="both"/>
              <w:rPr>
                <w:sz w:val="18"/>
                <w:szCs w:val="18"/>
              </w:rPr>
            </w:pPr>
          </w:p>
          <w:p w14:paraId="785DD40D" w14:textId="77777777" w:rsidR="005C3BF0" w:rsidRPr="0066421F" w:rsidRDefault="005C3BF0" w:rsidP="005C3BF0">
            <w:pPr>
              <w:jc w:val="both"/>
              <w:rPr>
                <w:sz w:val="18"/>
                <w:szCs w:val="18"/>
              </w:rPr>
            </w:pPr>
            <w:r w:rsidRPr="0066421F">
              <w:rPr>
                <w:sz w:val="18"/>
                <w:szCs w:val="18"/>
              </w:rPr>
              <w:t>Wire line carriers should tighten their processes for issuing confirms. Jeopardy Notices</w:t>
            </w:r>
            <w:r>
              <w:rPr>
                <w:sz w:val="18"/>
                <w:szCs w:val="18"/>
              </w:rPr>
              <w:t xml:space="preserve"> </w:t>
            </w:r>
            <w:r w:rsidRPr="0066421F">
              <w:rPr>
                <w:sz w:val="18"/>
                <w:szCs w:val="18"/>
              </w:rPr>
              <w:t>appear to be used on ports that should not have been confirmed in the first place. True</w:t>
            </w:r>
          </w:p>
          <w:p w14:paraId="429CF37A" w14:textId="77777777" w:rsidR="005C3BF0" w:rsidRDefault="005C3BF0" w:rsidP="005C3BF0">
            <w:pPr>
              <w:jc w:val="both"/>
              <w:rPr>
                <w:sz w:val="18"/>
                <w:szCs w:val="18"/>
              </w:rPr>
            </w:pPr>
            <w:r w:rsidRPr="0066421F">
              <w:rPr>
                <w:sz w:val="18"/>
                <w:szCs w:val="18"/>
              </w:rPr>
              <w:t xml:space="preserve">jeopardy notices should only be used when </w:t>
            </w:r>
            <w:proofErr w:type="gramStart"/>
            <w:r w:rsidRPr="0066421F">
              <w:rPr>
                <w:sz w:val="18"/>
                <w:szCs w:val="18"/>
              </w:rPr>
              <w:t>and</w:t>
            </w:r>
            <w:proofErr w:type="gramEnd"/>
            <w:r w:rsidRPr="0066421F">
              <w:rPr>
                <w:sz w:val="18"/>
                <w:szCs w:val="18"/>
              </w:rPr>
              <w:t xml:space="preserve"> appointment can’t be made involving a</w:t>
            </w:r>
            <w:r>
              <w:rPr>
                <w:sz w:val="18"/>
                <w:szCs w:val="18"/>
              </w:rPr>
              <w:t xml:space="preserve"> </w:t>
            </w:r>
            <w:r w:rsidRPr="0066421F">
              <w:rPr>
                <w:sz w:val="18"/>
                <w:szCs w:val="18"/>
              </w:rPr>
              <w:t>‘loop’. Such cases would be very rare in intermodal porting.</w:t>
            </w:r>
          </w:p>
          <w:p w14:paraId="1A3579CC" w14:textId="77777777" w:rsidR="005C3BF0" w:rsidRPr="0066421F" w:rsidRDefault="005C3BF0" w:rsidP="005C3BF0">
            <w:pPr>
              <w:jc w:val="both"/>
              <w:rPr>
                <w:sz w:val="18"/>
                <w:szCs w:val="18"/>
              </w:rPr>
            </w:pPr>
          </w:p>
          <w:p w14:paraId="108E3EDC" w14:textId="77777777" w:rsidR="005C3BF0" w:rsidRPr="0066421F" w:rsidRDefault="005C3BF0" w:rsidP="005C3BF0">
            <w:pPr>
              <w:jc w:val="both"/>
              <w:rPr>
                <w:sz w:val="18"/>
                <w:szCs w:val="18"/>
              </w:rPr>
            </w:pPr>
            <w:r w:rsidRPr="0066421F">
              <w:rPr>
                <w:sz w:val="18"/>
                <w:szCs w:val="18"/>
              </w:rPr>
              <w:t>When a jeopardy notice must be issued, providing a reason for the jeopardy notice helps</w:t>
            </w:r>
            <w:r>
              <w:rPr>
                <w:sz w:val="18"/>
                <w:szCs w:val="18"/>
              </w:rPr>
              <w:t xml:space="preserve"> </w:t>
            </w:r>
            <w:r w:rsidRPr="0066421F">
              <w:rPr>
                <w:sz w:val="18"/>
                <w:szCs w:val="18"/>
              </w:rPr>
              <w:t>reduce the research time required to learn why. Following is a list of common reasons for</w:t>
            </w:r>
            <w:r>
              <w:rPr>
                <w:sz w:val="18"/>
                <w:szCs w:val="18"/>
              </w:rPr>
              <w:t xml:space="preserve"> </w:t>
            </w:r>
            <w:r w:rsidRPr="0066421F">
              <w:rPr>
                <w:sz w:val="18"/>
                <w:szCs w:val="18"/>
              </w:rPr>
              <w:t xml:space="preserve">jeopardy notices. Including </w:t>
            </w:r>
            <w:proofErr w:type="gramStart"/>
            <w:r w:rsidRPr="0066421F">
              <w:rPr>
                <w:sz w:val="18"/>
                <w:szCs w:val="18"/>
              </w:rPr>
              <w:t>these on</w:t>
            </w:r>
            <w:proofErr w:type="gramEnd"/>
            <w:r w:rsidRPr="0066421F">
              <w:rPr>
                <w:sz w:val="18"/>
                <w:szCs w:val="18"/>
              </w:rPr>
              <w:t xml:space="preserve"> responses would help process jeopardy ports.</w:t>
            </w:r>
          </w:p>
          <w:p w14:paraId="3C0E36CB" w14:textId="77777777" w:rsidR="005C3BF0" w:rsidRPr="0066421F" w:rsidRDefault="005C3BF0" w:rsidP="005C3BF0">
            <w:pPr>
              <w:pStyle w:val="ListParagraph"/>
              <w:numPr>
                <w:ilvl w:val="0"/>
                <w:numId w:val="8"/>
              </w:numPr>
              <w:jc w:val="both"/>
              <w:rPr>
                <w:sz w:val="18"/>
                <w:szCs w:val="18"/>
              </w:rPr>
            </w:pPr>
            <w:r w:rsidRPr="0066421F">
              <w:rPr>
                <w:sz w:val="18"/>
                <w:szCs w:val="18"/>
              </w:rPr>
              <w:t>Duplicate LSR</w:t>
            </w:r>
          </w:p>
          <w:p w14:paraId="0858DE6B" w14:textId="77777777" w:rsidR="005C3BF0" w:rsidRPr="0066421F" w:rsidRDefault="005C3BF0" w:rsidP="005C3BF0">
            <w:pPr>
              <w:pStyle w:val="ListParagraph"/>
              <w:numPr>
                <w:ilvl w:val="0"/>
                <w:numId w:val="8"/>
              </w:numPr>
              <w:jc w:val="both"/>
              <w:rPr>
                <w:sz w:val="18"/>
                <w:szCs w:val="18"/>
              </w:rPr>
            </w:pPr>
            <w:r w:rsidRPr="0066421F">
              <w:rPr>
                <w:sz w:val="18"/>
                <w:szCs w:val="18"/>
              </w:rPr>
              <w:t>Contact LEC</w:t>
            </w:r>
          </w:p>
          <w:p w14:paraId="54596C16" w14:textId="77777777" w:rsidR="005C3BF0" w:rsidRPr="0066421F" w:rsidRDefault="005C3BF0" w:rsidP="005C3BF0">
            <w:pPr>
              <w:pStyle w:val="ListParagraph"/>
              <w:numPr>
                <w:ilvl w:val="0"/>
                <w:numId w:val="8"/>
              </w:numPr>
              <w:jc w:val="both"/>
              <w:rPr>
                <w:sz w:val="18"/>
                <w:szCs w:val="18"/>
              </w:rPr>
            </w:pPr>
            <w:r w:rsidRPr="0066421F">
              <w:rPr>
                <w:sz w:val="18"/>
                <w:szCs w:val="18"/>
              </w:rPr>
              <w:t>Special feature on TN</w:t>
            </w:r>
          </w:p>
          <w:p w14:paraId="05947132" w14:textId="77777777" w:rsidR="005C3BF0" w:rsidRPr="0066421F" w:rsidRDefault="005C3BF0" w:rsidP="005C3BF0">
            <w:pPr>
              <w:pStyle w:val="ListParagraph"/>
              <w:numPr>
                <w:ilvl w:val="0"/>
                <w:numId w:val="8"/>
              </w:numPr>
              <w:jc w:val="both"/>
              <w:rPr>
                <w:sz w:val="18"/>
                <w:szCs w:val="18"/>
              </w:rPr>
            </w:pPr>
            <w:proofErr w:type="gramStart"/>
            <w:r w:rsidRPr="0066421F">
              <w:rPr>
                <w:sz w:val="18"/>
                <w:szCs w:val="18"/>
              </w:rPr>
              <w:t>Due</w:t>
            </w:r>
            <w:proofErr w:type="gramEnd"/>
            <w:r w:rsidRPr="0066421F">
              <w:rPr>
                <w:sz w:val="18"/>
                <w:szCs w:val="18"/>
              </w:rPr>
              <w:t xml:space="preserve"> </w:t>
            </w:r>
            <w:proofErr w:type="gramStart"/>
            <w:r w:rsidRPr="0066421F">
              <w:rPr>
                <w:sz w:val="18"/>
                <w:szCs w:val="18"/>
              </w:rPr>
              <w:t>Date change</w:t>
            </w:r>
            <w:proofErr w:type="gramEnd"/>
            <w:r w:rsidRPr="0066421F">
              <w:rPr>
                <w:sz w:val="18"/>
                <w:szCs w:val="18"/>
              </w:rPr>
              <w:t xml:space="preserve"> requested</w:t>
            </w:r>
          </w:p>
          <w:p w14:paraId="2AC73F8A" w14:textId="77777777" w:rsidR="005C3BF0" w:rsidRPr="0066421F" w:rsidRDefault="005C3BF0" w:rsidP="005C3BF0">
            <w:pPr>
              <w:pStyle w:val="ListParagraph"/>
              <w:numPr>
                <w:ilvl w:val="0"/>
                <w:numId w:val="8"/>
              </w:numPr>
              <w:jc w:val="both"/>
              <w:rPr>
                <w:sz w:val="18"/>
                <w:szCs w:val="18"/>
              </w:rPr>
            </w:pPr>
            <w:r w:rsidRPr="0066421F">
              <w:rPr>
                <w:sz w:val="18"/>
                <w:szCs w:val="18"/>
              </w:rPr>
              <w:t>Contact with end user required</w:t>
            </w:r>
          </w:p>
          <w:p w14:paraId="38DD69B3" w14:textId="77777777" w:rsidR="005C3BF0" w:rsidRPr="0066421F" w:rsidRDefault="005C3BF0" w:rsidP="005C3BF0">
            <w:pPr>
              <w:pStyle w:val="ListParagraph"/>
              <w:numPr>
                <w:ilvl w:val="0"/>
                <w:numId w:val="8"/>
              </w:numPr>
              <w:jc w:val="both"/>
              <w:rPr>
                <w:sz w:val="18"/>
                <w:szCs w:val="18"/>
              </w:rPr>
            </w:pPr>
            <w:r w:rsidRPr="0066421F">
              <w:rPr>
                <w:sz w:val="18"/>
                <w:szCs w:val="18"/>
              </w:rPr>
              <w:t>Ported MDN has not been activated</w:t>
            </w:r>
          </w:p>
          <w:p w14:paraId="212CC654" w14:textId="77777777" w:rsidR="005C3BF0" w:rsidRPr="00B66AF0" w:rsidRDefault="005C3BF0" w:rsidP="005C3BF0">
            <w:pPr>
              <w:jc w:val="both"/>
              <w:rPr>
                <w:sz w:val="18"/>
                <w:szCs w:val="18"/>
              </w:rPr>
            </w:pPr>
          </w:p>
          <w:p w14:paraId="4DC1573C" w14:textId="5F490BD2" w:rsidR="005C3BF0" w:rsidRPr="002B5252" w:rsidRDefault="005C3BF0" w:rsidP="005C3BF0">
            <w:pPr>
              <w:jc w:val="both"/>
              <w:rPr>
                <w:sz w:val="18"/>
                <w:szCs w:val="18"/>
              </w:rPr>
            </w:pPr>
            <w:r w:rsidRPr="00BD440D">
              <w:rPr>
                <w:b/>
                <w:sz w:val="18"/>
                <w:szCs w:val="18"/>
              </w:rPr>
              <w:t>Final Resolution:</w:t>
            </w:r>
            <w:r>
              <w:rPr>
                <w:b/>
                <w:sz w:val="18"/>
                <w:szCs w:val="18"/>
              </w:rPr>
              <w:t xml:space="preserve"> </w:t>
            </w:r>
            <w:r w:rsidRPr="00A618D6">
              <w:rPr>
                <w:sz w:val="18"/>
                <w:szCs w:val="18"/>
              </w:rPr>
              <w:t>Based on additional data gathering and the observed reduction in the number of jeopardies</w:t>
            </w:r>
            <w:r w:rsidRPr="0066421F">
              <w:rPr>
                <w:sz w:val="18"/>
                <w:szCs w:val="18"/>
              </w:rPr>
              <w:t xml:space="preserve"> </w:t>
            </w:r>
            <w:r>
              <w:rPr>
                <w:sz w:val="18"/>
                <w:szCs w:val="18"/>
              </w:rPr>
              <w:t xml:space="preserve">this PIM was </w:t>
            </w:r>
            <w:r w:rsidRPr="0066421F">
              <w:rPr>
                <w:sz w:val="18"/>
                <w:szCs w:val="18"/>
              </w:rPr>
              <w:t xml:space="preserve">Closed at the November 2004 meeting.  </w:t>
            </w:r>
          </w:p>
        </w:tc>
        <w:tc>
          <w:tcPr>
            <w:tcW w:w="1048" w:type="dxa"/>
          </w:tcPr>
          <w:p w14:paraId="0D3C8705" w14:textId="77777777" w:rsidR="005C3BF0" w:rsidRDefault="005C3BF0" w:rsidP="005C3BF0">
            <w:pPr>
              <w:jc w:val="center"/>
              <w:rPr>
                <w:sz w:val="18"/>
                <w:szCs w:val="18"/>
              </w:rPr>
            </w:pPr>
            <w:r>
              <w:rPr>
                <w:sz w:val="18"/>
                <w:szCs w:val="18"/>
              </w:rPr>
              <w:lastRenderedPageBreak/>
              <w:t>LNPA WG</w:t>
            </w:r>
          </w:p>
        </w:tc>
        <w:tc>
          <w:tcPr>
            <w:tcW w:w="1145" w:type="dxa"/>
          </w:tcPr>
          <w:p w14:paraId="661485B5" w14:textId="375B6A5F" w:rsidR="005C3BF0" w:rsidRPr="002B5252" w:rsidRDefault="005C3BF0" w:rsidP="005C3BF0">
            <w:pPr>
              <w:jc w:val="center"/>
              <w:rPr>
                <w:sz w:val="18"/>
                <w:szCs w:val="18"/>
              </w:rPr>
            </w:pPr>
            <w:r>
              <w:rPr>
                <w:sz w:val="18"/>
                <w:szCs w:val="18"/>
              </w:rPr>
              <w:t>11/2/2004</w:t>
            </w:r>
          </w:p>
        </w:tc>
        <w:tc>
          <w:tcPr>
            <w:tcW w:w="1320" w:type="dxa"/>
          </w:tcPr>
          <w:p w14:paraId="3C5A681D" w14:textId="77777777" w:rsidR="005C3BF0" w:rsidRPr="002B5252" w:rsidRDefault="005C3BF0" w:rsidP="005C3BF0">
            <w:pPr>
              <w:jc w:val="center"/>
              <w:rPr>
                <w:sz w:val="18"/>
                <w:szCs w:val="18"/>
              </w:rPr>
            </w:pPr>
            <w:r>
              <w:rPr>
                <w:sz w:val="18"/>
                <w:szCs w:val="18"/>
              </w:rPr>
              <w:t>Closed</w:t>
            </w:r>
          </w:p>
        </w:tc>
      </w:tr>
      <w:tr w:rsidR="005C3BF0" w:rsidRPr="00F4003B" w14:paraId="5607D9B5" w14:textId="77777777" w:rsidTr="001B2CC6">
        <w:tc>
          <w:tcPr>
            <w:tcW w:w="713" w:type="dxa"/>
          </w:tcPr>
          <w:p w14:paraId="39924F24" w14:textId="2CAD3714" w:rsidR="005C3BF0" w:rsidRPr="002B5252" w:rsidRDefault="005C3BF0" w:rsidP="005C3BF0">
            <w:pPr>
              <w:jc w:val="center"/>
              <w:rPr>
                <w:sz w:val="18"/>
                <w:szCs w:val="18"/>
              </w:rPr>
            </w:pPr>
            <w:hyperlink r:id="rId156" w:history="1">
              <w:r w:rsidRPr="00597FD4">
                <w:rPr>
                  <w:rStyle w:val="Hyperlink"/>
                  <w:sz w:val="18"/>
                  <w:szCs w:val="18"/>
                </w:rPr>
                <w:t>PIM 30</w:t>
              </w:r>
            </w:hyperlink>
          </w:p>
        </w:tc>
        <w:tc>
          <w:tcPr>
            <w:tcW w:w="882" w:type="dxa"/>
          </w:tcPr>
          <w:p w14:paraId="3CF2E089" w14:textId="77777777" w:rsidR="005C3BF0" w:rsidRPr="002B5252" w:rsidRDefault="005C3BF0" w:rsidP="005C3BF0">
            <w:pPr>
              <w:rPr>
                <w:sz w:val="18"/>
                <w:szCs w:val="18"/>
              </w:rPr>
            </w:pPr>
            <w:r w:rsidRPr="002B5252">
              <w:rPr>
                <w:sz w:val="18"/>
                <w:szCs w:val="18"/>
              </w:rPr>
              <w:t>01/23/04</w:t>
            </w:r>
          </w:p>
        </w:tc>
        <w:tc>
          <w:tcPr>
            <w:tcW w:w="1145" w:type="dxa"/>
          </w:tcPr>
          <w:p w14:paraId="4C9CB40C" w14:textId="77777777" w:rsidR="005C3BF0" w:rsidRPr="002B5252" w:rsidRDefault="005C3BF0" w:rsidP="005C3BF0">
            <w:pPr>
              <w:autoSpaceDE w:val="0"/>
              <w:autoSpaceDN w:val="0"/>
              <w:adjustRightInd w:val="0"/>
              <w:jc w:val="center"/>
              <w:rPr>
                <w:sz w:val="18"/>
                <w:szCs w:val="18"/>
              </w:rPr>
            </w:pPr>
            <w:r>
              <w:rPr>
                <w:sz w:val="18"/>
                <w:szCs w:val="18"/>
              </w:rPr>
              <w:t>Alltel</w:t>
            </w:r>
          </w:p>
        </w:tc>
        <w:tc>
          <w:tcPr>
            <w:tcW w:w="3940" w:type="dxa"/>
          </w:tcPr>
          <w:p w14:paraId="087B5DD7" w14:textId="14C1BF5C" w:rsidR="005C3BF0" w:rsidRDefault="005C3BF0" w:rsidP="005C3BF0">
            <w:pPr>
              <w:rPr>
                <w:sz w:val="18"/>
                <w:szCs w:val="18"/>
              </w:rPr>
            </w:pPr>
            <w:r w:rsidRPr="002F6A44">
              <w:rPr>
                <w:sz w:val="18"/>
                <w:szCs w:val="18"/>
              </w:rPr>
              <w:t>N-1 Query Responsibilities for Wireless v4</w:t>
            </w:r>
            <w:r>
              <w:rPr>
                <w:sz w:val="18"/>
                <w:szCs w:val="18"/>
              </w:rPr>
              <w:t xml:space="preserve"> - </w:t>
            </w:r>
            <w:r w:rsidRPr="00560C13">
              <w:rPr>
                <w:sz w:val="18"/>
                <w:szCs w:val="18"/>
              </w:rPr>
              <w:t xml:space="preserve">This PIM, submitted by Alltel, seeks clarification on the responsibilities of carriers within the context of the FCC-mandated N-1 LNP architecture.  The PIM also seeks to determine if wireless carriers are required to perform an LNP database query on default routed calls when the </w:t>
            </w:r>
            <w:proofErr w:type="gramStart"/>
            <w:r w:rsidRPr="00560C13">
              <w:rPr>
                <w:sz w:val="18"/>
                <w:szCs w:val="18"/>
              </w:rPr>
              <w:t>responsible N-1 carrier</w:t>
            </w:r>
            <w:proofErr w:type="gramEnd"/>
            <w:r w:rsidRPr="00560C13">
              <w:rPr>
                <w:sz w:val="18"/>
                <w:szCs w:val="18"/>
              </w:rPr>
              <w:t xml:space="preserve"> has failed to do so.</w:t>
            </w:r>
          </w:p>
          <w:p w14:paraId="5A280EF8" w14:textId="77777777" w:rsidR="005C3BF0" w:rsidRDefault="005C3BF0" w:rsidP="005C3BF0">
            <w:pPr>
              <w:rPr>
                <w:sz w:val="18"/>
                <w:szCs w:val="18"/>
              </w:rPr>
            </w:pPr>
          </w:p>
          <w:p w14:paraId="57D82ECF" w14:textId="77777777" w:rsidR="005C3BF0" w:rsidRDefault="005C3BF0" w:rsidP="005C3BF0">
            <w:pPr>
              <w:rPr>
                <w:sz w:val="18"/>
                <w:szCs w:val="18"/>
              </w:rPr>
            </w:pPr>
            <w:r>
              <w:rPr>
                <w:sz w:val="18"/>
                <w:szCs w:val="18"/>
              </w:rPr>
              <w:t>11/2/2004 LNPA WG Meeting</w:t>
            </w:r>
          </w:p>
          <w:p w14:paraId="32877CFB" w14:textId="77777777" w:rsidR="005C3BF0" w:rsidRDefault="005C3BF0" w:rsidP="005C3BF0">
            <w:pPr>
              <w:rPr>
                <w:sz w:val="18"/>
                <w:szCs w:val="18"/>
              </w:rPr>
            </w:pPr>
          </w:p>
          <w:p w14:paraId="7D4F37EA" w14:textId="77777777" w:rsidR="005C3BF0" w:rsidRPr="00902C7E" w:rsidRDefault="005C3BF0" w:rsidP="005C3BF0">
            <w:pPr>
              <w:rPr>
                <w:sz w:val="18"/>
                <w:szCs w:val="18"/>
              </w:rPr>
            </w:pPr>
            <w:r w:rsidRPr="00902C7E">
              <w:rPr>
                <w:sz w:val="18"/>
                <w:szCs w:val="18"/>
              </w:rPr>
              <w:t>•</w:t>
            </w:r>
            <w:r w:rsidRPr="00902C7E">
              <w:rPr>
                <w:sz w:val="18"/>
                <w:szCs w:val="18"/>
              </w:rPr>
              <w:tab/>
              <w:t>PIM 30 – This PIM, submitted by Alltel, seeks to clarify the N-1 LNP architecture query responsibilities, and whether wireless carriers are obligated to perform default number portability queries when the N-1 carrier fails to dip the call.</w:t>
            </w:r>
          </w:p>
          <w:p w14:paraId="03C1DDAE" w14:textId="2BAD689B" w:rsidR="005C3BF0" w:rsidRPr="00902C7E" w:rsidRDefault="005C3BF0" w:rsidP="005C3BF0">
            <w:pPr>
              <w:rPr>
                <w:sz w:val="18"/>
                <w:szCs w:val="18"/>
              </w:rPr>
            </w:pPr>
            <w:r w:rsidRPr="00902C7E">
              <w:rPr>
                <w:sz w:val="18"/>
                <w:szCs w:val="18"/>
              </w:rPr>
              <w:tab/>
            </w:r>
            <w:r w:rsidRPr="00902C7E">
              <w:rPr>
                <w:sz w:val="18"/>
                <w:szCs w:val="18"/>
              </w:rPr>
              <w:tab/>
            </w:r>
            <w:r w:rsidRPr="00902C7E">
              <w:rPr>
                <w:sz w:val="18"/>
                <w:szCs w:val="18"/>
              </w:rPr>
              <w:tab/>
            </w:r>
            <w:r w:rsidRPr="00902C7E">
              <w:rPr>
                <w:sz w:val="18"/>
                <w:szCs w:val="18"/>
              </w:rPr>
              <w:tab/>
            </w:r>
            <w:r w:rsidRPr="00902C7E">
              <w:rPr>
                <w:sz w:val="18"/>
                <w:szCs w:val="18"/>
              </w:rPr>
              <w:tab/>
              <w:t xml:space="preserve"> </w:t>
            </w:r>
          </w:p>
          <w:p w14:paraId="3F621DB3" w14:textId="77777777" w:rsidR="005C3BF0" w:rsidRPr="00902C7E" w:rsidRDefault="005C3BF0" w:rsidP="005C3BF0">
            <w:pPr>
              <w:rPr>
                <w:sz w:val="18"/>
                <w:szCs w:val="18"/>
              </w:rPr>
            </w:pPr>
            <w:r w:rsidRPr="00902C7E">
              <w:rPr>
                <w:sz w:val="18"/>
                <w:szCs w:val="18"/>
              </w:rPr>
              <w:t xml:space="preserve">The attached </w:t>
            </w:r>
            <w:proofErr w:type="gramStart"/>
            <w:r w:rsidRPr="00902C7E">
              <w:rPr>
                <w:sz w:val="18"/>
                <w:szCs w:val="18"/>
              </w:rPr>
              <w:t>cites</w:t>
            </w:r>
            <w:proofErr w:type="gramEnd"/>
            <w:r w:rsidRPr="00902C7E">
              <w:rPr>
                <w:sz w:val="18"/>
                <w:szCs w:val="18"/>
              </w:rPr>
              <w:t xml:space="preserve"> defining the N-1 Local Number Portability architecture were forwarded to LNPA members to assist in the discussion.</w:t>
            </w:r>
          </w:p>
          <w:p w14:paraId="321A2C6D" w14:textId="77777777" w:rsidR="005C3BF0" w:rsidRPr="00902C7E" w:rsidRDefault="005C3BF0" w:rsidP="005C3BF0">
            <w:pPr>
              <w:rPr>
                <w:sz w:val="18"/>
                <w:szCs w:val="18"/>
              </w:rPr>
            </w:pPr>
            <w:r w:rsidRPr="00902C7E">
              <w:rPr>
                <w:sz w:val="18"/>
                <w:szCs w:val="18"/>
              </w:rPr>
              <w:tab/>
            </w:r>
            <w:r w:rsidRPr="00902C7E">
              <w:rPr>
                <w:sz w:val="18"/>
                <w:szCs w:val="18"/>
              </w:rPr>
              <w:tab/>
            </w:r>
            <w:r w:rsidRPr="00902C7E">
              <w:rPr>
                <w:sz w:val="18"/>
                <w:szCs w:val="18"/>
              </w:rPr>
              <w:tab/>
              <w:t xml:space="preserve">    </w:t>
            </w:r>
          </w:p>
          <w:p w14:paraId="46279FF4" w14:textId="77777777" w:rsidR="005C3BF0" w:rsidRPr="00902C7E" w:rsidRDefault="005C3BF0" w:rsidP="005C3BF0">
            <w:pPr>
              <w:rPr>
                <w:sz w:val="18"/>
                <w:szCs w:val="18"/>
              </w:rPr>
            </w:pPr>
            <w:r w:rsidRPr="00902C7E">
              <w:rPr>
                <w:sz w:val="18"/>
                <w:szCs w:val="18"/>
              </w:rPr>
              <w:tab/>
              <w:t>At the November 2004 LNPA meeting, Dave Garner, Qwest, presented the attached contribution on Extended Area Service (EAS) in the N-1 architecture, explaining that the term “transit” consists of transport and switching costs.</w:t>
            </w:r>
          </w:p>
          <w:p w14:paraId="79303F62" w14:textId="0887DD4C" w:rsidR="005C3BF0" w:rsidRPr="00902C7E" w:rsidRDefault="005C3BF0" w:rsidP="005C3BF0">
            <w:pPr>
              <w:rPr>
                <w:sz w:val="18"/>
                <w:szCs w:val="18"/>
              </w:rPr>
            </w:pPr>
            <w:r>
              <w:rPr>
                <w:sz w:val="18"/>
                <w:szCs w:val="18"/>
              </w:rPr>
              <w:tab/>
            </w:r>
            <w:r>
              <w:rPr>
                <w:sz w:val="18"/>
                <w:szCs w:val="18"/>
              </w:rPr>
              <w:tab/>
            </w:r>
            <w:r>
              <w:rPr>
                <w:sz w:val="18"/>
                <w:szCs w:val="18"/>
              </w:rPr>
              <w:tab/>
            </w:r>
            <w:r>
              <w:rPr>
                <w:sz w:val="18"/>
                <w:szCs w:val="18"/>
              </w:rPr>
              <w:tab/>
            </w:r>
            <w:r w:rsidRPr="00902C7E">
              <w:rPr>
                <w:sz w:val="18"/>
                <w:szCs w:val="18"/>
              </w:rPr>
              <w:tab/>
            </w:r>
            <w:r w:rsidRPr="00902C7E">
              <w:rPr>
                <w:sz w:val="18"/>
                <w:szCs w:val="18"/>
              </w:rPr>
              <w:tab/>
            </w:r>
            <w:r w:rsidRPr="00902C7E">
              <w:rPr>
                <w:sz w:val="18"/>
                <w:szCs w:val="18"/>
              </w:rPr>
              <w:tab/>
              <w:t xml:space="preserve"> </w:t>
            </w:r>
          </w:p>
          <w:p w14:paraId="4AFC9A72" w14:textId="77777777" w:rsidR="005C3BF0" w:rsidRPr="00902C7E" w:rsidRDefault="005C3BF0" w:rsidP="005C3BF0">
            <w:pPr>
              <w:rPr>
                <w:sz w:val="18"/>
                <w:szCs w:val="18"/>
              </w:rPr>
            </w:pPr>
            <w:r w:rsidRPr="00902C7E">
              <w:rPr>
                <w:sz w:val="18"/>
                <w:szCs w:val="18"/>
              </w:rPr>
              <w:t>A concern was raised regarding the phrase, “at rates as shall be determined.”  The concern raised was that this may imply that the LNPA may somehow determine these rates.  Gary Sacra, LNPA Co-Chair, will revise the PIM 30 Extended Areas Service (EAS) N-1 document to remove the text on cost determination.</w:t>
            </w:r>
          </w:p>
          <w:p w14:paraId="57BDED64" w14:textId="77777777" w:rsidR="005C3BF0" w:rsidRPr="00902C7E" w:rsidRDefault="005C3BF0" w:rsidP="005C3BF0">
            <w:pPr>
              <w:rPr>
                <w:sz w:val="18"/>
                <w:szCs w:val="18"/>
              </w:rPr>
            </w:pPr>
            <w:r w:rsidRPr="00902C7E">
              <w:rPr>
                <w:sz w:val="18"/>
                <w:szCs w:val="18"/>
              </w:rPr>
              <w:t xml:space="preserve"> </w:t>
            </w:r>
          </w:p>
          <w:p w14:paraId="2C48F756" w14:textId="77777777" w:rsidR="005C3BF0" w:rsidRPr="00902C7E" w:rsidRDefault="005C3BF0" w:rsidP="005C3BF0">
            <w:pPr>
              <w:rPr>
                <w:sz w:val="18"/>
                <w:szCs w:val="18"/>
              </w:rPr>
            </w:pPr>
            <w:r w:rsidRPr="00902C7E">
              <w:rPr>
                <w:sz w:val="18"/>
                <w:szCs w:val="18"/>
              </w:rPr>
              <w:t xml:space="preserve">After some additional discussion, the consensus was to move forward with Alternative 2 </w:t>
            </w:r>
            <w:proofErr w:type="gramStart"/>
            <w:r w:rsidRPr="00902C7E">
              <w:rPr>
                <w:sz w:val="18"/>
                <w:szCs w:val="18"/>
              </w:rPr>
              <w:t>in order to</w:t>
            </w:r>
            <w:proofErr w:type="gramEnd"/>
            <w:r w:rsidRPr="00902C7E">
              <w:rPr>
                <w:sz w:val="18"/>
                <w:szCs w:val="18"/>
              </w:rPr>
              <w:t xml:space="preserve"> address EAS in the N-1 architecture.  Gary Sacra, Verizon, presented the attached contribution suggesting some clarifying changes to Alternative 2 of the EAS N-1 document.  The group accepted these changes.</w:t>
            </w:r>
          </w:p>
          <w:p w14:paraId="2FBB2AB8" w14:textId="33F23932" w:rsidR="005C3BF0" w:rsidRPr="00902C7E" w:rsidRDefault="005C3BF0" w:rsidP="005C3BF0">
            <w:pPr>
              <w:rPr>
                <w:sz w:val="18"/>
                <w:szCs w:val="18"/>
              </w:rPr>
            </w:pPr>
            <w:r w:rsidRPr="00902C7E">
              <w:rPr>
                <w:sz w:val="18"/>
                <w:szCs w:val="18"/>
              </w:rPr>
              <w:lastRenderedPageBreak/>
              <w:tab/>
            </w:r>
            <w:r w:rsidRPr="00902C7E">
              <w:rPr>
                <w:sz w:val="18"/>
                <w:szCs w:val="18"/>
              </w:rPr>
              <w:tab/>
            </w:r>
            <w:r w:rsidRPr="00902C7E">
              <w:rPr>
                <w:sz w:val="18"/>
                <w:szCs w:val="18"/>
              </w:rPr>
              <w:tab/>
              <w:t xml:space="preserve"> </w:t>
            </w:r>
            <w:r w:rsidRPr="00902C7E">
              <w:rPr>
                <w:sz w:val="18"/>
                <w:szCs w:val="18"/>
              </w:rPr>
              <w:tab/>
            </w:r>
            <w:r w:rsidRPr="00902C7E">
              <w:rPr>
                <w:sz w:val="18"/>
                <w:szCs w:val="18"/>
              </w:rPr>
              <w:tab/>
            </w:r>
          </w:p>
          <w:p w14:paraId="3A62A58B" w14:textId="77777777" w:rsidR="005C3BF0" w:rsidRPr="00902C7E" w:rsidRDefault="005C3BF0" w:rsidP="005C3BF0">
            <w:pPr>
              <w:rPr>
                <w:sz w:val="18"/>
                <w:szCs w:val="18"/>
              </w:rPr>
            </w:pPr>
            <w:r w:rsidRPr="00902C7E">
              <w:rPr>
                <w:sz w:val="18"/>
                <w:szCs w:val="18"/>
              </w:rPr>
              <w:t xml:space="preserve">Gary Sacra, LNPA Co-Chair, will add an explanation to the attached LNPA WG N-1 </w:t>
            </w:r>
          </w:p>
          <w:p w14:paraId="75759105" w14:textId="77777777" w:rsidR="005C3BF0" w:rsidRPr="00902C7E" w:rsidRDefault="005C3BF0" w:rsidP="005C3BF0">
            <w:pPr>
              <w:rPr>
                <w:sz w:val="18"/>
                <w:szCs w:val="18"/>
              </w:rPr>
            </w:pPr>
            <w:r w:rsidRPr="00902C7E">
              <w:rPr>
                <w:sz w:val="18"/>
                <w:szCs w:val="18"/>
              </w:rPr>
              <w:t xml:space="preserve">Interpretation Working Document that the yellow highlighting is meant to highlight text from the various </w:t>
            </w:r>
            <w:proofErr w:type="spellStart"/>
            <w:r w:rsidRPr="00902C7E">
              <w:rPr>
                <w:sz w:val="18"/>
                <w:szCs w:val="18"/>
              </w:rPr>
              <w:t>cites</w:t>
            </w:r>
            <w:proofErr w:type="spellEnd"/>
            <w:r w:rsidRPr="00902C7E">
              <w:rPr>
                <w:sz w:val="18"/>
                <w:szCs w:val="18"/>
              </w:rPr>
              <w:t xml:space="preserve"> that is most relevant to the stated interpretation.</w:t>
            </w:r>
          </w:p>
          <w:p w14:paraId="3A49709E" w14:textId="54915356" w:rsidR="005C3BF0" w:rsidRPr="00902C7E" w:rsidRDefault="005C3BF0" w:rsidP="005C3BF0">
            <w:pPr>
              <w:rPr>
                <w:sz w:val="18"/>
                <w:szCs w:val="18"/>
              </w:rPr>
            </w:pPr>
            <w:r>
              <w:rPr>
                <w:sz w:val="18"/>
                <w:szCs w:val="18"/>
              </w:rPr>
              <w:tab/>
            </w:r>
            <w:r>
              <w:rPr>
                <w:sz w:val="18"/>
                <w:szCs w:val="18"/>
              </w:rPr>
              <w:tab/>
            </w:r>
            <w:r>
              <w:rPr>
                <w:sz w:val="18"/>
                <w:szCs w:val="18"/>
              </w:rPr>
              <w:tab/>
            </w:r>
            <w:r>
              <w:rPr>
                <w:sz w:val="18"/>
                <w:szCs w:val="18"/>
              </w:rPr>
              <w:tab/>
            </w:r>
            <w:r>
              <w:rPr>
                <w:sz w:val="18"/>
                <w:szCs w:val="18"/>
              </w:rPr>
              <w:tab/>
              <w:t xml:space="preserve"> </w:t>
            </w:r>
          </w:p>
          <w:p w14:paraId="2E72245B" w14:textId="77777777" w:rsidR="005C3BF0" w:rsidRPr="00902C7E" w:rsidRDefault="005C3BF0" w:rsidP="005C3BF0">
            <w:pPr>
              <w:rPr>
                <w:sz w:val="18"/>
                <w:szCs w:val="18"/>
              </w:rPr>
            </w:pPr>
            <w:r w:rsidRPr="00902C7E">
              <w:rPr>
                <w:sz w:val="18"/>
                <w:szCs w:val="18"/>
              </w:rPr>
              <w:t>Gary Sacra, LNPA Co-Chair, will incorporate the LNPA-approved EAS N-1 document into the LNPA WG N-1 Interpretation Working Document and distribute to the LNPA for final review and approval at the December LNPA meeting.  Any final comments or revisions will be discussed at the meeting.</w:t>
            </w:r>
          </w:p>
          <w:p w14:paraId="6BE9916B" w14:textId="77777777" w:rsidR="005C3BF0" w:rsidRPr="00902C7E" w:rsidRDefault="005C3BF0" w:rsidP="005C3BF0">
            <w:pPr>
              <w:rPr>
                <w:sz w:val="18"/>
                <w:szCs w:val="18"/>
              </w:rPr>
            </w:pPr>
          </w:p>
          <w:p w14:paraId="2B69803B" w14:textId="77777777" w:rsidR="005C3BF0" w:rsidRDefault="005C3BF0" w:rsidP="005C3BF0">
            <w:pPr>
              <w:rPr>
                <w:sz w:val="18"/>
                <w:szCs w:val="18"/>
              </w:rPr>
            </w:pPr>
            <w:r w:rsidRPr="00902C7E">
              <w:rPr>
                <w:sz w:val="18"/>
                <w:szCs w:val="18"/>
              </w:rPr>
              <w:t xml:space="preserve">This PIM remains open and will be discussed further at the December meeting.  The LNPA’s objective continues to be to finalize documentation of its consensus on N-1 responsibilities based on its assessment of FCC cites and industry documentation.  This will be documented in LNPA meeting minutes and the PIM 30 resolution for possible reference by a service provider seeking to escalate if they feel they are receiving an inordinate amount of default routed calls.  The LNPA will </w:t>
            </w:r>
            <w:proofErr w:type="gramStart"/>
            <w:r w:rsidRPr="00902C7E">
              <w:rPr>
                <w:sz w:val="18"/>
                <w:szCs w:val="18"/>
              </w:rPr>
              <w:t>provide to</w:t>
            </w:r>
            <w:proofErr w:type="gramEnd"/>
            <w:r w:rsidRPr="00902C7E">
              <w:rPr>
                <w:sz w:val="18"/>
                <w:szCs w:val="18"/>
              </w:rPr>
              <w:t xml:space="preserve"> </w:t>
            </w:r>
            <w:proofErr w:type="gramStart"/>
            <w:r w:rsidRPr="00902C7E">
              <w:rPr>
                <w:sz w:val="18"/>
                <w:szCs w:val="18"/>
              </w:rPr>
              <w:t>NANC</w:t>
            </w:r>
            <w:proofErr w:type="gramEnd"/>
            <w:r w:rsidRPr="00902C7E">
              <w:rPr>
                <w:sz w:val="18"/>
                <w:szCs w:val="18"/>
              </w:rPr>
              <w:t xml:space="preserve"> its consensus on N-1 responsibilities, including EAS areas and carriers with waivers or operating outside mandated areas, and whether the NANC should recommend to the FCC any rule changes relevant to the N-1 architecture</w:t>
            </w:r>
          </w:p>
          <w:p w14:paraId="6F21366D" w14:textId="77777777" w:rsidR="005C3BF0" w:rsidRDefault="005C3BF0" w:rsidP="005C3BF0">
            <w:pPr>
              <w:rPr>
                <w:sz w:val="18"/>
                <w:szCs w:val="18"/>
              </w:rPr>
            </w:pPr>
          </w:p>
          <w:p w14:paraId="29504315" w14:textId="77777777" w:rsidR="005C3BF0" w:rsidRDefault="005C3BF0" w:rsidP="005C3BF0">
            <w:pPr>
              <w:rPr>
                <w:sz w:val="18"/>
                <w:szCs w:val="18"/>
              </w:rPr>
            </w:pPr>
            <w:r>
              <w:rPr>
                <w:sz w:val="18"/>
                <w:szCs w:val="18"/>
              </w:rPr>
              <w:t>12/7/2004 LNPA WG Meeting</w:t>
            </w:r>
          </w:p>
          <w:p w14:paraId="5BFDC437" w14:textId="77777777" w:rsidR="005C3BF0" w:rsidRDefault="005C3BF0" w:rsidP="005C3BF0">
            <w:pPr>
              <w:rPr>
                <w:sz w:val="18"/>
                <w:szCs w:val="18"/>
              </w:rPr>
            </w:pPr>
          </w:p>
          <w:p w14:paraId="11A123CC" w14:textId="46831932" w:rsidR="005C3BF0" w:rsidRPr="002F6A44" w:rsidRDefault="005C3BF0" w:rsidP="005C3BF0">
            <w:pPr>
              <w:rPr>
                <w:sz w:val="18"/>
                <w:szCs w:val="18"/>
              </w:rPr>
            </w:pPr>
            <w:r w:rsidRPr="002F6A44">
              <w:rPr>
                <w:sz w:val="18"/>
                <w:szCs w:val="18"/>
              </w:rPr>
              <w:t>PIM 30 – This PIM, submitted by Alltel, seeks to clarify the N-1 LNP architecture query responsibilities, and whether wireless carriers are obligated to perform default number portability queries when the N-1 carrier fails to dip the call.</w:t>
            </w:r>
          </w:p>
          <w:p w14:paraId="512A3287" w14:textId="520F31B8" w:rsidR="005C3BF0" w:rsidRPr="002F6A44" w:rsidRDefault="005C3BF0" w:rsidP="005C3BF0">
            <w:pPr>
              <w:rPr>
                <w:sz w:val="18"/>
                <w:szCs w:val="18"/>
              </w:rPr>
            </w:pPr>
            <w:r w:rsidRPr="002F6A44">
              <w:rPr>
                <w:sz w:val="18"/>
                <w:szCs w:val="18"/>
              </w:rPr>
              <w:tab/>
            </w:r>
            <w:r w:rsidRPr="002F6A44">
              <w:rPr>
                <w:sz w:val="18"/>
                <w:szCs w:val="18"/>
              </w:rPr>
              <w:tab/>
            </w:r>
            <w:r w:rsidRPr="002F6A44">
              <w:rPr>
                <w:sz w:val="18"/>
                <w:szCs w:val="18"/>
              </w:rPr>
              <w:tab/>
              <w:t xml:space="preserve"> </w:t>
            </w:r>
          </w:p>
          <w:p w14:paraId="5AE153DC" w14:textId="77777777" w:rsidR="005C3BF0" w:rsidRPr="002F6A44" w:rsidRDefault="005C3BF0" w:rsidP="005C3BF0">
            <w:pPr>
              <w:rPr>
                <w:sz w:val="18"/>
                <w:szCs w:val="18"/>
              </w:rPr>
            </w:pPr>
            <w:r w:rsidRPr="002F6A44">
              <w:rPr>
                <w:sz w:val="18"/>
                <w:szCs w:val="18"/>
              </w:rPr>
              <w:t xml:space="preserve">The attached </w:t>
            </w:r>
            <w:proofErr w:type="gramStart"/>
            <w:r w:rsidRPr="002F6A44">
              <w:rPr>
                <w:sz w:val="18"/>
                <w:szCs w:val="18"/>
              </w:rPr>
              <w:t>cites</w:t>
            </w:r>
            <w:proofErr w:type="gramEnd"/>
            <w:r w:rsidRPr="002F6A44">
              <w:rPr>
                <w:sz w:val="18"/>
                <w:szCs w:val="18"/>
              </w:rPr>
              <w:t xml:space="preserve"> defining the N-1 Local Number Portability architecture were forwarded to LNPA members to assist in the discussion.</w:t>
            </w:r>
          </w:p>
          <w:p w14:paraId="6DBD97B4" w14:textId="460D18E0" w:rsidR="005C3BF0" w:rsidRPr="002F6A44" w:rsidRDefault="005C3BF0" w:rsidP="005C3BF0">
            <w:pPr>
              <w:rPr>
                <w:sz w:val="18"/>
                <w:szCs w:val="18"/>
              </w:rPr>
            </w:pPr>
            <w:r>
              <w:rPr>
                <w:sz w:val="18"/>
                <w:szCs w:val="18"/>
              </w:rPr>
              <w:tab/>
            </w:r>
            <w:r>
              <w:rPr>
                <w:sz w:val="18"/>
                <w:szCs w:val="18"/>
              </w:rPr>
              <w:tab/>
            </w:r>
            <w:r>
              <w:rPr>
                <w:sz w:val="18"/>
                <w:szCs w:val="18"/>
              </w:rPr>
              <w:tab/>
              <w:t xml:space="preserve">    </w:t>
            </w:r>
          </w:p>
          <w:p w14:paraId="1D71BECB" w14:textId="77777777" w:rsidR="005C3BF0" w:rsidRPr="002F6A44" w:rsidRDefault="005C3BF0" w:rsidP="005C3BF0">
            <w:pPr>
              <w:rPr>
                <w:sz w:val="18"/>
                <w:szCs w:val="18"/>
              </w:rPr>
            </w:pPr>
            <w:r w:rsidRPr="002F6A44">
              <w:rPr>
                <w:sz w:val="18"/>
                <w:szCs w:val="18"/>
              </w:rPr>
              <w:lastRenderedPageBreak/>
              <w:t>At the December 2004 LNPA meeting, Gary Sacra, LNPA Co-Chair presented the attached Draft Version 3 of the LNPA WG N-1 Interpretation Working Document, which incorporates the changes agreed upon at the November 2004 LNPA meeting.</w:t>
            </w:r>
          </w:p>
          <w:p w14:paraId="39865209" w14:textId="7F33E0EE" w:rsidR="005C3BF0" w:rsidRPr="002F6A44" w:rsidRDefault="005C3BF0" w:rsidP="005C3BF0">
            <w:pPr>
              <w:rPr>
                <w:sz w:val="18"/>
                <w:szCs w:val="18"/>
              </w:rPr>
            </w:pPr>
            <w:r>
              <w:rPr>
                <w:sz w:val="18"/>
                <w:szCs w:val="18"/>
              </w:rPr>
              <w:tab/>
              <w:t xml:space="preserve"> </w:t>
            </w:r>
            <w:r>
              <w:rPr>
                <w:sz w:val="18"/>
                <w:szCs w:val="18"/>
              </w:rPr>
              <w:tab/>
            </w:r>
            <w:r>
              <w:rPr>
                <w:sz w:val="18"/>
                <w:szCs w:val="18"/>
              </w:rPr>
              <w:tab/>
            </w:r>
            <w:r>
              <w:rPr>
                <w:sz w:val="18"/>
                <w:szCs w:val="18"/>
              </w:rPr>
              <w:tab/>
            </w:r>
            <w:r>
              <w:rPr>
                <w:sz w:val="18"/>
                <w:szCs w:val="18"/>
              </w:rPr>
              <w:tab/>
            </w:r>
          </w:p>
          <w:p w14:paraId="7105F790" w14:textId="77777777" w:rsidR="005C3BF0" w:rsidRPr="002F6A44" w:rsidRDefault="005C3BF0" w:rsidP="005C3BF0">
            <w:pPr>
              <w:rPr>
                <w:sz w:val="18"/>
                <w:szCs w:val="18"/>
              </w:rPr>
            </w:pPr>
            <w:r w:rsidRPr="002F6A44">
              <w:rPr>
                <w:sz w:val="18"/>
                <w:szCs w:val="18"/>
              </w:rPr>
              <w:t>Deb Tucker, Verizon Wireless walked the group through the attached contribution addressing Extended Area Service (EAS) in the N-1 architecture.</w:t>
            </w:r>
          </w:p>
          <w:p w14:paraId="0CF7366B" w14:textId="77777777" w:rsidR="005C3BF0" w:rsidRPr="002F6A44" w:rsidRDefault="005C3BF0" w:rsidP="005C3BF0">
            <w:pPr>
              <w:rPr>
                <w:sz w:val="18"/>
                <w:szCs w:val="18"/>
              </w:rPr>
            </w:pPr>
            <w:r w:rsidRPr="002F6A44">
              <w:rPr>
                <w:sz w:val="18"/>
                <w:szCs w:val="18"/>
              </w:rPr>
              <w:tab/>
              <w:t xml:space="preserve"> </w:t>
            </w:r>
          </w:p>
          <w:p w14:paraId="02EF57F4" w14:textId="77777777" w:rsidR="005C3BF0" w:rsidRPr="002F6A44" w:rsidRDefault="005C3BF0" w:rsidP="005C3BF0">
            <w:pPr>
              <w:rPr>
                <w:sz w:val="18"/>
                <w:szCs w:val="18"/>
              </w:rPr>
            </w:pPr>
            <w:r w:rsidRPr="002F6A44">
              <w:rPr>
                <w:sz w:val="18"/>
                <w:szCs w:val="18"/>
              </w:rPr>
              <w:t>After group discussion, it was agreed to revise the contributed text as follows for incorporation into the final LNPA WG N-1 Interpretation Working Document:</w:t>
            </w:r>
          </w:p>
          <w:p w14:paraId="330DDE25" w14:textId="77777777" w:rsidR="005C3BF0" w:rsidRPr="002F6A44" w:rsidRDefault="005C3BF0" w:rsidP="005C3BF0">
            <w:pPr>
              <w:rPr>
                <w:sz w:val="18"/>
                <w:szCs w:val="18"/>
              </w:rPr>
            </w:pPr>
            <w:r w:rsidRPr="002F6A44">
              <w:rPr>
                <w:sz w:val="18"/>
                <w:szCs w:val="18"/>
              </w:rPr>
              <w:t xml:space="preserve">This language </w:t>
            </w:r>
            <w:proofErr w:type="gramStart"/>
            <w:r w:rsidRPr="002F6A44">
              <w:rPr>
                <w:sz w:val="18"/>
                <w:szCs w:val="18"/>
              </w:rPr>
              <w:t>takes into account</w:t>
            </w:r>
            <w:proofErr w:type="gramEnd"/>
            <w:r w:rsidRPr="002F6A44">
              <w:rPr>
                <w:sz w:val="18"/>
                <w:szCs w:val="18"/>
              </w:rPr>
              <w:t xml:space="preserve"> current technical limitations and regulatory constraints as well as existing configuration issues.  Carriers may consider making modifications to their querying and routing arrangements as technology upgrades and changes to interconnecting configurations permit.</w:t>
            </w:r>
          </w:p>
          <w:p w14:paraId="360FF541" w14:textId="77777777" w:rsidR="005C3BF0" w:rsidRPr="002F6A44" w:rsidRDefault="005C3BF0" w:rsidP="005C3BF0">
            <w:pPr>
              <w:rPr>
                <w:sz w:val="18"/>
                <w:szCs w:val="18"/>
              </w:rPr>
            </w:pPr>
            <w:r w:rsidRPr="002F6A44">
              <w:rPr>
                <w:sz w:val="18"/>
                <w:szCs w:val="18"/>
              </w:rPr>
              <w:tab/>
              <w:t>Gary Sacra, LNPA Co-Chair, will finalize the LNPA WG N-1 Interpretation Working Document, and submit it to NANC for discussion at the January 2005 NANC meeting.</w:t>
            </w:r>
          </w:p>
          <w:p w14:paraId="1D4097DB" w14:textId="77777777" w:rsidR="005C3BF0" w:rsidRPr="002F6A44" w:rsidRDefault="005C3BF0" w:rsidP="005C3BF0">
            <w:pPr>
              <w:rPr>
                <w:sz w:val="18"/>
                <w:szCs w:val="18"/>
              </w:rPr>
            </w:pPr>
          </w:p>
          <w:p w14:paraId="528EFF2A" w14:textId="77777777" w:rsidR="005C3BF0" w:rsidRDefault="005C3BF0" w:rsidP="005C3BF0">
            <w:pPr>
              <w:rPr>
                <w:sz w:val="18"/>
                <w:szCs w:val="18"/>
              </w:rPr>
            </w:pPr>
            <w:r w:rsidRPr="002F6A44">
              <w:rPr>
                <w:sz w:val="18"/>
                <w:szCs w:val="18"/>
              </w:rPr>
              <w:t>It was agreed to close PIM 30</w:t>
            </w:r>
          </w:p>
          <w:p w14:paraId="3141AD47" w14:textId="77777777" w:rsidR="005C3BF0" w:rsidRDefault="005C3BF0" w:rsidP="005C3BF0">
            <w:pPr>
              <w:rPr>
                <w:sz w:val="18"/>
                <w:szCs w:val="18"/>
              </w:rPr>
            </w:pPr>
          </w:p>
          <w:p w14:paraId="551E269D" w14:textId="77777777" w:rsidR="005C3BF0" w:rsidRDefault="005C3BF0" w:rsidP="005C3BF0">
            <w:pPr>
              <w:rPr>
                <w:sz w:val="18"/>
                <w:szCs w:val="18"/>
              </w:rPr>
            </w:pPr>
            <w:r>
              <w:rPr>
                <w:sz w:val="18"/>
                <w:szCs w:val="18"/>
              </w:rPr>
              <w:t>10/6/2020 LNP Informal Meeting</w:t>
            </w:r>
          </w:p>
          <w:p w14:paraId="32B406C1" w14:textId="00BC3639"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3F73DE26" w14:textId="77777777" w:rsidR="005C3BF0" w:rsidRDefault="005C3BF0" w:rsidP="005C3BF0">
            <w:pPr>
              <w:jc w:val="both"/>
              <w:rPr>
                <w:b/>
                <w:sz w:val="18"/>
                <w:szCs w:val="18"/>
              </w:rPr>
            </w:pPr>
            <w:r w:rsidRPr="00BD440D">
              <w:rPr>
                <w:b/>
                <w:sz w:val="18"/>
                <w:szCs w:val="18"/>
              </w:rPr>
              <w:lastRenderedPageBreak/>
              <w:t>Suggested Resolution:</w:t>
            </w:r>
            <w:r>
              <w:rPr>
                <w:b/>
                <w:sz w:val="18"/>
                <w:szCs w:val="18"/>
              </w:rPr>
              <w:t xml:space="preserve"> </w:t>
            </w:r>
          </w:p>
          <w:p w14:paraId="5B1E2EF2" w14:textId="77777777" w:rsidR="005C3BF0" w:rsidRPr="00560C13" w:rsidRDefault="005C3BF0" w:rsidP="005C3BF0">
            <w:pPr>
              <w:pStyle w:val="ListParagraph"/>
              <w:numPr>
                <w:ilvl w:val="0"/>
                <w:numId w:val="9"/>
              </w:numPr>
              <w:jc w:val="both"/>
              <w:rPr>
                <w:sz w:val="18"/>
                <w:szCs w:val="18"/>
              </w:rPr>
            </w:pPr>
            <w:r w:rsidRPr="00560C13">
              <w:rPr>
                <w:sz w:val="18"/>
                <w:szCs w:val="18"/>
              </w:rPr>
              <w:t>LECs need to be given clear direction/interpretation of their obligations for performing N-1 NP</w:t>
            </w:r>
            <w:r>
              <w:rPr>
                <w:sz w:val="18"/>
                <w:szCs w:val="18"/>
              </w:rPr>
              <w:t xml:space="preserve"> </w:t>
            </w:r>
            <w:r w:rsidRPr="00560C13">
              <w:rPr>
                <w:sz w:val="18"/>
                <w:szCs w:val="18"/>
              </w:rPr>
              <w:t>Queries.</w:t>
            </w:r>
          </w:p>
          <w:p w14:paraId="2FFBDD45" w14:textId="77777777" w:rsidR="005C3BF0" w:rsidRPr="00560C13" w:rsidRDefault="005C3BF0" w:rsidP="005C3BF0">
            <w:pPr>
              <w:pStyle w:val="ListParagraph"/>
              <w:numPr>
                <w:ilvl w:val="0"/>
                <w:numId w:val="9"/>
              </w:numPr>
              <w:jc w:val="both"/>
              <w:rPr>
                <w:sz w:val="18"/>
                <w:szCs w:val="18"/>
              </w:rPr>
            </w:pPr>
            <w:r w:rsidRPr="00560C13">
              <w:rPr>
                <w:sz w:val="18"/>
                <w:szCs w:val="18"/>
              </w:rPr>
              <w:t xml:space="preserve">Wireless carriers must agree to perform Default Queries when the N-1 does not occur. These queries can be set up as a matter </w:t>
            </w:r>
            <w:proofErr w:type="gramStart"/>
            <w:r w:rsidRPr="00560C13">
              <w:rPr>
                <w:sz w:val="18"/>
                <w:szCs w:val="18"/>
              </w:rPr>
              <w:t>of course, and</w:t>
            </w:r>
            <w:proofErr w:type="gramEnd"/>
            <w:r w:rsidRPr="00560C13">
              <w:rPr>
                <w:sz w:val="18"/>
                <w:szCs w:val="18"/>
              </w:rPr>
              <w:t xml:space="preserve"> should not require trouble ticket resolution which can take a matter of days.</w:t>
            </w:r>
          </w:p>
          <w:p w14:paraId="6C64745C" w14:textId="77777777" w:rsidR="005C3BF0" w:rsidRPr="00B66AF0" w:rsidRDefault="005C3BF0" w:rsidP="005C3BF0">
            <w:pPr>
              <w:jc w:val="both"/>
              <w:rPr>
                <w:sz w:val="18"/>
                <w:szCs w:val="18"/>
              </w:rPr>
            </w:pPr>
          </w:p>
          <w:p w14:paraId="64D0D485" w14:textId="233E820B" w:rsidR="005C3BF0" w:rsidRPr="002B5252" w:rsidRDefault="005C3BF0" w:rsidP="005C3BF0">
            <w:pPr>
              <w:jc w:val="both"/>
              <w:rPr>
                <w:sz w:val="18"/>
                <w:szCs w:val="18"/>
              </w:rPr>
            </w:pPr>
            <w:r w:rsidRPr="00BD440D">
              <w:rPr>
                <w:b/>
                <w:sz w:val="18"/>
                <w:szCs w:val="18"/>
              </w:rPr>
              <w:t>Final Resolution:</w:t>
            </w:r>
            <w:r>
              <w:rPr>
                <w:b/>
                <w:sz w:val="18"/>
                <w:szCs w:val="18"/>
              </w:rPr>
              <w:t xml:space="preserve"> </w:t>
            </w:r>
            <w:r w:rsidRPr="002F6A44">
              <w:rPr>
                <w:sz w:val="18"/>
                <w:szCs w:val="18"/>
              </w:rPr>
              <w:t>LNPA WG N-1 Interpretation Working Document</w:t>
            </w:r>
            <w:r>
              <w:rPr>
                <w:sz w:val="18"/>
                <w:szCs w:val="18"/>
              </w:rPr>
              <w:t xml:space="preserve"> was updated</w:t>
            </w:r>
            <w:r w:rsidRPr="002F6A44">
              <w:rPr>
                <w:sz w:val="18"/>
                <w:szCs w:val="18"/>
              </w:rPr>
              <w:t xml:space="preserve"> </w:t>
            </w:r>
            <w:r>
              <w:rPr>
                <w:sz w:val="18"/>
                <w:szCs w:val="18"/>
              </w:rPr>
              <w:t xml:space="preserve">with changes included in the PIM </w:t>
            </w:r>
            <w:r w:rsidRPr="002F6A44">
              <w:rPr>
                <w:sz w:val="18"/>
                <w:szCs w:val="18"/>
              </w:rPr>
              <w:t>and submit</w:t>
            </w:r>
            <w:r>
              <w:rPr>
                <w:sz w:val="18"/>
                <w:szCs w:val="18"/>
              </w:rPr>
              <w:t>ted</w:t>
            </w:r>
            <w:r w:rsidRPr="002F6A44">
              <w:rPr>
                <w:sz w:val="18"/>
                <w:szCs w:val="18"/>
              </w:rPr>
              <w:t xml:space="preserve"> to NANC</w:t>
            </w:r>
            <w:r>
              <w:rPr>
                <w:sz w:val="18"/>
                <w:szCs w:val="18"/>
              </w:rPr>
              <w:t xml:space="preserve">.  </w:t>
            </w:r>
          </w:p>
        </w:tc>
        <w:tc>
          <w:tcPr>
            <w:tcW w:w="1048" w:type="dxa"/>
          </w:tcPr>
          <w:p w14:paraId="3A75F01F" w14:textId="77777777" w:rsidR="005C3BF0" w:rsidRDefault="005C3BF0" w:rsidP="005C3BF0">
            <w:pPr>
              <w:jc w:val="center"/>
              <w:rPr>
                <w:sz w:val="18"/>
                <w:szCs w:val="18"/>
              </w:rPr>
            </w:pPr>
            <w:r>
              <w:rPr>
                <w:sz w:val="18"/>
                <w:szCs w:val="18"/>
              </w:rPr>
              <w:t>LNPA WG</w:t>
            </w:r>
          </w:p>
        </w:tc>
        <w:tc>
          <w:tcPr>
            <w:tcW w:w="1145" w:type="dxa"/>
          </w:tcPr>
          <w:p w14:paraId="5989AE20" w14:textId="37EBA5AC" w:rsidR="005C3BF0" w:rsidRPr="002B5252" w:rsidRDefault="005C3BF0" w:rsidP="005C3BF0">
            <w:pPr>
              <w:jc w:val="center"/>
              <w:rPr>
                <w:sz w:val="18"/>
                <w:szCs w:val="18"/>
              </w:rPr>
            </w:pPr>
            <w:r>
              <w:rPr>
                <w:sz w:val="18"/>
                <w:szCs w:val="18"/>
              </w:rPr>
              <w:t>12/7/2004</w:t>
            </w:r>
          </w:p>
        </w:tc>
        <w:tc>
          <w:tcPr>
            <w:tcW w:w="1320" w:type="dxa"/>
          </w:tcPr>
          <w:p w14:paraId="11E9EBCD" w14:textId="77777777" w:rsidR="005C3BF0" w:rsidRPr="002B5252" w:rsidRDefault="005C3BF0" w:rsidP="005C3BF0">
            <w:pPr>
              <w:jc w:val="center"/>
              <w:rPr>
                <w:sz w:val="18"/>
                <w:szCs w:val="18"/>
              </w:rPr>
            </w:pPr>
            <w:r>
              <w:rPr>
                <w:sz w:val="18"/>
                <w:szCs w:val="18"/>
              </w:rPr>
              <w:t>Closed</w:t>
            </w:r>
          </w:p>
        </w:tc>
      </w:tr>
      <w:tr w:rsidR="005C3BF0" w:rsidRPr="00F4003B" w14:paraId="5561489B" w14:textId="77777777" w:rsidTr="001B2CC6">
        <w:tc>
          <w:tcPr>
            <w:tcW w:w="713" w:type="dxa"/>
          </w:tcPr>
          <w:p w14:paraId="0637E47A" w14:textId="674925E5" w:rsidR="005C3BF0" w:rsidRPr="002B5252" w:rsidRDefault="005C3BF0" w:rsidP="005C3BF0">
            <w:pPr>
              <w:jc w:val="center"/>
              <w:rPr>
                <w:sz w:val="18"/>
                <w:szCs w:val="18"/>
              </w:rPr>
            </w:pPr>
            <w:hyperlink r:id="rId157" w:history="1">
              <w:r w:rsidRPr="00597FD4">
                <w:rPr>
                  <w:rStyle w:val="Hyperlink"/>
                  <w:sz w:val="18"/>
                  <w:szCs w:val="18"/>
                </w:rPr>
                <w:t>PIM 29</w:t>
              </w:r>
            </w:hyperlink>
          </w:p>
        </w:tc>
        <w:tc>
          <w:tcPr>
            <w:tcW w:w="882" w:type="dxa"/>
          </w:tcPr>
          <w:p w14:paraId="2944C921" w14:textId="77777777" w:rsidR="005C3BF0" w:rsidRPr="002B5252" w:rsidRDefault="005C3BF0" w:rsidP="005C3BF0">
            <w:pPr>
              <w:rPr>
                <w:sz w:val="18"/>
                <w:szCs w:val="18"/>
              </w:rPr>
            </w:pPr>
            <w:r w:rsidRPr="002B5252">
              <w:rPr>
                <w:sz w:val="18"/>
                <w:szCs w:val="18"/>
              </w:rPr>
              <w:t>01/20/04</w:t>
            </w:r>
          </w:p>
        </w:tc>
        <w:tc>
          <w:tcPr>
            <w:tcW w:w="1145" w:type="dxa"/>
          </w:tcPr>
          <w:p w14:paraId="4EE4C24A" w14:textId="77777777" w:rsidR="005C3BF0" w:rsidRPr="002B5252" w:rsidRDefault="005C3BF0" w:rsidP="005C3BF0">
            <w:pPr>
              <w:autoSpaceDE w:val="0"/>
              <w:autoSpaceDN w:val="0"/>
              <w:adjustRightInd w:val="0"/>
              <w:jc w:val="center"/>
              <w:rPr>
                <w:sz w:val="18"/>
                <w:szCs w:val="18"/>
              </w:rPr>
            </w:pPr>
            <w:r>
              <w:rPr>
                <w:sz w:val="18"/>
                <w:szCs w:val="18"/>
              </w:rPr>
              <w:t>Sprint</w:t>
            </w:r>
          </w:p>
        </w:tc>
        <w:tc>
          <w:tcPr>
            <w:tcW w:w="3940" w:type="dxa"/>
          </w:tcPr>
          <w:p w14:paraId="6E0B289B" w14:textId="17BEEBDA" w:rsidR="005C3BF0" w:rsidRDefault="005C3BF0" w:rsidP="005C3BF0">
            <w:pPr>
              <w:rPr>
                <w:sz w:val="18"/>
                <w:szCs w:val="18"/>
              </w:rPr>
            </w:pPr>
            <w:r w:rsidRPr="00F4388F">
              <w:rPr>
                <w:sz w:val="18"/>
                <w:szCs w:val="18"/>
              </w:rPr>
              <w:t xml:space="preserve">Intermodal Process Inconsistency v3 </w:t>
            </w:r>
            <w:r>
              <w:rPr>
                <w:sz w:val="18"/>
                <w:szCs w:val="18"/>
              </w:rPr>
              <w:t xml:space="preserve">- </w:t>
            </w:r>
            <w:r w:rsidRPr="00FE55B6">
              <w:rPr>
                <w:sz w:val="18"/>
                <w:szCs w:val="18"/>
              </w:rPr>
              <w:t>This PIM, submitted by Sprint PCS, addresses scenarios where customers porting from a wireline carrier are disconnected in the donor switch before the wireless carrier activates the port.</w:t>
            </w:r>
          </w:p>
          <w:p w14:paraId="3C3CB197" w14:textId="77777777" w:rsidR="005C3BF0" w:rsidRDefault="005C3BF0" w:rsidP="005C3BF0">
            <w:pPr>
              <w:rPr>
                <w:sz w:val="18"/>
                <w:szCs w:val="18"/>
              </w:rPr>
            </w:pPr>
          </w:p>
          <w:p w14:paraId="35595657" w14:textId="77777777" w:rsidR="005C3BF0" w:rsidRDefault="005C3BF0" w:rsidP="005C3BF0">
            <w:pPr>
              <w:rPr>
                <w:sz w:val="18"/>
                <w:szCs w:val="18"/>
              </w:rPr>
            </w:pPr>
            <w:r>
              <w:rPr>
                <w:sz w:val="18"/>
                <w:szCs w:val="18"/>
              </w:rPr>
              <w:t>3/9/2004 LNPA WG Meeting</w:t>
            </w:r>
          </w:p>
          <w:p w14:paraId="3F522950" w14:textId="77777777" w:rsidR="005C3BF0" w:rsidRDefault="005C3BF0" w:rsidP="005C3BF0">
            <w:pPr>
              <w:rPr>
                <w:sz w:val="18"/>
                <w:szCs w:val="18"/>
              </w:rPr>
            </w:pPr>
          </w:p>
          <w:p w14:paraId="4E07B682" w14:textId="77777777" w:rsidR="005C3BF0" w:rsidRPr="008500F4" w:rsidRDefault="005C3BF0" w:rsidP="005C3BF0">
            <w:pPr>
              <w:rPr>
                <w:sz w:val="18"/>
                <w:szCs w:val="18"/>
              </w:rPr>
            </w:pPr>
            <w:r w:rsidRPr="008500F4">
              <w:rPr>
                <w:sz w:val="18"/>
                <w:szCs w:val="18"/>
              </w:rPr>
              <w:lastRenderedPageBreak/>
              <w:t>PIM 29 – This PIM, submitted by Sprint PCS, addresses scenarios where customers porting from a wireline carrier are disconnected in the donor switch before the wireless carrier activates the port.</w:t>
            </w:r>
          </w:p>
          <w:p w14:paraId="18F167E7" w14:textId="77777777" w:rsidR="005C3BF0" w:rsidRPr="008500F4" w:rsidRDefault="005C3BF0" w:rsidP="005C3BF0">
            <w:pPr>
              <w:rPr>
                <w:sz w:val="18"/>
                <w:szCs w:val="18"/>
              </w:rPr>
            </w:pPr>
            <w:r w:rsidRPr="008500F4">
              <w:rPr>
                <w:sz w:val="18"/>
                <w:szCs w:val="18"/>
              </w:rPr>
              <w:t xml:space="preserve"> </w:t>
            </w:r>
          </w:p>
          <w:p w14:paraId="002BD81F" w14:textId="77777777" w:rsidR="005C3BF0" w:rsidRPr="008500F4" w:rsidRDefault="005C3BF0" w:rsidP="005C3BF0">
            <w:pPr>
              <w:rPr>
                <w:sz w:val="18"/>
                <w:szCs w:val="18"/>
              </w:rPr>
            </w:pPr>
          </w:p>
          <w:p w14:paraId="2D0ED084" w14:textId="77777777" w:rsidR="005C3BF0" w:rsidRPr="008500F4" w:rsidRDefault="005C3BF0" w:rsidP="005C3BF0">
            <w:pPr>
              <w:rPr>
                <w:sz w:val="18"/>
                <w:szCs w:val="18"/>
              </w:rPr>
            </w:pPr>
            <w:r w:rsidRPr="008500F4">
              <w:rPr>
                <w:sz w:val="18"/>
                <w:szCs w:val="18"/>
              </w:rPr>
              <w:t xml:space="preserve">During the discussion at the March meeting, BellSouth stated that they do not perform </w:t>
            </w:r>
            <w:proofErr w:type="gramStart"/>
            <w:r w:rsidRPr="008500F4">
              <w:rPr>
                <w:sz w:val="18"/>
                <w:szCs w:val="18"/>
              </w:rPr>
              <w:t>the disconnect</w:t>
            </w:r>
            <w:proofErr w:type="gramEnd"/>
            <w:r w:rsidRPr="008500F4">
              <w:rPr>
                <w:sz w:val="18"/>
                <w:szCs w:val="18"/>
              </w:rPr>
              <w:t xml:space="preserve"> until they get an NPAC activate notification.  SBC currently has a similar process </w:t>
            </w:r>
            <w:proofErr w:type="gramStart"/>
            <w:r w:rsidRPr="008500F4">
              <w:rPr>
                <w:sz w:val="18"/>
                <w:szCs w:val="18"/>
              </w:rPr>
              <w:t>in</w:t>
            </w:r>
            <w:proofErr w:type="gramEnd"/>
            <w:r w:rsidRPr="008500F4">
              <w:rPr>
                <w:sz w:val="18"/>
                <w:szCs w:val="18"/>
              </w:rPr>
              <w:t xml:space="preserve"> the West Coast and is in the process of implementing it throughout their footprint.  Qwest and Verizon will take a Supplemental LSR until late in the evening on the due date to stop the disconnect if the New Service Provider is not going to activate the port.  Cox has put a process in place to monitor the NPAC and will not pull translations until they see an NPAC activation.  Some CLECs said that they still see some disconnects before </w:t>
            </w:r>
            <w:proofErr w:type="gramStart"/>
            <w:r w:rsidRPr="008500F4">
              <w:rPr>
                <w:sz w:val="18"/>
                <w:szCs w:val="18"/>
              </w:rPr>
              <w:t>activation</w:t>
            </w:r>
            <w:proofErr w:type="gramEnd"/>
            <w:r w:rsidRPr="008500F4">
              <w:rPr>
                <w:sz w:val="18"/>
                <w:szCs w:val="18"/>
              </w:rPr>
              <w:t xml:space="preserve"> but it is not as bad as it once was.  Verizon and Qwest said that mechanizing a process for monitoring the NPAC for an activation notification to serve as a trigger to perform the switch </w:t>
            </w:r>
            <w:proofErr w:type="gramStart"/>
            <w:r w:rsidRPr="008500F4">
              <w:rPr>
                <w:sz w:val="18"/>
                <w:szCs w:val="18"/>
              </w:rPr>
              <w:t>disconnect  would</w:t>
            </w:r>
            <w:proofErr w:type="gramEnd"/>
            <w:r w:rsidRPr="008500F4">
              <w:rPr>
                <w:sz w:val="18"/>
                <w:szCs w:val="18"/>
              </w:rPr>
              <w:t xml:space="preserve"> take extensive system and process changes.  Electric Lightwave stated that their technicians send a query through the switch when they get a disconnect order and will not disconnect until they get an LRN in the response.  Qwest stated that the New Service Provider is the agent for the porting customer and should be responsible for contacting the Old Service Provider if they are not going to activate.  Qwest further suggested that if the wireless service provider has not received a Firm Order Confirmation (FOC) after 24 hours, they should follow up with the Old Service Provider.  </w:t>
            </w:r>
          </w:p>
          <w:p w14:paraId="2C6214B9" w14:textId="77777777" w:rsidR="005C3BF0" w:rsidRPr="008500F4" w:rsidRDefault="005C3BF0" w:rsidP="005C3BF0">
            <w:pPr>
              <w:rPr>
                <w:sz w:val="18"/>
                <w:szCs w:val="18"/>
              </w:rPr>
            </w:pPr>
          </w:p>
          <w:p w14:paraId="49C1CAFB" w14:textId="77777777" w:rsidR="005C3BF0" w:rsidRPr="008500F4" w:rsidRDefault="005C3BF0" w:rsidP="005C3BF0">
            <w:pPr>
              <w:rPr>
                <w:sz w:val="18"/>
                <w:szCs w:val="18"/>
              </w:rPr>
            </w:pPr>
            <w:r w:rsidRPr="008500F4">
              <w:rPr>
                <w:sz w:val="18"/>
                <w:szCs w:val="18"/>
              </w:rPr>
              <w:t xml:space="preserve">Service Providers took the following action items for discussion at the April LNPA meeting: </w:t>
            </w:r>
          </w:p>
          <w:p w14:paraId="2A94EDDB" w14:textId="77777777" w:rsidR="005C3BF0" w:rsidRPr="008500F4" w:rsidRDefault="005C3BF0" w:rsidP="005C3BF0">
            <w:pPr>
              <w:rPr>
                <w:sz w:val="18"/>
                <w:szCs w:val="18"/>
              </w:rPr>
            </w:pPr>
            <w:r w:rsidRPr="008500F4">
              <w:rPr>
                <w:sz w:val="18"/>
                <w:szCs w:val="18"/>
              </w:rPr>
              <w:t>1.</w:t>
            </w:r>
            <w:r w:rsidRPr="008500F4">
              <w:rPr>
                <w:sz w:val="18"/>
                <w:szCs w:val="18"/>
              </w:rPr>
              <w:tab/>
              <w:t>to investigate internally if it is feasible for them to monitor the NPAC for evidence that the port has occurred before removing donor switch translations associated with the ported number.</w:t>
            </w:r>
          </w:p>
          <w:p w14:paraId="39B9B916" w14:textId="77777777" w:rsidR="005C3BF0" w:rsidRDefault="005C3BF0" w:rsidP="005C3BF0">
            <w:pPr>
              <w:rPr>
                <w:sz w:val="18"/>
                <w:szCs w:val="18"/>
              </w:rPr>
            </w:pPr>
            <w:r w:rsidRPr="008500F4">
              <w:rPr>
                <w:sz w:val="18"/>
                <w:szCs w:val="18"/>
              </w:rPr>
              <w:lastRenderedPageBreak/>
              <w:t>2.</w:t>
            </w:r>
            <w:r w:rsidRPr="008500F4">
              <w:rPr>
                <w:sz w:val="18"/>
                <w:szCs w:val="18"/>
              </w:rPr>
              <w:tab/>
              <w:t>to answer the following question:  If they send up an authorizing Old Service Provider Create, can its notification be used by the New Service Provider to indicate that an FOC/WPRR not received has been issued and lost in transit and approval to activate the port on the due date on that SV Create is granted?  NOTE</w:t>
            </w:r>
            <w:proofErr w:type="gramStart"/>
            <w:r w:rsidRPr="008500F4">
              <w:rPr>
                <w:sz w:val="18"/>
                <w:szCs w:val="18"/>
              </w:rPr>
              <w:t>:  It</w:t>
            </w:r>
            <w:proofErr w:type="gramEnd"/>
            <w:r w:rsidRPr="008500F4">
              <w:rPr>
                <w:sz w:val="18"/>
                <w:szCs w:val="18"/>
              </w:rPr>
              <w:t xml:space="preserve"> was suggested by some members that this breaks the NANC flows, which require receipt of the FOC before the </w:t>
            </w:r>
            <w:proofErr w:type="gramStart"/>
            <w:r w:rsidRPr="008500F4">
              <w:rPr>
                <w:sz w:val="18"/>
                <w:szCs w:val="18"/>
              </w:rPr>
              <w:t>activate</w:t>
            </w:r>
            <w:proofErr w:type="gramEnd"/>
            <w:r w:rsidRPr="008500F4">
              <w:rPr>
                <w:sz w:val="18"/>
                <w:szCs w:val="18"/>
              </w:rPr>
              <w:t xml:space="preserve"> can take place.  Another member also reminded the group that the Old Service Provider confirming Create message is optional.</w:t>
            </w:r>
          </w:p>
          <w:p w14:paraId="7A068F90" w14:textId="77777777" w:rsidR="005C3BF0" w:rsidRDefault="005C3BF0" w:rsidP="005C3BF0">
            <w:pPr>
              <w:rPr>
                <w:sz w:val="18"/>
                <w:szCs w:val="18"/>
              </w:rPr>
            </w:pPr>
          </w:p>
          <w:p w14:paraId="1C07A1F7" w14:textId="77777777" w:rsidR="005C3BF0" w:rsidRDefault="005C3BF0" w:rsidP="005C3BF0">
            <w:pPr>
              <w:rPr>
                <w:sz w:val="18"/>
                <w:szCs w:val="18"/>
              </w:rPr>
            </w:pPr>
            <w:r>
              <w:rPr>
                <w:sz w:val="18"/>
                <w:szCs w:val="18"/>
              </w:rPr>
              <w:t>6/15/2004 LNPA WG Meeting</w:t>
            </w:r>
          </w:p>
          <w:p w14:paraId="460DE112" w14:textId="77777777" w:rsidR="005C3BF0" w:rsidRDefault="005C3BF0" w:rsidP="005C3BF0">
            <w:pPr>
              <w:rPr>
                <w:sz w:val="18"/>
                <w:szCs w:val="18"/>
              </w:rPr>
            </w:pPr>
          </w:p>
          <w:p w14:paraId="2285EB8C" w14:textId="77777777" w:rsidR="005C3BF0" w:rsidRDefault="005C3BF0" w:rsidP="005C3BF0">
            <w:pPr>
              <w:rPr>
                <w:sz w:val="18"/>
                <w:szCs w:val="18"/>
              </w:rPr>
            </w:pPr>
            <w:r w:rsidRPr="00160398">
              <w:rPr>
                <w:sz w:val="18"/>
                <w:szCs w:val="18"/>
              </w:rPr>
              <w:t>During the discussion at the June meeting, it was stated that the acceptable timeframes for performing the disconnect is addressed in the NANC flows.  Sprint agreed to close PIM 29 in lieu of the workaround in place to address PIM 28, as well as the other open PIMs that address LSR/FOC fallout.</w:t>
            </w:r>
          </w:p>
          <w:p w14:paraId="7F3214DF" w14:textId="77777777" w:rsidR="005C3BF0" w:rsidRDefault="005C3BF0" w:rsidP="005C3BF0">
            <w:pPr>
              <w:rPr>
                <w:sz w:val="18"/>
                <w:szCs w:val="18"/>
              </w:rPr>
            </w:pPr>
          </w:p>
          <w:p w14:paraId="652966BE" w14:textId="77777777" w:rsidR="005C3BF0" w:rsidRDefault="005C3BF0" w:rsidP="005C3BF0">
            <w:pPr>
              <w:rPr>
                <w:sz w:val="18"/>
                <w:szCs w:val="18"/>
              </w:rPr>
            </w:pPr>
            <w:r>
              <w:rPr>
                <w:sz w:val="18"/>
                <w:szCs w:val="18"/>
              </w:rPr>
              <w:t>10/6/2020 LNP Informal Meeting</w:t>
            </w:r>
          </w:p>
          <w:p w14:paraId="38FE7FC7" w14:textId="00576FED"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1678C88B" w14:textId="77777777" w:rsidR="005C3BF0" w:rsidRPr="00FE55B6"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FE55B6">
              <w:rPr>
                <w:sz w:val="18"/>
                <w:szCs w:val="18"/>
              </w:rPr>
              <w:t>Define requirements that could be utilized by wireline and wireless carriers for intermodal porting.</w:t>
            </w:r>
          </w:p>
          <w:p w14:paraId="32B22868" w14:textId="77777777" w:rsidR="005C3BF0" w:rsidRDefault="005C3BF0" w:rsidP="005C3BF0">
            <w:pPr>
              <w:jc w:val="both"/>
              <w:rPr>
                <w:sz w:val="18"/>
                <w:szCs w:val="18"/>
              </w:rPr>
            </w:pPr>
          </w:p>
          <w:p w14:paraId="77C4E230" w14:textId="77777777" w:rsidR="005C3BF0" w:rsidRDefault="005C3BF0" w:rsidP="005C3BF0">
            <w:pPr>
              <w:jc w:val="both"/>
              <w:rPr>
                <w:sz w:val="18"/>
                <w:szCs w:val="18"/>
              </w:rPr>
            </w:pPr>
            <w:r w:rsidRPr="00FE55B6">
              <w:rPr>
                <w:sz w:val="18"/>
                <w:szCs w:val="18"/>
              </w:rPr>
              <w:t>Develop procedures for the OSP to disconnect once the NSP has activated.</w:t>
            </w:r>
            <w:r>
              <w:rPr>
                <w:sz w:val="18"/>
                <w:szCs w:val="18"/>
              </w:rPr>
              <w:t xml:space="preserve">  </w:t>
            </w:r>
            <w:r w:rsidRPr="00FE55B6">
              <w:rPr>
                <w:sz w:val="18"/>
                <w:szCs w:val="18"/>
              </w:rPr>
              <w:t>Consideration for NPAC SOA and/or LSMS notification as triggers.</w:t>
            </w:r>
          </w:p>
          <w:p w14:paraId="5726456B" w14:textId="77777777" w:rsidR="005C3BF0" w:rsidRPr="00B66AF0" w:rsidRDefault="005C3BF0" w:rsidP="005C3BF0">
            <w:pPr>
              <w:jc w:val="both"/>
              <w:rPr>
                <w:sz w:val="18"/>
                <w:szCs w:val="18"/>
              </w:rPr>
            </w:pPr>
          </w:p>
          <w:p w14:paraId="72420EFB" w14:textId="01460B5D" w:rsidR="005C3BF0" w:rsidRPr="002B5252" w:rsidRDefault="005C3BF0" w:rsidP="005C3BF0">
            <w:pPr>
              <w:jc w:val="both"/>
              <w:rPr>
                <w:sz w:val="18"/>
                <w:szCs w:val="18"/>
              </w:rPr>
            </w:pPr>
            <w:r w:rsidRPr="00BD440D">
              <w:rPr>
                <w:b/>
                <w:sz w:val="18"/>
                <w:szCs w:val="18"/>
              </w:rPr>
              <w:lastRenderedPageBreak/>
              <w:t>Final Resolution:</w:t>
            </w:r>
            <w:r>
              <w:rPr>
                <w:b/>
                <w:sz w:val="18"/>
                <w:szCs w:val="18"/>
              </w:rPr>
              <w:t xml:space="preserve"> </w:t>
            </w:r>
            <w:r>
              <w:rPr>
                <w:sz w:val="18"/>
                <w:szCs w:val="18"/>
              </w:rPr>
              <w:t>A</w:t>
            </w:r>
            <w:r w:rsidRPr="00160398">
              <w:rPr>
                <w:sz w:val="18"/>
                <w:szCs w:val="18"/>
              </w:rPr>
              <w:t xml:space="preserve">t the June </w:t>
            </w:r>
            <w:r>
              <w:rPr>
                <w:sz w:val="18"/>
                <w:szCs w:val="18"/>
              </w:rPr>
              <w:t xml:space="preserve">2004 </w:t>
            </w:r>
            <w:r w:rsidRPr="00160398">
              <w:rPr>
                <w:sz w:val="18"/>
                <w:szCs w:val="18"/>
              </w:rPr>
              <w:t>meeting, it was stated that the acceptabl</w:t>
            </w:r>
            <w:r>
              <w:rPr>
                <w:sz w:val="18"/>
                <w:szCs w:val="18"/>
              </w:rPr>
              <w:t xml:space="preserve">e timeframes for performing the </w:t>
            </w:r>
            <w:r w:rsidRPr="00160398">
              <w:rPr>
                <w:sz w:val="18"/>
                <w:szCs w:val="18"/>
              </w:rPr>
              <w:t xml:space="preserve">disconnect </w:t>
            </w:r>
            <w:proofErr w:type="gramStart"/>
            <w:r w:rsidRPr="00160398">
              <w:rPr>
                <w:sz w:val="18"/>
                <w:szCs w:val="18"/>
              </w:rPr>
              <w:t>is</w:t>
            </w:r>
            <w:proofErr w:type="gramEnd"/>
            <w:r w:rsidRPr="00160398">
              <w:rPr>
                <w:sz w:val="18"/>
                <w:szCs w:val="18"/>
              </w:rPr>
              <w:t xml:space="preserve"> addressed in the NANC flows.  Sprint agreed to close PIM 29 in lieu of the workaround in place to address PIM 28, as well as the other open PIMs that address LSR/FOC </w:t>
            </w:r>
          </w:p>
        </w:tc>
        <w:tc>
          <w:tcPr>
            <w:tcW w:w="1048" w:type="dxa"/>
          </w:tcPr>
          <w:p w14:paraId="6B45AFB6" w14:textId="77777777" w:rsidR="005C3BF0" w:rsidRDefault="005C3BF0" w:rsidP="005C3BF0">
            <w:pPr>
              <w:jc w:val="center"/>
              <w:rPr>
                <w:sz w:val="18"/>
                <w:szCs w:val="18"/>
              </w:rPr>
            </w:pPr>
            <w:r>
              <w:rPr>
                <w:sz w:val="18"/>
                <w:szCs w:val="18"/>
              </w:rPr>
              <w:lastRenderedPageBreak/>
              <w:t>LNPA WG</w:t>
            </w:r>
          </w:p>
        </w:tc>
        <w:tc>
          <w:tcPr>
            <w:tcW w:w="1145" w:type="dxa"/>
          </w:tcPr>
          <w:p w14:paraId="6B72D51F" w14:textId="0AF94C3F" w:rsidR="005C3BF0" w:rsidRPr="002B5252" w:rsidRDefault="005C3BF0" w:rsidP="005C3BF0">
            <w:pPr>
              <w:jc w:val="center"/>
              <w:rPr>
                <w:sz w:val="18"/>
                <w:szCs w:val="18"/>
              </w:rPr>
            </w:pPr>
            <w:r>
              <w:rPr>
                <w:sz w:val="18"/>
                <w:szCs w:val="18"/>
              </w:rPr>
              <w:t>6/15/2004</w:t>
            </w:r>
          </w:p>
        </w:tc>
        <w:tc>
          <w:tcPr>
            <w:tcW w:w="1320" w:type="dxa"/>
          </w:tcPr>
          <w:p w14:paraId="2F66F7C8" w14:textId="77777777" w:rsidR="005C3BF0" w:rsidRDefault="005C3BF0" w:rsidP="005C3BF0">
            <w:pPr>
              <w:jc w:val="center"/>
              <w:rPr>
                <w:sz w:val="18"/>
                <w:szCs w:val="18"/>
              </w:rPr>
            </w:pPr>
            <w:r>
              <w:rPr>
                <w:sz w:val="18"/>
                <w:szCs w:val="18"/>
              </w:rPr>
              <w:t>Closed</w:t>
            </w:r>
          </w:p>
          <w:p w14:paraId="1C3C6E54" w14:textId="77777777" w:rsidR="005C3BF0" w:rsidRPr="002B5252" w:rsidRDefault="005C3BF0" w:rsidP="005C3BF0">
            <w:pPr>
              <w:jc w:val="center"/>
              <w:rPr>
                <w:sz w:val="18"/>
                <w:szCs w:val="18"/>
              </w:rPr>
            </w:pPr>
          </w:p>
        </w:tc>
      </w:tr>
      <w:tr w:rsidR="005C3BF0" w:rsidRPr="00F4003B" w14:paraId="67B9A4C0" w14:textId="77777777" w:rsidTr="001B2CC6">
        <w:tc>
          <w:tcPr>
            <w:tcW w:w="713" w:type="dxa"/>
          </w:tcPr>
          <w:p w14:paraId="102B5613" w14:textId="5C0036AC" w:rsidR="005C3BF0" w:rsidRPr="002B5252" w:rsidRDefault="005C3BF0" w:rsidP="005C3BF0">
            <w:pPr>
              <w:jc w:val="center"/>
              <w:rPr>
                <w:sz w:val="18"/>
                <w:szCs w:val="18"/>
              </w:rPr>
            </w:pPr>
            <w:hyperlink r:id="rId158" w:history="1">
              <w:r w:rsidRPr="00597FD4">
                <w:rPr>
                  <w:rStyle w:val="Hyperlink"/>
                  <w:sz w:val="18"/>
                  <w:szCs w:val="18"/>
                </w:rPr>
                <w:t>PIM 28</w:t>
              </w:r>
            </w:hyperlink>
          </w:p>
        </w:tc>
        <w:tc>
          <w:tcPr>
            <w:tcW w:w="882" w:type="dxa"/>
          </w:tcPr>
          <w:p w14:paraId="6991E2BA" w14:textId="77777777" w:rsidR="005C3BF0" w:rsidRPr="002B5252" w:rsidRDefault="005C3BF0" w:rsidP="005C3BF0">
            <w:pPr>
              <w:rPr>
                <w:sz w:val="18"/>
                <w:szCs w:val="18"/>
              </w:rPr>
            </w:pPr>
            <w:r w:rsidRPr="002B5252">
              <w:rPr>
                <w:sz w:val="18"/>
                <w:szCs w:val="18"/>
              </w:rPr>
              <w:t>01/02/04</w:t>
            </w:r>
          </w:p>
        </w:tc>
        <w:tc>
          <w:tcPr>
            <w:tcW w:w="1145" w:type="dxa"/>
          </w:tcPr>
          <w:p w14:paraId="1CB3F2E2" w14:textId="77777777" w:rsidR="005C3BF0" w:rsidRPr="002B5252" w:rsidRDefault="005C3BF0" w:rsidP="005C3BF0">
            <w:pPr>
              <w:autoSpaceDE w:val="0"/>
              <w:autoSpaceDN w:val="0"/>
              <w:adjustRightInd w:val="0"/>
              <w:jc w:val="center"/>
              <w:rPr>
                <w:sz w:val="18"/>
                <w:szCs w:val="18"/>
              </w:rPr>
            </w:pPr>
            <w:r>
              <w:rPr>
                <w:sz w:val="18"/>
                <w:szCs w:val="18"/>
              </w:rPr>
              <w:t>Sprint</w:t>
            </w:r>
          </w:p>
        </w:tc>
        <w:tc>
          <w:tcPr>
            <w:tcW w:w="3940" w:type="dxa"/>
          </w:tcPr>
          <w:p w14:paraId="5105F8B3" w14:textId="763CE36F" w:rsidR="005C3BF0" w:rsidRDefault="005C3BF0" w:rsidP="005C3BF0">
            <w:pPr>
              <w:rPr>
                <w:sz w:val="18"/>
                <w:szCs w:val="18"/>
              </w:rPr>
            </w:pPr>
            <w:r w:rsidRPr="00A943F9">
              <w:rPr>
                <w:sz w:val="18"/>
                <w:szCs w:val="18"/>
              </w:rPr>
              <w:t>Due Date and Time Change Confirms – Wireless vs Wireline v2 -</w:t>
            </w:r>
            <w:r>
              <w:rPr>
                <w:sz w:val="18"/>
                <w:szCs w:val="18"/>
                <w:u w:val="double"/>
              </w:rPr>
              <w:t xml:space="preserve"> </w:t>
            </w:r>
            <w:r w:rsidRPr="00CB4DD9">
              <w:rPr>
                <w:sz w:val="18"/>
                <w:szCs w:val="18"/>
              </w:rPr>
              <w:t xml:space="preserve">This PIM, submitted by Sprint PCS, addresses interface differences between the WPRR (wireless) and FOC </w:t>
            </w:r>
            <w:r>
              <w:rPr>
                <w:sz w:val="18"/>
                <w:szCs w:val="18"/>
              </w:rPr>
              <w:t>(</w:t>
            </w:r>
            <w:r w:rsidRPr="00CB4DD9">
              <w:rPr>
                <w:sz w:val="18"/>
                <w:szCs w:val="18"/>
              </w:rPr>
              <w:t>wireline).  The FOC allows for a due date and time change on confirmations, however, the WPRR does not.  When a wireline carrier sends an FOC with a change in due date or time, the wireless carrier cannot process the change and does not allow the port to complete.</w:t>
            </w:r>
          </w:p>
          <w:p w14:paraId="785A100F" w14:textId="77777777" w:rsidR="005C3BF0" w:rsidRDefault="005C3BF0" w:rsidP="005C3BF0">
            <w:pPr>
              <w:rPr>
                <w:sz w:val="18"/>
                <w:szCs w:val="18"/>
              </w:rPr>
            </w:pPr>
          </w:p>
          <w:p w14:paraId="35508A39" w14:textId="77777777" w:rsidR="005C3BF0" w:rsidRDefault="005C3BF0" w:rsidP="005C3BF0">
            <w:pPr>
              <w:rPr>
                <w:sz w:val="18"/>
                <w:szCs w:val="18"/>
              </w:rPr>
            </w:pPr>
            <w:r>
              <w:rPr>
                <w:sz w:val="18"/>
                <w:szCs w:val="18"/>
              </w:rPr>
              <w:t>6/15/2004 LNPA WG Meeting</w:t>
            </w:r>
          </w:p>
          <w:p w14:paraId="7FE8FA70" w14:textId="77777777" w:rsidR="005C3BF0" w:rsidRDefault="005C3BF0" w:rsidP="005C3BF0">
            <w:pPr>
              <w:rPr>
                <w:sz w:val="18"/>
                <w:szCs w:val="18"/>
              </w:rPr>
            </w:pPr>
          </w:p>
          <w:p w14:paraId="36072BA0" w14:textId="77777777" w:rsidR="005C3BF0" w:rsidRDefault="005C3BF0" w:rsidP="005C3BF0">
            <w:pPr>
              <w:rPr>
                <w:sz w:val="18"/>
                <w:szCs w:val="18"/>
              </w:rPr>
            </w:pPr>
            <w:r w:rsidRPr="00F23BC6">
              <w:rPr>
                <w:sz w:val="18"/>
                <w:szCs w:val="18"/>
              </w:rPr>
              <w:t xml:space="preserve">PIM 28 – This PIM, submitted by Sprint PCS, addresses interface differences between the WPRR (wireless) and FOC (wireline).  The FOC allows </w:t>
            </w:r>
            <w:r w:rsidRPr="00F23BC6">
              <w:rPr>
                <w:sz w:val="18"/>
                <w:szCs w:val="18"/>
              </w:rPr>
              <w:lastRenderedPageBreak/>
              <w:t xml:space="preserve">for a due date and time change on confirmations, however, the WPRR does not.  When </w:t>
            </w:r>
            <w:proofErr w:type="gramStart"/>
            <w:r w:rsidRPr="00F23BC6">
              <w:rPr>
                <w:sz w:val="18"/>
                <w:szCs w:val="18"/>
              </w:rPr>
              <w:t>a  wireline</w:t>
            </w:r>
            <w:proofErr w:type="gramEnd"/>
            <w:r w:rsidRPr="00F23BC6">
              <w:rPr>
                <w:sz w:val="18"/>
                <w:szCs w:val="18"/>
              </w:rPr>
              <w:t xml:space="preserve"> carrier sends an FOC with a change in due date or time, the wireless carrier cannot process the change and does not allow the port to complete.  This accepted PIM </w:t>
            </w:r>
            <w:proofErr w:type="gramStart"/>
            <w:r w:rsidRPr="00F23BC6">
              <w:rPr>
                <w:sz w:val="18"/>
                <w:szCs w:val="18"/>
              </w:rPr>
              <w:t>was  referred</w:t>
            </w:r>
            <w:proofErr w:type="gramEnd"/>
            <w:r w:rsidRPr="00F23BC6">
              <w:rPr>
                <w:sz w:val="18"/>
                <w:szCs w:val="18"/>
              </w:rPr>
              <w:t xml:space="preserve"> to the Ordering and Billing Forum (OBF) Wireless Workshop and Local Ordering and Provisioning (LSOP) Committee.  On 2/24/04, the OBF sent the attached response stating that the Local Service Ordering and Provisioning Committee (LSOP) accepted this issue (Issue 2729) and </w:t>
            </w:r>
            <w:proofErr w:type="gramStart"/>
            <w:r w:rsidRPr="00F23BC6">
              <w:rPr>
                <w:sz w:val="18"/>
                <w:szCs w:val="18"/>
              </w:rPr>
              <w:t>referred</w:t>
            </w:r>
            <w:proofErr w:type="gramEnd"/>
            <w:r w:rsidRPr="00F23BC6">
              <w:rPr>
                <w:sz w:val="18"/>
                <w:szCs w:val="18"/>
              </w:rPr>
              <w:t xml:space="preserve"> it </w:t>
            </w:r>
            <w:proofErr w:type="gramStart"/>
            <w:r w:rsidRPr="00F23BC6">
              <w:rPr>
                <w:sz w:val="18"/>
                <w:szCs w:val="18"/>
              </w:rPr>
              <w:t>to be</w:t>
            </w:r>
            <w:proofErr w:type="gramEnd"/>
            <w:r w:rsidRPr="00F23BC6">
              <w:rPr>
                <w:sz w:val="18"/>
                <w:szCs w:val="18"/>
              </w:rPr>
              <w:t xml:space="preserve"> worked by the Interspecies Task Force (ITF).  The proposed resolution is for the WICIS standard to be modified to relax edits to allow the Inter-carrier Communications Process (ICP) to accept due date and time changes.  This resolution would likely be in WICIS Release 3.0 in June/July 2005.  There is a workaround in the interim.  A member stated that the FCC Order states that in “Phase 1” of inter-modal porting, the wireline forms will be used.  This PIM will continue to be tracked by the LNPA.</w:t>
            </w:r>
          </w:p>
          <w:p w14:paraId="5547FD3A" w14:textId="77777777" w:rsidR="005C3BF0" w:rsidRDefault="005C3BF0" w:rsidP="005C3BF0">
            <w:pPr>
              <w:rPr>
                <w:sz w:val="18"/>
                <w:szCs w:val="18"/>
              </w:rPr>
            </w:pPr>
          </w:p>
          <w:p w14:paraId="609A13CD" w14:textId="54591983" w:rsidR="005C3BF0" w:rsidRDefault="005C3BF0" w:rsidP="005C3BF0">
            <w:pPr>
              <w:rPr>
                <w:sz w:val="18"/>
                <w:szCs w:val="18"/>
              </w:rPr>
            </w:pPr>
            <w:r>
              <w:rPr>
                <w:sz w:val="18"/>
                <w:szCs w:val="18"/>
              </w:rPr>
              <w:t>3/7/2006 LNPA WG Meeting</w:t>
            </w:r>
          </w:p>
          <w:p w14:paraId="7934A5EE" w14:textId="238F663E" w:rsidR="005C3BF0" w:rsidRDefault="005C3BF0" w:rsidP="005C3BF0">
            <w:pPr>
              <w:rPr>
                <w:sz w:val="18"/>
                <w:szCs w:val="18"/>
              </w:rPr>
            </w:pPr>
          </w:p>
          <w:p w14:paraId="1A258756" w14:textId="77777777" w:rsidR="005C3BF0" w:rsidRDefault="005C3BF0" w:rsidP="005C3BF0">
            <w:pPr>
              <w:rPr>
                <w:sz w:val="18"/>
                <w:szCs w:val="18"/>
              </w:rPr>
            </w:pPr>
            <w:r>
              <w:rPr>
                <w:sz w:val="18"/>
                <w:szCs w:val="18"/>
              </w:rPr>
              <w:t>10/6/2020 LNP Informal Meeting</w:t>
            </w:r>
          </w:p>
          <w:p w14:paraId="4F522F37" w14:textId="2CC5B952" w:rsidR="005C3BF0"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p w14:paraId="2089B8CE" w14:textId="77777777" w:rsidR="005C3BF0" w:rsidRDefault="005C3BF0" w:rsidP="005C3BF0">
            <w:pPr>
              <w:rPr>
                <w:sz w:val="18"/>
                <w:szCs w:val="18"/>
              </w:rPr>
            </w:pPr>
          </w:p>
          <w:p w14:paraId="3E797E80" w14:textId="00CD59AE" w:rsidR="005C3BF0" w:rsidRPr="002B5252" w:rsidRDefault="005C3BF0" w:rsidP="005C3BF0">
            <w:pPr>
              <w:rPr>
                <w:sz w:val="18"/>
                <w:szCs w:val="18"/>
              </w:rPr>
            </w:pPr>
            <w:r w:rsidRPr="00875941">
              <w:rPr>
                <w:sz w:val="18"/>
                <w:szCs w:val="18"/>
              </w:rPr>
              <w:t>The final resolution was implemented with the release of Wireless Carrier Interface Specification Guidelines 3.0.0.  This PIM is now closed</w:t>
            </w:r>
          </w:p>
        </w:tc>
        <w:tc>
          <w:tcPr>
            <w:tcW w:w="4569" w:type="dxa"/>
          </w:tcPr>
          <w:p w14:paraId="55F6C965" w14:textId="45CD5105"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p>
          <w:p w14:paraId="7798F9CF" w14:textId="77777777" w:rsidR="005C3BF0" w:rsidRPr="00B66AF0" w:rsidRDefault="005C3BF0" w:rsidP="005C3BF0">
            <w:pPr>
              <w:jc w:val="both"/>
              <w:rPr>
                <w:sz w:val="18"/>
                <w:szCs w:val="18"/>
              </w:rPr>
            </w:pPr>
          </w:p>
          <w:p w14:paraId="42B47D66" w14:textId="50AF718F" w:rsidR="005C3BF0" w:rsidRPr="002B5252" w:rsidRDefault="005C3BF0" w:rsidP="005C3BF0">
            <w:pPr>
              <w:jc w:val="both"/>
              <w:rPr>
                <w:sz w:val="18"/>
                <w:szCs w:val="18"/>
              </w:rPr>
            </w:pPr>
            <w:r w:rsidRPr="00BD440D">
              <w:rPr>
                <w:b/>
                <w:sz w:val="18"/>
                <w:szCs w:val="18"/>
              </w:rPr>
              <w:t>Final Resolution:</w:t>
            </w:r>
            <w:r>
              <w:rPr>
                <w:b/>
                <w:sz w:val="18"/>
                <w:szCs w:val="18"/>
              </w:rPr>
              <w:t xml:space="preserve"> </w:t>
            </w:r>
            <w:r w:rsidRPr="00875941">
              <w:rPr>
                <w:sz w:val="18"/>
                <w:szCs w:val="18"/>
              </w:rPr>
              <w:t>The final resolution was implemented with the release of Wireless Carrier Interface Specification Guidelines 3.0.0.  This PIM is now closed</w:t>
            </w:r>
          </w:p>
        </w:tc>
        <w:tc>
          <w:tcPr>
            <w:tcW w:w="1048" w:type="dxa"/>
          </w:tcPr>
          <w:p w14:paraId="213B8DFE" w14:textId="77777777" w:rsidR="005C3BF0" w:rsidRDefault="005C3BF0" w:rsidP="005C3BF0">
            <w:pPr>
              <w:jc w:val="center"/>
              <w:rPr>
                <w:sz w:val="18"/>
                <w:szCs w:val="18"/>
              </w:rPr>
            </w:pPr>
            <w:r>
              <w:rPr>
                <w:sz w:val="18"/>
                <w:szCs w:val="18"/>
              </w:rPr>
              <w:t>OBF</w:t>
            </w:r>
          </w:p>
        </w:tc>
        <w:tc>
          <w:tcPr>
            <w:tcW w:w="1145" w:type="dxa"/>
          </w:tcPr>
          <w:p w14:paraId="04C31E3F" w14:textId="4F9D637E" w:rsidR="005C3BF0" w:rsidRPr="002B5252" w:rsidRDefault="005C3BF0" w:rsidP="005C3BF0">
            <w:pPr>
              <w:jc w:val="center"/>
              <w:rPr>
                <w:sz w:val="18"/>
                <w:szCs w:val="18"/>
              </w:rPr>
            </w:pPr>
            <w:r>
              <w:rPr>
                <w:sz w:val="18"/>
                <w:szCs w:val="18"/>
              </w:rPr>
              <w:t>3/7/2006</w:t>
            </w:r>
          </w:p>
        </w:tc>
        <w:tc>
          <w:tcPr>
            <w:tcW w:w="1320" w:type="dxa"/>
          </w:tcPr>
          <w:p w14:paraId="4C6C099D" w14:textId="77777777" w:rsidR="005C3BF0" w:rsidRPr="002B5252" w:rsidRDefault="005C3BF0" w:rsidP="005C3BF0">
            <w:pPr>
              <w:jc w:val="center"/>
              <w:rPr>
                <w:sz w:val="18"/>
                <w:szCs w:val="18"/>
              </w:rPr>
            </w:pPr>
            <w:r>
              <w:rPr>
                <w:sz w:val="18"/>
                <w:szCs w:val="18"/>
              </w:rPr>
              <w:t>Closed</w:t>
            </w:r>
          </w:p>
        </w:tc>
      </w:tr>
      <w:tr w:rsidR="005C3BF0" w:rsidRPr="00F4003B" w14:paraId="0A085AF5" w14:textId="77777777" w:rsidTr="001B2CC6">
        <w:tc>
          <w:tcPr>
            <w:tcW w:w="713" w:type="dxa"/>
          </w:tcPr>
          <w:p w14:paraId="57F235FC" w14:textId="2F9560C7" w:rsidR="005C3BF0" w:rsidRPr="002B5252" w:rsidRDefault="005C3BF0" w:rsidP="005C3BF0">
            <w:pPr>
              <w:jc w:val="center"/>
              <w:rPr>
                <w:sz w:val="18"/>
                <w:szCs w:val="18"/>
              </w:rPr>
            </w:pPr>
            <w:hyperlink r:id="rId159" w:history="1">
              <w:r w:rsidRPr="00205783">
                <w:rPr>
                  <w:rStyle w:val="Hyperlink"/>
                  <w:sz w:val="18"/>
                  <w:szCs w:val="18"/>
                </w:rPr>
                <w:t>PIM 27</w:t>
              </w:r>
            </w:hyperlink>
          </w:p>
        </w:tc>
        <w:tc>
          <w:tcPr>
            <w:tcW w:w="882" w:type="dxa"/>
          </w:tcPr>
          <w:p w14:paraId="020DF565" w14:textId="77777777" w:rsidR="005C3BF0" w:rsidRPr="002B5252" w:rsidRDefault="005C3BF0" w:rsidP="005C3BF0">
            <w:pPr>
              <w:rPr>
                <w:sz w:val="18"/>
                <w:szCs w:val="18"/>
              </w:rPr>
            </w:pPr>
            <w:r w:rsidRPr="002B5252">
              <w:rPr>
                <w:sz w:val="18"/>
                <w:szCs w:val="18"/>
              </w:rPr>
              <w:t>09/29/03</w:t>
            </w:r>
          </w:p>
        </w:tc>
        <w:tc>
          <w:tcPr>
            <w:tcW w:w="1145" w:type="dxa"/>
          </w:tcPr>
          <w:p w14:paraId="6C8BC5EE" w14:textId="77777777" w:rsidR="005C3BF0" w:rsidRPr="002B5252" w:rsidRDefault="005C3BF0" w:rsidP="005C3BF0">
            <w:pPr>
              <w:autoSpaceDE w:val="0"/>
              <w:autoSpaceDN w:val="0"/>
              <w:adjustRightInd w:val="0"/>
              <w:jc w:val="center"/>
              <w:rPr>
                <w:sz w:val="18"/>
                <w:szCs w:val="18"/>
              </w:rPr>
            </w:pPr>
            <w:r>
              <w:rPr>
                <w:sz w:val="18"/>
                <w:szCs w:val="18"/>
              </w:rPr>
              <w:t>Nextel</w:t>
            </w:r>
          </w:p>
        </w:tc>
        <w:tc>
          <w:tcPr>
            <w:tcW w:w="3940" w:type="dxa"/>
          </w:tcPr>
          <w:p w14:paraId="49353C0A" w14:textId="5908CFE5" w:rsidR="005C3BF0" w:rsidRPr="004F2BA9" w:rsidRDefault="005C3BF0" w:rsidP="005C3BF0">
            <w:pPr>
              <w:rPr>
                <w:sz w:val="18"/>
                <w:szCs w:val="18"/>
              </w:rPr>
            </w:pPr>
            <w:r w:rsidRPr="00635AA4">
              <w:rPr>
                <w:sz w:val="18"/>
                <w:szCs w:val="18"/>
              </w:rPr>
              <w:t>SV cancelled in error v2</w:t>
            </w:r>
            <w:r>
              <w:rPr>
                <w:sz w:val="18"/>
                <w:szCs w:val="18"/>
              </w:rPr>
              <w:t xml:space="preserve"> - </w:t>
            </w:r>
            <w:r w:rsidRPr="004F2BA9">
              <w:rPr>
                <w:sz w:val="18"/>
                <w:szCs w:val="18"/>
              </w:rPr>
              <w:t xml:space="preserve">This PIM, submitted by Nextel, proposes short-term that both wireless and wireline Cancel Acknowledgement Window timers be changed from 9 business hours each to 2 business hours each.  The long-term proposal is to allow a provider who cancels a pending port to be able to un-cancel.  The long-term proposal requires an NPAC Change Order.  Verizon opposed shortening the wireline </w:t>
            </w:r>
            <w:proofErr w:type="gramStart"/>
            <w:r w:rsidRPr="004F2BA9">
              <w:rPr>
                <w:sz w:val="18"/>
                <w:szCs w:val="18"/>
              </w:rPr>
              <w:t>timer, but</w:t>
            </w:r>
            <w:proofErr w:type="gramEnd"/>
            <w:r w:rsidRPr="004F2BA9">
              <w:rPr>
                <w:sz w:val="18"/>
                <w:szCs w:val="18"/>
              </w:rPr>
              <w:t xml:space="preserve"> did not object to the proposed wireless reduction or the long-term </w:t>
            </w:r>
            <w:r w:rsidRPr="004F2BA9">
              <w:rPr>
                <w:sz w:val="18"/>
                <w:szCs w:val="18"/>
              </w:rPr>
              <w:lastRenderedPageBreak/>
              <w:t xml:space="preserve">solution.  SBC prefers </w:t>
            </w:r>
            <w:proofErr w:type="gramStart"/>
            <w:r w:rsidRPr="004F2BA9">
              <w:rPr>
                <w:sz w:val="18"/>
                <w:szCs w:val="18"/>
              </w:rPr>
              <w:t>timers shorter</w:t>
            </w:r>
            <w:proofErr w:type="gramEnd"/>
            <w:r w:rsidRPr="004F2BA9">
              <w:rPr>
                <w:sz w:val="18"/>
                <w:szCs w:val="18"/>
              </w:rPr>
              <w:t xml:space="preserve"> than they are now but not necessarily as short as the proposed 2 hours.  Alltel is not in favor of reducing the wireline timer.  Bellsouth is not in favor of shortening the wireline timer, however, is willing to talk more about the long-term solution.  </w:t>
            </w:r>
          </w:p>
          <w:p w14:paraId="1A4D30DD" w14:textId="4375BE2D" w:rsidR="005C3BF0" w:rsidRDefault="005C3BF0" w:rsidP="005C3BF0">
            <w:pPr>
              <w:rPr>
                <w:sz w:val="18"/>
                <w:szCs w:val="18"/>
              </w:rPr>
            </w:pPr>
          </w:p>
          <w:p w14:paraId="170D9B31" w14:textId="0DAA2A5C" w:rsidR="005C3BF0" w:rsidRDefault="005C3BF0" w:rsidP="005C3BF0">
            <w:pPr>
              <w:rPr>
                <w:sz w:val="18"/>
                <w:szCs w:val="18"/>
              </w:rPr>
            </w:pPr>
            <w:r>
              <w:rPr>
                <w:sz w:val="18"/>
                <w:szCs w:val="18"/>
              </w:rPr>
              <w:t>9/17/2003 LNPA WG Meeting</w:t>
            </w:r>
          </w:p>
          <w:p w14:paraId="5427C1BE" w14:textId="616FD72F" w:rsidR="005C3BF0" w:rsidRDefault="005C3BF0" w:rsidP="005C3BF0">
            <w:pPr>
              <w:rPr>
                <w:sz w:val="18"/>
                <w:szCs w:val="18"/>
              </w:rPr>
            </w:pPr>
          </w:p>
          <w:p w14:paraId="3CF4EF27" w14:textId="0D25B382" w:rsidR="005C3BF0" w:rsidRPr="009836CE" w:rsidRDefault="005C3BF0" w:rsidP="005C3BF0">
            <w:pPr>
              <w:rPr>
                <w:sz w:val="18"/>
                <w:szCs w:val="18"/>
              </w:rPr>
            </w:pPr>
            <w:r w:rsidRPr="009836CE">
              <w:rPr>
                <w:sz w:val="18"/>
                <w:szCs w:val="18"/>
              </w:rPr>
              <w:t xml:space="preserve">NEW PIM 27 – This PIM, submitted by Nextel, proposes short-term that both wireless and wireline Cancel Acknowledgement Window timers be changed from 9 business hours each to 2 business hours each.  The long-term proposal is to allow a provider who cancels a pending port to be able to un-cancel.  The long-term proposal requires an NPAC Change Order.  Verizon opposed shortening the wireline </w:t>
            </w:r>
            <w:proofErr w:type="gramStart"/>
            <w:r w:rsidRPr="009836CE">
              <w:rPr>
                <w:sz w:val="18"/>
                <w:szCs w:val="18"/>
              </w:rPr>
              <w:t>timer, but</w:t>
            </w:r>
            <w:proofErr w:type="gramEnd"/>
            <w:r w:rsidRPr="009836CE">
              <w:rPr>
                <w:sz w:val="18"/>
                <w:szCs w:val="18"/>
              </w:rPr>
              <w:t xml:space="preserve"> did not object to the proposed wireless reduction or the long-term solution.  SBC prefers </w:t>
            </w:r>
            <w:proofErr w:type="gramStart"/>
            <w:r w:rsidRPr="009836CE">
              <w:rPr>
                <w:sz w:val="18"/>
                <w:szCs w:val="18"/>
              </w:rPr>
              <w:t>timers shorter</w:t>
            </w:r>
            <w:proofErr w:type="gramEnd"/>
            <w:r w:rsidRPr="009836CE">
              <w:rPr>
                <w:sz w:val="18"/>
                <w:szCs w:val="18"/>
              </w:rPr>
              <w:t xml:space="preserve"> than they are now but not necessarily as short as the proposed 2 hours.  Alltel is not in favor of reducing the wireline timer.  Bellsouth is not in favor of shortening the wireline timer, however, is willing to talk more about the long-term solution.  </w:t>
            </w:r>
          </w:p>
          <w:p w14:paraId="1B8780BD" w14:textId="77777777" w:rsidR="005C3BF0" w:rsidRPr="009836CE" w:rsidRDefault="005C3BF0" w:rsidP="005C3BF0">
            <w:pPr>
              <w:rPr>
                <w:sz w:val="18"/>
                <w:szCs w:val="18"/>
              </w:rPr>
            </w:pPr>
          </w:p>
          <w:p w14:paraId="386296C5" w14:textId="77777777" w:rsidR="005C3BF0" w:rsidRPr="009836CE" w:rsidRDefault="005C3BF0" w:rsidP="005C3BF0">
            <w:pPr>
              <w:rPr>
                <w:sz w:val="18"/>
                <w:szCs w:val="18"/>
              </w:rPr>
            </w:pPr>
            <w:r w:rsidRPr="009836CE">
              <w:rPr>
                <w:sz w:val="18"/>
                <w:szCs w:val="18"/>
              </w:rPr>
              <w:t xml:space="preserve">Susan Ortega, Nextel, took </w:t>
            </w:r>
            <w:proofErr w:type="gramStart"/>
            <w:r w:rsidRPr="009836CE">
              <w:rPr>
                <w:sz w:val="18"/>
                <w:szCs w:val="18"/>
              </w:rPr>
              <w:t>an action</w:t>
            </w:r>
            <w:proofErr w:type="gramEnd"/>
            <w:r w:rsidRPr="009836CE">
              <w:rPr>
                <w:sz w:val="18"/>
                <w:szCs w:val="18"/>
              </w:rPr>
              <w:t xml:space="preserve"> to resubmit the attached proposed PIM 27 </w:t>
            </w:r>
          </w:p>
          <w:p w14:paraId="393EE1AD" w14:textId="77777777" w:rsidR="005C3BF0" w:rsidRPr="009836CE" w:rsidRDefault="005C3BF0" w:rsidP="005C3BF0">
            <w:pPr>
              <w:rPr>
                <w:sz w:val="18"/>
                <w:szCs w:val="18"/>
              </w:rPr>
            </w:pPr>
            <w:r w:rsidRPr="009836CE">
              <w:rPr>
                <w:sz w:val="18"/>
                <w:szCs w:val="18"/>
              </w:rPr>
              <w:t>modified to only include the proposed short-term solution of reducing the wireless and wireline Cancel Acknowledgement Window timers.</w:t>
            </w:r>
          </w:p>
          <w:p w14:paraId="3C648915" w14:textId="77777777" w:rsidR="005C3BF0" w:rsidRPr="009836CE" w:rsidRDefault="005C3BF0" w:rsidP="005C3BF0">
            <w:pPr>
              <w:rPr>
                <w:sz w:val="18"/>
                <w:szCs w:val="18"/>
              </w:rPr>
            </w:pPr>
            <w:r w:rsidRPr="009836CE">
              <w:rPr>
                <w:sz w:val="18"/>
                <w:szCs w:val="18"/>
              </w:rPr>
              <w:tab/>
            </w:r>
            <w:r w:rsidRPr="009836CE">
              <w:rPr>
                <w:sz w:val="18"/>
                <w:szCs w:val="18"/>
              </w:rPr>
              <w:tab/>
            </w:r>
            <w:r w:rsidRPr="009836CE">
              <w:rPr>
                <w:sz w:val="18"/>
                <w:szCs w:val="18"/>
              </w:rPr>
              <w:tab/>
              <w:t xml:space="preserve"> </w:t>
            </w:r>
          </w:p>
          <w:p w14:paraId="77EBBF4B" w14:textId="77777777" w:rsidR="005C3BF0" w:rsidRPr="009836CE" w:rsidRDefault="005C3BF0" w:rsidP="005C3BF0">
            <w:pPr>
              <w:rPr>
                <w:sz w:val="18"/>
                <w:szCs w:val="18"/>
              </w:rPr>
            </w:pPr>
          </w:p>
          <w:p w14:paraId="2A16AA31" w14:textId="77777777" w:rsidR="005C3BF0" w:rsidRPr="009836CE" w:rsidRDefault="005C3BF0" w:rsidP="005C3BF0">
            <w:pPr>
              <w:rPr>
                <w:sz w:val="18"/>
                <w:szCs w:val="18"/>
              </w:rPr>
            </w:pPr>
            <w:r w:rsidRPr="009836CE">
              <w:rPr>
                <w:sz w:val="18"/>
                <w:szCs w:val="18"/>
              </w:rPr>
              <w:t xml:space="preserve">She also took </w:t>
            </w:r>
            <w:proofErr w:type="gramStart"/>
            <w:r w:rsidRPr="009836CE">
              <w:rPr>
                <w:sz w:val="18"/>
                <w:szCs w:val="18"/>
              </w:rPr>
              <w:t>an action</w:t>
            </w:r>
            <w:proofErr w:type="gramEnd"/>
            <w:r w:rsidRPr="009836CE">
              <w:rPr>
                <w:sz w:val="18"/>
                <w:szCs w:val="18"/>
              </w:rPr>
              <w:t xml:space="preserve"> to submit an NPAC Change Order for the proposed long-term solution, extracted below from the proposed PIM 27.</w:t>
            </w:r>
          </w:p>
          <w:p w14:paraId="428BDCB6" w14:textId="77777777" w:rsidR="005C3BF0" w:rsidRPr="009836CE" w:rsidRDefault="005C3BF0" w:rsidP="005C3BF0">
            <w:pPr>
              <w:rPr>
                <w:sz w:val="18"/>
                <w:szCs w:val="18"/>
              </w:rPr>
            </w:pPr>
          </w:p>
          <w:p w14:paraId="0A9F13D4" w14:textId="77777777" w:rsidR="005C3BF0" w:rsidRPr="009836CE" w:rsidRDefault="005C3BF0" w:rsidP="005C3BF0">
            <w:pPr>
              <w:rPr>
                <w:sz w:val="18"/>
                <w:szCs w:val="18"/>
              </w:rPr>
            </w:pPr>
            <w:r w:rsidRPr="009836CE">
              <w:rPr>
                <w:sz w:val="18"/>
                <w:szCs w:val="18"/>
              </w:rPr>
              <w:t>“We recommend that the NPAC enable the SP who put an SV in Cancel Pending to remove the SV from Cancel Pending and put it in Pending status.  E.g., if the Old SP put an SV in Cancel Pending, only the Old SP can remove it from Cancel Pending.  If the New SP put an SV in Cancel pending, only the New SP can remove it from Cancel Pending.”</w:t>
            </w:r>
          </w:p>
          <w:p w14:paraId="13C85A19" w14:textId="77777777" w:rsidR="005C3BF0" w:rsidRPr="009836CE" w:rsidRDefault="005C3BF0" w:rsidP="005C3BF0">
            <w:pPr>
              <w:rPr>
                <w:sz w:val="18"/>
                <w:szCs w:val="18"/>
              </w:rPr>
            </w:pPr>
          </w:p>
          <w:p w14:paraId="1A9F1173" w14:textId="08353FC3" w:rsidR="005C3BF0" w:rsidRPr="004F2BA9" w:rsidRDefault="005C3BF0" w:rsidP="005C3BF0">
            <w:pPr>
              <w:rPr>
                <w:sz w:val="18"/>
                <w:szCs w:val="18"/>
              </w:rPr>
            </w:pPr>
            <w:r w:rsidRPr="009836CE">
              <w:rPr>
                <w:sz w:val="18"/>
                <w:szCs w:val="18"/>
              </w:rPr>
              <w:t>Service Providers have an action to discuss internally if they can support a reduction of the Cancel Acknowledgement Window timers for a decision next month to accept or reject proposed PIM 27.</w:t>
            </w:r>
          </w:p>
          <w:p w14:paraId="6D0BB20F" w14:textId="77777777" w:rsidR="005C3BF0" w:rsidRDefault="005C3BF0" w:rsidP="005C3BF0">
            <w:pPr>
              <w:rPr>
                <w:sz w:val="18"/>
                <w:szCs w:val="18"/>
              </w:rPr>
            </w:pPr>
          </w:p>
          <w:p w14:paraId="5A73CA8D" w14:textId="77777777" w:rsidR="005C3BF0" w:rsidRDefault="005C3BF0" w:rsidP="005C3BF0">
            <w:pPr>
              <w:rPr>
                <w:sz w:val="18"/>
                <w:szCs w:val="18"/>
              </w:rPr>
            </w:pPr>
            <w:r>
              <w:rPr>
                <w:sz w:val="18"/>
                <w:szCs w:val="18"/>
              </w:rPr>
              <w:t>10/15/2003 LNPA WG Meeting</w:t>
            </w:r>
          </w:p>
          <w:p w14:paraId="05D18529" w14:textId="77777777" w:rsidR="005C3BF0" w:rsidRDefault="005C3BF0" w:rsidP="005C3BF0">
            <w:pPr>
              <w:rPr>
                <w:sz w:val="18"/>
                <w:szCs w:val="18"/>
              </w:rPr>
            </w:pPr>
          </w:p>
          <w:p w14:paraId="5AD914B2" w14:textId="77777777" w:rsidR="005C3BF0" w:rsidRDefault="005C3BF0" w:rsidP="005C3BF0">
            <w:pPr>
              <w:rPr>
                <w:sz w:val="18"/>
                <w:szCs w:val="18"/>
              </w:rPr>
            </w:pPr>
            <w:r w:rsidRPr="00532E0F">
              <w:rPr>
                <w:sz w:val="18"/>
                <w:szCs w:val="18"/>
              </w:rPr>
              <w:t xml:space="preserve">During the discussion of PIM 27 at the October LNPA, Verizon, AT&amp;T Wireless, Qwest, Sprint, Sprint PCS, Cox, BellSouth, US Cellular, and Cingular expressed support of the </w:t>
            </w:r>
            <w:proofErr w:type="gramStart"/>
            <w:r w:rsidRPr="00532E0F">
              <w:rPr>
                <w:sz w:val="18"/>
                <w:szCs w:val="18"/>
              </w:rPr>
              <w:t>long term</w:t>
            </w:r>
            <w:proofErr w:type="gramEnd"/>
            <w:r w:rsidRPr="00532E0F">
              <w:rPr>
                <w:sz w:val="18"/>
                <w:szCs w:val="18"/>
              </w:rPr>
              <w:t xml:space="preserve"> proposal enabling removal of Cancel Pending </w:t>
            </w:r>
            <w:proofErr w:type="gramStart"/>
            <w:r w:rsidRPr="00532E0F">
              <w:rPr>
                <w:sz w:val="18"/>
                <w:szCs w:val="18"/>
              </w:rPr>
              <w:t>status, but</w:t>
            </w:r>
            <w:proofErr w:type="gramEnd"/>
            <w:r w:rsidRPr="00532E0F">
              <w:rPr>
                <w:sz w:val="18"/>
                <w:szCs w:val="18"/>
              </w:rPr>
              <w:t xml:space="preserve"> did not support any shortening of the Cancel Acknowledgement Window timers.  SBC expressed support </w:t>
            </w:r>
            <w:proofErr w:type="gramStart"/>
            <w:r w:rsidRPr="00532E0F">
              <w:rPr>
                <w:sz w:val="18"/>
                <w:szCs w:val="18"/>
              </w:rPr>
              <w:t>of</w:t>
            </w:r>
            <w:proofErr w:type="gramEnd"/>
            <w:r w:rsidRPr="00532E0F">
              <w:rPr>
                <w:sz w:val="18"/>
                <w:szCs w:val="18"/>
              </w:rPr>
              <w:t xml:space="preserve"> the </w:t>
            </w:r>
            <w:proofErr w:type="gramStart"/>
            <w:r w:rsidRPr="00532E0F">
              <w:rPr>
                <w:sz w:val="18"/>
                <w:szCs w:val="18"/>
              </w:rPr>
              <w:t>long term</w:t>
            </w:r>
            <w:proofErr w:type="gramEnd"/>
            <w:r w:rsidRPr="00532E0F">
              <w:rPr>
                <w:sz w:val="18"/>
                <w:szCs w:val="18"/>
              </w:rPr>
              <w:t xml:space="preserve"> proposal and would only support </w:t>
            </w:r>
            <w:proofErr w:type="gramStart"/>
            <w:r w:rsidRPr="00532E0F">
              <w:rPr>
                <w:sz w:val="18"/>
                <w:szCs w:val="18"/>
              </w:rPr>
              <w:t>shortening</w:t>
            </w:r>
            <w:proofErr w:type="gramEnd"/>
            <w:r w:rsidRPr="00532E0F">
              <w:rPr>
                <w:sz w:val="18"/>
                <w:szCs w:val="18"/>
              </w:rPr>
              <w:t xml:space="preserve"> the timer slightly.  T-Mobile and Verizon Wireless expressed support for both the </w:t>
            </w:r>
            <w:proofErr w:type="gramStart"/>
            <w:r w:rsidRPr="00532E0F">
              <w:rPr>
                <w:sz w:val="18"/>
                <w:szCs w:val="18"/>
              </w:rPr>
              <w:t>short term</w:t>
            </w:r>
            <w:proofErr w:type="gramEnd"/>
            <w:r w:rsidRPr="00532E0F">
              <w:rPr>
                <w:sz w:val="18"/>
                <w:szCs w:val="18"/>
              </w:rPr>
              <w:t xml:space="preserve"> Nextel proposal (revised PIM 27) and the </w:t>
            </w:r>
            <w:proofErr w:type="gramStart"/>
            <w:r w:rsidRPr="00532E0F">
              <w:rPr>
                <w:sz w:val="18"/>
                <w:szCs w:val="18"/>
              </w:rPr>
              <w:t>long term</w:t>
            </w:r>
            <w:proofErr w:type="gramEnd"/>
            <w:r w:rsidRPr="00532E0F">
              <w:rPr>
                <w:sz w:val="18"/>
                <w:szCs w:val="18"/>
              </w:rPr>
              <w:t xml:space="preserve"> proposal.  The revised PIM 27 was not accepted at the October LNPA meeting.</w:t>
            </w:r>
          </w:p>
          <w:p w14:paraId="77A07D3F" w14:textId="77777777" w:rsidR="005C3BF0" w:rsidRDefault="005C3BF0" w:rsidP="005C3BF0">
            <w:pPr>
              <w:rPr>
                <w:sz w:val="18"/>
                <w:szCs w:val="18"/>
              </w:rPr>
            </w:pPr>
          </w:p>
          <w:p w14:paraId="69DCEF20" w14:textId="77777777" w:rsidR="005C3BF0" w:rsidRDefault="005C3BF0" w:rsidP="005C3BF0">
            <w:pPr>
              <w:rPr>
                <w:sz w:val="18"/>
                <w:szCs w:val="18"/>
              </w:rPr>
            </w:pPr>
            <w:r>
              <w:rPr>
                <w:sz w:val="18"/>
                <w:szCs w:val="18"/>
              </w:rPr>
              <w:t>10/6/2020 LNP Informal Meeting</w:t>
            </w:r>
          </w:p>
          <w:p w14:paraId="1E5850F9" w14:textId="5BCE9742"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3D272D42" w14:textId="477F3CC9"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532E0F">
              <w:rPr>
                <w:sz w:val="18"/>
                <w:szCs w:val="18"/>
              </w:rPr>
              <w:t>We propose that the two wireline “Cancellation Acknowledgement Window” intervals be reduced from nine hours each to an amount of time agreeable by the industry, e.g., 4 hours each</w:t>
            </w:r>
          </w:p>
          <w:p w14:paraId="23001DC9" w14:textId="77777777" w:rsidR="005C3BF0" w:rsidRPr="00B66AF0" w:rsidRDefault="005C3BF0" w:rsidP="005C3BF0">
            <w:pPr>
              <w:jc w:val="both"/>
              <w:rPr>
                <w:sz w:val="18"/>
                <w:szCs w:val="18"/>
              </w:rPr>
            </w:pPr>
          </w:p>
          <w:p w14:paraId="63FD188A" w14:textId="5BB1A9DD" w:rsidR="005C3BF0" w:rsidRPr="002B5252" w:rsidRDefault="005C3BF0" w:rsidP="005C3BF0">
            <w:pPr>
              <w:jc w:val="both"/>
              <w:rPr>
                <w:sz w:val="18"/>
                <w:szCs w:val="18"/>
              </w:rPr>
            </w:pPr>
            <w:r w:rsidRPr="00BD440D">
              <w:rPr>
                <w:b/>
                <w:sz w:val="18"/>
                <w:szCs w:val="18"/>
              </w:rPr>
              <w:t>Final Resolution</w:t>
            </w:r>
            <w:r w:rsidRPr="004F2BA9">
              <w:rPr>
                <w:sz w:val="18"/>
                <w:szCs w:val="18"/>
              </w:rPr>
              <w:t>: This PIM was not accepted at the October 2003 meeting.  Refer to the LNPA meeting minutes for details.</w:t>
            </w:r>
          </w:p>
        </w:tc>
        <w:tc>
          <w:tcPr>
            <w:tcW w:w="1048" w:type="dxa"/>
          </w:tcPr>
          <w:p w14:paraId="7FA343A4" w14:textId="77777777" w:rsidR="005C3BF0" w:rsidRDefault="005C3BF0" w:rsidP="005C3BF0">
            <w:pPr>
              <w:jc w:val="center"/>
              <w:rPr>
                <w:sz w:val="18"/>
                <w:szCs w:val="18"/>
              </w:rPr>
            </w:pPr>
            <w:r>
              <w:rPr>
                <w:sz w:val="18"/>
                <w:szCs w:val="18"/>
              </w:rPr>
              <w:t>LNPA WG</w:t>
            </w:r>
          </w:p>
          <w:p w14:paraId="3566DECB" w14:textId="77777777" w:rsidR="005C3BF0" w:rsidRPr="002B5252" w:rsidRDefault="005C3BF0" w:rsidP="005C3BF0">
            <w:pPr>
              <w:rPr>
                <w:sz w:val="18"/>
                <w:szCs w:val="18"/>
              </w:rPr>
            </w:pPr>
          </w:p>
        </w:tc>
        <w:tc>
          <w:tcPr>
            <w:tcW w:w="1145" w:type="dxa"/>
          </w:tcPr>
          <w:p w14:paraId="467DE118" w14:textId="4B05F17C" w:rsidR="005C3BF0" w:rsidRPr="002B5252" w:rsidRDefault="005C3BF0" w:rsidP="005C3BF0">
            <w:pPr>
              <w:jc w:val="center"/>
              <w:rPr>
                <w:sz w:val="18"/>
                <w:szCs w:val="18"/>
              </w:rPr>
            </w:pPr>
            <w:r>
              <w:rPr>
                <w:sz w:val="18"/>
                <w:szCs w:val="18"/>
              </w:rPr>
              <w:t>10/15/2003</w:t>
            </w:r>
          </w:p>
        </w:tc>
        <w:tc>
          <w:tcPr>
            <w:tcW w:w="1320" w:type="dxa"/>
          </w:tcPr>
          <w:p w14:paraId="66313D45" w14:textId="77777777" w:rsidR="005C3BF0" w:rsidRPr="002B5252" w:rsidRDefault="005C3BF0" w:rsidP="005C3BF0">
            <w:pPr>
              <w:jc w:val="center"/>
              <w:rPr>
                <w:sz w:val="18"/>
                <w:szCs w:val="18"/>
              </w:rPr>
            </w:pPr>
            <w:r>
              <w:rPr>
                <w:sz w:val="18"/>
                <w:szCs w:val="18"/>
              </w:rPr>
              <w:t>Not Accepted</w:t>
            </w:r>
          </w:p>
        </w:tc>
      </w:tr>
      <w:tr w:rsidR="005C3BF0" w:rsidRPr="00F4003B" w14:paraId="0858E328" w14:textId="77777777" w:rsidTr="001B2CC6">
        <w:tc>
          <w:tcPr>
            <w:tcW w:w="713" w:type="dxa"/>
          </w:tcPr>
          <w:p w14:paraId="7D962924" w14:textId="63D6C468" w:rsidR="005C3BF0" w:rsidRPr="002B5252" w:rsidRDefault="005C3BF0" w:rsidP="005C3BF0">
            <w:pPr>
              <w:jc w:val="center"/>
              <w:rPr>
                <w:sz w:val="18"/>
                <w:szCs w:val="18"/>
              </w:rPr>
            </w:pPr>
            <w:hyperlink r:id="rId160" w:history="1">
              <w:r w:rsidRPr="00205783">
                <w:rPr>
                  <w:rStyle w:val="Hyperlink"/>
                  <w:sz w:val="18"/>
                  <w:szCs w:val="18"/>
                </w:rPr>
                <w:t>PIM 26</w:t>
              </w:r>
            </w:hyperlink>
          </w:p>
        </w:tc>
        <w:tc>
          <w:tcPr>
            <w:tcW w:w="882" w:type="dxa"/>
          </w:tcPr>
          <w:p w14:paraId="04B53681" w14:textId="77777777" w:rsidR="005C3BF0" w:rsidRPr="002B5252" w:rsidRDefault="005C3BF0" w:rsidP="005C3BF0">
            <w:pPr>
              <w:rPr>
                <w:sz w:val="18"/>
                <w:szCs w:val="18"/>
              </w:rPr>
            </w:pPr>
            <w:r w:rsidRPr="002B5252">
              <w:rPr>
                <w:sz w:val="18"/>
                <w:szCs w:val="18"/>
              </w:rPr>
              <w:t>09/03/03</w:t>
            </w:r>
          </w:p>
        </w:tc>
        <w:tc>
          <w:tcPr>
            <w:tcW w:w="1145" w:type="dxa"/>
          </w:tcPr>
          <w:p w14:paraId="36F8A00C" w14:textId="77777777" w:rsidR="005C3BF0" w:rsidRPr="002B5252" w:rsidRDefault="005C3BF0" w:rsidP="005C3BF0">
            <w:pPr>
              <w:autoSpaceDE w:val="0"/>
              <w:autoSpaceDN w:val="0"/>
              <w:adjustRightInd w:val="0"/>
              <w:jc w:val="center"/>
              <w:rPr>
                <w:sz w:val="18"/>
                <w:szCs w:val="18"/>
              </w:rPr>
            </w:pPr>
            <w:r>
              <w:rPr>
                <w:sz w:val="18"/>
                <w:szCs w:val="18"/>
              </w:rPr>
              <w:t>ATTWS</w:t>
            </w:r>
          </w:p>
        </w:tc>
        <w:tc>
          <w:tcPr>
            <w:tcW w:w="3940" w:type="dxa"/>
          </w:tcPr>
          <w:p w14:paraId="31CC4781" w14:textId="02FC54CC" w:rsidR="005C3BF0" w:rsidRDefault="005C3BF0" w:rsidP="005C3BF0">
            <w:pPr>
              <w:rPr>
                <w:sz w:val="18"/>
                <w:szCs w:val="18"/>
              </w:rPr>
            </w:pPr>
            <w:r>
              <w:rPr>
                <w:sz w:val="18"/>
                <w:szCs w:val="18"/>
              </w:rPr>
              <w:t xml:space="preserve">SPs should coordinate with the NPAC when testing v2 - </w:t>
            </w:r>
            <w:r w:rsidRPr="004727E6">
              <w:rPr>
                <w:sz w:val="18"/>
                <w:szCs w:val="18"/>
              </w:rPr>
              <w:t>Enhance SOW 34 NPAC test bed hardware to handle the increased porting volumes and shorter lead times of porting intervals.</w:t>
            </w:r>
          </w:p>
          <w:p w14:paraId="0DD7234E" w14:textId="77777777" w:rsidR="005C3BF0" w:rsidRDefault="005C3BF0" w:rsidP="005C3BF0">
            <w:pPr>
              <w:rPr>
                <w:sz w:val="18"/>
                <w:szCs w:val="18"/>
              </w:rPr>
            </w:pPr>
          </w:p>
          <w:p w14:paraId="5C7EEF0E" w14:textId="77777777" w:rsidR="005C3BF0" w:rsidRDefault="005C3BF0" w:rsidP="005C3BF0">
            <w:pPr>
              <w:rPr>
                <w:sz w:val="18"/>
                <w:szCs w:val="18"/>
              </w:rPr>
            </w:pPr>
            <w:r>
              <w:rPr>
                <w:sz w:val="18"/>
                <w:szCs w:val="18"/>
              </w:rPr>
              <w:t>10/15/2003 LNPA WG Meeting</w:t>
            </w:r>
          </w:p>
          <w:p w14:paraId="418ABD2B" w14:textId="77777777" w:rsidR="005C3BF0" w:rsidRDefault="005C3BF0" w:rsidP="005C3BF0">
            <w:pPr>
              <w:rPr>
                <w:sz w:val="18"/>
                <w:szCs w:val="18"/>
              </w:rPr>
            </w:pPr>
          </w:p>
          <w:p w14:paraId="6E45EB47" w14:textId="77777777" w:rsidR="005C3BF0" w:rsidRDefault="005C3BF0" w:rsidP="005C3BF0">
            <w:pPr>
              <w:rPr>
                <w:sz w:val="18"/>
                <w:szCs w:val="18"/>
              </w:rPr>
            </w:pPr>
            <w:r w:rsidRPr="00FF65C1">
              <w:rPr>
                <w:sz w:val="18"/>
                <w:szCs w:val="18"/>
              </w:rPr>
              <w:t xml:space="preserve">NEW PIM 26 – This PIM, submitted by AT&amp;T Wireless, seeks creation of a test bed that mirrors a production NPAC for volume and performance testing.  The current SOW 34 test bed does not support load and performance testing to the extent required by wireless providers without affecting other providers that are testing.  This PIM was discussed during the Architecture Planning Team </w:t>
            </w:r>
            <w:r w:rsidRPr="00FF65C1">
              <w:rPr>
                <w:sz w:val="18"/>
                <w:szCs w:val="18"/>
              </w:rPr>
              <w:lastRenderedPageBreak/>
              <w:t>(APT) meeting on Tuesday.  This Change Order will incorporate AT&amp;T Wireless’ PIM 26 contribution.   This PIM was CLOSED at the October LNPA meeting.</w:t>
            </w:r>
          </w:p>
          <w:p w14:paraId="0D46C36F" w14:textId="77777777" w:rsidR="005C3BF0" w:rsidRDefault="005C3BF0" w:rsidP="005C3BF0">
            <w:pPr>
              <w:rPr>
                <w:sz w:val="18"/>
                <w:szCs w:val="18"/>
              </w:rPr>
            </w:pPr>
          </w:p>
          <w:p w14:paraId="1572C45E" w14:textId="77777777" w:rsidR="005C3BF0" w:rsidRDefault="005C3BF0" w:rsidP="005C3BF0">
            <w:pPr>
              <w:rPr>
                <w:sz w:val="18"/>
                <w:szCs w:val="18"/>
              </w:rPr>
            </w:pPr>
            <w:r>
              <w:rPr>
                <w:sz w:val="18"/>
                <w:szCs w:val="18"/>
              </w:rPr>
              <w:t>10/6/2020 LNP Informal Meeting</w:t>
            </w:r>
          </w:p>
          <w:p w14:paraId="7B20B423" w14:textId="6EE3F8AD"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30ABA35E"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p>
          <w:p w14:paraId="43A72258" w14:textId="77777777" w:rsidR="005C3BF0" w:rsidRPr="004727E6" w:rsidRDefault="005C3BF0" w:rsidP="005C3BF0">
            <w:pPr>
              <w:jc w:val="both"/>
              <w:rPr>
                <w:sz w:val="18"/>
                <w:szCs w:val="18"/>
              </w:rPr>
            </w:pPr>
            <w:r w:rsidRPr="004727E6">
              <w:rPr>
                <w:sz w:val="18"/>
                <w:szCs w:val="18"/>
              </w:rPr>
              <w:t xml:space="preserve">OPTION 1 </w:t>
            </w:r>
          </w:p>
          <w:p w14:paraId="7DDD5199" w14:textId="77777777" w:rsidR="005C3BF0" w:rsidRDefault="005C3BF0" w:rsidP="005C3BF0">
            <w:pPr>
              <w:jc w:val="both"/>
              <w:rPr>
                <w:sz w:val="18"/>
                <w:szCs w:val="18"/>
              </w:rPr>
            </w:pPr>
            <w:r w:rsidRPr="004727E6">
              <w:rPr>
                <w:sz w:val="18"/>
                <w:szCs w:val="18"/>
              </w:rPr>
              <w:t>Upgrade NPAC Test Bed (SOW 34) to replicate hardware platform(s) of an NPAC</w:t>
            </w:r>
            <w:r>
              <w:rPr>
                <w:sz w:val="18"/>
                <w:szCs w:val="18"/>
              </w:rPr>
              <w:t xml:space="preserve"> </w:t>
            </w:r>
            <w:r w:rsidRPr="004727E6">
              <w:rPr>
                <w:sz w:val="18"/>
                <w:szCs w:val="18"/>
              </w:rPr>
              <w:t>Production Region. Server and other network hardware requirements will be</w:t>
            </w:r>
            <w:r>
              <w:rPr>
                <w:sz w:val="18"/>
                <w:szCs w:val="18"/>
              </w:rPr>
              <w:t xml:space="preserve"> </w:t>
            </w:r>
            <w:r w:rsidRPr="004727E6">
              <w:rPr>
                <w:sz w:val="18"/>
                <w:szCs w:val="18"/>
              </w:rPr>
              <w:t>defined by existing production platform requirements. Also ensure SOW 34 testbed</w:t>
            </w:r>
            <w:r>
              <w:rPr>
                <w:sz w:val="18"/>
                <w:szCs w:val="18"/>
              </w:rPr>
              <w:t xml:space="preserve"> </w:t>
            </w:r>
            <w:r w:rsidRPr="004727E6">
              <w:rPr>
                <w:sz w:val="18"/>
                <w:szCs w:val="18"/>
              </w:rPr>
              <w:t>remains consistent and at par with NPAC production environments for future</w:t>
            </w:r>
            <w:r>
              <w:rPr>
                <w:sz w:val="18"/>
                <w:szCs w:val="18"/>
              </w:rPr>
              <w:t xml:space="preserve"> </w:t>
            </w:r>
            <w:r w:rsidRPr="004727E6">
              <w:rPr>
                <w:sz w:val="18"/>
                <w:szCs w:val="18"/>
              </w:rPr>
              <w:t>releases and/or technology advancements.</w:t>
            </w:r>
          </w:p>
          <w:p w14:paraId="2E904D4C" w14:textId="77777777" w:rsidR="005C3BF0" w:rsidRPr="004727E6" w:rsidRDefault="005C3BF0" w:rsidP="005C3BF0">
            <w:pPr>
              <w:jc w:val="both"/>
              <w:rPr>
                <w:sz w:val="18"/>
                <w:szCs w:val="18"/>
              </w:rPr>
            </w:pPr>
          </w:p>
          <w:p w14:paraId="70F23A0B" w14:textId="77777777" w:rsidR="005C3BF0" w:rsidRPr="004727E6" w:rsidRDefault="005C3BF0" w:rsidP="005C3BF0">
            <w:pPr>
              <w:jc w:val="both"/>
              <w:rPr>
                <w:sz w:val="18"/>
                <w:szCs w:val="18"/>
              </w:rPr>
            </w:pPr>
            <w:r w:rsidRPr="004727E6">
              <w:rPr>
                <w:sz w:val="18"/>
                <w:szCs w:val="18"/>
              </w:rPr>
              <w:t>OPTION 2</w:t>
            </w:r>
          </w:p>
          <w:p w14:paraId="17A9A53F" w14:textId="77777777" w:rsidR="005C3BF0" w:rsidRPr="004727E6" w:rsidRDefault="005C3BF0" w:rsidP="005C3BF0">
            <w:pPr>
              <w:jc w:val="both"/>
              <w:rPr>
                <w:sz w:val="18"/>
                <w:szCs w:val="18"/>
              </w:rPr>
            </w:pPr>
            <w:r w:rsidRPr="004727E6">
              <w:rPr>
                <w:sz w:val="18"/>
                <w:szCs w:val="18"/>
              </w:rPr>
              <w:t>Do not perform upgrade of SOW 34 testbed environment and permeate risk in</w:t>
            </w:r>
            <w:r>
              <w:rPr>
                <w:sz w:val="18"/>
                <w:szCs w:val="18"/>
              </w:rPr>
              <w:t xml:space="preserve"> </w:t>
            </w:r>
            <w:r w:rsidRPr="004727E6">
              <w:rPr>
                <w:sz w:val="18"/>
                <w:szCs w:val="18"/>
              </w:rPr>
              <w:t>production environment with service providers choosing to perform “friendly”</w:t>
            </w:r>
            <w:r>
              <w:rPr>
                <w:sz w:val="18"/>
                <w:szCs w:val="18"/>
              </w:rPr>
              <w:t xml:space="preserve"> </w:t>
            </w:r>
            <w:r w:rsidRPr="004727E6">
              <w:rPr>
                <w:sz w:val="18"/>
                <w:szCs w:val="18"/>
              </w:rPr>
              <w:t xml:space="preserve">volume tests (1-10,000 </w:t>
            </w:r>
            <w:proofErr w:type="gramStart"/>
            <w:r w:rsidRPr="004727E6">
              <w:rPr>
                <w:sz w:val="18"/>
                <w:szCs w:val="18"/>
              </w:rPr>
              <w:t>TN’s</w:t>
            </w:r>
            <w:proofErr w:type="gramEnd"/>
            <w:r w:rsidRPr="004727E6">
              <w:rPr>
                <w:sz w:val="18"/>
                <w:szCs w:val="18"/>
              </w:rPr>
              <w:t>)</w:t>
            </w:r>
          </w:p>
          <w:p w14:paraId="62350F11" w14:textId="77777777" w:rsidR="005C3BF0" w:rsidRDefault="005C3BF0" w:rsidP="005C3BF0">
            <w:pPr>
              <w:jc w:val="both"/>
              <w:rPr>
                <w:sz w:val="18"/>
                <w:szCs w:val="18"/>
              </w:rPr>
            </w:pPr>
          </w:p>
          <w:p w14:paraId="288FED52" w14:textId="77777777" w:rsidR="005C3BF0" w:rsidRPr="004727E6" w:rsidRDefault="005C3BF0" w:rsidP="005C3BF0">
            <w:pPr>
              <w:jc w:val="both"/>
              <w:rPr>
                <w:sz w:val="18"/>
                <w:szCs w:val="18"/>
              </w:rPr>
            </w:pPr>
            <w:r w:rsidRPr="004727E6">
              <w:rPr>
                <w:sz w:val="18"/>
                <w:szCs w:val="18"/>
              </w:rPr>
              <w:t>OPTION 3</w:t>
            </w:r>
          </w:p>
          <w:p w14:paraId="34903D14" w14:textId="77777777" w:rsidR="005C3BF0" w:rsidRPr="004727E6" w:rsidRDefault="005C3BF0" w:rsidP="005C3BF0">
            <w:pPr>
              <w:jc w:val="both"/>
              <w:rPr>
                <w:sz w:val="18"/>
                <w:szCs w:val="18"/>
              </w:rPr>
            </w:pPr>
            <w:r w:rsidRPr="004727E6">
              <w:rPr>
                <w:sz w:val="18"/>
                <w:szCs w:val="18"/>
              </w:rPr>
              <w:t>Identify a finite number of transactions the NPAC testbed must be scalable to</w:t>
            </w:r>
            <w:r>
              <w:rPr>
                <w:sz w:val="18"/>
                <w:szCs w:val="18"/>
              </w:rPr>
              <w:t xml:space="preserve"> </w:t>
            </w:r>
            <w:r w:rsidRPr="004727E6">
              <w:rPr>
                <w:sz w:val="18"/>
                <w:szCs w:val="18"/>
              </w:rPr>
              <w:t>allow for performance and functional testing.</w:t>
            </w:r>
          </w:p>
          <w:p w14:paraId="1C83FD63" w14:textId="77777777" w:rsidR="005C3BF0" w:rsidRDefault="005C3BF0" w:rsidP="005C3BF0">
            <w:pPr>
              <w:jc w:val="both"/>
              <w:rPr>
                <w:sz w:val="18"/>
                <w:szCs w:val="18"/>
              </w:rPr>
            </w:pPr>
            <w:r w:rsidRPr="004727E6">
              <w:rPr>
                <w:sz w:val="18"/>
                <w:szCs w:val="18"/>
              </w:rPr>
              <w:t>Example: Business Requirement would be the NPAC Testbed must support a high</w:t>
            </w:r>
            <w:r>
              <w:rPr>
                <w:sz w:val="18"/>
                <w:szCs w:val="18"/>
              </w:rPr>
              <w:t xml:space="preserve"> </w:t>
            </w:r>
            <w:r w:rsidRPr="004727E6">
              <w:rPr>
                <w:sz w:val="18"/>
                <w:szCs w:val="18"/>
              </w:rPr>
              <w:t>threshold of 30,000 port requests from a single service provider during normal</w:t>
            </w:r>
            <w:r>
              <w:rPr>
                <w:sz w:val="18"/>
                <w:szCs w:val="18"/>
              </w:rPr>
              <w:t xml:space="preserve"> </w:t>
            </w:r>
            <w:r w:rsidRPr="004727E6">
              <w:rPr>
                <w:sz w:val="18"/>
                <w:szCs w:val="18"/>
              </w:rPr>
              <w:t>business hours.</w:t>
            </w:r>
          </w:p>
          <w:p w14:paraId="0E9C7FA2" w14:textId="77777777" w:rsidR="005C3BF0" w:rsidRPr="00B66AF0" w:rsidRDefault="005C3BF0" w:rsidP="005C3BF0">
            <w:pPr>
              <w:jc w:val="both"/>
              <w:rPr>
                <w:sz w:val="18"/>
                <w:szCs w:val="18"/>
              </w:rPr>
            </w:pPr>
          </w:p>
          <w:p w14:paraId="24D913F7" w14:textId="0F1937C5" w:rsidR="005C3BF0" w:rsidRPr="002B5252" w:rsidRDefault="005C3BF0" w:rsidP="005C3BF0">
            <w:pPr>
              <w:jc w:val="both"/>
              <w:rPr>
                <w:sz w:val="18"/>
                <w:szCs w:val="18"/>
              </w:rPr>
            </w:pPr>
            <w:r w:rsidRPr="00BD440D">
              <w:rPr>
                <w:b/>
                <w:sz w:val="18"/>
                <w:szCs w:val="18"/>
              </w:rPr>
              <w:t>Final Resolution:</w:t>
            </w:r>
            <w:r>
              <w:rPr>
                <w:b/>
                <w:sz w:val="18"/>
                <w:szCs w:val="18"/>
              </w:rPr>
              <w:t xml:space="preserve"> </w:t>
            </w:r>
            <w:r w:rsidRPr="00D331A1">
              <w:rPr>
                <w:sz w:val="18"/>
                <w:szCs w:val="18"/>
              </w:rPr>
              <w:t xml:space="preserve">This issue resulted in the creation and acceptance of a NANC Change Order.  For further detail, refer to the NANC Change Order(s) </w:t>
            </w:r>
            <w:r>
              <w:rPr>
                <w:sz w:val="18"/>
                <w:szCs w:val="18"/>
              </w:rPr>
              <w:t xml:space="preserve">(NANC 389) </w:t>
            </w:r>
            <w:r w:rsidRPr="00D331A1">
              <w:rPr>
                <w:sz w:val="18"/>
                <w:szCs w:val="18"/>
              </w:rPr>
              <w:t xml:space="preserve">identified in the Related Documents field </w:t>
            </w:r>
            <w:r>
              <w:rPr>
                <w:sz w:val="18"/>
                <w:szCs w:val="18"/>
              </w:rPr>
              <w:t>of the PIM</w:t>
            </w:r>
            <w:r w:rsidRPr="00D331A1">
              <w:rPr>
                <w:sz w:val="18"/>
                <w:szCs w:val="18"/>
              </w:rPr>
              <w:t>.</w:t>
            </w:r>
          </w:p>
        </w:tc>
        <w:tc>
          <w:tcPr>
            <w:tcW w:w="1048" w:type="dxa"/>
          </w:tcPr>
          <w:p w14:paraId="36DFA15B" w14:textId="77777777" w:rsidR="005C3BF0" w:rsidRDefault="005C3BF0" w:rsidP="005C3BF0">
            <w:pPr>
              <w:jc w:val="center"/>
              <w:rPr>
                <w:sz w:val="18"/>
                <w:szCs w:val="18"/>
              </w:rPr>
            </w:pPr>
            <w:r>
              <w:rPr>
                <w:sz w:val="18"/>
                <w:szCs w:val="18"/>
              </w:rPr>
              <w:lastRenderedPageBreak/>
              <w:t>LNPA WG</w:t>
            </w:r>
          </w:p>
        </w:tc>
        <w:tc>
          <w:tcPr>
            <w:tcW w:w="1145" w:type="dxa"/>
          </w:tcPr>
          <w:p w14:paraId="3C3DE37F" w14:textId="2AD89D2B" w:rsidR="005C3BF0" w:rsidRPr="002B5252" w:rsidRDefault="005C3BF0" w:rsidP="005C3BF0">
            <w:pPr>
              <w:jc w:val="center"/>
              <w:rPr>
                <w:sz w:val="18"/>
                <w:szCs w:val="18"/>
              </w:rPr>
            </w:pPr>
            <w:r>
              <w:rPr>
                <w:sz w:val="18"/>
                <w:szCs w:val="18"/>
              </w:rPr>
              <w:t>10/15/2003</w:t>
            </w:r>
          </w:p>
        </w:tc>
        <w:tc>
          <w:tcPr>
            <w:tcW w:w="1320" w:type="dxa"/>
          </w:tcPr>
          <w:p w14:paraId="2D4D44E5" w14:textId="77777777" w:rsidR="005C3BF0" w:rsidRPr="002B5252" w:rsidRDefault="005C3BF0" w:rsidP="005C3BF0">
            <w:pPr>
              <w:jc w:val="center"/>
              <w:rPr>
                <w:sz w:val="18"/>
                <w:szCs w:val="18"/>
              </w:rPr>
            </w:pPr>
            <w:r>
              <w:rPr>
                <w:sz w:val="18"/>
                <w:szCs w:val="18"/>
              </w:rPr>
              <w:t>Closed</w:t>
            </w:r>
          </w:p>
        </w:tc>
      </w:tr>
      <w:tr w:rsidR="005C3BF0" w:rsidRPr="00F4003B" w14:paraId="761A5FF4" w14:textId="77777777" w:rsidTr="001B2CC6">
        <w:tc>
          <w:tcPr>
            <w:tcW w:w="713" w:type="dxa"/>
          </w:tcPr>
          <w:p w14:paraId="550F2077" w14:textId="6B1B96DD" w:rsidR="005C3BF0" w:rsidRPr="002B5252" w:rsidRDefault="005C3BF0" w:rsidP="005C3BF0">
            <w:pPr>
              <w:jc w:val="center"/>
              <w:rPr>
                <w:sz w:val="18"/>
                <w:szCs w:val="18"/>
              </w:rPr>
            </w:pPr>
            <w:hyperlink r:id="rId161" w:history="1">
              <w:r w:rsidRPr="00205783">
                <w:rPr>
                  <w:rStyle w:val="Hyperlink"/>
                  <w:sz w:val="18"/>
                  <w:szCs w:val="18"/>
                </w:rPr>
                <w:t>PIM 25</w:t>
              </w:r>
            </w:hyperlink>
          </w:p>
        </w:tc>
        <w:tc>
          <w:tcPr>
            <w:tcW w:w="882" w:type="dxa"/>
          </w:tcPr>
          <w:p w14:paraId="405D5224" w14:textId="77777777" w:rsidR="005C3BF0" w:rsidRPr="002B5252" w:rsidRDefault="005C3BF0" w:rsidP="005C3BF0">
            <w:pPr>
              <w:rPr>
                <w:sz w:val="18"/>
                <w:szCs w:val="18"/>
              </w:rPr>
            </w:pPr>
            <w:r w:rsidRPr="002B5252">
              <w:rPr>
                <w:sz w:val="18"/>
                <w:szCs w:val="18"/>
              </w:rPr>
              <w:t>07/24/03</w:t>
            </w:r>
          </w:p>
        </w:tc>
        <w:tc>
          <w:tcPr>
            <w:tcW w:w="1145" w:type="dxa"/>
          </w:tcPr>
          <w:p w14:paraId="572511E8" w14:textId="77777777" w:rsidR="005C3BF0" w:rsidRPr="002B5252" w:rsidRDefault="005C3BF0" w:rsidP="005C3BF0">
            <w:pPr>
              <w:autoSpaceDE w:val="0"/>
              <w:autoSpaceDN w:val="0"/>
              <w:adjustRightInd w:val="0"/>
              <w:jc w:val="center"/>
              <w:rPr>
                <w:sz w:val="18"/>
                <w:szCs w:val="18"/>
              </w:rPr>
            </w:pPr>
            <w:r>
              <w:rPr>
                <w:sz w:val="18"/>
                <w:szCs w:val="18"/>
              </w:rPr>
              <w:t>Verizon Wireless</w:t>
            </w:r>
          </w:p>
        </w:tc>
        <w:tc>
          <w:tcPr>
            <w:tcW w:w="3940" w:type="dxa"/>
          </w:tcPr>
          <w:p w14:paraId="20AE8F59" w14:textId="15BD74A8" w:rsidR="005C3BF0" w:rsidRDefault="005C3BF0" w:rsidP="005C3BF0">
            <w:pPr>
              <w:rPr>
                <w:sz w:val="18"/>
                <w:szCs w:val="18"/>
              </w:rPr>
            </w:pPr>
            <w:r w:rsidRPr="00CF4033">
              <w:rPr>
                <w:sz w:val="18"/>
                <w:szCs w:val="18"/>
              </w:rPr>
              <w:t>Retailer access to NPAC data v2</w:t>
            </w:r>
            <w:r>
              <w:rPr>
                <w:sz w:val="18"/>
                <w:szCs w:val="18"/>
              </w:rPr>
              <w:t xml:space="preserve"> - </w:t>
            </w:r>
            <w:r w:rsidRPr="00FF3E46">
              <w:rPr>
                <w:sz w:val="18"/>
                <w:szCs w:val="18"/>
              </w:rPr>
              <w:t>Seeks a Change Order for NPAC to relax the validation to allow the Due Date and Time to be acceptable if it is within a tunable period before the current date.</w:t>
            </w:r>
          </w:p>
          <w:p w14:paraId="75F12A47" w14:textId="77777777" w:rsidR="005C3BF0" w:rsidRDefault="005C3BF0" w:rsidP="005C3BF0">
            <w:pPr>
              <w:rPr>
                <w:sz w:val="18"/>
                <w:szCs w:val="18"/>
              </w:rPr>
            </w:pPr>
          </w:p>
          <w:p w14:paraId="533DDE67" w14:textId="77777777" w:rsidR="005C3BF0" w:rsidRDefault="005C3BF0" w:rsidP="005C3BF0">
            <w:pPr>
              <w:rPr>
                <w:sz w:val="18"/>
                <w:szCs w:val="18"/>
              </w:rPr>
            </w:pPr>
            <w:r>
              <w:rPr>
                <w:sz w:val="18"/>
                <w:szCs w:val="18"/>
              </w:rPr>
              <w:t>10/15/2003 LNPA WG Meeting</w:t>
            </w:r>
          </w:p>
          <w:p w14:paraId="76C5CED4" w14:textId="77777777" w:rsidR="005C3BF0" w:rsidRDefault="005C3BF0" w:rsidP="005C3BF0">
            <w:pPr>
              <w:rPr>
                <w:sz w:val="18"/>
                <w:szCs w:val="18"/>
              </w:rPr>
            </w:pPr>
          </w:p>
          <w:p w14:paraId="35F23F04" w14:textId="77777777" w:rsidR="005C3BF0" w:rsidRDefault="005C3BF0" w:rsidP="005C3BF0">
            <w:pPr>
              <w:rPr>
                <w:sz w:val="18"/>
                <w:szCs w:val="18"/>
              </w:rPr>
            </w:pPr>
            <w:r w:rsidRPr="00CF4033">
              <w:rPr>
                <w:sz w:val="18"/>
                <w:szCs w:val="18"/>
              </w:rPr>
              <w:t xml:space="preserve">PIM 25 – This PIM, submitted by Wireless Retail, Inc., seeks to give retailers access to “the porting database” to determine which carriers/markets to/from which customers can port.  The submitter of this PIM stated that there are over 2,000 retail locations with 4500 sales reps that need training on wireless number portability.  </w:t>
            </w:r>
            <w:proofErr w:type="gramStart"/>
            <w:r w:rsidRPr="00CF4033">
              <w:rPr>
                <w:sz w:val="18"/>
                <w:szCs w:val="18"/>
              </w:rPr>
              <w:t xml:space="preserve">They </w:t>
            </w:r>
            <w:proofErr w:type="spellStart"/>
            <w:r w:rsidRPr="00CF4033">
              <w:rPr>
                <w:sz w:val="18"/>
                <w:szCs w:val="18"/>
              </w:rPr>
              <w:t>NeuStar</w:t>
            </w:r>
            <w:proofErr w:type="spellEnd"/>
            <w:proofErr w:type="gramEnd"/>
            <w:r w:rsidRPr="00CF4033">
              <w:rPr>
                <w:sz w:val="18"/>
                <w:szCs w:val="18"/>
              </w:rPr>
              <w:t xml:space="preserve"> will develop a Change Order for review next month in the APT meeting.  </w:t>
            </w:r>
            <w:r>
              <w:rPr>
                <w:sz w:val="18"/>
                <w:szCs w:val="18"/>
              </w:rPr>
              <w:t>N</w:t>
            </w:r>
            <w:r w:rsidRPr="00CF4033">
              <w:rPr>
                <w:sz w:val="18"/>
                <w:szCs w:val="18"/>
              </w:rPr>
              <w:t xml:space="preserve">eed to know if a customer is eligible to port their number.  The sales </w:t>
            </w:r>
            <w:proofErr w:type="gramStart"/>
            <w:r w:rsidRPr="00CF4033">
              <w:rPr>
                <w:sz w:val="18"/>
                <w:szCs w:val="18"/>
              </w:rPr>
              <w:t>reps  currently</w:t>
            </w:r>
            <w:proofErr w:type="gramEnd"/>
            <w:r w:rsidRPr="00CF4033">
              <w:rPr>
                <w:sz w:val="18"/>
                <w:szCs w:val="18"/>
              </w:rPr>
              <w:t xml:space="preserve"> do not have any concept of rate center.  Wireless Retail is seeking access to a central database to determine eligibility.  Wireless Retail further explained that each wireless carrier provides different on-line access to their systems and that wireless carriers have not released training material yet regarding wireless number portability.  The LNPA agreed that they should work with each individual </w:t>
            </w:r>
            <w:r>
              <w:rPr>
                <w:sz w:val="18"/>
                <w:szCs w:val="18"/>
              </w:rPr>
              <w:t>carrier and pursue to see if any</w:t>
            </w:r>
            <w:r w:rsidRPr="00CF4033">
              <w:rPr>
                <w:sz w:val="18"/>
                <w:szCs w:val="18"/>
              </w:rPr>
              <w:t xml:space="preserve"> vendors have an offering that could satisfy their need.  This PIM was </w:t>
            </w:r>
            <w:proofErr w:type="gramStart"/>
            <w:r w:rsidRPr="00CF4033">
              <w:rPr>
                <w:sz w:val="18"/>
                <w:szCs w:val="18"/>
              </w:rPr>
              <w:t>CLOSED  at</w:t>
            </w:r>
            <w:proofErr w:type="gramEnd"/>
            <w:r w:rsidRPr="00CF4033">
              <w:rPr>
                <w:sz w:val="18"/>
                <w:szCs w:val="18"/>
              </w:rPr>
              <w:t xml:space="preserve"> the October meeting.</w:t>
            </w:r>
          </w:p>
          <w:p w14:paraId="7EEF5463" w14:textId="77777777" w:rsidR="005C3BF0" w:rsidRDefault="005C3BF0" w:rsidP="005C3BF0">
            <w:pPr>
              <w:rPr>
                <w:sz w:val="18"/>
                <w:szCs w:val="18"/>
              </w:rPr>
            </w:pPr>
          </w:p>
          <w:p w14:paraId="4AE7ACE0" w14:textId="77777777" w:rsidR="005C3BF0" w:rsidRDefault="005C3BF0" w:rsidP="005C3BF0">
            <w:pPr>
              <w:rPr>
                <w:sz w:val="18"/>
                <w:szCs w:val="18"/>
              </w:rPr>
            </w:pPr>
            <w:r>
              <w:rPr>
                <w:sz w:val="18"/>
                <w:szCs w:val="18"/>
              </w:rPr>
              <w:t>10/6/2020 LNP Informal Meeting</w:t>
            </w:r>
          </w:p>
          <w:p w14:paraId="442CE186" w14:textId="34DFEB56" w:rsidR="005C3BF0" w:rsidRPr="002B5252" w:rsidRDefault="005C3BF0" w:rsidP="005C3BF0">
            <w:pPr>
              <w:rPr>
                <w:sz w:val="18"/>
                <w:szCs w:val="18"/>
              </w:rPr>
            </w:pPr>
            <w:r>
              <w:rPr>
                <w:sz w:val="18"/>
                <w:szCs w:val="18"/>
              </w:rPr>
              <w:lastRenderedPageBreak/>
              <w:t>Consensus was reached on Final Resolution detail obtained from previous LNP meeting minutes.  Final Resolution detail was added to this PIM and the new version uploaded to the LNPA WG website.</w:t>
            </w:r>
          </w:p>
        </w:tc>
        <w:tc>
          <w:tcPr>
            <w:tcW w:w="4569" w:type="dxa"/>
          </w:tcPr>
          <w:p w14:paraId="08D4AF45"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E13CCA">
              <w:rPr>
                <w:sz w:val="18"/>
                <w:szCs w:val="18"/>
              </w:rPr>
              <w:t>Make porting database</w:t>
            </w:r>
            <w:r>
              <w:rPr>
                <w:sz w:val="18"/>
                <w:szCs w:val="18"/>
              </w:rPr>
              <w:t xml:space="preserve"> avai</w:t>
            </w:r>
            <w:r w:rsidRPr="00E13CCA">
              <w:rPr>
                <w:sz w:val="18"/>
                <w:szCs w:val="18"/>
              </w:rPr>
              <w:t>l</w:t>
            </w:r>
            <w:r>
              <w:rPr>
                <w:sz w:val="18"/>
                <w:szCs w:val="18"/>
              </w:rPr>
              <w:t>a</w:t>
            </w:r>
            <w:r w:rsidRPr="00E13CCA">
              <w:rPr>
                <w:sz w:val="18"/>
                <w:szCs w:val="18"/>
              </w:rPr>
              <w:t>ble to all retailers. Perhaps through a website.</w:t>
            </w:r>
          </w:p>
          <w:p w14:paraId="62549885" w14:textId="77777777" w:rsidR="005C3BF0" w:rsidRPr="00B66AF0" w:rsidRDefault="005C3BF0" w:rsidP="005C3BF0">
            <w:pPr>
              <w:jc w:val="both"/>
              <w:rPr>
                <w:sz w:val="18"/>
                <w:szCs w:val="18"/>
              </w:rPr>
            </w:pPr>
          </w:p>
          <w:p w14:paraId="626C17D5" w14:textId="557D3B3C" w:rsidR="005C3BF0" w:rsidRPr="002B5252" w:rsidRDefault="005C3BF0" w:rsidP="005C3BF0">
            <w:pPr>
              <w:jc w:val="both"/>
              <w:rPr>
                <w:sz w:val="18"/>
                <w:szCs w:val="18"/>
              </w:rPr>
            </w:pPr>
            <w:r w:rsidRPr="00BD440D">
              <w:rPr>
                <w:b/>
                <w:sz w:val="18"/>
                <w:szCs w:val="18"/>
              </w:rPr>
              <w:t>Final Resolution:</w:t>
            </w:r>
            <w:r>
              <w:rPr>
                <w:b/>
                <w:sz w:val="18"/>
                <w:szCs w:val="18"/>
              </w:rPr>
              <w:t xml:space="preserve"> </w:t>
            </w:r>
            <w:r w:rsidRPr="00CF4033">
              <w:rPr>
                <w:sz w:val="18"/>
                <w:szCs w:val="18"/>
              </w:rPr>
              <w:t xml:space="preserve">The LNPA agreed that they should work with each individual </w:t>
            </w:r>
            <w:r>
              <w:rPr>
                <w:sz w:val="18"/>
                <w:szCs w:val="18"/>
              </w:rPr>
              <w:t>carrier and pursue to see if any</w:t>
            </w:r>
            <w:r w:rsidRPr="00CF4033">
              <w:rPr>
                <w:sz w:val="18"/>
                <w:szCs w:val="18"/>
              </w:rPr>
              <w:t xml:space="preserve"> vendors have an offering that could satisfy their need.  </w:t>
            </w:r>
          </w:p>
        </w:tc>
        <w:tc>
          <w:tcPr>
            <w:tcW w:w="1048" w:type="dxa"/>
          </w:tcPr>
          <w:p w14:paraId="67DB2756" w14:textId="77777777" w:rsidR="005C3BF0" w:rsidRDefault="005C3BF0" w:rsidP="005C3BF0">
            <w:pPr>
              <w:jc w:val="center"/>
              <w:rPr>
                <w:sz w:val="18"/>
                <w:szCs w:val="18"/>
              </w:rPr>
            </w:pPr>
            <w:r>
              <w:rPr>
                <w:sz w:val="18"/>
                <w:szCs w:val="18"/>
              </w:rPr>
              <w:t>LNPA WG</w:t>
            </w:r>
          </w:p>
        </w:tc>
        <w:tc>
          <w:tcPr>
            <w:tcW w:w="1145" w:type="dxa"/>
          </w:tcPr>
          <w:p w14:paraId="5D80E9BA" w14:textId="1A30B617" w:rsidR="005C3BF0" w:rsidRPr="002B5252" w:rsidRDefault="005C3BF0" w:rsidP="005C3BF0">
            <w:pPr>
              <w:jc w:val="center"/>
              <w:rPr>
                <w:sz w:val="18"/>
                <w:szCs w:val="18"/>
              </w:rPr>
            </w:pPr>
            <w:r>
              <w:rPr>
                <w:sz w:val="18"/>
                <w:szCs w:val="18"/>
              </w:rPr>
              <w:t>10/15/2003</w:t>
            </w:r>
          </w:p>
        </w:tc>
        <w:tc>
          <w:tcPr>
            <w:tcW w:w="1320" w:type="dxa"/>
          </w:tcPr>
          <w:p w14:paraId="35937C75" w14:textId="77777777" w:rsidR="005C3BF0" w:rsidRPr="002B5252" w:rsidRDefault="005C3BF0" w:rsidP="005C3BF0">
            <w:pPr>
              <w:jc w:val="center"/>
              <w:rPr>
                <w:sz w:val="18"/>
                <w:szCs w:val="18"/>
              </w:rPr>
            </w:pPr>
            <w:r>
              <w:rPr>
                <w:sz w:val="18"/>
                <w:szCs w:val="18"/>
              </w:rPr>
              <w:t>Closed</w:t>
            </w:r>
          </w:p>
        </w:tc>
      </w:tr>
      <w:tr w:rsidR="005C3BF0" w:rsidRPr="00F4003B" w14:paraId="17C109D7" w14:textId="77777777" w:rsidTr="001B2CC6">
        <w:tc>
          <w:tcPr>
            <w:tcW w:w="713" w:type="dxa"/>
          </w:tcPr>
          <w:p w14:paraId="6CE01078" w14:textId="29F5C5D2" w:rsidR="005C3BF0" w:rsidRPr="002B5252" w:rsidRDefault="005C3BF0" w:rsidP="005C3BF0">
            <w:pPr>
              <w:jc w:val="center"/>
              <w:rPr>
                <w:sz w:val="18"/>
                <w:szCs w:val="18"/>
              </w:rPr>
            </w:pPr>
            <w:hyperlink r:id="rId162" w:history="1">
              <w:r w:rsidRPr="00205783">
                <w:rPr>
                  <w:rStyle w:val="Hyperlink"/>
                  <w:sz w:val="18"/>
                  <w:szCs w:val="18"/>
                </w:rPr>
                <w:t>PIM 24</w:t>
              </w:r>
            </w:hyperlink>
          </w:p>
        </w:tc>
        <w:tc>
          <w:tcPr>
            <w:tcW w:w="882" w:type="dxa"/>
          </w:tcPr>
          <w:p w14:paraId="6AE4BD1C" w14:textId="77777777" w:rsidR="005C3BF0" w:rsidRPr="002B5252" w:rsidRDefault="005C3BF0" w:rsidP="005C3BF0">
            <w:pPr>
              <w:rPr>
                <w:sz w:val="18"/>
                <w:szCs w:val="18"/>
              </w:rPr>
            </w:pPr>
            <w:r w:rsidRPr="002B5252">
              <w:rPr>
                <w:sz w:val="18"/>
                <w:szCs w:val="18"/>
              </w:rPr>
              <w:t>05/13/03</w:t>
            </w:r>
          </w:p>
        </w:tc>
        <w:tc>
          <w:tcPr>
            <w:tcW w:w="1145" w:type="dxa"/>
          </w:tcPr>
          <w:p w14:paraId="6437BC34" w14:textId="77777777" w:rsidR="005C3BF0" w:rsidRPr="002B5252" w:rsidRDefault="005C3BF0" w:rsidP="005C3BF0">
            <w:pPr>
              <w:autoSpaceDE w:val="0"/>
              <w:autoSpaceDN w:val="0"/>
              <w:adjustRightInd w:val="0"/>
              <w:jc w:val="center"/>
              <w:rPr>
                <w:sz w:val="18"/>
                <w:szCs w:val="18"/>
              </w:rPr>
            </w:pPr>
            <w:r>
              <w:rPr>
                <w:sz w:val="18"/>
                <w:szCs w:val="18"/>
              </w:rPr>
              <w:t>ATTWS Pooling Administrator</w:t>
            </w:r>
          </w:p>
        </w:tc>
        <w:tc>
          <w:tcPr>
            <w:tcW w:w="3940" w:type="dxa"/>
          </w:tcPr>
          <w:p w14:paraId="493BF96C" w14:textId="169EF2B1" w:rsidR="005C3BF0" w:rsidRPr="002C00CF" w:rsidRDefault="005C3BF0" w:rsidP="005C3BF0">
            <w:pPr>
              <w:rPr>
                <w:sz w:val="18"/>
                <w:szCs w:val="18"/>
              </w:rPr>
            </w:pPr>
            <w:r>
              <w:rPr>
                <w:sz w:val="18"/>
                <w:szCs w:val="18"/>
              </w:rPr>
              <w:t xml:space="preserve">Intra-SP port of TNs in contaminated blocks v2 - </w:t>
            </w:r>
            <w:r w:rsidRPr="002C00CF">
              <w:rPr>
                <w:sz w:val="18"/>
                <w:szCs w:val="18"/>
              </w:rPr>
              <w:t xml:space="preserve">Blocks that are being assigned to Service Providers are either contaminated when they are donated as a non-contaminated block or the blocks have been contaminated over 10%.  This is causing customers to be out of service or blocks being exchanged for a less contaminated or non-contaminated block.     </w:t>
            </w:r>
          </w:p>
          <w:p w14:paraId="1CDC789B" w14:textId="77777777" w:rsidR="005C3BF0" w:rsidRPr="002C00CF" w:rsidRDefault="005C3BF0" w:rsidP="005C3BF0">
            <w:pPr>
              <w:rPr>
                <w:sz w:val="18"/>
                <w:szCs w:val="18"/>
              </w:rPr>
            </w:pPr>
          </w:p>
          <w:p w14:paraId="54EBCAB8" w14:textId="77777777" w:rsidR="005C3BF0" w:rsidRDefault="005C3BF0" w:rsidP="005C3BF0">
            <w:pPr>
              <w:rPr>
                <w:sz w:val="18"/>
                <w:szCs w:val="18"/>
              </w:rPr>
            </w:pPr>
            <w:r w:rsidRPr="002C00CF">
              <w:rPr>
                <w:sz w:val="18"/>
                <w:szCs w:val="18"/>
              </w:rPr>
              <w:t xml:space="preserve">In </w:t>
            </w:r>
            <w:proofErr w:type="gramStart"/>
            <w:r w:rsidRPr="002C00CF">
              <w:rPr>
                <w:sz w:val="18"/>
                <w:szCs w:val="18"/>
              </w:rPr>
              <w:t>addition</w:t>
            </w:r>
            <w:proofErr w:type="gramEnd"/>
            <w:r w:rsidRPr="002C00CF">
              <w:rPr>
                <w:sz w:val="18"/>
                <w:szCs w:val="18"/>
              </w:rPr>
              <w:t xml:space="preserve"> when the PA has assigned a block, at times the block is being rejected in the NPAC for not having the NXX as opened in the NPAC as portable.              </w:t>
            </w:r>
          </w:p>
          <w:p w14:paraId="6DCBED5E" w14:textId="77777777" w:rsidR="005C3BF0" w:rsidRDefault="005C3BF0" w:rsidP="005C3BF0">
            <w:pPr>
              <w:rPr>
                <w:sz w:val="18"/>
                <w:szCs w:val="18"/>
              </w:rPr>
            </w:pPr>
          </w:p>
          <w:p w14:paraId="5AFDE6BA" w14:textId="77777777" w:rsidR="005C3BF0" w:rsidRDefault="005C3BF0" w:rsidP="005C3BF0">
            <w:pPr>
              <w:rPr>
                <w:sz w:val="18"/>
                <w:szCs w:val="18"/>
              </w:rPr>
            </w:pPr>
            <w:r>
              <w:rPr>
                <w:sz w:val="18"/>
                <w:szCs w:val="18"/>
              </w:rPr>
              <w:t>10/15/2003 LNPA WG Meeting</w:t>
            </w:r>
          </w:p>
          <w:p w14:paraId="744A8D16" w14:textId="77777777" w:rsidR="005C3BF0" w:rsidRDefault="005C3BF0" w:rsidP="005C3BF0">
            <w:pPr>
              <w:rPr>
                <w:sz w:val="18"/>
                <w:szCs w:val="18"/>
              </w:rPr>
            </w:pPr>
          </w:p>
          <w:p w14:paraId="01785020" w14:textId="6062BE89" w:rsidR="005C3BF0" w:rsidRPr="00272848" w:rsidRDefault="005C3BF0" w:rsidP="005C3BF0">
            <w:pPr>
              <w:rPr>
                <w:sz w:val="18"/>
                <w:szCs w:val="18"/>
              </w:rPr>
            </w:pPr>
            <w:r w:rsidRPr="00272848">
              <w:rPr>
                <w:sz w:val="18"/>
                <w:szCs w:val="18"/>
              </w:rPr>
              <w:t xml:space="preserve">PIM 24 – This PIM, submitted by the Pool Administrator and AT&amp;T Wireless, addresses instances where service providers are not following guidelines for block donation.  For example, in some instances, contaminated blocks are being donated as non-contaminated blocks, or blocks with greater than 10% contamination are being donated.  This is causing customers to be taken out of service or blocks to be exchanged for </w:t>
            </w:r>
            <w:proofErr w:type="gramStart"/>
            <w:r w:rsidRPr="00272848">
              <w:rPr>
                <w:sz w:val="18"/>
                <w:szCs w:val="18"/>
              </w:rPr>
              <w:t>a less</w:t>
            </w:r>
            <w:proofErr w:type="gramEnd"/>
            <w:r w:rsidRPr="00272848">
              <w:rPr>
                <w:sz w:val="18"/>
                <w:szCs w:val="18"/>
              </w:rPr>
              <w:t xml:space="preserve"> contaminated or non-contaminated block.</w:t>
            </w:r>
          </w:p>
          <w:p w14:paraId="7FA68C1A" w14:textId="77777777" w:rsidR="005C3BF0" w:rsidRPr="00272848" w:rsidRDefault="005C3BF0" w:rsidP="005C3BF0">
            <w:pPr>
              <w:rPr>
                <w:sz w:val="18"/>
                <w:szCs w:val="18"/>
              </w:rPr>
            </w:pPr>
            <w:r w:rsidRPr="00272848">
              <w:rPr>
                <w:sz w:val="18"/>
                <w:szCs w:val="18"/>
              </w:rPr>
              <w:t xml:space="preserve"> </w:t>
            </w:r>
            <w:r w:rsidRPr="00272848">
              <w:rPr>
                <w:sz w:val="18"/>
                <w:szCs w:val="18"/>
              </w:rPr>
              <w:tab/>
              <w:t xml:space="preserve"> </w:t>
            </w:r>
          </w:p>
          <w:p w14:paraId="6B65FE16" w14:textId="77777777" w:rsidR="005C3BF0" w:rsidRDefault="005C3BF0" w:rsidP="005C3BF0">
            <w:pPr>
              <w:rPr>
                <w:sz w:val="18"/>
                <w:szCs w:val="18"/>
              </w:rPr>
            </w:pPr>
            <w:r w:rsidRPr="00272848">
              <w:rPr>
                <w:sz w:val="18"/>
                <w:szCs w:val="18"/>
              </w:rPr>
              <w:t xml:space="preserve">The LNPA and NAPM/LLC had previously approved the sharing of information between NPAC and the Pool </w:t>
            </w:r>
            <w:proofErr w:type="gramStart"/>
            <w:r w:rsidRPr="00272848">
              <w:rPr>
                <w:sz w:val="18"/>
                <w:szCs w:val="18"/>
              </w:rPr>
              <w:t>Administrator  whereby</w:t>
            </w:r>
            <w:proofErr w:type="gramEnd"/>
            <w:r w:rsidRPr="00272848">
              <w:rPr>
                <w:sz w:val="18"/>
                <w:szCs w:val="18"/>
              </w:rPr>
              <w:t xml:space="preserve"> the Pool Administrator is able to obtain the necessary information from NPAC to ensure, to the extent possible, that service providers are complying with the pooled block donation process.  The </w:t>
            </w:r>
            <w:proofErr w:type="gramStart"/>
            <w:r w:rsidRPr="00272848">
              <w:rPr>
                <w:sz w:val="18"/>
                <w:szCs w:val="18"/>
              </w:rPr>
              <w:t>PA  submitted</w:t>
            </w:r>
            <w:proofErr w:type="gramEnd"/>
            <w:r w:rsidRPr="00272848">
              <w:rPr>
                <w:sz w:val="18"/>
                <w:szCs w:val="18"/>
              </w:rPr>
              <w:t xml:space="preserve"> Change Order 23 for FCC consideration.  PA Change Order 23 was subsequently </w:t>
            </w:r>
            <w:proofErr w:type="gramStart"/>
            <w:r w:rsidRPr="00272848">
              <w:rPr>
                <w:sz w:val="18"/>
                <w:szCs w:val="18"/>
              </w:rPr>
              <w:t>withdrawn</w:t>
            </w:r>
            <w:proofErr w:type="gramEnd"/>
            <w:r w:rsidRPr="00272848">
              <w:rPr>
                <w:sz w:val="18"/>
                <w:szCs w:val="18"/>
              </w:rPr>
              <w:t xml:space="preserve"> and PA Change Order 24 was submitted to the FCC by the PA.  The Numbering Oversight Working Group (NOWG) has recommended to the FCC a trial of the proposed resolution in selected </w:t>
            </w:r>
            <w:r w:rsidRPr="00272848">
              <w:rPr>
                <w:sz w:val="18"/>
                <w:szCs w:val="18"/>
              </w:rPr>
              <w:lastRenderedPageBreak/>
              <w:t>pools initially.  The PIM will remain open pending the FCC’s decision on the Change Order.</w:t>
            </w:r>
            <w:r w:rsidRPr="002C00CF">
              <w:rPr>
                <w:sz w:val="18"/>
                <w:szCs w:val="18"/>
              </w:rPr>
              <w:t xml:space="preserve">    </w:t>
            </w:r>
          </w:p>
          <w:p w14:paraId="560E5136" w14:textId="77777777" w:rsidR="005C3BF0" w:rsidRDefault="005C3BF0" w:rsidP="005C3BF0">
            <w:pPr>
              <w:rPr>
                <w:sz w:val="18"/>
                <w:szCs w:val="18"/>
              </w:rPr>
            </w:pPr>
          </w:p>
          <w:p w14:paraId="10DE6A93" w14:textId="77777777" w:rsidR="005C3BF0" w:rsidRDefault="005C3BF0" w:rsidP="005C3BF0">
            <w:pPr>
              <w:rPr>
                <w:sz w:val="18"/>
                <w:szCs w:val="18"/>
              </w:rPr>
            </w:pPr>
            <w:r>
              <w:rPr>
                <w:sz w:val="18"/>
                <w:szCs w:val="18"/>
              </w:rPr>
              <w:t>11/14/2006 LNPA WG Meeting</w:t>
            </w:r>
          </w:p>
          <w:p w14:paraId="52D85EEC" w14:textId="77777777" w:rsidR="005C3BF0" w:rsidRDefault="005C3BF0" w:rsidP="005C3BF0">
            <w:pPr>
              <w:rPr>
                <w:sz w:val="18"/>
                <w:szCs w:val="18"/>
              </w:rPr>
            </w:pPr>
          </w:p>
          <w:p w14:paraId="1DB04B06" w14:textId="6E346135" w:rsidR="005C3BF0" w:rsidRPr="009A0105" w:rsidRDefault="005C3BF0" w:rsidP="005C3BF0">
            <w:pPr>
              <w:rPr>
                <w:sz w:val="18"/>
                <w:szCs w:val="18"/>
              </w:rPr>
            </w:pPr>
            <w:r w:rsidRPr="002C00CF">
              <w:rPr>
                <w:sz w:val="18"/>
                <w:szCs w:val="18"/>
              </w:rPr>
              <w:t xml:space="preserve"> </w:t>
            </w:r>
            <w:r w:rsidRPr="009A0105">
              <w:rPr>
                <w:sz w:val="18"/>
                <w:szCs w:val="18"/>
              </w:rPr>
              <w:t xml:space="preserve">The LNPA and NAPM/LLC had previously approved the sharing of information between NPAC and the Pool Administrator whereby the Pool Administrator is able to obtain the necessary information from NPAC to ensure, to the extent possible, that service providers are complying with the pooled block donation process.  The PA submitted Change Order 23 for FCC consideration.  PA Change Order 23 was subsequently </w:t>
            </w:r>
            <w:proofErr w:type="gramStart"/>
            <w:r w:rsidRPr="009A0105">
              <w:rPr>
                <w:sz w:val="18"/>
                <w:szCs w:val="18"/>
              </w:rPr>
              <w:t>withdrawn</w:t>
            </w:r>
            <w:proofErr w:type="gramEnd"/>
            <w:r w:rsidRPr="009A0105">
              <w:rPr>
                <w:sz w:val="18"/>
                <w:szCs w:val="18"/>
              </w:rPr>
              <w:t xml:space="preserve"> and PA Change Order 24 was submitted to the FCC by the PA.  The Numbering Oversight Working Group (NOWG) recommended to the FCC a trial of the proposed resolution in selected pools initially.  The FCC subsequently recommended that the PA submit another Change Order based on the NOWG recommendation for a trial.  On 2/9/04, the PA submitted Change Order 26 based on this recommendation to conduct a trial in one NPA in each NPAC region.  The FCC approved PA Change Order 26.  The PA has since received reports for each trial NPA in each region and worked with service providers to resolve discrepancies in what is in PAS vs. NPAC.  The PA then aggregated the information and sent the findings and a recommendation to the FCC.  Attached are the PA’s summary and a recommendation to the FCC that the PA receive reports for all NPAs and that it be repeated annually.  The NOWG was then asked by the FCC to review the results and provide a recommendation.</w:t>
            </w:r>
          </w:p>
          <w:p w14:paraId="0F3AEC84" w14:textId="77777777" w:rsidR="005C3BF0" w:rsidRPr="009A0105" w:rsidRDefault="005C3BF0" w:rsidP="005C3BF0">
            <w:pPr>
              <w:rPr>
                <w:sz w:val="18"/>
                <w:szCs w:val="18"/>
              </w:rPr>
            </w:pPr>
            <w:r w:rsidRPr="009A0105">
              <w:rPr>
                <w:sz w:val="18"/>
                <w:szCs w:val="18"/>
              </w:rPr>
              <w:t xml:space="preserve"> </w:t>
            </w:r>
            <w:r w:rsidRPr="009A0105">
              <w:rPr>
                <w:sz w:val="18"/>
                <w:szCs w:val="18"/>
              </w:rPr>
              <w:tab/>
              <w:t xml:space="preserve"> </w:t>
            </w:r>
          </w:p>
          <w:p w14:paraId="6290346E" w14:textId="77777777" w:rsidR="005C3BF0" w:rsidRPr="009A0105" w:rsidRDefault="005C3BF0" w:rsidP="005C3BF0">
            <w:pPr>
              <w:rPr>
                <w:sz w:val="18"/>
                <w:szCs w:val="18"/>
              </w:rPr>
            </w:pPr>
          </w:p>
          <w:p w14:paraId="51384DCE" w14:textId="77777777" w:rsidR="005C3BF0" w:rsidRPr="009A0105" w:rsidRDefault="005C3BF0" w:rsidP="005C3BF0">
            <w:pPr>
              <w:rPr>
                <w:sz w:val="18"/>
                <w:szCs w:val="18"/>
              </w:rPr>
            </w:pPr>
            <w:r w:rsidRPr="009A0105">
              <w:rPr>
                <w:sz w:val="18"/>
                <w:szCs w:val="18"/>
              </w:rPr>
              <w:t xml:space="preserve">The NOWG subsequently issued the attached recommendation that the PA provide an updated proposal with cost details for Change Order #24 to the FCC, for review by the NOWG, prior to the FCC authorizing a one-time scrub of PAS by the PA.  The FCC responded that the PA should submit a new Change Order based on NOWG’s </w:t>
            </w:r>
            <w:r w:rsidRPr="009A0105">
              <w:rPr>
                <w:sz w:val="18"/>
                <w:szCs w:val="18"/>
              </w:rPr>
              <w:lastRenderedPageBreak/>
              <w:t>recommendation for a one-time scrub of all NPAs, and for ongoing data collection to determine if subsequent scrubs are needed.</w:t>
            </w:r>
          </w:p>
          <w:p w14:paraId="780DBC9D" w14:textId="77777777" w:rsidR="005C3BF0" w:rsidRPr="009A0105" w:rsidRDefault="005C3BF0" w:rsidP="005C3BF0">
            <w:pPr>
              <w:rPr>
                <w:sz w:val="18"/>
                <w:szCs w:val="18"/>
              </w:rPr>
            </w:pPr>
          </w:p>
          <w:p w14:paraId="4209B8A3" w14:textId="77777777" w:rsidR="005C3BF0" w:rsidRPr="009A0105" w:rsidRDefault="005C3BF0" w:rsidP="005C3BF0">
            <w:pPr>
              <w:rPr>
                <w:sz w:val="18"/>
                <w:szCs w:val="18"/>
              </w:rPr>
            </w:pPr>
            <w:r w:rsidRPr="009A0105">
              <w:rPr>
                <w:sz w:val="18"/>
                <w:szCs w:val="18"/>
              </w:rPr>
              <w:t>On May 4, 2005, the Pool Administrator (PA) submitted the attached PA Change Order 41 for a one-time scrub of all 1K blocks currently in the pools.  The NOWG supports PA Change Order 41.</w:t>
            </w:r>
          </w:p>
          <w:p w14:paraId="09FD2ABF" w14:textId="77777777" w:rsidR="005C3BF0" w:rsidRPr="009A0105" w:rsidRDefault="005C3BF0" w:rsidP="005C3BF0">
            <w:pPr>
              <w:rPr>
                <w:sz w:val="18"/>
                <w:szCs w:val="18"/>
              </w:rPr>
            </w:pPr>
            <w:r w:rsidRPr="009A0105">
              <w:rPr>
                <w:sz w:val="18"/>
                <w:szCs w:val="18"/>
              </w:rPr>
              <w:tab/>
            </w:r>
            <w:r w:rsidRPr="009A0105">
              <w:rPr>
                <w:sz w:val="18"/>
                <w:szCs w:val="18"/>
              </w:rPr>
              <w:tab/>
            </w:r>
            <w:r w:rsidRPr="009A0105">
              <w:rPr>
                <w:sz w:val="18"/>
                <w:szCs w:val="18"/>
              </w:rPr>
              <w:tab/>
            </w:r>
            <w:r w:rsidRPr="009A0105">
              <w:rPr>
                <w:sz w:val="18"/>
                <w:szCs w:val="18"/>
              </w:rPr>
              <w:tab/>
              <w:t xml:space="preserve"> </w:t>
            </w:r>
            <w:r w:rsidRPr="009A0105">
              <w:rPr>
                <w:sz w:val="18"/>
                <w:szCs w:val="18"/>
              </w:rPr>
              <w:tab/>
            </w:r>
          </w:p>
          <w:p w14:paraId="505D9995" w14:textId="77777777" w:rsidR="005C3BF0" w:rsidRPr="009A0105" w:rsidRDefault="005C3BF0" w:rsidP="005C3BF0">
            <w:pPr>
              <w:rPr>
                <w:sz w:val="18"/>
                <w:szCs w:val="18"/>
              </w:rPr>
            </w:pPr>
            <w:r w:rsidRPr="009A0105">
              <w:rPr>
                <w:sz w:val="18"/>
                <w:szCs w:val="18"/>
              </w:rPr>
              <w:t>At the November LNPA WG meeting, the PA presented the attached summary reports on the work resulting from PA Change Order 41.  At the beginning of the project, there were 189,552 thousand-blocks available in PAS.  Out of the 189,552 available blocks, 10,758 (5.68%) resulted in a discrepancy, which meant that</w:t>
            </w:r>
          </w:p>
          <w:p w14:paraId="31D9CBD0" w14:textId="77777777" w:rsidR="005C3BF0" w:rsidRPr="009A0105" w:rsidRDefault="005C3BF0" w:rsidP="005C3BF0">
            <w:pPr>
              <w:rPr>
                <w:sz w:val="18"/>
                <w:szCs w:val="18"/>
              </w:rPr>
            </w:pPr>
            <w:r w:rsidRPr="009A0105">
              <w:rPr>
                <w:sz w:val="18"/>
                <w:szCs w:val="18"/>
              </w:rPr>
              <w:t xml:space="preserve">either PAS was incorrect or the NPAC was incorrect.  Also, out of the 10,758 available blocks, there were 506 blocks that appeared to be over 10% contaminated.  These were removed from the pool.  89% of the remaining had an incorrect contamination indicator in PAS.  Some providers mistakenly thought they could donate a block that was over 10% contaminated if numbers were ported away to another carrier.  </w:t>
            </w:r>
            <w:proofErr w:type="gramStart"/>
            <w:r w:rsidRPr="009A0105">
              <w:rPr>
                <w:sz w:val="18"/>
                <w:szCs w:val="18"/>
              </w:rPr>
              <w:t>The NOWG</w:t>
            </w:r>
            <w:proofErr w:type="gramEnd"/>
            <w:r w:rsidRPr="009A0105">
              <w:rPr>
                <w:sz w:val="18"/>
                <w:szCs w:val="18"/>
              </w:rPr>
              <w:t xml:space="preserve"> and PA will get input from the industry in a year to determine if they will request another scrub from the FCC.  INC Issue 485, in tabled status, was a request from the LNPA WG to determine what process improvements can be put in place.  Paula Jordan, LNPA WG Co-Chair, along with Mohamed Samater, T-Mobile, will convert the explanations from carriers as to why they had discrepancies between PAS and NPAC for pooled blocks in the attached PA Change Order 41 Final Summary into best practices statements for the LNPA WG’s NP Best Practices document.</w:t>
            </w:r>
          </w:p>
          <w:p w14:paraId="623C88B0" w14:textId="77777777" w:rsidR="005C3BF0" w:rsidRPr="009A0105" w:rsidRDefault="005C3BF0" w:rsidP="005C3BF0">
            <w:pPr>
              <w:rPr>
                <w:sz w:val="18"/>
                <w:szCs w:val="18"/>
              </w:rPr>
            </w:pPr>
            <w:r w:rsidRPr="009A0105">
              <w:rPr>
                <w:sz w:val="18"/>
                <w:szCs w:val="18"/>
              </w:rPr>
              <w:t xml:space="preserve">  </w:t>
            </w:r>
          </w:p>
          <w:p w14:paraId="6CB599E6" w14:textId="77777777" w:rsidR="005C3BF0" w:rsidRDefault="005C3BF0" w:rsidP="005C3BF0">
            <w:pPr>
              <w:rPr>
                <w:sz w:val="18"/>
                <w:szCs w:val="18"/>
              </w:rPr>
            </w:pPr>
            <w:r w:rsidRPr="009A0105">
              <w:rPr>
                <w:sz w:val="18"/>
                <w:szCs w:val="18"/>
              </w:rPr>
              <w:t>PIM 24 is now closed.</w:t>
            </w:r>
            <w:r w:rsidRPr="002C00CF">
              <w:rPr>
                <w:sz w:val="18"/>
                <w:szCs w:val="18"/>
              </w:rPr>
              <w:t xml:space="preserve">  </w:t>
            </w:r>
          </w:p>
          <w:p w14:paraId="46416F7E" w14:textId="77777777" w:rsidR="005C3BF0" w:rsidRDefault="005C3BF0" w:rsidP="005C3BF0">
            <w:pPr>
              <w:rPr>
                <w:sz w:val="18"/>
                <w:szCs w:val="18"/>
              </w:rPr>
            </w:pPr>
          </w:p>
          <w:p w14:paraId="006756B4" w14:textId="77777777" w:rsidR="005C3BF0" w:rsidRDefault="005C3BF0" w:rsidP="005C3BF0">
            <w:pPr>
              <w:rPr>
                <w:sz w:val="18"/>
                <w:szCs w:val="18"/>
              </w:rPr>
            </w:pPr>
            <w:r>
              <w:rPr>
                <w:sz w:val="18"/>
                <w:szCs w:val="18"/>
              </w:rPr>
              <w:t>10/6/2020 LNP Informal Meeting</w:t>
            </w:r>
          </w:p>
          <w:p w14:paraId="510B9A04" w14:textId="1775DE48"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w:t>
            </w:r>
            <w:r>
              <w:rPr>
                <w:sz w:val="18"/>
                <w:szCs w:val="18"/>
              </w:rPr>
              <w:lastRenderedPageBreak/>
              <w:t>the new version uploaded to the LNPA WG website.</w:t>
            </w:r>
            <w:r w:rsidRPr="002C00CF">
              <w:rPr>
                <w:sz w:val="18"/>
                <w:szCs w:val="18"/>
              </w:rPr>
              <w:t xml:space="preserve">                               </w:t>
            </w:r>
          </w:p>
        </w:tc>
        <w:tc>
          <w:tcPr>
            <w:tcW w:w="4569" w:type="dxa"/>
          </w:tcPr>
          <w:p w14:paraId="45205EC6" w14:textId="77777777" w:rsidR="005C3BF0" w:rsidRPr="0076510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765100">
              <w:rPr>
                <w:sz w:val="18"/>
                <w:szCs w:val="18"/>
              </w:rPr>
              <w:t>The following actions are proposed to resolve this issue:</w:t>
            </w:r>
          </w:p>
          <w:p w14:paraId="05E0AB2C" w14:textId="77777777" w:rsidR="005C3BF0" w:rsidRDefault="005C3BF0" w:rsidP="005C3BF0">
            <w:pPr>
              <w:jc w:val="both"/>
              <w:rPr>
                <w:sz w:val="18"/>
                <w:szCs w:val="18"/>
              </w:rPr>
            </w:pPr>
          </w:p>
          <w:p w14:paraId="17137747" w14:textId="77777777" w:rsidR="005C3BF0" w:rsidRPr="00765100" w:rsidRDefault="005C3BF0" w:rsidP="005C3BF0">
            <w:pPr>
              <w:jc w:val="both"/>
              <w:rPr>
                <w:sz w:val="18"/>
                <w:szCs w:val="18"/>
              </w:rPr>
            </w:pPr>
            <w:r w:rsidRPr="00765100">
              <w:rPr>
                <w:sz w:val="18"/>
                <w:szCs w:val="18"/>
              </w:rPr>
              <w:t xml:space="preserve">Provide the PA access to the NPAC to check for contamination prior to the assignment of a </w:t>
            </w:r>
            <w:proofErr w:type="spellStart"/>
            <w:proofErr w:type="gramStart"/>
            <w:r w:rsidRPr="00765100">
              <w:rPr>
                <w:sz w:val="18"/>
                <w:szCs w:val="18"/>
              </w:rPr>
              <w:t>thousands</w:t>
            </w:r>
            <w:proofErr w:type="spellEnd"/>
            <w:proofErr w:type="gramEnd"/>
            <w:r>
              <w:rPr>
                <w:sz w:val="18"/>
                <w:szCs w:val="18"/>
              </w:rPr>
              <w:t xml:space="preserve"> </w:t>
            </w:r>
            <w:r w:rsidRPr="00765100">
              <w:rPr>
                <w:sz w:val="18"/>
                <w:szCs w:val="18"/>
              </w:rPr>
              <w:t>block.</w:t>
            </w:r>
          </w:p>
          <w:p w14:paraId="60D38C6C" w14:textId="77777777" w:rsidR="005C3BF0" w:rsidRDefault="005C3BF0" w:rsidP="005C3BF0">
            <w:pPr>
              <w:jc w:val="both"/>
              <w:rPr>
                <w:sz w:val="18"/>
                <w:szCs w:val="18"/>
              </w:rPr>
            </w:pPr>
          </w:p>
          <w:p w14:paraId="2EBEFCD4" w14:textId="77777777" w:rsidR="005C3BF0" w:rsidRDefault="005C3BF0" w:rsidP="005C3BF0">
            <w:pPr>
              <w:jc w:val="both"/>
              <w:rPr>
                <w:sz w:val="18"/>
                <w:szCs w:val="18"/>
              </w:rPr>
            </w:pPr>
            <w:r w:rsidRPr="00765100">
              <w:rPr>
                <w:sz w:val="18"/>
                <w:szCs w:val="18"/>
              </w:rPr>
              <w:t xml:space="preserve">Provide the </w:t>
            </w:r>
            <w:proofErr w:type="gramStart"/>
            <w:r w:rsidRPr="00765100">
              <w:rPr>
                <w:sz w:val="18"/>
                <w:szCs w:val="18"/>
              </w:rPr>
              <w:t>PA</w:t>
            </w:r>
            <w:proofErr w:type="gramEnd"/>
            <w:r w:rsidRPr="00765100">
              <w:rPr>
                <w:sz w:val="18"/>
                <w:szCs w:val="18"/>
              </w:rPr>
              <w:t xml:space="preserve"> access to the NPAC to check if the code is opened as portable.</w:t>
            </w:r>
          </w:p>
          <w:p w14:paraId="6FF61293" w14:textId="77777777" w:rsidR="005C3BF0" w:rsidRPr="00B66AF0" w:rsidRDefault="005C3BF0" w:rsidP="005C3BF0">
            <w:pPr>
              <w:jc w:val="both"/>
              <w:rPr>
                <w:sz w:val="18"/>
                <w:szCs w:val="18"/>
              </w:rPr>
            </w:pPr>
          </w:p>
          <w:p w14:paraId="5D67A8B7" w14:textId="73EDCB0D" w:rsidR="005C3BF0" w:rsidRPr="00765100" w:rsidRDefault="005C3BF0" w:rsidP="005C3BF0">
            <w:pPr>
              <w:jc w:val="both"/>
              <w:rPr>
                <w:sz w:val="18"/>
                <w:szCs w:val="18"/>
              </w:rPr>
            </w:pPr>
            <w:r w:rsidRPr="00BD440D">
              <w:rPr>
                <w:b/>
                <w:sz w:val="18"/>
                <w:szCs w:val="18"/>
              </w:rPr>
              <w:t>Final Resolution</w:t>
            </w:r>
            <w:proofErr w:type="gramStart"/>
            <w:r w:rsidRPr="00BD440D">
              <w:rPr>
                <w:b/>
                <w:sz w:val="18"/>
                <w:szCs w:val="18"/>
              </w:rPr>
              <w:t>:</w:t>
            </w:r>
            <w:r>
              <w:rPr>
                <w:b/>
                <w:sz w:val="18"/>
                <w:szCs w:val="18"/>
              </w:rPr>
              <w:t xml:space="preserve">  </w:t>
            </w:r>
            <w:r>
              <w:rPr>
                <w:sz w:val="18"/>
                <w:szCs w:val="18"/>
              </w:rPr>
              <w:t>This</w:t>
            </w:r>
            <w:proofErr w:type="gramEnd"/>
            <w:r>
              <w:rPr>
                <w:sz w:val="18"/>
                <w:szCs w:val="18"/>
              </w:rPr>
              <w:t xml:space="preserve"> PIM resulted in execution of </w:t>
            </w:r>
            <w:r w:rsidRPr="009A0105">
              <w:rPr>
                <w:sz w:val="18"/>
                <w:szCs w:val="18"/>
              </w:rPr>
              <w:t>PA Change Order 41 for a one-time scrub of all 1K blocks currently in the pools.</w:t>
            </w:r>
            <w:r>
              <w:rPr>
                <w:sz w:val="18"/>
                <w:szCs w:val="18"/>
              </w:rPr>
              <w:t xml:space="preserve">  In </w:t>
            </w:r>
            <w:proofErr w:type="gramStart"/>
            <w:r>
              <w:rPr>
                <w:sz w:val="18"/>
                <w:szCs w:val="18"/>
              </w:rPr>
              <w:t>addition</w:t>
            </w:r>
            <w:proofErr w:type="gramEnd"/>
            <w:r>
              <w:rPr>
                <w:sz w:val="18"/>
                <w:szCs w:val="18"/>
              </w:rPr>
              <w:t xml:space="preserve"> Best Practice 044 – Pooled Block record discrepancies between PAS and NPAC was created.</w:t>
            </w:r>
          </w:p>
        </w:tc>
        <w:tc>
          <w:tcPr>
            <w:tcW w:w="1048" w:type="dxa"/>
          </w:tcPr>
          <w:p w14:paraId="6CC06878" w14:textId="77777777" w:rsidR="005C3BF0" w:rsidRDefault="005C3BF0" w:rsidP="005C3BF0">
            <w:pPr>
              <w:jc w:val="center"/>
              <w:rPr>
                <w:sz w:val="18"/>
                <w:szCs w:val="18"/>
              </w:rPr>
            </w:pPr>
            <w:r>
              <w:rPr>
                <w:sz w:val="18"/>
                <w:szCs w:val="18"/>
              </w:rPr>
              <w:t>LNPA WG</w:t>
            </w:r>
          </w:p>
        </w:tc>
        <w:tc>
          <w:tcPr>
            <w:tcW w:w="1145" w:type="dxa"/>
          </w:tcPr>
          <w:p w14:paraId="2C74A454" w14:textId="7BD7A618" w:rsidR="005C3BF0" w:rsidRPr="002B5252" w:rsidRDefault="005C3BF0" w:rsidP="005C3BF0">
            <w:pPr>
              <w:jc w:val="center"/>
              <w:rPr>
                <w:sz w:val="18"/>
                <w:szCs w:val="18"/>
              </w:rPr>
            </w:pPr>
            <w:r>
              <w:rPr>
                <w:sz w:val="18"/>
                <w:szCs w:val="18"/>
              </w:rPr>
              <w:t>11/14/06</w:t>
            </w:r>
          </w:p>
        </w:tc>
        <w:tc>
          <w:tcPr>
            <w:tcW w:w="1320" w:type="dxa"/>
          </w:tcPr>
          <w:p w14:paraId="11D0F12D" w14:textId="77777777" w:rsidR="005C3BF0" w:rsidRPr="002B5252" w:rsidRDefault="005C3BF0" w:rsidP="005C3BF0">
            <w:pPr>
              <w:jc w:val="center"/>
              <w:rPr>
                <w:sz w:val="18"/>
                <w:szCs w:val="18"/>
              </w:rPr>
            </w:pPr>
            <w:r>
              <w:rPr>
                <w:sz w:val="18"/>
                <w:szCs w:val="18"/>
              </w:rPr>
              <w:t>Closed</w:t>
            </w:r>
          </w:p>
        </w:tc>
      </w:tr>
      <w:tr w:rsidR="005C3BF0" w:rsidRPr="00F4003B" w14:paraId="6B853DF3" w14:textId="77777777" w:rsidTr="001B2CC6">
        <w:tc>
          <w:tcPr>
            <w:tcW w:w="713" w:type="dxa"/>
          </w:tcPr>
          <w:p w14:paraId="63A34350" w14:textId="00B114B1" w:rsidR="005C3BF0" w:rsidRPr="002B5252" w:rsidRDefault="005C3BF0" w:rsidP="005C3BF0">
            <w:pPr>
              <w:jc w:val="center"/>
              <w:rPr>
                <w:sz w:val="18"/>
                <w:szCs w:val="18"/>
              </w:rPr>
            </w:pPr>
            <w:hyperlink r:id="rId163" w:history="1">
              <w:r w:rsidRPr="00205783">
                <w:rPr>
                  <w:rStyle w:val="Hyperlink"/>
                  <w:sz w:val="18"/>
                  <w:szCs w:val="18"/>
                </w:rPr>
                <w:t>PIM 23</w:t>
              </w:r>
            </w:hyperlink>
          </w:p>
        </w:tc>
        <w:tc>
          <w:tcPr>
            <w:tcW w:w="882" w:type="dxa"/>
          </w:tcPr>
          <w:p w14:paraId="095A3579" w14:textId="77777777" w:rsidR="005C3BF0" w:rsidRPr="002B5252" w:rsidRDefault="005C3BF0" w:rsidP="005C3BF0">
            <w:pPr>
              <w:rPr>
                <w:sz w:val="18"/>
                <w:szCs w:val="18"/>
              </w:rPr>
            </w:pPr>
            <w:r w:rsidRPr="002B5252">
              <w:rPr>
                <w:sz w:val="18"/>
                <w:szCs w:val="18"/>
              </w:rPr>
              <w:t>02/19/03</w:t>
            </w:r>
          </w:p>
        </w:tc>
        <w:tc>
          <w:tcPr>
            <w:tcW w:w="1145" w:type="dxa"/>
          </w:tcPr>
          <w:p w14:paraId="64C21B87" w14:textId="77777777" w:rsidR="005C3BF0" w:rsidRPr="002B5252" w:rsidRDefault="005C3BF0" w:rsidP="005C3BF0">
            <w:pPr>
              <w:autoSpaceDE w:val="0"/>
              <w:autoSpaceDN w:val="0"/>
              <w:adjustRightInd w:val="0"/>
              <w:jc w:val="center"/>
              <w:rPr>
                <w:sz w:val="18"/>
                <w:szCs w:val="18"/>
              </w:rPr>
            </w:pPr>
            <w:r>
              <w:rPr>
                <w:sz w:val="18"/>
                <w:szCs w:val="18"/>
              </w:rPr>
              <w:t>Telcordia TRA</w:t>
            </w:r>
          </w:p>
        </w:tc>
        <w:tc>
          <w:tcPr>
            <w:tcW w:w="3940" w:type="dxa"/>
          </w:tcPr>
          <w:p w14:paraId="4E273338" w14:textId="34C90CB7" w:rsidR="005C3BF0" w:rsidRDefault="005C3BF0" w:rsidP="005C3BF0">
            <w:pPr>
              <w:rPr>
                <w:sz w:val="18"/>
                <w:szCs w:val="18"/>
              </w:rPr>
            </w:pPr>
            <w:r>
              <w:rPr>
                <w:sz w:val="18"/>
                <w:szCs w:val="18"/>
              </w:rPr>
              <w:t>Syncing NPAC and BIRRDS data v</w:t>
            </w:r>
            <w:proofErr w:type="gramStart"/>
            <w:r>
              <w:rPr>
                <w:sz w:val="18"/>
                <w:szCs w:val="18"/>
              </w:rPr>
              <w:t>2</w:t>
            </w:r>
            <w:r w:rsidRPr="00BA639C">
              <w:rPr>
                <w:sz w:val="18"/>
                <w:szCs w:val="18"/>
              </w:rPr>
              <w:t xml:space="preserve"> </w:t>
            </w:r>
            <w:r>
              <w:rPr>
                <w:sz w:val="18"/>
                <w:szCs w:val="18"/>
              </w:rPr>
              <w:t xml:space="preserve"> -</w:t>
            </w:r>
            <w:proofErr w:type="gramEnd"/>
            <w:r>
              <w:rPr>
                <w:sz w:val="18"/>
                <w:szCs w:val="18"/>
              </w:rPr>
              <w:t xml:space="preserve"> </w:t>
            </w:r>
            <w:r w:rsidRPr="00AB75EF">
              <w:rPr>
                <w:sz w:val="18"/>
                <w:szCs w:val="18"/>
              </w:rPr>
              <w:t xml:space="preserve">The </w:t>
            </w:r>
            <w:proofErr w:type="gramStart"/>
            <w:r w:rsidRPr="00AB75EF">
              <w:rPr>
                <w:sz w:val="18"/>
                <w:szCs w:val="18"/>
              </w:rPr>
              <w:t>LRNs,  NXX</w:t>
            </w:r>
            <w:proofErr w:type="gramEnd"/>
            <w:r w:rsidRPr="00AB75EF">
              <w:rPr>
                <w:sz w:val="18"/>
                <w:szCs w:val="18"/>
              </w:rPr>
              <w:t xml:space="preserve"> data, and NXX-X data and </w:t>
            </w:r>
            <w:proofErr w:type="gramStart"/>
            <w:r w:rsidRPr="00AB75EF">
              <w:rPr>
                <w:sz w:val="18"/>
                <w:szCs w:val="18"/>
              </w:rPr>
              <w:t>effective dates of the</w:t>
            </w:r>
            <w:proofErr w:type="gramEnd"/>
            <w:r w:rsidRPr="00AB75EF">
              <w:rPr>
                <w:sz w:val="18"/>
                <w:szCs w:val="18"/>
              </w:rPr>
              <w:t xml:space="preserve"> data in the NPAC are not always in synch with those in the Telcordia Business Integrated Routing and Rating Database System (BIRRDS).</w:t>
            </w:r>
          </w:p>
          <w:p w14:paraId="1D3C9106" w14:textId="77777777" w:rsidR="005C3BF0" w:rsidRDefault="005C3BF0" w:rsidP="005C3BF0">
            <w:pPr>
              <w:rPr>
                <w:sz w:val="18"/>
                <w:szCs w:val="18"/>
              </w:rPr>
            </w:pPr>
          </w:p>
          <w:p w14:paraId="0E6E8A1D" w14:textId="77777777" w:rsidR="005C3BF0" w:rsidRDefault="005C3BF0" w:rsidP="005C3BF0">
            <w:pPr>
              <w:rPr>
                <w:sz w:val="18"/>
                <w:szCs w:val="18"/>
              </w:rPr>
            </w:pPr>
            <w:r>
              <w:rPr>
                <w:sz w:val="18"/>
                <w:szCs w:val="18"/>
              </w:rPr>
              <w:t>3/12/2003 LNPA WG Meeting</w:t>
            </w:r>
          </w:p>
          <w:p w14:paraId="571D16EC" w14:textId="77777777" w:rsidR="005C3BF0" w:rsidRDefault="005C3BF0" w:rsidP="005C3BF0">
            <w:pPr>
              <w:rPr>
                <w:sz w:val="18"/>
                <w:szCs w:val="18"/>
              </w:rPr>
            </w:pPr>
          </w:p>
          <w:p w14:paraId="2E62FD87" w14:textId="77777777" w:rsidR="005C3BF0" w:rsidRDefault="005C3BF0" w:rsidP="005C3BF0">
            <w:pPr>
              <w:rPr>
                <w:sz w:val="18"/>
                <w:szCs w:val="18"/>
              </w:rPr>
            </w:pPr>
            <w:r w:rsidRPr="00E230BF">
              <w:rPr>
                <w:sz w:val="18"/>
                <w:szCs w:val="18"/>
              </w:rPr>
              <w:t xml:space="preserve">NEW PIM Submission - Adam Newman, Telcordia, presented a new PIM submitted by the Common Interest Group on Rating and Routing (CIGRR), addressing inconsistencies between data in the LERG and NPAC.  This PIM </w:t>
            </w:r>
            <w:proofErr w:type="gramStart"/>
            <w:r w:rsidRPr="00E230BF">
              <w:rPr>
                <w:sz w:val="18"/>
                <w:szCs w:val="18"/>
              </w:rPr>
              <w:t>is seeking</w:t>
            </w:r>
            <w:proofErr w:type="gramEnd"/>
            <w:r w:rsidRPr="00E230BF">
              <w:rPr>
                <w:sz w:val="18"/>
                <w:szCs w:val="18"/>
              </w:rPr>
              <w:t xml:space="preserve"> data validation between the LERG and NPAC for LRN, NXX, NXX-X, effective </w:t>
            </w:r>
            <w:proofErr w:type="gramStart"/>
            <w:r w:rsidRPr="00E230BF">
              <w:rPr>
                <w:sz w:val="18"/>
                <w:szCs w:val="18"/>
              </w:rPr>
              <w:t>date</w:t>
            </w:r>
            <w:proofErr w:type="gramEnd"/>
            <w:r w:rsidRPr="00E230BF">
              <w:rPr>
                <w:sz w:val="18"/>
                <w:szCs w:val="18"/>
              </w:rPr>
              <w:t xml:space="preserve">, and Service Provider ID data that is entered into the two databases.  Some questions were asked during the discussion regarding </w:t>
            </w:r>
            <w:proofErr w:type="gramStart"/>
            <w:r w:rsidRPr="00E230BF">
              <w:rPr>
                <w:sz w:val="18"/>
                <w:szCs w:val="18"/>
              </w:rPr>
              <w:t>the LERG’s</w:t>
            </w:r>
            <w:proofErr w:type="gramEnd"/>
            <w:r w:rsidRPr="00E230BF">
              <w:rPr>
                <w:sz w:val="18"/>
                <w:szCs w:val="18"/>
              </w:rPr>
              <w:t xml:space="preserve"> need for LRN data and the problems caused by the discrepancies.  It was recognized that LRN discrepancies do not necessarily mean </w:t>
            </w:r>
            <w:proofErr w:type="gramStart"/>
            <w:r w:rsidRPr="00E230BF">
              <w:rPr>
                <w:sz w:val="18"/>
                <w:szCs w:val="18"/>
              </w:rPr>
              <w:t>an error</w:t>
            </w:r>
            <w:proofErr w:type="gramEnd"/>
            <w:r w:rsidRPr="00E230BF">
              <w:rPr>
                <w:sz w:val="18"/>
                <w:szCs w:val="18"/>
              </w:rPr>
              <w:t xml:space="preserve">.  Service providers took </w:t>
            </w:r>
            <w:proofErr w:type="gramStart"/>
            <w:r w:rsidRPr="00E230BF">
              <w:rPr>
                <w:sz w:val="18"/>
                <w:szCs w:val="18"/>
              </w:rPr>
              <w:t>an action</w:t>
            </w:r>
            <w:proofErr w:type="gramEnd"/>
            <w:r w:rsidRPr="00E230BF">
              <w:rPr>
                <w:sz w:val="18"/>
                <w:szCs w:val="18"/>
              </w:rPr>
              <w:t xml:space="preserve"> to discuss the need for this data cross-check between NPAC and the LERG with their respective CIGRR representatives.  This PIM was not accepted at this </w:t>
            </w:r>
            <w:proofErr w:type="gramStart"/>
            <w:r w:rsidRPr="00E230BF">
              <w:rPr>
                <w:sz w:val="18"/>
                <w:szCs w:val="18"/>
              </w:rPr>
              <w:t>meeting, but</w:t>
            </w:r>
            <w:proofErr w:type="gramEnd"/>
            <w:r w:rsidRPr="00E230BF">
              <w:rPr>
                <w:sz w:val="18"/>
                <w:szCs w:val="18"/>
              </w:rPr>
              <w:t xml:space="preserve"> will be on the agenda for discussion again at the April LNPA.</w:t>
            </w:r>
          </w:p>
          <w:p w14:paraId="674D37BA" w14:textId="77777777" w:rsidR="005C3BF0" w:rsidRDefault="005C3BF0" w:rsidP="005C3BF0">
            <w:pPr>
              <w:rPr>
                <w:sz w:val="18"/>
                <w:szCs w:val="18"/>
              </w:rPr>
            </w:pPr>
          </w:p>
          <w:p w14:paraId="5CB67D2A" w14:textId="77777777" w:rsidR="005C3BF0" w:rsidRDefault="005C3BF0" w:rsidP="005C3BF0">
            <w:pPr>
              <w:rPr>
                <w:sz w:val="18"/>
                <w:szCs w:val="18"/>
              </w:rPr>
            </w:pPr>
            <w:r>
              <w:rPr>
                <w:sz w:val="18"/>
                <w:szCs w:val="18"/>
              </w:rPr>
              <w:t>10/6/2020 LNP Informal Meeting</w:t>
            </w:r>
          </w:p>
          <w:p w14:paraId="05A6E935" w14:textId="5FECA433" w:rsidR="005C3BF0" w:rsidRPr="002B5252" w:rsidRDefault="005C3BF0" w:rsidP="005C3BF0">
            <w:pPr>
              <w:rPr>
                <w:sz w:val="18"/>
                <w:szCs w:val="18"/>
              </w:rPr>
            </w:pPr>
            <w:r>
              <w:rPr>
                <w:sz w:val="18"/>
                <w:szCs w:val="18"/>
              </w:rPr>
              <w:t>Consensus was reached on Final Resolution detail obtained from previous LNP meeting minutes.  Final Resolution detail was added to this PIM and the new version uploaded to the LNPA WG website.</w:t>
            </w:r>
          </w:p>
        </w:tc>
        <w:tc>
          <w:tcPr>
            <w:tcW w:w="4569" w:type="dxa"/>
          </w:tcPr>
          <w:p w14:paraId="6F4D3D97" w14:textId="77777777" w:rsidR="005C3BF0" w:rsidRPr="0044323B" w:rsidRDefault="005C3BF0" w:rsidP="005C3BF0">
            <w:pPr>
              <w:jc w:val="both"/>
              <w:rPr>
                <w:sz w:val="18"/>
                <w:szCs w:val="18"/>
              </w:rPr>
            </w:pPr>
            <w:r w:rsidRPr="00BD440D">
              <w:rPr>
                <w:b/>
                <w:sz w:val="18"/>
                <w:szCs w:val="18"/>
              </w:rPr>
              <w:t>Suggested Resolution:</w:t>
            </w:r>
            <w:r>
              <w:rPr>
                <w:b/>
                <w:sz w:val="18"/>
                <w:szCs w:val="18"/>
              </w:rPr>
              <w:t xml:space="preserve"> </w:t>
            </w:r>
            <w:r w:rsidRPr="0044323B">
              <w:rPr>
                <w:sz w:val="18"/>
                <w:szCs w:val="18"/>
              </w:rPr>
              <w:t>The following actions are proposed to resolve this issue:</w:t>
            </w:r>
          </w:p>
          <w:p w14:paraId="0140B18F" w14:textId="77777777" w:rsidR="005C3BF0" w:rsidRPr="0044323B" w:rsidRDefault="005C3BF0" w:rsidP="005C3BF0">
            <w:pPr>
              <w:pStyle w:val="ListParagraph"/>
              <w:numPr>
                <w:ilvl w:val="0"/>
                <w:numId w:val="10"/>
              </w:numPr>
              <w:jc w:val="both"/>
              <w:rPr>
                <w:sz w:val="18"/>
                <w:szCs w:val="18"/>
              </w:rPr>
            </w:pPr>
            <w:proofErr w:type="gramStart"/>
            <w:r w:rsidRPr="0044323B">
              <w:rPr>
                <w:sz w:val="18"/>
                <w:szCs w:val="18"/>
              </w:rPr>
              <w:t>Similar to</w:t>
            </w:r>
            <w:proofErr w:type="gramEnd"/>
            <w:r w:rsidRPr="0044323B">
              <w:rPr>
                <w:sz w:val="18"/>
                <w:szCs w:val="18"/>
              </w:rPr>
              <w:t xml:space="preserve"> the data exchange Telcordia Routing Administration performs with NECA, have a data file, in an agreed to format, sent from NPAC to Telcordia Routing Administration (TRA) with the relevant LRN, NXX, NXX-X, effective date and Service Provider ID data that is entered into the two databases. This format should be able to be processed for data validations e.g., fixed ASCII format. TRA will validate that all the relevant data is consistent. When any data is inconsistent, TRA will provide a report on the inconsistencies to the AOCN of the company associated with the NXX, NXX-X, or LRN.</w:t>
            </w:r>
            <w:r>
              <w:rPr>
                <w:sz w:val="18"/>
                <w:szCs w:val="18"/>
              </w:rPr>
              <w:t xml:space="preserve"> </w:t>
            </w:r>
            <w:r w:rsidRPr="0044323B">
              <w:rPr>
                <w:sz w:val="18"/>
                <w:szCs w:val="18"/>
              </w:rPr>
              <w:t>This information could be copied (by either TRA or the AOCN) to the LNP contact of the company on request to facilitate communication between the routing group and the portability group for any necessary correction to the data.</w:t>
            </w:r>
            <w:r w:rsidRPr="0044323B">
              <w:rPr>
                <w:sz w:val="18"/>
                <w:szCs w:val="18"/>
              </w:rPr>
              <w:cr/>
            </w:r>
          </w:p>
          <w:p w14:paraId="29E87D6A" w14:textId="77777777" w:rsidR="005C3BF0" w:rsidRPr="00B66AF0" w:rsidRDefault="005C3BF0" w:rsidP="005C3BF0">
            <w:pPr>
              <w:jc w:val="both"/>
              <w:rPr>
                <w:sz w:val="18"/>
                <w:szCs w:val="18"/>
              </w:rPr>
            </w:pPr>
          </w:p>
          <w:p w14:paraId="57200368" w14:textId="5C2A806B" w:rsidR="005C3BF0" w:rsidRDefault="005C3BF0" w:rsidP="005C3BF0">
            <w:pPr>
              <w:jc w:val="both"/>
              <w:rPr>
                <w:sz w:val="18"/>
                <w:szCs w:val="18"/>
              </w:rPr>
            </w:pPr>
            <w:r w:rsidRPr="00BD440D">
              <w:rPr>
                <w:b/>
                <w:sz w:val="18"/>
                <w:szCs w:val="18"/>
              </w:rPr>
              <w:t>Final Resolution</w:t>
            </w:r>
            <w:proofErr w:type="gramStart"/>
            <w:r w:rsidRPr="00BD440D">
              <w:rPr>
                <w:b/>
                <w:sz w:val="18"/>
                <w:szCs w:val="18"/>
              </w:rPr>
              <w:t>:</w:t>
            </w:r>
            <w:r>
              <w:rPr>
                <w:b/>
                <w:sz w:val="18"/>
                <w:szCs w:val="18"/>
              </w:rPr>
              <w:t xml:space="preserve">  S</w:t>
            </w:r>
            <w:r w:rsidRPr="00AB75EF">
              <w:rPr>
                <w:sz w:val="18"/>
                <w:szCs w:val="18"/>
              </w:rPr>
              <w:t>Ps</w:t>
            </w:r>
            <w:proofErr w:type="gramEnd"/>
            <w:r w:rsidRPr="00AB75EF">
              <w:rPr>
                <w:sz w:val="18"/>
                <w:szCs w:val="18"/>
              </w:rPr>
              <w:t xml:space="preserve"> are to discuss with their respective CIGRR members and report in April meeting.</w:t>
            </w:r>
          </w:p>
          <w:p w14:paraId="022F7F18" w14:textId="77777777" w:rsidR="005C3BF0" w:rsidRDefault="005C3BF0" w:rsidP="005C3BF0">
            <w:pPr>
              <w:jc w:val="both"/>
              <w:rPr>
                <w:sz w:val="18"/>
                <w:szCs w:val="18"/>
              </w:rPr>
            </w:pPr>
          </w:p>
          <w:p w14:paraId="648680A3" w14:textId="66273286" w:rsidR="005C3BF0" w:rsidRPr="002B5252" w:rsidRDefault="005C3BF0" w:rsidP="005C3BF0">
            <w:pPr>
              <w:jc w:val="both"/>
              <w:rPr>
                <w:sz w:val="18"/>
                <w:szCs w:val="18"/>
              </w:rPr>
            </w:pPr>
            <w:r w:rsidRPr="00AB75EF">
              <w:rPr>
                <w:sz w:val="18"/>
                <w:szCs w:val="18"/>
              </w:rPr>
              <w:t>0</w:t>
            </w:r>
            <w:r>
              <w:rPr>
                <w:sz w:val="18"/>
                <w:szCs w:val="18"/>
              </w:rPr>
              <w:t>7/09/20</w:t>
            </w:r>
            <w:r w:rsidRPr="00AB75EF">
              <w:rPr>
                <w:sz w:val="18"/>
                <w:szCs w:val="18"/>
              </w:rPr>
              <w:t>03 – PIM was withdrawn by submitter</w:t>
            </w:r>
          </w:p>
        </w:tc>
        <w:tc>
          <w:tcPr>
            <w:tcW w:w="1048" w:type="dxa"/>
          </w:tcPr>
          <w:p w14:paraId="1701E447" w14:textId="0AD945AA" w:rsidR="005C3BF0" w:rsidRPr="002B5252" w:rsidRDefault="005C3BF0" w:rsidP="005C3BF0">
            <w:pPr>
              <w:jc w:val="center"/>
              <w:rPr>
                <w:sz w:val="18"/>
                <w:szCs w:val="18"/>
              </w:rPr>
            </w:pPr>
            <w:r>
              <w:rPr>
                <w:sz w:val="18"/>
                <w:szCs w:val="18"/>
              </w:rPr>
              <w:t>LNPA WG</w:t>
            </w:r>
          </w:p>
        </w:tc>
        <w:tc>
          <w:tcPr>
            <w:tcW w:w="1145" w:type="dxa"/>
          </w:tcPr>
          <w:p w14:paraId="3E9F4352" w14:textId="662221B3" w:rsidR="005C3BF0" w:rsidRPr="002B5252" w:rsidRDefault="005C3BF0" w:rsidP="005C3BF0">
            <w:pPr>
              <w:jc w:val="center"/>
              <w:rPr>
                <w:sz w:val="18"/>
                <w:szCs w:val="18"/>
              </w:rPr>
            </w:pPr>
            <w:r>
              <w:rPr>
                <w:sz w:val="18"/>
                <w:szCs w:val="18"/>
              </w:rPr>
              <w:t>7/9/2003</w:t>
            </w:r>
          </w:p>
        </w:tc>
        <w:tc>
          <w:tcPr>
            <w:tcW w:w="1320" w:type="dxa"/>
          </w:tcPr>
          <w:p w14:paraId="7EE67E39" w14:textId="77777777" w:rsidR="005C3BF0" w:rsidRPr="002B5252" w:rsidRDefault="005C3BF0" w:rsidP="005C3BF0">
            <w:pPr>
              <w:jc w:val="center"/>
              <w:rPr>
                <w:sz w:val="18"/>
                <w:szCs w:val="18"/>
              </w:rPr>
            </w:pPr>
            <w:r>
              <w:rPr>
                <w:sz w:val="18"/>
                <w:szCs w:val="18"/>
              </w:rPr>
              <w:t>Withdrawn</w:t>
            </w:r>
          </w:p>
        </w:tc>
      </w:tr>
      <w:tr w:rsidR="005C3BF0" w:rsidRPr="00F4003B" w14:paraId="15627736" w14:textId="77777777" w:rsidTr="001B2CC6">
        <w:tc>
          <w:tcPr>
            <w:tcW w:w="713" w:type="dxa"/>
          </w:tcPr>
          <w:p w14:paraId="71A68D2F" w14:textId="2DF431CB" w:rsidR="005C3BF0" w:rsidRPr="002B5252" w:rsidRDefault="005C3BF0" w:rsidP="005C3BF0">
            <w:pPr>
              <w:jc w:val="center"/>
              <w:rPr>
                <w:sz w:val="18"/>
                <w:szCs w:val="18"/>
              </w:rPr>
            </w:pPr>
            <w:hyperlink r:id="rId164" w:history="1">
              <w:r w:rsidRPr="00205783">
                <w:rPr>
                  <w:rStyle w:val="Hyperlink"/>
                  <w:sz w:val="18"/>
                  <w:szCs w:val="18"/>
                </w:rPr>
                <w:t>PIM 22</w:t>
              </w:r>
            </w:hyperlink>
          </w:p>
        </w:tc>
        <w:tc>
          <w:tcPr>
            <w:tcW w:w="882" w:type="dxa"/>
          </w:tcPr>
          <w:p w14:paraId="1D83324C" w14:textId="77777777" w:rsidR="005C3BF0" w:rsidRPr="002B5252" w:rsidRDefault="005C3BF0" w:rsidP="005C3BF0">
            <w:pPr>
              <w:rPr>
                <w:sz w:val="18"/>
                <w:szCs w:val="18"/>
              </w:rPr>
            </w:pPr>
            <w:r w:rsidRPr="002B5252">
              <w:rPr>
                <w:sz w:val="18"/>
                <w:szCs w:val="18"/>
              </w:rPr>
              <w:t>08/28/02</w:t>
            </w:r>
          </w:p>
        </w:tc>
        <w:tc>
          <w:tcPr>
            <w:tcW w:w="1145" w:type="dxa"/>
          </w:tcPr>
          <w:p w14:paraId="4D2D4894" w14:textId="77777777" w:rsidR="005C3BF0" w:rsidRPr="002B5252" w:rsidRDefault="005C3BF0" w:rsidP="005C3BF0">
            <w:pPr>
              <w:autoSpaceDE w:val="0"/>
              <w:autoSpaceDN w:val="0"/>
              <w:adjustRightInd w:val="0"/>
              <w:jc w:val="center"/>
              <w:rPr>
                <w:sz w:val="18"/>
                <w:szCs w:val="18"/>
              </w:rPr>
            </w:pPr>
            <w:r>
              <w:rPr>
                <w:sz w:val="18"/>
                <w:szCs w:val="18"/>
              </w:rPr>
              <w:t>Verizon</w:t>
            </w:r>
          </w:p>
        </w:tc>
        <w:tc>
          <w:tcPr>
            <w:tcW w:w="3940" w:type="dxa"/>
          </w:tcPr>
          <w:p w14:paraId="5D0A463F" w14:textId="2D3B0C71" w:rsidR="005C3BF0" w:rsidRDefault="005C3BF0" w:rsidP="005C3BF0">
            <w:pPr>
              <w:rPr>
                <w:sz w:val="18"/>
                <w:szCs w:val="18"/>
              </w:rPr>
            </w:pPr>
            <w:r w:rsidRPr="002C23BD">
              <w:rPr>
                <w:sz w:val="18"/>
                <w:szCs w:val="18"/>
              </w:rPr>
              <w:t>Removal of SV when Conflict Timer Expires v4</w:t>
            </w:r>
            <w:r>
              <w:rPr>
                <w:sz w:val="18"/>
                <w:szCs w:val="18"/>
              </w:rPr>
              <w:t xml:space="preserve"> - </w:t>
            </w:r>
            <w:r w:rsidRPr="001F4EB0">
              <w:rPr>
                <w:sz w:val="18"/>
                <w:szCs w:val="18"/>
              </w:rPr>
              <w:t xml:space="preserve">Customers have been taken out of service inadvertently due to the New Service Provider continuing with a port that </w:t>
            </w:r>
            <w:proofErr w:type="spellStart"/>
            <w:proofErr w:type="gramStart"/>
            <w:r w:rsidRPr="001F4EB0">
              <w:rPr>
                <w:sz w:val="18"/>
                <w:szCs w:val="18"/>
              </w:rPr>
              <w:t>as</w:t>
            </w:r>
            <w:proofErr w:type="spellEnd"/>
            <w:proofErr w:type="gramEnd"/>
            <w:r w:rsidRPr="001F4EB0">
              <w:rPr>
                <w:sz w:val="18"/>
                <w:szCs w:val="18"/>
              </w:rPr>
              <w:t xml:space="preserve"> been placed into conflict by the Old Service Provider after the </w:t>
            </w:r>
            <w:proofErr w:type="gramStart"/>
            <w:r w:rsidRPr="001F4EB0">
              <w:rPr>
                <w:sz w:val="18"/>
                <w:szCs w:val="18"/>
              </w:rPr>
              <w:t>6 hour</w:t>
            </w:r>
            <w:proofErr w:type="gramEnd"/>
            <w:r w:rsidRPr="001F4EB0">
              <w:rPr>
                <w:sz w:val="18"/>
                <w:szCs w:val="18"/>
              </w:rPr>
              <w:t xml:space="preserve"> timer expired, instead of investigating why the port was placed into conflict.</w:t>
            </w:r>
          </w:p>
          <w:p w14:paraId="3D53438E" w14:textId="77777777" w:rsidR="005C3BF0" w:rsidRDefault="005C3BF0" w:rsidP="005C3BF0">
            <w:pPr>
              <w:rPr>
                <w:sz w:val="18"/>
                <w:szCs w:val="18"/>
              </w:rPr>
            </w:pPr>
          </w:p>
          <w:p w14:paraId="60DEDD52" w14:textId="3217E620" w:rsidR="005C3BF0" w:rsidRPr="001F4EB0" w:rsidRDefault="005C3BF0" w:rsidP="005C3BF0">
            <w:pPr>
              <w:jc w:val="both"/>
              <w:rPr>
                <w:sz w:val="18"/>
                <w:szCs w:val="18"/>
              </w:rPr>
            </w:pPr>
            <w:r w:rsidRPr="001F4EB0">
              <w:rPr>
                <w:sz w:val="18"/>
                <w:szCs w:val="18"/>
              </w:rPr>
              <w:t>09/18/</w:t>
            </w:r>
            <w:r>
              <w:rPr>
                <w:sz w:val="18"/>
                <w:szCs w:val="18"/>
              </w:rPr>
              <w:t>20</w:t>
            </w:r>
            <w:r w:rsidRPr="001F4EB0">
              <w:rPr>
                <w:sz w:val="18"/>
                <w:szCs w:val="18"/>
              </w:rPr>
              <w:t xml:space="preserve">02 - This new PIM was submitted by Verizon.  It seeks to address instances where </w:t>
            </w:r>
            <w:r w:rsidRPr="001F4EB0">
              <w:rPr>
                <w:sz w:val="18"/>
                <w:szCs w:val="18"/>
              </w:rPr>
              <w:lastRenderedPageBreak/>
              <w:t xml:space="preserve">customers have been taken out of service inadvertently due to the New Service Provider continuing with a port that has been placed into Conflict by the Old Service Provider.  In these cases, the New Service Provider continued with porting the customer after the </w:t>
            </w:r>
            <w:proofErr w:type="gramStart"/>
            <w:r w:rsidRPr="001F4EB0">
              <w:rPr>
                <w:sz w:val="18"/>
                <w:szCs w:val="18"/>
              </w:rPr>
              <w:t>6 hour</w:t>
            </w:r>
            <w:proofErr w:type="gramEnd"/>
            <w:r w:rsidRPr="001F4EB0">
              <w:rPr>
                <w:sz w:val="18"/>
                <w:szCs w:val="18"/>
              </w:rPr>
              <w:t xml:space="preserve"> timer had expired, instead of investigating why the port was placed into Conflict.  In many of these cases, the port was placed into Conflict because no matching LSR could be identified </w:t>
            </w:r>
            <w:proofErr w:type="gramStart"/>
            <w:r w:rsidRPr="001F4EB0">
              <w:rPr>
                <w:sz w:val="18"/>
                <w:szCs w:val="18"/>
              </w:rPr>
              <w:t>as a result of</w:t>
            </w:r>
            <w:proofErr w:type="gramEnd"/>
            <w:r w:rsidRPr="001F4EB0">
              <w:rPr>
                <w:sz w:val="18"/>
                <w:szCs w:val="18"/>
              </w:rPr>
              <w:t xml:space="preserve"> the wrong TNs being sent up in the CREATE message from the New Service Provider. </w:t>
            </w:r>
          </w:p>
          <w:p w14:paraId="60DD6E46" w14:textId="4B2C05CE" w:rsidR="005C3BF0" w:rsidRDefault="005C3BF0" w:rsidP="005C3BF0">
            <w:pPr>
              <w:jc w:val="both"/>
              <w:rPr>
                <w:sz w:val="18"/>
                <w:szCs w:val="18"/>
              </w:rPr>
            </w:pPr>
            <w:r w:rsidRPr="001F4EB0">
              <w:rPr>
                <w:sz w:val="18"/>
                <w:szCs w:val="18"/>
              </w:rPr>
              <w:t>Gary Sacra, Verizon, took an ACTION ITEM to review the Conflict Cause Values and come to October meeting with a proposal for which ones this PIM would be restricted to.</w:t>
            </w:r>
          </w:p>
          <w:p w14:paraId="72E79942" w14:textId="77777777" w:rsidR="005C3BF0" w:rsidRPr="001F4EB0" w:rsidRDefault="005C3BF0" w:rsidP="005C3BF0">
            <w:pPr>
              <w:jc w:val="both"/>
              <w:rPr>
                <w:sz w:val="18"/>
                <w:szCs w:val="18"/>
              </w:rPr>
            </w:pPr>
          </w:p>
          <w:p w14:paraId="29DC6B51" w14:textId="77777777" w:rsidR="005C3BF0" w:rsidRPr="001F4EB0" w:rsidRDefault="005C3BF0" w:rsidP="005C3BF0">
            <w:pPr>
              <w:jc w:val="both"/>
              <w:rPr>
                <w:sz w:val="18"/>
                <w:szCs w:val="18"/>
              </w:rPr>
            </w:pPr>
            <w:r w:rsidRPr="001F4EB0">
              <w:rPr>
                <w:sz w:val="18"/>
                <w:szCs w:val="18"/>
              </w:rPr>
              <w:t>10/02 – 1/03 - This PIM, submitted by Verizon, seeks to address instances where customers have been taken out of service inadvertently after the New Service Provider continued with a port that had been placed into Conflict by the Old Service Provider.  In these cases, the port was placed into Conflict Status by the Old Service Provider because of indications that the New Service Provider may possibly be porting the wrong TNs.  Service providers have been asked to internally investigate the frequency of occurrence for discussion at the February LNPA.</w:t>
            </w:r>
          </w:p>
          <w:p w14:paraId="080DCDE2" w14:textId="77777777" w:rsidR="005C3BF0" w:rsidRPr="001F4EB0" w:rsidRDefault="005C3BF0" w:rsidP="005C3BF0">
            <w:pPr>
              <w:jc w:val="both"/>
              <w:rPr>
                <w:sz w:val="18"/>
                <w:szCs w:val="18"/>
              </w:rPr>
            </w:pPr>
            <w:r w:rsidRPr="001F4EB0">
              <w:rPr>
                <w:sz w:val="18"/>
                <w:szCs w:val="18"/>
              </w:rPr>
              <w:t xml:space="preserve">On-going - Consensus has not yet been reached on a resolution.  Service Providers have an open action item to collect data internally to determine the quantity of their customers ported by mistake and report their findings to the LNPA.  </w:t>
            </w:r>
          </w:p>
          <w:p w14:paraId="3C12EBDD" w14:textId="77777777" w:rsidR="005C3BF0" w:rsidRDefault="005C3BF0" w:rsidP="005C3BF0">
            <w:pPr>
              <w:rPr>
                <w:sz w:val="18"/>
                <w:szCs w:val="18"/>
              </w:rPr>
            </w:pPr>
          </w:p>
          <w:p w14:paraId="023121E7" w14:textId="77777777" w:rsidR="005C3BF0" w:rsidRDefault="005C3BF0" w:rsidP="005C3BF0">
            <w:pPr>
              <w:rPr>
                <w:sz w:val="18"/>
                <w:szCs w:val="18"/>
              </w:rPr>
            </w:pPr>
            <w:r>
              <w:rPr>
                <w:sz w:val="18"/>
                <w:szCs w:val="18"/>
              </w:rPr>
              <w:t>3/07/2006 LNPA WG Meeting</w:t>
            </w:r>
          </w:p>
          <w:p w14:paraId="64703E84" w14:textId="77777777" w:rsidR="005C3BF0" w:rsidRDefault="005C3BF0" w:rsidP="005C3BF0">
            <w:pPr>
              <w:rPr>
                <w:sz w:val="18"/>
                <w:szCs w:val="18"/>
              </w:rPr>
            </w:pPr>
          </w:p>
          <w:p w14:paraId="7C6F1F5D" w14:textId="77777777" w:rsidR="005C3BF0" w:rsidRDefault="005C3BF0" w:rsidP="005C3BF0">
            <w:pPr>
              <w:rPr>
                <w:sz w:val="18"/>
                <w:szCs w:val="18"/>
              </w:rPr>
            </w:pPr>
            <w:r w:rsidRPr="006C775F">
              <w:rPr>
                <w:sz w:val="18"/>
                <w:szCs w:val="18"/>
              </w:rPr>
              <w:t xml:space="preserve">PIM 22 – PIM 22 has been closed </w:t>
            </w:r>
            <w:proofErr w:type="gramStart"/>
            <w:r w:rsidRPr="006C775F">
              <w:rPr>
                <w:sz w:val="18"/>
                <w:szCs w:val="18"/>
              </w:rPr>
              <w:t>as a result of</w:t>
            </w:r>
            <w:proofErr w:type="gramEnd"/>
            <w:r w:rsidRPr="006C775F">
              <w:rPr>
                <w:sz w:val="18"/>
                <w:szCs w:val="18"/>
              </w:rPr>
              <w:t xml:space="preserve"> the implementation of NANC Change Order 375 in NPAC Release 3.3.</w:t>
            </w:r>
          </w:p>
          <w:p w14:paraId="52FCEDE3" w14:textId="77777777" w:rsidR="005C3BF0" w:rsidRDefault="005C3BF0" w:rsidP="005C3BF0">
            <w:pPr>
              <w:rPr>
                <w:sz w:val="18"/>
                <w:szCs w:val="18"/>
              </w:rPr>
            </w:pPr>
          </w:p>
          <w:p w14:paraId="3B3F5090" w14:textId="77777777" w:rsidR="005C3BF0" w:rsidRDefault="005C3BF0" w:rsidP="005C3BF0">
            <w:pPr>
              <w:rPr>
                <w:sz w:val="18"/>
                <w:szCs w:val="18"/>
              </w:rPr>
            </w:pPr>
            <w:r>
              <w:rPr>
                <w:sz w:val="18"/>
                <w:szCs w:val="18"/>
              </w:rPr>
              <w:t>10/6/2020 LNP Informal Meeting</w:t>
            </w:r>
          </w:p>
          <w:p w14:paraId="5D462DBB" w14:textId="070286D9"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w:t>
            </w:r>
            <w:r>
              <w:rPr>
                <w:sz w:val="18"/>
                <w:szCs w:val="18"/>
              </w:rPr>
              <w:lastRenderedPageBreak/>
              <w:t>the new version uploaded to the LNPA WG website.</w:t>
            </w:r>
          </w:p>
        </w:tc>
        <w:tc>
          <w:tcPr>
            <w:tcW w:w="4569" w:type="dxa"/>
          </w:tcPr>
          <w:p w14:paraId="29DA054F" w14:textId="72EA1CA5" w:rsidR="005C3BF0" w:rsidRPr="00995BCA"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995BCA">
              <w:rPr>
                <w:sz w:val="18"/>
                <w:szCs w:val="18"/>
              </w:rPr>
              <w:t>The LNPA should revisit the philosophy that led to enabling the New Service Provider to remove a</w:t>
            </w:r>
            <w:r>
              <w:rPr>
                <w:sz w:val="18"/>
                <w:szCs w:val="18"/>
              </w:rPr>
              <w:t xml:space="preserve"> </w:t>
            </w:r>
            <w:r w:rsidRPr="00995BCA">
              <w:rPr>
                <w:sz w:val="18"/>
                <w:szCs w:val="18"/>
              </w:rPr>
              <w:t xml:space="preserve">Subscription Version from Conflict status after a specified </w:t>
            </w:r>
            <w:proofErr w:type="gramStart"/>
            <w:r w:rsidRPr="00995BCA">
              <w:rPr>
                <w:sz w:val="18"/>
                <w:szCs w:val="18"/>
              </w:rPr>
              <w:t>period of time</w:t>
            </w:r>
            <w:proofErr w:type="gramEnd"/>
            <w:r w:rsidRPr="00995BCA">
              <w:rPr>
                <w:sz w:val="18"/>
                <w:szCs w:val="18"/>
              </w:rPr>
              <w:t xml:space="preserve"> without first resolving the original</w:t>
            </w:r>
            <w:r>
              <w:rPr>
                <w:sz w:val="18"/>
                <w:szCs w:val="18"/>
              </w:rPr>
              <w:t xml:space="preserve"> </w:t>
            </w:r>
            <w:r w:rsidRPr="00995BCA">
              <w:rPr>
                <w:sz w:val="18"/>
                <w:szCs w:val="18"/>
              </w:rPr>
              <w:t>conflict with the Old Service Provider. NPAC requirements and functionality should be modified such that</w:t>
            </w:r>
            <w:r>
              <w:rPr>
                <w:sz w:val="18"/>
                <w:szCs w:val="18"/>
              </w:rPr>
              <w:t xml:space="preserve"> </w:t>
            </w:r>
            <w:r w:rsidRPr="00995BCA">
              <w:rPr>
                <w:sz w:val="18"/>
                <w:szCs w:val="18"/>
              </w:rPr>
              <w:t>only the Old Service Provider is able to remove Conflict status and move a Subscription Version to Pending</w:t>
            </w:r>
            <w:r>
              <w:rPr>
                <w:sz w:val="18"/>
                <w:szCs w:val="18"/>
              </w:rPr>
              <w:t xml:space="preserve"> </w:t>
            </w:r>
            <w:r w:rsidRPr="00995BCA">
              <w:rPr>
                <w:sz w:val="18"/>
                <w:szCs w:val="18"/>
              </w:rPr>
              <w:t>status when the Conflict Cause Value is set to 50, which signifies that the Old Service Provider has not</w:t>
            </w:r>
            <w:r>
              <w:rPr>
                <w:sz w:val="18"/>
                <w:szCs w:val="18"/>
              </w:rPr>
              <w:t xml:space="preserve"> </w:t>
            </w:r>
            <w:r w:rsidRPr="00995BCA">
              <w:rPr>
                <w:sz w:val="18"/>
                <w:szCs w:val="18"/>
              </w:rPr>
              <w:t xml:space="preserve">received a matching Local Service Request </w:t>
            </w:r>
            <w:r w:rsidRPr="00995BCA">
              <w:rPr>
                <w:sz w:val="18"/>
                <w:szCs w:val="18"/>
              </w:rPr>
              <w:lastRenderedPageBreak/>
              <w:t>(LSR) or Wireless Porting Request (WPR) for the telephone</w:t>
            </w:r>
            <w:r>
              <w:rPr>
                <w:sz w:val="18"/>
                <w:szCs w:val="18"/>
              </w:rPr>
              <w:t xml:space="preserve"> </w:t>
            </w:r>
            <w:r w:rsidRPr="00995BCA">
              <w:rPr>
                <w:sz w:val="18"/>
                <w:szCs w:val="18"/>
              </w:rPr>
              <w:t>number received in the New Service Provider CREATE notification from NPAC, or when the Conflict</w:t>
            </w:r>
            <w:r>
              <w:rPr>
                <w:sz w:val="18"/>
                <w:szCs w:val="18"/>
              </w:rPr>
              <w:t xml:space="preserve"> </w:t>
            </w:r>
            <w:r w:rsidRPr="00995BCA">
              <w:rPr>
                <w:sz w:val="18"/>
                <w:szCs w:val="18"/>
              </w:rPr>
              <w:t>Cause Value is set to 51 (Firm Order Confirmation Not Issued).</w:t>
            </w:r>
          </w:p>
          <w:p w14:paraId="2C0A6C8F" w14:textId="77777777" w:rsidR="005C3BF0" w:rsidRDefault="005C3BF0" w:rsidP="005C3BF0">
            <w:pPr>
              <w:jc w:val="both"/>
              <w:rPr>
                <w:sz w:val="18"/>
                <w:szCs w:val="18"/>
              </w:rPr>
            </w:pPr>
          </w:p>
          <w:p w14:paraId="26F38105" w14:textId="77777777" w:rsidR="005C3BF0" w:rsidRDefault="005C3BF0" w:rsidP="005C3BF0">
            <w:pPr>
              <w:jc w:val="both"/>
              <w:rPr>
                <w:sz w:val="18"/>
                <w:szCs w:val="18"/>
              </w:rPr>
            </w:pPr>
            <w:r w:rsidRPr="00995BCA">
              <w:rPr>
                <w:sz w:val="18"/>
                <w:szCs w:val="18"/>
              </w:rPr>
              <w:t>Subscription Versions should only be placed into Conflict with a Cause Value set to 50 when the Old</w:t>
            </w:r>
            <w:r>
              <w:rPr>
                <w:sz w:val="18"/>
                <w:szCs w:val="18"/>
              </w:rPr>
              <w:t xml:space="preserve"> </w:t>
            </w:r>
            <w:r w:rsidRPr="00995BCA">
              <w:rPr>
                <w:sz w:val="18"/>
                <w:szCs w:val="18"/>
              </w:rPr>
              <w:t>Service Provider cannot match an LSR or WPR with the New Service Provider CREATE notification and is</w:t>
            </w:r>
            <w:r>
              <w:rPr>
                <w:sz w:val="18"/>
                <w:szCs w:val="18"/>
              </w:rPr>
              <w:t xml:space="preserve"> </w:t>
            </w:r>
            <w:r w:rsidRPr="00995BCA">
              <w:rPr>
                <w:sz w:val="18"/>
                <w:szCs w:val="18"/>
              </w:rPr>
              <w:t>reasonably confident that the wrong number is about to be ported. Also, Subscription Versions should only</w:t>
            </w:r>
            <w:r>
              <w:rPr>
                <w:sz w:val="18"/>
                <w:szCs w:val="18"/>
              </w:rPr>
              <w:t xml:space="preserve"> </w:t>
            </w:r>
            <w:r w:rsidRPr="00995BCA">
              <w:rPr>
                <w:sz w:val="18"/>
                <w:szCs w:val="18"/>
              </w:rPr>
              <w:t>be placed into Conflict with a Cause Value set to 51 when the Old Service Provider has a legitimate reason</w:t>
            </w:r>
            <w:r>
              <w:rPr>
                <w:sz w:val="18"/>
                <w:szCs w:val="18"/>
              </w:rPr>
              <w:t xml:space="preserve"> </w:t>
            </w:r>
            <w:r w:rsidRPr="00995BCA">
              <w:rPr>
                <w:sz w:val="18"/>
                <w:szCs w:val="18"/>
              </w:rPr>
              <w:t>fo</w:t>
            </w:r>
            <w:r>
              <w:rPr>
                <w:sz w:val="18"/>
                <w:szCs w:val="18"/>
              </w:rPr>
              <w:t xml:space="preserve">r </w:t>
            </w:r>
            <w:r w:rsidRPr="00995BCA">
              <w:rPr>
                <w:sz w:val="18"/>
                <w:szCs w:val="18"/>
              </w:rPr>
              <w:t>withholding the Firm Order Confirmation. A Cause Value of 50 or 51 should not be used in lieu of any</w:t>
            </w:r>
            <w:r>
              <w:rPr>
                <w:sz w:val="18"/>
                <w:szCs w:val="18"/>
              </w:rPr>
              <w:t xml:space="preserve"> </w:t>
            </w:r>
            <w:r w:rsidRPr="00995BCA">
              <w:rPr>
                <w:sz w:val="18"/>
                <w:szCs w:val="18"/>
              </w:rPr>
              <w:t xml:space="preserve">other appropriate Conflict Cause Value </w:t>
            </w:r>
            <w:proofErr w:type="gramStart"/>
            <w:r w:rsidRPr="00995BCA">
              <w:rPr>
                <w:sz w:val="18"/>
                <w:szCs w:val="18"/>
              </w:rPr>
              <w:t>in order to</w:t>
            </w:r>
            <w:proofErr w:type="gramEnd"/>
            <w:r w:rsidRPr="00995BCA">
              <w:rPr>
                <w:sz w:val="18"/>
                <w:szCs w:val="18"/>
              </w:rPr>
              <w:t xml:space="preserve"> inappropriately prevent the New Service Provider’s</w:t>
            </w:r>
            <w:r>
              <w:rPr>
                <w:sz w:val="18"/>
                <w:szCs w:val="18"/>
              </w:rPr>
              <w:t xml:space="preserve"> ability </w:t>
            </w:r>
            <w:r w:rsidRPr="00995BCA">
              <w:rPr>
                <w:sz w:val="18"/>
                <w:szCs w:val="18"/>
              </w:rPr>
              <w:t>to remove Conflict status.</w:t>
            </w:r>
          </w:p>
          <w:p w14:paraId="66A952D6" w14:textId="77777777" w:rsidR="005C3BF0" w:rsidRPr="00B66AF0" w:rsidRDefault="005C3BF0" w:rsidP="005C3BF0">
            <w:pPr>
              <w:jc w:val="both"/>
              <w:rPr>
                <w:sz w:val="18"/>
                <w:szCs w:val="18"/>
              </w:rPr>
            </w:pPr>
          </w:p>
          <w:p w14:paraId="73DE289A" w14:textId="2801D6E3" w:rsidR="005C3BF0" w:rsidRPr="002B5252" w:rsidRDefault="005C3BF0" w:rsidP="005C3BF0">
            <w:pPr>
              <w:jc w:val="both"/>
              <w:rPr>
                <w:sz w:val="18"/>
                <w:szCs w:val="18"/>
              </w:rPr>
            </w:pPr>
            <w:r w:rsidRPr="00BD440D">
              <w:rPr>
                <w:b/>
                <w:sz w:val="18"/>
                <w:szCs w:val="18"/>
              </w:rPr>
              <w:t>Final Resolution</w:t>
            </w:r>
            <w:proofErr w:type="gramStart"/>
            <w:r w:rsidRPr="00BD440D">
              <w:rPr>
                <w:b/>
                <w:sz w:val="18"/>
                <w:szCs w:val="18"/>
              </w:rPr>
              <w:t>:</w:t>
            </w:r>
            <w:r>
              <w:rPr>
                <w:b/>
                <w:sz w:val="18"/>
                <w:szCs w:val="18"/>
              </w:rPr>
              <w:t xml:space="preserve">  </w:t>
            </w:r>
            <w:r w:rsidRPr="00D331A1">
              <w:rPr>
                <w:sz w:val="18"/>
                <w:szCs w:val="18"/>
              </w:rPr>
              <w:t>This</w:t>
            </w:r>
            <w:proofErr w:type="gramEnd"/>
            <w:r w:rsidRPr="00D331A1">
              <w:rPr>
                <w:sz w:val="18"/>
                <w:szCs w:val="18"/>
              </w:rPr>
              <w:t xml:space="preserve"> issue resulted in the creation and acceptance of a NANC Change Order.  For further </w:t>
            </w:r>
            <w:proofErr w:type="gramStart"/>
            <w:r w:rsidRPr="00D331A1">
              <w:rPr>
                <w:sz w:val="18"/>
                <w:szCs w:val="18"/>
              </w:rPr>
              <w:t>detail</w:t>
            </w:r>
            <w:proofErr w:type="gramEnd"/>
            <w:r w:rsidRPr="00D331A1">
              <w:rPr>
                <w:sz w:val="18"/>
                <w:szCs w:val="18"/>
              </w:rPr>
              <w:t xml:space="preserve">, refer to the NANC Change Order(s) </w:t>
            </w:r>
            <w:r>
              <w:rPr>
                <w:sz w:val="18"/>
                <w:szCs w:val="18"/>
              </w:rPr>
              <w:t xml:space="preserve">(NANC 375) </w:t>
            </w:r>
            <w:r w:rsidRPr="00D331A1">
              <w:rPr>
                <w:sz w:val="18"/>
                <w:szCs w:val="18"/>
              </w:rPr>
              <w:t xml:space="preserve">identified in the Related Documents field </w:t>
            </w:r>
            <w:r>
              <w:rPr>
                <w:sz w:val="18"/>
                <w:szCs w:val="18"/>
              </w:rPr>
              <w:t>of the PIM</w:t>
            </w:r>
            <w:r w:rsidRPr="00D331A1">
              <w:rPr>
                <w:sz w:val="18"/>
                <w:szCs w:val="18"/>
              </w:rPr>
              <w:t>.</w:t>
            </w:r>
          </w:p>
        </w:tc>
        <w:tc>
          <w:tcPr>
            <w:tcW w:w="1048" w:type="dxa"/>
          </w:tcPr>
          <w:p w14:paraId="2CC8806D" w14:textId="77777777" w:rsidR="005C3BF0" w:rsidRDefault="005C3BF0" w:rsidP="005C3BF0">
            <w:pPr>
              <w:jc w:val="center"/>
              <w:rPr>
                <w:sz w:val="18"/>
                <w:szCs w:val="18"/>
              </w:rPr>
            </w:pPr>
            <w:r>
              <w:rPr>
                <w:sz w:val="18"/>
                <w:szCs w:val="18"/>
              </w:rPr>
              <w:lastRenderedPageBreak/>
              <w:t>LNPA WG</w:t>
            </w:r>
          </w:p>
        </w:tc>
        <w:tc>
          <w:tcPr>
            <w:tcW w:w="1145" w:type="dxa"/>
          </w:tcPr>
          <w:p w14:paraId="22F39F67" w14:textId="799FE9F7" w:rsidR="005C3BF0" w:rsidRPr="002B5252" w:rsidRDefault="005C3BF0" w:rsidP="005C3BF0">
            <w:pPr>
              <w:jc w:val="center"/>
              <w:rPr>
                <w:sz w:val="18"/>
                <w:szCs w:val="18"/>
              </w:rPr>
            </w:pPr>
            <w:r>
              <w:rPr>
                <w:sz w:val="18"/>
                <w:szCs w:val="18"/>
              </w:rPr>
              <w:t>3/07/2006</w:t>
            </w:r>
          </w:p>
        </w:tc>
        <w:tc>
          <w:tcPr>
            <w:tcW w:w="1320" w:type="dxa"/>
          </w:tcPr>
          <w:p w14:paraId="77370908" w14:textId="77777777" w:rsidR="005C3BF0" w:rsidRPr="002B5252" w:rsidRDefault="005C3BF0" w:rsidP="005C3BF0">
            <w:pPr>
              <w:jc w:val="center"/>
              <w:rPr>
                <w:sz w:val="18"/>
                <w:szCs w:val="18"/>
              </w:rPr>
            </w:pPr>
            <w:r>
              <w:rPr>
                <w:sz w:val="18"/>
                <w:szCs w:val="18"/>
              </w:rPr>
              <w:t>Closed</w:t>
            </w:r>
          </w:p>
        </w:tc>
      </w:tr>
      <w:tr w:rsidR="005C3BF0" w:rsidRPr="00F4003B" w14:paraId="5213DDF7" w14:textId="77777777" w:rsidTr="001B2CC6">
        <w:tc>
          <w:tcPr>
            <w:tcW w:w="713" w:type="dxa"/>
          </w:tcPr>
          <w:p w14:paraId="7D841D78" w14:textId="206599E7" w:rsidR="005C3BF0" w:rsidRPr="002B5252" w:rsidRDefault="005C3BF0" w:rsidP="005C3BF0">
            <w:pPr>
              <w:jc w:val="center"/>
              <w:rPr>
                <w:sz w:val="18"/>
                <w:szCs w:val="18"/>
              </w:rPr>
            </w:pPr>
            <w:hyperlink r:id="rId165" w:history="1">
              <w:r w:rsidRPr="00205783">
                <w:rPr>
                  <w:rStyle w:val="Hyperlink"/>
                  <w:sz w:val="18"/>
                  <w:szCs w:val="18"/>
                </w:rPr>
                <w:t>PIM 21</w:t>
              </w:r>
            </w:hyperlink>
          </w:p>
        </w:tc>
        <w:tc>
          <w:tcPr>
            <w:tcW w:w="882" w:type="dxa"/>
          </w:tcPr>
          <w:p w14:paraId="506B700A" w14:textId="77777777" w:rsidR="005C3BF0" w:rsidRPr="002B5252" w:rsidRDefault="005C3BF0" w:rsidP="005C3BF0">
            <w:pPr>
              <w:rPr>
                <w:sz w:val="18"/>
                <w:szCs w:val="18"/>
              </w:rPr>
            </w:pPr>
            <w:r w:rsidRPr="002B5252">
              <w:rPr>
                <w:sz w:val="18"/>
                <w:szCs w:val="18"/>
              </w:rPr>
              <w:t>09/03/02</w:t>
            </w:r>
          </w:p>
        </w:tc>
        <w:tc>
          <w:tcPr>
            <w:tcW w:w="1145" w:type="dxa"/>
          </w:tcPr>
          <w:p w14:paraId="44B61BC1" w14:textId="77777777" w:rsidR="005C3BF0" w:rsidRPr="002B5252" w:rsidRDefault="005C3BF0" w:rsidP="005C3BF0">
            <w:pPr>
              <w:autoSpaceDE w:val="0"/>
              <w:autoSpaceDN w:val="0"/>
              <w:adjustRightInd w:val="0"/>
              <w:jc w:val="center"/>
              <w:rPr>
                <w:sz w:val="18"/>
                <w:szCs w:val="18"/>
              </w:rPr>
            </w:pPr>
            <w:r>
              <w:rPr>
                <w:sz w:val="18"/>
                <w:szCs w:val="18"/>
              </w:rPr>
              <w:t>AT&amp;T</w:t>
            </w:r>
          </w:p>
        </w:tc>
        <w:tc>
          <w:tcPr>
            <w:tcW w:w="3940" w:type="dxa"/>
          </w:tcPr>
          <w:p w14:paraId="45D7DD2B" w14:textId="20E8F323" w:rsidR="005C3BF0" w:rsidRDefault="005C3BF0" w:rsidP="005C3BF0">
            <w:pPr>
              <w:rPr>
                <w:sz w:val="18"/>
                <w:szCs w:val="18"/>
              </w:rPr>
            </w:pPr>
            <w:r w:rsidRPr="00425389">
              <w:rPr>
                <w:sz w:val="18"/>
                <w:szCs w:val="18"/>
              </w:rPr>
              <w:t>TN records in NPAC after SP ceases to exis</w:t>
            </w:r>
            <w:r>
              <w:rPr>
                <w:sz w:val="18"/>
                <w:szCs w:val="18"/>
              </w:rPr>
              <w:t>t</w:t>
            </w:r>
            <w:r w:rsidRPr="00425389">
              <w:rPr>
                <w:sz w:val="18"/>
                <w:szCs w:val="18"/>
              </w:rPr>
              <w:t xml:space="preserve"> v2</w:t>
            </w:r>
            <w:r>
              <w:rPr>
                <w:sz w:val="18"/>
                <w:szCs w:val="18"/>
              </w:rPr>
              <w:t xml:space="preserve"> - </w:t>
            </w:r>
            <w:r w:rsidRPr="00995BCA">
              <w:rPr>
                <w:sz w:val="18"/>
                <w:szCs w:val="18"/>
              </w:rPr>
              <w:t>Ported-In TN records left behind in NPAC Database and in SP’s Network after SPs cease to provide service (e.g. bankruptcy).  This will result in incomplete calls.</w:t>
            </w:r>
          </w:p>
          <w:p w14:paraId="437F0330" w14:textId="77777777" w:rsidR="005C3BF0" w:rsidRDefault="005C3BF0" w:rsidP="005C3BF0">
            <w:pPr>
              <w:rPr>
                <w:sz w:val="18"/>
                <w:szCs w:val="18"/>
              </w:rPr>
            </w:pPr>
          </w:p>
          <w:p w14:paraId="3DED1D43" w14:textId="77777777" w:rsidR="005C3BF0" w:rsidRDefault="005C3BF0" w:rsidP="005C3BF0">
            <w:pPr>
              <w:jc w:val="both"/>
              <w:rPr>
                <w:sz w:val="18"/>
                <w:szCs w:val="18"/>
              </w:rPr>
            </w:pPr>
            <w:r w:rsidRPr="00995BCA">
              <w:rPr>
                <w:sz w:val="18"/>
                <w:szCs w:val="18"/>
              </w:rPr>
              <w:t xml:space="preserve">09/18/02 </w:t>
            </w:r>
            <w:r>
              <w:rPr>
                <w:sz w:val="18"/>
                <w:szCs w:val="18"/>
              </w:rPr>
              <w:t>LNPA WG Meeting</w:t>
            </w:r>
          </w:p>
          <w:p w14:paraId="69A2B416" w14:textId="77777777" w:rsidR="005C3BF0" w:rsidRDefault="005C3BF0" w:rsidP="005C3BF0">
            <w:pPr>
              <w:jc w:val="both"/>
              <w:rPr>
                <w:sz w:val="18"/>
                <w:szCs w:val="18"/>
              </w:rPr>
            </w:pPr>
          </w:p>
          <w:p w14:paraId="03527701" w14:textId="41A0C63A" w:rsidR="005C3BF0" w:rsidRPr="00995BCA" w:rsidRDefault="005C3BF0" w:rsidP="005C3BF0">
            <w:pPr>
              <w:jc w:val="both"/>
              <w:rPr>
                <w:sz w:val="18"/>
                <w:szCs w:val="18"/>
              </w:rPr>
            </w:pPr>
            <w:r w:rsidRPr="00995BCA">
              <w:rPr>
                <w:sz w:val="18"/>
                <w:szCs w:val="18"/>
              </w:rPr>
              <w:t xml:space="preserve">This new PIM, submitted by AT&amp;T, addresses cases where service providers have left </w:t>
            </w:r>
            <w:proofErr w:type="gramStart"/>
            <w:r w:rsidRPr="00995BCA">
              <w:rPr>
                <w:sz w:val="18"/>
                <w:szCs w:val="18"/>
              </w:rPr>
              <w:t>a market</w:t>
            </w:r>
            <w:proofErr w:type="gramEnd"/>
            <w:r w:rsidRPr="00995BCA">
              <w:rPr>
                <w:sz w:val="18"/>
                <w:szCs w:val="18"/>
              </w:rPr>
              <w:t xml:space="preserve"> or have gone bankrupt, and previously working ported-in numbers have been abandoned by their former customers, but the ported records </w:t>
            </w:r>
            <w:proofErr w:type="gramStart"/>
            <w:r w:rsidRPr="00995BCA">
              <w:rPr>
                <w:sz w:val="18"/>
                <w:szCs w:val="18"/>
              </w:rPr>
              <w:t>still remain</w:t>
            </w:r>
            <w:proofErr w:type="gramEnd"/>
            <w:r w:rsidRPr="00995BCA">
              <w:rPr>
                <w:sz w:val="18"/>
                <w:szCs w:val="18"/>
              </w:rPr>
              <w:t xml:space="preserve"> in NPAC.  Calls to these numbers fail and result in needless </w:t>
            </w:r>
            <w:proofErr w:type="gramStart"/>
            <w:r w:rsidRPr="00995BCA">
              <w:rPr>
                <w:sz w:val="18"/>
                <w:szCs w:val="18"/>
              </w:rPr>
              <w:t>trouble-shooting</w:t>
            </w:r>
            <w:proofErr w:type="gramEnd"/>
            <w:r w:rsidRPr="00995BCA">
              <w:rPr>
                <w:sz w:val="18"/>
                <w:szCs w:val="18"/>
              </w:rPr>
              <w:t xml:space="preserve">.  This PIM seeks development of a process to delete these abandoned numbers in NPAC.  The LNPA is in the process of reviewing INC’s Procedures for Code Holder/LERG Assignee </w:t>
            </w:r>
            <w:proofErr w:type="gramStart"/>
            <w:r w:rsidRPr="00995BCA">
              <w:rPr>
                <w:sz w:val="18"/>
                <w:szCs w:val="18"/>
              </w:rPr>
              <w:t>Exit, and</w:t>
            </w:r>
            <w:proofErr w:type="gramEnd"/>
            <w:r w:rsidRPr="00995BCA">
              <w:rPr>
                <w:sz w:val="18"/>
                <w:szCs w:val="18"/>
              </w:rPr>
              <w:t xml:space="preserve"> will provide comments addressing this issue.</w:t>
            </w:r>
          </w:p>
          <w:p w14:paraId="680BBA30" w14:textId="222CFEF1" w:rsidR="005C3BF0" w:rsidRDefault="005C3BF0" w:rsidP="005C3BF0">
            <w:pPr>
              <w:rPr>
                <w:sz w:val="18"/>
                <w:szCs w:val="18"/>
              </w:rPr>
            </w:pPr>
            <w:r w:rsidRPr="00995BCA">
              <w:rPr>
                <w:sz w:val="18"/>
                <w:szCs w:val="18"/>
              </w:rPr>
              <w:t>See updates to PIM 14.</w:t>
            </w:r>
          </w:p>
          <w:p w14:paraId="333D1F45" w14:textId="77777777" w:rsidR="005C3BF0" w:rsidRDefault="005C3BF0" w:rsidP="005C3BF0">
            <w:pPr>
              <w:rPr>
                <w:sz w:val="18"/>
                <w:szCs w:val="18"/>
              </w:rPr>
            </w:pPr>
          </w:p>
          <w:p w14:paraId="0BA05FA0" w14:textId="77777777" w:rsidR="005C3BF0" w:rsidRDefault="005C3BF0" w:rsidP="005C3BF0">
            <w:pPr>
              <w:rPr>
                <w:sz w:val="18"/>
                <w:szCs w:val="18"/>
              </w:rPr>
            </w:pPr>
            <w:r>
              <w:rPr>
                <w:sz w:val="18"/>
                <w:szCs w:val="18"/>
              </w:rPr>
              <w:t>11/13/2002 LNPA WG Meeting</w:t>
            </w:r>
          </w:p>
          <w:p w14:paraId="62F1421F" w14:textId="2AFAAC63" w:rsidR="005C3BF0" w:rsidRPr="00573275" w:rsidRDefault="005C3BF0" w:rsidP="005C3BF0">
            <w:pPr>
              <w:rPr>
                <w:sz w:val="18"/>
                <w:szCs w:val="18"/>
              </w:rPr>
            </w:pPr>
          </w:p>
          <w:p w14:paraId="79273FBA" w14:textId="77777777" w:rsidR="005C3BF0" w:rsidRDefault="005C3BF0" w:rsidP="005C3BF0">
            <w:pPr>
              <w:rPr>
                <w:sz w:val="18"/>
                <w:szCs w:val="18"/>
              </w:rPr>
            </w:pPr>
            <w:r w:rsidRPr="00573275">
              <w:rPr>
                <w:sz w:val="18"/>
                <w:szCs w:val="18"/>
              </w:rPr>
              <w:t>This PIM will also be a part of the 11/22/02 INC discussion on their Procedures for Code Holder/LERG Assignee Exit.  The LNPA is awaiting feedback from the INC.</w:t>
            </w:r>
          </w:p>
          <w:p w14:paraId="13EEDD31" w14:textId="77777777" w:rsidR="005C3BF0" w:rsidRDefault="005C3BF0" w:rsidP="005C3BF0">
            <w:pPr>
              <w:rPr>
                <w:sz w:val="18"/>
                <w:szCs w:val="18"/>
              </w:rPr>
            </w:pPr>
          </w:p>
          <w:p w14:paraId="0BD6F85F" w14:textId="77777777" w:rsidR="005C3BF0" w:rsidRDefault="005C3BF0" w:rsidP="005C3BF0">
            <w:pPr>
              <w:rPr>
                <w:sz w:val="18"/>
                <w:szCs w:val="18"/>
              </w:rPr>
            </w:pPr>
            <w:r>
              <w:rPr>
                <w:sz w:val="18"/>
                <w:szCs w:val="18"/>
              </w:rPr>
              <w:t>6/11/2003 LNPA WG Meeting</w:t>
            </w:r>
          </w:p>
          <w:p w14:paraId="7BFF80A4" w14:textId="77777777" w:rsidR="005C3BF0" w:rsidRDefault="005C3BF0" w:rsidP="005C3BF0">
            <w:pPr>
              <w:rPr>
                <w:sz w:val="18"/>
                <w:szCs w:val="18"/>
              </w:rPr>
            </w:pPr>
          </w:p>
          <w:p w14:paraId="3CA8F2D6" w14:textId="77777777" w:rsidR="005C3BF0" w:rsidRDefault="005C3BF0" w:rsidP="005C3BF0">
            <w:pPr>
              <w:rPr>
                <w:sz w:val="18"/>
                <w:szCs w:val="18"/>
              </w:rPr>
            </w:pPr>
            <w:r w:rsidRPr="00443B0B">
              <w:rPr>
                <w:sz w:val="18"/>
                <w:szCs w:val="18"/>
              </w:rPr>
              <w:t>PIMs 14, 15, 20, and 21 – The INC has addressed these issues in their Procedures for Code Holder/LERG Assignee Exit.  The LNPA agreed at the June meeting to close all four PIMs.  The LNPA will send a note to the INC advising of their closure and thanking the INC for their prompt and thorough efforts in resolving these issues.</w:t>
            </w:r>
          </w:p>
          <w:p w14:paraId="7182364E" w14:textId="77777777" w:rsidR="005C3BF0" w:rsidRDefault="005C3BF0" w:rsidP="005C3BF0">
            <w:pPr>
              <w:rPr>
                <w:sz w:val="18"/>
                <w:szCs w:val="18"/>
              </w:rPr>
            </w:pPr>
          </w:p>
          <w:p w14:paraId="5C9D31F6" w14:textId="77777777" w:rsidR="005C3BF0" w:rsidRDefault="005C3BF0" w:rsidP="005C3BF0">
            <w:pPr>
              <w:rPr>
                <w:sz w:val="18"/>
                <w:szCs w:val="18"/>
              </w:rPr>
            </w:pPr>
            <w:r>
              <w:rPr>
                <w:sz w:val="18"/>
                <w:szCs w:val="18"/>
              </w:rPr>
              <w:t>10/6/2020 LNP Informal Meeting</w:t>
            </w:r>
          </w:p>
          <w:p w14:paraId="19539913" w14:textId="15929358" w:rsidR="005C3BF0" w:rsidRPr="002B5252" w:rsidRDefault="005C3BF0" w:rsidP="005C3BF0">
            <w:pPr>
              <w:rPr>
                <w:sz w:val="18"/>
                <w:szCs w:val="18"/>
              </w:rPr>
            </w:pPr>
            <w:r>
              <w:rPr>
                <w:sz w:val="18"/>
                <w:szCs w:val="18"/>
              </w:rPr>
              <w:t xml:space="preserve">Consensus was reached on Final Resolution detail obtained from previous LNP meeting minutes.  Final Resolution detail was added to this PIM and </w:t>
            </w:r>
            <w:r>
              <w:rPr>
                <w:sz w:val="18"/>
                <w:szCs w:val="18"/>
              </w:rPr>
              <w:lastRenderedPageBreak/>
              <w:t>the new version uploaded to the LNPA WG website.</w:t>
            </w:r>
          </w:p>
        </w:tc>
        <w:tc>
          <w:tcPr>
            <w:tcW w:w="4569" w:type="dxa"/>
          </w:tcPr>
          <w:p w14:paraId="37243F33" w14:textId="77777777" w:rsidR="005C3BF0" w:rsidRPr="00995BCA"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995BCA">
              <w:rPr>
                <w:sz w:val="18"/>
                <w:szCs w:val="18"/>
              </w:rPr>
              <w:t xml:space="preserve">NPAC should remove the ported-in TN records for SPs who no longer </w:t>
            </w:r>
            <w:proofErr w:type="gramStart"/>
            <w:r w:rsidRPr="00995BCA">
              <w:rPr>
                <w:sz w:val="18"/>
                <w:szCs w:val="18"/>
              </w:rPr>
              <w:t>provides</w:t>
            </w:r>
            <w:proofErr w:type="gramEnd"/>
            <w:r w:rsidRPr="00995BCA">
              <w:rPr>
                <w:sz w:val="18"/>
                <w:szCs w:val="18"/>
              </w:rPr>
              <w:t xml:space="preserve"> service in NPAC Region.</w:t>
            </w:r>
            <w:r>
              <w:rPr>
                <w:sz w:val="18"/>
                <w:szCs w:val="18"/>
              </w:rPr>
              <w:t xml:space="preserve"> </w:t>
            </w:r>
            <w:r w:rsidRPr="00995BCA">
              <w:rPr>
                <w:sz w:val="18"/>
                <w:szCs w:val="18"/>
              </w:rPr>
              <w:t>Or the SP who has the ownership of NPA-NXX (or Block) should initiate to remove the ported-in TN</w:t>
            </w:r>
          </w:p>
          <w:p w14:paraId="04996471" w14:textId="77777777" w:rsidR="005C3BF0" w:rsidRPr="00995BCA" w:rsidRDefault="005C3BF0" w:rsidP="005C3BF0">
            <w:pPr>
              <w:jc w:val="both"/>
              <w:rPr>
                <w:sz w:val="18"/>
                <w:szCs w:val="18"/>
              </w:rPr>
            </w:pPr>
            <w:r w:rsidRPr="00995BCA">
              <w:rPr>
                <w:sz w:val="18"/>
                <w:szCs w:val="18"/>
              </w:rPr>
              <w:t>records from NPAC.</w:t>
            </w:r>
          </w:p>
          <w:p w14:paraId="0BAEFF85" w14:textId="77777777" w:rsidR="005C3BF0" w:rsidRPr="00B66AF0" w:rsidRDefault="005C3BF0" w:rsidP="005C3BF0">
            <w:pPr>
              <w:jc w:val="both"/>
              <w:rPr>
                <w:sz w:val="18"/>
                <w:szCs w:val="18"/>
              </w:rPr>
            </w:pPr>
          </w:p>
          <w:p w14:paraId="70F06ABF" w14:textId="3BD9BDB7" w:rsidR="005C3BF0" w:rsidRPr="002B5252" w:rsidRDefault="005C3BF0" w:rsidP="005C3BF0">
            <w:pPr>
              <w:jc w:val="both"/>
              <w:rPr>
                <w:sz w:val="18"/>
                <w:szCs w:val="18"/>
              </w:rPr>
            </w:pPr>
            <w:r w:rsidRPr="00BD440D">
              <w:rPr>
                <w:b/>
                <w:sz w:val="18"/>
                <w:szCs w:val="18"/>
              </w:rPr>
              <w:t>Final Resolution:</w:t>
            </w:r>
            <w:r>
              <w:rPr>
                <w:b/>
                <w:sz w:val="18"/>
                <w:szCs w:val="18"/>
              </w:rPr>
              <w:t xml:space="preserve">  </w:t>
            </w:r>
            <w:r>
              <w:rPr>
                <w:sz w:val="18"/>
                <w:szCs w:val="18"/>
              </w:rPr>
              <w:t xml:space="preserve"> ATIS INC updated their procedures for Code Holder/LERG Assignee exit.</w:t>
            </w:r>
          </w:p>
        </w:tc>
        <w:tc>
          <w:tcPr>
            <w:tcW w:w="1048" w:type="dxa"/>
          </w:tcPr>
          <w:p w14:paraId="523C1C91" w14:textId="22485F29" w:rsidR="005C3BF0" w:rsidRPr="002B5252" w:rsidRDefault="005C3BF0" w:rsidP="005C3BF0">
            <w:pPr>
              <w:jc w:val="center"/>
              <w:rPr>
                <w:sz w:val="18"/>
                <w:szCs w:val="18"/>
              </w:rPr>
            </w:pPr>
            <w:r>
              <w:rPr>
                <w:sz w:val="18"/>
                <w:szCs w:val="18"/>
              </w:rPr>
              <w:t>LNPA WG/INC</w:t>
            </w:r>
          </w:p>
        </w:tc>
        <w:tc>
          <w:tcPr>
            <w:tcW w:w="1145" w:type="dxa"/>
          </w:tcPr>
          <w:p w14:paraId="6720D831" w14:textId="7291961E" w:rsidR="005C3BF0" w:rsidRPr="002B5252" w:rsidRDefault="005C3BF0" w:rsidP="005C3BF0">
            <w:pPr>
              <w:jc w:val="center"/>
              <w:rPr>
                <w:sz w:val="18"/>
                <w:szCs w:val="18"/>
              </w:rPr>
            </w:pPr>
            <w:r>
              <w:rPr>
                <w:sz w:val="18"/>
                <w:szCs w:val="18"/>
              </w:rPr>
              <w:t>6/11/2003</w:t>
            </w:r>
          </w:p>
        </w:tc>
        <w:tc>
          <w:tcPr>
            <w:tcW w:w="1320" w:type="dxa"/>
          </w:tcPr>
          <w:p w14:paraId="7212B0C1" w14:textId="77777777" w:rsidR="005C3BF0" w:rsidRPr="002B5252" w:rsidRDefault="005C3BF0" w:rsidP="005C3BF0">
            <w:pPr>
              <w:jc w:val="center"/>
              <w:rPr>
                <w:sz w:val="18"/>
                <w:szCs w:val="18"/>
              </w:rPr>
            </w:pPr>
            <w:r>
              <w:rPr>
                <w:sz w:val="18"/>
                <w:szCs w:val="18"/>
              </w:rPr>
              <w:t>Closed</w:t>
            </w:r>
          </w:p>
        </w:tc>
      </w:tr>
      <w:tr w:rsidR="005C3BF0" w:rsidRPr="00F4003B" w14:paraId="58849A2B" w14:textId="77777777" w:rsidTr="001B2CC6">
        <w:tc>
          <w:tcPr>
            <w:tcW w:w="713" w:type="dxa"/>
          </w:tcPr>
          <w:p w14:paraId="5F371E53" w14:textId="7B302BB5" w:rsidR="005C3BF0" w:rsidRPr="002B5252" w:rsidRDefault="005C3BF0" w:rsidP="005C3BF0">
            <w:pPr>
              <w:jc w:val="center"/>
              <w:rPr>
                <w:sz w:val="18"/>
                <w:szCs w:val="18"/>
              </w:rPr>
            </w:pPr>
            <w:hyperlink r:id="rId166" w:history="1">
              <w:r w:rsidRPr="00205783">
                <w:rPr>
                  <w:rStyle w:val="Hyperlink"/>
                  <w:sz w:val="18"/>
                  <w:szCs w:val="18"/>
                </w:rPr>
                <w:t>PIM 20</w:t>
              </w:r>
            </w:hyperlink>
          </w:p>
        </w:tc>
        <w:tc>
          <w:tcPr>
            <w:tcW w:w="882" w:type="dxa"/>
          </w:tcPr>
          <w:p w14:paraId="60934EEF" w14:textId="77777777" w:rsidR="005C3BF0" w:rsidRPr="002B5252" w:rsidRDefault="005C3BF0" w:rsidP="005C3BF0">
            <w:pPr>
              <w:rPr>
                <w:sz w:val="18"/>
                <w:szCs w:val="18"/>
              </w:rPr>
            </w:pPr>
            <w:r w:rsidRPr="002B5252">
              <w:rPr>
                <w:sz w:val="18"/>
                <w:szCs w:val="18"/>
              </w:rPr>
              <w:t>08/26/02</w:t>
            </w:r>
          </w:p>
        </w:tc>
        <w:tc>
          <w:tcPr>
            <w:tcW w:w="1145" w:type="dxa"/>
          </w:tcPr>
          <w:p w14:paraId="0E481F89" w14:textId="549EC368" w:rsidR="005C3BF0" w:rsidRPr="002B5252" w:rsidRDefault="005C3BF0" w:rsidP="005C3BF0">
            <w:pPr>
              <w:autoSpaceDE w:val="0"/>
              <w:autoSpaceDN w:val="0"/>
              <w:adjustRightInd w:val="0"/>
              <w:jc w:val="center"/>
              <w:rPr>
                <w:sz w:val="18"/>
                <w:szCs w:val="18"/>
              </w:rPr>
            </w:pPr>
            <w:r>
              <w:rPr>
                <w:sz w:val="18"/>
                <w:szCs w:val="18"/>
              </w:rPr>
              <w:t>ATT</w:t>
            </w:r>
          </w:p>
        </w:tc>
        <w:tc>
          <w:tcPr>
            <w:tcW w:w="3940" w:type="dxa"/>
          </w:tcPr>
          <w:p w14:paraId="3AE8D590" w14:textId="77777777" w:rsidR="005C3BF0" w:rsidRDefault="005C3BF0" w:rsidP="005C3BF0">
            <w:pPr>
              <w:rPr>
                <w:sz w:val="18"/>
                <w:szCs w:val="18"/>
              </w:rPr>
            </w:pPr>
            <w:r>
              <w:rPr>
                <w:sz w:val="18"/>
                <w:szCs w:val="18"/>
              </w:rPr>
              <w:t xml:space="preserve">Porting After Code Return v2 - </w:t>
            </w:r>
            <w:r w:rsidRPr="00995BCA">
              <w:rPr>
                <w:sz w:val="18"/>
                <w:szCs w:val="18"/>
              </w:rPr>
              <w:t xml:space="preserve">Porting after a code is </w:t>
            </w:r>
            <w:r>
              <w:rPr>
                <w:sz w:val="18"/>
                <w:szCs w:val="18"/>
              </w:rPr>
              <w:t>re</w:t>
            </w:r>
            <w:r w:rsidRPr="00995BCA">
              <w:rPr>
                <w:sz w:val="18"/>
                <w:szCs w:val="18"/>
              </w:rPr>
              <w:t>t</w:t>
            </w:r>
            <w:r>
              <w:rPr>
                <w:sz w:val="18"/>
                <w:szCs w:val="18"/>
              </w:rPr>
              <w:t>ur</w:t>
            </w:r>
            <w:r w:rsidRPr="00995BCA">
              <w:rPr>
                <w:sz w:val="18"/>
                <w:szCs w:val="18"/>
              </w:rPr>
              <w:t>ned from a carrier going out of business and scheduled for disconnect.</w:t>
            </w:r>
          </w:p>
          <w:p w14:paraId="13A46A63" w14:textId="77777777" w:rsidR="005C3BF0" w:rsidRDefault="005C3BF0" w:rsidP="005C3BF0">
            <w:pPr>
              <w:rPr>
                <w:sz w:val="18"/>
                <w:szCs w:val="18"/>
              </w:rPr>
            </w:pPr>
          </w:p>
          <w:p w14:paraId="4C5F5DA2" w14:textId="7B07CAC7" w:rsidR="005C3BF0" w:rsidRDefault="005C3BF0" w:rsidP="005C3BF0">
            <w:pPr>
              <w:rPr>
                <w:sz w:val="18"/>
                <w:szCs w:val="18"/>
              </w:rPr>
            </w:pPr>
            <w:r>
              <w:rPr>
                <w:sz w:val="18"/>
                <w:szCs w:val="18"/>
              </w:rPr>
              <w:t>9/18/2002 LNPA WG Meeting</w:t>
            </w:r>
          </w:p>
          <w:p w14:paraId="0200BE56" w14:textId="77777777" w:rsidR="005C3BF0" w:rsidRDefault="005C3BF0" w:rsidP="005C3BF0">
            <w:pPr>
              <w:rPr>
                <w:sz w:val="18"/>
                <w:szCs w:val="18"/>
              </w:rPr>
            </w:pPr>
          </w:p>
          <w:p w14:paraId="30E3349E" w14:textId="4E389089" w:rsidR="005C3BF0" w:rsidRPr="005608FD" w:rsidRDefault="005C3BF0" w:rsidP="005C3BF0">
            <w:pPr>
              <w:rPr>
                <w:sz w:val="18"/>
                <w:szCs w:val="18"/>
              </w:rPr>
            </w:pPr>
            <w:r w:rsidRPr="005608FD">
              <w:rPr>
                <w:sz w:val="18"/>
                <w:szCs w:val="18"/>
              </w:rPr>
              <w:t xml:space="preserve">NEW PIM 20 – This new PIM was submitted by SBC.  </w:t>
            </w:r>
          </w:p>
          <w:p w14:paraId="176654B0" w14:textId="77777777" w:rsidR="005C3BF0" w:rsidRPr="005608FD" w:rsidRDefault="005C3BF0" w:rsidP="005C3BF0">
            <w:pPr>
              <w:rPr>
                <w:sz w:val="18"/>
                <w:szCs w:val="18"/>
              </w:rPr>
            </w:pPr>
          </w:p>
          <w:p w14:paraId="5D2347AD" w14:textId="424D0C86" w:rsidR="005C3BF0" w:rsidRPr="005608FD" w:rsidRDefault="005C3BF0" w:rsidP="005C3BF0">
            <w:pPr>
              <w:rPr>
                <w:sz w:val="18"/>
                <w:szCs w:val="18"/>
              </w:rPr>
            </w:pPr>
            <w:r w:rsidRPr="005608FD">
              <w:rPr>
                <w:sz w:val="18"/>
                <w:szCs w:val="18"/>
              </w:rPr>
              <w:t xml:space="preserve"> This PIM seeks to resolve instances where an NXX code returned to or reclaimed by NANPA, is initially found to contain no active or pending ported numbers and is published for disconnect in the LERG, only to have customers port their number after the published disconnect.  </w:t>
            </w:r>
            <w:proofErr w:type="spellStart"/>
            <w:r w:rsidRPr="005608FD">
              <w:rPr>
                <w:sz w:val="18"/>
                <w:szCs w:val="18"/>
              </w:rPr>
              <w:t>NeuStar</w:t>
            </w:r>
            <w:proofErr w:type="spellEnd"/>
            <w:r w:rsidRPr="005608FD">
              <w:rPr>
                <w:sz w:val="18"/>
                <w:szCs w:val="18"/>
              </w:rPr>
              <w:t xml:space="preserve"> stated that they would need regulatory approval before they could take any steps to prevent a customer from porting.</w:t>
            </w:r>
          </w:p>
          <w:p w14:paraId="2D81AEC3" w14:textId="77777777" w:rsidR="005C3BF0" w:rsidRPr="005608FD" w:rsidRDefault="005C3BF0" w:rsidP="005C3BF0">
            <w:pPr>
              <w:rPr>
                <w:sz w:val="18"/>
                <w:szCs w:val="18"/>
              </w:rPr>
            </w:pPr>
            <w:r w:rsidRPr="005608FD">
              <w:rPr>
                <w:sz w:val="18"/>
                <w:szCs w:val="18"/>
              </w:rPr>
              <w:t>The LNPA brainstormed two possible options to address this issue:</w:t>
            </w:r>
          </w:p>
          <w:p w14:paraId="631A2C6E" w14:textId="77777777" w:rsidR="005C3BF0" w:rsidRPr="005608FD" w:rsidRDefault="005C3BF0" w:rsidP="005C3BF0">
            <w:pPr>
              <w:rPr>
                <w:sz w:val="18"/>
                <w:szCs w:val="18"/>
              </w:rPr>
            </w:pPr>
            <w:r w:rsidRPr="005608FD">
              <w:rPr>
                <w:sz w:val="18"/>
                <w:szCs w:val="18"/>
              </w:rPr>
              <w:t>1)</w:t>
            </w:r>
            <w:r w:rsidRPr="005608FD">
              <w:rPr>
                <w:sz w:val="18"/>
                <w:szCs w:val="18"/>
              </w:rPr>
              <w:tab/>
              <w:t xml:space="preserve">Always transfer any code that is </w:t>
            </w:r>
            <w:proofErr w:type="gramStart"/>
            <w:r w:rsidRPr="005608FD">
              <w:rPr>
                <w:sz w:val="18"/>
                <w:szCs w:val="18"/>
              </w:rPr>
              <w:t>opened up</w:t>
            </w:r>
            <w:proofErr w:type="gramEnd"/>
            <w:r w:rsidRPr="005608FD">
              <w:rPr>
                <w:sz w:val="18"/>
                <w:szCs w:val="18"/>
              </w:rPr>
              <w:t xml:space="preserve"> in NPAC to a new LERG-assignee rather than disconnect it in the LERG,</w:t>
            </w:r>
          </w:p>
          <w:p w14:paraId="7E275DA3" w14:textId="77777777" w:rsidR="005C3BF0" w:rsidRPr="005608FD" w:rsidRDefault="005C3BF0" w:rsidP="005C3BF0">
            <w:pPr>
              <w:rPr>
                <w:sz w:val="18"/>
                <w:szCs w:val="18"/>
              </w:rPr>
            </w:pPr>
            <w:r w:rsidRPr="005608FD">
              <w:rPr>
                <w:sz w:val="18"/>
                <w:szCs w:val="18"/>
              </w:rPr>
              <w:t>2)</w:t>
            </w:r>
            <w:r w:rsidRPr="005608FD">
              <w:rPr>
                <w:sz w:val="18"/>
                <w:szCs w:val="18"/>
              </w:rPr>
              <w:tab/>
              <w:t>Set a drop-dead date based on the LERG-effective disconnect date by which the NXX will be deleted in NPAC if there are no ported numbers.</w:t>
            </w:r>
          </w:p>
          <w:p w14:paraId="7650867C" w14:textId="77777777" w:rsidR="005C3BF0" w:rsidRDefault="005C3BF0" w:rsidP="005C3BF0">
            <w:pPr>
              <w:rPr>
                <w:sz w:val="18"/>
                <w:szCs w:val="18"/>
              </w:rPr>
            </w:pPr>
            <w:r w:rsidRPr="005608FD">
              <w:rPr>
                <w:sz w:val="18"/>
                <w:szCs w:val="18"/>
              </w:rPr>
              <w:t>Adam Newman, Telcordia, took an ACTION ITEM to discuss this within INC at their November meeting in the context of their guidelines, Procedures for Code Holder/LERG Assignee Exit.</w:t>
            </w:r>
          </w:p>
          <w:p w14:paraId="4341A329" w14:textId="77777777" w:rsidR="005C3BF0" w:rsidRDefault="005C3BF0" w:rsidP="005C3BF0">
            <w:pPr>
              <w:rPr>
                <w:sz w:val="18"/>
                <w:szCs w:val="18"/>
              </w:rPr>
            </w:pPr>
          </w:p>
          <w:p w14:paraId="63555583" w14:textId="77777777" w:rsidR="005C3BF0" w:rsidRDefault="005C3BF0" w:rsidP="005C3BF0">
            <w:pPr>
              <w:rPr>
                <w:sz w:val="18"/>
                <w:szCs w:val="18"/>
              </w:rPr>
            </w:pPr>
            <w:r>
              <w:rPr>
                <w:sz w:val="18"/>
                <w:szCs w:val="18"/>
              </w:rPr>
              <w:t>6/11/2003 LNPA WG Meeting</w:t>
            </w:r>
          </w:p>
          <w:p w14:paraId="5BBE5ED3" w14:textId="77777777" w:rsidR="005C3BF0" w:rsidRDefault="005C3BF0" w:rsidP="005C3BF0">
            <w:pPr>
              <w:rPr>
                <w:sz w:val="18"/>
                <w:szCs w:val="18"/>
              </w:rPr>
            </w:pPr>
          </w:p>
          <w:p w14:paraId="5C0BF7EC" w14:textId="77777777" w:rsidR="005C3BF0" w:rsidRDefault="005C3BF0" w:rsidP="005C3BF0">
            <w:pPr>
              <w:rPr>
                <w:sz w:val="18"/>
                <w:szCs w:val="18"/>
              </w:rPr>
            </w:pPr>
            <w:r w:rsidRPr="00443B0B">
              <w:rPr>
                <w:sz w:val="18"/>
                <w:szCs w:val="18"/>
              </w:rPr>
              <w:t>PIMs 14, 15, 20, and 21 – The INC has addressed these issues in their Procedures for Code Holder/LERG Assignee Exit.  The LNPA agreed at the June meeting to close all four PIMs.  The LNPA will send a note to the INC advising of their closure and thanking the INC for their prompt and thorough efforts in resolving these issues.</w:t>
            </w:r>
          </w:p>
          <w:p w14:paraId="2ED5ED8C" w14:textId="77777777" w:rsidR="005C3BF0" w:rsidRDefault="005C3BF0" w:rsidP="005C3BF0">
            <w:pPr>
              <w:rPr>
                <w:sz w:val="18"/>
                <w:szCs w:val="18"/>
              </w:rPr>
            </w:pPr>
          </w:p>
          <w:p w14:paraId="0D8124DC" w14:textId="77777777" w:rsidR="005C3BF0" w:rsidRDefault="005C3BF0" w:rsidP="005C3BF0">
            <w:pPr>
              <w:rPr>
                <w:sz w:val="18"/>
                <w:szCs w:val="18"/>
              </w:rPr>
            </w:pPr>
            <w:r>
              <w:rPr>
                <w:sz w:val="18"/>
                <w:szCs w:val="18"/>
              </w:rPr>
              <w:t>10/6/2020 LNP Informal Meeting</w:t>
            </w:r>
          </w:p>
          <w:p w14:paraId="7FEE9625" w14:textId="2E6FB702" w:rsidR="005C3BF0" w:rsidRPr="002B5252" w:rsidRDefault="005C3BF0" w:rsidP="005C3BF0">
            <w:pPr>
              <w:rPr>
                <w:sz w:val="18"/>
                <w:szCs w:val="18"/>
              </w:rPr>
            </w:pPr>
            <w:r>
              <w:rPr>
                <w:sz w:val="18"/>
                <w:szCs w:val="18"/>
              </w:rPr>
              <w:lastRenderedPageBreak/>
              <w:t>Consensus was reached on Final Resolution detail obtained from previous LNP meeting minutes.  Final Resolution detail was added to this PIM and the new version uploaded to the LNPA WG website.</w:t>
            </w:r>
          </w:p>
        </w:tc>
        <w:tc>
          <w:tcPr>
            <w:tcW w:w="4569" w:type="dxa"/>
          </w:tcPr>
          <w:p w14:paraId="7F02FF4D"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544511">
              <w:rPr>
                <w:sz w:val="18"/>
                <w:szCs w:val="18"/>
              </w:rPr>
              <w:t xml:space="preserve">For </w:t>
            </w:r>
            <w:proofErr w:type="spellStart"/>
            <w:r w:rsidRPr="00544511">
              <w:rPr>
                <w:sz w:val="18"/>
                <w:szCs w:val="18"/>
              </w:rPr>
              <w:t>NXXx</w:t>
            </w:r>
            <w:proofErr w:type="spellEnd"/>
            <w:r w:rsidRPr="00544511">
              <w:rPr>
                <w:sz w:val="18"/>
                <w:szCs w:val="18"/>
              </w:rPr>
              <w:t xml:space="preserve"> being returned due to a carrier leaving a market, if an</w:t>
            </w:r>
            <w:r>
              <w:rPr>
                <w:sz w:val="18"/>
                <w:szCs w:val="18"/>
              </w:rPr>
              <w:t xml:space="preserve"> </w:t>
            </w:r>
            <w:r w:rsidRPr="00544511">
              <w:rPr>
                <w:sz w:val="18"/>
                <w:szCs w:val="18"/>
              </w:rPr>
              <w:t>industry</w:t>
            </w:r>
            <w:r>
              <w:rPr>
                <w:sz w:val="18"/>
                <w:szCs w:val="18"/>
              </w:rPr>
              <w:t xml:space="preserve"> </w:t>
            </w:r>
            <w:r w:rsidRPr="00544511">
              <w:rPr>
                <w:sz w:val="18"/>
                <w:szCs w:val="18"/>
              </w:rPr>
              <w:t>guideline were in place that established a uniform date certain prior to</w:t>
            </w:r>
            <w:r>
              <w:rPr>
                <w:sz w:val="18"/>
                <w:szCs w:val="18"/>
              </w:rPr>
              <w:t xml:space="preserve"> </w:t>
            </w:r>
            <w:r w:rsidRPr="00544511">
              <w:rPr>
                <w:sz w:val="18"/>
                <w:szCs w:val="18"/>
              </w:rPr>
              <w:t>scheduled disconnect of the NXX code, by which a customer must port</w:t>
            </w:r>
            <w:r>
              <w:rPr>
                <w:sz w:val="18"/>
                <w:szCs w:val="18"/>
              </w:rPr>
              <w:t xml:space="preserve"> </w:t>
            </w:r>
            <w:r w:rsidRPr="00544511">
              <w:rPr>
                <w:sz w:val="18"/>
                <w:szCs w:val="18"/>
              </w:rPr>
              <w:t>their</w:t>
            </w:r>
            <w:r>
              <w:rPr>
                <w:sz w:val="18"/>
                <w:szCs w:val="18"/>
              </w:rPr>
              <w:t xml:space="preserve"> </w:t>
            </w:r>
            <w:r w:rsidRPr="00544511">
              <w:rPr>
                <w:sz w:val="18"/>
                <w:szCs w:val="18"/>
              </w:rPr>
              <w:t>number should they choose to, then steps could be taken in NPAC to</w:t>
            </w:r>
            <w:r>
              <w:rPr>
                <w:sz w:val="18"/>
                <w:szCs w:val="18"/>
              </w:rPr>
              <w:t xml:space="preserve"> </w:t>
            </w:r>
            <w:r w:rsidRPr="00544511">
              <w:rPr>
                <w:sz w:val="18"/>
                <w:szCs w:val="18"/>
              </w:rPr>
              <w:t>prevent</w:t>
            </w:r>
            <w:r>
              <w:rPr>
                <w:sz w:val="18"/>
                <w:szCs w:val="18"/>
              </w:rPr>
              <w:t xml:space="preserve"> </w:t>
            </w:r>
            <w:r w:rsidRPr="00544511">
              <w:rPr>
                <w:sz w:val="18"/>
                <w:szCs w:val="18"/>
              </w:rPr>
              <w:t>porting in that NXX code after that date.</w:t>
            </w:r>
          </w:p>
          <w:p w14:paraId="31092289" w14:textId="77777777" w:rsidR="005C3BF0" w:rsidRPr="00B66AF0" w:rsidRDefault="005C3BF0" w:rsidP="005C3BF0">
            <w:pPr>
              <w:jc w:val="both"/>
              <w:rPr>
                <w:sz w:val="18"/>
                <w:szCs w:val="18"/>
              </w:rPr>
            </w:pPr>
          </w:p>
          <w:p w14:paraId="68AF3293" w14:textId="69B6FC34" w:rsidR="005C3BF0" w:rsidRPr="002B5252" w:rsidRDefault="005C3BF0" w:rsidP="005C3BF0">
            <w:pPr>
              <w:jc w:val="both"/>
              <w:rPr>
                <w:sz w:val="18"/>
                <w:szCs w:val="18"/>
              </w:rPr>
            </w:pPr>
            <w:r w:rsidRPr="00BD440D">
              <w:rPr>
                <w:b/>
                <w:sz w:val="18"/>
                <w:szCs w:val="18"/>
              </w:rPr>
              <w:t>Final Resolution:</w:t>
            </w:r>
            <w:r>
              <w:rPr>
                <w:b/>
                <w:sz w:val="18"/>
                <w:szCs w:val="18"/>
              </w:rPr>
              <w:t xml:space="preserve">  </w:t>
            </w:r>
            <w:r>
              <w:rPr>
                <w:sz w:val="18"/>
                <w:szCs w:val="18"/>
              </w:rPr>
              <w:t xml:space="preserve"> ATIS INC updated their procedures for Code Holder/LERG Assignee exit.</w:t>
            </w:r>
          </w:p>
        </w:tc>
        <w:tc>
          <w:tcPr>
            <w:tcW w:w="1048" w:type="dxa"/>
          </w:tcPr>
          <w:p w14:paraId="2434253E" w14:textId="1C880C59" w:rsidR="005C3BF0" w:rsidRPr="002B5252" w:rsidRDefault="005C3BF0" w:rsidP="005C3BF0">
            <w:pPr>
              <w:jc w:val="center"/>
              <w:rPr>
                <w:sz w:val="18"/>
                <w:szCs w:val="18"/>
              </w:rPr>
            </w:pPr>
            <w:r>
              <w:rPr>
                <w:sz w:val="18"/>
                <w:szCs w:val="18"/>
              </w:rPr>
              <w:t>LNPA WG/INC</w:t>
            </w:r>
          </w:p>
        </w:tc>
        <w:tc>
          <w:tcPr>
            <w:tcW w:w="1145" w:type="dxa"/>
          </w:tcPr>
          <w:p w14:paraId="7F858E51" w14:textId="22AD6E80" w:rsidR="005C3BF0" w:rsidRPr="002B5252" w:rsidRDefault="005C3BF0" w:rsidP="005C3BF0">
            <w:pPr>
              <w:jc w:val="center"/>
              <w:rPr>
                <w:sz w:val="18"/>
                <w:szCs w:val="18"/>
              </w:rPr>
            </w:pPr>
            <w:r>
              <w:rPr>
                <w:sz w:val="18"/>
                <w:szCs w:val="18"/>
              </w:rPr>
              <w:t>6/11/2003</w:t>
            </w:r>
          </w:p>
        </w:tc>
        <w:tc>
          <w:tcPr>
            <w:tcW w:w="1320" w:type="dxa"/>
          </w:tcPr>
          <w:p w14:paraId="41B1AE9D" w14:textId="77777777" w:rsidR="005C3BF0" w:rsidRPr="002B5252" w:rsidRDefault="005C3BF0" w:rsidP="005C3BF0">
            <w:pPr>
              <w:jc w:val="center"/>
              <w:rPr>
                <w:sz w:val="18"/>
                <w:szCs w:val="18"/>
              </w:rPr>
            </w:pPr>
            <w:r>
              <w:rPr>
                <w:sz w:val="18"/>
                <w:szCs w:val="18"/>
              </w:rPr>
              <w:t>Closed</w:t>
            </w:r>
          </w:p>
        </w:tc>
      </w:tr>
      <w:tr w:rsidR="005C3BF0" w:rsidRPr="00F4003B" w14:paraId="7DC01682" w14:textId="77777777" w:rsidTr="001B2CC6">
        <w:tc>
          <w:tcPr>
            <w:tcW w:w="713" w:type="dxa"/>
          </w:tcPr>
          <w:p w14:paraId="721B5B5B" w14:textId="71FC8A5B" w:rsidR="005C3BF0" w:rsidRPr="002B5252" w:rsidRDefault="005C3BF0" w:rsidP="005C3BF0">
            <w:pPr>
              <w:jc w:val="center"/>
              <w:rPr>
                <w:sz w:val="18"/>
                <w:szCs w:val="18"/>
              </w:rPr>
            </w:pPr>
            <w:hyperlink r:id="rId167" w:history="1">
              <w:r w:rsidRPr="00205783">
                <w:rPr>
                  <w:rStyle w:val="Hyperlink"/>
                  <w:sz w:val="18"/>
                  <w:szCs w:val="18"/>
                </w:rPr>
                <w:t>PIM 19</w:t>
              </w:r>
            </w:hyperlink>
          </w:p>
        </w:tc>
        <w:tc>
          <w:tcPr>
            <w:tcW w:w="882" w:type="dxa"/>
          </w:tcPr>
          <w:p w14:paraId="1E8C95F1" w14:textId="77777777" w:rsidR="005C3BF0" w:rsidRPr="002B5252" w:rsidRDefault="005C3BF0" w:rsidP="005C3BF0">
            <w:pPr>
              <w:rPr>
                <w:sz w:val="18"/>
                <w:szCs w:val="18"/>
              </w:rPr>
            </w:pPr>
            <w:r w:rsidRPr="002B5252">
              <w:rPr>
                <w:sz w:val="18"/>
                <w:szCs w:val="18"/>
              </w:rPr>
              <w:t>04/17/02</w:t>
            </w:r>
          </w:p>
        </w:tc>
        <w:tc>
          <w:tcPr>
            <w:tcW w:w="1145" w:type="dxa"/>
          </w:tcPr>
          <w:p w14:paraId="1260F6FA" w14:textId="77777777" w:rsidR="005C3BF0" w:rsidRPr="002B5252" w:rsidRDefault="005C3BF0" w:rsidP="005C3BF0">
            <w:pPr>
              <w:autoSpaceDE w:val="0"/>
              <w:autoSpaceDN w:val="0"/>
              <w:adjustRightInd w:val="0"/>
              <w:jc w:val="center"/>
              <w:rPr>
                <w:sz w:val="18"/>
                <w:szCs w:val="18"/>
              </w:rPr>
            </w:pPr>
            <w:r>
              <w:rPr>
                <w:sz w:val="18"/>
                <w:szCs w:val="18"/>
              </w:rPr>
              <w:t>SBC</w:t>
            </w:r>
          </w:p>
        </w:tc>
        <w:tc>
          <w:tcPr>
            <w:tcW w:w="3940" w:type="dxa"/>
          </w:tcPr>
          <w:p w14:paraId="25964136" w14:textId="37A57427" w:rsidR="005C3BF0" w:rsidRDefault="005C3BF0" w:rsidP="005C3BF0">
            <w:pPr>
              <w:rPr>
                <w:sz w:val="18"/>
                <w:szCs w:val="18"/>
              </w:rPr>
            </w:pPr>
            <w:r>
              <w:rPr>
                <w:sz w:val="18"/>
                <w:szCs w:val="18"/>
              </w:rPr>
              <w:t xml:space="preserve">New and Old SPID and LRN Same v2 - </w:t>
            </w:r>
            <w:r w:rsidRPr="00EE52A0">
              <w:rPr>
                <w:sz w:val="18"/>
                <w:szCs w:val="18"/>
              </w:rPr>
              <w:t>Intra-Provider Ports from a Pooling Block to the same SPID and LRN</w:t>
            </w:r>
          </w:p>
          <w:p w14:paraId="53986A8B" w14:textId="77777777" w:rsidR="005C3BF0" w:rsidRDefault="005C3BF0" w:rsidP="005C3BF0">
            <w:pPr>
              <w:rPr>
                <w:sz w:val="18"/>
                <w:szCs w:val="18"/>
              </w:rPr>
            </w:pPr>
          </w:p>
          <w:p w14:paraId="73DFF0F2" w14:textId="7D3F9256" w:rsidR="005C3BF0" w:rsidRPr="00EE52A0" w:rsidRDefault="005C3BF0" w:rsidP="005C3BF0">
            <w:pPr>
              <w:jc w:val="both"/>
              <w:rPr>
                <w:sz w:val="18"/>
                <w:szCs w:val="18"/>
              </w:rPr>
            </w:pPr>
            <w:r w:rsidRPr="00EE52A0">
              <w:rPr>
                <w:sz w:val="18"/>
                <w:szCs w:val="18"/>
              </w:rPr>
              <w:t>05/15/</w:t>
            </w:r>
            <w:r>
              <w:rPr>
                <w:sz w:val="18"/>
                <w:szCs w:val="18"/>
              </w:rPr>
              <w:t>20</w:t>
            </w:r>
            <w:r w:rsidRPr="00EE52A0">
              <w:rPr>
                <w:sz w:val="18"/>
                <w:szCs w:val="18"/>
              </w:rPr>
              <w:t xml:space="preserve">02 - This PIM addresses instances where individual ported records have been created for numbers within a pooled 1K block, however, the LRN associated with the individual records is the same as the LRN associated with the 1K block.  This dilutes the advantages of Efficient Data Representation (EDR).  The PIM’s submitter, SBC, will provide additional data to </w:t>
            </w:r>
            <w:proofErr w:type="spellStart"/>
            <w:r w:rsidRPr="00EE52A0">
              <w:rPr>
                <w:sz w:val="18"/>
                <w:szCs w:val="18"/>
              </w:rPr>
              <w:t>NeuStar</w:t>
            </w:r>
            <w:proofErr w:type="spellEnd"/>
            <w:r w:rsidRPr="00EE52A0">
              <w:rPr>
                <w:sz w:val="18"/>
                <w:szCs w:val="18"/>
              </w:rPr>
              <w:t xml:space="preserve"> for further</w:t>
            </w:r>
            <w:r>
              <w:rPr>
                <w:sz w:val="18"/>
                <w:szCs w:val="18"/>
              </w:rPr>
              <w:t xml:space="preserve"> </w:t>
            </w:r>
            <w:r w:rsidRPr="00EE52A0">
              <w:rPr>
                <w:sz w:val="18"/>
                <w:szCs w:val="18"/>
              </w:rPr>
              <w:t xml:space="preserve">investigation as to why this is occurring. </w:t>
            </w:r>
          </w:p>
          <w:p w14:paraId="712B5817" w14:textId="77777777" w:rsidR="005C3BF0" w:rsidRPr="00EE52A0" w:rsidRDefault="005C3BF0" w:rsidP="005C3BF0">
            <w:pPr>
              <w:jc w:val="both"/>
              <w:rPr>
                <w:sz w:val="18"/>
                <w:szCs w:val="18"/>
              </w:rPr>
            </w:pPr>
          </w:p>
          <w:p w14:paraId="26DF6504" w14:textId="77777777" w:rsidR="005C3BF0" w:rsidRPr="00EE52A0" w:rsidRDefault="005C3BF0" w:rsidP="005C3BF0">
            <w:pPr>
              <w:jc w:val="both"/>
              <w:rPr>
                <w:sz w:val="18"/>
                <w:szCs w:val="18"/>
              </w:rPr>
            </w:pPr>
            <w:r w:rsidRPr="00EE52A0">
              <w:rPr>
                <w:sz w:val="18"/>
                <w:szCs w:val="18"/>
              </w:rPr>
              <w:t>06/12/02 – No change</w:t>
            </w:r>
          </w:p>
          <w:p w14:paraId="63330B44" w14:textId="77777777" w:rsidR="005C3BF0" w:rsidRPr="00EE52A0" w:rsidRDefault="005C3BF0" w:rsidP="005C3BF0">
            <w:pPr>
              <w:jc w:val="both"/>
              <w:rPr>
                <w:sz w:val="18"/>
                <w:szCs w:val="18"/>
              </w:rPr>
            </w:pPr>
            <w:r w:rsidRPr="00EE52A0">
              <w:rPr>
                <w:sz w:val="18"/>
                <w:szCs w:val="18"/>
              </w:rPr>
              <w:t xml:space="preserve">07/10/02 – The PIM’s submitter SBC is currently evaluating collected data.  Some examples have been SBC-initiated due to code </w:t>
            </w:r>
            <w:proofErr w:type="gramStart"/>
            <w:r w:rsidRPr="00EE52A0">
              <w:rPr>
                <w:sz w:val="18"/>
                <w:szCs w:val="18"/>
              </w:rPr>
              <w:t>reallocations  SBC</w:t>
            </w:r>
            <w:proofErr w:type="gramEnd"/>
            <w:r w:rsidRPr="00EE52A0">
              <w:rPr>
                <w:sz w:val="18"/>
                <w:szCs w:val="18"/>
              </w:rPr>
              <w:t xml:space="preserve"> will continue to work with </w:t>
            </w:r>
            <w:proofErr w:type="spellStart"/>
            <w:r w:rsidRPr="00EE52A0">
              <w:rPr>
                <w:sz w:val="18"/>
                <w:szCs w:val="18"/>
              </w:rPr>
              <w:t>NeuStar</w:t>
            </w:r>
            <w:proofErr w:type="spellEnd"/>
            <w:r w:rsidRPr="00EE52A0">
              <w:rPr>
                <w:sz w:val="18"/>
                <w:szCs w:val="18"/>
              </w:rPr>
              <w:t xml:space="preserve"> to identify any problem areas.</w:t>
            </w:r>
            <w:r w:rsidRPr="00EE52A0">
              <w:rPr>
                <w:sz w:val="18"/>
                <w:szCs w:val="18"/>
              </w:rPr>
              <w:tab/>
            </w:r>
          </w:p>
          <w:p w14:paraId="38440E1D" w14:textId="77777777" w:rsidR="005C3BF0" w:rsidRPr="00EE52A0" w:rsidRDefault="005C3BF0" w:rsidP="005C3BF0">
            <w:pPr>
              <w:jc w:val="both"/>
              <w:rPr>
                <w:sz w:val="18"/>
                <w:szCs w:val="18"/>
              </w:rPr>
            </w:pPr>
          </w:p>
          <w:p w14:paraId="25DE4348" w14:textId="77777777" w:rsidR="005C3BF0" w:rsidRPr="00EE52A0" w:rsidRDefault="005C3BF0" w:rsidP="005C3BF0">
            <w:pPr>
              <w:jc w:val="both"/>
              <w:rPr>
                <w:sz w:val="18"/>
                <w:szCs w:val="18"/>
              </w:rPr>
            </w:pPr>
            <w:r w:rsidRPr="00EE52A0">
              <w:rPr>
                <w:sz w:val="18"/>
                <w:szCs w:val="18"/>
              </w:rPr>
              <w:t>08/14/02 - At the August LNPA, the group agreed that the following advisory will be sent to the LNPA WG, WNPO, Portability, Inc., Pooling Administrator, and Cross-Regional distribution lists:</w:t>
            </w:r>
          </w:p>
          <w:p w14:paraId="5AC7E557" w14:textId="77777777" w:rsidR="005C3BF0" w:rsidRPr="00EE52A0" w:rsidRDefault="005C3BF0" w:rsidP="005C3BF0">
            <w:pPr>
              <w:jc w:val="both"/>
              <w:rPr>
                <w:sz w:val="18"/>
                <w:szCs w:val="18"/>
              </w:rPr>
            </w:pPr>
          </w:p>
          <w:p w14:paraId="41B61FAF" w14:textId="77777777" w:rsidR="005C3BF0" w:rsidRPr="00EE52A0" w:rsidRDefault="005C3BF0" w:rsidP="005C3BF0">
            <w:pPr>
              <w:jc w:val="both"/>
              <w:rPr>
                <w:sz w:val="18"/>
                <w:szCs w:val="18"/>
              </w:rPr>
            </w:pPr>
            <w:r w:rsidRPr="00EE52A0">
              <w:rPr>
                <w:sz w:val="18"/>
                <w:szCs w:val="18"/>
              </w:rPr>
              <w:t xml:space="preserve">“Some service providers, after activating a pooled block, are performing intra-SP or inter-SP ports using the same LRN and GTT data as the number pooled block.  In addition, some service providers have contaminated </w:t>
            </w:r>
            <w:proofErr w:type="gramStart"/>
            <w:r w:rsidRPr="00EE52A0">
              <w:rPr>
                <w:sz w:val="18"/>
                <w:szCs w:val="18"/>
              </w:rPr>
              <w:t>TNs, and</w:t>
            </w:r>
            <w:proofErr w:type="gramEnd"/>
            <w:r w:rsidRPr="00EE52A0">
              <w:rPr>
                <w:sz w:val="18"/>
                <w:szCs w:val="18"/>
              </w:rPr>
              <w:t xml:space="preserve"> later </w:t>
            </w:r>
            <w:proofErr w:type="gramStart"/>
            <w:r w:rsidRPr="00EE52A0">
              <w:rPr>
                <w:sz w:val="18"/>
                <w:szCs w:val="18"/>
              </w:rPr>
              <w:t>activate</w:t>
            </w:r>
            <w:proofErr w:type="gramEnd"/>
            <w:r w:rsidRPr="00EE52A0">
              <w:rPr>
                <w:sz w:val="18"/>
                <w:szCs w:val="18"/>
              </w:rPr>
              <w:t xml:space="preserve"> a number pooled block with an LRN and GTT data </w:t>
            </w:r>
            <w:proofErr w:type="gramStart"/>
            <w:r w:rsidRPr="00EE52A0">
              <w:rPr>
                <w:sz w:val="18"/>
                <w:szCs w:val="18"/>
              </w:rPr>
              <w:t>exactly the same</w:t>
            </w:r>
            <w:proofErr w:type="gramEnd"/>
            <w:r w:rsidRPr="00EE52A0">
              <w:rPr>
                <w:sz w:val="18"/>
                <w:szCs w:val="18"/>
              </w:rPr>
              <w:t xml:space="preserve"> as the contaminated TNs.  In both instances, </w:t>
            </w:r>
            <w:proofErr w:type="gramStart"/>
            <w:r w:rsidRPr="00EE52A0">
              <w:rPr>
                <w:sz w:val="18"/>
                <w:szCs w:val="18"/>
              </w:rPr>
              <w:t>the end result</w:t>
            </w:r>
            <w:proofErr w:type="gramEnd"/>
            <w:r w:rsidRPr="00EE52A0">
              <w:rPr>
                <w:sz w:val="18"/>
                <w:szCs w:val="18"/>
              </w:rPr>
              <w:t xml:space="preserve"> is the inefficient perpetuation of individual intra-SP or inter-SP subscription versions, rather than the more appropriate pooled number block-based routing.  Service providers are advised that individual intra-SP or inter-SP ports should be prevented and deleted by the </w:t>
            </w:r>
            <w:proofErr w:type="spellStart"/>
            <w:r w:rsidRPr="00EE52A0">
              <w:rPr>
                <w:sz w:val="18"/>
                <w:szCs w:val="18"/>
              </w:rPr>
              <w:t>blockholder</w:t>
            </w:r>
            <w:proofErr w:type="spellEnd"/>
            <w:r w:rsidRPr="00EE52A0">
              <w:rPr>
                <w:sz w:val="18"/>
                <w:szCs w:val="18"/>
              </w:rPr>
              <w:t xml:space="preserve"> </w:t>
            </w:r>
            <w:r w:rsidRPr="00EE52A0">
              <w:rPr>
                <w:sz w:val="18"/>
                <w:szCs w:val="18"/>
              </w:rPr>
              <w:lastRenderedPageBreak/>
              <w:t xml:space="preserve">when these individual subscription versions have the same routing data (LRN and GTT) as the pooled number block in which they are contained.” </w:t>
            </w:r>
          </w:p>
          <w:p w14:paraId="02EA57B1" w14:textId="77777777" w:rsidR="005C3BF0" w:rsidRPr="00EE52A0" w:rsidRDefault="005C3BF0" w:rsidP="005C3BF0">
            <w:pPr>
              <w:jc w:val="both"/>
              <w:rPr>
                <w:sz w:val="18"/>
                <w:szCs w:val="18"/>
              </w:rPr>
            </w:pPr>
          </w:p>
          <w:p w14:paraId="7332CFFA" w14:textId="77777777" w:rsidR="005C3BF0" w:rsidRPr="00EE52A0" w:rsidRDefault="005C3BF0" w:rsidP="005C3BF0">
            <w:pPr>
              <w:jc w:val="both"/>
              <w:rPr>
                <w:sz w:val="18"/>
                <w:szCs w:val="18"/>
              </w:rPr>
            </w:pPr>
            <w:r w:rsidRPr="00EE52A0">
              <w:rPr>
                <w:sz w:val="18"/>
                <w:szCs w:val="18"/>
              </w:rPr>
              <w:t xml:space="preserve">Gary Sacra, LNPA Co-Chair, took an ACTION ITEM, to send the above advisory text to Rob Coffman, </w:t>
            </w:r>
            <w:proofErr w:type="spellStart"/>
            <w:r w:rsidRPr="00EE52A0">
              <w:rPr>
                <w:sz w:val="18"/>
                <w:szCs w:val="18"/>
              </w:rPr>
              <w:t>NeuStar</w:t>
            </w:r>
            <w:proofErr w:type="spellEnd"/>
            <w:r w:rsidRPr="00EE52A0">
              <w:rPr>
                <w:sz w:val="18"/>
                <w:szCs w:val="18"/>
              </w:rPr>
              <w:t>.  Rob took an ACTION ITEM to send the advisory message to the LNPA WG, WNPO, Portability, Inc., Pooling Administrator, and Cross-Regional distribution lists.</w:t>
            </w:r>
          </w:p>
          <w:p w14:paraId="7F61B03E" w14:textId="77777777" w:rsidR="005C3BF0" w:rsidRPr="00EE52A0" w:rsidRDefault="005C3BF0" w:rsidP="005C3BF0">
            <w:pPr>
              <w:jc w:val="both"/>
              <w:rPr>
                <w:sz w:val="18"/>
                <w:szCs w:val="18"/>
              </w:rPr>
            </w:pPr>
          </w:p>
          <w:p w14:paraId="2CEF7FAE" w14:textId="61B32632" w:rsidR="005C3BF0" w:rsidRPr="002B5252" w:rsidRDefault="005C3BF0" w:rsidP="005C3BF0">
            <w:pPr>
              <w:rPr>
                <w:sz w:val="18"/>
                <w:szCs w:val="18"/>
              </w:rPr>
            </w:pPr>
            <w:r w:rsidRPr="00EE52A0">
              <w:rPr>
                <w:sz w:val="18"/>
                <w:szCs w:val="18"/>
              </w:rPr>
              <w:t>This PIM is now CLOSED.</w:t>
            </w:r>
          </w:p>
        </w:tc>
        <w:tc>
          <w:tcPr>
            <w:tcW w:w="4569" w:type="dxa"/>
          </w:tcPr>
          <w:p w14:paraId="7B020C27" w14:textId="77777777" w:rsidR="005C3BF0" w:rsidRPr="00EE52A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EE52A0">
              <w:rPr>
                <w:sz w:val="18"/>
                <w:szCs w:val="18"/>
              </w:rPr>
              <w:t>Discuss this item at LNPA WG and determine if this is common practice</w:t>
            </w:r>
            <w:r>
              <w:rPr>
                <w:sz w:val="18"/>
                <w:szCs w:val="18"/>
              </w:rPr>
              <w:t xml:space="preserve"> </w:t>
            </w:r>
            <w:r w:rsidRPr="00EE52A0">
              <w:rPr>
                <w:sz w:val="18"/>
                <w:szCs w:val="18"/>
              </w:rPr>
              <w:t>and if</w:t>
            </w:r>
            <w:r>
              <w:rPr>
                <w:sz w:val="18"/>
                <w:szCs w:val="18"/>
              </w:rPr>
              <w:t xml:space="preserve"> </w:t>
            </w:r>
            <w:r w:rsidRPr="00EE52A0">
              <w:rPr>
                <w:sz w:val="18"/>
                <w:szCs w:val="18"/>
              </w:rPr>
              <w:t>there is a benefit if it continues.</w:t>
            </w:r>
          </w:p>
          <w:p w14:paraId="18991B1F" w14:textId="77777777" w:rsidR="005C3BF0" w:rsidRDefault="005C3BF0" w:rsidP="005C3BF0">
            <w:pPr>
              <w:jc w:val="both"/>
              <w:rPr>
                <w:sz w:val="18"/>
                <w:szCs w:val="18"/>
              </w:rPr>
            </w:pPr>
            <w:r w:rsidRPr="00EE52A0">
              <w:rPr>
                <w:sz w:val="18"/>
                <w:szCs w:val="18"/>
              </w:rPr>
              <w:t>Determine if subsequent porting of a pooled SV is desired behavior when</w:t>
            </w:r>
            <w:r>
              <w:rPr>
                <w:sz w:val="18"/>
                <w:szCs w:val="18"/>
              </w:rPr>
              <w:t xml:space="preserve"> </w:t>
            </w:r>
            <w:r w:rsidRPr="00EE52A0">
              <w:rPr>
                <w:sz w:val="18"/>
                <w:szCs w:val="18"/>
              </w:rPr>
              <w:t>a TN</w:t>
            </w:r>
            <w:r>
              <w:rPr>
                <w:sz w:val="18"/>
                <w:szCs w:val="18"/>
              </w:rPr>
              <w:t xml:space="preserve"> </w:t>
            </w:r>
            <w:r w:rsidRPr="00EE52A0">
              <w:rPr>
                <w:sz w:val="18"/>
                <w:szCs w:val="18"/>
              </w:rPr>
              <w:t>is assigned (same old and new SPID - same old and new LRN)</w:t>
            </w:r>
          </w:p>
          <w:p w14:paraId="44B23DEB" w14:textId="77777777" w:rsidR="005C3BF0" w:rsidRDefault="005C3BF0" w:rsidP="005C3BF0">
            <w:pPr>
              <w:jc w:val="both"/>
              <w:rPr>
                <w:sz w:val="18"/>
                <w:szCs w:val="18"/>
              </w:rPr>
            </w:pPr>
          </w:p>
          <w:p w14:paraId="04FE290E" w14:textId="77777777" w:rsidR="005C3BF0" w:rsidRPr="00B66AF0" w:rsidRDefault="005C3BF0" w:rsidP="005C3BF0">
            <w:pPr>
              <w:jc w:val="both"/>
              <w:rPr>
                <w:sz w:val="18"/>
                <w:szCs w:val="18"/>
              </w:rPr>
            </w:pPr>
            <w:r w:rsidRPr="00EE52A0">
              <w:rPr>
                <w:sz w:val="18"/>
                <w:szCs w:val="18"/>
              </w:rPr>
              <w:t xml:space="preserve">If this is not the desired behavior, then as an industry </w:t>
            </w:r>
            <w:proofErr w:type="gramStart"/>
            <w:r w:rsidRPr="00EE52A0">
              <w:rPr>
                <w:sz w:val="18"/>
                <w:szCs w:val="18"/>
              </w:rPr>
              <w:t>determine</w:t>
            </w:r>
            <w:proofErr w:type="gramEnd"/>
            <w:r w:rsidRPr="00EE52A0">
              <w:rPr>
                <w:sz w:val="18"/>
                <w:szCs w:val="18"/>
              </w:rPr>
              <w:t xml:space="preserve"> what</w:t>
            </w:r>
            <w:r>
              <w:rPr>
                <w:sz w:val="18"/>
                <w:szCs w:val="18"/>
              </w:rPr>
              <w:t xml:space="preserve"> </w:t>
            </w:r>
            <w:r w:rsidRPr="00EE52A0">
              <w:rPr>
                <w:sz w:val="18"/>
                <w:szCs w:val="18"/>
              </w:rPr>
              <w:t>needs to be done to eliminate the practice.</w:t>
            </w:r>
            <w:r w:rsidRPr="00EE52A0">
              <w:rPr>
                <w:sz w:val="18"/>
                <w:szCs w:val="18"/>
              </w:rPr>
              <w:cr/>
            </w:r>
          </w:p>
          <w:p w14:paraId="5AD27482" w14:textId="77777777" w:rsidR="005C3BF0" w:rsidRDefault="005C3BF0" w:rsidP="005C3BF0">
            <w:pPr>
              <w:jc w:val="both"/>
              <w:rPr>
                <w:b/>
                <w:sz w:val="18"/>
                <w:szCs w:val="18"/>
              </w:rPr>
            </w:pPr>
            <w:r w:rsidRPr="00BD440D">
              <w:rPr>
                <w:b/>
                <w:sz w:val="18"/>
                <w:szCs w:val="18"/>
              </w:rPr>
              <w:t>Final Resolution:</w:t>
            </w:r>
            <w:r>
              <w:rPr>
                <w:b/>
                <w:sz w:val="18"/>
                <w:szCs w:val="18"/>
              </w:rPr>
              <w:t xml:space="preserve">  </w:t>
            </w:r>
          </w:p>
          <w:p w14:paraId="2AE53F24" w14:textId="77777777" w:rsidR="005C3BF0" w:rsidRPr="00681321" w:rsidRDefault="005C3BF0" w:rsidP="005C3BF0">
            <w:pPr>
              <w:jc w:val="both"/>
              <w:rPr>
                <w:sz w:val="18"/>
                <w:szCs w:val="18"/>
              </w:rPr>
            </w:pPr>
            <w:r w:rsidRPr="00681321">
              <w:rPr>
                <w:sz w:val="18"/>
                <w:szCs w:val="18"/>
              </w:rPr>
              <w:t>At the August LNPA, the group agreed that the following advisory will be sent to the LNPA WG, WNPO, Portability, Inc., Pooling Administrator, and Cross-Regional distribution lists:</w:t>
            </w:r>
          </w:p>
          <w:p w14:paraId="37B40140" w14:textId="77777777" w:rsidR="005C3BF0" w:rsidRPr="00681321" w:rsidRDefault="005C3BF0" w:rsidP="005C3BF0">
            <w:pPr>
              <w:jc w:val="both"/>
              <w:rPr>
                <w:sz w:val="18"/>
                <w:szCs w:val="18"/>
              </w:rPr>
            </w:pPr>
          </w:p>
          <w:p w14:paraId="26B95815" w14:textId="2F6A0744" w:rsidR="005C3BF0" w:rsidRPr="002B5252" w:rsidRDefault="005C3BF0" w:rsidP="005C3BF0">
            <w:pPr>
              <w:jc w:val="both"/>
              <w:rPr>
                <w:sz w:val="18"/>
                <w:szCs w:val="18"/>
              </w:rPr>
            </w:pPr>
            <w:r w:rsidRPr="00681321">
              <w:rPr>
                <w:sz w:val="18"/>
                <w:szCs w:val="18"/>
              </w:rPr>
              <w:t xml:space="preserve">“Some service providers, after activating a pooled block, are performing intra-SP or inter-SP ports using the same LRN and GTT data as the number pooled block.  In addition, some service providers have contaminated </w:t>
            </w:r>
            <w:proofErr w:type="gramStart"/>
            <w:r w:rsidRPr="00681321">
              <w:rPr>
                <w:sz w:val="18"/>
                <w:szCs w:val="18"/>
              </w:rPr>
              <w:t>TNs, and</w:t>
            </w:r>
            <w:proofErr w:type="gramEnd"/>
            <w:r w:rsidRPr="00681321">
              <w:rPr>
                <w:sz w:val="18"/>
                <w:szCs w:val="18"/>
              </w:rPr>
              <w:t xml:space="preserve"> later </w:t>
            </w:r>
            <w:proofErr w:type="gramStart"/>
            <w:r w:rsidRPr="00681321">
              <w:rPr>
                <w:sz w:val="18"/>
                <w:szCs w:val="18"/>
              </w:rPr>
              <w:t>activate</w:t>
            </w:r>
            <w:proofErr w:type="gramEnd"/>
            <w:r w:rsidRPr="00681321">
              <w:rPr>
                <w:sz w:val="18"/>
                <w:szCs w:val="18"/>
              </w:rPr>
              <w:t xml:space="preserve"> a number pooled block with an LRN and GTT data </w:t>
            </w:r>
            <w:proofErr w:type="gramStart"/>
            <w:r w:rsidRPr="00681321">
              <w:rPr>
                <w:sz w:val="18"/>
                <w:szCs w:val="18"/>
              </w:rPr>
              <w:t>exactly the same</w:t>
            </w:r>
            <w:proofErr w:type="gramEnd"/>
            <w:r w:rsidRPr="00681321">
              <w:rPr>
                <w:sz w:val="18"/>
                <w:szCs w:val="18"/>
              </w:rPr>
              <w:t xml:space="preserve"> as the contaminated TNs.  In both instances, </w:t>
            </w:r>
            <w:proofErr w:type="gramStart"/>
            <w:r w:rsidRPr="00681321">
              <w:rPr>
                <w:sz w:val="18"/>
                <w:szCs w:val="18"/>
              </w:rPr>
              <w:t>the end result</w:t>
            </w:r>
            <w:proofErr w:type="gramEnd"/>
            <w:r w:rsidRPr="00681321">
              <w:rPr>
                <w:sz w:val="18"/>
                <w:szCs w:val="18"/>
              </w:rPr>
              <w:t xml:space="preserve"> is the inefficient perpetuation of individual intra-SP or inter-SP subscription versions, rather than the more appropriate pooled number block-based routing.  Service providers are advised that individual intra-SP or inter-SP ports should be prevented and deleted by the </w:t>
            </w:r>
            <w:proofErr w:type="spellStart"/>
            <w:r w:rsidRPr="00681321">
              <w:rPr>
                <w:sz w:val="18"/>
                <w:szCs w:val="18"/>
              </w:rPr>
              <w:t>blockholder</w:t>
            </w:r>
            <w:proofErr w:type="spellEnd"/>
            <w:r w:rsidRPr="00681321">
              <w:rPr>
                <w:sz w:val="18"/>
                <w:szCs w:val="18"/>
              </w:rPr>
              <w:t xml:space="preserve"> when these individual subscription versions have the same routing data (LRN and GTT) as the pooled number block in which they are contained.” </w:t>
            </w:r>
          </w:p>
        </w:tc>
        <w:tc>
          <w:tcPr>
            <w:tcW w:w="1048" w:type="dxa"/>
          </w:tcPr>
          <w:p w14:paraId="2F74D60D" w14:textId="77777777" w:rsidR="005C3BF0" w:rsidRPr="002B5252" w:rsidRDefault="005C3BF0" w:rsidP="005C3BF0">
            <w:pPr>
              <w:jc w:val="center"/>
              <w:rPr>
                <w:sz w:val="18"/>
                <w:szCs w:val="18"/>
              </w:rPr>
            </w:pPr>
            <w:r>
              <w:rPr>
                <w:sz w:val="18"/>
                <w:szCs w:val="18"/>
              </w:rPr>
              <w:t>LNPA WG</w:t>
            </w:r>
          </w:p>
        </w:tc>
        <w:tc>
          <w:tcPr>
            <w:tcW w:w="1145" w:type="dxa"/>
          </w:tcPr>
          <w:p w14:paraId="304481F2" w14:textId="55A8ED25" w:rsidR="005C3BF0" w:rsidRPr="002B5252" w:rsidRDefault="005C3BF0" w:rsidP="005C3BF0">
            <w:pPr>
              <w:jc w:val="center"/>
              <w:rPr>
                <w:sz w:val="18"/>
                <w:szCs w:val="18"/>
              </w:rPr>
            </w:pPr>
            <w:r>
              <w:rPr>
                <w:sz w:val="18"/>
                <w:szCs w:val="18"/>
              </w:rPr>
              <w:t>8/14/2002</w:t>
            </w:r>
          </w:p>
        </w:tc>
        <w:tc>
          <w:tcPr>
            <w:tcW w:w="1320" w:type="dxa"/>
          </w:tcPr>
          <w:p w14:paraId="4F39F6DB" w14:textId="77777777" w:rsidR="005C3BF0" w:rsidRPr="002B5252" w:rsidRDefault="005C3BF0" w:rsidP="005C3BF0">
            <w:pPr>
              <w:jc w:val="center"/>
              <w:rPr>
                <w:sz w:val="18"/>
                <w:szCs w:val="18"/>
              </w:rPr>
            </w:pPr>
            <w:r>
              <w:rPr>
                <w:sz w:val="18"/>
                <w:szCs w:val="18"/>
              </w:rPr>
              <w:t>Closed</w:t>
            </w:r>
          </w:p>
        </w:tc>
      </w:tr>
      <w:tr w:rsidR="005C3BF0" w:rsidRPr="00F4003B" w14:paraId="3B2B1CAD" w14:textId="77777777" w:rsidTr="001B2CC6">
        <w:tc>
          <w:tcPr>
            <w:tcW w:w="713" w:type="dxa"/>
          </w:tcPr>
          <w:p w14:paraId="4D2C6918" w14:textId="60D37BC1" w:rsidR="005C3BF0" w:rsidRPr="002B5252" w:rsidRDefault="005C3BF0" w:rsidP="005C3BF0">
            <w:pPr>
              <w:jc w:val="center"/>
              <w:rPr>
                <w:sz w:val="18"/>
                <w:szCs w:val="18"/>
              </w:rPr>
            </w:pPr>
            <w:hyperlink r:id="rId168" w:history="1">
              <w:r w:rsidRPr="00205783">
                <w:rPr>
                  <w:rStyle w:val="Hyperlink"/>
                  <w:sz w:val="18"/>
                  <w:szCs w:val="18"/>
                </w:rPr>
                <w:t>PIM 18</w:t>
              </w:r>
            </w:hyperlink>
          </w:p>
        </w:tc>
        <w:tc>
          <w:tcPr>
            <w:tcW w:w="882" w:type="dxa"/>
          </w:tcPr>
          <w:p w14:paraId="3BC89EE7" w14:textId="77777777" w:rsidR="005C3BF0" w:rsidRPr="002B5252" w:rsidRDefault="005C3BF0" w:rsidP="005C3BF0">
            <w:pPr>
              <w:rPr>
                <w:sz w:val="18"/>
                <w:szCs w:val="18"/>
              </w:rPr>
            </w:pPr>
            <w:r w:rsidRPr="002B5252">
              <w:rPr>
                <w:sz w:val="18"/>
                <w:szCs w:val="18"/>
              </w:rPr>
              <w:t>01/02/02</w:t>
            </w:r>
          </w:p>
        </w:tc>
        <w:tc>
          <w:tcPr>
            <w:tcW w:w="1145" w:type="dxa"/>
          </w:tcPr>
          <w:p w14:paraId="1A84CDF3" w14:textId="77777777" w:rsidR="005C3BF0" w:rsidRPr="002B5252" w:rsidRDefault="005C3BF0" w:rsidP="005C3BF0">
            <w:pPr>
              <w:autoSpaceDE w:val="0"/>
              <w:autoSpaceDN w:val="0"/>
              <w:adjustRightInd w:val="0"/>
              <w:jc w:val="center"/>
              <w:rPr>
                <w:sz w:val="18"/>
                <w:szCs w:val="18"/>
              </w:rPr>
            </w:pPr>
            <w:r>
              <w:rPr>
                <w:sz w:val="18"/>
                <w:szCs w:val="18"/>
              </w:rPr>
              <w:t>WNPO</w:t>
            </w:r>
          </w:p>
        </w:tc>
        <w:tc>
          <w:tcPr>
            <w:tcW w:w="3940" w:type="dxa"/>
          </w:tcPr>
          <w:p w14:paraId="2E9BE80F" w14:textId="11A599B4" w:rsidR="005C3BF0" w:rsidRDefault="005C3BF0" w:rsidP="005C3BF0">
            <w:pPr>
              <w:jc w:val="both"/>
              <w:rPr>
                <w:sz w:val="18"/>
                <w:szCs w:val="18"/>
              </w:rPr>
            </w:pPr>
            <w:r w:rsidRPr="009E745C">
              <w:rPr>
                <w:sz w:val="18"/>
                <w:szCs w:val="18"/>
              </w:rPr>
              <w:t>Update NANC Flows and Narratives for LNP v2</w:t>
            </w:r>
          </w:p>
          <w:p w14:paraId="19AA61FA" w14:textId="77777777" w:rsidR="005C3BF0" w:rsidRDefault="005C3BF0" w:rsidP="005C3BF0">
            <w:pPr>
              <w:jc w:val="both"/>
              <w:rPr>
                <w:sz w:val="18"/>
                <w:szCs w:val="18"/>
              </w:rPr>
            </w:pPr>
          </w:p>
          <w:p w14:paraId="3ABA2426" w14:textId="07F9EA9E" w:rsidR="005C3BF0" w:rsidRPr="004C236A" w:rsidRDefault="005C3BF0" w:rsidP="005C3BF0">
            <w:pPr>
              <w:jc w:val="both"/>
              <w:rPr>
                <w:sz w:val="18"/>
                <w:szCs w:val="18"/>
              </w:rPr>
            </w:pPr>
            <w:r w:rsidRPr="004C236A">
              <w:rPr>
                <w:sz w:val="18"/>
                <w:szCs w:val="18"/>
              </w:rPr>
              <w:t xml:space="preserve">01/08/02 - When the LNPA WG closed PIM 1, last year, it was for wireline providers.  Some of the wireless providers use resellers and need to develop flows reflecting their requirements.  The second part of PIM 18 involves the complete review of the NANC flows and associated narratives.  Questions were raised relating to </w:t>
            </w:r>
            <w:proofErr w:type="gramStart"/>
            <w:r w:rsidRPr="004C236A">
              <w:rPr>
                <w:sz w:val="18"/>
                <w:szCs w:val="18"/>
              </w:rPr>
              <w:t>the wireline</w:t>
            </w:r>
            <w:proofErr w:type="gramEnd"/>
            <w:r w:rsidRPr="004C236A">
              <w:rPr>
                <w:sz w:val="18"/>
                <w:szCs w:val="18"/>
              </w:rPr>
              <w:t xml:space="preserve"> to wireless integration flows.</w:t>
            </w:r>
          </w:p>
          <w:p w14:paraId="12098D24" w14:textId="77777777" w:rsidR="005C3BF0" w:rsidRPr="004C236A" w:rsidRDefault="005C3BF0" w:rsidP="005C3BF0">
            <w:pPr>
              <w:jc w:val="both"/>
              <w:rPr>
                <w:sz w:val="18"/>
                <w:szCs w:val="18"/>
              </w:rPr>
            </w:pPr>
          </w:p>
          <w:p w14:paraId="13784E8F" w14:textId="77777777" w:rsidR="005C3BF0" w:rsidRPr="004C236A" w:rsidRDefault="005C3BF0" w:rsidP="005C3BF0">
            <w:pPr>
              <w:jc w:val="both"/>
              <w:rPr>
                <w:sz w:val="18"/>
                <w:szCs w:val="18"/>
              </w:rPr>
            </w:pPr>
            <w:r w:rsidRPr="004C236A">
              <w:rPr>
                <w:sz w:val="18"/>
                <w:szCs w:val="18"/>
              </w:rPr>
              <w:t xml:space="preserve">AGREEMENT REACHED: </w:t>
            </w:r>
          </w:p>
          <w:p w14:paraId="096A8B6F" w14:textId="77777777" w:rsidR="005C3BF0" w:rsidRPr="004C236A" w:rsidRDefault="005C3BF0" w:rsidP="005C3BF0">
            <w:pPr>
              <w:jc w:val="both"/>
              <w:rPr>
                <w:sz w:val="18"/>
                <w:szCs w:val="18"/>
              </w:rPr>
            </w:pPr>
            <w:r w:rsidRPr="004C236A">
              <w:rPr>
                <w:sz w:val="18"/>
                <w:szCs w:val="18"/>
              </w:rPr>
              <w:t>1)</w:t>
            </w:r>
            <w:r w:rsidRPr="004C236A">
              <w:rPr>
                <w:sz w:val="18"/>
                <w:szCs w:val="18"/>
              </w:rPr>
              <w:tab/>
              <w:t xml:space="preserve">The LNPA WG accepted this PIM.  </w:t>
            </w:r>
          </w:p>
          <w:p w14:paraId="5773DFBD" w14:textId="77777777" w:rsidR="005C3BF0" w:rsidRPr="004C236A" w:rsidRDefault="005C3BF0" w:rsidP="005C3BF0">
            <w:pPr>
              <w:jc w:val="both"/>
              <w:rPr>
                <w:sz w:val="18"/>
                <w:szCs w:val="18"/>
              </w:rPr>
            </w:pPr>
            <w:r w:rsidRPr="004C236A">
              <w:rPr>
                <w:sz w:val="18"/>
                <w:szCs w:val="18"/>
              </w:rPr>
              <w:t>2)</w:t>
            </w:r>
            <w:r w:rsidRPr="004C236A">
              <w:rPr>
                <w:sz w:val="18"/>
                <w:szCs w:val="18"/>
              </w:rPr>
              <w:tab/>
              <w:t xml:space="preserve">The WNPO will develop flows reflecting the use of resellers.  </w:t>
            </w:r>
          </w:p>
          <w:p w14:paraId="135B3B44" w14:textId="77777777" w:rsidR="005C3BF0" w:rsidRPr="004C236A" w:rsidRDefault="005C3BF0" w:rsidP="005C3BF0">
            <w:pPr>
              <w:jc w:val="both"/>
              <w:rPr>
                <w:sz w:val="18"/>
                <w:szCs w:val="18"/>
              </w:rPr>
            </w:pPr>
            <w:r w:rsidRPr="004C236A">
              <w:rPr>
                <w:sz w:val="18"/>
                <w:szCs w:val="18"/>
              </w:rPr>
              <w:t>3)</w:t>
            </w:r>
            <w:r w:rsidRPr="004C236A">
              <w:rPr>
                <w:sz w:val="18"/>
                <w:szCs w:val="18"/>
              </w:rPr>
              <w:tab/>
            </w:r>
            <w:proofErr w:type="gramStart"/>
            <w:r w:rsidRPr="004C236A">
              <w:rPr>
                <w:sz w:val="18"/>
                <w:szCs w:val="18"/>
              </w:rPr>
              <w:t>The WNPO</w:t>
            </w:r>
            <w:proofErr w:type="gramEnd"/>
            <w:r w:rsidRPr="004C236A">
              <w:rPr>
                <w:sz w:val="18"/>
                <w:szCs w:val="18"/>
              </w:rPr>
              <w:t xml:space="preserve"> will review the flows and narratives as published with the date of July 30, 1999.  </w:t>
            </w:r>
          </w:p>
          <w:p w14:paraId="2DFD5EDE" w14:textId="77777777" w:rsidR="005C3BF0" w:rsidRPr="004C236A" w:rsidRDefault="005C3BF0" w:rsidP="005C3BF0">
            <w:pPr>
              <w:jc w:val="both"/>
              <w:rPr>
                <w:sz w:val="18"/>
                <w:szCs w:val="18"/>
              </w:rPr>
            </w:pPr>
            <w:r w:rsidRPr="004C236A">
              <w:rPr>
                <w:sz w:val="18"/>
                <w:szCs w:val="18"/>
              </w:rPr>
              <w:t>4)</w:t>
            </w:r>
            <w:r w:rsidRPr="004C236A">
              <w:rPr>
                <w:sz w:val="18"/>
                <w:szCs w:val="18"/>
              </w:rPr>
              <w:tab/>
              <w:t xml:space="preserve">The draft flows and narratives will be presented to the full LNPA WG </w:t>
            </w:r>
            <w:proofErr w:type="gramStart"/>
            <w:r w:rsidRPr="004C236A">
              <w:rPr>
                <w:sz w:val="18"/>
                <w:szCs w:val="18"/>
              </w:rPr>
              <w:t>in the near future</w:t>
            </w:r>
            <w:proofErr w:type="gramEnd"/>
            <w:r w:rsidRPr="004C236A">
              <w:rPr>
                <w:sz w:val="18"/>
                <w:szCs w:val="18"/>
              </w:rPr>
              <w:t>.</w:t>
            </w:r>
          </w:p>
          <w:p w14:paraId="6C2D4935" w14:textId="77777777" w:rsidR="005C3BF0" w:rsidRPr="004C236A" w:rsidRDefault="005C3BF0" w:rsidP="005C3BF0">
            <w:pPr>
              <w:jc w:val="both"/>
              <w:rPr>
                <w:sz w:val="18"/>
                <w:szCs w:val="18"/>
              </w:rPr>
            </w:pPr>
          </w:p>
          <w:p w14:paraId="205E58F0" w14:textId="77777777" w:rsidR="005C3BF0" w:rsidRPr="004C236A" w:rsidRDefault="005C3BF0" w:rsidP="005C3BF0">
            <w:pPr>
              <w:jc w:val="both"/>
              <w:rPr>
                <w:sz w:val="18"/>
                <w:szCs w:val="18"/>
              </w:rPr>
            </w:pPr>
            <w:r w:rsidRPr="004C236A">
              <w:rPr>
                <w:sz w:val="18"/>
                <w:szCs w:val="18"/>
              </w:rPr>
              <w:t>02/06/02 – No change in status.</w:t>
            </w:r>
          </w:p>
          <w:p w14:paraId="5E86AB34" w14:textId="77777777" w:rsidR="005C3BF0" w:rsidRPr="004C236A" w:rsidRDefault="005C3BF0" w:rsidP="005C3BF0">
            <w:pPr>
              <w:jc w:val="both"/>
              <w:rPr>
                <w:sz w:val="18"/>
                <w:szCs w:val="18"/>
              </w:rPr>
            </w:pPr>
            <w:r w:rsidRPr="004C236A">
              <w:rPr>
                <w:sz w:val="18"/>
                <w:szCs w:val="18"/>
              </w:rPr>
              <w:t>03/06/02 - This PIM, submitted by the WNPO, documents the need to modify the NANC LNP provisioning flows to address porting activity involving wireless resellers.  The necessary flow modifications are currently being developed by the WNPO and will be submitted to the LNPA for review and approval.</w:t>
            </w:r>
          </w:p>
          <w:p w14:paraId="6F62D6AF" w14:textId="77777777" w:rsidR="005C3BF0" w:rsidRPr="004C236A" w:rsidRDefault="005C3BF0" w:rsidP="005C3BF0">
            <w:pPr>
              <w:jc w:val="both"/>
              <w:rPr>
                <w:sz w:val="18"/>
                <w:szCs w:val="18"/>
              </w:rPr>
            </w:pPr>
          </w:p>
          <w:p w14:paraId="3DD2EDE3" w14:textId="77777777" w:rsidR="005C3BF0" w:rsidRPr="004C236A" w:rsidRDefault="005C3BF0" w:rsidP="005C3BF0">
            <w:pPr>
              <w:jc w:val="both"/>
              <w:rPr>
                <w:sz w:val="18"/>
                <w:szCs w:val="18"/>
              </w:rPr>
            </w:pPr>
            <w:r w:rsidRPr="004C236A">
              <w:rPr>
                <w:sz w:val="18"/>
                <w:szCs w:val="18"/>
              </w:rPr>
              <w:t xml:space="preserve">04/10/02 - The WNPO wireless members voted in favor of Option B for wireless reseller flows.  Option B requires the underlying network provider </w:t>
            </w:r>
            <w:r w:rsidRPr="004C236A">
              <w:rPr>
                <w:sz w:val="18"/>
                <w:szCs w:val="18"/>
              </w:rPr>
              <w:lastRenderedPageBreak/>
              <w:t>to coordinate the port.  This was the same option that the wireline service providers approved by consensus.  The WNPO will prepare the wireless reseller flows, reflecting Option B, for submission to the LNPA.</w:t>
            </w:r>
          </w:p>
          <w:p w14:paraId="5FFCF01C" w14:textId="77777777" w:rsidR="005C3BF0" w:rsidRPr="004C236A" w:rsidRDefault="005C3BF0" w:rsidP="005C3BF0">
            <w:pPr>
              <w:jc w:val="both"/>
              <w:rPr>
                <w:sz w:val="18"/>
                <w:szCs w:val="18"/>
              </w:rPr>
            </w:pPr>
          </w:p>
          <w:p w14:paraId="0594496D" w14:textId="77777777" w:rsidR="005C3BF0" w:rsidRPr="004C236A" w:rsidRDefault="005C3BF0" w:rsidP="005C3BF0">
            <w:pPr>
              <w:jc w:val="both"/>
              <w:rPr>
                <w:sz w:val="18"/>
                <w:szCs w:val="18"/>
              </w:rPr>
            </w:pPr>
            <w:r w:rsidRPr="004C236A">
              <w:rPr>
                <w:sz w:val="18"/>
                <w:szCs w:val="18"/>
              </w:rPr>
              <w:t>05/15/02 - This PIM, submitted by the WNPO, documents the need to modify the NANC LNP provisioning flows to address porting activity involving wireless resellers.  The WNPO has voted in favor of Option B, which requires the underlying network service provider to coordinate the port.  The necessary flow modifications are currently being developed by the WNPO and will be submitted to the LNPA for review and approval.</w:t>
            </w:r>
          </w:p>
          <w:p w14:paraId="24D1999D" w14:textId="77777777" w:rsidR="005C3BF0" w:rsidRPr="004C236A" w:rsidRDefault="005C3BF0" w:rsidP="005C3BF0">
            <w:pPr>
              <w:jc w:val="both"/>
              <w:rPr>
                <w:sz w:val="18"/>
                <w:szCs w:val="18"/>
              </w:rPr>
            </w:pPr>
          </w:p>
          <w:p w14:paraId="17FEECA9" w14:textId="77777777" w:rsidR="005C3BF0" w:rsidRPr="004C236A" w:rsidRDefault="005C3BF0" w:rsidP="005C3BF0">
            <w:pPr>
              <w:jc w:val="both"/>
              <w:rPr>
                <w:sz w:val="18"/>
                <w:szCs w:val="18"/>
              </w:rPr>
            </w:pPr>
            <w:r w:rsidRPr="004C236A">
              <w:rPr>
                <w:sz w:val="18"/>
                <w:szCs w:val="18"/>
              </w:rPr>
              <w:t>06/12/02 – No change</w:t>
            </w:r>
          </w:p>
          <w:p w14:paraId="29C9D3F5" w14:textId="77777777" w:rsidR="005C3BF0" w:rsidRPr="004C236A" w:rsidRDefault="005C3BF0" w:rsidP="005C3BF0">
            <w:pPr>
              <w:jc w:val="both"/>
              <w:rPr>
                <w:sz w:val="18"/>
                <w:szCs w:val="18"/>
              </w:rPr>
            </w:pPr>
          </w:p>
          <w:p w14:paraId="3ED51933" w14:textId="77777777" w:rsidR="005C3BF0" w:rsidRPr="004C236A" w:rsidRDefault="005C3BF0" w:rsidP="005C3BF0">
            <w:pPr>
              <w:jc w:val="both"/>
              <w:rPr>
                <w:sz w:val="18"/>
                <w:szCs w:val="18"/>
              </w:rPr>
            </w:pPr>
            <w:r w:rsidRPr="004C236A">
              <w:rPr>
                <w:sz w:val="18"/>
                <w:szCs w:val="18"/>
              </w:rPr>
              <w:t>•</w:t>
            </w:r>
            <w:r w:rsidRPr="004C236A">
              <w:rPr>
                <w:sz w:val="18"/>
                <w:szCs w:val="18"/>
              </w:rPr>
              <w:tab/>
              <w:t>07/10/02 - The Wireless Reseller Flows are now out for final comment.  The proposed flows have been sent to both the WNPO and LNPA distributions.  Comments are due by 7/31/02.  The flows will again be reviewed at the August WNPO, and barring any major changes, the LNPA will incorporate the wireless reseller flows into the main NANC LNP Provisioning flows at the August LNPA meeting.</w:t>
            </w:r>
          </w:p>
          <w:p w14:paraId="1034800A" w14:textId="77777777" w:rsidR="005C3BF0" w:rsidRPr="004C236A" w:rsidRDefault="005C3BF0" w:rsidP="005C3BF0">
            <w:pPr>
              <w:jc w:val="both"/>
              <w:rPr>
                <w:sz w:val="18"/>
                <w:szCs w:val="18"/>
              </w:rPr>
            </w:pPr>
            <w:r w:rsidRPr="004C236A">
              <w:rPr>
                <w:sz w:val="18"/>
                <w:szCs w:val="18"/>
              </w:rPr>
              <w:t>•</w:t>
            </w:r>
            <w:r w:rsidRPr="004C236A">
              <w:rPr>
                <w:sz w:val="18"/>
                <w:szCs w:val="18"/>
              </w:rPr>
              <w:tab/>
              <w:t>08/14/02 0- The Wireless Reseller Flows were reviewed and modified at the August LNPA meeting.  Work will continue at the September LNPA to incorporate them into the NANC LNP Provisioning flows.</w:t>
            </w:r>
          </w:p>
          <w:p w14:paraId="4920B030" w14:textId="77777777" w:rsidR="005C3BF0" w:rsidRPr="004C236A" w:rsidRDefault="005C3BF0" w:rsidP="005C3BF0">
            <w:pPr>
              <w:jc w:val="both"/>
              <w:rPr>
                <w:sz w:val="18"/>
                <w:szCs w:val="18"/>
              </w:rPr>
            </w:pPr>
          </w:p>
          <w:p w14:paraId="0613EFE4" w14:textId="77777777" w:rsidR="005C3BF0" w:rsidRPr="004C236A" w:rsidRDefault="005C3BF0" w:rsidP="005C3BF0">
            <w:pPr>
              <w:jc w:val="both"/>
              <w:rPr>
                <w:sz w:val="18"/>
                <w:szCs w:val="18"/>
              </w:rPr>
            </w:pPr>
            <w:r w:rsidRPr="004C236A">
              <w:rPr>
                <w:sz w:val="18"/>
                <w:szCs w:val="18"/>
              </w:rPr>
              <w:t xml:space="preserve">09/18/02 - This PIM, submitted by the WNPO, documents the need to modify the NANC LNP provisioning flows to address porting activity involving wireless resellers.  The WNPO has voted in favor of Option B, which requires the underlying network service provider to coordinate the port.  The WNPO has submitted the flows to the </w:t>
            </w:r>
            <w:proofErr w:type="gramStart"/>
            <w:r w:rsidRPr="004C236A">
              <w:rPr>
                <w:sz w:val="18"/>
                <w:szCs w:val="18"/>
              </w:rPr>
              <w:t>LNPA</w:t>
            </w:r>
            <w:proofErr w:type="gramEnd"/>
            <w:r w:rsidRPr="004C236A">
              <w:rPr>
                <w:sz w:val="18"/>
                <w:szCs w:val="18"/>
              </w:rPr>
              <w:t xml:space="preserve"> </w:t>
            </w:r>
            <w:proofErr w:type="gramStart"/>
            <w:r w:rsidRPr="004C236A">
              <w:rPr>
                <w:sz w:val="18"/>
                <w:szCs w:val="18"/>
              </w:rPr>
              <w:t>and work</w:t>
            </w:r>
            <w:proofErr w:type="gramEnd"/>
            <w:r w:rsidRPr="004C236A">
              <w:rPr>
                <w:sz w:val="18"/>
                <w:szCs w:val="18"/>
              </w:rPr>
              <w:t xml:space="preserve"> will begin at the October meeting to incorporate these flows into the main NANC LNP Provisioning Flows.  Upon completion, they will be submitted to NANC for approval.</w:t>
            </w:r>
          </w:p>
          <w:p w14:paraId="73DDA86F" w14:textId="45E6B81F" w:rsidR="005C3BF0" w:rsidRPr="002B5252" w:rsidRDefault="005C3BF0" w:rsidP="005C3BF0">
            <w:pPr>
              <w:rPr>
                <w:sz w:val="18"/>
                <w:szCs w:val="18"/>
              </w:rPr>
            </w:pPr>
            <w:r w:rsidRPr="004C236A">
              <w:rPr>
                <w:sz w:val="18"/>
                <w:szCs w:val="18"/>
              </w:rPr>
              <w:lastRenderedPageBreak/>
              <w:t>07/03 – This PIM was closed with the submission of flows to the NANC, July 15, 2003.  This PIM is in conjunction with PIM 1</w:t>
            </w:r>
          </w:p>
        </w:tc>
        <w:tc>
          <w:tcPr>
            <w:tcW w:w="4569" w:type="dxa"/>
          </w:tcPr>
          <w:p w14:paraId="19939D44" w14:textId="77777777" w:rsidR="005C3BF0" w:rsidRPr="006C32D8" w:rsidRDefault="005C3BF0" w:rsidP="005C3BF0">
            <w:pPr>
              <w:jc w:val="both"/>
              <w:rPr>
                <w:b/>
                <w:sz w:val="18"/>
                <w:szCs w:val="18"/>
              </w:rPr>
            </w:pPr>
            <w:r w:rsidRPr="006C32D8">
              <w:rPr>
                <w:b/>
                <w:sz w:val="18"/>
                <w:szCs w:val="18"/>
              </w:rPr>
              <w:lastRenderedPageBreak/>
              <w:t xml:space="preserve">Suggested Resolution: </w:t>
            </w:r>
          </w:p>
          <w:p w14:paraId="4F0505C1" w14:textId="7AAD6909" w:rsidR="005C3BF0" w:rsidRPr="004C236A" w:rsidRDefault="005C3BF0" w:rsidP="005C3BF0">
            <w:pPr>
              <w:jc w:val="both"/>
              <w:rPr>
                <w:sz w:val="18"/>
                <w:szCs w:val="18"/>
              </w:rPr>
            </w:pPr>
            <w:r w:rsidRPr="00E25C73">
              <w:rPr>
                <w:sz w:val="18"/>
                <w:szCs w:val="18"/>
              </w:rPr>
              <w:t>The Wireless Number Portability Operations team (WNPO) will develop flows for wireless resellers.  In addition, WNPO will review the NANC flows and narratives for wireless compliance.  The reseller flows, corresponding narratives, and requested revisions to the existing narratives will be forwarded to the LNPA WG for approval and inclusion in the overall NANC flows.</w:t>
            </w:r>
          </w:p>
          <w:p w14:paraId="087FFD4C" w14:textId="77777777" w:rsidR="005C3BF0" w:rsidRPr="006C32D8" w:rsidRDefault="005C3BF0" w:rsidP="005C3BF0">
            <w:pPr>
              <w:jc w:val="both"/>
              <w:rPr>
                <w:b/>
                <w:sz w:val="18"/>
                <w:szCs w:val="18"/>
              </w:rPr>
            </w:pPr>
            <w:r w:rsidRPr="006C32D8">
              <w:rPr>
                <w:b/>
                <w:sz w:val="18"/>
                <w:szCs w:val="18"/>
              </w:rPr>
              <w:t>Final Resolution:</w:t>
            </w:r>
          </w:p>
          <w:p w14:paraId="49A0829F" w14:textId="5D266DF9" w:rsidR="005C3BF0" w:rsidRPr="004C236A" w:rsidRDefault="005C3BF0" w:rsidP="005C3BF0">
            <w:pPr>
              <w:jc w:val="both"/>
              <w:rPr>
                <w:sz w:val="18"/>
                <w:szCs w:val="18"/>
              </w:rPr>
            </w:pPr>
            <w:r w:rsidRPr="004C236A">
              <w:rPr>
                <w:sz w:val="18"/>
                <w:szCs w:val="18"/>
              </w:rPr>
              <w:t>This PIM was closed with the submission of flows to the NANC, July 15, 2003</w:t>
            </w:r>
          </w:p>
        </w:tc>
        <w:tc>
          <w:tcPr>
            <w:tcW w:w="1048" w:type="dxa"/>
          </w:tcPr>
          <w:p w14:paraId="2DBFEA13" w14:textId="17F467DF" w:rsidR="005C3BF0" w:rsidRDefault="005C3BF0" w:rsidP="005C3BF0">
            <w:pPr>
              <w:jc w:val="center"/>
              <w:rPr>
                <w:sz w:val="18"/>
                <w:szCs w:val="18"/>
              </w:rPr>
            </w:pPr>
            <w:r>
              <w:rPr>
                <w:sz w:val="18"/>
                <w:szCs w:val="18"/>
              </w:rPr>
              <w:t>WNPO</w:t>
            </w:r>
          </w:p>
        </w:tc>
        <w:tc>
          <w:tcPr>
            <w:tcW w:w="1145" w:type="dxa"/>
          </w:tcPr>
          <w:p w14:paraId="3683AC5A" w14:textId="5B6102DB" w:rsidR="005C3BF0" w:rsidRDefault="005C3BF0" w:rsidP="005C3BF0">
            <w:pPr>
              <w:jc w:val="center"/>
              <w:rPr>
                <w:sz w:val="18"/>
                <w:szCs w:val="18"/>
              </w:rPr>
            </w:pPr>
            <w:r>
              <w:rPr>
                <w:sz w:val="18"/>
                <w:szCs w:val="18"/>
              </w:rPr>
              <w:t>7/15/2003</w:t>
            </w:r>
          </w:p>
          <w:p w14:paraId="7477BD2D" w14:textId="77777777" w:rsidR="005C3BF0" w:rsidRPr="002B5252" w:rsidRDefault="005C3BF0" w:rsidP="005C3BF0">
            <w:pPr>
              <w:rPr>
                <w:sz w:val="18"/>
                <w:szCs w:val="18"/>
              </w:rPr>
            </w:pPr>
          </w:p>
        </w:tc>
        <w:tc>
          <w:tcPr>
            <w:tcW w:w="1320" w:type="dxa"/>
          </w:tcPr>
          <w:p w14:paraId="30A1684D" w14:textId="77777777" w:rsidR="005C3BF0" w:rsidRPr="002B5252" w:rsidRDefault="005C3BF0" w:rsidP="005C3BF0">
            <w:pPr>
              <w:jc w:val="center"/>
              <w:rPr>
                <w:sz w:val="18"/>
                <w:szCs w:val="18"/>
              </w:rPr>
            </w:pPr>
            <w:r>
              <w:rPr>
                <w:sz w:val="18"/>
                <w:szCs w:val="18"/>
              </w:rPr>
              <w:t>Closed</w:t>
            </w:r>
          </w:p>
        </w:tc>
      </w:tr>
      <w:tr w:rsidR="005C3BF0" w:rsidRPr="00F4003B" w14:paraId="53E18F89" w14:textId="77777777" w:rsidTr="001B2CC6">
        <w:tc>
          <w:tcPr>
            <w:tcW w:w="713" w:type="dxa"/>
          </w:tcPr>
          <w:p w14:paraId="7FF7F65B" w14:textId="02D48BD1" w:rsidR="005C3BF0" w:rsidRPr="002B5252" w:rsidRDefault="005C3BF0" w:rsidP="005C3BF0">
            <w:pPr>
              <w:jc w:val="center"/>
              <w:rPr>
                <w:sz w:val="18"/>
                <w:szCs w:val="18"/>
              </w:rPr>
            </w:pPr>
            <w:hyperlink r:id="rId169" w:history="1">
              <w:r w:rsidRPr="00205783">
                <w:rPr>
                  <w:rStyle w:val="Hyperlink"/>
                  <w:sz w:val="18"/>
                  <w:szCs w:val="18"/>
                </w:rPr>
                <w:t>PIM 17</w:t>
              </w:r>
            </w:hyperlink>
          </w:p>
        </w:tc>
        <w:tc>
          <w:tcPr>
            <w:tcW w:w="882" w:type="dxa"/>
          </w:tcPr>
          <w:p w14:paraId="66B2F545" w14:textId="77777777" w:rsidR="005C3BF0" w:rsidRPr="002B5252" w:rsidRDefault="005C3BF0" w:rsidP="005C3BF0">
            <w:pPr>
              <w:rPr>
                <w:sz w:val="18"/>
                <w:szCs w:val="18"/>
              </w:rPr>
            </w:pPr>
            <w:r w:rsidRPr="002B5252">
              <w:rPr>
                <w:sz w:val="18"/>
                <w:szCs w:val="18"/>
              </w:rPr>
              <w:t>12/26/01</w:t>
            </w:r>
          </w:p>
        </w:tc>
        <w:tc>
          <w:tcPr>
            <w:tcW w:w="1145" w:type="dxa"/>
          </w:tcPr>
          <w:p w14:paraId="7A784DC7" w14:textId="77777777" w:rsidR="005C3BF0" w:rsidRPr="002B5252" w:rsidRDefault="005C3BF0" w:rsidP="005C3BF0">
            <w:pPr>
              <w:autoSpaceDE w:val="0"/>
              <w:autoSpaceDN w:val="0"/>
              <w:adjustRightInd w:val="0"/>
              <w:jc w:val="center"/>
              <w:rPr>
                <w:sz w:val="18"/>
                <w:szCs w:val="18"/>
              </w:rPr>
            </w:pPr>
            <w:r>
              <w:rPr>
                <w:sz w:val="18"/>
                <w:szCs w:val="18"/>
              </w:rPr>
              <w:t>Bellsouth</w:t>
            </w:r>
          </w:p>
        </w:tc>
        <w:tc>
          <w:tcPr>
            <w:tcW w:w="3940" w:type="dxa"/>
          </w:tcPr>
          <w:p w14:paraId="112EE5AC" w14:textId="2655C9BE" w:rsidR="005C3BF0" w:rsidRDefault="005C3BF0" w:rsidP="005C3BF0">
            <w:pPr>
              <w:rPr>
                <w:sz w:val="18"/>
                <w:szCs w:val="18"/>
              </w:rPr>
            </w:pPr>
            <w:r w:rsidRPr="00A810B1">
              <w:rPr>
                <w:sz w:val="18"/>
                <w:szCs w:val="18"/>
              </w:rPr>
              <w:t>Different SPID for Wireless vs Wireline ports v2</w:t>
            </w:r>
          </w:p>
          <w:p w14:paraId="6F5DA0FB" w14:textId="77777777" w:rsidR="005C3BF0" w:rsidRDefault="005C3BF0" w:rsidP="005C3BF0">
            <w:pPr>
              <w:rPr>
                <w:sz w:val="18"/>
                <w:szCs w:val="18"/>
              </w:rPr>
            </w:pPr>
          </w:p>
          <w:p w14:paraId="1E4F24BD" w14:textId="77777777" w:rsidR="005C3BF0" w:rsidRPr="00650AE8" w:rsidRDefault="005C3BF0" w:rsidP="005C3BF0">
            <w:pPr>
              <w:jc w:val="both"/>
              <w:rPr>
                <w:sz w:val="18"/>
                <w:szCs w:val="18"/>
              </w:rPr>
            </w:pPr>
            <w:r w:rsidRPr="00650AE8">
              <w:rPr>
                <w:sz w:val="18"/>
                <w:szCs w:val="18"/>
              </w:rPr>
              <w:t>01/08/02 - "Some carriers offer both wireless and wireline services.  With the integration of the wireless industry into Local Number Portability, there needs to be an efficient way for other carriers to determine whether a request to port a number comes from the wireline or the wireless division of that company."</w:t>
            </w:r>
          </w:p>
          <w:p w14:paraId="5D4127B2" w14:textId="77777777" w:rsidR="005C3BF0" w:rsidRPr="00650AE8" w:rsidRDefault="005C3BF0" w:rsidP="005C3BF0">
            <w:pPr>
              <w:jc w:val="both"/>
              <w:rPr>
                <w:sz w:val="18"/>
                <w:szCs w:val="18"/>
              </w:rPr>
            </w:pPr>
          </w:p>
          <w:p w14:paraId="279CCAFB" w14:textId="77777777" w:rsidR="005C3BF0" w:rsidRPr="00650AE8" w:rsidRDefault="005C3BF0" w:rsidP="005C3BF0">
            <w:pPr>
              <w:jc w:val="both"/>
              <w:rPr>
                <w:sz w:val="18"/>
                <w:szCs w:val="18"/>
              </w:rPr>
            </w:pPr>
            <w:r w:rsidRPr="00650AE8">
              <w:rPr>
                <w:sz w:val="18"/>
                <w:szCs w:val="18"/>
              </w:rPr>
              <w:t xml:space="preserve">PIM 17 requests the LNPA WG </w:t>
            </w:r>
            <w:proofErr w:type="gramStart"/>
            <w:r w:rsidRPr="00650AE8">
              <w:rPr>
                <w:sz w:val="18"/>
                <w:szCs w:val="18"/>
              </w:rPr>
              <w:t>consider</w:t>
            </w:r>
            <w:proofErr w:type="gramEnd"/>
            <w:r w:rsidRPr="00650AE8">
              <w:rPr>
                <w:sz w:val="18"/>
                <w:szCs w:val="18"/>
              </w:rPr>
              <w:t xml:space="preserve"> REQUIRING the use of a different SPID, when a company owns both wireless and wireline operations.  During the December NENA meeting, their technical committee documented the recommendation for the use of a unique SPID as described in this PIM.  The LNPA WG decided not to request </w:t>
            </w:r>
            <w:proofErr w:type="spellStart"/>
            <w:r w:rsidRPr="00650AE8">
              <w:rPr>
                <w:sz w:val="18"/>
                <w:szCs w:val="18"/>
              </w:rPr>
              <w:t>NeuStar</w:t>
            </w:r>
            <w:proofErr w:type="spellEnd"/>
            <w:r w:rsidRPr="00650AE8">
              <w:rPr>
                <w:sz w:val="18"/>
                <w:szCs w:val="18"/>
              </w:rPr>
              <w:t xml:space="preserve"> perform edits in the NPAC, as stated in the PIM, within the "Suggested Resolution" section.</w:t>
            </w:r>
          </w:p>
          <w:p w14:paraId="4523C790" w14:textId="77777777" w:rsidR="005C3BF0" w:rsidRPr="00650AE8" w:rsidRDefault="005C3BF0" w:rsidP="005C3BF0">
            <w:pPr>
              <w:jc w:val="both"/>
              <w:rPr>
                <w:sz w:val="18"/>
                <w:szCs w:val="18"/>
              </w:rPr>
            </w:pPr>
          </w:p>
          <w:p w14:paraId="08ABCAFD" w14:textId="77777777" w:rsidR="005C3BF0" w:rsidRPr="00650AE8" w:rsidRDefault="005C3BF0" w:rsidP="005C3BF0">
            <w:pPr>
              <w:jc w:val="both"/>
              <w:rPr>
                <w:sz w:val="18"/>
                <w:szCs w:val="18"/>
              </w:rPr>
            </w:pPr>
            <w:r w:rsidRPr="00650AE8">
              <w:rPr>
                <w:sz w:val="18"/>
                <w:szCs w:val="18"/>
              </w:rPr>
              <w:t xml:space="preserve">AGREEMENT REACHED: </w:t>
            </w:r>
          </w:p>
          <w:p w14:paraId="4197000F" w14:textId="77777777" w:rsidR="005C3BF0" w:rsidRPr="00650AE8" w:rsidRDefault="005C3BF0" w:rsidP="005C3BF0">
            <w:pPr>
              <w:jc w:val="both"/>
              <w:rPr>
                <w:sz w:val="18"/>
                <w:szCs w:val="18"/>
              </w:rPr>
            </w:pPr>
            <w:r w:rsidRPr="00650AE8">
              <w:rPr>
                <w:sz w:val="18"/>
                <w:szCs w:val="18"/>
              </w:rPr>
              <w:t xml:space="preserve">1) The LNPA WG accepted this PIM.  </w:t>
            </w:r>
          </w:p>
          <w:p w14:paraId="58EA2979" w14:textId="77777777" w:rsidR="005C3BF0" w:rsidRPr="00650AE8" w:rsidRDefault="005C3BF0" w:rsidP="005C3BF0">
            <w:pPr>
              <w:jc w:val="both"/>
              <w:rPr>
                <w:sz w:val="18"/>
                <w:szCs w:val="18"/>
              </w:rPr>
            </w:pPr>
            <w:r w:rsidRPr="00650AE8">
              <w:rPr>
                <w:sz w:val="18"/>
                <w:szCs w:val="18"/>
              </w:rPr>
              <w:t xml:space="preserve">2) The LNPA WG agreed to make </w:t>
            </w:r>
            <w:proofErr w:type="gramStart"/>
            <w:r w:rsidRPr="00650AE8">
              <w:rPr>
                <w:sz w:val="18"/>
                <w:szCs w:val="18"/>
              </w:rPr>
              <w:t>the use</w:t>
            </w:r>
            <w:proofErr w:type="gramEnd"/>
            <w:r w:rsidRPr="00650AE8">
              <w:rPr>
                <w:sz w:val="18"/>
                <w:szCs w:val="18"/>
              </w:rPr>
              <w:t xml:space="preserve"> of a unique SPID, for each wireless and wireline operation, within same company a mandatory REQUIREMENT.</w:t>
            </w:r>
          </w:p>
          <w:p w14:paraId="2A45E19F" w14:textId="77777777" w:rsidR="005C3BF0" w:rsidRPr="00650AE8" w:rsidRDefault="005C3BF0" w:rsidP="005C3BF0">
            <w:pPr>
              <w:jc w:val="both"/>
              <w:rPr>
                <w:sz w:val="18"/>
                <w:szCs w:val="18"/>
              </w:rPr>
            </w:pPr>
            <w:r w:rsidRPr="00650AE8">
              <w:rPr>
                <w:sz w:val="18"/>
                <w:szCs w:val="18"/>
              </w:rPr>
              <w:t xml:space="preserve">Charles Ryburn will </w:t>
            </w:r>
            <w:proofErr w:type="gramStart"/>
            <w:r w:rsidRPr="00650AE8">
              <w:rPr>
                <w:sz w:val="18"/>
                <w:szCs w:val="18"/>
              </w:rPr>
              <w:t>refer</w:t>
            </w:r>
            <w:proofErr w:type="gramEnd"/>
            <w:r w:rsidRPr="00650AE8">
              <w:rPr>
                <w:sz w:val="18"/>
                <w:szCs w:val="18"/>
              </w:rPr>
              <w:t xml:space="preserve"> this recommendation to </w:t>
            </w:r>
            <w:proofErr w:type="gramStart"/>
            <w:r w:rsidRPr="00650AE8">
              <w:rPr>
                <w:sz w:val="18"/>
                <w:szCs w:val="18"/>
              </w:rPr>
              <w:t>the NAPM</w:t>
            </w:r>
            <w:proofErr w:type="gramEnd"/>
            <w:r w:rsidRPr="00650AE8">
              <w:rPr>
                <w:sz w:val="18"/>
                <w:szCs w:val="18"/>
              </w:rPr>
              <w:t xml:space="preserve"> LLC for their consideration and request </w:t>
            </w:r>
            <w:proofErr w:type="spellStart"/>
            <w:r w:rsidRPr="00650AE8">
              <w:rPr>
                <w:sz w:val="18"/>
                <w:szCs w:val="18"/>
              </w:rPr>
              <w:t>NeuStar</w:t>
            </w:r>
            <w:proofErr w:type="spellEnd"/>
            <w:r w:rsidRPr="00650AE8">
              <w:rPr>
                <w:sz w:val="18"/>
                <w:szCs w:val="18"/>
              </w:rPr>
              <w:t xml:space="preserve"> to develop M&amp;P documenting this agreement/requirement.</w:t>
            </w:r>
          </w:p>
          <w:p w14:paraId="55ED625C" w14:textId="77777777" w:rsidR="005C3BF0" w:rsidRPr="00650AE8" w:rsidRDefault="005C3BF0" w:rsidP="005C3BF0">
            <w:pPr>
              <w:jc w:val="both"/>
              <w:rPr>
                <w:sz w:val="18"/>
                <w:szCs w:val="18"/>
              </w:rPr>
            </w:pPr>
            <w:r w:rsidRPr="00650AE8">
              <w:rPr>
                <w:sz w:val="18"/>
                <w:szCs w:val="18"/>
              </w:rPr>
              <w:t xml:space="preserve">02/06/02 - This PIM was referred to </w:t>
            </w:r>
            <w:proofErr w:type="gramStart"/>
            <w:r w:rsidRPr="00650AE8">
              <w:rPr>
                <w:sz w:val="18"/>
                <w:szCs w:val="18"/>
              </w:rPr>
              <w:t>the NAPM</w:t>
            </w:r>
            <w:proofErr w:type="gramEnd"/>
            <w:r w:rsidRPr="00650AE8">
              <w:rPr>
                <w:sz w:val="18"/>
                <w:szCs w:val="18"/>
              </w:rPr>
              <w:t xml:space="preserve"> LLC.  The LLC at its January meeting agreed to make it required that unique NPAC SPIDs be assigned to wireless and wireline users, even if operated by the same carrier.</w:t>
            </w:r>
          </w:p>
          <w:p w14:paraId="0EE335D9" w14:textId="77777777" w:rsidR="005C3BF0" w:rsidRPr="00650AE8" w:rsidRDefault="005C3BF0" w:rsidP="005C3BF0">
            <w:pPr>
              <w:jc w:val="both"/>
              <w:rPr>
                <w:sz w:val="18"/>
                <w:szCs w:val="18"/>
              </w:rPr>
            </w:pPr>
          </w:p>
          <w:p w14:paraId="3D9571D1" w14:textId="77777777" w:rsidR="005C3BF0" w:rsidRPr="00650AE8" w:rsidRDefault="005C3BF0" w:rsidP="005C3BF0">
            <w:pPr>
              <w:jc w:val="both"/>
              <w:rPr>
                <w:sz w:val="18"/>
                <w:szCs w:val="18"/>
              </w:rPr>
            </w:pPr>
            <w:r w:rsidRPr="00650AE8">
              <w:rPr>
                <w:sz w:val="18"/>
                <w:szCs w:val="18"/>
              </w:rPr>
              <w:t xml:space="preserve">03/06/02 - Differences in wireless and wireline porting, such as the length of porting intervals, require different service provider profiles in NPAC for the wireless and wireline arms of a company.  NPAC differentiates service provider profiles by </w:t>
            </w:r>
            <w:r w:rsidRPr="00650AE8">
              <w:rPr>
                <w:sz w:val="18"/>
                <w:szCs w:val="18"/>
              </w:rPr>
              <w:lastRenderedPageBreak/>
              <w:t xml:space="preserve">Service Provider Identification (SPID) numbers.  The LNPA sent a request to </w:t>
            </w:r>
            <w:proofErr w:type="gramStart"/>
            <w:r w:rsidRPr="00650AE8">
              <w:rPr>
                <w:sz w:val="18"/>
                <w:szCs w:val="18"/>
              </w:rPr>
              <w:t>the NAPM</w:t>
            </w:r>
            <w:proofErr w:type="gramEnd"/>
            <w:r w:rsidRPr="00650AE8">
              <w:rPr>
                <w:sz w:val="18"/>
                <w:szCs w:val="18"/>
              </w:rPr>
              <w:t xml:space="preserve">/LLC asking that they have </w:t>
            </w:r>
            <w:proofErr w:type="spellStart"/>
            <w:r w:rsidRPr="00650AE8">
              <w:rPr>
                <w:sz w:val="18"/>
                <w:szCs w:val="18"/>
              </w:rPr>
              <w:t>NeuStar</w:t>
            </w:r>
            <w:proofErr w:type="spellEnd"/>
            <w:r w:rsidRPr="00650AE8">
              <w:rPr>
                <w:sz w:val="18"/>
                <w:szCs w:val="18"/>
              </w:rPr>
              <w:t xml:space="preserve"> require such service providers to establish separate SPIDs in NPAC.  The LLC, at its January meeting, agreed to make it required that unique NPAC SPIDs be assigned to wireless and wireline NPAC users, even if operated by the same carrier.</w:t>
            </w:r>
          </w:p>
          <w:p w14:paraId="293C2A4E" w14:textId="77777777" w:rsidR="005C3BF0" w:rsidRPr="00650AE8" w:rsidRDefault="005C3BF0" w:rsidP="005C3BF0">
            <w:pPr>
              <w:jc w:val="both"/>
              <w:rPr>
                <w:sz w:val="18"/>
                <w:szCs w:val="18"/>
              </w:rPr>
            </w:pPr>
          </w:p>
          <w:p w14:paraId="042FC1D7" w14:textId="77777777" w:rsidR="005C3BF0" w:rsidRPr="00650AE8" w:rsidRDefault="005C3BF0" w:rsidP="005C3BF0">
            <w:pPr>
              <w:jc w:val="both"/>
              <w:rPr>
                <w:sz w:val="18"/>
                <w:szCs w:val="18"/>
              </w:rPr>
            </w:pPr>
            <w:r w:rsidRPr="00650AE8">
              <w:rPr>
                <w:sz w:val="18"/>
                <w:szCs w:val="18"/>
              </w:rPr>
              <w:t>04/10/02 - The following now appears on the npac.com wireless website home page, “On August/2001, the Wireless Number Portability Operations subcommittee (WNPO) has recommended that Wireless Service Providers subscribing for a connection to the NPAC use a different Service Provider ID (SPID) than their counterpart wireline entity side of the company.  This recommendation is to allow the wireline and wireless entities in a company to use different sets of Business Days and NPAC timers in their profiles if necessary.”</w:t>
            </w:r>
          </w:p>
          <w:p w14:paraId="372BFDDE" w14:textId="77777777" w:rsidR="005C3BF0" w:rsidRPr="00650AE8" w:rsidRDefault="005C3BF0" w:rsidP="005C3BF0">
            <w:pPr>
              <w:jc w:val="both"/>
              <w:rPr>
                <w:sz w:val="18"/>
                <w:szCs w:val="18"/>
              </w:rPr>
            </w:pPr>
            <w:r w:rsidRPr="00650AE8">
              <w:rPr>
                <w:sz w:val="18"/>
                <w:szCs w:val="18"/>
              </w:rPr>
              <w:t>BellSouth will submit a Change Order request to put the service provider type, e.g., wireless, wireline, in the provider’s NPAC profile.  BellSouth has system requirements and processes that necessitate the need to identify SPIDs by the type of carrier.  Verizon also voiced support for this need.  An additional need is for E911 database providers whose processes may differ depending on if the providers involved in a port are wireless or wireline.</w:t>
            </w:r>
          </w:p>
          <w:p w14:paraId="2DB7004C" w14:textId="77777777" w:rsidR="005C3BF0" w:rsidRPr="00650AE8" w:rsidRDefault="005C3BF0" w:rsidP="005C3BF0">
            <w:pPr>
              <w:jc w:val="both"/>
              <w:rPr>
                <w:sz w:val="18"/>
                <w:szCs w:val="18"/>
              </w:rPr>
            </w:pPr>
          </w:p>
          <w:p w14:paraId="6093247F" w14:textId="77777777" w:rsidR="005C3BF0" w:rsidRPr="00650AE8" w:rsidRDefault="005C3BF0" w:rsidP="005C3BF0">
            <w:pPr>
              <w:jc w:val="both"/>
              <w:rPr>
                <w:sz w:val="18"/>
                <w:szCs w:val="18"/>
              </w:rPr>
            </w:pPr>
            <w:r w:rsidRPr="00650AE8">
              <w:rPr>
                <w:sz w:val="18"/>
                <w:szCs w:val="18"/>
              </w:rPr>
              <w:t>05/15/02 - Differences in wireless and wireline porting, such as the length of porting intervals, require different service provider profiles in NPAC for the wireless and wireline arms of a company.  NPAC differentiates service provider profiles by Service Provider Identification (SPID) numbers.  The LNPA sent a request to the</w:t>
            </w:r>
          </w:p>
          <w:p w14:paraId="744CB2D7" w14:textId="07EC0185" w:rsidR="005C3BF0" w:rsidRPr="002B5252" w:rsidRDefault="005C3BF0" w:rsidP="005C3BF0">
            <w:pPr>
              <w:rPr>
                <w:sz w:val="18"/>
                <w:szCs w:val="18"/>
              </w:rPr>
            </w:pPr>
            <w:r w:rsidRPr="00650AE8">
              <w:rPr>
                <w:sz w:val="18"/>
                <w:szCs w:val="18"/>
              </w:rPr>
              <w:t xml:space="preserve">NAPM/LLC </w:t>
            </w:r>
            <w:proofErr w:type="gramStart"/>
            <w:r w:rsidRPr="00650AE8">
              <w:rPr>
                <w:sz w:val="18"/>
                <w:szCs w:val="18"/>
              </w:rPr>
              <w:t>asking</w:t>
            </w:r>
            <w:proofErr w:type="gramEnd"/>
            <w:r w:rsidRPr="00650AE8">
              <w:rPr>
                <w:sz w:val="18"/>
                <w:szCs w:val="18"/>
              </w:rPr>
              <w:t xml:space="preserve"> that they have </w:t>
            </w:r>
            <w:proofErr w:type="spellStart"/>
            <w:r w:rsidRPr="00650AE8">
              <w:rPr>
                <w:sz w:val="18"/>
                <w:szCs w:val="18"/>
              </w:rPr>
              <w:t>NeuStar</w:t>
            </w:r>
            <w:proofErr w:type="spellEnd"/>
            <w:r w:rsidRPr="00650AE8">
              <w:rPr>
                <w:sz w:val="18"/>
                <w:szCs w:val="18"/>
              </w:rPr>
              <w:t xml:space="preserve"> recommend such service providers to establish separate SPIDs in NPAC.  This recommendation now appears on the NPAC wireless website home page and is part of the NPAC Methods and Procedures for establishing a SPID.  This PIM is CLOSED.</w:t>
            </w:r>
          </w:p>
        </w:tc>
        <w:tc>
          <w:tcPr>
            <w:tcW w:w="4569" w:type="dxa"/>
          </w:tcPr>
          <w:p w14:paraId="6EA5C060" w14:textId="44294129"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650AE8">
              <w:rPr>
                <w:sz w:val="18"/>
                <w:szCs w:val="18"/>
              </w:rPr>
              <w:t>The recommendation to use separate SPIDs for the wireline and wireless portions of their business should</w:t>
            </w:r>
            <w:r>
              <w:rPr>
                <w:sz w:val="18"/>
                <w:szCs w:val="18"/>
              </w:rPr>
              <w:t xml:space="preserve"> </w:t>
            </w:r>
            <w:r w:rsidRPr="00650AE8">
              <w:rPr>
                <w:sz w:val="18"/>
                <w:szCs w:val="18"/>
              </w:rPr>
              <w:t>be made a requirement. There should be an edit at the NPAC (automated or manual) to require that</w:t>
            </w:r>
            <w:r>
              <w:rPr>
                <w:sz w:val="18"/>
                <w:szCs w:val="18"/>
              </w:rPr>
              <w:t xml:space="preserve"> </w:t>
            </w:r>
            <w:r w:rsidRPr="00650AE8">
              <w:rPr>
                <w:sz w:val="18"/>
                <w:szCs w:val="18"/>
              </w:rPr>
              <w:t>separate SPIDs be maintained. This should be made a part of the new carrier certification process. If that</w:t>
            </w:r>
            <w:r>
              <w:rPr>
                <w:sz w:val="18"/>
                <w:szCs w:val="18"/>
              </w:rPr>
              <w:t xml:space="preserve"> </w:t>
            </w:r>
            <w:r w:rsidRPr="00650AE8">
              <w:rPr>
                <w:sz w:val="18"/>
                <w:szCs w:val="18"/>
              </w:rPr>
              <w:t>is not practical, then the LNPA Working Group should document the requirement that wireless and wireline</w:t>
            </w:r>
            <w:r>
              <w:rPr>
                <w:sz w:val="18"/>
                <w:szCs w:val="18"/>
              </w:rPr>
              <w:t xml:space="preserve"> </w:t>
            </w:r>
            <w:r w:rsidRPr="00650AE8">
              <w:rPr>
                <w:sz w:val="18"/>
                <w:szCs w:val="18"/>
              </w:rPr>
              <w:t>services cannot use the same SPID for porting activities.</w:t>
            </w:r>
          </w:p>
          <w:p w14:paraId="67D20E05" w14:textId="77777777" w:rsidR="005C3BF0" w:rsidRPr="00B66AF0" w:rsidRDefault="005C3BF0" w:rsidP="005C3BF0">
            <w:pPr>
              <w:jc w:val="both"/>
              <w:rPr>
                <w:sz w:val="18"/>
                <w:szCs w:val="18"/>
              </w:rPr>
            </w:pPr>
          </w:p>
          <w:p w14:paraId="399F2389" w14:textId="77777777" w:rsidR="005C3BF0" w:rsidRDefault="005C3BF0" w:rsidP="005C3BF0">
            <w:pPr>
              <w:jc w:val="both"/>
              <w:rPr>
                <w:sz w:val="18"/>
                <w:szCs w:val="18"/>
              </w:rPr>
            </w:pPr>
            <w:r w:rsidRPr="00BD440D">
              <w:rPr>
                <w:b/>
                <w:sz w:val="18"/>
                <w:szCs w:val="18"/>
              </w:rPr>
              <w:t>Final Resolution</w:t>
            </w:r>
            <w:r w:rsidRPr="00650AE8">
              <w:rPr>
                <w:sz w:val="18"/>
                <w:szCs w:val="18"/>
              </w:rPr>
              <w:t>:</w:t>
            </w:r>
          </w:p>
          <w:p w14:paraId="16E2B0A1" w14:textId="231FEDC5" w:rsidR="005C3BF0" w:rsidRPr="002B5252" w:rsidRDefault="005C3BF0" w:rsidP="005C3BF0">
            <w:pPr>
              <w:jc w:val="both"/>
              <w:rPr>
                <w:sz w:val="18"/>
                <w:szCs w:val="18"/>
              </w:rPr>
            </w:pPr>
            <w:r>
              <w:rPr>
                <w:sz w:val="18"/>
                <w:szCs w:val="18"/>
              </w:rPr>
              <w:t xml:space="preserve">PIM was closed with the </w:t>
            </w:r>
            <w:r w:rsidRPr="00650AE8">
              <w:rPr>
                <w:sz w:val="18"/>
                <w:szCs w:val="18"/>
              </w:rPr>
              <w:t>recommend</w:t>
            </w:r>
            <w:r>
              <w:rPr>
                <w:sz w:val="18"/>
                <w:szCs w:val="18"/>
              </w:rPr>
              <w:t>ation that such service providers</w:t>
            </w:r>
            <w:r w:rsidRPr="00650AE8">
              <w:rPr>
                <w:sz w:val="18"/>
                <w:szCs w:val="18"/>
              </w:rPr>
              <w:t xml:space="preserve"> establish separate SPIDs in NPAC.  This recommendation now appears on the NPAC wireless website home page and is part of the NPAC Methods and Procedures for establishing a SPID.  </w:t>
            </w:r>
          </w:p>
        </w:tc>
        <w:tc>
          <w:tcPr>
            <w:tcW w:w="1048" w:type="dxa"/>
          </w:tcPr>
          <w:p w14:paraId="119EC6F7" w14:textId="77777777" w:rsidR="005C3BF0" w:rsidRPr="002B5252" w:rsidRDefault="005C3BF0" w:rsidP="005C3BF0">
            <w:pPr>
              <w:jc w:val="center"/>
              <w:rPr>
                <w:sz w:val="18"/>
                <w:szCs w:val="18"/>
              </w:rPr>
            </w:pPr>
            <w:r>
              <w:rPr>
                <w:sz w:val="18"/>
                <w:szCs w:val="18"/>
              </w:rPr>
              <w:t>LNPA WG</w:t>
            </w:r>
          </w:p>
        </w:tc>
        <w:tc>
          <w:tcPr>
            <w:tcW w:w="1145" w:type="dxa"/>
          </w:tcPr>
          <w:p w14:paraId="1343A73B" w14:textId="5270DF35" w:rsidR="005C3BF0" w:rsidRPr="002B5252" w:rsidRDefault="005C3BF0" w:rsidP="005C3BF0">
            <w:pPr>
              <w:jc w:val="center"/>
              <w:rPr>
                <w:sz w:val="18"/>
                <w:szCs w:val="18"/>
              </w:rPr>
            </w:pPr>
            <w:r>
              <w:rPr>
                <w:sz w:val="18"/>
                <w:szCs w:val="18"/>
              </w:rPr>
              <w:t>2/6/2002</w:t>
            </w:r>
          </w:p>
        </w:tc>
        <w:tc>
          <w:tcPr>
            <w:tcW w:w="1320" w:type="dxa"/>
          </w:tcPr>
          <w:p w14:paraId="25735070" w14:textId="77777777" w:rsidR="005C3BF0" w:rsidRPr="002B5252" w:rsidRDefault="005C3BF0" w:rsidP="005C3BF0">
            <w:pPr>
              <w:jc w:val="center"/>
              <w:rPr>
                <w:sz w:val="18"/>
                <w:szCs w:val="18"/>
              </w:rPr>
            </w:pPr>
            <w:r>
              <w:rPr>
                <w:sz w:val="18"/>
                <w:szCs w:val="18"/>
              </w:rPr>
              <w:t>Closed</w:t>
            </w:r>
          </w:p>
        </w:tc>
      </w:tr>
      <w:tr w:rsidR="005C3BF0" w:rsidRPr="00F4003B" w14:paraId="56065A29" w14:textId="77777777" w:rsidTr="001B2CC6">
        <w:tc>
          <w:tcPr>
            <w:tcW w:w="713" w:type="dxa"/>
          </w:tcPr>
          <w:p w14:paraId="0F4C531D" w14:textId="2EFFD3FF" w:rsidR="005C3BF0" w:rsidRPr="002B5252" w:rsidRDefault="005C3BF0" w:rsidP="005C3BF0">
            <w:pPr>
              <w:jc w:val="center"/>
              <w:rPr>
                <w:sz w:val="18"/>
                <w:szCs w:val="18"/>
              </w:rPr>
            </w:pPr>
            <w:hyperlink r:id="rId170" w:history="1">
              <w:r w:rsidRPr="00205783">
                <w:rPr>
                  <w:rStyle w:val="Hyperlink"/>
                  <w:sz w:val="18"/>
                  <w:szCs w:val="18"/>
                </w:rPr>
                <w:t>PIM 16</w:t>
              </w:r>
            </w:hyperlink>
          </w:p>
        </w:tc>
        <w:tc>
          <w:tcPr>
            <w:tcW w:w="882" w:type="dxa"/>
          </w:tcPr>
          <w:p w14:paraId="7E1D38ED" w14:textId="77777777" w:rsidR="005C3BF0" w:rsidRPr="002B5252" w:rsidRDefault="005C3BF0" w:rsidP="005C3BF0">
            <w:pPr>
              <w:rPr>
                <w:sz w:val="18"/>
                <w:szCs w:val="18"/>
              </w:rPr>
            </w:pPr>
            <w:r w:rsidRPr="002B5252">
              <w:rPr>
                <w:sz w:val="18"/>
                <w:szCs w:val="18"/>
              </w:rPr>
              <w:t>09/05/01</w:t>
            </w:r>
          </w:p>
        </w:tc>
        <w:tc>
          <w:tcPr>
            <w:tcW w:w="1145" w:type="dxa"/>
          </w:tcPr>
          <w:p w14:paraId="421DE18C" w14:textId="77777777" w:rsidR="005C3BF0" w:rsidRPr="002B5252" w:rsidRDefault="005C3BF0" w:rsidP="005C3BF0">
            <w:pPr>
              <w:autoSpaceDE w:val="0"/>
              <w:autoSpaceDN w:val="0"/>
              <w:adjustRightInd w:val="0"/>
              <w:jc w:val="center"/>
              <w:rPr>
                <w:sz w:val="18"/>
                <w:szCs w:val="18"/>
              </w:rPr>
            </w:pPr>
            <w:r>
              <w:rPr>
                <w:sz w:val="18"/>
                <w:szCs w:val="18"/>
              </w:rPr>
              <w:t>Sprint</w:t>
            </w:r>
          </w:p>
        </w:tc>
        <w:tc>
          <w:tcPr>
            <w:tcW w:w="3940" w:type="dxa"/>
          </w:tcPr>
          <w:p w14:paraId="20474F4F" w14:textId="603B789F" w:rsidR="005C3BF0" w:rsidRDefault="005C3BF0" w:rsidP="005C3BF0">
            <w:pPr>
              <w:rPr>
                <w:sz w:val="18"/>
                <w:szCs w:val="18"/>
              </w:rPr>
            </w:pPr>
            <w:r w:rsidRPr="00356BE7">
              <w:rPr>
                <w:sz w:val="18"/>
                <w:szCs w:val="18"/>
              </w:rPr>
              <w:t xml:space="preserve">Process for marking NPA-NXXs portable in LERG v2 </w:t>
            </w:r>
          </w:p>
          <w:p w14:paraId="648F61C6" w14:textId="77777777" w:rsidR="005C3BF0" w:rsidRDefault="005C3BF0" w:rsidP="005C3BF0">
            <w:pPr>
              <w:rPr>
                <w:sz w:val="18"/>
                <w:szCs w:val="18"/>
              </w:rPr>
            </w:pPr>
          </w:p>
          <w:p w14:paraId="2F795983" w14:textId="77777777" w:rsidR="005C3BF0" w:rsidRPr="00650AE8" w:rsidRDefault="005C3BF0" w:rsidP="005C3BF0">
            <w:pPr>
              <w:jc w:val="both"/>
              <w:rPr>
                <w:sz w:val="18"/>
                <w:szCs w:val="18"/>
              </w:rPr>
            </w:pPr>
            <w:r w:rsidRPr="00650AE8">
              <w:rPr>
                <w:sz w:val="18"/>
                <w:szCs w:val="18"/>
              </w:rPr>
              <w:t xml:space="preserve">10/9/01 - This is a new PIM submitted by Patrick Lockett - Sprint that addresses instances where the </w:t>
            </w:r>
            <w:proofErr w:type="spellStart"/>
            <w:r w:rsidRPr="00650AE8">
              <w:rPr>
                <w:sz w:val="18"/>
                <w:szCs w:val="18"/>
              </w:rPr>
              <w:t>codeholder</w:t>
            </w:r>
            <w:proofErr w:type="spellEnd"/>
            <w:r w:rsidRPr="00650AE8">
              <w:rPr>
                <w:sz w:val="18"/>
                <w:szCs w:val="18"/>
              </w:rPr>
              <w:t xml:space="preserve"> has removed the portability indicator in the LERG on an NPA-NXX that was originally opened as a portable code.</w:t>
            </w:r>
          </w:p>
          <w:p w14:paraId="5D6BCF4E" w14:textId="77777777" w:rsidR="005C3BF0" w:rsidRPr="00650AE8" w:rsidRDefault="005C3BF0" w:rsidP="005C3BF0">
            <w:pPr>
              <w:jc w:val="both"/>
              <w:rPr>
                <w:sz w:val="18"/>
                <w:szCs w:val="18"/>
              </w:rPr>
            </w:pPr>
            <w:r w:rsidRPr="00650AE8">
              <w:rPr>
                <w:sz w:val="18"/>
                <w:szCs w:val="18"/>
              </w:rPr>
              <w:t>11/13/01 – PIM referred to Common Interest Group on Rating and Routing (CIGRR issue # C083)</w:t>
            </w:r>
          </w:p>
          <w:p w14:paraId="0BFCBF93" w14:textId="77777777" w:rsidR="005C3BF0" w:rsidRPr="00650AE8" w:rsidRDefault="005C3BF0" w:rsidP="005C3BF0">
            <w:pPr>
              <w:jc w:val="both"/>
              <w:rPr>
                <w:sz w:val="18"/>
                <w:szCs w:val="18"/>
              </w:rPr>
            </w:pPr>
            <w:r w:rsidRPr="00650AE8">
              <w:rPr>
                <w:sz w:val="18"/>
                <w:szCs w:val="18"/>
              </w:rPr>
              <w:t>12/11/01 – CIGRR still working issue.</w:t>
            </w:r>
          </w:p>
          <w:p w14:paraId="7A4E34E1" w14:textId="77777777" w:rsidR="005C3BF0" w:rsidRPr="00650AE8" w:rsidRDefault="005C3BF0" w:rsidP="005C3BF0">
            <w:pPr>
              <w:jc w:val="both"/>
              <w:rPr>
                <w:sz w:val="18"/>
                <w:szCs w:val="18"/>
              </w:rPr>
            </w:pPr>
            <w:r w:rsidRPr="00650AE8">
              <w:rPr>
                <w:sz w:val="18"/>
                <w:szCs w:val="18"/>
              </w:rPr>
              <w:t>01/08/02 - The issue is being worked in the Common Interest Group on Rating and Routing (CIGRR Issue No. C083).  CIGRR is scheduled to meet at the end of January.</w:t>
            </w:r>
          </w:p>
          <w:p w14:paraId="254F8AB6" w14:textId="77777777" w:rsidR="005C3BF0" w:rsidRPr="00650AE8" w:rsidRDefault="005C3BF0" w:rsidP="005C3BF0">
            <w:pPr>
              <w:jc w:val="both"/>
              <w:rPr>
                <w:sz w:val="18"/>
                <w:szCs w:val="18"/>
              </w:rPr>
            </w:pPr>
            <w:r w:rsidRPr="00650AE8">
              <w:rPr>
                <w:sz w:val="18"/>
                <w:szCs w:val="18"/>
              </w:rPr>
              <w:t xml:space="preserve">02/06/02 - This PIM was referred </w:t>
            </w:r>
            <w:proofErr w:type="gramStart"/>
            <w:r w:rsidRPr="00650AE8">
              <w:rPr>
                <w:sz w:val="18"/>
                <w:szCs w:val="18"/>
              </w:rPr>
              <w:t>to</w:t>
            </w:r>
            <w:proofErr w:type="gramEnd"/>
            <w:r w:rsidRPr="00650AE8">
              <w:rPr>
                <w:sz w:val="18"/>
                <w:szCs w:val="18"/>
              </w:rPr>
              <w:t xml:space="preserve"> CIGRR.  At last month's meeting, Adam Newman reported that the CIGRR proposed that the ACON get report of ported numbers from NPAC before allowing the NXX portability indicator to be changed to "N."  The LNPA-WG suggested that the ACON instead simply determine whether the NXX existed the NPAC's network data.  This month Adam explained that there was some concern about the lack of a "Report" to this effect that could be submitted with a carrier's request to reverse the NXX portability indicator.  Consensus at LNPA-WG was that we were satisfied with this approach </w:t>
            </w:r>
            <w:proofErr w:type="gramStart"/>
            <w:r w:rsidRPr="00650AE8">
              <w:rPr>
                <w:sz w:val="18"/>
                <w:szCs w:val="18"/>
              </w:rPr>
              <w:t>in spite of</w:t>
            </w:r>
            <w:proofErr w:type="gramEnd"/>
            <w:r w:rsidRPr="00650AE8">
              <w:rPr>
                <w:sz w:val="18"/>
                <w:szCs w:val="18"/>
              </w:rPr>
              <w:t xml:space="preserve"> its "self-reporting" nature.  Adam will provide our comments to </w:t>
            </w:r>
            <w:proofErr w:type="gramStart"/>
            <w:r w:rsidRPr="00650AE8">
              <w:rPr>
                <w:sz w:val="18"/>
                <w:szCs w:val="18"/>
              </w:rPr>
              <w:t>the CIGRR</w:t>
            </w:r>
            <w:proofErr w:type="gramEnd"/>
            <w:r w:rsidRPr="00650AE8">
              <w:rPr>
                <w:sz w:val="18"/>
                <w:szCs w:val="18"/>
              </w:rPr>
              <w:t xml:space="preserve"> at their next meeting and report back to us on the outcome in March.</w:t>
            </w:r>
          </w:p>
          <w:p w14:paraId="77891C0A" w14:textId="77777777" w:rsidR="005C3BF0" w:rsidRPr="00650AE8" w:rsidRDefault="005C3BF0" w:rsidP="005C3BF0">
            <w:pPr>
              <w:jc w:val="both"/>
              <w:rPr>
                <w:sz w:val="18"/>
                <w:szCs w:val="18"/>
              </w:rPr>
            </w:pPr>
          </w:p>
          <w:p w14:paraId="6205A71D" w14:textId="77777777" w:rsidR="005C3BF0" w:rsidRPr="00650AE8" w:rsidRDefault="005C3BF0" w:rsidP="005C3BF0">
            <w:pPr>
              <w:jc w:val="both"/>
              <w:rPr>
                <w:sz w:val="18"/>
                <w:szCs w:val="18"/>
              </w:rPr>
            </w:pPr>
            <w:r w:rsidRPr="00650AE8">
              <w:rPr>
                <w:sz w:val="18"/>
                <w:szCs w:val="18"/>
              </w:rPr>
              <w:t xml:space="preserve">03/06/02 - This PIM addresses instances where the </w:t>
            </w:r>
            <w:proofErr w:type="spellStart"/>
            <w:r w:rsidRPr="00650AE8">
              <w:rPr>
                <w:sz w:val="18"/>
                <w:szCs w:val="18"/>
              </w:rPr>
              <w:t>codeholder</w:t>
            </w:r>
            <w:proofErr w:type="spellEnd"/>
            <w:r w:rsidRPr="00650AE8">
              <w:rPr>
                <w:sz w:val="18"/>
                <w:szCs w:val="18"/>
              </w:rPr>
              <w:t xml:space="preserve"> has removed, apparently in error, the portability indicator in the LERG on an NPA-NXX that was originally opened as a portable code.  The issue continues to be worked in the Common Interest Group on Rating and Routing (CIGRR Issue No. C083).  </w:t>
            </w:r>
          </w:p>
          <w:p w14:paraId="0DE8EA91" w14:textId="77777777" w:rsidR="005C3BF0" w:rsidRPr="00650AE8" w:rsidRDefault="005C3BF0" w:rsidP="005C3BF0">
            <w:pPr>
              <w:jc w:val="both"/>
              <w:rPr>
                <w:sz w:val="18"/>
                <w:szCs w:val="18"/>
              </w:rPr>
            </w:pPr>
          </w:p>
          <w:p w14:paraId="3B7B66C9" w14:textId="77777777" w:rsidR="005C3BF0" w:rsidRPr="00650AE8" w:rsidRDefault="005C3BF0" w:rsidP="005C3BF0">
            <w:pPr>
              <w:jc w:val="both"/>
              <w:rPr>
                <w:sz w:val="18"/>
                <w:szCs w:val="18"/>
              </w:rPr>
            </w:pPr>
            <w:r w:rsidRPr="00650AE8">
              <w:rPr>
                <w:sz w:val="18"/>
                <w:szCs w:val="18"/>
              </w:rPr>
              <w:t xml:space="preserve">04/10/02 - A discussion with Adam Newman, Telcordia TRA and CIGRR liaison (CIGAR &amp; INC members joined via conference call during the discussion of this PIM), resulted in the following </w:t>
            </w:r>
            <w:r w:rsidRPr="00650AE8">
              <w:rPr>
                <w:sz w:val="18"/>
                <w:szCs w:val="18"/>
              </w:rPr>
              <w:lastRenderedPageBreak/>
              <w:t xml:space="preserve">agreement that Adam will </w:t>
            </w:r>
            <w:proofErr w:type="gramStart"/>
            <w:r w:rsidRPr="00650AE8">
              <w:rPr>
                <w:sz w:val="18"/>
                <w:szCs w:val="18"/>
              </w:rPr>
              <w:t>take back</w:t>
            </w:r>
            <w:proofErr w:type="gramEnd"/>
            <w:r w:rsidRPr="00650AE8">
              <w:rPr>
                <w:sz w:val="18"/>
                <w:szCs w:val="18"/>
              </w:rPr>
              <w:t xml:space="preserve"> to CIGRR for their approval:</w:t>
            </w:r>
          </w:p>
          <w:p w14:paraId="08230A02" w14:textId="77777777" w:rsidR="005C3BF0" w:rsidRPr="00650AE8" w:rsidRDefault="005C3BF0" w:rsidP="005C3BF0">
            <w:pPr>
              <w:pStyle w:val="ListParagraph"/>
              <w:numPr>
                <w:ilvl w:val="0"/>
                <w:numId w:val="10"/>
              </w:numPr>
              <w:jc w:val="both"/>
              <w:rPr>
                <w:sz w:val="18"/>
                <w:szCs w:val="18"/>
              </w:rPr>
            </w:pPr>
            <w:r w:rsidRPr="00650AE8">
              <w:rPr>
                <w:sz w:val="18"/>
                <w:szCs w:val="18"/>
              </w:rPr>
              <w:t>Only the TRA will have the ability to change the portability indicator for an NXX code in the LERG from “YES” to “NO.”</w:t>
            </w:r>
          </w:p>
          <w:p w14:paraId="4343B22A" w14:textId="77777777" w:rsidR="005C3BF0" w:rsidRPr="00650AE8" w:rsidRDefault="005C3BF0" w:rsidP="005C3BF0">
            <w:pPr>
              <w:pStyle w:val="ListParagraph"/>
              <w:numPr>
                <w:ilvl w:val="0"/>
                <w:numId w:val="10"/>
              </w:numPr>
              <w:jc w:val="both"/>
              <w:rPr>
                <w:sz w:val="18"/>
                <w:szCs w:val="18"/>
              </w:rPr>
            </w:pPr>
            <w:r w:rsidRPr="00650AE8">
              <w:rPr>
                <w:sz w:val="18"/>
                <w:szCs w:val="18"/>
              </w:rPr>
              <w:t>The TRA will only make this change upon written request (e-mail is ok) with a certification in writing that the provider has verified that the NXX code is not open in NPAC.</w:t>
            </w:r>
          </w:p>
          <w:p w14:paraId="1716BB05" w14:textId="77777777" w:rsidR="005C3BF0" w:rsidRPr="00650AE8" w:rsidRDefault="005C3BF0" w:rsidP="005C3BF0">
            <w:pPr>
              <w:jc w:val="both"/>
              <w:rPr>
                <w:sz w:val="18"/>
                <w:szCs w:val="18"/>
              </w:rPr>
            </w:pPr>
          </w:p>
          <w:p w14:paraId="0F627EAB" w14:textId="1AF15BC9" w:rsidR="005C3BF0" w:rsidRPr="002B5252" w:rsidRDefault="005C3BF0" w:rsidP="005C3BF0">
            <w:pPr>
              <w:rPr>
                <w:sz w:val="18"/>
                <w:szCs w:val="18"/>
              </w:rPr>
            </w:pPr>
            <w:r w:rsidRPr="00650AE8">
              <w:rPr>
                <w:sz w:val="18"/>
                <w:szCs w:val="18"/>
              </w:rPr>
              <w:t xml:space="preserve">05/15/02- This PIM addresses instances where the </w:t>
            </w:r>
            <w:proofErr w:type="spellStart"/>
            <w:r w:rsidRPr="00650AE8">
              <w:rPr>
                <w:sz w:val="18"/>
                <w:szCs w:val="18"/>
              </w:rPr>
              <w:t>codeholder</w:t>
            </w:r>
            <w:proofErr w:type="spellEnd"/>
            <w:r w:rsidRPr="00650AE8">
              <w:rPr>
                <w:sz w:val="18"/>
                <w:szCs w:val="18"/>
              </w:rPr>
              <w:t xml:space="preserve"> has removed, apparently in error, the portability indicator in the LERG on an NPA-NXX that was originally opened as a portable code.  The issue has been resolved in the Common Interest Group on Rating and Routing (CIGRR Issue No. C083).  A soft edit in the LERG will produce a message requesting if the user has verified that the NXX code is not opened in NPAC before changing the portability indicator.  This PIM is CLOSED</w:t>
            </w:r>
            <w:r w:rsidRPr="00650AE8" w:rsidDel="00356BE7">
              <w:rPr>
                <w:sz w:val="18"/>
                <w:szCs w:val="18"/>
              </w:rPr>
              <w:t xml:space="preserve"> </w:t>
            </w:r>
          </w:p>
        </w:tc>
        <w:tc>
          <w:tcPr>
            <w:tcW w:w="4569" w:type="dxa"/>
          </w:tcPr>
          <w:p w14:paraId="50A2328C"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p>
          <w:p w14:paraId="797A092F" w14:textId="77777777" w:rsidR="005C3BF0" w:rsidRPr="00B66AF0" w:rsidRDefault="005C3BF0" w:rsidP="005C3BF0">
            <w:pPr>
              <w:jc w:val="both"/>
              <w:rPr>
                <w:sz w:val="18"/>
                <w:szCs w:val="18"/>
              </w:rPr>
            </w:pPr>
          </w:p>
          <w:p w14:paraId="59BF5898" w14:textId="77777777" w:rsidR="005C3BF0" w:rsidRDefault="005C3BF0" w:rsidP="005C3BF0">
            <w:pPr>
              <w:jc w:val="both"/>
              <w:rPr>
                <w:b/>
                <w:sz w:val="18"/>
                <w:szCs w:val="18"/>
              </w:rPr>
            </w:pPr>
            <w:r w:rsidRPr="00BD440D">
              <w:rPr>
                <w:b/>
                <w:sz w:val="18"/>
                <w:szCs w:val="18"/>
              </w:rPr>
              <w:t>Final Resolution:</w:t>
            </w:r>
            <w:r>
              <w:rPr>
                <w:b/>
                <w:sz w:val="18"/>
                <w:szCs w:val="18"/>
              </w:rPr>
              <w:t xml:space="preserve">  </w:t>
            </w:r>
          </w:p>
          <w:p w14:paraId="20777DA1" w14:textId="7A499605" w:rsidR="005C3BF0" w:rsidRPr="002B5252" w:rsidRDefault="005C3BF0" w:rsidP="005C3BF0">
            <w:pPr>
              <w:jc w:val="both"/>
              <w:rPr>
                <w:sz w:val="18"/>
                <w:szCs w:val="18"/>
              </w:rPr>
            </w:pPr>
            <w:r w:rsidRPr="00650AE8">
              <w:rPr>
                <w:sz w:val="18"/>
                <w:szCs w:val="18"/>
              </w:rPr>
              <w:t xml:space="preserve">The issue has been resolved in the Common Interest Group on Rating and Routing (CIGRR Issue No. C083).  A soft edit in the LERG will produce a message requesting if the user has verified that the NXX code is not opened in NPAC before changing the portability indicator.  </w:t>
            </w:r>
          </w:p>
        </w:tc>
        <w:tc>
          <w:tcPr>
            <w:tcW w:w="1048" w:type="dxa"/>
          </w:tcPr>
          <w:p w14:paraId="231B47C1" w14:textId="239795F1" w:rsidR="005C3BF0" w:rsidRPr="002B5252" w:rsidRDefault="005C3BF0" w:rsidP="005C3BF0">
            <w:pPr>
              <w:jc w:val="center"/>
              <w:rPr>
                <w:sz w:val="18"/>
                <w:szCs w:val="18"/>
              </w:rPr>
            </w:pPr>
            <w:r>
              <w:rPr>
                <w:sz w:val="18"/>
                <w:szCs w:val="18"/>
              </w:rPr>
              <w:t>LNPA WG/CIGRR</w:t>
            </w:r>
          </w:p>
        </w:tc>
        <w:tc>
          <w:tcPr>
            <w:tcW w:w="1145" w:type="dxa"/>
          </w:tcPr>
          <w:p w14:paraId="689C8EC7" w14:textId="6D52C5DF" w:rsidR="005C3BF0" w:rsidRPr="002B5252" w:rsidRDefault="005C3BF0" w:rsidP="005C3BF0">
            <w:pPr>
              <w:jc w:val="center"/>
              <w:rPr>
                <w:sz w:val="18"/>
                <w:szCs w:val="18"/>
              </w:rPr>
            </w:pPr>
            <w:r>
              <w:rPr>
                <w:sz w:val="18"/>
                <w:szCs w:val="18"/>
              </w:rPr>
              <w:t>5/15/2002</w:t>
            </w:r>
          </w:p>
        </w:tc>
        <w:tc>
          <w:tcPr>
            <w:tcW w:w="1320" w:type="dxa"/>
          </w:tcPr>
          <w:p w14:paraId="591E5610" w14:textId="77777777" w:rsidR="005C3BF0" w:rsidRPr="002B5252" w:rsidRDefault="005C3BF0" w:rsidP="005C3BF0">
            <w:pPr>
              <w:jc w:val="center"/>
              <w:rPr>
                <w:sz w:val="18"/>
                <w:szCs w:val="18"/>
              </w:rPr>
            </w:pPr>
            <w:r>
              <w:rPr>
                <w:sz w:val="18"/>
                <w:szCs w:val="18"/>
              </w:rPr>
              <w:t>Closed</w:t>
            </w:r>
          </w:p>
        </w:tc>
      </w:tr>
      <w:tr w:rsidR="005C3BF0" w:rsidRPr="00F4003B" w14:paraId="1106A782" w14:textId="77777777" w:rsidTr="001B2CC6">
        <w:tc>
          <w:tcPr>
            <w:tcW w:w="713" w:type="dxa"/>
          </w:tcPr>
          <w:p w14:paraId="3BF19A7C" w14:textId="797BE86C" w:rsidR="005C3BF0" w:rsidRPr="002B5252" w:rsidRDefault="005C3BF0" w:rsidP="005C3BF0">
            <w:pPr>
              <w:jc w:val="center"/>
              <w:rPr>
                <w:sz w:val="18"/>
                <w:szCs w:val="18"/>
              </w:rPr>
            </w:pPr>
            <w:hyperlink r:id="rId171" w:history="1">
              <w:r w:rsidRPr="00205783">
                <w:rPr>
                  <w:rStyle w:val="Hyperlink"/>
                  <w:sz w:val="18"/>
                  <w:szCs w:val="18"/>
                </w:rPr>
                <w:t>PIM 15</w:t>
              </w:r>
            </w:hyperlink>
          </w:p>
        </w:tc>
        <w:tc>
          <w:tcPr>
            <w:tcW w:w="882" w:type="dxa"/>
          </w:tcPr>
          <w:p w14:paraId="3EC06C47" w14:textId="77777777" w:rsidR="005C3BF0" w:rsidRPr="002B5252" w:rsidRDefault="005C3BF0" w:rsidP="005C3BF0">
            <w:pPr>
              <w:rPr>
                <w:sz w:val="18"/>
                <w:szCs w:val="18"/>
              </w:rPr>
            </w:pPr>
            <w:r w:rsidRPr="002B5252">
              <w:rPr>
                <w:sz w:val="18"/>
                <w:szCs w:val="18"/>
              </w:rPr>
              <w:t>06/21/01</w:t>
            </w:r>
          </w:p>
        </w:tc>
        <w:tc>
          <w:tcPr>
            <w:tcW w:w="1145" w:type="dxa"/>
          </w:tcPr>
          <w:p w14:paraId="7706A27A" w14:textId="77777777" w:rsidR="005C3BF0" w:rsidRPr="002B5252" w:rsidRDefault="005C3BF0" w:rsidP="005C3BF0">
            <w:pPr>
              <w:autoSpaceDE w:val="0"/>
              <w:autoSpaceDN w:val="0"/>
              <w:adjustRightInd w:val="0"/>
              <w:jc w:val="center"/>
              <w:rPr>
                <w:sz w:val="18"/>
                <w:szCs w:val="18"/>
              </w:rPr>
            </w:pPr>
            <w:r>
              <w:rPr>
                <w:sz w:val="18"/>
                <w:szCs w:val="18"/>
              </w:rPr>
              <w:t>Verizon</w:t>
            </w:r>
          </w:p>
        </w:tc>
        <w:tc>
          <w:tcPr>
            <w:tcW w:w="3940" w:type="dxa"/>
          </w:tcPr>
          <w:p w14:paraId="7D65301E" w14:textId="7FD220EC" w:rsidR="005C3BF0" w:rsidRDefault="005C3BF0" w:rsidP="005C3BF0">
            <w:pPr>
              <w:rPr>
                <w:sz w:val="18"/>
                <w:szCs w:val="18"/>
              </w:rPr>
            </w:pPr>
            <w:r w:rsidRPr="009D0E2A">
              <w:rPr>
                <w:sz w:val="18"/>
                <w:szCs w:val="18"/>
              </w:rPr>
              <w:t xml:space="preserve">NXX Code ownership </w:t>
            </w:r>
            <w:proofErr w:type="gramStart"/>
            <w:r w:rsidRPr="009D0E2A">
              <w:rPr>
                <w:sz w:val="18"/>
                <w:szCs w:val="18"/>
              </w:rPr>
              <w:t>change</w:t>
            </w:r>
            <w:proofErr w:type="gramEnd"/>
            <w:r w:rsidRPr="009D0E2A">
              <w:rPr>
                <w:sz w:val="18"/>
                <w:szCs w:val="18"/>
              </w:rPr>
              <w:t xml:space="preserve"> v2</w:t>
            </w:r>
            <w:r>
              <w:rPr>
                <w:sz w:val="18"/>
                <w:szCs w:val="18"/>
              </w:rPr>
              <w:t xml:space="preserve"> - </w:t>
            </w:r>
            <w:r w:rsidRPr="00650AE8">
              <w:rPr>
                <w:sz w:val="18"/>
                <w:szCs w:val="18"/>
              </w:rPr>
              <w:t xml:space="preserve">Pooling Returned NXX Codes containing Ported TNs.  Edit in NPAC requires active ported TNs to be deleted before NXX code ownership can be changed.  This is a service-affecting process.  Pooling the </w:t>
            </w:r>
            <w:proofErr w:type="gramStart"/>
            <w:r w:rsidRPr="00650AE8">
              <w:rPr>
                <w:sz w:val="18"/>
                <w:szCs w:val="18"/>
              </w:rPr>
              <w:t>thousands</w:t>
            </w:r>
            <w:proofErr w:type="gramEnd"/>
            <w:r w:rsidRPr="00650AE8">
              <w:rPr>
                <w:sz w:val="18"/>
                <w:szCs w:val="18"/>
              </w:rPr>
              <w:t xml:space="preserve"> blocks in the code circumvents the need to make the change at the NXX code level in NPAC.</w:t>
            </w:r>
          </w:p>
          <w:p w14:paraId="527BC932" w14:textId="77777777" w:rsidR="005C3BF0" w:rsidRDefault="005C3BF0" w:rsidP="005C3BF0">
            <w:pPr>
              <w:rPr>
                <w:sz w:val="18"/>
                <w:szCs w:val="18"/>
              </w:rPr>
            </w:pPr>
          </w:p>
          <w:p w14:paraId="0558999D" w14:textId="77777777" w:rsidR="005C3BF0" w:rsidRPr="00650AE8" w:rsidRDefault="005C3BF0" w:rsidP="005C3BF0">
            <w:pPr>
              <w:jc w:val="both"/>
              <w:rPr>
                <w:sz w:val="18"/>
                <w:szCs w:val="18"/>
              </w:rPr>
            </w:pPr>
            <w:r w:rsidRPr="00650AE8">
              <w:rPr>
                <w:sz w:val="18"/>
                <w:szCs w:val="18"/>
              </w:rPr>
              <w:t>07/10/01 – New PIM.  After final LNPA review, it will be referred to INC.</w:t>
            </w:r>
          </w:p>
          <w:p w14:paraId="3309DF9F" w14:textId="77777777" w:rsidR="005C3BF0" w:rsidRPr="00650AE8" w:rsidRDefault="005C3BF0" w:rsidP="005C3BF0">
            <w:pPr>
              <w:jc w:val="both"/>
              <w:rPr>
                <w:sz w:val="18"/>
                <w:szCs w:val="18"/>
              </w:rPr>
            </w:pPr>
            <w:r w:rsidRPr="00650AE8">
              <w:rPr>
                <w:sz w:val="18"/>
                <w:szCs w:val="18"/>
              </w:rPr>
              <w:t>08./07/01 – PIM referred to INC.</w:t>
            </w:r>
          </w:p>
          <w:p w14:paraId="1CD4AA76" w14:textId="77777777" w:rsidR="005C3BF0" w:rsidRPr="00650AE8" w:rsidRDefault="005C3BF0" w:rsidP="005C3BF0">
            <w:pPr>
              <w:jc w:val="both"/>
              <w:rPr>
                <w:sz w:val="18"/>
                <w:szCs w:val="18"/>
              </w:rPr>
            </w:pPr>
            <w:r w:rsidRPr="00650AE8">
              <w:rPr>
                <w:sz w:val="18"/>
                <w:szCs w:val="18"/>
              </w:rPr>
              <w:t>10/9/01 – PIM still at INC.</w:t>
            </w:r>
          </w:p>
          <w:p w14:paraId="259C2039" w14:textId="77777777" w:rsidR="005C3BF0" w:rsidRPr="00650AE8" w:rsidRDefault="005C3BF0" w:rsidP="005C3BF0">
            <w:pPr>
              <w:jc w:val="both"/>
              <w:rPr>
                <w:sz w:val="18"/>
                <w:szCs w:val="18"/>
              </w:rPr>
            </w:pPr>
            <w:r w:rsidRPr="00650AE8">
              <w:rPr>
                <w:sz w:val="18"/>
                <w:szCs w:val="18"/>
              </w:rPr>
              <w:t>11/13/01 – PIM still at INC</w:t>
            </w:r>
          </w:p>
          <w:p w14:paraId="718CFCC0" w14:textId="77777777" w:rsidR="005C3BF0" w:rsidRPr="00650AE8" w:rsidRDefault="005C3BF0" w:rsidP="005C3BF0">
            <w:pPr>
              <w:jc w:val="both"/>
              <w:rPr>
                <w:sz w:val="18"/>
                <w:szCs w:val="18"/>
              </w:rPr>
            </w:pPr>
            <w:r w:rsidRPr="00650AE8">
              <w:rPr>
                <w:sz w:val="18"/>
                <w:szCs w:val="18"/>
              </w:rPr>
              <w:t>12/11/01 – PIM still at INC</w:t>
            </w:r>
          </w:p>
          <w:p w14:paraId="48C94DFB" w14:textId="77777777" w:rsidR="005C3BF0" w:rsidRPr="00650AE8" w:rsidRDefault="005C3BF0" w:rsidP="005C3BF0">
            <w:pPr>
              <w:jc w:val="both"/>
              <w:rPr>
                <w:sz w:val="18"/>
                <w:szCs w:val="18"/>
              </w:rPr>
            </w:pPr>
            <w:r w:rsidRPr="00650AE8">
              <w:rPr>
                <w:sz w:val="18"/>
                <w:szCs w:val="18"/>
              </w:rPr>
              <w:t>01/08/02 – PIM still at INC</w:t>
            </w:r>
          </w:p>
          <w:p w14:paraId="6DC17650" w14:textId="77777777" w:rsidR="005C3BF0" w:rsidRPr="00650AE8" w:rsidRDefault="005C3BF0" w:rsidP="005C3BF0">
            <w:pPr>
              <w:jc w:val="both"/>
              <w:rPr>
                <w:sz w:val="18"/>
                <w:szCs w:val="18"/>
              </w:rPr>
            </w:pPr>
            <w:r w:rsidRPr="00650AE8">
              <w:rPr>
                <w:sz w:val="18"/>
                <w:szCs w:val="18"/>
              </w:rPr>
              <w:t xml:space="preserve">02/06/02 - WorldCom expressed their concern about the Guideline appendix on this process that INC had prepared -- WorldCom was not participating in the INC at the time the Guidelines were completed -- and asked that the LNPA-WG submit comments to improve the Guidelines.  The WorldCom comments were discussed very briefly and there was </w:t>
            </w:r>
            <w:r w:rsidRPr="00650AE8">
              <w:rPr>
                <w:sz w:val="18"/>
                <w:szCs w:val="18"/>
              </w:rPr>
              <w:lastRenderedPageBreak/>
              <w:t xml:space="preserve">agreement that Charles Ryburn will send letter to INC letting them know the LNPA-WG will be sending them a contribution on this matter.  </w:t>
            </w:r>
          </w:p>
          <w:p w14:paraId="31E4DCFD" w14:textId="77777777" w:rsidR="005C3BF0" w:rsidRPr="00650AE8" w:rsidRDefault="005C3BF0" w:rsidP="005C3BF0">
            <w:pPr>
              <w:jc w:val="both"/>
              <w:rPr>
                <w:sz w:val="18"/>
                <w:szCs w:val="18"/>
              </w:rPr>
            </w:pPr>
          </w:p>
          <w:p w14:paraId="33FEAE8D" w14:textId="77777777" w:rsidR="005C3BF0" w:rsidRPr="00650AE8" w:rsidRDefault="005C3BF0" w:rsidP="005C3BF0">
            <w:pPr>
              <w:jc w:val="both"/>
              <w:rPr>
                <w:sz w:val="18"/>
                <w:szCs w:val="18"/>
              </w:rPr>
            </w:pPr>
            <w:r w:rsidRPr="00650AE8">
              <w:rPr>
                <w:sz w:val="18"/>
                <w:szCs w:val="18"/>
              </w:rPr>
              <w:t xml:space="preserve">There will be detailed discussion of the WorldCom comments at our March meeting.  The LNPA-WG contribution will be prepared at that meeting. </w:t>
            </w:r>
          </w:p>
          <w:p w14:paraId="4C7B2C7E" w14:textId="77777777" w:rsidR="005C3BF0" w:rsidRPr="00650AE8" w:rsidRDefault="005C3BF0" w:rsidP="005C3BF0">
            <w:pPr>
              <w:jc w:val="both"/>
              <w:rPr>
                <w:sz w:val="18"/>
                <w:szCs w:val="18"/>
              </w:rPr>
            </w:pPr>
          </w:p>
          <w:p w14:paraId="2C66AC60" w14:textId="77777777" w:rsidR="005C3BF0" w:rsidRPr="00650AE8" w:rsidRDefault="005C3BF0" w:rsidP="005C3BF0">
            <w:pPr>
              <w:jc w:val="both"/>
              <w:rPr>
                <w:sz w:val="18"/>
                <w:szCs w:val="18"/>
              </w:rPr>
            </w:pPr>
            <w:r w:rsidRPr="00650AE8">
              <w:rPr>
                <w:sz w:val="18"/>
                <w:szCs w:val="18"/>
              </w:rPr>
              <w:t>Adam Newman commented on one aspect of a concern mentioned in the WorldCom comments.  He explained that the INC PA guidelines (paragraph 7.4.7) do still indicate that LERG assignee must be assigned one block.  But he agreed that this should not be a PA Guideline requirement, and that the LERG assignee should not be forced to take even a single thousand block if it does not want one.</w:t>
            </w:r>
          </w:p>
          <w:p w14:paraId="79EFA71A" w14:textId="77777777" w:rsidR="005C3BF0" w:rsidRPr="00650AE8" w:rsidRDefault="005C3BF0" w:rsidP="005C3BF0">
            <w:pPr>
              <w:jc w:val="both"/>
              <w:rPr>
                <w:sz w:val="18"/>
                <w:szCs w:val="18"/>
              </w:rPr>
            </w:pPr>
          </w:p>
          <w:p w14:paraId="554FB86A" w14:textId="283BB14E" w:rsidR="005C3BF0" w:rsidRDefault="005C3BF0" w:rsidP="005C3BF0">
            <w:pPr>
              <w:rPr>
                <w:sz w:val="18"/>
                <w:szCs w:val="18"/>
              </w:rPr>
            </w:pPr>
            <w:r w:rsidRPr="00650AE8">
              <w:rPr>
                <w:sz w:val="18"/>
                <w:szCs w:val="18"/>
              </w:rPr>
              <w:t>SEE UPDATES TO PIM 14</w:t>
            </w:r>
          </w:p>
          <w:p w14:paraId="150DC1BD" w14:textId="77777777" w:rsidR="005C3BF0" w:rsidRDefault="005C3BF0" w:rsidP="005C3BF0">
            <w:pPr>
              <w:rPr>
                <w:sz w:val="18"/>
                <w:szCs w:val="18"/>
              </w:rPr>
            </w:pPr>
          </w:p>
          <w:p w14:paraId="7F78C076" w14:textId="77777777" w:rsidR="005C3BF0" w:rsidRDefault="005C3BF0" w:rsidP="005C3BF0">
            <w:pPr>
              <w:rPr>
                <w:sz w:val="18"/>
                <w:szCs w:val="18"/>
              </w:rPr>
            </w:pPr>
            <w:r>
              <w:rPr>
                <w:sz w:val="18"/>
                <w:szCs w:val="18"/>
              </w:rPr>
              <w:t xml:space="preserve">08/02/2002 - </w:t>
            </w:r>
            <w:r w:rsidRPr="005A4374">
              <w:rPr>
                <w:sz w:val="18"/>
                <w:szCs w:val="18"/>
              </w:rPr>
              <w:t xml:space="preserve">PIMs 14 and 15 – The attached INC Issue 364 has been submitted to the INC by Barry Bishop, </w:t>
            </w:r>
            <w:proofErr w:type="spellStart"/>
            <w:r w:rsidRPr="005A4374">
              <w:rPr>
                <w:sz w:val="18"/>
                <w:szCs w:val="18"/>
              </w:rPr>
              <w:t>NeuStar</w:t>
            </w:r>
            <w:proofErr w:type="spellEnd"/>
            <w:r w:rsidRPr="005A4374">
              <w:rPr>
                <w:sz w:val="18"/>
                <w:szCs w:val="18"/>
              </w:rPr>
              <w:t xml:space="preserve"> Pooling Administrator, modifying the CO Code Transfer process document to specify that the new LERG-assignee is not required to take all ten 1K blocks when a code with active ported numbers is transferred and pooled.  Charles Ryburn, SBC, stated that SBC’s INC representative has requested that the title of the document be changed from "CO Code Transfer Process” to “CO Code Reallocation Process.”  See also the readout on ACTION ITEM 7 in the next section</w:t>
            </w:r>
          </w:p>
          <w:p w14:paraId="09CF0A96" w14:textId="1441AC59" w:rsidR="005C3BF0" w:rsidRPr="005A4374" w:rsidRDefault="005C3BF0" w:rsidP="005C3BF0">
            <w:pPr>
              <w:rPr>
                <w:sz w:val="18"/>
                <w:szCs w:val="18"/>
              </w:rPr>
            </w:pPr>
          </w:p>
          <w:p w14:paraId="5D61868D" w14:textId="77777777" w:rsidR="005C3BF0" w:rsidRDefault="005C3BF0" w:rsidP="005C3BF0">
            <w:pPr>
              <w:rPr>
                <w:sz w:val="18"/>
                <w:szCs w:val="18"/>
              </w:rPr>
            </w:pPr>
            <w:r>
              <w:rPr>
                <w:sz w:val="18"/>
                <w:szCs w:val="18"/>
              </w:rPr>
              <w:t xml:space="preserve">09/18/2002 - </w:t>
            </w:r>
            <w:r w:rsidRPr="00521535">
              <w:rPr>
                <w:sz w:val="18"/>
                <w:szCs w:val="18"/>
              </w:rPr>
              <w:t>PIMs 14 and 15 – The INC is developing guidelines, Procedures for Code Holder/LERG Assignee Exit, that describe the responsibilities of NANPA, service providers, and the Pool Administrator when a service provider is returning or abandoning codes/blocks that contain ported telephone numbers.  The LNPA is reviewing these guidelines and will provide any comments to INC.</w:t>
            </w:r>
          </w:p>
          <w:p w14:paraId="04A302FE" w14:textId="77777777" w:rsidR="005C3BF0" w:rsidRDefault="005C3BF0" w:rsidP="005C3BF0">
            <w:pPr>
              <w:rPr>
                <w:sz w:val="18"/>
                <w:szCs w:val="18"/>
              </w:rPr>
            </w:pPr>
          </w:p>
          <w:p w14:paraId="5494157C" w14:textId="30EBE629" w:rsidR="005C3BF0" w:rsidRPr="002B5252" w:rsidRDefault="005C3BF0" w:rsidP="005C3BF0">
            <w:pPr>
              <w:rPr>
                <w:sz w:val="18"/>
                <w:szCs w:val="18"/>
              </w:rPr>
            </w:pPr>
            <w:r>
              <w:rPr>
                <w:sz w:val="18"/>
                <w:szCs w:val="18"/>
              </w:rPr>
              <w:t xml:space="preserve">06/11/2003 - </w:t>
            </w:r>
            <w:r w:rsidRPr="00CA5AD9">
              <w:rPr>
                <w:sz w:val="18"/>
                <w:szCs w:val="18"/>
              </w:rPr>
              <w:t xml:space="preserve">PIMs 14, 15, 20, and 21 – The INC has addressed these issues in their Procedures for Code Holder/LERG Assignee Exit.  The LNPA </w:t>
            </w:r>
            <w:r w:rsidRPr="00CA5AD9">
              <w:rPr>
                <w:sz w:val="18"/>
                <w:szCs w:val="18"/>
              </w:rPr>
              <w:lastRenderedPageBreak/>
              <w:t>agreed at the June meeting to close all four PIMs.  The LNPA will send a note to the INC advising of their closure and thanking the INC for their prompt and thorough efforts in resolving these issues</w:t>
            </w:r>
          </w:p>
        </w:tc>
        <w:tc>
          <w:tcPr>
            <w:tcW w:w="4569" w:type="dxa"/>
          </w:tcPr>
          <w:p w14:paraId="500916EE" w14:textId="77777777" w:rsidR="005C3BF0" w:rsidRPr="00AE2C5B"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AE2C5B">
              <w:rPr>
                <w:sz w:val="18"/>
                <w:szCs w:val="18"/>
              </w:rPr>
              <w:t>The following actions are proposed to resolve this issue:</w:t>
            </w:r>
          </w:p>
          <w:p w14:paraId="07C17CFC" w14:textId="77777777" w:rsidR="005C3BF0" w:rsidRPr="00AE2C5B" w:rsidRDefault="005C3BF0" w:rsidP="005C3BF0">
            <w:pPr>
              <w:pStyle w:val="ListParagraph"/>
              <w:numPr>
                <w:ilvl w:val="0"/>
                <w:numId w:val="11"/>
              </w:numPr>
              <w:jc w:val="both"/>
              <w:rPr>
                <w:sz w:val="18"/>
                <w:szCs w:val="18"/>
              </w:rPr>
            </w:pPr>
            <w:r w:rsidRPr="00AE2C5B">
              <w:rPr>
                <w:sz w:val="18"/>
                <w:szCs w:val="18"/>
              </w:rPr>
              <w:t xml:space="preserve">The 10 </w:t>
            </w:r>
            <w:proofErr w:type="gramStart"/>
            <w:r w:rsidRPr="00AE2C5B">
              <w:rPr>
                <w:sz w:val="18"/>
                <w:szCs w:val="18"/>
              </w:rPr>
              <w:t>thousands</w:t>
            </w:r>
            <w:proofErr w:type="gramEnd"/>
            <w:r w:rsidRPr="00AE2C5B">
              <w:rPr>
                <w:sz w:val="18"/>
                <w:szCs w:val="18"/>
              </w:rPr>
              <w:t xml:space="preserve"> blocks from a returned NXX code containing active ported numbers should be turned over to the Pool Administrator and allocated to pooling participants serving the associated rate</w:t>
            </w:r>
            <w:r>
              <w:rPr>
                <w:sz w:val="18"/>
                <w:szCs w:val="18"/>
              </w:rPr>
              <w:t xml:space="preserve"> </w:t>
            </w:r>
            <w:r w:rsidRPr="00AE2C5B">
              <w:rPr>
                <w:sz w:val="18"/>
                <w:szCs w:val="18"/>
              </w:rPr>
              <w:t xml:space="preserve">area. Once the blocks are activated, block ownership </w:t>
            </w:r>
            <w:proofErr w:type="spellStart"/>
            <w:r w:rsidRPr="00AE2C5B">
              <w:rPr>
                <w:sz w:val="18"/>
                <w:szCs w:val="18"/>
              </w:rPr>
              <w:t>supercedes</w:t>
            </w:r>
            <w:proofErr w:type="spellEnd"/>
            <w:r w:rsidRPr="00AE2C5B">
              <w:rPr>
                <w:sz w:val="18"/>
                <w:szCs w:val="18"/>
              </w:rPr>
              <w:t xml:space="preserve"> NXX code ownership, thus enabling the porting of subsequently assigned numbers in all 10 </w:t>
            </w:r>
            <w:proofErr w:type="gramStart"/>
            <w:r w:rsidRPr="00AE2C5B">
              <w:rPr>
                <w:sz w:val="18"/>
                <w:szCs w:val="18"/>
              </w:rPr>
              <w:t>thousands</w:t>
            </w:r>
            <w:proofErr w:type="gramEnd"/>
            <w:r w:rsidRPr="00AE2C5B">
              <w:rPr>
                <w:sz w:val="18"/>
                <w:szCs w:val="18"/>
              </w:rPr>
              <w:t xml:space="preserve"> blocks.</w:t>
            </w:r>
          </w:p>
          <w:p w14:paraId="24E47ED4" w14:textId="77777777" w:rsidR="005C3BF0" w:rsidRPr="00AE2C5B" w:rsidRDefault="005C3BF0" w:rsidP="005C3BF0">
            <w:pPr>
              <w:pStyle w:val="ListParagraph"/>
              <w:numPr>
                <w:ilvl w:val="0"/>
                <w:numId w:val="11"/>
              </w:numPr>
              <w:jc w:val="both"/>
              <w:rPr>
                <w:sz w:val="18"/>
                <w:szCs w:val="18"/>
              </w:rPr>
            </w:pPr>
            <w:r w:rsidRPr="00AE2C5B">
              <w:rPr>
                <w:sz w:val="18"/>
                <w:szCs w:val="18"/>
              </w:rPr>
              <w:t>In a non-pooling area, but one in which there are pooling-capable carriers, i.e., carriers whose systems interact with NPAC in areas where pooling is in effect and can accept pool broadcasts, the national</w:t>
            </w:r>
            <w:r>
              <w:rPr>
                <w:sz w:val="18"/>
                <w:szCs w:val="18"/>
              </w:rPr>
              <w:t xml:space="preserve"> </w:t>
            </w:r>
            <w:r w:rsidRPr="00AE2C5B">
              <w:rPr>
                <w:sz w:val="18"/>
                <w:szCs w:val="18"/>
              </w:rPr>
              <w:t xml:space="preserve">Pool Administrator, wherever possible, should use existing procedures to instruct NPAC to generate pooled block broadcasts. This step requires INC to modify Pool Administrator guidelines to describe how service providers to whom blocks can be </w:t>
            </w:r>
            <w:proofErr w:type="gramStart"/>
            <w:r w:rsidRPr="00AE2C5B">
              <w:rPr>
                <w:sz w:val="18"/>
                <w:szCs w:val="18"/>
              </w:rPr>
              <w:t>sent</w:t>
            </w:r>
            <w:proofErr w:type="gramEnd"/>
            <w:r w:rsidRPr="00AE2C5B">
              <w:rPr>
                <w:sz w:val="18"/>
                <w:szCs w:val="18"/>
              </w:rPr>
              <w:t xml:space="preserve"> are identified and how </w:t>
            </w:r>
            <w:proofErr w:type="spellStart"/>
            <w:r w:rsidRPr="00AE2C5B">
              <w:rPr>
                <w:sz w:val="18"/>
                <w:szCs w:val="18"/>
              </w:rPr>
              <w:t>blockholder</w:t>
            </w:r>
            <w:proofErr w:type="spellEnd"/>
            <w:r w:rsidRPr="00AE2C5B">
              <w:rPr>
                <w:sz w:val="18"/>
                <w:szCs w:val="18"/>
              </w:rPr>
              <w:t xml:space="preserve"> porting information needed by NPAC is obtained. The INC should also address </w:t>
            </w:r>
            <w:r w:rsidRPr="00AE2C5B">
              <w:rPr>
                <w:sz w:val="18"/>
                <w:szCs w:val="18"/>
              </w:rPr>
              <w:lastRenderedPageBreak/>
              <w:t>guidelines for any areas where this is not yet possible.</w:t>
            </w:r>
          </w:p>
          <w:p w14:paraId="6CE25617" w14:textId="77777777" w:rsidR="005C3BF0" w:rsidRPr="00AE2C5B" w:rsidRDefault="005C3BF0" w:rsidP="005C3BF0">
            <w:pPr>
              <w:pStyle w:val="ListParagraph"/>
              <w:numPr>
                <w:ilvl w:val="0"/>
                <w:numId w:val="11"/>
              </w:numPr>
              <w:jc w:val="both"/>
              <w:rPr>
                <w:sz w:val="18"/>
                <w:szCs w:val="18"/>
              </w:rPr>
            </w:pPr>
            <w:r w:rsidRPr="00AE2C5B">
              <w:rPr>
                <w:sz w:val="18"/>
                <w:szCs w:val="18"/>
              </w:rPr>
              <w:t xml:space="preserve">In the case where an NXX code has been returned because the current LERG-assignee has gone out of business, a new LERG-assignee should be selected in accordance with existing INC assignment guidelines. In the case where the current LERG-assignee is still </w:t>
            </w:r>
            <w:proofErr w:type="gramStart"/>
            <w:r w:rsidRPr="00AE2C5B">
              <w:rPr>
                <w:sz w:val="18"/>
                <w:szCs w:val="18"/>
              </w:rPr>
              <w:t>viable, but</w:t>
            </w:r>
            <w:proofErr w:type="gramEnd"/>
            <w:r w:rsidRPr="00AE2C5B">
              <w:rPr>
                <w:sz w:val="18"/>
                <w:szCs w:val="18"/>
              </w:rPr>
              <w:t xml:space="preserve"> has merely ceased providing service in the area served by the returned NXX code, consideration should be given to requiring that service provider to maintain their LERG-assignee responsibilities ongoing if possible. This responsibility would basically consist of performing any donor network queries of last resort, which would be expected to be minimal if at all. This proposal is regardless of </w:t>
            </w:r>
            <w:proofErr w:type="gramStart"/>
            <w:r w:rsidRPr="00AE2C5B">
              <w:rPr>
                <w:sz w:val="18"/>
                <w:szCs w:val="18"/>
              </w:rPr>
              <w:t>whether or not</w:t>
            </w:r>
            <w:proofErr w:type="gramEnd"/>
            <w:r w:rsidRPr="00AE2C5B">
              <w:rPr>
                <w:sz w:val="18"/>
                <w:szCs w:val="18"/>
              </w:rPr>
              <w:t xml:space="preserve"> this service provider receives any of the thousands blocks from the pool. This would prevent any disruption of service for customers within the NXX code </w:t>
            </w:r>
            <w:proofErr w:type="gramStart"/>
            <w:r w:rsidRPr="00AE2C5B">
              <w:rPr>
                <w:sz w:val="18"/>
                <w:szCs w:val="18"/>
              </w:rPr>
              <w:t>in order for</w:t>
            </w:r>
            <w:proofErr w:type="gramEnd"/>
            <w:r w:rsidRPr="00AE2C5B">
              <w:rPr>
                <w:sz w:val="18"/>
                <w:szCs w:val="18"/>
              </w:rPr>
              <w:t xml:space="preserve"> carriers to change routing translations to a new LERG-assignee. Note that pooled blocks given to the </w:t>
            </w:r>
            <w:proofErr w:type="spellStart"/>
            <w:r w:rsidRPr="00AE2C5B">
              <w:rPr>
                <w:sz w:val="18"/>
                <w:szCs w:val="18"/>
              </w:rPr>
              <w:t>codeholder</w:t>
            </w:r>
            <w:proofErr w:type="spellEnd"/>
            <w:r w:rsidRPr="00AE2C5B">
              <w:rPr>
                <w:sz w:val="18"/>
                <w:szCs w:val="18"/>
              </w:rPr>
              <w:t xml:space="preserve"> also must be ported under the proposed process </w:t>
            </w:r>
            <w:proofErr w:type="gramStart"/>
            <w:r w:rsidRPr="00AE2C5B">
              <w:rPr>
                <w:sz w:val="18"/>
                <w:szCs w:val="18"/>
              </w:rPr>
              <w:t>in order to</w:t>
            </w:r>
            <w:proofErr w:type="gramEnd"/>
            <w:r w:rsidRPr="00AE2C5B">
              <w:rPr>
                <w:sz w:val="18"/>
                <w:szCs w:val="18"/>
              </w:rPr>
              <w:t xml:space="preserve"> allow the NPAC's block ownership table to override the</w:t>
            </w:r>
            <w:r>
              <w:rPr>
                <w:sz w:val="18"/>
                <w:szCs w:val="18"/>
              </w:rPr>
              <w:t xml:space="preserve"> </w:t>
            </w:r>
            <w:r w:rsidRPr="00AE2C5B">
              <w:rPr>
                <w:sz w:val="18"/>
                <w:szCs w:val="18"/>
              </w:rPr>
              <w:t xml:space="preserve">NXX ownership table for these blocks as well. Regardless of </w:t>
            </w:r>
            <w:proofErr w:type="gramStart"/>
            <w:r w:rsidRPr="00AE2C5B">
              <w:rPr>
                <w:sz w:val="18"/>
                <w:szCs w:val="18"/>
              </w:rPr>
              <w:t>whether or not</w:t>
            </w:r>
            <w:proofErr w:type="gramEnd"/>
            <w:r w:rsidRPr="00AE2C5B">
              <w:rPr>
                <w:sz w:val="18"/>
                <w:szCs w:val="18"/>
              </w:rPr>
              <w:t xml:space="preserve"> the LERG-assignee is changed, </w:t>
            </w:r>
            <w:proofErr w:type="gramStart"/>
            <w:r w:rsidRPr="00AE2C5B">
              <w:rPr>
                <w:sz w:val="18"/>
                <w:szCs w:val="18"/>
              </w:rPr>
              <w:t>the block</w:t>
            </w:r>
            <w:proofErr w:type="gramEnd"/>
            <w:r w:rsidRPr="00AE2C5B">
              <w:rPr>
                <w:sz w:val="18"/>
                <w:szCs w:val="18"/>
              </w:rPr>
              <w:t xml:space="preserve"> ownership for each of the 10 </w:t>
            </w:r>
            <w:proofErr w:type="gramStart"/>
            <w:r w:rsidRPr="00AE2C5B">
              <w:rPr>
                <w:sz w:val="18"/>
                <w:szCs w:val="18"/>
              </w:rPr>
              <w:t>thousands</w:t>
            </w:r>
            <w:proofErr w:type="gramEnd"/>
            <w:r w:rsidRPr="00AE2C5B">
              <w:rPr>
                <w:sz w:val="18"/>
                <w:szCs w:val="18"/>
              </w:rPr>
              <w:t xml:space="preserve"> blocks takes precedence in NPAC, eliminating the need to change ownership of the NXX code in NPAC.</w:t>
            </w:r>
          </w:p>
          <w:p w14:paraId="420DB0B5" w14:textId="77777777" w:rsidR="005C3BF0" w:rsidRPr="00AE2C5B" w:rsidRDefault="005C3BF0" w:rsidP="005C3BF0">
            <w:pPr>
              <w:pStyle w:val="ListParagraph"/>
              <w:numPr>
                <w:ilvl w:val="0"/>
                <w:numId w:val="11"/>
              </w:numPr>
              <w:jc w:val="both"/>
              <w:rPr>
                <w:sz w:val="18"/>
                <w:szCs w:val="18"/>
              </w:rPr>
            </w:pPr>
            <w:r w:rsidRPr="00AE2C5B">
              <w:rPr>
                <w:sz w:val="18"/>
                <w:szCs w:val="18"/>
              </w:rPr>
              <w:t>The steps outlined above require INC action to provide for service providers to exercise the option of applying for utilization waivers in those cases where a carrier is required to accept numbering resources, i.e., actual numbers, not just the default routing responsibility for the NXX code itself.</w:t>
            </w:r>
          </w:p>
          <w:p w14:paraId="2240EF71" w14:textId="77777777" w:rsidR="005C3BF0" w:rsidRPr="00B66AF0" w:rsidRDefault="005C3BF0" w:rsidP="005C3BF0">
            <w:pPr>
              <w:jc w:val="both"/>
              <w:rPr>
                <w:sz w:val="18"/>
                <w:szCs w:val="18"/>
              </w:rPr>
            </w:pPr>
          </w:p>
          <w:p w14:paraId="302E73CE" w14:textId="77777777" w:rsidR="005C3BF0" w:rsidRDefault="005C3BF0" w:rsidP="005C3BF0">
            <w:pPr>
              <w:jc w:val="both"/>
              <w:rPr>
                <w:b/>
                <w:sz w:val="18"/>
                <w:szCs w:val="18"/>
              </w:rPr>
            </w:pPr>
            <w:r w:rsidRPr="00BD440D">
              <w:rPr>
                <w:b/>
                <w:sz w:val="18"/>
                <w:szCs w:val="18"/>
              </w:rPr>
              <w:t>Final Resolution:</w:t>
            </w:r>
            <w:r>
              <w:rPr>
                <w:b/>
                <w:sz w:val="18"/>
                <w:szCs w:val="18"/>
              </w:rPr>
              <w:t xml:space="preserve"> </w:t>
            </w:r>
          </w:p>
          <w:p w14:paraId="207AC26A" w14:textId="5D694FFF" w:rsidR="005C3BF0" w:rsidRPr="002B5252" w:rsidRDefault="005C3BF0" w:rsidP="005C3BF0">
            <w:pPr>
              <w:jc w:val="both"/>
              <w:rPr>
                <w:sz w:val="18"/>
                <w:szCs w:val="18"/>
              </w:rPr>
            </w:pPr>
            <w:r w:rsidRPr="00CA5AD9">
              <w:rPr>
                <w:sz w:val="18"/>
                <w:szCs w:val="18"/>
              </w:rPr>
              <w:t xml:space="preserve">The INC has addressed these issues in their Procedures for Code Holder/LERG Assignee Exit. </w:t>
            </w:r>
          </w:p>
        </w:tc>
        <w:tc>
          <w:tcPr>
            <w:tcW w:w="1048" w:type="dxa"/>
          </w:tcPr>
          <w:p w14:paraId="20811A53" w14:textId="133559DF" w:rsidR="005C3BF0" w:rsidRPr="002B5252" w:rsidRDefault="005C3BF0" w:rsidP="005C3BF0">
            <w:pPr>
              <w:jc w:val="center"/>
              <w:rPr>
                <w:sz w:val="18"/>
                <w:szCs w:val="18"/>
              </w:rPr>
            </w:pPr>
            <w:r>
              <w:rPr>
                <w:sz w:val="18"/>
                <w:szCs w:val="18"/>
              </w:rPr>
              <w:lastRenderedPageBreak/>
              <w:t>LNPA WG/INC</w:t>
            </w:r>
          </w:p>
        </w:tc>
        <w:tc>
          <w:tcPr>
            <w:tcW w:w="1145" w:type="dxa"/>
          </w:tcPr>
          <w:p w14:paraId="13DBB660" w14:textId="2218CB99" w:rsidR="005C3BF0" w:rsidRPr="002B5252" w:rsidRDefault="005C3BF0" w:rsidP="005C3BF0">
            <w:pPr>
              <w:jc w:val="center"/>
              <w:rPr>
                <w:sz w:val="18"/>
                <w:szCs w:val="18"/>
              </w:rPr>
            </w:pPr>
            <w:r>
              <w:rPr>
                <w:sz w:val="18"/>
                <w:szCs w:val="18"/>
              </w:rPr>
              <w:t>06/11/2003</w:t>
            </w:r>
          </w:p>
        </w:tc>
        <w:tc>
          <w:tcPr>
            <w:tcW w:w="1320" w:type="dxa"/>
          </w:tcPr>
          <w:p w14:paraId="6EF03AA4" w14:textId="77777777" w:rsidR="005C3BF0" w:rsidRPr="002B5252" w:rsidRDefault="005C3BF0" w:rsidP="005C3BF0">
            <w:pPr>
              <w:jc w:val="center"/>
              <w:rPr>
                <w:sz w:val="18"/>
                <w:szCs w:val="18"/>
              </w:rPr>
            </w:pPr>
            <w:r>
              <w:rPr>
                <w:sz w:val="18"/>
                <w:szCs w:val="18"/>
              </w:rPr>
              <w:t>Closed</w:t>
            </w:r>
          </w:p>
        </w:tc>
      </w:tr>
      <w:tr w:rsidR="005C3BF0" w:rsidRPr="00F4003B" w14:paraId="56F72E51" w14:textId="77777777" w:rsidTr="001B2CC6">
        <w:tc>
          <w:tcPr>
            <w:tcW w:w="713" w:type="dxa"/>
          </w:tcPr>
          <w:p w14:paraId="4754D881" w14:textId="78B4DE50" w:rsidR="005C3BF0" w:rsidRPr="002B5252" w:rsidRDefault="005C3BF0" w:rsidP="005C3BF0">
            <w:pPr>
              <w:jc w:val="center"/>
              <w:rPr>
                <w:sz w:val="18"/>
                <w:szCs w:val="18"/>
              </w:rPr>
            </w:pPr>
            <w:hyperlink r:id="rId172" w:history="1">
              <w:r w:rsidRPr="00205783">
                <w:rPr>
                  <w:rStyle w:val="Hyperlink"/>
                  <w:sz w:val="18"/>
                  <w:szCs w:val="18"/>
                </w:rPr>
                <w:t>PIM 14</w:t>
              </w:r>
            </w:hyperlink>
          </w:p>
        </w:tc>
        <w:tc>
          <w:tcPr>
            <w:tcW w:w="882" w:type="dxa"/>
          </w:tcPr>
          <w:p w14:paraId="1D02A222" w14:textId="77777777" w:rsidR="005C3BF0" w:rsidRPr="002B5252" w:rsidRDefault="005C3BF0" w:rsidP="005C3BF0">
            <w:pPr>
              <w:rPr>
                <w:sz w:val="18"/>
                <w:szCs w:val="18"/>
              </w:rPr>
            </w:pPr>
            <w:r w:rsidRPr="002B5252">
              <w:rPr>
                <w:sz w:val="18"/>
                <w:szCs w:val="18"/>
              </w:rPr>
              <w:t>06/21/01</w:t>
            </w:r>
          </w:p>
        </w:tc>
        <w:tc>
          <w:tcPr>
            <w:tcW w:w="1145" w:type="dxa"/>
          </w:tcPr>
          <w:p w14:paraId="0912C0F4" w14:textId="77777777" w:rsidR="005C3BF0" w:rsidRPr="002B5252" w:rsidRDefault="005C3BF0" w:rsidP="005C3BF0">
            <w:pPr>
              <w:autoSpaceDE w:val="0"/>
              <w:autoSpaceDN w:val="0"/>
              <w:adjustRightInd w:val="0"/>
              <w:jc w:val="center"/>
              <w:rPr>
                <w:sz w:val="18"/>
                <w:szCs w:val="18"/>
              </w:rPr>
            </w:pPr>
            <w:r>
              <w:rPr>
                <w:sz w:val="18"/>
                <w:szCs w:val="18"/>
              </w:rPr>
              <w:t>Verizon</w:t>
            </w:r>
          </w:p>
        </w:tc>
        <w:tc>
          <w:tcPr>
            <w:tcW w:w="3940" w:type="dxa"/>
          </w:tcPr>
          <w:p w14:paraId="28B09480" w14:textId="2C2ECB45" w:rsidR="005C3BF0" w:rsidRDefault="005C3BF0" w:rsidP="005C3BF0">
            <w:pPr>
              <w:rPr>
                <w:sz w:val="18"/>
                <w:szCs w:val="18"/>
              </w:rPr>
            </w:pPr>
            <w:r>
              <w:rPr>
                <w:sz w:val="18"/>
                <w:szCs w:val="18"/>
              </w:rPr>
              <w:t>NXX Code Disconnect v2</w:t>
            </w:r>
          </w:p>
          <w:p w14:paraId="65ED540C" w14:textId="77777777" w:rsidR="005C3BF0" w:rsidRDefault="005C3BF0" w:rsidP="005C3BF0">
            <w:pPr>
              <w:rPr>
                <w:sz w:val="18"/>
                <w:szCs w:val="18"/>
              </w:rPr>
            </w:pPr>
          </w:p>
          <w:p w14:paraId="5611F918" w14:textId="77777777" w:rsidR="005C3BF0" w:rsidRPr="000A71FB" w:rsidRDefault="005C3BF0" w:rsidP="005C3BF0">
            <w:pPr>
              <w:jc w:val="both"/>
              <w:rPr>
                <w:sz w:val="18"/>
                <w:szCs w:val="18"/>
              </w:rPr>
            </w:pPr>
            <w:r w:rsidRPr="000A71FB">
              <w:rPr>
                <w:sz w:val="18"/>
                <w:szCs w:val="18"/>
              </w:rPr>
              <w:t>07/10/01 – This PIM was cancelled due to open issue being worked by INC.</w:t>
            </w:r>
          </w:p>
          <w:p w14:paraId="0A8DF918" w14:textId="77777777" w:rsidR="005C3BF0" w:rsidRPr="000A71FB" w:rsidRDefault="005C3BF0" w:rsidP="005C3BF0">
            <w:pPr>
              <w:jc w:val="both"/>
              <w:rPr>
                <w:sz w:val="18"/>
                <w:szCs w:val="18"/>
              </w:rPr>
            </w:pPr>
            <w:r w:rsidRPr="000A71FB">
              <w:rPr>
                <w:sz w:val="18"/>
                <w:szCs w:val="18"/>
              </w:rPr>
              <w:t>08/07/01 - This PIM has been reopened and referred to INC at their request.</w:t>
            </w:r>
          </w:p>
          <w:p w14:paraId="0399CC5D" w14:textId="77777777" w:rsidR="005C3BF0" w:rsidRPr="000A71FB" w:rsidRDefault="005C3BF0" w:rsidP="005C3BF0">
            <w:pPr>
              <w:jc w:val="both"/>
              <w:rPr>
                <w:sz w:val="18"/>
                <w:szCs w:val="18"/>
              </w:rPr>
            </w:pPr>
            <w:r w:rsidRPr="000A71FB">
              <w:rPr>
                <w:sz w:val="18"/>
                <w:szCs w:val="18"/>
              </w:rPr>
              <w:t>10/9/01 - This PIM has been referred to the INC as issue number 295 and is in initial closure.</w:t>
            </w:r>
          </w:p>
          <w:p w14:paraId="3E41B991" w14:textId="77777777" w:rsidR="005C3BF0" w:rsidRPr="000A71FB" w:rsidRDefault="005C3BF0" w:rsidP="005C3BF0">
            <w:pPr>
              <w:jc w:val="both"/>
              <w:rPr>
                <w:sz w:val="18"/>
                <w:szCs w:val="18"/>
              </w:rPr>
            </w:pPr>
            <w:r w:rsidRPr="000A71FB">
              <w:rPr>
                <w:sz w:val="18"/>
                <w:szCs w:val="18"/>
              </w:rPr>
              <w:t>11/13/01 – PIM referred to INC</w:t>
            </w:r>
          </w:p>
          <w:p w14:paraId="7A78C8D6" w14:textId="77777777" w:rsidR="005C3BF0" w:rsidRPr="000A71FB" w:rsidRDefault="005C3BF0" w:rsidP="005C3BF0">
            <w:pPr>
              <w:jc w:val="both"/>
              <w:rPr>
                <w:sz w:val="18"/>
                <w:szCs w:val="18"/>
              </w:rPr>
            </w:pPr>
            <w:r w:rsidRPr="000A71FB">
              <w:rPr>
                <w:sz w:val="18"/>
                <w:szCs w:val="18"/>
              </w:rPr>
              <w:t>12/11/01 – PIM referred to INC</w:t>
            </w:r>
          </w:p>
          <w:p w14:paraId="06BDBFCB" w14:textId="77777777" w:rsidR="005C3BF0" w:rsidRPr="000A71FB" w:rsidRDefault="005C3BF0" w:rsidP="005C3BF0">
            <w:pPr>
              <w:jc w:val="both"/>
              <w:rPr>
                <w:sz w:val="18"/>
                <w:szCs w:val="18"/>
              </w:rPr>
            </w:pPr>
            <w:r w:rsidRPr="000A71FB">
              <w:rPr>
                <w:sz w:val="18"/>
                <w:szCs w:val="18"/>
              </w:rPr>
              <w:t>01/08/02 – PIM referred to INC</w:t>
            </w:r>
          </w:p>
          <w:p w14:paraId="38738093" w14:textId="77777777" w:rsidR="005C3BF0" w:rsidRPr="000A71FB" w:rsidRDefault="005C3BF0" w:rsidP="005C3BF0">
            <w:pPr>
              <w:jc w:val="both"/>
              <w:rPr>
                <w:sz w:val="18"/>
                <w:szCs w:val="18"/>
              </w:rPr>
            </w:pPr>
            <w:r w:rsidRPr="000A71FB">
              <w:rPr>
                <w:sz w:val="18"/>
                <w:szCs w:val="18"/>
              </w:rPr>
              <w:t xml:space="preserve">02/06/02 - WorldCom expressed their concern about the Guideline appendix on this process that INC had prepared -- WorldCom was not participating in the INC at the time the Guidelines were completed -- and asked that the LNPA-WG submit comments to improve the Guidelines.  The WorldCom comments were discussed very briefly and there was agreement that Charles Ryburn will send letter to INC letting them know the LNPA-WG will be sending them a contribution on this matter.  </w:t>
            </w:r>
          </w:p>
          <w:p w14:paraId="42185939" w14:textId="77777777" w:rsidR="005C3BF0" w:rsidRPr="000A71FB" w:rsidRDefault="005C3BF0" w:rsidP="005C3BF0">
            <w:pPr>
              <w:jc w:val="both"/>
              <w:rPr>
                <w:sz w:val="18"/>
                <w:szCs w:val="18"/>
              </w:rPr>
            </w:pPr>
          </w:p>
          <w:p w14:paraId="3B23C709" w14:textId="77777777" w:rsidR="005C3BF0" w:rsidRPr="000A71FB" w:rsidRDefault="005C3BF0" w:rsidP="005C3BF0">
            <w:pPr>
              <w:jc w:val="both"/>
              <w:rPr>
                <w:sz w:val="18"/>
                <w:szCs w:val="18"/>
              </w:rPr>
            </w:pPr>
            <w:r w:rsidRPr="000A71FB">
              <w:rPr>
                <w:sz w:val="18"/>
                <w:szCs w:val="18"/>
              </w:rPr>
              <w:t xml:space="preserve">There will be detailed discussion of the WorldCom comments at our March meeting.  The LNPA-WG contribution will be prepared at that meeting. </w:t>
            </w:r>
          </w:p>
          <w:p w14:paraId="66976A40" w14:textId="77777777" w:rsidR="005C3BF0" w:rsidRPr="000A71FB" w:rsidRDefault="005C3BF0" w:rsidP="005C3BF0">
            <w:pPr>
              <w:jc w:val="both"/>
              <w:rPr>
                <w:sz w:val="18"/>
                <w:szCs w:val="18"/>
              </w:rPr>
            </w:pPr>
          </w:p>
          <w:p w14:paraId="59D40C1D" w14:textId="77777777" w:rsidR="005C3BF0" w:rsidRPr="000A71FB" w:rsidRDefault="005C3BF0" w:rsidP="005C3BF0">
            <w:pPr>
              <w:jc w:val="both"/>
              <w:rPr>
                <w:sz w:val="18"/>
                <w:szCs w:val="18"/>
              </w:rPr>
            </w:pPr>
            <w:r w:rsidRPr="000A71FB">
              <w:rPr>
                <w:sz w:val="18"/>
                <w:szCs w:val="18"/>
              </w:rPr>
              <w:t>Adam Newman commented on one aspect of a concern mentioned in the WorldCom comments.  He explained that the INC PA guidelines (paragraph 7.4.7) do still indicate that LERG assignee must be assigned one block.  But he agreed that this should not be a PA Guideline requirement, and that the LERG assignee should not be forced to take even a single thousand block if it does not want one.</w:t>
            </w:r>
          </w:p>
          <w:p w14:paraId="36E19FD5" w14:textId="77777777" w:rsidR="005C3BF0" w:rsidRPr="000A71FB" w:rsidRDefault="005C3BF0" w:rsidP="005C3BF0">
            <w:pPr>
              <w:jc w:val="both"/>
              <w:rPr>
                <w:sz w:val="18"/>
                <w:szCs w:val="18"/>
              </w:rPr>
            </w:pPr>
          </w:p>
          <w:p w14:paraId="08BD8C6B" w14:textId="77777777" w:rsidR="005C3BF0" w:rsidRPr="000A71FB" w:rsidRDefault="005C3BF0" w:rsidP="005C3BF0">
            <w:pPr>
              <w:jc w:val="both"/>
              <w:rPr>
                <w:sz w:val="18"/>
                <w:szCs w:val="18"/>
              </w:rPr>
            </w:pPr>
            <w:r w:rsidRPr="000A71FB">
              <w:rPr>
                <w:sz w:val="18"/>
                <w:szCs w:val="18"/>
              </w:rPr>
              <w:t xml:space="preserve">3/6/02 - This PIM was referred to INC.  In a </w:t>
            </w:r>
            <w:proofErr w:type="gramStart"/>
            <w:r w:rsidRPr="000A71FB">
              <w:rPr>
                <w:sz w:val="18"/>
                <w:szCs w:val="18"/>
              </w:rPr>
              <w:t>February,</w:t>
            </w:r>
            <w:proofErr w:type="gramEnd"/>
            <w:r w:rsidRPr="000A71FB">
              <w:rPr>
                <w:sz w:val="18"/>
                <w:szCs w:val="18"/>
              </w:rPr>
              <w:t xml:space="preserve"> 4, 2002 liaison, the INC announced that they had resolved its Issue 295.  The INC created new Appendices in the CO Code (NXX) Assignment Guidelines (Appendix C) and the Thousands-Block (NXX-X) Pooling Administration </w:t>
            </w:r>
            <w:r w:rsidRPr="000A71FB">
              <w:rPr>
                <w:sz w:val="18"/>
                <w:szCs w:val="18"/>
              </w:rPr>
              <w:lastRenderedPageBreak/>
              <w:t>Guidelines (Appendix 7) addressing this issue.  The LNPA is reviewing both documents and will finalize a response to INC at the April LNPA meeting.</w:t>
            </w:r>
          </w:p>
          <w:p w14:paraId="6AC096C5" w14:textId="77777777" w:rsidR="005C3BF0" w:rsidRPr="000A71FB" w:rsidRDefault="005C3BF0" w:rsidP="005C3BF0">
            <w:pPr>
              <w:jc w:val="both"/>
              <w:rPr>
                <w:sz w:val="18"/>
                <w:szCs w:val="18"/>
              </w:rPr>
            </w:pPr>
          </w:p>
          <w:p w14:paraId="796502B7" w14:textId="77777777" w:rsidR="005C3BF0" w:rsidRPr="000A71FB" w:rsidRDefault="005C3BF0" w:rsidP="005C3BF0">
            <w:pPr>
              <w:jc w:val="both"/>
              <w:rPr>
                <w:sz w:val="18"/>
                <w:szCs w:val="18"/>
              </w:rPr>
            </w:pPr>
            <w:r w:rsidRPr="000A71FB">
              <w:rPr>
                <w:sz w:val="18"/>
                <w:szCs w:val="18"/>
              </w:rPr>
              <w:t xml:space="preserve">4/10/02 - The group held a discussion, with INC participation, on why </w:t>
            </w:r>
            <w:proofErr w:type="spellStart"/>
            <w:r w:rsidRPr="000A71FB">
              <w:rPr>
                <w:sz w:val="18"/>
                <w:szCs w:val="18"/>
              </w:rPr>
              <w:t>NeuStar</w:t>
            </w:r>
            <w:proofErr w:type="spellEnd"/>
            <w:r w:rsidRPr="000A71FB">
              <w:rPr>
                <w:sz w:val="18"/>
                <w:szCs w:val="18"/>
              </w:rPr>
              <w:t xml:space="preserve"> was apparently requiring the new LERG-assignee to take all 10 pooled blocks when the code is transferred to them, even when that provider is not requesting all 10 blocks.  This would seem an unnecessary requirement resulting in additional cost </w:t>
            </w:r>
            <w:proofErr w:type="gramStart"/>
            <w:r w:rsidRPr="000A71FB">
              <w:rPr>
                <w:sz w:val="18"/>
                <w:szCs w:val="18"/>
              </w:rPr>
              <w:t>to</w:t>
            </w:r>
            <w:proofErr w:type="gramEnd"/>
            <w:r w:rsidRPr="000A71FB">
              <w:rPr>
                <w:sz w:val="18"/>
                <w:szCs w:val="18"/>
              </w:rPr>
              <w:t xml:space="preserve"> the industry in download transactions.  One possible reason would be to maintain “non-working number announcement” functionality if any unassigned numbers in the code are dialed, but this would not seem to be sufficient justification to incur the additional cost and paperwork to activate blocks to the LERG-assignee if that carrier does not need the numbering resources.</w:t>
            </w:r>
          </w:p>
          <w:p w14:paraId="3326300D" w14:textId="77777777" w:rsidR="005C3BF0" w:rsidRPr="000A71FB" w:rsidRDefault="005C3BF0" w:rsidP="005C3BF0">
            <w:pPr>
              <w:jc w:val="both"/>
              <w:rPr>
                <w:sz w:val="18"/>
                <w:szCs w:val="18"/>
              </w:rPr>
            </w:pPr>
            <w:r w:rsidRPr="000A71FB">
              <w:rPr>
                <w:sz w:val="18"/>
                <w:szCs w:val="18"/>
              </w:rPr>
              <w:t xml:space="preserve">ACTION ITEM (Informational): </w:t>
            </w:r>
            <w:proofErr w:type="spellStart"/>
            <w:r w:rsidRPr="000A71FB">
              <w:rPr>
                <w:sz w:val="18"/>
                <w:szCs w:val="18"/>
              </w:rPr>
              <w:t>NeuStar</w:t>
            </w:r>
            <w:proofErr w:type="spellEnd"/>
            <w:r w:rsidRPr="000A71FB">
              <w:rPr>
                <w:sz w:val="18"/>
                <w:szCs w:val="18"/>
              </w:rPr>
              <w:t xml:space="preserve"> to determine what authorization they need in the short term, and from whom, to stop requiring the new LERG-assignee to take all 10 blocks if they are not requested.  INC will address this in the guidelines, as well (modified Part 1B).</w:t>
            </w:r>
          </w:p>
          <w:p w14:paraId="5B0E2914" w14:textId="77777777" w:rsidR="005C3BF0" w:rsidRPr="000A71FB" w:rsidRDefault="005C3BF0" w:rsidP="005C3BF0">
            <w:pPr>
              <w:jc w:val="both"/>
              <w:rPr>
                <w:sz w:val="18"/>
                <w:szCs w:val="18"/>
              </w:rPr>
            </w:pPr>
            <w:r w:rsidRPr="000A71FB">
              <w:rPr>
                <w:sz w:val="18"/>
                <w:szCs w:val="18"/>
              </w:rPr>
              <w:t>The LNPA will also send a liaison letter to the INC with comments on their revised CO Code Assignment Guidelines (Appendix C) and Thousands Block Pooling Guidelines (Appendix 7), which address PIMs 14 and 15</w:t>
            </w:r>
            <w:proofErr w:type="gramStart"/>
            <w:r w:rsidRPr="000A71FB">
              <w:rPr>
                <w:sz w:val="18"/>
                <w:szCs w:val="18"/>
              </w:rPr>
              <w:t>.  Attached</w:t>
            </w:r>
            <w:proofErr w:type="gramEnd"/>
            <w:r w:rsidRPr="000A71FB">
              <w:rPr>
                <w:sz w:val="18"/>
                <w:szCs w:val="18"/>
              </w:rPr>
              <w:t xml:space="preserve"> is a DRAFT version of that letter.</w:t>
            </w:r>
          </w:p>
          <w:p w14:paraId="494AD39C" w14:textId="77777777" w:rsidR="005C3BF0" w:rsidRPr="000A71FB" w:rsidRDefault="005C3BF0" w:rsidP="005C3BF0">
            <w:pPr>
              <w:jc w:val="both"/>
              <w:rPr>
                <w:sz w:val="18"/>
                <w:szCs w:val="18"/>
              </w:rPr>
            </w:pPr>
            <w:r w:rsidRPr="000A71FB">
              <w:rPr>
                <w:sz w:val="18"/>
                <w:szCs w:val="18"/>
              </w:rPr>
              <w:t xml:space="preserve">AGREEMENT REACHED: The LNPA WG discussed </w:t>
            </w:r>
            <w:proofErr w:type="gramStart"/>
            <w:r w:rsidRPr="000A71FB">
              <w:rPr>
                <w:sz w:val="18"/>
                <w:szCs w:val="18"/>
              </w:rPr>
              <w:t>if</w:t>
            </w:r>
            <w:proofErr w:type="gramEnd"/>
            <w:r w:rsidRPr="000A71FB">
              <w:rPr>
                <w:sz w:val="18"/>
                <w:szCs w:val="18"/>
              </w:rPr>
              <w:t xml:space="preserve"> it is appropriate to send it through the LNPA WG or not.  The decision of the LNPA WG agreed to edit the letter authored by Steve and then forward it to the INC as the LNPA WG's contribution to INC. </w:t>
            </w:r>
          </w:p>
          <w:p w14:paraId="56A4DE5D" w14:textId="77777777" w:rsidR="005C3BF0" w:rsidRPr="000A71FB" w:rsidRDefault="005C3BF0" w:rsidP="005C3BF0">
            <w:pPr>
              <w:jc w:val="both"/>
              <w:rPr>
                <w:sz w:val="18"/>
                <w:szCs w:val="18"/>
              </w:rPr>
            </w:pPr>
          </w:p>
          <w:p w14:paraId="0DF375B2" w14:textId="77777777" w:rsidR="005C3BF0" w:rsidRPr="000A71FB" w:rsidRDefault="005C3BF0" w:rsidP="005C3BF0">
            <w:pPr>
              <w:jc w:val="both"/>
              <w:rPr>
                <w:sz w:val="18"/>
                <w:szCs w:val="18"/>
              </w:rPr>
            </w:pPr>
            <w:r w:rsidRPr="000A71FB">
              <w:rPr>
                <w:sz w:val="18"/>
                <w:szCs w:val="18"/>
              </w:rPr>
              <w:t>05/15/02 - The LNPA reviewed the revised INC guidelines and sent a liaison to INC with suggested modifications.  These are currently under review at INC.</w:t>
            </w:r>
          </w:p>
          <w:p w14:paraId="4FF6F452" w14:textId="77777777" w:rsidR="005C3BF0" w:rsidRPr="000A71FB" w:rsidRDefault="005C3BF0" w:rsidP="005C3BF0">
            <w:pPr>
              <w:jc w:val="both"/>
              <w:rPr>
                <w:sz w:val="18"/>
                <w:szCs w:val="18"/>
              </w:rPr>
            </w:pPr>
          </w:p>
          <w:p w14:paraId="5007D2A4" w14:textId="77777777" w:rsidR="005C3BF0" w:rsidRPr="000A71FB" w:rsidRDefault="005C3BF0" w:rsidP="005C3BF0">
            <w:pPr>
              <w:jc w:val="both"/>
              <w:rPr>
                <w:sz w:val="18"/>
                <w:szCs w:val="18"/>
              </w:rPr>
            </w:pPr>
            <w:r w:rsidRPr="000A71FB">
              <w:rPr>
                <w:sz w:val="18"/>
                <w:szCs w:val="18"/>
              </w:rPr>
              <w:lastRenderedPageBreak/>
              <w:t>•</w:t>
            </w:r>
            <w:r w:rsidRPr="000A71FB">
              <w:rPr>
                <w:sz w:val="18"/>
                <w:szCs w:val="18"/>
              </w:rPr>
              <w:tab/>
              <w:t xml:space="preserve">06/12/02 - The group held another discussion with the </w:t>
            </w:r>
            <w:proofErr w:type="spellStart"/>
            <w:r w:rsidRPr="000A71FB">
              <w:rPr>
                <w:sz w:val="18"/>
                <w:szCs w:val="18"/>
              </w:rPr>
              <w:t>NeuStar</w:t>
            </w:r>
            <w:proofErr w:type="spellEnd"/>
            <w:r w:rsidRPr="000A71FB">
              <w:rPr>
                <w:sz w:val="18"/>
                <w:szCs w:val="18"/>
              </w:rPr>
              <w:t xml:space="preserve"> Pool Administrator, Barry Bishop, on why </w:t>
            </w:r>
            <w:proofErr w:type="spellStart"/>
            <w:r w:rsidRPr="000A71FB">
              <w:rPr>
                <w:sz w:val="18"/>
                <w:szCs w:val="18"/>
              </w:rPr>
              <w:t>NeuStar</w:t>
            </w:r>
            <w:proofErr w:type="spellEnd"/>
            <w:r w:rsidRPr="000A71FB">
              <w:rPr>
                <w:sz w:val="18"/>
                <w:szCs w:val="18"/>
              </w:rPr>
              <w:t xml:space="preserve"> was requiring the new LERG-assignee to take all 10 pooled blocks when the code is transferred to them, even when that provider is not requesting all 10 blocks.  Some service providers contend that this practice is an unnecessary requirement resulting in additional cost to the industry in download transactions.  Barry stated that the guidelines in the LNP CO Code Transfer Process require the PA to allocate all 10 </w:t>
            </w:r>
            <w:proofErr w:type="gramStart"/>
            <w:r w:rsidRPr="000A71FB">
              <w:rPr>
                <w:sz w:val="18"/>
                <w:szCs w:val="18"/>
              </w:rPr>
              <w:t>thousands</w:t>
            </w:r>
            <w:proofErr w:type="gramEnd"/>
            <w:r w:rsidRPr="000A71FB">
              <w:rPr>
                <w:sz w:val="18"/>
                <w:szCs w:val="18"/>
              </w:rPr>
              <w:t xml:space="preserve"> blocks to the new LERG-assignee.  Barry agreed to take the following ACTION ITEM:</w:t>
            </w:r>
          </w:p>
          <w:p w14:paraId="5728CA26" w14:textId="77777777" w:rsidR="005C3BF0" w:rsidRPr="000A71FB" w:rsidRDefault="005C3BF0" w:rsidP="005C3BF0">
            <w:pPr>
              <w:pStyle w:val="ListParagraph"/>
              <w:numPr>
                <w:ilvl w:val="0"/>
                <w:numId w:val="12"/>
              </w:numPr>
              <w:jc w:val="both"/>
              <w:rPr>
                <w:sz w:val="18"/>
                <w:szCs w:val="18"/>
              </w:rPr>
            </w:pPr>
            <w:r w:rsidRPr="000A71FB">
              <w:rPr>
                <w:sz w:val="18"/>
                <w:szCs w:val="18"/>
              </w:rPr>
              <w:t xml:space="preserve">Barry will modify the LNP CO Code Transfer Process guidelines to allow service provider choice on the number of 1K blocks they will accept.  </w:t>
            </w:r>
          </w:p>
          <w:p w14:paraId="52DFF536" w14:textId="77777777" w:rsidR="005C3BF0" w:rsidRPr="000A71FB" w:rsidRDefault="005C3BF0" w:rsidP="005C3BF0">
            <w:pPr>
              <w:pStyle w:val="ListParagraph"/>
              <w:numPr>
                <w:ilvl w:val="0"/>
                <w:numId w:val="12"/>
              </w:numPr>
              <w:jc w:val="both"/>
              <w:rPr>
                <w:sz w:val="18"/>
                <w:szCs w:val="18"/>
              </w:rPr>
            </w:pPr>
            <w:r w:rsidRPr="000A71FB">
              <w:rPr>
                <w:sz w:val="18"/>
                <w:szCs w:val="18"/>
              </w:rPr>
              <w:t xml:space="preserve">Barry will then bring the modified guidelines to the LNPA for review and approval.  </w:t>
            </w:r>
          </w:p>
          <w:p w14:paraId="74CEF78C" w14:textId="77777777" w:rsidR="005C3BF0" w:rsidRPr="000A71FB" w:rsidRDefault="005C3BF0" w:rsidP="005C3BF0">
            <w:pPr>
              <w:pStyle w:val="ListParagraph"/>
              <w:numPr>
                <w:ilvl w:val="0"/>
                <w:numId w:val="12"/>
              </w:numPr>
              <w:jc w:val="both"/>
              <w:rPr>
                <w:sz w:val="18"/>
                <w:szCs w:val="18"/>
              </w:rPr>
            </w:pPr>
            <w:r w:rsidRPr="000A71FB">
              <w:rPr>
                <w:sz w:val="18"/>
                <w:szCs w:val="18"/>
              </w:rPr>
              <w:t>Upon LNPA approval, Barry will send a liaison to the INC (in issue format) advising of the change made within the LNPA and ask INC to check their applicable guidelines for any changes for consistency.</w:t>
            </w:r>
          </w:p>
          <w:p w14:paraId="42FBBB62" w14:textId="77777777" w:rsidR="005C3BF0" w:rsidRPr="000A71FB" w:rsidRDefault="005C3BF0" w:rsidP="005C3BF0">
            <w:pPr>
              <w:jc w:val="both"/>
              <w:rPr>
                <w:sz w:val="18"/>
                <w:szCs w:val="18"/>
              </w:rPr>
            </w:pPr>
            <w:r w:rsidRPr="000A71FB">
              <w:rPr>
                <w:sz w:val="18"/>
                <w:szCs w:val="18"/>
              </w:rPr>
              <w:t>NOTE</w:t>
            </w:r>
            <w:proofErr w:type="gramStart"/>
            <w:r w:rsidRPr="000A71FB">
              <w:rPr>
                <w:sz w:val="18"/>
                <w:szCs w:val="18"/>
              </w:rPr>
              <w:t>:  If</w:t>
            </w:r>
            <w:proofErr w:type="gramEnd"/>
            <w:r w:rsidRPr="000A71FB">
              <w:rPr>
                <w:sz w:val="18"/>
                <w:szCs w:val="18"/>
              </w:rPr>
              <w:t xml:space="preserve"> INC guideline changes are required that affect the PA or NANPA, then an FCC Change Order will likely be required, which could push resolution out to 1Q03.  NANC 323 could be available by then, making this process and requested change moot. </w:t>
            </w:r>
          </w:p>
          <w:p w14:paraId="4E506C74" w14:textId="77777777" w:rsidR="005C3BF0" w:rsidRPr="000A71FB" w:rsidRDefault="005C3BF0" w:rsidP="005C3BF0">
            <w:pPr>
              <w:jc w:val="both"/>
              <w:rPr>
                <w:sz w:val="18"/>
                <w:szCs w:val="18"/>
              </w:rPr>
            </w:pPr>
          </w:p>
          <w:p w14:paraId="7E5D6D69" w14:textId="77777777" w:rsidR="005C3BF0" w:rsidRPr="000A71FB" w:rsidRDefault="005C3BF0" w:rsidP="005C3BF0">
            <w:pPr>
              <w:jc w:val="both"/>
              <w:rPr>
                <w:sz w:val="18"/>
                <w:szCs w:val="18"/>
              </w:rPr>
            </w:pPr>
            <w:r w:rsidRPr="000A71FB">
              <w:rPr>
                <w:sz w:val="18"/>
                <w:szCs w:val="18"/>
              </w:rPr>
              <w:t>•</w:t>
            </w:r>
            <w:r w:rsidRPr="000A71FB">
              <w:rPr>
                <w:sz w:val="18"/>
                <w:szCs w:val="18"/>
              </w:rPr>
              <w:tab/>
              <w:t xml:space="preserve">07/10/02 - At the request of the LNPA, Barry Bishop, </w:t>
            </w:r>
            <w:proofErr w:type="spellStart"/>
            <w:r w:rsidRPr="000A71FB">
              <w:rPr>
                <w:sz w:val="18"/>
                <w:szCs w:val="18"/>
              </w:rPr>
              <w:t>NeuStar</w:t>
            </w:r>
            <w:proofErr w:type="spellEnd"/>
            <w:r w:rsidRPr="000A71FB">
              <w:rPr>
                <w:sz w:val="18"/>
                <w:szCs w:val="18"/>
              </w:rPr>
              <w:t xml:space="preserve"> Pooling Administrator, has modified the CO Code Transfer process document to specify that the new LERG-assignee is not required to take all ten 1K blocks when a code with active ported numbers is transferred and pooled.  LNPA members have an ACTION ITEM to come prepared to the August meeting to discuss the </w:t>
            </w:r>
            <w:proofErr w:type="gramStart"/>
            <w:r w:rsidRPr="000A71FB">
              <w:rPr>
                <w:sz w:val="18"/>
                <w:szCs w:val="18"/>
              </w:rPr>
              <w:t>attached proposed changes</w:t>
            </w:r>
            <w:proofErr w:type="gramEnd"/>
            <w:r w:rsidRPr="000A71FB">
              <w:rPr>
                <w:sz w:val="18"/>
                <w:szCs w:val="18"/>
              </w:rPr>
              <w:t xml:space="preserve"> and finalize the document.</w:t>
            </w:r>
          </w:p>
          <w:p w14:paraId="613B5C17" w14:textId="77777777" w:rsidR="005C3BF0" w:rsidRPr="000A71FB" w:rsidRDefault="005C3BF0" w:rsidP="005C3BF0">
            <w:pPr>
              <w:jc w:val="both"/>
              <w:rPr>
                <w:sz w:val="18"/>
                <w:szCs w:val="18"/>
              </w:rPr>
            </w:pPr>
            <w:r w:rsidRPr="000A71FB">
              <w:rPr>
                <w:sz w:val="18"/>
                <w:szCs w:val="18"/>
              </w:rPr>
              <w:t xml:space="preserve">                                            </w:t>
            </w:r>
          </w:p>
          <w:p w14:paraId="3D48BD71" w14:textId="77777777" w:rsidR="005C3BF0" w:rsidRPr="000A71FB" w:rsidRDefault="005C3BF0" w:rsidP="005C3BF0">
            <w:pPr>
              <w:jc w:val="both"/>
              <w:rPr>
                <w:sz w:val="18"/>
                <w:szCs w:val="18"/>
              </w:rPr>
            </w:pPr>
            <w:r w:rsidRPr="000A71FB">
              <w:rPr>
                <w:sz w:val="18"/>
                <w:szCs w:val="18"/>
              </w:rPr>
              <w:lastRenderedPageBreak/>
              <w:t>Upon finalization by the LNPA, the revised document will be referred to the INC.</w:t>
            </w:r>
          </w:p>
          <w:p w14:paraId="2A985EC9" w14:textId="77777777" w:rsidR="005C3BF0" w:rsidRPr="000A71FB" w:rsidRDefault="005C3BF0" w:rsidP="005C3BF0">
            <w:pPr>
              <w:jc w:val="both"/>
              <w:rPr>
                <w:sz w:val="18"/>
                <w:szCs w:val="18"/>
              </w:rPr>
            </w:pPr>
            <w:r>
              <w:object w:dxaOrig="1530" w:dyaOrig="990" w14:anchorId="51C1BB22">
                <v:shape id="_x0000_i1037" type="#_x0000_t75" style="width:76.5pt;height:49.5pt" o:ole="" fillcolor="window">
                  <v:imagedata r:id="rId173" o:title=""/>
                </v:shape>
                <o:OLEObject Type="Embed" ProgID="Word.Document.8" ShapeID="_x0000_i1037" DrawAspect="Icon" ObjectID="_1847440171" r:id="rId174">
                  <o:FieldCodes>\s</o:FieldCodes>
                </o:OLEObject>
              </w:object>
            </w:r>
          </w:p>
          <w:p w14:paraId="32790A7B" w14:textId="77777777" w:rsidR="005C3BF0" w:rsidRPr="000A71FB" w:rsidRDefault="005C3BF0" w:rsidP="005C3BF0">
            <w:pPr>
              <w:jc w:val="both"/>
              <w:rPr>
                <w:sz w:val="18"/>
                <w:szCs w:val="18"/>
              </w:rPr>
            </w:pPr>
            <w:r w:rsidRPr="000A71FB">
              <w:rPr>
                <w:sz w:val="18"/>
                <w:szCs w:val="18"/>
              </w:rPr>
              <w:t>•</w:t>
            </w:r>
            <w:r w:rsidRPr="000A71FB">
              <w:rPr>
                <w:sz w:val="18"/>
                <w:szCs w:val="18"/>
              </w:rPr>
              <w:tab/>
              <w:t xml:space="preserve">08/14/02 - The attached INC Issue 364 has been submitted to the INC by Barry Bishop, </w:t>
            </w:r>
            <w:proofErr w:type="spellStart"/>
            <w:r w:rsidRPr="000A71FB">
              <w:rPr>
                <w:sz w:val="18"/>
                <w:szCs w:val="18"/>
              </w:rPr>
              <w:t>NeuStar</w:t>
            </w:r>
            <w:proofErr w:type="spellEnd"/>
            <w:r w:rsidRPr="000A71FB">
              <w:rPr>
                <w:sz w:val="18"/>
                <w:szCs w:val="18"/>
              </w:rPr>
              <w:t xml:space="preserve"> Pooling Administrator, modifying the CO Code Transfer process document to specify that the new LERG-assignee is not required to take all ten 1K blocks when a code with active ported numbers is transferred and pooled.  Charles Ryburn, SBC, stated that SBC’s INC representative has requested that the title of the document be changed from "CO Code Transfer Process” to “CO Code Reallocation Process.” </w:t>
            </w:r>
          </w:p>
          <w:p w14:paraId="6893D2C5" w14:textId="77777777" w:rsidR="005C3BF0" w:rsidRPr="000A71FB" w:rsidRDefault="005C3BF0" w:rsidP="005C3BF0">
            <w:pPr>
              <w:jc w:val="both"/>
              <w:rPr>
                <w:sz w:val="18"/>
                <w:szCs w:val="18"/>
              </w:rPr>
            </w:pPr>
            <w:r w:rsidRPr="000A71FB">
              <w:rPr>
                <w:sz w:val="18"/>
                <w:szCs w:val="18"/>
              </w:rPr>
              <w:t xml:space="preserve">  </w:t>
            </w:r>
            <w:r>
              <w:object w:dxaOrig="1530" w:dyaOrig="990" w14:anchorId="1034D667">
                <v:shape id="_x0000_i1038" type="#_x0000_t75" style="width:76.5pt;height:49.5pt" o:ole="" fillcolor="window">
                  <v:imagedata r:id="rId175" o:title=""/>
                </v:shape>
                <o:OLEObject Type="Embed" ProgID="Word.Document.8" ShapeID="_x0000_i1038" DrawAspect="Icon" ObjectID="_1847440172" r:id="rId176">
                  <o:FieldCodes>\s</o:FieldCodes>
                </o:OLEObject>
              </w:object>
            </w:r>
          </w:p>
          <w:p w14:paraId="0A09B15A" w14:textId="77777777" w:rsidR="005C3BF0" w:rsidRPr="000A71FB" w:rsidRDefault="005C3BF0" w:rsidP="005C3BF0">
            <w:pPr>
              <w:jc w:val="both"/>
              <w:rPr>
                <w:sz w:val="18"/>
                <w:szCs w:val="18"/>
              </w:rPr>
            </w:pPr>
            <w:r w:rsidRPr="000A71FB">
              <w:rPr>
                <w:sz w:val="18"/>
                <w:szCs w:val="18"/>
              </w:rPr>
              <w:t>09/18/02 - The INC is developing guidelines, Procedures for Code Holder/LERG Assignee Exit, that describe the responsibilities of NANPA, service providers, and the Pool Administrator when a service provider is returning or abandoning codes/blocks that contain ported telephone numbers.  The LNPA is reviewing these guidelines and will provide any comments to INC.</w:t>
            </w:r>
          </w:p>
          <w:p w14:paraId="30E57EBF" w14:textId="77777777" w:rsidR="005C3BF0" w:rsidRPr="000A71FB" w:rsidRDefault="005C3BF0" w:rsidP="005C3BF0">
            <w:pPr>
              <w:jc w:val="both"/>
              <w:rPr>
                <w:sz w:val="18"/>
                <w:szCs w:val="18"/>
              </w:rPr>
            </w:pPr>
            <w:r w:rsidRPr="000A71FB">
              <w:rPr>
                <w:sz w:val="18"/>
                <w:szCs w:val="18"/>
              </w:rPr>
              <w:t>10/02 – 1/03 The INC continues development of guidelines, Procedures for Code Holder/LERG Assignee Exit, that describe the responsibilities of NANPA, service providers, and the Pool Administrator when a service provider is returning or abandoning codes/blocks that contain ported telephone numbers.  The LNPA, as well as individual service providers, have provided input and comments related to PIMs 14, 15, 20, and 21</w:t>
            </w:r>
            <w:proofErr w:type="gramStart"/>
            <w:r w:rsidRPr="000A71FB">
              <w:rPr>
                <w:sz w:val="18"/>
                <w:szCs w:val="18"/>
              </w:rPr>
              <w:t>.  The</w:t>
            </w:r>
            <w:proofErr w:type="gramEnd"/>
            <w:r w:rsidRPr="000A71FB">
              <w:rPr>
                <w:sz w:val="18"/>
                <w:szCs w:val="18"/>
              </w:rPr>
              <w:t xml:space="preserve"> LNPA has requested that INC provide the document for an additional review prior to closure.</w:t>
            </w:r>
          </w:p>
          <w:p w14:paraId="6F3C2FF0" w14:textId="77777777" w:rsidR="005C3BF0" w:rsidRPr="000A71FB" w:rsidRDefault="005C3BF0" w:rsidP="005C3BF0">
            <w:pPr>
              <w:jc w:val="both"/>
              <w:rPr>
                <w:sz w:val="18"/>
                <w:szCs w:val="18"/>
              </w:rPr>
            </w:pPr>
            <w:r w:rsidRPr="000A71FB">
              <w:rPr>
                <w:sz w:val="18"/>
                <w:szCs w:val="18"/>
              </w:rPr>
              <w:t>02 – 03/03 LNPA continues review of INC document.</w:t>
            </w:r>
          </w:p>
          <w:p w14:paraId="7308001F" w14:textId="77777777" w:rsidR="005C3BF0" w:rsidRPr="000A71FB" w:rsidRDefault="005C3BF0" w:rsidP="005C3BF0">
            <w:pPr>
              <w:jc w:val="both"/>
              <w:rPr>
                <w:sz w:val="18"/>
                <w:szCs w:val="18"/>
              </w:rPr>
            </w:pPr>
            <w:r w:rsidRPr="000A71FB">
              <w:rPr>
                <w:sz w:val="18"/>
                <w:szCs w:val="18"/>
              </w:rPr>
              <w:t>04-03 Document returned to INC with LNPA input.</w:t>
            </w:r>
          </w:p>
          <w:p w14:paraId="7B9BE14F" w14:textId="74C5CEF6" w:rsidR="005C3BF0" w:rsidRDefault="005C3BF0" w:rsidP="005C3BF0">
            <w:pPr>
              <w:rPr>
                <w:sz w:val="18"/>
                <w:szCs w:val="18"/>
              </w:rPr>
            </w:pPr>
            <w:r w:rsidRPr="000A71FB">
              <w:rPr>
                <w:sz w:val="18"/>
                <w:szCs w:val="18"/>
              </w:rPr>
              <w:lastRenderedPageBreak/>
              <w:t>05-07/03 Issue at INC.  Closed at LNPA.  Will continue to track until closure at INC.</w:t>
            </w:r>
          </w:p>
          <w:p w14:paraId="63A1BBE2" w14:textId="77777777" w:rsidR="005C3BF0" w:rsidRDefault="005C3BF0" w:rsidP="005C3BF0">
            <w:pPr>
              <w:rPr>
                <w:sz w:val="18"/>
                <w:szCs w:val="18"/>
              </w:rPr>
            </w:pPr>
          </w:p>
          <w:p w14:paraId="2F8118DF" w14:textId="2DCBDB8D" w:rsidR="005C3BF0" w:rsidRPr="002B5252" w:rsidRDefault="005C3BF0" w:rsidP="005C3BF0">
            <w:pPr>
              <w:rPr>
                <w:sz w:val="18"/>
                <w:szCs w:val="18"/>
              </w:rPr>
            </w:pPr>
            <w:r>
              <w:rPr>
                <w:sz w:val="18"/>
                <w:szCs w:val="18"/>
              </w:rPr>
              <w:t xml:space="preserve">06/11/2003 - </w:t>
            </w:r>
            <w:r w:rsidRPr="00CA5AD9">
              <w:rPr>
                <w:sz w:val="18"/>
                <w:szCs w:val="18"/>
              </w:rPr>
              <w:t>PIMs 14, 15, 20, and 21 – The INC has addressed these issues in their Procedures for Code Holder/LERG Assignee Exit.  The LNPA agreed at the June meeting to close all four PIMs.  The LNPA will send a note to the INC advising of their closure and thanking the INC for their prompt and thorough efforts in resolving these issues</w:t>
            </w:r>
          </w:p>
        </w:tc>
        <w:tc>
          <w:tcPr>
            <w:tcW w:w="4569" w:type="dxa"/>
          </w:tcPr>
          <w:p w14:paraId="06A400C0" w14:textId="77777777" w:rsidR="005C3BF0" w:rsidRPr="000A71FB"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0A71FB">
              <w:rPr>
                <w:sz w:val="18"/>
                <w:szCs w:val="18"/>
              </w:rPr>
              <w:t>The following actions are proposed to resolve this issue:</w:t>
            </w:r>
          </w:p>
          <w:p w14:paraId="5CBD8224" w14:textId="77777777" w:rsidR="005C3BF0" w:rsidRPr="000A71FB" w:rsidRDefault="005C3BF0" w:rsidP="005C3BF0">
            <w:pPr>
              <w:pStyle w:val="ListParagraph"/>
              <w:numPr>
                <w:ilvl w:val="0"/>
                <w:numId w:val="13"/>
              </w:numPr>
              <w:jc w:val="both"/>
              <w:rPr>
                <w:sz w:val="18"/>
                <w:szCs w:val="18"/>
              </w:rPr>
            </w:pPr>
            <w:r w:rsidRPr="000A71FB">
              <w:rPr>
                <w:sz w:val="18"/>
                <w:szCs w:val="18"/>
              </w:rPr>
              <w:t>Telcordia, acting in their role as Traffic Routing Administrator (TRA) for the LERG, and in collaboration with the NANPA, should immediately contact all AOCNs and instruct them that it is mandatory that they verify through NANPA that no active or pending ported numbers exist in an NXX code before they input an effective disconnect date in the LERG. If any do exist, the process to disconnect the code in the network should be immediately halted and disposition of the code should be managed per the CO Code Assignment Guidelines.</w:t>
            </w:r>
          </w:p>
          <w:p w14:paraId="6D36885A" w14:textId="77777777" w:rsidR="005C3BF0" w:rsidRPr="000A71FB" w:rsidRDefault="005C3BF0" w:rsidP="005C3BF0">
            <w:pPr>
              <w:pStyle w:val="ListParagraph"/>
              <w:numPr>
                <w:ilvl w:val="0"/>
                <w:numId w:val="13"/>
              </w:numPr>
              <w:jc w:val="both"/>
              <w:rPr>
                <w:sz w:val="18"/>
                <w:szCs w:val="18"/>
              </w:rPr>
            </w:pPr>
            <w:r w:rsidRPr="000A71FB">
              <w:rPr>
                <w:sz w:val="18"/>
                <w:szCs w:val="18"/>
              </w:rPr>
              <w:t>Neustar, acting in their role as the NANPA AOCN, should continue to verify via NPAC the absence of any active or pending ported numbers in an NXX code slated for disconnect in the network. If any do exist, the process to disconnect the code in the network should be immediately halted and disposition of the code should be managed per the CO Code Assignment Guidelines.</w:t>
            </w:r>
          </w:p>
          <w:p w14:paraId="6019C666" w14:textId="77777777" w:rsidR="005C3BF0" w:rsidRPr="000A71FB" w:rsidRDefault="005C3BF0" w:rsidP="005C3BF0">
            <w:pPr>
              <w:pStyle w:val="ListParagraph"/>
              <w:numPr>
                <w:ilvl w:val="0"/>
                <w:numId w:val="13"/>
              </w:numPr>
              <w:jc w:val="both"/>
              <w:rPr>
                <w:sz w:val="18"/>
                <w:szCs w:val="18"/>
              </w:rPr>
            </w:pPr>
            <w:r w:rsidRPr="000A71FB">
              <w:rPr>
                <w:sz w:val="18"/>
                <w:szCs w:val="18"/>
              </w:rPr>
              <w:t>Neustar, acting in their role as the NANPA, should immediately begin accepting requests from other service providers and AOCNs to verify via NPAC the absence of any active or pending ported numbers in an NXX code slated for disconnect in the network. If any do exist, the process to disconnect the code in the network should be immediately halted and disposition of the code should be managed per</w:t>
            </w:r>
            <w:r>
              <w:rPr>
                <w:sz w:val="18"/>
                <w:szCs w:val="18"/>
              </w:rPr>
              <w:t xml:space="preserve"> </w:t>
            </w:r>
            <w:r w:rsidRPr="000A71FB">
              <w:rPr>
                <w:sz w:val="18"/>
                <w:szCs w:val="18"/>
              </w:rPr>
              <w:t>the CO Code Assignment Guidelines.</w:t>
            </w:r>
          </w:p>
          <w:p w14:paraId="57DD31DC" w14:textId="77777777" w:rsidR="005C3BF0" w:rsidRPr="000A71FB" w:rsidRDefault="005C3BF0" w:rsidP="005C3BF0">
            <w:pPr>
              <w:pStyle w:val="ListParagraph"/>
              <w:numPr>
                <w:ilvl w:val="0"/>
                <w:numId w:val="13"/>
              </w:numPr>
              <w:jc w:val="both"/>
              <w:rPr>
                <w:sz w:val="18"/>
                <w:szCs w:val="18"/>
              </w:rPr>
            </w:pPr>
            <w:r w:rsidRPr="000A71FB">
              <w:rPr>
                <w:sz w:val="18"/>
                <w:szCs w:val="18"/>
              </w:rPr>
              <w:t>The INC should revise the Central Office Code Assignment Guidelines to include the requirements outlined above.</w:t>
            </w:r>
          </w:p>
          <w:p w14:paraId="5BCEB9F5" w14:textId="77777777" w:rsidR="005C3BF0" w:rsidRPr="00B66AF0" w:rsidRDefault="005C3BF0" w:rsidP="005C3BF0">
            <w:pPr>
              <w:jc w:val="both"/>
              <w:rPr>
                <w:sz w:val="18"/>
                <w:szCs w:val="18"/>
              </w:rPr>
            </w:pPr>
          </w:p>
          <w:p w14:paraId="24C0E192" w14:textId="77777777" w:rsidR="005C3BF0" w:rsidRDefault="005C3BF0" w:rsidP="005C3BF0">
            <w:pPr>
              <w:jc w:val="both"/>
              <w:rPr>
                <w:b/>
                <w:sz w:val="18"/>
                <w:szCs w:val="18"/>
              </w:rPr>
            </w:pPr>
            <w:r w:rsidRPr="00BD440D">
              <w:rPr>
                <w:b/>
                <w:sz w:val="18"/>
                <w:szCs w:val="18"/>
              </w:rPr>
              <w:t>Final Resolution:</w:t>
            </w:r>
            <w:r>
              <w:rPr>
                <w:b/>
                <w:sz w:val="18"/>
                <w:szCs w:val="18"/>
              </w:rPr>
              <w:t xml:space="preserve">  </w:t>
            </w:r>
          </w:p>
          <w:p w14:paraId="1CFA711A" w14:textId="5E857CDA" w:rsidR="005C3BF0" w:rsidRPr="002B5252" w:rsidRDefault="005C3BF0" w:rsidP="005C3BF0">
            <w:pPr>
              <w:jc w:val="both"/>
              <w:rPr>
                <w:sz w:val="18"/>
                <w:szCs w:val="18"/>
              </w:rPr>
            </w:pPr>
            <w:r w:rsidRPr="00CA5AD9">
              <w:rPr>
                <w:sz w:val="18"/>
                <w:szCs w:val="18"/>
              </w:rPr>
              <w:t xml:space="preserve">The INC has addressed these issues in their Procedures for Code Holder/LERG Assignee Exit. </w:t>
            </w:r>
          </w:p>
        </w:tc>
        <w:tc>
          <w:tcPr>
            <w:tcW w:w="1048" w:type="dxa"/>
          </w:tcPr>
          <w:p w14:paraId="4ED1B3A2" w14:textId="392A75DD" w:rsidR="005C3BF0" w:rsidRPr="002B5252" w:rsidRDefault="005C3BF0" w:rsidP="005C3BF0">
            <w:pPr>
              <w:jc w:val="center"/>
              <w:rPr>
                <w:sz w:val="18"/>
                <w:szCs w:val="18"/>
              </w:rPr>
            </w:pPr>
            <w:r>
              <w:rPr>
                <w:sz w:val="18"/>
                <w:szCs w:val="18"/>
              </w:rPr>
              <w:t>LNPA WG/INC</w:t>
            </w:r>
          </w:p>
        </w:tc>
        <w:tc>
          <w:tcPr>
            <w:tcW w:w="1145" w:type="dxa"/>
          </w:tcPr>
          <w:p w14:paraId="5DE528BD" w14:textId="1BDE507F" w:rsidR="005C3BF0" w:rsidRPr="002B5252" w:rsidRDefault="005C3BF0" w:rsidP="005C3BF0">
            <w:pPr>
              <w:jc w:val="center"/>
              <w:rPr>
                <w:sz w:val="18"/>
                <w:szCs w:val="18"/>
              </w:rPr>
            </w:pPr>
            <w:r>
              <w:rPr>
                <w:sz w:val="18"/>
                <w:szCs w:val="18"/>
              </w:rPr>
              <w:t>06/11/2003</w:t>
            </w:r>
          </w:p>
        </w:tc>
        <w:tc>
          <w:tcPr>
            <w:tcW w:w="1320" w:type="dxa"/>
          </w:tcPr>
          <w:p w14:paraId="3B58C12A" w14:textId="77777777" w:rsidR="005C3BF0" w:rsidRPr="002B5252" w:rsidRDefault="005C3BF0" w:rsidP="005C3BF0">
            <w:pPr>
              <w:jc w:val="center"/>
              <w:rPr>
                <w:sz w:val="18"/>
                <w:szCs w:val="18"/>
              </w:rPr>
            </w:pPr>
            <w:r>
              <w:rPr>
                <w:sz w:val="18"/>
                <w:szCs w:val="18"/>
              </w:rPr>
              <w:t>Closed</w:t>
            </w:r>
          </w:p>
        </w:tc>
      </w:tr>
      <w:tr w:rsidR="005C3BF0" w:rsidRPr="00F4003B" w14:paraId="359A0837" w14:textId="77777777" w:rsidTr="001B2CC6">
        <w:tc>
          <w:tcPr>
            <w:tcW w:w="713" w:type="dxa"/>
          </w:tcPr>
          <w:p w14:paraId="63B8ACE5" w14:textId="3C7A036D" w:rsidR="005C3BF0" w:rsidRPr="002B5252" w:rsidRDefault="005C3BF0" w:rsidP="005C3BF0">
            <w:pPr>
              <w:jc w:val="center"/>
              <w:rPr>
                <w:sz w:val="18"/>
                <w:szCs w:val="18"/>
              </w:rPr>
            </w:pPr>
            <w:hyperlink r:id="rId177" w:history="1">
              <w:r w:rsidRPr="00BA01B2">
                <w:rPr>
                  <w:rStyle w:val="Hyperlink"/>
                  <w:sz w:val="18"/>
                  <w:szCs w:val="18"/>
                </w:rPr>
                <w:t>PIM 13</w:t>
              </w:r>
            </w:hyperlink>
          </w:p>
        </w:tc>
        <w:tc>
          <w:tcPr>
            <w:tcW w:w="882" w:type="dxa"/>
          </w:tcPr>
          <w:p w14:paraId="3ECDB45E" w14:textId="77777777" w:rsidR="005C3BF0" w:rsidRPr="002B5252" w:rsidRDefault="005C3BF0" w:rsidP="005C3BF0">
            <w:pPr>
              <w:rPr>
                <w:sz w:val="18"/>
                <w:szCs w:val="18"/>
              </w:rPr>
            </w:pPr>
            <w:r w:rsidRPr="002B5252">
              <w:rPr>
                <w:sz w:val="18"/>
                <w:szCs w:val="18"/>
              </w:rPr>
              <w:t>04/27/01</w:t>
            </w:r>
          </w:p>
        </w:tc>
        <w:tc>
          <w:tcPr>
            <w:tcW w:w="1145" w:type="dxa"/>
          </w:tcPr>
          <w:p w14:paraId="748D588E" w14:textId="77777777" w:rsidR="005C3BF0" w:rsidRPr="002B5252" w:rsidRDefault="005C3BF0" w:rsidP="005C3BF0">
            <w:pPr>
              <w:autoSpaceDE w:val="0"/>
              <w:autoSpaceDN w:val="0"/>
              <w:adjustRightInd w:val="0"/>
              <w:jc w:val="center"/>
              <w:rPr>
                <w:sz w:val="18"/>
                <w:szCs w:val="18"/>
              </w:rPr>
            </w:pPr>
            <w:r>
              <w:rPr>
                <w:sz w:val="18"/>
                <w:szCs w:val="18"/>
              </w:rPr>
              <w:t>ATTWS</w:t>
            </w:r>
          </w:p>
        </w:tc>
        <w:tc>
          <w:tcPr>
            <w:tcW w:w="3940" w:type="dxa"/>
          </w:tcPr>
          <w:p w14:paraId="54414BC0" w14:textId="6941EF7F" w:rsidR="005C3BF0" w:rsidRDefault="005C3BF0" w:rsidP="005C3BF0">
            <w:pPr>
              <w:rPr>
                <w:sz w:val="18"/>
                <w:szCs w:val="18"/>
              </w:rPr>
            </w:pPr>
            <w:r>
              <w:rPr>
                <w:sz w:val="18"/>
                <w:szCs w:val="18"/>
              </w:rPr>
              <w:t xml:space="preserve">Removal of Switch Translations by OSP v2 - </w:t>
            </w:r>
            <w:r w:rsidRPr="00311EDA">
              <w:rPr>
                <w:sz w:val="18"/>
                <w:szCs w:val="18"/>
              </w:rPr>
              <w:t>The OSP removes switch translations on or near due date, even if activate through the NPAC has not occurred.</w:t>
            </w:r>
          </w:p>
          <w:p w14:paraId="6E060096" w14:textId="77777777" w:rsidR="005C3BF0" w:rsidRDefault="005C3BF0" w:rsidP="005C3BF0">
            <w:pPr>
              <w:rPr>
                <w:sz w:val="18"/>
                <w:szCs w:val="18"/>
              </w:rPr>
            </w:pPr>
          </w:p>
          <w:p w14:paraId="2FB96F08" w14:textId="77777777" w:rsidR="005C3BF0" w:rsidRPr="005B468A" w:rsidRDefault="005C3BF0" w:rsidP="005C3BF0">
            <w:pPr>
              <w:rPr>
                <w:sz w:val="18"/>
                <w:szCs w:val="18"/>
              </w:rPr>
            </w:pPr>
            <w:r w:rsidRPr="005B468A">
              <w:rPr>
                <w:sz w:val="18"/>
                <w:szCs w:val="18"/>
              </w:rPr>
              <w:t>05/01 – 07/01 – This issue continues to be worked by the NNPO.</w:t>
            </w:r>
          </w:p>
          <w:p w14:paraId="77E55421" w14:textId="77777777" w:rsidR="005C3BF0" w:rsidRPr="005B468A" w:rsidRDefault="005C3BF0" w:rsidP="005C3BF0">
            <w:pPr>
              <w:rPr>
                <w:sz w:val="18"/>
                <w:szCs w:val="18"/>
              </w:rPr>
            </w:pPr>
          </w:p>
          <w:p w14:paraId="33D9681B" w14:textId="77777777" w:rsidR="005C3BF0" w:rsidRPr="005B468A" w:rsidRDefault="005C3BF0" w:rsidP="005C3BF0">
            <w:pPr>
              <w:rPr>
                <w:sz w:val="18"/>
                <w:szCs w:val="18"/>
              </w:rPr>
            </w:pPr>
            <w:r w:rsidRPr="005B468A">
              <w:rPr>
                <w:sz w:val="18"/>
                <w:szCs w:val="18"/>
              </w:rPr>
              <w:t>08/07/01 - This issue continues to be worked by the NNPO.  This issue will continue to be discussed in LNPA based on updates from NNPO.</w:t>
            </w:r>
          </w:p>
          <w:p w14:paraId="367B9FDD" w14:textId="77777777" w:rsidR="005C3BF0" w:rsidRPr="005B468A" w:rsidRDefault="005C3BF0" w:rsidP="005C3BF0">
            <w:pPr>
              <w:rPr>
                <w:sz w:val="18"/>
                <w:szCs w:val="18"/>
              </w:rPr>
            </w:pPr>
          </w:p>
          <w:p w14:paraId="3FB0A2C6" w14:textId="77777777" w:rsidR="005C3BF0" w:rsidRPr="005B468A" w:rsidRDefault="005C3BF0" w:rsidP="005C3BF0">
            <w:pPr>
              <w:rPr>
                <w:sz w:val="18"/>
                <w:szCs w:val="18"/>
              </w:rPr>
            </w:pPr>
            <w:r w:rsidRPr="005B468A">
              <w:rPr>
                <w:sz w:val="18"/>
                <w:szCs w:val="18"/>
              </w:rPr>
              <w:t xml:space="preserve">10/9/01 - At last month's meeting, the LNPA-WG appeared to get beyond argument of whether old SP's removal of switch translations had to be after the NPAC activation.  The dispute boiled down to what triggers the old SP's removal of its switch translations.  WorldCom submitted a contribution to clarify that there appear to be two interpretations of what should trigger the old SP's removal of its switch translations for the ported number: (1.) the LSR due date or (2.) evidence of the NPAC activation.  </w:t>
            </w:r>
          </w:p>
          <w:p w14:paraId="76615653" w14:textId="77777777" w:rsidR="005C3BF0" w:rsidRPr="005B468A" w:rsidRDefault="005C3BF0" w:rsidP="005C3BF0">
            <w:pPr>
              <w:rPr>
                <w:sz w:val="18"/>
                <w:szCs w:val="18"/>
              </w:rPr>
            </w:pPr>
          </w:p>
          <w:p w14:paraId="0F39AA89" w14:textId="77777777" w:rsidR="005C3BF0" w:rsidRPr="005B468A" w:rsidRDefault="005C3BF0" w:rsidP="005C3BF0">
            <w:pPr>
              <w:rPr>
                <w:sz w:val="18"/>
                <w:szCs w:val="18"/>
              </w:rPr>
            </w:pPr>
            <w:r w:rsidRPr="005B468A">
              <w:rPr>
                <w:sz w:val="18"/>
                <w:szCs w:val="18"/>
              </w:rPr>
              <w:t xml:space="preserve">Several incumbents, particularly Verizon, argue that the LSR due date is the appropriate trigger, albeit with a </w:t>
            </w:r>
            <w:proofErr w:type="gramStart"/>
            <w:r w:rsidRPr="005B468A">
              <w:rPr>
                <w:sz w:val="18"/>
                <w:szCs w:val="18"/>
              </w:rPr>
              <w:t>built in</w:t>
            </w:r>
            <w:proofErr w:type="gramEnd"/>
            <w:r w:rsidRPr="005B468A">
              <w:rPr>
                <w:sz w:val="18"/>
                <w:szCs w:val="18"/>
              </w:rPr>
              <w:t xml:space="preserve"> delay such as due date plus one.  SBC argues that it cannot change </w:t>
            </w:r>
            <w:proofErr w:type="gramStart"/>
            <w:r w:rsidRPr="005B468A">
              <w:rPr>
                <w:sz w:val="18"/>
                <w:szCs w:val="18"/>
              </w:rPr>
              <w:t>its</w:t>
            </w:r>
            <w:proofErr w:type="gramEnd"/>
            <w:r w:rsidRPr="005B468A">
              <w:rPr>
                <w:sz w:val="18"/>
                <w:szCs w:val="18"/>
              </w:rPr>
              <w:t xml:space="preserve"> disconnect process, which works the disconnect on LSR due date, but is discussing a possible new process that is based on the NPAC activation.  BellSouth </w:t>
            </w:r>
            <w:proofErr w:type="gramStart"/>
            <w:r w:rsidRPr="005B468A">
              <w:rPr>
                <w:sz w:val="18"/>
                <w:szCs w:val="18"/>
              </w:rPr>
              <w:t>actually uses</w:t>
            </w:r>
            <w:proofErr w:type="gramEnd"/>
            <w:r w:rsidRPr="005B468A">
              <w:rPr>
                <w:sz w:val="18"/>
                <w:szCs w:val="18"/>
              </w:rPr>
              <w:t xml:space="preserve"> the NPAC activation as </w:t>
            </w:r>
            <w:proofErr w:type="gramStart"/>
            <w:r w:rsidRPr="005B468A">
              <w:rPr>
                <w:sz w:val="18"/>
                <w:szCs w:val="18"/>
              </w:rPr>
              <w:t>its</w:t>
            </w:r>
            <w:proofErr w:type="gramEnd"/>
            <w:r w:rsidRPr="005B468A">
              <w:rPr>
                <w:sz w:val="18"/>
                <w:szCs w:val="18"/>
              </w:rPr>
              <w:t xml:space="preserve"> disconnect </w:t>
            </w:r>
            <w:proofErr w:type="gramStart"/>
            <w:r w:rsidRPr="005B468A">
              <w:rPr>
                <w:sz w:val="18"/>
                <w:szCs w:val="18"/>
              </w:rPr>
              <w:t>trigger, but</w:t>
            </w:r>
            <w:proofErr w:type="gramEnd"/>
            <w:r w:rsidRPr="005B468A">
              <w:rPr>
                <w:sz w:val="18"/>
                <w:szCs w:val="18"/>
              </w:rPr>
              <w:t xml:space="preserve"> would not support this as being the only valid approach.  </w:t>
            </w:r>
          </w:p>
          <w:p w14:paraId="32501154" w14:textId="77777777" w:rsidR="005C3BF0" w:rsidRPr="005B468A" w:rsidRDefault="005C3BF0" w:rsidP="005C3BF0">
            <w:pPr>
              <w:rPr>
                <w:sz w:val="18"/>
                <w:szCs w:val="18"/>
              </w:rPr>
            </w:pPr>
          </w:p>
          <w:p w14:paraId="44B588E6" w14:textId="77777777" w:rsidR="005C3BF0" w:rsidRPr="005B468A" w:rsidRDefault="005C3BF0" w:rsidP="005C3BF0">
            <w:pPr>
              <w:rPr>
                <w:sz w:val="18"/>
                <w:szCs w:val="18"/>
              </w:rPr>
            </w:pPr>
          </w:p>
          <w:p w14:paraId="0351C10A" w14:textId="77777777" w:rsidR="005C3BF0" w:rsidRPr="005B468A" w:rsidRDefault="005C3BF0" w:rsidP="005C3BF0">
            <w:pPr>
              <w:rPr>
                <w:sz w:val="18"/>
                <w:szCs w:val="18"/>
              </w:rPr>
            </w:pPr>
            <w:r w:rsidRPr="005B468A">
              <w:rPr>
                <w:sz w:val="18"/>
                <w:szCs w:val="18"/>
              </w:rPr>
              <w:t xml:space="preserve">AT&amp;T Wireline emphasized that the text in the flows shows clearly that NPAC activation has occurred -- "the SPs update their LNP call routing databases" -- in flow diagram box 8 before the old SP switch translations are removed in flow diagram box 9.  The discussion </w:t>
            </w:r>
            <w:proofErr w:type="gramStart"/>
            <w:r w:rsidRPr="005B468A">
              <w:rPr>
                <w:sz w:val="18"/>
                <w:szCs w:val="18"/>
              </w:rPr>
              <w:t>is continued</w:t>
            </w:r>
            <w:proofErr w:type="gramEnd"/>
            <w:r w:rsidRPr="005B468A">
              <w:rPr>
                <w:sz w:val="18"/>
                <w:szCs w:val="18"/>
              </w:rPr>
              <w:t xml:space="preserve"> </w:t>
            </w:r>
            <w:proofErr w:type="gramStart"/>
            <w:r w:rsidRPr="005B468A">
              <w:rPr>
                <w:sz w:val="18"/>
                <w:szCs w:val="18"/>
              </w:rPr>
              <w:t>to</w:t>
            </w:r>
            <w:proofErr w:type="gramEnd"/>
            <w:r w:rsidRPr="005B468A">
              <w:rPr>
                <w:sz w:val="18"/>
                <w:szCs w:val="18"/>
              </w:rPr>
              <w:t xml:space="preserve"> next month's meeting.</w:t>
            </w:r>
          </w:p>
          <w:p w14:paraId="72675C2B" w14:textId="77777777" w:rsidR="005C3BF0" w:rsidRPr="005B468A" w:rsidRDefault="005C3BF0" w:rsidP="005C3BF0">
            <w:pPr>
              <w:rPr>
                <w:sz w:val="18"/>
                <w:szCs w:val="18"/>
              </w:rPr>
            </w:pPr>
          </w:p>
          <w:p w14:paraId="0247DF07" w14:textId="77777777" w:rsidR="005C3BF0" w:rsidRPr="005B468A" w:rsidRDefault="005C3BF0" w:rsidP="005C3BF0">
            <w:pPr>
              <w:rPr>
                <w:sz w:val="18"/>
                <w:szCs w:val="18"/>
              </w:rPr>
            </w:pPr>
            <w:r w:rsidRPr="005B468A">
              <w:rPr>
                <w:sz w:val="18"/>
                <w:szCs w:val="18"/>
              </w:rPr>
              <w:t xml:space="preserve">The NPAC activation trigger prevents "premature disconnection" in the event a change in LSR due date is not communicated in time to stop the process and thus engineers out of the porting process possible LSR due date error impact.  However, re-engineering the process by companies using the LSR due date trigger is a significant effort and may be impractical to require at this late date, at least unless it can be demonstrated clearly that the LSR due date is not a disconnect trigger contemplated in official NANC flows (April 25, </w:t>
            </w:r>
            <w:proofErr w:type="gramStart"/>
            <w:r w:rsidRPr="005B468A">
              <w:rPr>
                <w:sz w:val="18"/>
                <w:szCs w:val="18"/>
              </w:rPr>
              <w:t>1997</w:t>
            </w:r>
            <w:proofErr w:type="gramEnd"/>
            <w:r w:rsidRPr="005B468A">
              <w:rPr>
                <w:sz w:val="18"/>
                <w:szCs w:val="18"/>
              </w:rPr>
              <w:t xml:space="preserve"> version as approved by FCC).</w:t>
            </w:r>
          </w:p>
          <w:p w14:paraId="1A43CE43" w14:textId="77777777" w:rsidR="005C3BF0" w:rsidRPr="005B468A" w:rsidRDefault="005C3BF0" w:rsidP="005C3BF0">
            <w:pPr>
              <w:jc w:val="both"/>
              <w:rPr>
                <w:sz w:val="18"/>
                <w:szCs w:val="18"/>
              </w:rPr>
            </w:pPr>
          </w:p>
          <w:p w14:paraId="364C9518" w14:textId="77777777" w:rsidR="005C3BF0" w:rsidRPr="005B468A" w:rsidRDefault="005C3BF0" w:rsidP="005C3BF0">
            <w:pPr>
              <w:rPr>
                <w:sz w:val="18"/>
                <w:szCs w:val="18"/>
              </w:rPr>
            </w:pPr>
            <w:r w:rsidRPr="005B468A">
              <w:rPr>
                <w:b/>
                <w:i/>
                <w:sz w:val="18"/>
                <w:szCs w:val="18"/>
              </w:rPr>
              <w:t>Action Item</w:t>
            </w:r>
            <w:r w:rsidRPr="005B468A">
              <w:rPr>
                <w:sz w:val="18"/>
                <w:szCs w:val="18"/>
              </w:rPr>
              <w:t xml:space="preserve"> - During the discussion, it was recognized that the NPAC web site displays the wrong NANC process flows.  The LNPA-WG will send </w:t>
            </w:r>
            <w:proofErr w:type="spellStart"/>
            <w:r w:rsidRPr="005B468A">
              <w:rPr>
                <w:sz w:val="18"/>
                <w:szCs w:val="18"/>
              </w:rPr>
              <w:t>NeuStar</w:t>
            </w:r>
            <w:proofErr w:type="spellEnd"/>
            <w:r w:rsidRPr="005B468A">
              <w:rPr>
                <w:sz w:val="18"/>
                <w:szCs w:val="18"/>
              </w:rPr>
              <w:t xml:space="preserve"> a letter requesting that the site display the official April 25, </w:t>
            </w:r>
            <w:proofErr w:type="gramStart"/>
            <w:r w:rsidRPr="005B468A">
              <w:rPr>
                <w:sz w:val="18"/>
                <w:szCs w:val="18"/>
              </w:rPr>
              <w:t>1997</w:t>
            </w:r>
            <w:proofErr w:type="gramEnd"/>
            <w:r w:rsidRPr="005B468A">
              <w:rPr>
                <w:sz w:val="18"/>
                <w:szCs w:val="18"/>
              </w:rPr>
              <w:t xml:space="preserve"> flows.</w:t>
            </w:r>
          </w:p>
          <w:p w14:paraId="33007F67" w14:textId="77777777" w:rsidR="005C3BF0" w:rsidRPr="005B468A" w:rsidRDefault="005C3BF0" w:rsidP="005C3BF0">
            <w:pPr>
              <w:rPr>
                <w:sz w:val="18"/>
                <w:szCs w:val="18"/>
              </w:rPr>
            </w:pPr>
          </w:p>
          <w:p w14:paraId="35246969" w14:textId="77777777" w:rsidR="005C3BF0" w:rsidRPr="005B468A" w:rsidRDefault="005C3BF0" w:rsidP="005C3BF0">
            <w:pPr>
              <w:rPr>
                <w:sz w:val="18"/>
                <w:szCs w:val="18"/>
              </w:rPr>
            </w:pPr>
            <w:r w:rsidRPr="005B468A">
              <w:rPr>
                <w:b/>
                <w:i/>
                <w:sz w:val="18"/>
                <w:szCs w:val="18"/>
              </w:rPr>
              <w:t>Action Item</w:t>
            </w:r>
            <w:r w:rsidRPr="005B468A">
              <w:rPr>
                <w:sz w:val="18"/>
                <w:szCs w:val="18"/>
              </w:rPr>
              <w:t xml:space="preserve"> - AT&amp;T will develop presentation for next meeting which will illustrate impact of premature disconnect on users.  Other companies are invited to offer statistics on premature disconnect volumes.</w:t>
            </w:r>
          </w:p>
          <w:p w14:paraId="50ECB690" w14:textId="77777777" w:rsidR="005C3BF0" w:rsidRPr="005B468A" w:rsidRDefault="005C3BF0" w:rsidP="005C3BF0">
            <w:pPr>
              <w:rPr>
                <w:sz w:val="18"/>
                <w:szCs w:val="18"/>
              </w:rPr>
            </w:pPr>
          </w:p>
          <w:p w14:paraId="24248EDA" w14:textId="77777777" w:rsidR="005C3BF0" w:rsidRPr="005B468A" w:rsidRDefault="005C3BF0" w:rsidP="005C3BF0">
            <w:pPr>
              <w:rPr>
                <w:sz w:val="18"/>
                <w:szCs w:val="18"/>
              </w:rPr>
            </w:pPr>
            <w:r w:rsidRPr="005B468A">
              <w:rPr>
                <w:sz w:val="18"/>
                <w:szCs w:val="18"/>
              </w:rPr>
              <w:t xml:space="preserve">11/13/01 - Cindy Sheehan was not in attendance to provide the group </w:t>
            </w:r>
            <w:proofErr w:type="gramStart"/>
            <w:r w:rsidRPr="005B468A">
              <w:rPr>
                <w:sz w:val="18"/>
                <w:szCs w:val="18"/>
              </w:rPr>
              <w:t>with  her</w:t>
            </w:r>
            <w:proofErr w:type="gramEnd"/>
            <w:r w:rsidRPr="005B468A">
              <w:rPr>
                <w:sz w:val="18"/>
                <w:szCs w:val="18"/>
              </w:rPr>
              <w:t xml:space="preserve"> presentation on the latest status.  Charles Ryburn will contact Cindy for the </w:t>
            </w:r>
            <w:proofErr w:type="gramStart"/>
            <w:r w:rsidRPr="005B468A">
              <w:rPr>
                <w:sz w:val="18"/>
                <w:szCs w:val="18"/>
              </w:rPr>
              <w:t>current status</w:t>
            </w:r>
            <w:proofErr w:type="gramEnd"/>
            <w:r w:rsidRPr="005B468A">
              <w:rPr>
                <w:sz w:val="18"/>
                <w:szCs w:val="18"/>
              </w:rPr>
              <w:t>.</w:t>
            </w:r>
          </w:p>
          <w:p w14:paraId="29890130" w14:textId="77777777" w:rsidR="005C3BF0" w:rsidRPr="005B468A" w:rsidRDefault="005C3BF0" w:rsidP="005C3BF0">
            <w:pPr>
              <w:rPr>
                <w:sz w:val="18"/>
                <w:szCs w:val="18"/>
              </w:rPr>
            </w:pPr>
          </w:p>
          <w:p w14:paraId="07FF4690" w14:textId="77777777" w:rsidR="005C3BF0" w:rsidRPr="005B468A" w:rsidRDefault="005C3BF0" w:rsidP="005C3BF0">
            <w:pPr>
              <w:rPr>
                <w:sz w:val="18"/>
                <w:szCs w:val="18"/>
              </w:rPr>
            </w:pPr>
            <w:r w:rsidRPr="005B468A">
              <w:rPr>
                <w:sz w:val="18"/>
                <w:szCs w:val="18"/>
              </w:rPr>
              <w:t>The group had a long discussion relating to how and when disconnects should occur.  The following are some of the different interpretations of the NANC flows:</w:t>
            </w:r>
          </w:p>
          <w:p w14:paraId="6742B7A9" w14:textId="77777777" w:rsidR="005C3BF0" w:rsidRPr="005B468A" w:rsidRDefault="005C3BF0" w:rsidP="005C3BF0">
            <w:pPr>
              <w:tabs>
                <w:tab w:val="num" w:pos="1080"/>
              </w:tabs>
              <w:ind w:left="720"/>
              <w:rPr>
                <w:sz w:val="18"/>
                <w:szCs w:val="18"/>
              </w:rPr>
            </w:pPr>
          </w:p>
          <w:p w14:paraId="058CB4D3" w14:textId="77777777" w:rsidR="005C3BF0" w:rsidRPr="005B468A" w:rsidRDefault="005C3BF0" w:rsidP="005C3BF0">
            <w:pPr>
              <w:numPr>
                <w:ilvl w:val="0"/>
                <w:numId w:val="14"/>
              </w:numPr>
              <w:tabs>
                <w:tab w:val="num" w:pos="1080"/>
              </w:tabs>
              <w:rPr>
                <w:sz w:val="18"/>
                <w:szCs w:val="18"/>
              </w:rPr>
            </w:pPr>
            <w:r w:rsidRPr="005B468A">
              <w:rPr>
                <w:sz w:val="18"/>
                <w:szCs w:val="18"/>
              </w:rPr>
              <w:lastRenderedPageBreak/>
              <w:t xml:space="preserve">The Sprint </w:t>
            </w:r>
            <w:proofErr w:type="gramStart"/>
            <w:r w:rsidRPr="005B468A">
              <w:rPr>
                <w:sz w:val="18"/>
                <w:szCs w:val="18"/>
              </w:rPr>
              <w:t>representative  stated</w:t>
            </w:r>
            <w:proofErr w:type="gramEnd"/>
            <w:r w:rsidRPr="005B468A">
              <w:rPr>
                <w:sz w:val="18"/>
                <w:szCs w:val="18"/>
              </w:rPr>
              <w:t xml:space="preserve"> that his company was doing a cost analysis study on using the NPAC notices (query on the NPAC). He said that Sprint Local is disconnecting on the due date at 11:59 PM.  Some of the group viewed this as DD+1, for non-coordinated ports with a ten-digit trigger.</w:t>
            </w:r>
          </w:p>
          <w:p w14:paraId="0201C1BF" w14:textId="77777777" w:rsidR="005C3BF0" w:rsidRPr="005B468A" w:rsidRDefault="005C3BF0" w:rsidP="005C3BF0">
            <w:pPr>
              <w:numPr>
                <w:ilvl w:val="0"/>
                <w:numId w:val="14"/>
              </w:numPr>
              <w:tabs>
                <w:tab w:val="num" w:pos="1080"/>
              </w:tabs>
              <w:rPr>
                <w:sz w:val="18"/>
                <w:szCs w:val="18"/>
              </w:rPr>
            </w:pPr>
            <w:r w:rsidRPr="005B468A">
              <w:rPr>
                <w:sz w:val="18"/>
                <w:szCs w:val="18"/>
              </w:rPr>
              <w:t xml:space="preserve">The BellSouth representative said his company is using the NPAC activation notice to start </w:t>
            </w:r>
            <w:proofErr w:type="gramStart"/>
            <w:r w:rsidRPr="005B468A">
              <w:rPr>
                <w:sz w:val="18"/>
                <w:szCs w:val="18"/>
              </w:rPr>
              <w:t>there</w:t>
            </w:r>
            <w:proofErr w:type="gramEnd"/>
            <w:r w:rsidRPr="005B468A">
              <w:rPr>
                <w:sz w:val="18"/>
                <w:szCs w:val="18"/>
              </w:rPr>
              <w:t xml:space="preserve"> </w:t>
            </w:r>
            <w:proofErr w:type="gramStart"/>
            <w:r w:rsidRPr="005B468A">
              <w:rPr>
                <w:sz w:val="18"/>
                <w:szCs w:val="18"/>
              </w:rPr>
              <w:t>disconnect</w:t>
            </w:r>
            <w:proofErr w:type="gramEnd"/>
            <w:r w:rsidRPr="005B468A">
              <w:rPr>
                <w:sz w:val="18"/>
                <w:szCs w:val="18"/>
              </w:rPr>
              <w:t xml:space="preserve"> process.  This will open the E911 database for updates/changes.</w:t>
            </w:r>
          </w:p>
          <w:p w14:paraId="18726D9E" w14:textId="77777777" w:rsidR="005C3BF0" w:rsidRPr="005B468A" w:rsidRDefault="005C3BF0" w:rsidP="005C3BF0">
            <w:pPr>
              <w:numPr>
                <w:ilvl w:val="0"/>
                <w:numId w:val="14"/>
              </w:numPr>
              <w:tabs>
                <w:tab w:val="num" w:pos="1080"/>
              </w:tabs>
              <w:rPr>
                <w:sz w:val="18"/>
                <w:szCs w:val="18"/>
              </w:rPr>
            </w:pPr>
            <w:r w:rsidRPr="005B468A">
              <w:rPr>
                <w:sz w:val="18"/>
                <w:szCs w:val="18"/>
              </w:rPr>
              <w:t xml:space="preserve">The Qwest representative said his company </w:t>
            </w:r>
            <w:proofErr w:type="gramStart"/>
            <w:r w:rsidRPr="005B468A">
              <w:rPr>
                <w:sz w:val="18"/>
                <w:szCs w:val="18"/>
              </w:rPr>
              <w:t>looked into</w:t>
            </w:r>
            <w:proofErr w:type="gramEnd"/>
            <w:r w:rsidRPr="005B468A">
              <w:rPr>
                <w:sz w:val="18"/>
                <w:szCs w:val="18"/>
              </w:rPr>
              <w:t xml:space="preserve"> changing their systems </w:t>
            </w:r>
            <w:proofErr w:type="gramStart"/>
            <w:r w:rsidRPr="005B468A">
              <w:rPr>
                <w:sz w:val="18"/>
                <w:szCs w:val="18"/>
              </w:rPr>
              <w:t>to using</w:t>
            </w:r>
            <w:proofErr w:type="gramEnd"/>
            <w:r w:rsidRPr="005B468A">
              <w:rPr>
                <w:sz w:val="18"/>
                <w:szCs w:val="18"/>
              </w:rPr>
              <w:t xml:space="preserve"> the NPAC activation notice, but at this time it looks very expensive.  They are looking into the due date plus one.</w:t>
            </w:r>
          </w:p>
          <w:p w14:paraId="78E406D6" w14:textId="77777777" w:rsidR="005C3BF0" w:rsidRPr="005B468A" w:rsidRDefault="005C3BF0" w:rsidP="005C3BF0">
            <w:pPr>
              <w:numPr>
                <w:ilvl w:val="0"/>
                <w:numId w:val="14"/>
              </w:numPr>
              <w:tabs>
                <w:tab w:val="num" w:pos="1080"/>
              </w:tabs>
              <w:rPr>
                <w:sz w:val="18"/>
                <w:szCs w:val="18"/>
              </w:rPr>
            </w:pPr>
            <w:r w:rsidRPr="005B468A">
              <w:rPr>
                <w:sz w:val="18"/>
                <w:szCs w:val="18"/>
              </w:rPr>
              <w:t>Rick Jones offered to take this issue to the NENA committee asking for their input as to the delay in E911 update where DD+1=24 hours past actual due date.</w:t>
            </w:r>
          </w:p>
          <w:p w14:paraId="5EE738AD" w14:textId="77777777" w:rsidR="005C3BF0" w:rsidRPr="005B468A" w:rsidRDefault="005C3BF0" w:rsidP="005C3BF0">
            <w:pPr>
              <w:numPr>
                <w:ilvl w:val="0"/>
                <w:numId w:val="15"/>
              </w:numPr>
              <w:rPr>
                <w:sz w:val="18"/>
                <w:szCs w:val="18"/>
              </w:rPr>
            </w:pPr>
            <w:r w:rsidRPr="005B468A">
              <w:rPr>
                <w:sz w:val="18"/>
                <w:szCs w:val="18"/>
              </w:rPr>
              <w:t xml:space="preserve">WorldCom had asked that an NANC process flow ambiguity be clarified concerning what should trigger an old SP's removal of its switch translations for a ported-out number. </w:t>
            </w:r>
          </w:p>
          <w:p w14:paraId="67762547" w14:textId="77777777" w:rsidR="005C3BF0" w:rsidRPr="005B468A" w:rsidRDefault="005C3BF0" w:rsidP="005C3BF0">
            <w:pPr>
              <w:jc w:val="both"/>
              <w:rPr>
                <w:sz w:val="18"/>
                <w:szCs w:val="18"/>
              </w:rPr>
            </w:pPr>
            <w:r w:rsidRPr="005B468A">
              <w:rPr>
                <w:sz w:val="18"/>
                <w:szCs w:val="18"/>
              </w:rPr>
              <w:t xml:space="preserve">The WorldCom contribution described the problem and suggested there could be two alternatives to avoid a premature disconnect situation.  It appears that a process that delays the old SP's removal of its switch translations until a day or more after the due date shown on LSR will solve the </w:t>
            </w:r>
            <w:proofErr w:type="gramStart"/>
            <w:r w:rsidRPr="005B468A">
              <w:rPr>
                <w:sz w:val="18"/>
                <w:szCs w:val="18"/>
              </w:rPr>
              <w:t>problem  about</w:t>
            </w:r>
            <w:proofErr w:type="gramEnd"/>
            <w:r w:rsidRPr="005B468A">
              <w:rPr>
                <w:sz w:val="18"/>
                <w:szCs w:val="18"/>
              </w:rPr>
              <w:t xml:space="preserve"> (Dennis Robbins did not agree) as effectively as a process in which the old SP first confirms there was an NPAC activation.  (see attachment from Steve Addicks).</w:t>
            </w:r>
          </w:p>
          <w:p w14:paraId="3A810C3B" w14:textId="77777777" w:rsidR="005C3BF0" w:rsidRPr="005B468A" w:rsidRDefault="005C3BF0" w:rsidP="005C3BF0">
            <w:pPr>
              <w:jc w:val="both"/>
              <w:rPr>
                <w:sz w:val="18"/>
                <w:szCs w:val="18"/>
              </w:rPr>
            </w:pPr>
          </w:p>
          <w:p w14:paraId="03BEFB72" w14:textId="77777777" w:rsidR="005C3BF0" w:rsidRPr="005B468A" w:rsidRDefault="005C3BF0" w:rsidP="005C3BF0">
            <w:pPr>
              <w:rPr>
                <w:b/>
                <w:sz w:val="18"/>
                <w:szCs w:val="18"/>
              </w:rPr>
            </w:pPr>
            <w:r w:rsidRPr="005B468A">
              <w:rPr>
                <w:b/>
                <w:sz w:val="18"/>
                <w:szCs w:val="18"/>
              </w:rPr>
              <w:t xml:space="preserve">Action Item: Service providers were asked to go back to their </w:t>
            </w:r>
            <w:proofErr w:type="gramStart"/>
            <w:r w:rsidRPr="005B468A">
              <w:rPr>
                <w:b/>
                <w:sz w:val="18"/>
                <w:szCs w:val="18"/>
              </w:rPr>
              <w:t>companies</w:t>
            </w:r>
            <w:proofErr w:type="gramEnd"/>
            <w:r w:rsidRPr="005B468A">
              <w:rPr>
                <w:b/>
                <w:sz w:val="18"/>
                <w:szCs w:val="18"/>
              </w:rPr>
              <w:t xml:space="preserve"> and review how disconnects are being handled today.  At the December meeting, these service providers, if they would like to share their findings, would present them to the group, as input to help resolve this PIM.</w:t>
            </w:r>
          </w:p>
          <w:p w14:paraId="50C0E6E1" w14:textId="77777777" w:rsidR="005C3BF0" w:rsidRPr="005B468A" w:rsidRDefault="005C3BF0" w:rsidP="005C3BF0">
            <w:pPr>
              <w:rPr>
                <w:sz w:val="18"/>
                <w:szCs w:val="18"/>
              </w:rPr>
            </w:pPr>
          </w:p>
          <w:p w14:paraId="136634DC" w14:textId="77777777" w:rsidR="005C3BF0" w:rsidRPr="005B468A" w:rsidRDefault="005C3BF0" w:rsidP="005C3BF0">
            <w:pPr>
              <w:rPr>
                <w:b/>
                <w:sz w:val="18"/>
                <w:szCs w:val="18"/>
              </w:rPr>
            </w:pPr>
            <w:r w:rsidRPr="005B468A">
              <w:rPr>
                <w:b/>
                <w:sz w:val="18"/>
                <w:szCs w:val="18"/>
              </w:rPr>
              <w:t xml:space="preserve">Action Item: HL Gowda requested that the service providers consider their support for the </w:t>
            </w:r>
            <w:r w:rsidRPr="005B468A">
              <w:rPr>
                <w:b/>
                <w:sz w:val="18"/>
                <w:szCs w:val="18"/>
              </w:rPr>
              <w:lastRenderedPageBreak/>
              <w:t>following options and describe how they would handle the E911 database updates:</w:t>
            </w:r>
          </w:p>
          <w:p w14:paraId="53069DB5" w14:textId="77777777" w:rsidR="005C3BF0" w:rsidRPr="005B468A" w:rsidRDefault="005C3BF0" w:rsidP="005C3BF0">
            <w:pPr>
              <w:numPr>
                <w:ilvl w:val="0"/>
                <w:numId w:val="16"/>
              </w:numPr>
              <w:rPr>
                <w:b/>
                <w:sz w:val="18"/>
                <w:szCs w:val="18"/>
              </w:rPr>
            </w:pPr>
            <w:r w:rsidRPr="005B468A">
              <w:rPr>
                <w:b/>
                <w:sz w:val="18"/>
                <w:szCs w:val="18"/>
              </w:rPr>
              <w:t>Discuss Due Date + 1 Full Day after the DD, e.g. 24 hours past midnight of the DD.</w:t>
            </w:r>
          </w:p>
          <w:p w14:paraId="3FDD1507" w14:textId="77777777" w:rsidR="005C3BF0" w:rsidRPr="005B468A" w:rsidRDefault="005C3BF0" w:rsidP="005C3BF0">
            <w:pPr>
              <w:rPr>
                <w:b/>
                <w:sz w:val="18"/>
                <w:szCs w:val="18"/>
              </w:rPr>
            </w:pPr>
            <w:r w:rsidRPr="005B468A">
              <w:rPr>
                <w:b/>
                <w:sz w:val="18"/>
                <w:szCs w:val="18"/>
              </w:rPr>
              <w:t>Service providers wait until they receive the NPAC activation notice before doing there disconnects</w:t>
            </w:r>
          </w:p>
          <w:p w14:paraId="1F7C7314" w14:textId="77777777" w:rsidR="005C3BF0" w:rsidRPr="005B468A" w:rsidRDefault="005C3BF0" w:rsidP="005C3BF0">
            <w:pPr>
              <w:rPr>
                <w:b/>
                <w:sz w:val="18"/>
                <w:szCs w:val="18"/>
              </w:rPr>
            </w:pPr>
          </w:p>
          <w:p w14:paraId="04578F53" w14:textId="77777777" w:rsidR="005C3BF0" w:rsidRPr="005B468A" w:rsidRDefault="005C3BF0" w:rsidP="005C3BF0">
            <w:pPr>
              <w:rPr>
                <w:sz w:val="18"/>
                <w:szCs w:val="18"/>
              </w:rPr>
            </w:pPr>
            <w:r w:rsidRPr="005B468A">
              <w:rPr>
                <w:b/>
                <w:sz w:val="18"/>
                <w:szCs w:val="18"/>
              </w:rPr>
              <w:t xml:space="preserve">12/13/01 - </w:t>
            </w:r>
            <w:r w:rsidRPr="005B468A">
              <w:rPr>
                <w:sz w:val="18"/>
                <w:szCs w:val="18"/>
              </w:rPr>
              <w:t xml:space="preserve">Dave Taylor - SBC Speaking as SBC, not as the Co-chair of the NNPO, presented his </w:t>
            </w:r>
            <w:proofErr w:type="gramStart"/>
            <w:r w:rsidRPr="005B468A">
              <w:rPr>
                <w:sz w:val="18"/>
                <w:szCs w:val="18"/>
              </w:rPr>
              <w:t>companies  activity</w:t>
            </w:r>
            <w:proofErr w:type="gramEnd"/>
            <w:r w:rsidRPr="005B468A">
              <w:rPr>
                <w:sz w:val="18"/>
                <w:szCs w:val="18"/>
              </w:rPr>
              <w:t xml:space="preserve"> on a trial process for the completion of disconnects (port away).  </w:t>
            </w:r>
            <w:proofErr w:type="gramStart"/>
            <w:r w:rsidRPr="005B468A">
              <w:rPr>
                <w:sz w:val="18"/>
                <w:szCs w:val="18"/>
              </w:rPr>
              <w:t>He did say</w:t>
            </w:r>
            <w:proofErr w:type="gramEnd"/>
            <w:r w:rsidRPr="005B468A">
              <w:rPr>
                <w:sz w:val="18"/>
                <w:szCs w:val="18"/>
              </w:rPr>
              <w:t xml:space="preserve"> that the NNPO was tracking the LNPA WG activity on this PIM.</w:t>
            </w:r>
          </w:p>
          <w:p w14:paraId="2E221A73" w14:textId="77777777" w:rsidR="005C3BF0" w:rsidRPr="005B468A" w:rsidRDefault="005C3BF0" w:rsidP="005C3BF0">
            <w:pPr>
              <w:jc w:val="both"/>
              <w:rPr>
                <w:sz w:val="18"/>
                <w:szCs w:val="18"/>
              </w:rPr>
            </w:pPr>
          </w:p>
          <w:p w14:paraId="6D5D8990" w14:textId="77777777" w:rsidR="005C3BF0" w:rsidRPr="005B468A" w:rsidRDefault="005C3BF0" w:rsidP="005C3BF0">
            <w:pPr>
              <w:rPr>
                <w:sz w:val="18"/>
                <w:szCs w:val="18"/>
              </w:rPr>
            </w:pPr>
            <w:r w:rsidRPr="005B468A">
              <w:rPr>
                <w:sz w:val="18"/>
                <w:szCs w:val="18"/>
              </w:rPr>
              <w:t xml:space="preserve">At the present time, SBC is working with AT&amp;T Broadband to improve the disconnect process involving a port between service providers.  He stated that SBC is willing to extend this process to other CLECs if they are interested in participating in this trial.  They do not monitor the NPAC activation notices.  Some of the state commissions have requirements/measurements related to this issue.  One of the measurements related to the due date (DD), involves the "unlock and lock" of the E911 database.  The company will adhere to </w:t>
            </w:r>
            <w:proofErr w:type="gramStart"/>
            <w:r w:rsidRPr="005B468A">
              <w:rPr>
                <w:sz w:val="18"/>
                <w:szCs w:val="18"/>
              </w:rPr>
              <w:t>all of</w:t>
            </w:r>
            <w:proofErr w:type="gramEnd"/>
            <w:r w:rsidRPr="005B468A">
              <w:rPr>
                <w:sz w:val="18"/>
                <w:szCs w:val="18"/>
              </w:rPr>
              <w:t xml:space="preserve"> the OBF recommendations related to the disconnect process.  They consider the LSR as the authorized document to perform work requested by other companies.  SBC will continue to look for the NPAC message that the port has occurred.  In the absence of the message, they would place the order in jeopardy </w:t>
            </w:r>
            <w:proofErr w:type="spellStart"/>
            <w:r w:rsidRPr="005B468A">
              <w:rPr>
                <w:sz w:val="18"/>
                <w:szCs w:val="18"/>
              </w:rPr>
              <w:t>some time</w:t>
            </w:r>
            <w:proofErr w:type="spellEnd"/>
            <w:r w:rsidRPr="005B468A">
              <w:rPr>
                <w:sz w:val="18"/>
                <w:szCs w:val="18"/>
              </w:rPr>
              <w:t xml:space="preserve"> late on the </w:t>
            </w:r>
            <w:proofErr w:type="gramStart"/>
            <w:r w:rsidRPr="005B468A">
              <w:rPr>
                <w:sz w:val="18"/>
                <w:szCs w:val="18"/>
              </w:rPr>
              <w:t>DD, and</w:t>
            </w:r>
            <w:proofErr w:type="gramEnd"/>
            <w:r w:rsidRPr="005B468A">
              <w:rPr>
                <w:sz w:val="18"/>
                <w:szCs w:val="18"/>
              </w:rPr>
              <w:t xml:space="preserve"> advise the other service provider of this action. </w:t>
            </w:r>
          </w:p>
          <w:p w14:paraId="387346B5" w14:textId="77777777" w:rsidR="005C3BF0" w:rsidRPr="005B468A" w:rsidRDefault="005C3BF0" w:rsidP="005C3BF0">
            <w:pPr>
              <w:rPr>
                <w:sz w:val="18"/>
                <w:szCs w:val="18"/>
              </w:rPr>
            </w:pPr>
          </w:p>
          <w:p w14:paraId="396C6F16" w14:textId="77777777" w:rsidR="005C3BF0" w:rsidRPr="005B468A" w:rsidRDefault="005C3BF0" w:rsidP="005C3BF0">
            <w:pPr>
              <w:rPr>
                <w:sz w:val="18"/>
                <w:szCs w:val="18"/>
              </w:rPr>
            </w:pPr>
            <w:r w:rsidRPr="005B468A">
              <w:rPr>
                <w:sz w:val="18"/>
                <w:szCs w:val="18"/>
              </w:rPr>
              <w:t xml:space="preserve">During the past few months, SBC has been studying the reasons why the DD is </w:t>
            </w:r>
            <w:proofErr w:type="gramStart"/>
            <w:r w:rsidRPr="005B468A">
              <w:rPr>
                <w:sz w:val="18"/>
                <w:szCs w:val="18"/>
              </w:rPr>
              <w:t>missed</w:t>
            </w:r>
            <w:proofErr w:type="gramEnd"/>
            <w:r w:rsidRPr="005B468A">
              <w:rPr>
                <w:sz w:val="18"/>
                <w:szCs w:val="18"/>
              </w:rPr>
              <w:t xml:space="preserve">.  The two major problems </w:t>
            </w:r>
            <w:proofErr w:type="gramStart"/>
            <w:r w:rsidRPr="005B468A">
              <w:rPr>
                <w:sz w:val="18"/>
                <w:szCs w:val="18"/>
              </w:rPr>
              <w:t>are,</w:t>
            </w:r>
            <w:proofErr w:type="gramEnd"/>
            <w:r w:rsidRPr="005B468A">
              <w:rPr>
                <w:sz w:val="18"/>
                <w:szCs w:val="18"/>
              </w:rPr>
              <w:t xml:space="preserve"> customer </w:t>
            </w:r>
            <w:proofErr w:type="gramStart"/>
            <w:r w:rsidRPr="005B468A">
              <w:rPr>
                <w:sz w:val="18"/>
                <w:szCs w:val="18"/>
              </w:rPr>
              <w:t>fails</w:t>
            </w:r>
            <w:proofErr w:type="gramEnd"/>
            <w:r w:rsidRPr="005B468A">
              <w:rPr>
                <w:sz w:val="18"/>
                <w:szCs w:val="18"/>
              </w:rPr>
              <w:t xml:space="preserve"> to keep their appointment and/or company-related problems; e.g. equipment, cable problems, etc.  The company provisioning centers </w:t>
            </w:r>
            <w:proofErr w:type="spellStart"/>
            <w:proofErr w:type="gramStart"/>
            <w:r w:rsidRPr="005B468A">
              <w:rPr>
                <w:sz w:val="18"/>
                <w:szCs w:val="18"/>
              </w:rPr>
              <w:t>can not</w:t>
            </w:r>
            <w:proofErr w:type="spellEnd"/>
            <w:proofErr w:type="gramEnd"/>
            <w:r w:rsidRPr="005B468A">
              <w:rPr>
                <w:sz w:val="18"/>
                <w:szCs w:val="18"/>
              </w:rPr>
              <w:t xml:space="preserve"> react to a change in due date if it is late on the DD.  The standard jeopardy process will resolve any problem in stopping the disconnect process.</w:t>
            </w:r>
          </w:p>
          <w:p w14:paraId="0FEE76F6" w14:textId="77777777" w:rsidR="005C3BF0" w:rsidRPr="005B468A" w:rsidRDefault="005C3BF0" w:rsidP="005C3BF0">
            <w:pPr>
              <w:rPr>
                <w:sz w:val="18"/>
                <w:szCs w:val="18"/>
              </w:rPr>
            </w:pPr>
          </w:p>
          <w:p w14:paraId="4A567849" w14:textId="77777777" w:rsidR="005C3BF0" w:rsidRPr="005B468A" w:rsidRDefault="005C3BF0" w:rsidP="005C3BF0">
            <w:pPr>
              <w:rPr>
                <w:sz w:val="18"/>
                <w:szCs w:val="18"/>
              </w:rPr>
            </w:pPr>
            <w:r w:rsidRPr="005B468A">
              <w:rPr>
                <w:sz w:val="18"/>
                <w:szCs w:val="18"/>
              </w:rPr>
              <w:t>BellSouth has a mechanized process that looks for the NPAC activation messages received, before sending the disconnect through their systems.</w:t>
            </w:r>
          </w:p>
          <w:p w14:paraId="725155D8" w14:textId="77777777" w:rsidR="005C3BF0" w:rsidRPr="005B468A" w:rsidRDefault="005C3BF0" w:rsidP="005C3BF0">
            <w:pPr>
              <w:rPr>
                <w:sz w:val="18"/>
                <w:szCs w:val="18"/>
              </w:rPr>
            </w:pPr>
          </w:p>
          <w:p w14:paraId="35572AB1" w14:textId="77777777" w:rsidR="005C3BF0" w:rsidRPr="005B468A" w:rsidRDefault="005C3BF0" w:rsidP="005C3BF0">
            <w:pPr>
              <w:rPr>
                <w:sz w:val="18"/>
                <w:szCs w:val="18"/>
              </w:rPr>
            </w:pPr>
            <w:r w:rsidRPr="005B468A">
              <w:rPr>
                <w:sz w:val="18"/>
                <w:szCs w:val="18"/>
              </w:rPr>
              <w:t xml:space="preserve">Some of the other service providers said they have a lot of the same issues.  In the former Bell Atlantic </w:t>
            </w:r>
            <w:proofErr w:type="gramStart"/>
            <w:r w:rsidRPr="005B468A">
              <w:rPr>
                <w:sz w:val="18"/>
                <w:szCs w:val="18"/>
              </w:rPr>
              <w:t>areas</w:t>
            </w:r>
            <w:proofErr w:type="gramEnd"/>
            <w:r w:rsidRPr="005B468A">
              <w:rPr>
                <w:sz w:val="18"/>
                <w:szCs w:val="18"/>
              </w:rPr>
              <w:t xml:space="preserve"> the disconnect is completed on the DD at 11:59 PM. In the GTE areas, the disconnect is completed at 1:00 AM </w:t>
            </w:r>
            <w:proofErr w:type="gramStart"/>
            <w:r w:rsidRPr="005B468A">
              <w:rPr>
                <w:sz w:val="18"/>
                <w:szCs w:val="18"/>
              </w:rPr>
              <w:t>of second</w:t>
            </w:r>
            <w:proofErr w:type="gramEnd"/>
            <w:r w:rsidRPr="005B468A">
              <w:rPr>
                <w:sz w:val="18"/>
                <w:szCs w:val="18"/>
              </w:rPr>
              <w:t xml:space="preserve"> day after the DD, e.g. if the DD was 12/11 then disconnect would occur on 12/13 at 1AM.</w:t>
            </w:r>
          </w:p>
          <w:p w14:paraId="6C0D9F71" w14:textId="77777777" w:rsidR="005C3BF0" w:rsidRPr="005B468A" w:rsidRDefault="005C3BF0" w:rsidP="005C3BF0">
            <w:pPr>
              <w:rPr>
                <w:sz w:val="18"/>
                <w:szCs w:val="18"/>
              </w:rPr>
            </w:pPr>
          </w:p>
          <w:p w14:paraId="61AA9567" w14:textId="77777777" w:rsidR="005C3BF0" w:rsidRPr="005B468A" w:rsidRDefault="005C3BF0" w:rsidP="005C3BF0">
            <w:pPr>
              <w:rPr>
                <w:sz w:val="18"/>
                <w:szCs w:val="18"/>
              </w:rPr>
            </w:pPr>
            <w:r w:rsidRPr="005B468A">
              <w:rPr>
                <w:sz w:val="18"/>
                <w:szCs w:val="18"/>
              </w:rPr>
              <w:t xml:space="preserve">Verizon urged that no vote be taken on the NANC disconnect process flow's interpretation, with respect to what triggers the old SP's disconnect work, until data could be collected to demonstrate how many premature disconnects occurred simply because the existing LSR Supp process could not prevent the disconnect.   AT&amp;T Broadband reported that it has observed (as the old SP) that the new SP fails to port by LSR due date about 12% of the time (this would have resulted in disconnect of customer "prematurely" if Broadband had not been looking for evidence of port having occurred).  Some </w:t>
            </w:r>
            <w:proofErr w:type="gramStart"/>
            <w:r w:rsidRPr="005B468A">
              <w:rPr>
                <w:sz w:val="18"/>
                <w:szCs w:val="18"/>
              </w:rPr>
              <w:t>portion</w:t>
            </w:r>
            <w:proofErr w:type="gramEnd"/>
            <w:r w:rsidRPr="005B468A">
              <w:rPr>
                <w:sz w:val="18"/>
                <w:szCs w:val="18"/>
              </w:rPr>
              <w:t xml:space="preserve"> of these events, however, might have involved situations that would have permitted timely LSR Supp to change due date and thus reflect the failure of new SP to follow the LSR process.</w:t>
            </w:r>
          </w:p>
          <w:p w14:paraId="68328B39" w14:textId="77777777" w:rsidR="005C3BF0" w:rsidRPr="005B468A" w:rsidRDefault="005C3BF0" w:rsidP="005C3BF0">
            <w:pPr>
              <w:rPr>
                <w:sz w:val="18"/>
                <w:szCs w:val="18"/>
              </w:rPr>
            </w:pPr>
          </w:p>
          <w:p w14:paraId="7613FEBE" w14:textId="77777777" w:rsidR="005C3BF0" w:rsidRPr="005B468A" w:rsidRDefault="005C3BF0" w:rsidP="005C3BF0">
            <w:pPr>
              <w:rPr>
                <w:sz w:val="18"/>
                <w:szCs w:val="18"/>
              </w:rPr>
            </w:pPr>
          </w:p>
          <w:p w14:paraId="7820B495" w14:textId="77777777" w:rsidR="005C3BF0" w:rsidRPr="005B468A" w:rsidRDefault="005C3BF0" w:rsidP="005C3BF0">
            <w:pPr>
              <w:outlineLvl w:val="0"/>
              <w:rPr>
                <w:sz w:val="18"/>
                <w:szCs w:val="18"/>
              </w:rPr>
            </w:pPr>
            <w:r w:rsidRPr="005B468A">
              <w:rPr>
                <w:sz w:val="18"/>
                <w:szCs w:val="18"/>
              </w:rPr>
              <w:t xml:space="preserve">Cindy Sheehan - AT&amp;T Broadband verbally provided some numbers from her study, which was conducted nationally over a 3 - </w:t>
            </w:r>
            <w:proofErr w:type="gramStart"/>
            <w:r w:rsidRPr="005B468A">
              <w:rPr>
                <w:sz w:val="18"/>
                <w:szCs w:val="18"/>
              </w:rPr>
              <w:t>4 month</w:t>
            </w:r>
            <w:proofErr w:type="gramEnd"/>
            <w:r w:rsidRPr="005B468A">
              <w:rPr>
                <w:sz w:val="18"/>
                <w:szCs w:val="18"/>
              </w:rPr>
              <w:t xml:space="preserve"> period.</w:t>
            </w:r>
          </w:p>
          <w:p w14:paraId="19BCB82F" w14:textId="77777777" w:rsidR="005C3BF0" w:rsidRPr="005B468A" w:rsidRDefault="005C3BF0" w:rsidP="005C3BF0">
            <w:pPr>
              <w:rPr>
                <w:sz w:val="18"/>
                <w:szCs w:val="18"/>
              </w:rPr>
            </w:pPr>
          </w:p>
          <w:p w14:paraId="77F2A6E2" w14:textId="77777777" w:rsidR="005C3BF0" w:rsidRPr="005B468A" w:rsidRDefault="005C3BF0" w:rsidP="005C3BF0">
            <w:pPr>
              <w:jc w:val="both"/>
              <w:rPr>
                <w:sz w:val="18"/>
                <w:szCs w:val="18"/>
              </w:rPr>
            </w:pPr>
            <w:r w:rsidRPr="005B468A">
              <w:rPr>
                <w:sz w:val="18"/>
                <w:szCs w:val="18"/>
              </w:rPr>
              <w:t xml:space="preserve">Early porting occurred anywhere from 1 to 34 days before </w:t>
            </w:r>
            <w:proofErr w:type="gramStart"/>
            <w:r w:rsidRPr="005B468A">
              <w:rPr>
                <w:sz w:val="18"/>
                <w:szCs w:val="18"/>
              </w:rPr>
              <w:t>the DD</w:t>
            </w:r>
            <w:proofErr w:type="gramEnd"/>
            <w:r w:rsidRPr="005B468A">
              <w:rPr>
                <w:sz w:val="18"/>
                <w:szCs w:val="18"/>
              </w:rPr>
              <w:t xml:space="preserve">.  Late porting occurred anywhere from 1 to 21 days after the DD.  This delay in completing the </w:t>
            </w:r>
            <w:proofErr w:type="gramStart"/>
            <w:r w:rsidRPr="005B468A">
              <w:rPr>
                <w:sz w:val="18"/>
                <w:szCs w:val="18"/>
              </w:rPr>
              <w:t>connect work,</w:t>
            </w:r>
            <w:proofErr w:type="gramEnd"/>
            <w:r w:rsidRPr="005B468A">
              <w:rPr>
                <w:sz w:val="18"/>
                <w:szCs w:val="18"/>
              </w:rPr>
              <w:t xml:space="preserve"> would have resulted in 12% of the customers having been taken out of service.  The study included all types of providers, both CLEC and ILECs.</w:t>
            </w:r>
          </w:p>
          <w:p w14:paraId="32F914B4" w14:textId="77777777" w:rsidR="005C3BF0" w:rsidRPr="005B468A" w:rsidRDefault="005C3BF0" w:rsidP="005C3BF0">
            <w:pPr>
              <w:jc w:val="both"/>
              <w:rPr>
                <w:sz w:val="18"/>
                <w:szCs w:val="18"/>
              </w:rPr>
            </w:pPr>
          </w:p>
          <w:p w14:paraId="189C06C0" w14:textId="77777777" w:rsidR="005C3BF0" w:rsidRPr="005B468A" w:rsidRDefault="005C3BF0" w:rsidP="005C3BF0">
            <w:pPr>
              <w:rPr>
                <w:b/>
                <w:sz w:val="18"/>
                <w:szCs w:val="18"/>
              </w:rPr>
            </w:pPr>
            <w:r w:rsidRPr="005B468A">
              <w:rPr>
                <w:b/>
                <w:sz w:val="18"/>
                <w:szCs w:val="18"/>
              </w:rPr>
              <w:lastRenderedPageBreak/>
              <w:t xml:space="preserve">Action Item: All service providers should come to the next meeting prepared to </w:t>
            </w:r>
            <w:r w:rsidRPr="005B468A">
              <w:rPr>
                <w:b/>
                <w:sz w:val="18"/>
                <w:szCs w:val="18"/>
                <w:u w:val="single"/>
              </w:rPr>
              <w:t>vote</w:t>
            </w:r>
            <w:r w:rsidRPr="005B468A">
              <w:rPr>
                <w:b/>
                <w:sz w:val="18"/>
                <w:szCs w:val="18"/>
              </w:rPr>
              <w:t xml:space="preserve"> on accepting all or some following suggestions:</w:t>
            </w:r>
          </w:p>
          <w:p w14:paraId="34BBA08F" w14:textId="77777777" w:rsidR="005C3BF0" w:rsidRPr="005B468A" w:rsidRDefault="005C3BF0" w:rsidP="005C3BF0">
            <w:pPr>
              <w:numPr>
                <w:ilvl w:val="0"/>
                <w:numId w:val="17"/>
              </w:numPr>
              <w:rPr>
                <w:b/>
                <w:sz w:val="18"/>
                <w:szCs w:val="18"/>
              </w:rPr>
            </w:pPr>
            <w:r w:rsidRPr="005B468A">
              <w:rPr>
                <w:b/>
                <w:sz w:val="18"/>
                <w:szCs w:val="18"/>
              </w:rPr>
              <w:t>Check on the NPAC notice. Monitor the NPAC as evidence of the port.</w:t>
            </w:r>
          </w:p>
          <w:p w14:paraId="1D0B5941" w14:textId="77777777" w:rsidR="005C3BF0" w:rsidRPr="005B468A" w:rsidRDefault="005C3BF0" w:rsidP="005C3BF0">
            <w:pPr>
              <w:numPr>
                <w:ilvl w:val="0"/>
                <w:numId w:val="17"/>
              </w:numPr>
              <w:rPr>
                <w:sz w:val="18"/>
                <w:szCs w:val="18"/>
              </w:rPr>
            </w:pPr>
            <w:r w:rsidRPr="005B468A">
              <w:rPr>
                <w:b/>
                <w:sz w:val="18"/>
                <w:szCs w:val="18"/>
              </w:rPr>
              <w:t>Use the LSR process.  Look at the requirements that are in place in the OBF guidelines as they relate to the New SP.</w:t>
            </w:r>
          </w:p>
          <w:p w14:paraId="576BDB25" w14:textId="77777777" w:rsidR="005C3BF0" w:rsidRPr="005B468A" w:rsidRDefault="005C3BF0" w:rsidP="005C3BF0">
            <w:pPr>
              <w:rPr>
                <w:b/>
                <w:sz w:val="18"/>
                <w:szCs w:val="18"/>
              </w:rPr>
            </w:pPr>
          </w:p>
          <w:p w14:paraId="5FC2EDAF" w14:textId="77777777" w:rsidR="005C3BF0" w:rsidRPr="005B468A" w:rsidRDefault="005C3BF0" w:rsidP="005C3BF0">
            <w:pPr>
              <w:rPr>
                <w:sz w:val="18"/>
                <w:szCs w:val="18"/>
              </w:rPr>
            </w:pPr>
            <w:r w:rsidRPr="005B468A">
              <w:rPr>
                <w:b/>
                <w:sz w:val="18"/>
                <w:szCs w:val="18"/>
              </w:rPr>
              <w:t xml:space="preserve">2/6/02 </w:t>
            </w:r>
            <w:r w:rsidRPr="005B468A">
              <w:rPr>
                <w:sz w:val="18"/>
                <w:szCs w:val="18"/>
              </w:rPr>
              <w:t xml:space="preserve">The language describing the acceptable approaches to the old SP disconnect process was agreed to.  This </w:t>
            </w:r>
            <w:proofErr w:type="gramStart"/>
            <w:r w:rsidRPr="005B468A">
              <w:rPr>
                <w:sz w:val="18"/>
                <w:szCs w:val="18"/>
              </w:rPr>
              <w:t>is replaces</w:t>
            </w:r>
            <w:proofErr w:type="gramEnd"/>
            <w:r w:rsidRPr="005B468A">
              <w:rPr>
                <w:sz w:val="18"/>
                <w:szCs w:val="18"/>
              </w:rPr>
              <w:t xml:space="preserve"> the text which describes box 9 of the process flow diagram included with the LNPA-WG's June 1999 2nd WWI Report to NANC for provisioning using the ten-digit trigger.  The FCC has received the 2nd WWI Report from NANC but has not yet acted on it. </w:t>
            </w:r>
          </w:p>
          <w:p w14:paraId="54254B35" w14:textId="77777777" w:rsidR="005C3BF0" w:rsidRPr="005B468A" w:rsidRDefault="005C3BF0" w:rsidP="005C3BF0">
            <w:pPr>
              <w:rPr>
                <w:sz w:val="18"/>
                <w:szCs w:val="18"/>
              </w:rPr>
            </w:pPr>
          </w:p>
          <w:p w14:paraId="35C31B07" w14:textId="77777777" w:rsidR="005C3BF0" w:rsidRPr="005B468A" w:rsidRDefault="005C3BF0" w:rsidP="005C3BF0">
            <w:pPr>
              <w:rPr>
                <w:sz w:val="18"/>
                <w:szCs w:val="18"/>
              </w:rPr>
            </w:pPr>
            <w:r w:rsidRPr="005B468A">
              <w:rPr>
                <w:sz w:val="18"/>
                <w:szCs w:val="18"/>
              </w:rPr>
              <w:t>A revised sheet with the replacement text is being submitted to NANC with request that the page be forwarded to the FCC as a replacement for the corresponding page in the report.  PIM 13 also is being closed showing the approved text as solution.</w:t>
            </w:r>
          </w:p>
          <w:p w14:paraId="18F0AF2A" w14:textId="77777777" w:rsidR="005C3BF0" w:rsidRPr="005B468A" w:rsidRDefault="005C3BF0" w:rsidP="005C3BF0">
            <w:pPr>
              <w:rPr>
                <w:sz w:val="18"/>
                <w:szCs w:val="18"/>
              </w:rPr>
            </w:pPr>
          </w:p>
          <w:p w14:paraId="647CAD01" w14:textId="77777777" w:rsidR="005C3BF0" w:rsidRPr="005B468A" w:rsidRDefault="005C3BF0" w:rsidP="005C3BF0">
            <w:pPr>
              <w:rPr>
                <w:sz w:val="18"/>
                <w:szCs w:val="18"/>
              </w:rPr>
            </w:pPr>
            <w:r w:rsidRPr="005B468A">
              <w:rPr>
                <w:sz w:val="18"/>
                <w:szCs w:val="18"/>
              </w:rPr>
              <w:t>The final version of the revised text, approved by the LNPA-WG February 7th, reads as follows:</w:t>
            </w:r>
          </w:p>
          <w:p w14:paraId="1E05FBE6" w14:textId="77777777" w:rsidR="005C3BF0" w:rsidRPr="005B468A" w:rsidRDefault="005C3BF0" w:rsidP="005C3BF0">
            <w:pPr>
              <w:rPr>
                <w:sz w:val="18"/>
                <w:szCs w:val="18"/>
              </w:rPr>
            </w:pPr>
          </w:p>
          <w:p w14:paraId="669D55AF" w14:textId="77777777" w:rsidR="005C3BF0" w:rsidRPr="005B468A" w:rsidRDefault="005C3BF0" w:rsidP="005C3BF0">
            <w:pPr>
              <w:spacing w:before="100" w:after="100"/>
              <w:rPr>
                <w:i/>
                <w:sz w:val="18"/>
                <w:szCs w:val="18"/>
              </w:rPr>
            </w:pPr>
            <w:r w:rsidRPr="005B468A">
              <w:rPr>
                <w:i/>
                <w:sz w:val="18"/>
                <w:szCs w:val="18"/>
              </w:rPr>
              <w:t xml:space="preserve">After update of its databases, the old Service Provider removes translations associated with the ported TN.  The removal of these translations (1.) will not be done until the old Service Provider has evidence that the port has occurred, or (2.) will not be scheduled earlier than 11:59 PM of the day after the due date, or (3.) will be scheduled for 11:59 PM on the due </w:t>
            </w:r>
            <w:proofErr w:type="gramStart"/>
            <w:r w:rsidRPr="005B468A">
              <w:rPr>
                <w:i/>
                <w:sz w:val="18"/>
                <w:szCs w:val="18"/>
              </w:rPr>
              <w:t>date, but</w:t>
            </w:r>
            <w:proofErr w:type="gramEnd"/>
            <w:r w:rsidRPr="005B468A">
              <w:rPr>
                <w:i/>
                <w:sz w:val="18"/>
                <w:szCs w:val="18"/>
              </w:rPr>
              <w:t xml:space="preserve"> can be changed by an LSR supplement received no later than 9:00 PM local time on the due date.  This LSR supplement must be submitted in accordance with local practices governing LSR exchange, including such communications by telephone, fax, etc.</w:t>
            </w:r>
          </w:p>
          <w:p w14:paraId="3CECFE14" w14:textId="77777777" w:rsidR="005C3BF0" w:rsidRPr="005B468A" w:rsidRDefault="005C3BF0" w:rsidP="005C3BF0">
            <w:pPr>
              <w:pStyle w:val="BodyText"/>
              <w:spacing w:before="100" w:after="100"/>
              <w:rPr>
                <w:rFonts w:ascii="Times New Roman" w:hAnsi="Times New Roman" w:cs="Times New Roman"/>
                <w:sz w:val="18"/>
                <w:szCs w:val="18"/>
              </w:rPr>
            </w:pPr>
            <w:r w:rsidRPr="005B468A">
              <w:rPr>
                <w:rFonts w:ascii="Times New Roman" w:hAnsi="Times New Roman" w:cs="Times New Roman"/>
                <w:sz w:val="18"/>
                <w:szCs w:val="18"/>
              </w:rPr>
              <w:t>New language submitted to NANC 2/12/02 for update of Inter-Service Provider LNP flows.</w:t>
            </w:r>
          </w:p>
          <w:p w14:paraId="6D8B3AB1" w14:textId="6ADC277F" w:rsidR="005C3BF0" w:rsidRPr="002B5252" w:rsidRDefault="005C3BF0" w:rsidP="005C3BF0">
            <w:pPr>
              <w:rPr>
                <w:sz w:val="18"/>
                <w:szCs w:val="18"/>
              </w:rPr>
            </w:pPr>
            <w:r w:rsidRPr="005B468A">
              <w:rPr>
                <w:sz w:val="18"/>
                <w:szCs w:val="18"/>
              </w:rPr>
              <w:t>This PIM is Closed.</w:t>
            </w:r>
          </w:p>
        </w:tc>
        <w:tc>
          <w:tcPr>
            <w:tcW w:w="4569" w:type="dxa"/>
          </w:tcPr>
          <w:p w14:paraId="115782ED" w14:textId="77777777" w:rsidR="005C3BF0" w:rsidRPr="005B468A" w:rsidRDefault="005C3BF0" w:rsidP="005C3BF0">
            <w:pPr>
              <w:jc w:val="both"/>
              <w:rPr>
                <w:sz w:val="18"/>
                <w:szCs w:val="18"/>
              </w:rPr>
            </w:pPr>
            <w:r w:rsidRPr="005B468A">
              <w:rPr>
                <w:b/>
                <w:sz w:val="18"/>
                <w:szCs w:val="18"/>
              </w:rPr>
              <w:lastRenderedPageBreak/>
              <w:t xml:space="preserve">Suggested Resolution: </w:t>
            </w:r>
          </w:p>
          <w:p w14:paraId="654683DB" w14:textId="77777777" w:rsidR="005C3BF0" w:rsidRPr="005B468A" w:rsidRDefault="005C3BF0" w:rsidP="005C3BF0">
            <w:pPr>
              <w:jc w:val="both"/>
              <w:rPr>
                <w:sz w:val="18"/>
                <w:szCs w:val="18"/>
              </w:rPr>
            </w:pPr>
            <w:r w:rsidRPr="005B468A">
              <w:rPr>
                <w:sz w:val="18"/>
                <w:szCs w:val="18"/>
              </w:rPr>
              <w:t xml:space="preserve">1. Check </w:t>
            </w:r>
            <w:proofErr w:type="gramStart"/>
            <w:r w:rsidRPr="005B468A">
              <w:rPr>
                <w:sz w:val="18"/>
                <w:szCs w:val="18"/>
              </w:rPr>
              <w:t>on</w:t>
            </w:r>
            <w:proofErr w:type="gramEnd"/>
            <w:r w:rsidRPr="005B468A">
              <w:rPr>
                <w:sz w:val="18"/>
                <w:szCs w:val="18"/>
              </w:rPr>
              <w:t xml:space="preserve"> the NPAC notice. Monitor the NPAC as evidence of the port.</w:t>
            </w:r>
          </w:p>
          <w:p w14:paraId="5D3D4684" w14:textId="77777777" w:rsidR="005C3BF0" w:rsidRPr="005B468A" w:rsidRDefault="005C3BF0" w:rsidP="005C3BF0">
            <w:pPr>
              <w:jc w:val="both"/>
              <w:rPr>
                <w:sz w:val="18"/>
                <w:szCs w:val="18"/>
              </w:rPr>
            </w:pPr>
            <w:r w:rsidRPr="005B468A">
              <w:rPr>
                <w:sz w:val="18"/>
                <w:szCs w:val="18"/>
              </w:rPr>
              <w:t>2. Use the LSR process.  Look at the requirements that are in place in the OBF guidelines as they relate to the New SP.</w:t>
            </w:r>
          </w:p>
          <w:p w14:paraId="12C72D9E" w14:textId="77777777" w:rsidR="005C3BF0" w:rsidRPr="005B468A" w:rsidRDefault="005C3BF0" w:rsidP="005C3BF0">
            <w:pPr>
              <w:jc w:val="both"/>
              <w:rPr>
                <w:sz w:val="18"/>
                <w:szCs w:val="18"/>
              </w:rPr>
            </w:pPr>
          </w:p>
          <w:p w14:paraId="7E2DBCF1" w14:textId="7A72845A" w:rsidR="005C3BF0" w:rsidRDefault="005C3BF0" w:rsidP="005C3BF0">
            <w:pPr>
              <w:jc w:val="both"/>
              <w:rPr>
                <w:b/>
                <w:sz w:val="18"/>
                <w:szCs w:val="18"/>
              </w:rPr>
            </w:pPr>
            <w:r w:rsidRPr="005B468A">
              <w:rPr>
                <w:b/>
                <w:sz w:val="18"/>
                <w:szCs w:val="18"/>
              </w:rPr>
              <w:t xml:space="preserve">Final Resolution:  </w:t>
            </w:r>
          </w:p>
          <w:p w14:paraId="4EB43E7D" w14:textId="77777777" w:rsidR="005C3BF0" w:rsidRPr="005B468A" w:rsidRDefault="005C3BF0" w:rsidP="005C3BF0">
            <w:pPr>
              <w:rPr>
                <w:sz w:val="18"/>
                <w:szCs w:val="18"/>
              </w:rPr>
            </w:pPr>
            <w:r w:rsidRPr="005B468A">
              <w:rPr>
                <w:sz w:val="18"/>
                <w:szCs w:val="18"/>
              </w:rPr>
              <w:t>The final version of the revised text, approved by the LNPA-WG February 7th, reads as follows:</w:t>
            </w:r>
          </w:p>
          <w:p w14:paraId="73CE28F5" w14:textId="77777777" w:rsidR="005C3BF0" w:rsidRPr="005B468A" w:rsidRDefault="005C3BF0" w:rsidP="005C3BF0">
            <w:pPr>
              <w:rPr>
                <w:sz w:val="18"/>
                <w:szCs w:val="18"/>
              </w:rPr>
            </w:pPr>
          </w:p>
          <w:p w14:paraId="47064041" w14:textId="77777777" w:rsidR="005C3BF0" w:rsidRPr="005B468A" w:rsidRDefault="005C3BF0" w:rsidP="005C3BF0">
            <w:pPr>
              <w:spacing w:before="100" w:after="100"/>
              <w:rPr>
                <w:i/>
                <w:sz w:val="18"/>
                <w:szCs w:val="18"/>
              </w:rPr>
            </w:pPr>
            <w:r w:rsidRPr="005B468A">
              <w:rPr>
                <w:i/>
                <w:sz w:val="18"/>
                <w:szCs w:val="18"/>
              </w:rPr>
              <w:t xml:space="preserve">After update of its databases, the old Service Provider removes translations associated with the ported TN.  The removal of these translations (1.) will not be done until the old Service Provider has evidence that the port has occurred, or (2.) will not be scheduled earlier than 11:59 PM of the day after the due date, or (3.) will be scheduled for 11:59 PM on the due </w:t>
            </w:r>
            <w:proofErr w:type="gramStart"/>
            <w:r w:rsidRPr="005B468A">
              <w:rPr>
                <w:i/>
                <w:sz w:val="18"/>
                <w:szCs w:val="18"/>
              </w:rPr>
              <w:t>date, but</w:t>
            </w:r>
            <w:proofErr w:type="gramEnd"/>
            <w:r w:rsidRPr="005B468A">
              <w:rPr>
                <w:i/>
                <w:sz w:val="18"/>
                <w:szCs w:val="18"/>
              </w:rPr>
              <w:t xml:space="preserve"> can be changed by an LSR supplement received no later than 9:00 PM local time on the due date.  This LSR supplement must be submitted in accordance with local practices governing LSR exchange, including such communications by telephone, fax, etc.</w:t>
            </w:r>
          </w:p>
          <w:p w14:paraId="55DBE430" w14:textId="77777777" w:rsidR="005C3BF0" w:rsidRPr="005B468A" w:rsidRDefault="005C3BF0" w:rsidP="005C3BF0">
            <w:pPr>
              <w:pStyle w:val="BodyText"/>
              <w:spacing w:before="100" w:after="100"/>
              <w:ind w:left="0"/>
              <w:rPr>
                <w:rFonts w:ascii="Times New Roman" w:hAnsi="Times New Roman" w:cs="Times New Roman"/>
                <w:sz w:val="18"/>
                <w:szCs w:val="18"/>
              </w:rPr>
            </w:pPr>
            <w:r w:rsidRPr="005B468A">
              <w:rPr>
                <w:rFonts w:ascii="Times New Roman" w:hAnsi="Times New Roman" w:cs="Times New Roman"/>
                <w:sz w:val="18"/>
                <w:szCs w:val="18"/>
              </w:rPr>
              <w:t>New language submitted to NANC 2/12/02 for update of Inter-Service Provider LNP flows.</w:t>
            </w:r>
          </w:p>
          <w:p w14:paraId="164C7971" w14:textId="77777777" w:rsidR="005C3BF0" w:rsidRPr="005B468A" w:rsidRDefault="005C3BF0" w:rsidP="005C3BF0">
            <w:pPr>
              <w:jc w:val="both"/>
              <w:rPr>
                <w:b/>
                <w:sz w:val="18"/>
                <w:szCs w:val="18"/>
              </w:rPr>
            </w:pPr>
          </w:p>
          <w:p w14:paraId="33E1386B" w14:textId="759C6FC9" w:rsidR="005C3BF0" w:rsidRPr="005B468A" w:rsidRDefault="005C3BF0" w:rsidP="005C3BF0">
            <w:pPr>
              <w:pStyle w:val="BodyText"/>
              <w:spacing w:before="100" w:after="100"/>
            </w:pPr>
          </w:p>
        </w:tc>
        <w:tc>
          <w:tcPr>
            <w:tcW w:w="1048" w:type="dxa"/>
          </w:tcPr>
          <w:p w14:paraId="623E317E" w14:textId="77777777" w:rsidR="005C3BF0" w:rsidRDefault="005C3BF0" w:rsidP="005C3BF0">
            <w:pPr>
              <w:jc w:val="center"/>
              <w:rPr>
                <w:sz w:val="18"/>
                <w:szCs w:val="18"/>
              </w:rPr>
            </w:pPr>
            <w:r>
              <w:rPr>
                <w:sz w:val="18"/>
                <w:szCs w:val="18"/>
              </w:rPr>
              <w:t>LNPA WG</w:t>
            </w:r>
          </w:p>
        </w:tc>
        <w:tc>
          <w:tcPr>
            <w:tcW w:w="1145" w:type="dxa"/>
          </w:tcPr>
          <w:p w14:paraId="06FD99B3" w14:textId="6CB279CA" w:rsidR="005C3BF0" w:rsidRPr="002B5252" w:rsidRDefault="005C3BF0" w:rsidP="005C3BF0">
            <w:pPr>
              <w:jc w:val="center"/>
              <w:rPr>
                <w:sz w:val="18"/>
                <w:szCs w:val="18"/>
              </w:rPr>
            </w:pPr>
            <w:r>
              <w:rPr>
                <w:sz w:val="18"/>
                <w:szCs w:val="18"/>
              </w:rPr>
              <w:t>2/12/2002</w:t>
            </w:r>
          </w:p>
        </w:tc>
        <w:tc>
          <w:tcPr>
            <w:tcW w:w="1320" w:type="dxa"/>
          </w:tcPr>
          <w:p w14:paraId="49FE2338" w14:textId="77777777" w:rsidR="005C3BF0" w:rsidRPr="002B5252" w:rsidRDefault="005C3BF0" w:rsidP="005C3BF0">
            <w:pPr>
              <w:jc w:val="center"/>
              <w:rPr>
                <w:sz w:val="18"/>
                <w:szCs w:val="18"/>
              </w:rPr>
            </w:pPr>
            <w:r>
              <w:rPr>
                <w:sz w:val="18"/>
                <w:szCs w:val="18"/>
              </w:rPr>
              <w:t>Closed</w:t>
            </w:r>
          </w:p>
        </w:tc>
      </w:tr>
      <w:tr w:rsidR="005C3BF0" w:rsidRPr="00F4003B" w14:paraId="43922366" w14:textId="77777777" w:rsidTr="001B2CC6">
        <w:tc>
          <w:tcPr>
            <w:tcW w:w="713" w:type="dxa"/>
          </w:tcPr>
          <w:p w14:paraId="7139FCE5" w14:textId="6D52CD18" w:rsidR="005C3BF0" w:rsidRPr="002B5252" w:rsidRDefault="005C3BF0" w:rsidP="005C3BF0">
            <w:pPr>
              <w:jc w:val="center"/>
              <w:rPr>
                <w:sz w:val="18"/>
                <w:szCs w:val="18"/>
              </w:rPr>
            </w:pPr>
            <w:hyperlink r:id="rId178" w:history="1">
              <w:r w:rsidRPr="00205783">
                <w:rPr>
                  <w:rStyle w:val="Hyperlink"/>
                  <w:sz w:val="18"/>
                  <w:szCs w:val="18"/>
                </w:rPr>
                <w:t>PIM 12</w:t>
              </w:r>
            </w:hyperlink>
          </w:p>
        </w:tc>
        <w:tc>
          <w:tcPr>
            <w:tcW w:w="882" w:type="dxa"/>
          </w:tcPr>
          <w:p w14:paraId="58A7D201" w14:textId="77777777" w:rsidR="005C3BF0" w:rsidRPr="002B5252" w:rsidRDefault="005C3BF0" w:rsidP="005C3BF0">
            <w:pPr>
              <w:rPr>
                <w:sz w:val="18"/>
                <w:szCs w:val="18"/>
              </w:rPr>
            </w:pPr>
            <w:r w:rsidRPr="002B5252">
              <w:rPr>
                <w:sz w:val="18"/>
                <w:szCs w:val="18"/>
              </w:rPr>
              <w:t>04/19/01</w:t>
            </w:r>
          </w:p>
        </w:tc>
        <w:tc>
          <w:tcPr>
            <w:tcW w:w="1145" w:type="dxa"/>
          </w:tcPr>
          <w:p w14:paraId="39305119" w14:textId="77777777" w:rsidR="005C3BF0" w:rsidRPr="002B5252" w:rsidRDefault="005C3BF0" w:rsidP="005C3BF0">
            <w:pPr>
              <w:autoSpaceDE w:val="0"/>
              <w:autoSpaceDN w:val="0"/>
              <w:adjustRightInd w:val="0"/>
              <w:jc w:val="center"/>
              <w:rPr>
                <w:sz w:val="18"/>
                <w:szCs w:val="18"/>
              </w:rPr>
            </w:pPr>
            <w:r>
              <w:rPr>
                <w:sz w:val="18"/>
                <w:szCs w:val="18"/>
              </w:rPr>
              <w:t>Cingular</w:t>
            </w:r>
          </w:p>
        </w:tc>
        <w:tc>
          <w:tcPr>
            <w:tcW w:w="3940" w:type="dxa"/>
          </w:tcPr>
          <w:p w14:paraId="038DFDD8" w14:textId="04BB8214" w:rsidR="005C3BF0" w:rsidRDefault="005C3BF0" w:rsidP="005C3BF0">
            <w:pPr>
              <w:rPr>
                <w:sz w:val="18"/>
                <w:szCs w:val="18"/>
              </w:rPr>
            </w:pPr>
            <w:r w:rsidRPr="00C1751D">
              <w:rPr>
                <w:sz w:val="18"/>
                <w:szCs w:val="18"/>
              </w:rPr>
              <w:t>Operator Service functions in a WNP environment v2</w:t>
            </w:r>
            <w:r>
              <w:rPr>
                <w:sz w:val="18"/>
                <w:szCs w:val="18"/>
              </w:rPr>
              <w:t xml:space="preserve"> - </w:t>
            </w:r>
            <w:r w:rsidRPr="00350AAA">
              <w:rPr>
                <w:sz w:val="18"/>
                <w:szCs w:val="18"/>
              </w:rPr>
              <w:t xml:space="preserve">Some Operator Service functions will not be properly applied in a Wireless Number Portability environment.  </w:t>
            </w:r>
          </w:p>
          <w:p w14:paraId="1FE6EB8D" w14:textId="77777777" w:rsidR="005C3BF0" w:rsidRDefault="005C3BF0" w:rsidP="005C3BF0">
            <w:pPr>
              <w:rPr>
                <w:sz w:val="18"/>
                <w:szCs w:val="18"/>
              </w:rPr>
            </w:pPr>
          </w:p>
          <w:p w14:paraId="5190D513" w14:textId="77777777" w:rsidR="005C3BF0" w:rsidRPr="00D21C67" w:rsidRDefault="005C3BF0" w:rsidP="005C3BF0">
            <w:pPr>
              <w:rPr>
                <w:sz w:val="18"/>
                <w:szCs w:val="18"/>
              </w:rPr>
            </w:pPr>
            <w:r w:rsidRPr="00D21C67">
              <w:rPr>
                <w:sz w:val="18"/>
                <w:szCs w:val="18"/>
              </w:rPr>
              <w:t xml:space="preserve">05/15/01 - Jim Grasser reviewed the PIM for the team.  Some Operator Service functions will not be properly applied in a Wireless Number Portability environment.  Options have been presented and the Message Processing Committee at OBF is </w:t>
            </w:r>
            <w:proofErr w:type="gramStart"/>
            <w:r w:rsidRPr="00D21C67">
              <w:rPr>
                <w:sz w:val="18"/>
                <w:szCs w:val="18"/>
              </w:rPr>
              <w:t>working</w:t>
            </w:r>
            <w:proofErr w:type="gramEnd"/>
            <w:r w:rsidRPr="00D21C67">
              <w:rPr>
                <w:sz w:val="18"/>
                <w:szCs w:val="18"/>
              </w:rPr>
              <w:t xml:space="preserve"> the issue.  There is an open issue at OBF with discussion around 2 possible solutions.  OBF requested the issue and solutions be discussed both by the LNPA and WOT.  OBF is looking for a recommendation from the industry.</w:t>
            </w:r>
          </w:p>
          <w:p w14:paraId="3C4B2D25" w14:textId="77777777" w:rsidR="005C3BF0" w:rsidRPr="00D21C67" w:rsidRDefault="005C3BF0" w:rsidP="005C3BF0">
            <w:pPr>
              <w:ind w:left="720"/>
              <w:rPr>
                <w:sz w:val="18"/>
                <w:szCs w:val="18"/>
              </w:rPr>
            </w:pPr>
          </w:p>
          <w:p w14:paraId="2B0FA5DB" w14:textId="77777777" w:rsidR="005C3BF0" w:rsidRPr="00D21C67" w:rsidRDefault="005C3BF0" w:rsidP="005C3BF0">
            <w:pPr>
              <w:rPr>
                <w:sz w:val="18"/>
                <w:szCs w:val="18"/>
              </w:rPr>
            </w:pPr>
            <w:r w:rsidRPr="00D21C67">
              <w:rPr>
                <w:sz w:val="18"/>
                <w:szCs w:val="18"/>
              </w:rPr>
              <w:t>06/12/01 - Jim Grasser distributed description of the situation and reviewed.</w:t>
            </w:r>
          </w:p>
          <w:p w14:paraId="125A8BFE" w14:textId="77777777" w:rsidR="005C3BF0" w:rsidRPr="00D21C67" w:rsidRDefault="005C3BF0" w:rsidP="005C3BF0">
            <w:pPr>
              <w:ind w:firstLine="360"/>
              <w:rPr>
                <w:sz w:val="18"/>
                <w:szCs w:val="18"/>
              </w:rPr>
            </w:pPr>
          </w:p>
          <w:p w14:paraId="36B9430D" w14:textId="77777777" w:rsidR="005C3BF0" w:rsidRPr="00D21C67" w:rsidRDefault="005C3BF0" w:rsidP="005C3BF0">
            <w:pPr>
              <w:rPr>
                <w:sz w:val="18"/>
                <w:szCs w:val="18"/>
              </w:rPr>
            </w:pPr>
            <w:r w:rsidRPr="00D21C67">
              <w:rPr>
                <w:sz w:val="18"/>
                <w:szCs w:val="18"/>
              </w:rPr>
              <w:t xml:space="preserve">07/10/01 - Jim Grasser presented a contribution outlining potential solutions at the June LNPA.  Service providers are to discuss the contribution internally and provide input at the August meeting as to their preferred resolution. </w:t>
            </w:r>
          </w:p>
          <w:p w14:paraId="7C4E10E7" w14:textId="77777777" w:rsidR="005C3BF0" w:rsidRPr="00D21C67" w:rsidRDefault="005C3BF0" w:rsidP="005C3BF0">
            <w:pPr>
              <w:ind w:left="720"/>
              <w:rPr>
                <w:sz w:val="18"/>
                <w:szCs w:val="18"/>
              </w:rPr>
            </w:pPr>
          </w:p>
          <w:p w14:paraId="59EB5D2F" w14:textId="77777777" w:rsidR="005C3BF0" w:rsidRPr="00D21C67" w:rsidRDefault="005C3BF0" w:rsidP="005C3BF0">
            <w:pPr>
              <w:rPr>
                <w:sz w:val="18"/>
                <w:szCs w:val="18"/>
              </w:rPr>
            </w:pPr>
            <w:r w:rsidRPr="00D21C67">
              <w:rPr>
                <w:sz w:val="18"/>
                <w:szCs w:val="18"/>
              </w:rPr>
              <w:t>08/07/01 - This issue is currently being addressed at the OBF's Messaging and Processing Subcommittee.</w:t>
            </w:r>
          </w:p>
          <w:p w14:paraId="3562CA3D" w14:textId="77777777" w:rsidR="005C3BF0" w:rsidRPr="00D21C67" w:rsidRDefault="005C3BF0" w:rsidP="005C3BF0">
            <w:pPr>
              <w:rPr>
                <w:sz w:val="18"/>
                <w:szCs w:val="18"/>
              </w:rPr>
            </w:pPr>
          </w:p>
          <w:p w14:paraId="29F54ACC" w14:textId="77777777" w:rsidR="005C3BF0" w:rsidRPr="00D21C67" w:rsidRDefault="005C3BF0" w:rsidP="005C3BF0">
            <w:pPr>
              <w:rPr>
                <w:sz w:val="18"/>
                <w:szCs w:val="18"/>
              </w:rPr>
            </w:pPr>
            <w:r w:rsidRPr="00D21C67">
              <w:rPr>
                <w:sz w:val="18"/>
                <w:szCs w:val="18"/>
              </w:rPr>
              <w:t xml:space="preserve">10/9/01 - This issue is currently being addressed at the OBF's Messaging and Processing Subcommittee and will be kept open for tracking.  A question was raised </w:t>
            </w:r>
            <w:proofErr w:type="gramStart"/>
            <w:r w:rsidRPr="00D21C67">
              <w:rPr>
                <w:sz w:val="18"/>
                <w:szCs w:val="18"/>
              </w:rPr>
              <w:t>relating</w:t>
            </w:r>
            <w:proofErr w:type="gramEnd"/>
            <w:r w:rsidRPr="00D21C67">
              <w:rPr>
                <w:sz w:val="18"/>
                <w:szCs w:val="18"/>
              </w:rPr>
              <w:t xml:space="preserve"> Jim Grasser - Cingular Wireless advising/updating the OBF on the input received at the last LNPA WG </w:t>
            </w:r>
            <w:proofErr w:type="gramStart"/>
            <w:r w:rsidRPr="00D21C67">
              <w:rPr>
                <w:sz w:val="18"/>
                <w:szCs w:val="18"/>
              </w:rPr>
              <w:t>meeting..</w:t>
            </w:r>
            <w:proofErr w:type="gramEnd"/>
            <w:r w:rsidRPr="00D21C67">
              <w:rPr>
                <w:sz w:val="18"/>
                <w:szCs w:val="18"/>
              </w:rPr>
              <w:t xml:space="preserve">  Jim provided the following update: The T1S1.3 subcommittee chair and he (Jim) had a conference call. </w:t>
            </w:r>
          </w:p>
          <w:p w14:paraId="42433645" w14:textId="77777777" w:rsidR="005C3BF0" w:rsidRPr="00D21C67" w:rsidRDefault="005C3BF0" w:rsidP="005C3BF0">
            <w:pPr>
              <w:rPr>
                <w:sz w:val="18"/>
                <w:szCs w:val="18"/>
              </w:rPr>
            </w:pPr>
          </w:p>
          <w:p w14:paraId="2785DDD1" w14:textId="77777777" w:rsidR="005C3BF0" w:rsidRPr="00D21C67" w:rsidRDefault="005C3BF0" w:rsidP="005C3BF0">
            <w:pPr>
              <w:rPr>
                <w:sz w:val="18"/>
                <w:szCs w:val="18"/>
              </w:rPr>
            </w:pPr>
            <w:r w:rsidRPr="00D21C67">
              <w:rPr>
                <w:sz w:val="18"/>
                <w:szCs w:val="18"/>
              </w:rPr>
              <w:t xml:space="preserve">11/13/01 - James Grasser provided the </w:t>
            </w:r>
            <w:proofErr w:type="gramStart"/>
            <w:r w:rsidRPr="00D21C67">
              <w:rPr>
                <w:sz w:val="18"/>
                <w:szCs w:val="18"/>
              </w:rPr>
              <w:t>current status</w:t>
            </w:r>
            <w:proofErr w:type="gramEnd"/>
            <w:r w:rsidRPr="00D21C67">
              <w:rPr>
                <w:sz w:val="18"/>
                <w:szCs w:val="18"/>
              </w:rPr>
              <w:t xml:space="preserve"> of the OBF issue and will continue to do so at subsequent meetings.  This PIM is for tracking only.</w:t>
            </w:r>
          </w:p>
          <w:p w14:paraId="559B7237" w14:textId="77777777" w:rsidR="005C3BF0" w:rsidRPr="00D21C67" w:rsidRDefault="005C3BF0" w:rsidP="005C3BF0">
            <w:pPr>
              <w:rPr>
                <w:sz w:val="18"/>
                <w:szCs w:val="18"/>
              </w:rPr>
            </w:pPr>
          </w:p>
          <w:p w14:paraId="47799946" w14:textId="77777777" w:rsidR="005C3BF0" w:rsidRPr="00D21C67" w:rsidRDefault="005C3BF0" w:rsidP="005C3BF0">
            <w:pPr>
              <w:rPr>
                <w:sz w:val="18"/>
                <w:szCs w:val="18"/>
              </w:rPr>
            </w:pPr>
            <w:r w:rsidRPr="00D21C67">
              <w:rPr>
                <w:sz w:val="18"/>
                <w:szCs w:val="18"/>
              </w:rPr>
              <w:lastRenderedPageBreak/>
              <w:t xml:space="preserve">12/11/01 - James Grasser provided the </w:t>
            </w:r>
            <w:proofErr w:type="gramStart"/>
            <w:r w:rsidRPr="00D21C67">
              <w:rPr>
                <w:sz w:val="18"/>
                <w:szCs w:val="18"/>
              </w:rPr>
              <w:t>current status</w:t>
            </w:r>
            <w:proofErr w:type="gramEnd"/>
            <w:r w:rsidRPr="00D21C67">
              <w:rPr>
                <w:sz w:val="18"/>
                <w:szCs w:val="18"/>
              </w:rPr>
              <w:t xml:space="preserve"> of the OBF issue and will continue to do so at subsequent meetings.  This PIM is for tracking only.</w:t>
            </w:r>
          </w:p>
          <w:p w14:paraId="1EF9DE7C" w14:textId="77777777" w:rsidR="005C3BF0" w:rsidRPr="00D21C67" w:rsidRDefault="005C3BF0" w:rsidP="005C3BF0">
            <w:pPr>
              <w:rPr>
                <w:sz w:val="18"/>
                <w:szCs w:val="18"/>
              </w:rPr>
            </w:pPr>
          </w:p>
          <w:p w14:paraId="0DA3F2AB" w14:textId="72D8FC88" w:rsidR="005C3BF0" w:rsidRPr="002B5252" w:rsidRDefault="005C3BF0" w:rsidP="005C3BF0">
            <w:pPr>
              <w:rPr>
                <w:sz w:val="18"/>
                <w:szCs w:val="18"/>
              </w:rPr>
            </w:pPr>
            <w:r w:rsidRPr="00D21C67">
              <w:rPr>
                <w:sz w:val="18"/>
                <w:szCs w:val="18"/>
              </w:rPr>
              <w:t>01/08/02 - Jim Grasser reported that the T1S1.3 Standards document for Operator Services contains several flows.  The resolution to the PIM was to state in the narratives for these flows that there should be no screening on the billing NPA-NXX, for the purpose of identifying wireline or wireless service, prior to launching the LIDB / NP-DB query.  This PIM will be closed.</w:t>
            </w:r>
          </w:p>
        </w:tc>
        <w:tc>
          <w:tcPr>
            <w:tcW w:w="4569" w:type="dxa"/>
          </w:tcPr>
          <w:p w14:paraId="65A141A4" w14:textId="77777777" w:rsidR="005C3BF0" w:rsidRPr="00D21C67" w:rsidRDefault="005C3BF0" w:rsidP="005C3BF0">
            <w:pPr>
              <w:jc w:val="both"/>
              <w:rPr>
                <w:sz w:val="18"/>
                <w:szCs w:val="18"/>
              </w:rPr>
            </w:pPr>
            <w:r w:rsidRPr="00D21C67">
              <w:rPr>
                <w:b/>
                <w:sz w:val="18"/>
                <w:szCs w:val="18"/>
              </w:rPr>
              <w:lastRenderedPageBreak/>
              <w:t xml:space="preserve">Suggested Resolution: </w:t>
            </w:r>
            <w:r w:rsidRPr="00D21C67">
              <w:rPr>
                <w:sz w:val="18"/>
                <w:szCs w:val="18"/>
              </w:rPr>
              <w:t xml:space="preserve">M&amp;Ps will be clarified by </w:t>
            </w:r>
            <w:proofErr w:type="spellStart"/>
            <w:r w:rsidRPr="00D21C67">
              <w:rPr>
                <w:sz w:val="18"/>
                <w:szCs w:val="18"/>
              </w:rPr>
              <w:t>NeuStar</w:t>
            </w:r>
            <w:proofErr w:type="spellEnd"/>
            <w:r w:rsidRPr="00D21C67">
              <w:rPr>
                <w:sz w:val="18"/>
                <w:szCs w:val="18"/>
              </w:rPr>
              <w:t xml:space="preserve">, PEs, and LLC.  This will be put into action immediately.  Final closure of issue is projected for August. </w:t>
            </w:r>
          </w:p>
          <w:p w14:paraId="76602144" w14:textId="77777777" w:rsidR="005C3BF0" w:rsidRPr="00D21C67" w:rsidRDefault="005C3BF0" w:rsidP="005C3BF0">
            <w:pPr>
              <w:jc w:val="both"/>
              <w:rPr>
                <w:sz w:val="18"/>
                <w:szCs w:val="18"/>
              </w:rPr>
            </w:pPr>
            <w:r w:rsidRPr="00D21C67">
              <w:rPr>
                <w:sz w:val="18"/>
                <w:szCs w:val="18"/>
              </w:rPr>
              <w:t xml:space="preserve">07/10/00 M&amp;P will be presented at the next </w:t>
            </w:r>
            <w:proofErr w:type="gramStart"/>
            <w:r w:rsidRPr="00D21C67">
              <w:rPr>
                <w:sz w:val="18"/>
                <w:szCs w:val="18"/>
              </w:rPr>
              <w:t>cross regional</w:t>
            </w:r>
            <w:proofErr w:type="gramEnd"/>
            <w:r w:rsidRPr="00D21C67">
              <w:rPr>
                <w:sz w:val="18"/>
                <w:szCs w:val="18"/>
              </w:rPr>
              <w:t xml:space="preserve"> meeting.</w:t>
            </w:r>
          </w:p>
          <w:p w14:paraId="60E93519" w14:textId="77777777" w:rsidR="005C3BF0" w:rsidRPr="00D21C67" w:rsidRDefault="005C3BF0" w:rsidP="005C3BF0">
            <w:pPr>
              <w:jc w:val="both"/>
              <w:rPr>
                <w:sz w:val="18"/>
                <w:szCs w:val="18"/>
              </w:rPr>
            </w:pPr>
          </w:p>
          <w:p w14:paraId="6DA6E29C" w14:textId="77777777" w:rsidR="005C3BF0" w:rsidRPr="00D21C67" w:rsidRDefault="005C3BF0" w:rsidP="005C3BF0">
            <w:pPr>
              <w:rPr>
                <w:b/>
                <w:sz w:val="18"/>
                <w:szCs w:val="18"/>
              </w:rPr>
            </w:pPr>
            <w:r w:rsidRPr="00D21C67">
              <w:rPr>
                <w:b/>
                <w:sz w:val="18"/>
                <w:szCs w:val="18"/>
              </w:rPr>
              <w:t xml:space="preserve">Final Resolution:  </w:t>
            </w:r>
          </w:p>
          <w:p w14:paraId="05CA2CFC" w14:textId="4713D9EC" w:rsidR="005C3BF0" w:rsidRPr="00D21C67" w:rsidRDefault="005C3BF0" w:rsidP="005C3BF0">
            <w:pPr>
              <w:rPr>
                <w:rFonts w:ascii="Arial" w:hAnsi="Arial"/>
                <w:sz w:val="16"/>
              </w:rPr>
            </w:pPr>
            <w:r w:rsidRPr="00D21C67">
              <w:rPr>
                <w:sz w:val="18"/>
                <w:szCs w:val="18"/>
              </w:rPr>
              <w:t>The resolution to the PIM was to state in the narratives for these flows that there should be no screening on the billing NPA-NXX, for the purpose of identifying wireline or wireless service, prior to launching the LIDB / NP-DB query.</w:t>
            </w:r>
          </w:p>
        </w:tc>
        <w:tc>
          <w:tcPr>
            <w:tcW w:w="1048" w:type="dxa"/>
          </w:tcPr>
          <w:p w14:paraId="382C6A68" w14:textId="265C9144" w:rsidR="005C3BF0" w:rsidRDefault="005C3BF0" w:rsidP="005C3BF0">
            <w:pPr>
              <w:jc w:val="center"/>
              <w:rPr>
                <w:sz w:val="18"/>
                <w:szCs w:val="18"/>
              </w:rPr>
            </w:pPr>
            <w:r>
              <w:rPr>
                <w:sz w:val="18"/>
                <w:szCs w:val="18"/>
              </w:rPr>
              <w:t>LNPA WG/OBF</w:t>
            </w:r>
          </w:p>
        </w:tc>
        <w:tc>
          <w:tcPr>
            <w:tcW w:w="1145" w:type="dxa"/>
          </w:tcPr>
          <w:p w14:paraId="1AFAEDBA" w14:textId="1CE7E25F" w:rsidR="005C3BF0" w:rsidRPr="002B5252" w:rsidRDefault="005C3BF0" w:rsidP="005C3BF0">
            <w:pPr>
              <w:jc w:val="center"/>
              <w:rPr>
                <w:sz w:val="18"/>
                <w:szCs w:val="18"/>
              </w:rPr>
            </w:pPr>
            <w:r>
              <w:rPr>
                <w:sz w:val="18"/>
                <w:szCs w:val="18"/>
              </w:rPr>
              <w:t>1/8/2002</w:t>
            </w:r>
          </w:p>
        </w:tc>
        <w:tc>
          <w:tcPr>
            <w:tcW w:w="1320" w:type="dxa"/>
          </w:tcPr>
          <w:p w14:paraId="277EB929" w14:textId="77777777" w:rsidR="005C3BF0" w:rsidRPr="002B5252" w:rsidRDefault="005C3BF0" w:rsidP="005C3BF0">
            <w:pPr>
              <w:jc w:val="center"/>
              <w:rPr>
                <w:sz w:val="18"/>
                <w:szCs w:val="18"/>
              </w:rPr>
            </w:pPr>
            <w:r>
              <w:rPr>
                <w:sz w:val="18"/>
                <w:szCs w:val="18"/>
              </w:rPr>
              <w:t>Closed</w:t>
            </w:r>
          </w:p>
        </w:tc>
      </w:tr>
      <w:tr w:rsidR="005C3BF0" w:rsidRPr="00F4003B" w14:paraId="3F651732" w14:textId="77777777" w:rsidTr="001B2CC6">
        <w:tc>
          <w:tcPr>
            <w:tcW w:w="713" w:type="dxa"/>
          </w:tcPr>
          <w:p w14:paraId="5864E129" w14:textId="6E2080D2" w:rsidR="005C3BF0" w:rsidRPr="002B5252" w:rsidRDefault="005C3BF0" w:rsidP="005C3BF0">
            <w:pPr>
              <w:jc w:val="center"/>
              <w:rPr>
                <w:sz w:val="18"/>
                <w:szCs w:val="18"/>
              </w:rPr>
            </w:pPr>
            <w:hyperlink r:id="rId179" w:history="1">
              <w:r w:rsidRPr="00205783">
                <w:rPr>
                  <w:rStyle w:val="Hyperlink"/>
                  <w:sz w:val="18"/>
                  <w:szCs w:val="18"/>
                </w:rPr>
                <w:t>PIM 11</w:t>
              </w:r>
            </w:hyperlink>
          </w:p>
        </w:tc>
        <w:tc>
          <w:tcPr>
            <w:tcW w:w="882" w:type="dxa"/>
          </w:tcPr>
          <w:p w14:paraId="311ECB52" w14:textId="77777777" w:rsidR="005C3BF0" w:rsidRPr="002B5252" w:rsidRDefault="005C3BF0" w:rsidP="005C3BF0">
            <w:pPr>
              <w:rPr>
                <w:sz w:val="18"/>
                <w:szCs w:val="18"/>
              </w:rPr>
            </w:pPr>
            <w:r w:rsidRPr="002B5252">
              <w:rPr>
                <w:sz w:val="18"/>
                <w:szCs w:val="18"/>
              </w:rPr>
              <w:t>03/24/01</w:t>
            </w:r>
          </w:p>
        </w:tc>
        <w:tc>
          <w:tcPr>
            <w:tcW w:w="1145" w:type="dxa"/>
          </w:tcPr>
          <w:p w14:paraId="056AD213" w14:textId="77777777" w:rsidR="005C3BF0" w:rsidRPr="002B5252" w:rsidRDefault="005C3BF0" w:rsidP="005C3BF0">
            <w:pPr>
              <w:autoSpaceDE w:val="0"/>
              <w:autoSpaceDN w:val="0"/>
              <w:adjustRightInd w:val="0"/>
              <w:jc w:val="center"/>
              <w:rPr>
                <w:sz w:val="18"/>
                <w:szCs w:val="18"/>
              </w:rPr>
            </w:pPr>
            <w:r>
              <w:rPr>
                <w:sz w:val="18"/>
                <w:szCs w:val="18"/>
              </w:rPr>
              <w:t>SBC</w:t>
            </w:r>
          </w:p>
        </w:tc>
        <w:tc>
          <w:tcPr>
            <w:tcW w:w="3940" w:type="dxa"/>
          </w:tcPr>
          <w:p w14:paraId="6ED510D3" w14:textId="77777777" w:rsidR="005C3BF0" w:rsidRDefault="005C3BF0" w:rsidP="005C3BF0">
            <w:pPr>
              <w:rPr>
                <w:sz w:val="18"/>
                <w:szCs w:val="18"/>
              </w:rPr>
            </w:pPr>
            <w:r>
              <w:rPr>
                <w:sz w:val="18"/>
                <w:szCs w:val="18"/>
              </w:rPr>
              <w:t xml:space="preserve">Moving 1K Blocks utilizing EDR functionality v2 - </w:t>
            </w:r>
            <w:r w:rsidRPr="008A2644">
              <w:rPr>
                <w:sz w:val="18"/>
                <w:szCs w:val="18"/>
              </w:rPr>
              <w:t xml:space="preserve">A process for moving 1k blocks between switches, within the same company, within the same rate center using EDR functionality is needed to satisfy the FCC's requirement to manage TN inventory by rate center rather than </w:t>
            </w:r>
            <w:proofErr w:type="spellStart"/>
            <w:r w:rsidRPr="008A2644">
              <w:rPr>
                <w:sz w:val="18"/>
                <w:szCs w:val="18"/>
              </w:rPr>
              <w:t>wirecenter</w:t>
            </w:r>
            <w:proofErr w:type="spellEnd"/>
            <w:r w:rsidRPr="008A2644">
              <w:rPr>
                <w:sz w:val="18"/>
                <w:szCs w:val="18"/>
              </w:rPr>
              <w:t>.</w:t>
            </w:r>
          </w:p>
          <w:p w14:paraId="5E670B0B" w14:textId="77777777" w:rsidR="005C3BF0" w:rsidRDefault="005C3BF0" w:rsidP="005C3BF0">
            <w:pPr>
              <w:rPr>
                <w:sz w:val="18"/>
                <w:szCs w:val="18"/>
              </w:rPr>
            </w:pPr>
          </w:p>
          <w:p w14:paraId="37AAD620" w14:textId="77777777" w:rsidR="005C3BF0" w:rsidRPr="008A2644" w:rsidRDefault="005C3BF0" w:rsidP="005C3BF0">
            <w:pPr>
              <w:jc w:val="both"/>
              <w:rPr>
                <w:sz w:val="18"/>
                <w:szCs w:val="18"/>
              </w:rPr>
            </w:pPr>
            <w:r w:rsidRPr="008A2644">
              <w:rPr>
                <w:sz w:val="18"/>
                <w:szCs w:val="18"/>
              </w:rPr>
              <w:t xml:space="preserve">04/10/01 - A process for moving 1K blocks between switches, within the same company and rate center using EDR functionality is needed to satisfy the FCC’s requirement to manage TN inventory by rate center rather than wire center. There is no method to do utilization of forecast by rate center.  </w:t>
            </w:r>
            <w:proofErr w:type="spellStart"/>
            <w:r w:rsidRPr="008A2644">
              <w:rPr>
                <w:sz w:val="18"/>
                <w:szCs w:val="18"/>
              </w:rPr>
              <w:t>NeuStar</w:t>
            </w:r>
            <w:proofErr w:type="spellEnd"/>
            <w:r w:rsidRPr="008A2644">
              <w:rPr>
                <w:sz w:val="18"/>
                <w:szCs w:val="18"/>
              </w:rPr>
              <w:t xml:space="preserve"> submitted a memo with 3 possible solutions.  A copy is attached with these minutes.</w:t>
            </w:r>
          </w:p>
          <w:p w14:paraId="2FE55933" w14:textId="77777777" w:rsidR="005C3BF0" w:rsidRPr="008A2644" w:rsidRDefault="005C3BF0" w:rsidP="005C3BF0">
            <w:pPr>
              <w:jc w:val="both"/>
              <w:rPr>
                <w:sz w:val="18"/>
                <w:szCs w:val="18"/>
              </w:rPr>
            </w:pPr>
          </w:p>
          <w:p w14:paraId="0C9BCFA0" w14:textId="77777777" w:rsidR="005C3BF0" w:rsidRPr="008A2644" w:rsidRDefault="005C3BF0" w:rsidP="005C3BF0">
            <w:pPr>
              <w:jc w:val="both"/>
              <w:rPr>
                <w:sz w:val="18"/>
                <w:szCs w:val="18"/>
              </w:rPr>
            </w:pPr>
            <w:r w:rsidRPr="008A2644">
              <w:rPr>
                <w:sz w:val="18"/>
                <w:szCs w:val="18"/>
              </w:rPr>
              <w:t xml:space="preserve">Gustavo recommended that solution B be taken and have it done via the Pooling Administrator. SPs would submit a request for intra-porting pooling to PA and the PA would handle. Release 3.0 must be in place. A trial should be </w:t>
            </w:r>
            <w:proofErr w:type="gramStart"/>
            <w:r w:rsidRPr="008A2644">
              <w:rPr>
                <w:sz w:val="18"/>
                <w:szCs w:val="18"/>
              </w:rPr>
              <w:t>implemented</w:t>
            </w:r>
            <w:proofErr w:type="gramEnd"/>
            <w:r w:rsidRPr="008A2644">
              <w:rPr>
                <w:sz w:val="18"/>
                <w:szCs w:val="18"/>
              </w:rPr>
              <w:t xml:space="preserve"> about 2 weeks after an agreement is signed. A no cost trial is being offered for 4 months. Solution A may have cost implications and require an SOW. </w:t>
            </w:r>
          </w:p>
          <w:p w14:paraId="5078D549" w14:textId="77777777" w:rsidR="005C3BF0" w:rsidRDefault="005C3BF0" w:rsidP="005C3BF0">
            <w:pPr>
              <w:jc w:val="both"/>
              <w:rPr>
                <w:sz w:val="18"/>
                <w:szCs w:val="18"/>
              </w:rPr>
            </w:pPr>
          </w:p>
          <w:p w14:paraId="469B3925" w14:textId="77777777" w:rsidR="005C3BF0" w:rsidRPr="008A2644" w:rsidRDefault="005C3BF0" w:rsidP="005C3BF0">
            <w:pPr>
              <w:jc w:val="both"/>
              <w:rPr>
                <w:sz w:val="18"/>
                <w:szCs w:val="18"/>
              </w:rPr>
            </w:pPr>
            <w:proofErr w:type="spellStart"/>
            <w:r w:rsidRPr="008A2644">
              <w:rPr>
                <w:sz w:val="18"/>
                <w:szCs w:val="18"/>
              </w:rPr>
              <w:t>NeuStar</w:t>
            </w:r>
            <w:proofErr w:type="spellEnd"/>
            <w:r w:rsidRPr="008A2644">
              <w:rPr>
                <w:sz w:val="18"/>
                <w:szCs w:val="18"/>
              </w:rPr>
              <w:t xml:space="preserve"> would act as PA in the interim until a national PA is chosen. A proposal was made that all SPs read the paper and come to next meeting with comments. Forms submitted to </w:t>
            </w:r>
            <w:proofErr w:type="spellStart"/>
            <w:r w:rsidRPr="008A2644">
              <w:rPr>
                <w:sz w:val="18"/>
                <w:szCs w:val="18"/>
              </w:rPr>
              <w:t>NeuStar</w:t>
            </w:r>
            <w:proofErr w:type="spellEnd"/>
            <w:r w:rsidRPr="008A2644">
              <w:rPr>
                <w:sz w:val="18"/>
                <w:szCs w:val="18"/>
              </w:rPr>
              <w:t xml:space="preserve"> from PA, as </w:t>
            </w:r>
            <w:proofErr w:type="gramStart"/>
            <w:r w:rsidRPr="008A2644">
              <w:rPr>
                <w:sz w:val="18"/>
                <w:szCs w:val="18"/>
              </w:rPr>
              <w:t>oppose</w:t>
            </w:r>
            <w:proofErr w:type="gramEnd"/>
            <w:r w:rsidRPr="008A2644">
              <w:rPr>
                <w:sz w:val="18"/>
                <w:szCs w:val="18"/>
              </w:rPr>
              <w:t xml:space="preserve"> to those from SP, may have to be changed. The block contamination level of 10% will remain the same as stated in the INC guidelines. Blocks </w:t>
            </w:r>
            <w:r w:rsidRPr="008A2644">
              <w:rPr>
                <w:sz w:val="18"/>
                <w:szCs w:val="18"/>
              </w:rPr>
              <w:lastRenderedPageBreak/>
              <w:t xml:space="preserve">with less than 10% contamination probably would have already gone back to PA. Therefore, SPs may only be moving blocks with greater than 10%.  Jim Alton </w:t>
            </w:r>
            <w:proofErr w:type="gramStart"/>
            <w:r w:rsidRPr="008A2644">
              <w:rPr>
                <w:sz w:val="18"/>
                <w:szCs w:val="18"/>
              </w:rPr>
              <w:t>proposed to not move</w:t>
            </w:r>
            <w:proofErr w:type="gramEnd"/>
            <w:r w:rsidRPr="008A2644">
              <w:rPr>
                <w:sz w:val="18"/>
                <w:szCs w:val="18"/>
              </w:rPr>
              <w:t xml:space="preserve"> anything less than 1000 </w:t>
            </w:r>
            <w:proofErr w:type="gramStart"/>
            <w:r w:rsidRPr="008A2644">
              <w:rPr>
                <w:sz w:val="18"/>
                <w:szCs w:val="18"/>
              </w:rPr>
              <w:t>block</w:t>
            </w:r>
            <w:proofErr w:type="gramEnd"/>
            <w:r w:rsidRPr="008A2644">
              <w:rPr>
                <w:sz w:val="18"/>
                <w:szCs w:val="18"/>
              </w:rPr>
              <w:t xml:space="preserve"> but at levels higher </w:t>
            </w:r>
            <w:proofErr w:type="spellStart"/>
            <w:proofErr w:type="gramStart"/>
            <w:r w:rsidRPr="008A2644">
              <w:rPr>
                <w:sz w:val="18"/>
                <w:szCs w:val="18"/>
              </w:rPr>
              <w:t>then</w:t>
            </w:r>
            <w:proofErr w:type="spellEnd"/>
            <w:proofErr w:type="gramEnd"/>
            <w:r w:rsidRPr="008A2644">
              <w:rPr>
                <w:sz w:val="18"/>
                <w:szCs w:val="18"/>
              </w:rPr>
              <w:t xml:space="preserve"> 10%. Timeframes would consist of a 2-week period once a request is received. </w:t>
            </w:r>
          </w:p>
          <w:p w14:paraId="4BEC224C" w14:textId="77777777" w:rsidR="005C3BF0" w:rsidRDefault="005C3BF0" w:rsidP="005C3BF0">
            <w:pPr>
              <w:jc w:val="both"/>
              <w:rPr>
                <w:sz w:val="18"/>
                <w:szCs w:val="18"/>
              </w:rPr>
            </w:pPr>
          </w:p>
          <w:p w14:paraId="3CEC9FFE" w14:textId="77777777" w:rsidR="005C3BF0" w:rsidRPr="008A2644" w:rsidRDefault="005C3BF0" w:rsidP="005C3BF0">
            <w:pPr>
              <w:jc w:val="both"/>
              <w:rPr>
                <w:sz w:val="18"/>
                <w:szCs w:val="18"/>
              </w:rPr>
            </w:pPr>
            <w:r w:rsidRPr="008A2644">
              <w:rPr>
                <w:sz w:val="18"/>
                <w:szCs w:val="18"/>
              </w:rPr>
              <w:t xml:space="preserve">LERG 13 has pooled blocks and the LRN is not </w:t>
            </w:r>
            <w:proofErr w:type="gramStart"/>
            <w:r w:rsidRPr="008A2644">
              <w:rPr>
                <w:sz w:val="18"/>
                <w:szCs w:val="18"/>
              </w:rPr>
              <w:t>opened</w:t>
            </w:r>
            <w:proofErr w:type="gramEnd"/>
            <w:r w:rsidRPr="008A2644">
              <w:rPr>
                <w:sz w:val="18"/>
                <w:szCs w:val="18"/>
              </w:rPr>
              <w:t xml:space="preserve"> for pooling in non-pooled areas. BCD screens in LERG are restricted to PA, and only PA can make changes. Without the involvement of the </w:t>
            </w:r>
            <w:proofErr w:type="gramStart"/>
            <w:r w:rsidRPr="008A2644">
              <w:rPr>
                <w:sz w:val="18"/>
                <w:szCs w:val="18"/>
              </w:rPr>
              <w:t>PA</w:t>
            </w:r>
            <w:proofErr w:type="gramEnd"/>
            <w:r w:rsidRPr="008A2644">
              <w:rPr>
                <w:sz w:val="18"/>
                <w:szCs w:val="18"/>
              </w:rPr>
              <w:t xml:space="preserve"> how would SP’s get around the BCD restriction issue without going through the PA? Network Reliability and Interoperability Council (NRIC) would have to change permissions in LERG to allow access to SPs. Common Interest Group on Rating </w:t>
            </w:r>
            <w:proofErr w:type="gramStart"/>
            <w:r w:rsidRPr="008A2644">
              <w:rPr>
                <w:sz w:val="18"/>
                <w:szCs w:val="18"/>
              </w:rPr>
              <w:t>And</w:t>
            </w:r>
            <w:proofErr w:type="gramEnd"/>
            <w:r w:rsidRPr="008A2644">
              <w:rPr>
                <w:sz w:val="18"/>
                <w:szCs w:val="18"/>
              </w:rPr>
              <w:t xml:space="preserve"> Routing (CIGRR), sub-committee of NRIC, is meeting this week, and discussion of this issue is taking place.  </w:t>
            </w:r>
          </w:p>
          <w:p w14:paraId="5CC299B4" w14:textId="77777777" w:rsidR="005C3BF0" w:rsidRDefault="005C3BF0" w:rsidP="005C3BF0">
            <w:pPr>
              <w:jc w:val="both"/>
              <w:rPr>
                <w:sz w:val="18"/>
                <w:szCs w:val="18"/>
              </w:rPr>
            </w:pPr>
          </w:p>
          <w:p w14:paraId="308F84B4" w14:textId="77777777" w:rsidR="005C3BF0" w:rsidRPr="008A2644" w:rsidRDefault="005C3BF0" w:rsidP="005C3BF0">
            <w:pPr>
              <w:jc w:val="both"/>
              <w:rPr>
                <w:sz w:val="18"/>
                <w:szCs w:val="18"/>
              </w:rPr>
            </w:pPr>
            <w:r w:rsidRPr="008A2644">
              <w:rPr>
                <w:sz w:val="18"/>
                <w:szCs w:val="18"/>
              </w:rPr>
              <w:t xml:space="preserve">Another solution may </w:t>
            </w:r>
            <w:proofErr w:type="gramStart"/>
            <w:r w:rsidRPr="008A2644">
              <w:rPr>
                <w:sz w:val="18"/>
                <w:szCs w:val="18"/>
              </w:rPr>
              <w:t>be</w:t>
            </w:r>
            <w:proofErr w:type="gramEnd"/>
            <w:r w:rsidRPr="008A2644">
              <w:rPr>
                <w:sz w:val="18"/>
                <w:szCs w:val="18"/>
              </w:rPr>
              <w:t xml:space="preserve"> when the PA creates block records for every NXX pooled block, the BCD would also be created appropriately from the start. The SP could then change the LRN. LERG 13 would need to </w:t>
            </w:r>
            <w:proofErr w:type="gramStart"/>
            <w:r w:rsidRPr="008A2644">
              <w:rPr>
                <w:sz w:val="18"/>
                <w:szCs w:val="18"/>
              </w:rPr>
              <w:t>opened</w:t>
            </w:r>
            <w:proofErr w:type="gramEnd"/>
            <w:r w:rsidRPr="008A2644">
              <w:rPr>
                <w:sz w:val="18"/>
                <w:szCs w:val="18"/>
              </w:rPr>
              <w:t xml:space="preserve"> </w:t>
            </w:r>
            <w:proofErr w:type="gramStart"/>
            <w:r w:rsidRPr="008A2644">
              <w:rPr>
                <w:sz w:val="18"/>
                <w:szCs w:val="18"/>
              </w:rPr>
              <w:t>up for</w:t>
            </w:r>
            <w:proofErr w:type="gramEnd"/>
            <w:r w:rsidRPr="008A2644">
              <w:rPr>
                <w:sz w:val="18"/>
                <w:szCs w:val="18"/>
              </w:rPr>
              <w:t xml:space="preserve"> areas that are non-pooled, and current restrictions on who can update the BCD need to be addressed.  </w:t>
            </w:r>
          </w:p>
          <w:p w14:paraId="0CE2BFF7" w14:textId="77777777" w:rsidR="005C3BF0" w:rsidRDefault="005C3BF0" w:rsidP="005C3BF0">
            <w:pPr>
              <w:jc w:val="both"/>
              <w:rPr>
                <w:sz w:val="18"/>
                <w:szCs w:val="18"/>
              </w:rPr>
            </w:pPr>
          </w:p>
          <w:p w14:paraId="71EB20A6" w14:textId="77777777" w:rsidR="005C3BF0" w:rsidRPr="008A2644" w:rsidRDefault="005C3BF0" w:rsidP="005C3BF0">
            <w:pPr>
              <w:jc w:val="both"/>
              <w:rPr>
                <w:sz w:val="18"/>
                <w:szCs w:val="18"/>
              </w:rPr>
            </w:pPr>
            <w:r w:rsidRPr="008A2644">
              <w:rPr>
                <w:sz w:val="18"/>
                <w:szCs w:val="18"/>
              </w:rPr>
              <w:t xml:space="preserve">AT&amp;T suggests that all solutions be presented to INC for decision-making process since they created Pooling guidelines. </w:t>
            </w:r>
          </w:p>
          <w:p w14:paraId="645069CD" w14:textId="77777777" w:rsidR="005C3BF0" w:rsidRDefault="005C3BF0" w:rsidP="005C3BF0">
            <w:pPr>
              <w:jc w:val="both"/>
              <w:rPr>
                <w:sz w:val="18"/>
                <w:szCs w:val="18"/>
              </w:rPr>
            </w:pPr>
          </w:p>
          <w:p w14:paraId="7BF7D415" w14:textId="77777777" w:rsidR="005C3BF0" w:rsidRPr="008A2644" w:rsidRDefault="005C3BF0" w:rsidP="005C3BF0">
            <w:pPr>
              <w:jc w:val="both"/>
              <w:rPr>
                <w:sz w:val="18"/>
                <w:szCs w:val="18"/>
              </w:rPr>
            </w:pPr>
            <w:r w:rsidRPr="008A2644">
              <w:rPr>
                <w:sz w:val="18"/>
                <w:szCs w:val="18"/>
              </w:rPr>
              <w:t>ROLL CALL:</w:t>
            </w:r>
          </w:p>
          <w:p w14:paraId="6D901812" w14:textId="77777777" w:rsidR="005C3BF0" w:rsidRPr="008A2644" w:rsidRDefault="005C3BF0" w:rsidP="005C3BF0">
            <w:pPr>
              <w:jc w:val="both"/>
              <w:rPr>
                <w:sz w:val="18"/>
                <w:szCs w:val="18"/>
              </w:rPr>
            </w:pPr>
            <w:r w:rsidRPr="008A2644">
              <w:rPr>
                <w:sz w:val="18"/>
                <w:szCs w:val="18"/>
              </w:rPr>
              <w:t xml:space="preserve">BellSouth expressed their opinion </w:t>
            </w:r>
            <w:proofErr w:type="gramStart"/>
            <w:r w:rsidRPr="008A2644">
              <w:rPr>
                <w:sz w:val="18"/>
                <w:szCs w:val="18"/>
              </w:rPr>
              <w:t>to not</w:t>
            </w:r>
            <w:proofErr w:type="gramEnd"/>
            <w:r w:rsidRPr="008A2644">
              <w:rPr>
                <w:sz w:val="18"/>
                <w:szCs w:val="18"/>
              </w:rPr>
              <w:t xml:space="preserve"> go through PA but directly the NPAC.  </w:t>
            </w:r>
          </w:p>
          <w:p w14:paraId="4BF860DA" w14:textId="77777777" w:rsidR="005C3BF0" w:rsidRDefault="005C3BF0" w:rsidP="005C3BF0">
            <w:pPr>
              <w:jc w:val="both"/>
              <w:rPr>
                <w:sz w:val="18"/>
                <w:szCs w:val="18"/>
              </w:rPr>
            </w:pPr>
          </w:p>
          <w:p w14:paraId="12A85DD8" w14:textId="77777777" w:rsidR="005C3BF0" w:rsidRPr="008A2644" w:rsidRDefault="005C3BF0" w:rsidP="005C3BF0">
            <w:pPr>
              <w:jc w:val="both"/>
              <w:rPr>
                <w:sz w:val="18"/>
                <w:szCs w:val="18"/>
              </w:rPr>
            </w:pPr>
            <w:r w:rsidRPr="008A2644">
              <w:rPr>
                <w:sz w:val="18"/>
                <w:szCs w:val="18"/>
              </w:rPr>
              <w:t xml:space="preserve">Verizon does not see the need to put a level of contamination in the process.  If there were a level to be set, then it should be done by INC. Verizon would like to hold off until we hear the NRIC decisions before we refer anything to INC. </w:t>
            </w:r>
          </w:p>
          <w:p w14:paraId="6024E85B" w14:textId="77777777" w:rsidR="005C3BF0" w:rsidRDefault="005C3BF0" w:rsidP="005C3BF0">
            <w:pPr>
              <w:jc w:val="both"/>
              <w:rPr>
                <w:sz w:val="18"/>
                <w:szCs w:val="18"/>
              </w:rPr>
            </w:pPr>
          </w:p>
          <w:p w14:paraId="02F2D071" w14:textId="77777777" w:rsidR="005C3BF0" w:rsidRPr="008A2644" w:rsidRDefault="005C3BF0" w:rsidP="005C3BF0">
            <w:pPr>
              <w:jc w:val="both"/>
              <w:rPr>
                <w:sz w:val="18"/>
                <w:szCs w:val="18"/>
              </w:rPr>
            </w:pPr>
            <w:r w:rsidRPr="008A2644">
              <w:rPr>
                <w:sz w:val="18"/>
                <w:szCs w:val="18"/>
              </w:rPr>
              <w:t xml:space="preserve">ELI prefers going directly to NPAC and </w:t>
            </w:r>
            <w:proofErr w:type="gramStart"/>
            <w:r w:rsidRPr="008A2644">
              <w:rPr>
                <w:sz w:val="18"/>
                <w:szCs w:val="18"/>
              </w:rPr>
              <w:t>bypass</w:t>
            </w:r>
            <w:proofErr w:type="gramEnd"/>
            <w:r w:rsidRPr="008A2644">
              <w:rPr>
                <w:sz w:val="18"/>
                <w:szCs w:val="18"/>
              </w:rPr>
              <w:t xml:space="preserve"> the PA. </w:t>
            </w:r>
          </w:p>
          <w:p w14:paraId="38332950" w14:textId="77777777" w:rsidR="005C3BF0" w:rsidRDefault="005C3BF0" w:rsidP="005C3BF0">
            <w:pPr>
              <w:jc w:val="both"/>
              <w:rPr>
                <w:sz w:val="18"/>
                <w:szCs w:val="18"/>
              </w:rPr>
            </w:pPr>
          </w:p>
          <w:p w14:paraId="1DC4A6A0" w14:textId="77777777" w:rsidR="005C3BF0" w:rsidRPr="008A2644" w:rsidRDefault="005C3BF0" w:rsidP="005C3BF0">
            <w:pPr>
              <w:jc w:val="both"/>
              <w:rPr>
                <w:sz w:val="18"/>
                <w:szCs w:val="18"/>
              </w:rPr>
            </w:pPr>
            <w:r w:rsidRPr="008A2644">
              <w:rPr>
                <w:sz w:val="18"/>
                <w:szCs w:val="18"/>
              </w:rPr>
              <w:t xml:space="preserve">WorldCom prefers using the PA administrator. </w:t>
            </w:r>
          </w:p>
          <w:p w14:paraId="1C391A53" w14:textId="77777777" w:rsidR="005C3BF0" w:rsidRDefault="005C3BF0" w:rsidP="005C3BF0">
            <w:pPr>
              <w:jc w:val="both"/>
              <w:rPr>
                <w:sz w:val="18"/>
                <w:szCs w:val="18"/>
              </w:rPr>
            </w:pPr>
          </w:p>
          <w:p w14:paraId="55B39F98" w14:textId="77777777" w:rsidR="005C3BF0" w:rsidRPr="008A2644" w:rsidRDefault="005C3BF0" w:rsidP="005C3BF0">
            <w:pPr>
              <w:jc w:val="both"/>
              <w:rPr>
                <w:sz w:val="18"/>
                <w:szCs w:val="18"/>
              </w:rPr>
            </w:pPr>
            <w:r w:rsidRPr="008A2644">
              <w:rPr>
                <w:sz w:val="18"/>
                <w:szCs w:val="18"/>
              </w:rPr>
              <w:t>SBC remains neutral.</w:t>
            </w:r>
          </w:p>
          <w:p w14:paraId="66FE61F5" w14:textId="77777777" w:rsidR="005C3BF0" w:rsidRDefault="005C3BF0" w:rsidP="005C3BF0">
            <w:pPr>
              <w:jc w:val="both"/>
              <w:rPr>
                <w:sz w:val="18"/>
                <w:szCs w:val="18"/>
              </w:rPr>
            </w:pPr>
          </w:p>
          <w:p w14:paraId="4800E8BE" w14:textId="77777777" w:rsidR="005C3BF0" w:rsidRPr="008A2644" w:rsidRDefault="005C3BF0" w:rsidP="005C3BF0">
            <w:pPr>
              <w:jc w:val="both"/>
              <w:rPr>
                <w:sz w:val="18"/>
                <w:szCs w:val="18"/>
              </w:rPr>
            </w:pPr>
            <w:r w:rsidRPr="008A2644">
              <w:rPr>
                <w:sz w:val="18"/>
                <w:szCs w:val="18"/>
              </w:rPr>
              <w:t xml:space="preserve">PIM will be kept open. We will hear NRIC decisions and then decide if something should be going to INC. </w:t>
            </w:r>
          </w:p>
          <w:p w14:paraId="65ED9AB6" w14:textId="77777777" w:rsidR="005C3BF0" w:rsidRPr="008A2644" w:rsidRDefault="005C3BF0" w:rsidP="005C3BF0">
            <w:pPr>
              <w:jc w:val="both"/>
              <w:rPr>
                <w:sz w:val="18"/>
                <w:szCs w:val="18"/>
              </w:rPr>
            </w:pPr>
            <w:r w:rsidRPr="008A2644">
              <w:rPr>
                <w:sz w:val="18"/>
                <w:szCs w:val="18"/>
              </w:rPr>
              <w:t xml:space="preserve">Action Item: Discuss </w:t>
            </w:r>
            <w:proofErr w:type="gramStart"/>
            <w:r w:rsidRPr="008A2644">
              <w:rPr>
                <w:sz w:val="18"/>
                <w:szCs w:val="18"/>
              </w:rPr>
              <w:t>issue</w:t>
            </w:r>
            <w:proofErr w:type="gramEnd"/>
            <w:r w:rsidRPr="008A2644">
              <w:rPr>
                <w:sz w:val="18"/>
                <w:szCs w:val="18"/>
              </w:rPr>
              <w:t xml:space="preserve"> with your internal groups, get comments to Charles and re-discuss next meeting. </w:t>
            </w:r>
          </w:p>
          <w:p w14:paraId="67552237" w14:textId="77777777" w:rsidR="005C3BF0" w:rsidRPr="008A2644" w:rsidRDefault="005C3BF0" w:rsidP="005C3BF0">
            <w:pPr>
              <w:jc w:val="both"/>
              <w:rPr>
                <w:sz w:val="18"/>
                <w:szCs w:val="18"/>
              </w:rPr>
            </w:pPr>
            <w:r w:rsidRPr="008A2644">
              <w:rPr>
                <w:sz w:val="18"/>
                <w:szCs w:val="18"/>
              </w:rPr>
              <w:t>05/01 – 07/01 – Issue currently under discussion at CIGRR.  This PIM has been referred to INC.</w:t>
            </w:r>
          </w:p>
          <w:p w14:paraId="480E799D" w14:textId="77777777" w:rsidR="005C3BF0" w:rsidRPr="008A2644" w:rsidRDefault="005C3BF0" w:rsidP="005C3BF0">
            <w:pPr>
              <w:jc w:val="both"/>
              <w:rPr>
                <w:sz w:val="18"/>
                <w:szCs w:val="18"/>
              </w:rPr>
            </w:pPr>
            <w:r w:rsidRPr="008A2644">
              <w:rPr>
                <w:sz w:val="18"/>
                <w:szCs w:val="18"/>
              </w:rPr>
              <w:t>08/07/01 – PIM remains at INC.</w:t>
            </w:r>
          </w:p>
          <w:p w14:paraId="6E5C4982" w14:textId="77777777" w:rsidR="005C3BF0" w:rsidRPr="008A2644" w:rsidRDefault="005C3BF0" w:rsidP="005C3BF0">
            <w:pPr>
              <w:jc w:val="both"/>
              <w:rPr>
                <w:sz w:val="18"/>
                <w:szCs w:val="18"/>
              </w:rPr>
            </w:pPr>
          </w:p>
          <w:p w14:paraId="657CF962" w14:textId="77777777" w:rsidR="005C3BF0" w:rsidRPr="008A2644" w:rsidRDefault="005C3BF0" w:rsidP="005C3BF0">
            <w:pPr>
              <w:jc w:val="both"/>
              <w:rPr>
                <w:sz w:val="18"/>
                <w:szCs w:val="18"/>
              </w:rPr>
            </w:pPr>
            <w:r w:rsidRPr="008A2644">
              <w:rPr>
                <w:sz w:val="18"/>
                <w:szCs w:val="18"/>
              </w:rPr>
              <w:t xml:space="preserve">10/9/01 – This PIM has been referred to </w:t>
            </w:r>
            <w:proofErr w:type="gramStart"/>
            <w:r w:rsidRPr="008A2644">
              <w:rPr>
                <w:sz w:val="18"/>
                <w:szCs w:val="18"/>
              </w:rPr>
              <w:t>INC</w:t>
            </w:r>
            <w:proofErr w:type="gramEnd"/>
            <w:r w:rsidRPr="008A2644">
              <w:rPr>
                <w:sz w:val="18"/>
                <w:szCs w:val="18"/>
              </w:rPr>
              <w:t xml:space="preserve"> and the issue number is 319.  The INC is conducting a trial </w:t>
            </w:r>
            <w:proofErr w:type="gramStart"/>
            <w:r w:rsidRPr="008A2644">
              <w:rPr>
                <w:sz w:val="18"/>
                <w:szCs w:val="18"/>
              </w:rPr>
              <w:t>between,</w:t>
            </w:r>
            <w:proofErr w:type="gramEnd"/>
            <w:r w:rsidRPr="008A2644">
              <w:rPr>
                <w:sz w:val="18"/>
                <w:szCs w:val="18"/>
              </w:rPr>
              <w:t xml:space="preserve"> Verizon and Time Warner in the Northeast Region using the EDR feature in Release 3.0.  They have advised </w:t>
            </w:r>
            <w:proofErr w:type="spellStart"/>
            <w:r w:rsidRPr="008A2644">
              <w:rPr>
                <w:sz w:val="18"/>
                <w:szCs w:val="18"/>
              </w:rPr>
              <w:t>NeuStar</w:t>
            </w:r>
            <w:proofErr w:type="spellEnd"/>
            <w:r w:rsidRPr="008A2644">
              <w:rPr>
                <w:sz w:val="18"/>
                <w:szCs w:val="18"/>
              </w:rPr>
              <w:t xml:space="preserve">, but do not need their assistance </w:t>
            </w:r>
            <w:proofErr w:type="gramStart"/>
            <w:r w:rsidRPr="008A2644">
              <w:rPr>
                <w:sz w:val="18"/>
                <w:szCs w:val="18"/>
              </w:rPr>
              <w:t>at this time</w:t>
            </w:r>
            <w:proofErr w:type="gramEnd"/>
            <w:r w:rsidRPr="008A2644">
              <w:rPr>
                <w:sz w:val="18"/>
                <w:szCs w:val="18"/>
              </w:rPr>
              <w:t xml:space="preserve">, nor are they looking for their involvement.  This method </w:t>
            </w:r>
            <w:proofErr w:type="gramStart"/>
            <w:r w:rsidRPr="008A2644">
              <w:rPr>
                <w:sz w:val="18"/>
                <w:szCs w:val="18"/>
              </w:rPr>
              <w:t>had been</w:t>
            </w:r>
            <w:proofErr w:type="gramEnd"/>
            <w:r w:rsidRPr="008A2644">
              <w:rPr>
                <w:sz w:val="18"/>
                <w:szCs w:val="18"/>
              </w:rPr>
              <w:t xml:space="preserve"> used following September 11th WTC attack.  </w:t>
            </w:r>
          </w:p>
          <w:p w14:paraId="067819DE" w14:textId="77777777" w:rsidR="005C3BF0" w:rsidRDefault="005C3BF0" w:rsidP="005C3BF0">
            <w:pPr>
              <w:jc w:val="both"/>
              <w:rPr>
                <w:sz w:val="18"/>
                <w:szCs w:val="18"/>
              </w:rPr>
            </w:pPr>
          </w:p>
          <w:p w14:paraId="48851764" w14:textId="77777777" w:rsidR="005C3BF0" w:rsidRPr="008A2644" w:rsidRDefault="005C3BF0" w:rsidP="005C3BF0">
            <w:pPr>
              <w:jc w:val="both"/>
              <w:rPr>
                <w:sz w:val="18"/>
                <w:szCs w:val="18"/>
              </w:rPr>
            </w:pPr>
            <w:r w:rsidRPr="008A2644">
              <w:rPr>
                <w:sz w:val="18"/>
                <w:szCs w:val="18"/>
              </w:rPr>
              <w:t xml:space="preserve">Steve Addicks - WorldCom is moving blocks in the </w:t>
            </w:r>
            <w:proofErr w:type="spellStart"/>
            <w:r w:rsidRPr="008A2644">
              <w:rPr>
                <w:sz w:val="18"/>
                <w:szCs w:val="18"/>
              </w:rPr>
              <w:t>MidWest</w:t>
            </w:r>
            <w:proofErr w:type="spellEnd"/>
            <w:r w:rsidRPr="008A2644">
              <w:rPr>
                <w:sz w:val="18"/>
                <w:szCs w:val="18"/>
              </w:rPr>
              <w:t xml:space="preserve">, among </w:t>
            </w:r>
            <w:proofErr w:type="spellStart"/>
            <w:proofErr w:type="gramStart"/>
            <w:r w:rsidRPr="008A2644">
              <w:rPr>
                <w:sz w:val="18"/>
                <w:szCs w:val="18"/>
              </w:rPr>
              <w:t>it</w:t>
            </w:r>
            <w:proofErr w:type="spellEnd"/>
            <w:proofErr w:type="gramEnd"/>
            <w:r w:rsidRPr="008A2644">
              <w:rPr>
                <w:sz w:val="18"/>
                <w:szCs w:val="18"/>
              </w:rPr>
              <w:t xml:space="preserve"> legacy companies.  A question was raised relating to the updating of the LERG.  Some SPs use </w:t>
            </w:r>
            <w:proofErr w:type="gramStart"/>
            <w:r w:rsidRPr="008A2644">
              <w:rPr>
                <w:sz w:val="18"/>
                <w:szCs w:val="18"/>
              </w:rPr>
              <w:t>the LERG</w:t>
            </w:r>
            <w:proofErr w:type="gramEnd"/>
            <w:r w:rsidRPr="008A2644">
              <w:rPr>
                <w:sz w:val="18"/>
                <w:szCs w:val="18"/>
              </w:rPr>
              <w:t xml:space="preserve"> to update their internal systems.  Verizon is one of those companies that use LERG 13.  A question was raised relating to who controls the number of trials that are being conducted.  It would be nice to know the results of these trials.  David Taylor - SBC agreed with HL Gowda - relating to the number of trials being conducted.  The INC will publish the results of their trial as an answer to PIM 11.</w:t>
            </w:r>
          </w:p>
          <w:p w14:paraId="34DF2495" w14:textId="77777777" w:rsidR="005C3BF0" w:rsidRDefault="005C3BF0" w:rsidP="005C3BF0">
            <w:pPr>
              <w:jc w:val="both"/>
              <w:rPr>
                <w:sz w:val="18"/>
                <w:szCs w:val="18"/>
              </w:rPr>
            </w:pPr>
          </w:p>
          <w:p w14:paraId="6F8B2604" w14:textId="77777777" w:rsidR="005C3BF0" w:rsidRPr="008A2644" w:rsidRDefault="005C3BF0" w:rsidP="005C3BF0">
            <w:pPr>
              <w:jc w:val="both"/>
              <w:rPr>
                <w:sz w:val="18"/>
                <w:szCs w:val="18"/>
              </w:rPr>
            </w:pPr>
            <w:r w:rsidRPr="008A2644">
              <w:rPr>
                <w:sz w:val="18"/>
                <w:szCs w:val="18"/>
              </w:rPr>
              <w:t xml:space="preserve">11/12/01 - This PIM has been referred to </w:t>
            </w:r>
            <w:proofErr w:type="gramStart"/>
            <w:r w:rsidRPr="008A2644">
              <w:rPr>
                <w:sz w:val="18"/>
                <w:szCs w:val="18"/>
              </w:rPr>
              <w:t>INC</w:t>
            </w:r>
            <w:proofErr w:type="gramEnd"/>
            <w:r w:rsidRPr="008A2644">
              <w:rPr>
                <w:sz w:val="18"/>
                <w:szCs w:val="18"/>
              </w:rPr>
              <w:t xml:space="preserve"> and the issue number is 319.</w:t>
            </w:r>
          </w:p>
          <w:p w14:paraId="483E6901" w14:textId="77777777" w:rsidR="005C3BF0" w:rsidRDefault="005C3BF0" w:rsidP="005C3BF0">
            <w:pPr>
              <w:jc w:val="both"/>
              <w:rPr>
                <w:sz w:val="18"/>
                <w:szCs w:val="18"/>
              </w:rPr>
            </w:pPr>
          </w:p>
          <w:p w14:paraId="1D4F2774" w14:textId="77777777" w:rsidR="005C3BF0" w:rsidRPr="008A2644" w:rsidRDefault="005C3BF0" w:rsidP="005C3BF0">
            <w:pPr>
              <w:jc w:val="both"/>
              <w:rPr>
                <w:sz w:val="18"/>
                <w:szCs w:val="18"/>
              </w:rPr>
            </w:pPr>
            <w:r w:rsidRPr="008A2644">
              <w:rPr>
                <w:sz w:val="18"/>
                <w:szCs w:val="18"/>
              </w:rPr>
              <w:t xml:space="preserve">12/11/01 - This PIM is in initial closure and CIGRR concurred. The INC has requested the date when the NPAC M&amp;P will be updated for releases 2.0 and 3.0. </w:t>
            </w:r>
          </w:p>
          <w:p w14:paraId="00A949B0" w14:textId="77777777" w:rsidR="005C3BF0" w:rsidRDefault="005C3BF0" w:rsidP="005C3BF0">
            <w:pPr>
              <w:jc w:val="both"/>
              <w:rPr>
                <w:sz w:val="18"/>
                <w:szCs w:val="18"/>
              </w:rPr>
            </w:pPr>
          </w:p>
          <w:p w14:paraId="797C8F6B" w14:textId="77777777" w:rsidR="005C3BF0" w:rsidRPr="008A2644" w:rsidRDefault="005C3BF0" w:rsidP="005C3BF0">
            <w:pPr>
              <w:jc w:val="both"/>
              <w:rPr>
                <w:sz w:val="18"/>
                <w:szCs w:val="18"/>
              </w:rPr>
            </w:pPr>
            <w:r w:rsidRPr="008A2644">
              <w:rPr>
                <w:sz w:val="18"/>
                <w:szCs w:val="18"/>
              </w:rPr>
              <w:lastRenderedPageBreak/>
              <w:t>01/08/02 – No change in status.</w:t>
            </w:r>
          </w:p>
          <w:p w14:paraId="3A96FBB3" w14:textId="77777777" w:rsidR="005C3BF0" w:rsidRDefault="005C3BF0" w:rsidP="005C3BF0">
            <w:pPr>
              <w:jc w:val="both"/>
              <w:rPr>
                <w:sz w:val="18"/>
                <w:szCs w:val="18"/>
              </w:rPr>
            </w:pPr>
          </w:p>
          <w:p w14:paraId="4D42E2C2" w14:textId="77777777" w:rsidR="005C3BF0" w:rsidRPr="008A2644" w:rsidRDefault="005C3BF0" w:rsidP="005C3BF0">
            <w:pPr>
              <w:jc w:val="both"/>
              <w:rPr>
                <w:sz w:val="18"/>
                <w:szCs w:val="18"/>
              </w:rPr>
            </w:pPr>
            <w:r w:rsidRPr="008A2644">
              <w:rPr>
                <w:sz w:val="18"/>
                <w:szCs w:val="18"/>
              </w:rPr>
              <w:t xml:space="preserve">02/06/02 - WorldCom and </w:t>
            </w:r>
            <w:proofErr w:type="spellStart"/>
            <w:r w:rsidRPr="008A2644">
              <w:rPr>
                <w:sz w:val="18"/>
                <w:szCs w:val="18"/>
              </w:rPr>
              <w:t>NeuStar</w:t>
            </w:r>
            <w:proofErr w:type="spellEnd"/>
            <w:r w:rsidRPr="008A2644">
              <w:rPr>
                <w:sz w:val="18"/>
                <w:szCs w:val="18"/>
              </w:rPr>
              <w:t xml:space="preserve"> are working to describe the recent use of the process.    The INC has asked that they be provided with this date to include in their PA Guidelines.  (The INC Pooling Guidelines will not describe the process, just mention that it is an alternative to using the PA to make such moves.)  </w:t>
            </w:r>
            <w:proofErr w:type="spellStart"/>
            <w:r w:rsidRPr="008A2644">
              <w:rPr>
                <w:sz w:val="18"/>
                <w:szCs w:val="18"/>
              </w:rPr>
              <w:t>NeuStar</w:t>
            </w:r>
            <w:proofErr w:type="spellEnd"/>
            <w:r w:rsidRPr="008A2644">
              <w:rPr>
                <w:sz w:val="18"/>
                <w:szCs w:val="18"/>
              </w:rPr>
              <w:t xml:space="preserve"> was asked to provide date to LNPA-WG by which time an M&amp;P for this process will be completed.</w:t>
            </w:r>
          </w:p>
          <w:p w14:paraId="1A02196D" w14:textId="77777777" w:rsidR="005C3BF0" w:rsidRPr="008A2644" w:rsidRDefault="005C3BF0" w:rsidP="005C3BF0">
            <w:pPr>
              <w:jc w:val="both"/>
              <w:rPr>
                <w:sz w:val="18"/>
                <w:szCs w:val="18"/>
              </w:rPr>
            </w:pPr>
          </w:p>
          <w:p w14:paraId="5D96221E" w14:textId="77777777" w:rsidR="005C3BF0" w:rsidRPr="008A2644" w:rsidRDefault="005C3BF0" w:rsidP="005C3BF0">
            <w:pPr>
              <w:jc w:val="both"/>
              <w:rPr>
                <w:sz w:val="18"/>
                <w:szCs w:val="18"/>
              </w:rPr>
            </w:pPr>
            <w:r w:rsidRPr="008A2644">
              <w:rPr>
                <w:sz w:val="18"/>
                <w:szCs w:val="18"/>
              </w:rPr>
              <w:t xml:space="preserve">3/6/02 - This PIM was referred to INC (INC Issue 319).  Per INC’s request in its liaison to the LNPA on </w:t>
            </w:r>
            <w:proofErr w:type="gramStart"/>
            <w:r w:rsidRPr="008A2644">
              <w:rPr>
                <w:sz w:val="18"/>
                <w:szCs w:val="18"/>
              </w:rPr>
              <w:t>February,</w:t>
            </w:r>
            <w:proofErr w:type="gramEnd"/>
            <w:r w:rsidRPr="008A2644">
              <w:rPr>
                <w:sz w:val="18"/>
                <w:szCs w:val="18"/>
              </w:rPr>
              <w:t xml:space="preserve"> 4, 2002, the LNPA is developing NPAC Methods and Procedures for this process, which are expected to be finalized at the April LNPA meeting.</w:t>
            </w:r>
          </w:p>
          <w:p w14:paraId="63A7C997" w14:textId="77777777" w:rsidR="005C3BF0" w:rsidRPr="008A2644" w:rsidRDefault="005C3BF0" w:rsidP="005C3BF0">
            <w:pPr>
              <w:jc w:val="both"/>
              <w:rPr>
                <w:sz w:val="18"/>
                <w:szCs w:val="18"/>
              </w:rPr>
            </w:pPr>
          </w:p>
          <w:p w14:paraId="36ED86E3" w14:textId="77777777" w:rsidR="005C3BF0" w:rsidRPr="008A2644" w:rsidRDefault="005C3BF0" w:rsidP="005C3BF0">
            <w:pPr>
              <w:jc w:val="both"/>
              <w:rPr>
                <w:sz w:val="18"/>
                <w:szCs w:val="18"/>
              </w:rPr>
            </w:pPr>
            <w:r w:rsidRPr="008A2644">
              <w:rPr>
                <w:sz w:val="18"/>
                <w:szCs w:val="18"/>
              </w:rPr>
              <w:t xml:space="preserve">4/10/02 - The LNPA WG made changes to M&amp;Ps.  If the changes we made to the M&amp;Ps are acceptable to the LNPA WG, then we will </w:t>
            </w:r>
            <w:proofErr w:type="spellStart"/>
            <w:proofErr w:type="gramStart"/>
            <w:r w:rsidRPr="008A2644">
              <w:rPr>
                <w:sz w:val="18"/>
                <w:szCs w:val="18"/>
              </w:rPr>
              <w:t>advice</w:t>
            </w:r>
            <w:proofErr w:type="spellEnd"/>
            <w:proofErr w:type="gramEnd"/>
            <w:r w:rsidRPr="008A2644">
              <w:rPr>
                <w:sz w:val="18"/>
                <w:szCs w:val="18"/>
              </w:rPr>
              <w:t xml:space="preserve"> INC that these exist.  We completed our review and made corrections.  Charles will send the document to </w:t>
            </w:r>
            <w:proofErr w:type="gramStart"/>
            <w:r w:rsidRPr="008A2644">
              <w:rPr>
                <w:sz w:val="18"/>
                <w:szCs w:val="18"/>
              </w:rPr>
              <w:t>the NAPM</w:t>
            </w:r>
            <w:proofErr w:type="gramEnd"/>
            <w:r w:rsidRPr="008A2644">
              <w:rPr>
                <w:sz w:val="18"/>
                <w:szCs w:val="18"/>
              </w:rPr>
              <w:t xml:space="preserve"> LCC.</w:t>
            </w:r>
          </w:p>
          <w:p w14:paraId="515C94EB" w14:textId="77777777" w:rsidR="005C3BF0" w:rsidRPr="008A2644" w:rsidRDefault="005C3BF0" w:rsidP="005C3BF0">
            <w:pPr>
              <w:jc w:val="both"/>
              <w:rPr>
                <w:sz w:val="18"/>
                <w:szCs w:val="18"/>
              </w:rPr>
            </w:pPr>
          </w:p>
          <w:p w14:paraId="6E09C8BD" w14:textId="67C9EF22" w:rsidR="005C3BF0" w:rsidRPr="002B5252" w:rsidRDefault="005C3BF0" w:rsidP="005C3BF0">
            <w:pPr>
              <w:rPr>
                <w:sz w:val="18"/>
                <w:szCs w:val="18"/>
              </w:rPr>
            </w:pPr>
            <w:r w:rsidRPr="008A2644">
              <w:rPr>
                <w:sz w:val="18"/>
                <w:szCs w:val="18"/>
              </w:rPr>
              <w:t>5/15/02 - Methods and procedures for NPAC’s involvement in this process have been completed by the LNPA and approved.  This PIM is CLOSED.</w:t>
            </w:r>
          </w:p>
        </w:tc>
        <w:tc>
          <w:tcPr>
            <w:tcW w:w="4569" w:type="dxa"/>
          </w:tcPr>
          <w:p w14:paraId="0866F073" w14:textId="77777777" w:rsidR="005C3BF0" w:rsidRPr="009232EF"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9232EF">
              <w:rPr>
                <w:sz w:val="18"/>
                <w:szCs w:val="18"/>
              </w:rPr>
              <w:t>LNPA, INC, and the NANPM should modify the NPAC M&amp;P, the INC Code</w:t>
            </w:r>
          </w:p>
          <w:p w14:paraId="702333EE" w14:textId="77777777" w:rsidR="005C3BF0" w:rsidRPr="009232EF" w:rsidRDefault="005C3BF0" w:rsidP="005C3BF0">
            <w:pPr>
              <w:jc w:val="both"/>
              <w:rPr>
                <w:sz w:val="18"/>
                <w:szCs w:val="18"/>
              </w:rPr>
            </w:pPr>
            <w:r w:rsidRPr="009232EF">
              <w:rPr>
                <w:sz w:val="18"/>
                <w:szCs w:val="18"/>
              </w:rPr>
              <w:t>Administration Guidelines, and the INC Pooling Guidelines to create a</w:t>
            </w:r>
            <w:r>
              <w:rPr>
                <w:sz w:val="18"/>
                <w:szCs w:val="18"/>
              </w:rPr>
              <w:t xml:space="preserve"> </w:t>
            </w:r>
            <w:r w:rsidRPr="009232EF">
              <w:rPr>
                <w:sz w:val="18"/>
                <w:szCs w:val="18"/>
              </w:rPr>
              <w:t>process for carriers to move 1k blocks between their own switches using EDR</w:t>
            </w:r>
            <w:r>
              <w:rPr>
                <w:sz w:val="18"/>
                <w:szCs w:val="18"/>
              </w:rPr>
              <w:t xml:space="preserve"> </w:t>
            </w:r>
            <w:r w:rsidRPr="009232EF">
              <w:rPr>
                <w:sz w:val="18"/>
                <w:szCs w:val="18"/>
              </w:rPr>
              <w:t>functionality. These moves should not require preparation or submission of</w:t>
            </w:r>
            <w:r>
              <w:rPr>
                <w:sz w:val="18"/>
                <w:szCs w:val="18"/>
              </w:rPr>
              <w:t xml:space="preserve"> </w:t>
            </w:r>
            <w:r w:rsidRPr="009232EF">
              <w:rPr>
                <w:sz w:val="18"/>
                <w:szCs w:val="18"/>
              </w:rPr>
              <w:t>months to exhaust (MTE) or utilization data, because they do not involve</w:t>
            </w:r>
            <w:r>
              <w:rPr>
                <w:sz w:val="18"/>
                <w:szCs w:val="18"/>
              </w:rPr>
              <w:t xml:space="preserve"> </w:t>
            </w:r>
            <w:r w:rsidRPr="009232EF">
              <w:rPr>
                <w:sz w:val="18"/>
                <w:szCs w:val="18"/>
              </w:rPr>
              <w:t>allocation of new numbering resources to the carrier.</w:t>
            </w:r>
          </w:p>
          <w:p w14:paraId="118C2E98" w14:textId="77777777" w:rsidR="005C3BF0" w:rsidRPr="009232EF" w:rsidRDefault="005C3BF0" w:rsidP="005C3BF0">
            <w:pPr>
              <w:jc w:val="both"/>
              <w:rPr>
                <w:sz w:val="18"/>
                <w:szCs w:val="18"/>
              </w:rPr>
            </w:pPr>
            <w:r w:rsidRPr="009232EF">
              <w:rPr>
                <w:sz w:val="18"/>
                <w:szCs w:val="18"/>
              </w:rPr>
              <w:t>Two processes have been proposed for accomplishing this goal, and a</w:t>
            </w:r>
            <w:r>
              <w:rPr>
                <w:sz w:val="18"/>
                <w:szCs w:val="18"/>
              </w:rPr>
              <w:t xml:space="preserve"> </w:t>
            </w:r>
            <w:r w:rsidRPr="009232EF">
              <w:rPr>
                <w:sz w:val="18"/>
                <w:szCs w:val="18"/>
              </w:rPr>
              <w:t xml:space="preserve">combination of the two processes has </w:t>
            </w:r>
            <w:proofErr w:type="gramStart"/>
            <w:r w:rsidRPr="009232EF">
              <w:rPr>
                <w:sz w:val="18"/>
                <w:szCs w:val="18"/>
              </w:rPr>
              <w:t>be</w:t>
            </w:r>
            <w:proofErr w:type="gramEnd"/>
            <w:r w:rsidRPr="009232EF">
              <w:rPr>
                <w:sz w:val="18"/>
                <w:szCs w:val="18"/>
              </w:rPr>
              <w:t xml:space="preserve"> suggested for the interim period</w:t>
            </w:r>
            <w:r>
              <w:rPr>
                <w:sz w:val="18"/>
                <w:szCs w:val="18"/>
              </w:rPr>
              <w:t xml:space="preserve"> </w:t>
            </w:r>
            <w:r w:rsidRPr="009232EF">
              <w:rPr>
                <w:sz w:val="18"/>
                <w:szCs w:val="18"/>
              </w:rPr>
              <w:t>prior to the establishment of a national pooling administrator. These are</w:t>
            </w:r>
            <w:r>
              <w:rPr>
                <w:sz w:val="18"/>
                <w:szCs w:val="18"/>
              </w:rPr>
              <w:t xml:space="preserve"> </w:t>
            </w:r>
            <w:r w:rsidRPr="009232EF">
              <w:rPr>
                <w:sz w:val="18"/>
                <w:szCs w:val="18"/>
              </w:rPr>
              <w:t>briefly described below:</w:t>
            </w:r>
          </w:p>
          <w:p w14:paraId="49E43DE2" w14:textId="77777777" w:rsidR="005C3BF0" w:rsidRPr="009232EF" w:rsidRDefault="005C3BF0" w:rsidP="005C3BF0">
            <w:pPr>
              <w:jc w:val="both"/>
              <w:rPr>
                <w:sz w:val="18"/>
                <w:szCs w:val="18"/>
              </w:rPr>
            </w:pPr>
            <w:r w:rsidRPr="009232EF">
              <w:rPr>
                <w:sz w:val="18"/>
                <w:szCs w:val="18"/>
              </w:rPr>
              <w:t>A. Modify the NPAC M&amp;P to allow carriers to call the NPAC help desk and</w:t>
            </w:r>
            <w:r>
              <w:rPr>
                <w:sz w:val="18"/>
                <w:szCs w:val="18"/>
              </w:rPr>
              <w:t xml:space="preserve"> </w:t>
            </w:r>
            <w:r w:rsidRPr="009232EF">
              <w:rPr>
                <w:sz w:val="18"/>
                <w:szCs w:val="18"/>
              </w:rPr>
              <w:t>request that blocks be ported from one switch to another using the EDR</w:t>
            </w:r>
            <w:r>
              <w:rPr>
                <w:sz w:val="18"/>
                <w:szCs w:val="18"/>
              </w:rPr>
              <w:t xml:space="preserve"> </w:t>
            </w:r>
            <w:r w:rsidRPr="009232EF">
              <w:rPr>
                <w:sz w:val="18"/>
                <w:szCs w:val="18"/>
              </w:rPr>
              <w:t>functionality developed for pooling. (The port type for these subscription</w:t>
            </w:r>
            <w:r>
              <w:rPr>
                <w:sz w:val="18"/>
                <w:szCs w:val="18"/>
              </w:rPr>
              <w:t xml:space="preserve"> </w:t>
            </w:r>
            <w:r w:rsidRPr="009232EF">
              <w:rPr>
                <w:sz w:val="18"/>
                <w:szCs w:val="18"/>
              </w:rPr>
              <w:t>versions would be type = pooled.)</w:t>
            </w:r>
          </w:p>
          <w:p w14:paraId="5426D793" w14:textId="77777777" w:rsidR="005C3BF0" w:rsidRPr="009232EF" w:rsidRDefault="005C3BF0" w:rsidP="005C3BF0">
            <w:pPr>
              <w:jc w:val="both"/>
              <w:rPr>
                <w:sz w:val="18"/>
                <w:szCs w:val="18"/>
              </w:rPr>
            </w:pPr>
            <w:r w:rsidRPr="009232EF">
              <w:rPr>
                <w:sz w:val="18"/>
                <w:szCs w:val="18"/>
              </w:rPr>
              <w:t>B. Change the INC Pooling Administration Guidelines to allow carriers to</w:t>
            </w:r>
            <w:r>
              <w:rPr>
                <w:sz w:val="18"/>
                <w:szCs w:val="18"/>
              </w:rPr>
              <w:t xml:space="preserve"> </w:t>
            </w:r>
            <w:r w:rsidRPr="009232EF">
              <w:rPr>
                <w:sz w:val="18"/>
                <w:szCs w:val="18"/>
              </w:rPr>
              <w:t>move blocks between switches without the need to meet or submit</w:t>
            </w:r>
            <w:r>
              <w:rPr>
                <w:sz w:val="18"/>
                <w:szCs w:val="18"/>
              </w:rPr>
              <w:t xml:space="preserve"> </w:t>
            </w:r>
            <w:r w:rsidRPr="009232EF">
              <w:rPr>
                <w:sz w:val="18"/>
                <w:szCs w:val="18"/>
              </w:rPr>
              <w:t>documentation for MTE or utilization. The paperwork and timeframes for</w:t>
            </w:r>
            <w:r>
              <w:rPr>
                <w:sz w:val="18"/>
                <w:szCs w:val="18"/>
              </w:rPr>
              <w:t xml:space="preserve"> </w:t>
            </w:r>
            <w:r w:rsidRPr="009232EF">
              <w:rPr>
                <w:sz w:val="18"/>
                <w:szCs w:val="18"/>
              </w:rPr>
              <w:t xml:space="preserve">intra-company block moves would be streamlined and simpler </w:t>
            </w:r>
            <w:proofErr w:type="gramStart"/>
            <w:r w:rsidRPr="009232EF">
              <w:rPr>
                <w:sz w:val="18"/>
                <w:szCs w:val="18"/>
              </w:rPr>
              <w:t>than for</w:t>
            </w:r>
            <w:proofErr w:type="gramEnd"/>
            <w:r>
              <w:rPr>
                <w:sz w:val="18"/>
                <w:szCs w:val="18"/>
              </w:rPr>
              <w:t xml:space="preserve"> </w:t>
            </w:r>
            <w:r w:rsidRPr="009232EF">
              <w:rPr>
                <w:sz w:val="18"/>
                <w:szCs w:val="18"/>
              </w:rPr>
              <w:t>requesting new numbering resources. The PA would then coordinate the EDR</w:t>
            </w:r>
            <w:r>
              <w:rPr>
                <w:sz w:val="18"/>
                <w:szCs w:val="18"/>
              </w:rPr>
              <w:t xml:space="preserve"> </w:t>
            </w:r>
            <w:r w:rsidRPr="009232EF">
              <w:rPr>
                <w:sz w:val="18"/>
                <w:szCs w:val="18"/>
              </w:rPr>
              <w:t>porting of the blocks as they currently do for pooling.</w:t>
            </w:r>
          </w:p>
          <w:p w14:paraId="7128FF63" w14:textId="77777777" w:rsidR="005C3BF0" w:rsidRPr="009232EF" w:rsidRDefault="005C3BF0" w:rsidP="005C3BF0">
            <w:pPr>
              <w:jc w:val="both"/>
              <w:rPr>
                <w:sz w:val="18"/>
                <w:szCs w:val="18"/>
              </w:rPr>
            </w:pPr>
            <w:r w:rsidRPr="009232EF">
              <w:rPr>
                <w:sz w:val="18"/>
                <w:szCs w:val="18"/>
              </w:rPr>
              <w:t>C. The Hybrid Solution: For NPAs where pooling has been implemented use</w:t>
            </w:r>
            <w:r>
              <w:rPr>
                <w:sz w:val="18"/>
                <w:szCs w:val="18"/>
              </w:rPr>
              <w:t xml:space="preserve"> </w:t>
            </w:r>
            <w:r w:rsidRPr="009232EF">
              <w:rPr>
                <w:sz w:val="18"/>
                <w:szCs w:val="18"/>
              </w:rPr>
              <w:t>option B, move the blocks using the pooling administrator. For NPAs where</w:t>
            </w:r>
            <w:r>
              <w:rPr>
                <w:sz w:val="18"/>
                <w:szCs w:val="18"/>
              </w:rPr>
              <w:t xml:space="preserve"> </w:t>
            </w:r>
            <w:r w:rsidRPr="009232EF">
              <w:rPr>
                <w:sz w:val="18"/>
                <w:szCs w:val="18"/>
              </w:rPr>
              <w:t>pooling has not been implemented use the option A process, move the blocks</w:t>
            </w:r>
            <w:r>
              <w:rPr>
                <w:sz w:val="18"/>
                <w:szCs w:val="18"/>
              </w:rPr>
              <w:t xml:space="preserve"> </w:t>
            </w:r>
            <w:r w:rsidRPr="009232EF">
              <w:rPr>
                <w:sz w:val="18"/>
                <w:szCs w:val="18"/>
              </w:rPr>
              <w:t>through NPAC personnel.</w:t>
            </w:r>
          </w:p>
          <w:p w14:paraId="4CDA62C3" w14:textId="77777777" w:rsidR="005C3BF0" w:rsidRDefault="005C3BF0" w:rsidP="005C3BF0">
            <w:pPr>
              <w:jc w:val="both"/>
              <w:rPr>
                <w:sz w:val="18"/>
                <w:szCs w:val="18"/>
              </w:rPr>
            </w:pPr>
            <w:r w:rsidRPr="009232EF">
              <w:rPr>
                <w:sz w:val="18"/>
                <w:szCs w:val="18"/>
              </w:rPr>
              <w:lastRenderedPageBreak/>
              <w:t>The advantages and disadvantages of each option are too detailed to document</w:t>
            </w:r>
            <w:r>
              <w:rPr>
                <w:sz w:val="18"/>
                <w:szCs w:val="18"/>
              </w:rPr>
              <w:t xml:space="preserve"> </w:t>
            </w:r>
            <w:proofErr w:type="gramStart"/>
            <w:r w:rsidRPr="009232EF">
              <w:rPr>
                <w:sz w:val="18"/>
                <w:szCs w:val="18"/>
              </w:rPr>
              <w:t>on</w:t>
            </w:r>
            <w:proofErr w:type="gramEnd"/>
            <w:r w:rsidRPr="009232EF">
              <w:rPr>
                <w:sz w:val="18"/>
                <w:szCs w:val="18"/>
              </w:rPr>
              <w:t xml:space="preserve"> this form. Separate documentation will be provided to the LNPA to</w:t>
            </w:r>
            <w:r>
              <w:rPr>
                <w:sz w:val="18"/>
                <w:szCs w:val="18"/>
              </w:rPr>
              <w:t xml:space="preserve"> </w:t>
            </w:r>
            <w:r w:rsidRPr="009232EF">
              <w:rPr>
                <w:sz w:val="18"/>
                <w:szCs w:val="18"/>
              </w:rPr>
              <w:t>capture the points made in discussions of these options.</w:t>
            </w:r>
            <w:r w:rsidRPr="009232EF">
              <w:rPr>
                <w:sz w:val="18"/>
                <w:szCs w:val="18"/>
              </w:rPr>
              <w:cr/>
            </w:r>
          </w:p>
          <w:p w14:paraId="710BBEF5" w14:textId="77777777" w:rsidR="005C3BF0" w:rsidRPr="00B66AF0" w:rsidRDefault="005C3BF0" w:rsidP="005C3BF0">
            <w:pPr>
              <w:jc w:val="both"/>
              <w:rPr>
                <w:sz w:val="18"/>
                <w:szCs w:val="18"/>
              </w:rPr>
            </w:pPr>
          </w:p>
          <w:p w14:paraId="6AA9C153" w14:textId="77777777" w:rsidR="005C3BF0" w:rsidRDefault="005C3BF0" w:rsidP="005C3BF0">
            <w:pPr>
              <w:jc w:val="both"/>
              <w:rPr>
                <w:b/>
                <w:sz w:val="18"/>
                <w:szCs w:val="18"/>
              </w:rPr>
            </w:pPr>
            <w:r w:rsidRPr="00BD440D">
              <w:rPr>
                <w:b/>
                <w:sz w:val="18"/>
                <w:szCs w:val="18"/>
              </w:rPr>
              <w:t>Final Resolution:</w:t>
            </w:r>
            <w:r>
              <w:rPr>
                <w:b/>
                <w:sz w:val="18"/>
                <w:szCs w:val="18"/>
              </w:rPr>
              <w:t xml:space="preserve">  </w:t>
            </w:r>
          </w:p>
          <w:p w14:paraId="77E25214" w14:textId="39517204" w:rsidR="005C3BF0" w:rsidRPr="002B5252" w:rsidRDefault="005C3BF0" w:rsidP="005C3BF0">
            <w:pPr>
              <w:jc w:val="both"/>
              <w:rPr>
                <w:sz w:val="18"/>
                <w:szCs w:val="18"/>
              </w:rPr>
            </w:pPr>
            <w:r w:rsidRPr="008A2644">
              <w:rPr>
                <w:sz w:val="18"/>
                <w:szCs w:val="18"/>
              </w:rPr>
              <w:t xml:space="preserve">Methods and procedures for NPAC’s involvement in this process have been completed by the LNPA and approved. </w:t>
            </w:r>
          </w:p>
        </w:tc>
        <w:tc>
          <w:tcPr>
            <w:tcW w:w="1048" w:type="dxa"/>
          </w:tcPr>
          <w:p w14:paraId="4073B2B1" w14:textId="526495E2" w:rsidR="005C3BF0" w:rsidRDefault="005C3BF0" w:rsidP="005C3BF0">
            <w:pPr>
              <w:jc w:val="center"/>
              <w:rPr>
                <w:sz w:val="18"/>
                <w:szCs w:val="18"/>
              </w:rPr>
            </w:pPr>
            <w:r>
              <w:rPr>
                <w:sz w:val="18"/>
                <w:szCs w:val="18"/>
              </w:rPr>
              <w:lastRenderedPageBreak/>
              <w:t>LNPA WG/INC</w:t>
            </w:r>
          </w:p>
        </w:tc>
        <w:tc>
          <w:tcPr>
            <w:tcW w:w="1145" w:type="dxa"/>
          </w:tcPr>
          <w:p w14:paraId="319AF9A8" w14:textId="77777777" w:rsidR="005C3BF0" w:rsidRPr="002B5252" w:rsidRDefault="005C3BF0" w:rsidP="005C3BF0">
            <w:pPr>
              <w:jc w:val="center"/>
              <w:rPr>
                <w:sz w:val="18"/>
                <w:szCs w:val="18"/>
              </w:rPr>
            </w:pPr>
            <w:r>
              <w:rPr>
                <w:sz w:val="18"/>
                <w:szCs w:val="18"/>
              </w:rPr>
              <w:t>5/15/02</w:t>
            </w:r>
          </w:p>
        </w:tc>
        <w:tc>
          <w:tcPr>
            <w:tcW w:w="1320" w:type="dxa"/>
          </w:tcPr>
          <w:p w14:paraId="21687534" w14:textId="77777777" w:rsidR="005C3BF0" w:rsidRPr="002B5252" w:rsidRDefault="005C3BF0" w:rsidP="005C3BF0">
            <w:pPr>
              <w:jc w:val="center"/>
              <w:rPr>
                <w:sz w:val="18"/>
                <w:szCs w:val="18"/>
              </w:rPr>
            </w:pPr>
            <w:r>
              <w:rPr>
                <w:sz w:val="18"/>
                <w:szCs w:val="18"/>
              </w:rPr>
              <w:t>Closed</w:t>
            </w:r>
          </w:p>
        </w:tc>
      </w:tr>
      <w:tr w:rsidR="005C3BF0" w:rsidRPr="00F4003B" w14:paraId="6E8AFD54" w14:textId="77777777" w:rsidTr="001B2CC6">
        <w:tc>
          <w:tcPr>
            <w:tcW w:w="713" w:type="dxa"/>
          </w:tcPr>
          <w:p w14:paraId="2437A1B2" w14:textId="2D36AD96" w:rsidR="005C3BF0" w:rsidRPr="002B5252" w:rsidRDefault="005C3BF0" w:rsidP="005C3BF0">
            <w:pPr>
              <w:jc w:val="center"/>
              <w:rPr>
                <w:sz w:val="18"/>
                <w:szCs w:val="18"/>
              </w:rPr>
            </w:pPr>
            <w:hyperlink r:id="rId180" w:history="1">
              <w:r w:rsidRPr="00205783">
                <w:rPr>
                  <w:rStyle w:val="Hyperlink"/>
                  <w:sz w:val="18"/>
                  <w:szCs w:val="18"/>
                </w:rPr>
                <w:t>PIM 10</w:t>
              </w:r>
            </w:hyperlink>
          </w:p>
        </w:tc>
        <w:tc>
          <w:tcPr>
            <w:tcW w:w="882" w:type="dxa"/>
          </w:tcPr>
          <w:p w14:paraId="0542FCEA" w14:textId="77777777" w:rsidR="005C3BF0" w:rsidRPr="002B5252" w:rsidRDefault="005C3BF0" w:rsidP="005C3BF0">
            <w:pPr>
              <w:rPr>
                <w:sz w:val="18"/>
                <w:szCs w:val="18"/>
              </w:rPr>
            </w:pPr>
            <w:r w:rsidRPr="002B5252">
              <w:rPr>
                <w:sz w:val="18"/>
                <w:szCs w:val="18"/>
              </w:rPr>
              <w:t>02/21/01</w:t>
            </w:r>
          </w:p>
        </w:tc>
        <w:tc>
          <w:tcPr>
            <w:tcW w:w="1145" w:type="dxa"/>
          </w:tcPr>
          <w:p w14:paraId="75ED48EA" w14:textId="77777777" w:rsidR="005C3BF0" w:rsidRPr="002B5252" w:rsidRDefault="005C3BF0" w:rsidP="005C3BF0">
            <w:pPr>
              <w:autoSpaceDE w:val="0"/>
              <w:autoSpaceDN w:val="0"/>
              <w:adjustRightInd w:val="0"/>
              <w:jc w:val="center"/>
              <w:rPr>
                <w:sz w:val="18"/>
                <w:szCs w:val="18"/>
              </w:rPr>
            </w:pPr>
            <w:r>
              <w:rPr>
                <w:sz w:val="18"/>
                <w:szCs w:val="18"/>
              </w:rPr>
              <w:t>US LEC</w:t>
            </w:r>
          </w:p>
        </w:tc>
        <w:tc>
          <w:tcPr>
            <w:tcW w:w="3940" w:type="dxa"/>
          </w:tcPr>
          <w:p w14:paraId="6F4DC985" w14:textId="77777777" w:rsidR="005C3BF0" w:rsidRDefault="005C3BF0" w:rsidP="005C3BF0">
            <w:pPr>
              <w:rPr>
                <w:sz w:val="18"/>
                <w:szCs w:val="18"/>
              </w:rPr>
            </w:pPr>
            <w:r w:rsidRPr="00770AFA">
              <w:rPr>
                <w:sz w:val="18"/>
                <w:szCs w:val="18"/>
              </w:rPr>
              <w:t xml:space="preserve">End-User Billing </w:t>
            </w:r>
            <w:proofErr w:type="gramStart"/>
            <w:r w:rsidRPr="00770AFA">
              <w:rPr>
                <w:sz w:val="18"/>
                <w:szCs w:val="18"/>
              </w:rPr>
              <w:t>base</w:t>
            </w:r>
            <w:proofErr w:type="gramEnd"/>
            <w:r w:rsidRPr="00770AFA">
              <w:rPr>
                <w:sz w:val="18"/>
                <w:szCs w:val="18"/>
              </w:rPr>
              <w:t xml:space="preserve"> on LRN rather than called telephone number</w:t>
            </w:r>
            <w:r>
              <w:rPr>
                <w:sz w:val="18"/>
                <w:szCs w:val="18"/>
              </w:rPr>
              <w:t xml:space="preserve"> v2</w:t>
            </w:r>
          </w:p>
          <w:p w14:paraId="52AAF6B2" w14:textId="77777777" w:rsidR="005C3BF0" w:rsidRPr="00770AFA" w:rsidRDefault="005C3BF0" w:rsidP="005C3BF0">
            <w:pPr>
              <w:jc w:val="both"/>
              <w:rPr>
                <w:sz w:val="18"/>
                <w:szCs w:val="18"/>
              </w:rPr>
            </w:pPr>
            <w:r w:rsidRPr="00770AFA">
              <w:rPr>
                <w:sz w:val="18"/>
                <w:szCs w:val="18"/>
              </w:rPr>
              <w:t xml:space="preserve">03/01 - USLEC explained that some companies are rating calls from customers who call ported numbers based on the NPA-NXX of the LRN associated with the dialed number rather than the NPA-NXX of the dialed number. </w:t>
            </w:r>
            <w:proofErr w:type="gramStart"/>
            <w:r w:rsidRPr="00770AFA">
              <w:rPr>
                <w:sz w:val="18"/>
                <w:szCs w:val="18"/>
              </w:rPr>
              <w:t>Thus</w:t>
            </w:r>
            <w:proofErr w:type="gramEnd"/>
            <w:r w:rsidRPr="00770AFA">
              <w:rPr>
                <w:sz w:val="18"/>
                <w:szCs w:val="18"/>
              </w:rPr>
              <w:t xml:space="preserve"> while this at first sounded like a billing system problem, we determined that the error appeared to occur on a switch-by-switch basis. It was pointed out that there is a switch translation that if done incorrectly would cause this problem. The incorrect translation would cause the AMA module to be populated with the LRN rather than the dialed number. USLEC agreed to forward examples directly to each company represented in the LNPA </w:t>
            </w:r>
            <w:r w:rsidRPr="00770AFA">
              <w:rPr>
                <w:sz w:val="18"/>
                <w:szCs w:val="18"/>
              </w:rPr>
              <w:lastRenderedPageBreak/>
              <w:t xml:space="preserve">with which their customers have incurred these billing problems.  Each LNP member will investigate internally to make sure switch translations are correct. There was no argument that billing based on an </w:t>
            </w:r>
            <w:proofErr w:type="gramStart"/>
            <w:r w:rsidRPr="00770AFA">
              <w:rPr>
                <w:sz w:val="18"/>
                <w:szCs w:val="18"/>
              </w:rPr>
              <w:t>LRN ever</w:t>
            </w:r>
            <w:proofErr w:type="gramEnd"/>
            <w:r w:rsidRPr="00770AFA">
              <w:rPr>
                <w:sz w:val="18"/>
                <w:szCs w:val="18"/>
              </w:rPr>
              <w:t xml:space="preserve"> is appropriate. This PIM is accepted by the LNPA-WG.</w:t>
            </w:r>
          </w:p>
          <w:p w14:paraId="03C6FBF6" w14:textId="77777777" w:rsidR="005C3BF0" w:rsidRPr="00770AFA" w:rsidRDefault="005C3BF0" w:rsidP="005C3BF0">
            <w:pPr>
              <w:jc w:val="both"/>
              <w:rPr>
                <w:sz w:val="18"/>
                <w:szCs w:val="18"/>
              </w:rPr>
            </w:pPr>
          </w:p>
          <w:p w14:paraId="03BCB20F" w14:textId="77777777" w:rsidR="005C3BF0" w:rsidRPr="00770AFA" w:rsidRDefault="005C3BF0" w:rsidP="005C3BF0">
            <w:pPr>
              <w:jc w:val="both"/>
              <w:rPr>
                <w:sz w:val="18"/>
                <w:szCs w:val="18"/>
              </w:rPr>
            </w:pPr>
            <w:r w:rsidRPr="00770AFA">
              <w:rPr>
                <w:sz w:val="18"/>
                <w:szCs w:val="18"/>
              </w:rPr>
              <w:t xml:space="preserve">04/10/01 - LNPA plans to forward this issue to NIIF.  The next NIIF meeting is April 30th, 2001. If more clarification is </w:t>
            </w:r>
            <w:proofErr w:type="gramStart"/>
            <w:r w:rsidRPr="00770AFA">
              <w:rPr>
                <w:sz w:val="18"/>
                <w:szCs w:val="18"/>
              </w:rPr>
              <w:t>required</w:t>
            </w:r>
            <w:proofErr w:type="gramEnd"/>
            <w:r w:rsidRPr="00770AFA">
              <w:rPr>
                <w:sz w:val="18"/>
                <w:szCs w:val="18"/>
              </w:rPr>
              <w:t xml:space="preserve"> we will provide. Charles will ask Robin if inviting USLEC to sit in </w:t>
            </w:r>
            <w:proofErr w:type="gramStart"/>
            <w:r w:rsidRPr="00770AFA">
              <w:rPr>
                <w:sz w:val="18"/>
                <w:szCs w:val="18"/>
              </w:rPr>
              <w:t>on</w:t>
            </w:r>
            <w:proofErr w:type="gramEnd"/>
            <w:r w:rsidRPr="00770AFA">
              <w:rPr>
                <w:sz w:val="18"/>
                <w:szCs w:val="18"/>
              </w:rPr>
              <w:t xml:space="preserve"> NIIF meeting would be of assistance and suggest she extend that invitation. Our objective is to get this documented as a standard and ensure a third party can call in </w:t>
            </w:r>
            <w:proofErr w:type="gramStart"/>
            <w:r w:rsidRPr="00770AFA">
              <w:rPr>
                <w:sz w:val="18"/>
                <w:szCs w:val="18"/>
              </w:rPr>
              <w:t>a trouble</w:t>
            </w:r>
            <w:proofErr w:type="gramEnd"/>
            <w:r w:rsidRPr="00770AFA">
              <w:rPr>
                <w:sz w:val="18"/>
                <w:szCs w:val="18"/>
              </w:rPr>
              <w:t xml:space="preserve"> report for a customer. </w:t>
            </w:r>
          </w:p>
          <w:p w14:paraId="7907AAEF" w14:textId="77777777" w:rsidR="005C3BF0" w:rsidRPr="00770AFA" w:rsidRDefault="005C3BF0" w:rsidP="005C3BF0">
            <w:pPr>
              <w:jc w:val="both"/>
              <w:rPr>
                <w:sz w:val="18"/>
                <w:szCs w:val="18"/>
              </w:rPr>
            </w:pPr>
            <w:r w:rsidRPr="00770AFA">
              <w:rPr>
                <w:sz w:val="18"/>
                <w:szCs w:val="18"/>
              </w:rPr>
              <w:t>LNPA-WG had asked that trouble tickets including dates be furnished as examples, however USLEC has not forwarded any data at this time.</w:t>
            </w:r>
          </w:p>
          <w:p w14:paraId="2B1323C8" w14:textId="36358996" w:rsidR="005C3BF0" w:rsidRPr="002B5252" w:rsidRDefault="005C3BF0" w:rsidP="005C3BF0">
            <w:pPr>
              <w:rPr>
                <w:sz w:val="18"/>
                <w:szCs w:val="18"/>
              </w:rPr>
            </w:pPr>
            <w:r w:rsidRPr="00770AFA">
              <w:rPr>
                <w:sz w:val="18"/>
                <w:szCs w:val="18"/>
              </w:rPr>
              <w:t>07/10/01 – PIM was closed due to lack of occurrence by US LEC</w:t>
            </w:r>
          </w:p>
        </w:tc>
        <w:tc>
          <w:tcPr>
            <w:tcW w:w="4569" w:type="dxa"/>
          </w:tcPr>
          <w:p w14:paraId="1850835B"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AB5A97">
              <w:rPr>
                <w:sz w:val="18"/>
                <w:szCs w:val="18"/>
              </w:rPr>
              <w:t>Establish industry standards that address where and when a new LRN is</w:t>
            </w:r>
            <w:r>
              <w:rPr>
                <w:sz w:val="18"/>
                <w:szCs w:val="18"/>
              </w:rPr>
              <w:t xml:space="preserve"> </w:t>
            </w:r>
            <w:proofErr w:type="gramStart"/>
            <w:r w:rsidRPr="00AB5A97">
              <w:rPr>
                <w:sz w:val="18"/>
                <w:szCs w:val="18"/>
              </w:rPr>
              <w:t>requires</w:t>
            </w:r>
            <w:proofErr w:type="gramEnd"/>
            <w:r w:rsidRPr="00AB5A97">
              <w:rPr>
                <w:sz w:val="18"/>
                <w:szCs w:val="18"/>
              </w:rPr>
              <w:t xml:space="preserve">. For </w:t>
            </w:r>
            <w:proofErr w:type="gramStart"/>
            <w:r w:rsidRPr="00AB5A97">
              <w:rPr>
                <w:sz w:val="18"/>
                <w:szCs w:val="18"/>
              </w:rPr>
              <w:t>example</w:t>
            </w:r>
            <w:proofErr w:type="gramEnd"/>
            <w:r w:rsidRPr="00AB5A97">
              <w:rPr>
                <w:sz w:val="18"/>
                <w:szCs w:val="18"/>
              </w:rPr>
              <w:t xml:space="preserve"> should it be one per switch, one per </w:t>
            </w:r>
            <w:proofErr w:type="spellStart"/>
            <w:r w:rsidRPr="00AB5A97">
              <w:rPr>
                <w:sz w:val="18"/>
                <w:szCs w:val="18"/>
              </w:rPr>
              <w:t>lata</w:t>
            </w:r>
            <w:proofErr w:type="spellEnd"/>
            <w:r w:rsidRPr="00AB5A97">
              <w:rPr>
                <w:sz w:val="18"/>
                <w:szCs w:val="18"/>
              </w:rPr>
              <w:t xml:space="preserve"> within a</w:t>
            </w:r>
            <w:r>
              <w:rPr>
                <w:sz w:val="18"/>
                <w:szCs w:val="18"/>
              </w:rPr>
              <w:t xml:space="preserve"> </w:t>
            </w:r>
            <w:r w:rsidRPr="00AB5A97">
              <w:rPr>
                <w:sz w:val="18"/>
                <w:szCs w:val="18"/>
              </w:rPr>
              <w:t xml:space="preserve">switch, one per tandem we interconnect with per </w:t>
            </w:r>
            <w:proofErr w:type="spellStart"/>
            <w:r w:rsidRPr="00AB5A97">
              <w:rPr>
                <w:sz w:val="18"/>
                <w:szCs w:val="18"/>
              </w:rPr>
              <w:t>lata</w:t>
            </w:r>
            <w:proofErr w:type="spellEnd"/>
            <w:r w:rsidRPr="00AB5A97">
              <w:rPr>
                <w:sz w:val="18"/>
                <w:szCs w:val="18"/>
              </w:rPr>
              <w:t xml:space="preserve"> per switch, etc.</w:t>
            </w:r>
            <w:r w:rsidRPr="00AB5A97">
              <w:rPr>
                <w:sz w:val="18"/>
                <w:szCs w:val="18"/>
              </w:rPr>
              <w:cr/>
            </w:r>
          </w:p>
          <w:p w14:paraId="63CBE969" w14:textId="77777777" w:rsidR="005C3BF0" w:rsidRPr="00B66AF0" w:rsidRDefault="005C3BF0" w:rsidP="005C3BF0">
            <w:pPr>
              <w:jc w:val="both"/>
              <w:rPr>
                <w:sz w:val="18"/>
                <w:szCs w:val="18"/>
              </w:rPr>
            </w:pPr>
          </w:p>
          <w:p w14:paraId="72C0B3CA" w14:textId="7DEC2E91" w:rsidR="005C3BF0" w:rsidRDefault="005C3BF0" w:rsidP="005C3BF0">
            <w:pPr>
              <w:jc w:val="both"/>
              <w:rPr>
                <w:sz w:val="18"/>
                <w:szCs w:val="18"/>
              </w:rPr>
            </w:pPr>
            <w:r w:rsidRPr="00BD440D">
              <w:rPr>
                <w:b/>
                <w:sz w:val="18"/>
                <w:szCs w:val="18"/>
              </w:rPr>
              <w:t>Final Resolution:</w:t>
            </w:r>
            <w:r>
              <w:rPr>
                <w:b/>
                <w:sz w:val="18"/>
                <w:szCs w:val="18"/>
              </w:rPr>
              <w:t xml:space="preserve">  </w:t>
            </w:r>
          </w:p>
          <w:p w14:paraId="31BFF8DB" w14:textId="68C36051" w:rsidR="005C3BF0" w:rsidRPr="002B5252" w:rsidRDefault="005C3BF0" w:rsidP="005C3BF0">
            <w:pPr>
              <w:jc w:val="both"/>
              <w:rPr>
                <w:sz w:val="18"/>
                <w:szCs w:val="18"/>
              </w:rPr>
            </w:pPr>
            <w:r w:rsidRPr="00770AFA">
              <w:rPr>
                <w:sz w:val="18"/>
                <w:szCs w:val="18"/>
              </w:rPr>
              <w:t>PIM was closed due to lack of occurrence</w:t>
            </w:r>
            <w:r>
              <w:rPr>
                <w:sz w:val="18"/>
                <w:szCs w:val="18"/>
              </w:rPr>
              <w:t>/examples</w:t>
            </w:r>
            <w:r w:rsidRPr="00770AFA">
              <w:rPr>
                <w:sz w:val="18"/>
                <w:szCs w:val="18"/>
              </w:rPr>
              <w:t xml:space="preserve"> by US LEC</w:t>
            </w:r>
          </w:p>
        </w:tc>
        <w:tc>
          <w:tcPr>
            <w:tcW w:w="1048" w:type="dxa"/>
          </w:tcPr>
          <w:p w14:paraId="2CBAAC06" w14:textId="77777777" w:rsidR="005C3BF0" w:rsidRDefault="005C3BF0" w:rsidP="005C3BF0">
            <w:pPr>
              <w:jc w:val="center"/>
              <w:rPr>
                <w:sz w:val="18"/>
                <w:szCs w:val="18"/>
              </w:rPr>
            </w:pPr>
            <w:r>
              <w:rPr>
                <w:sz w:val="18"/>
                <w:szCs w:val="18"/>
              </w:rPr>
              <w:t>LNPA WG</w:t>
            </w:r>
          </w:p>
        </w:tc>
        <w:tc>
          <w:tcPr>
            <w:tcW w:w="1145" w:type="dxa"/>
          </w:tcPr>
          <w:p w14:paraId="10661A14" w14:textId="5168E45D" w:rsidR="005C3BF0" w:rsidRPr="002B5252" w:rsidRDefault="005C3BF0" w:rsidP="005C3BF0">
            <w:pPr>
              <w:jc w:val="center"/>
              <w:rPr>
                <w:sz w:val="18"/>
                <w:szCs w:val="18"/>
              </w:rPr>
            </w:pPr>
            <w:r>
              <w:rPr>
                <w:sz w:val="18"/>
                <w:szCs w:val="18"/>
              </w:rPr>
              <w:t>7/10/2001</w:t>
            </w:r>
          </w:p>
        </w:tc>
        <w:tc>
          <w:tcPr>
            <w:tcW w:w="1320" w:type="dxa"/>
          </w:tcPr>
          <w:p w14:paraId="38033813" w14:textId="77777777" w:rsidR="005C3BF0" w:rsidRPr="002B5252" w:rsidRDefault="005C3BF0" w:rsidP="005C3BF0">
            <w:pPr>
              <w:jc w:val="center"/>
              <w:rPr>
                <w:sz w:val="18"/>
                <w:szCs w:val="18"/>
              </w:rPr>
            </w:pPr>
            <w:r>
              <w:rPr>
                <w:sz w:val="18"/>
                <w:szCs w:val="18"/>
              </w:rPr>
              <w:t>Closed</w:t>
            </w:r>
          </w:p>
        </w:tc>
      </w:tr>
      <w:tr w:rsidR="005C3BF0" w:rsidRPr="00F4003B" w14:paraId="46E8CE23" w14:textId="77777777" w:rsidTr="001B2CC6">
        <w:tc>
          <w:tcPr>
            <w:tcW w:w="713" w:type="dxa"/>
          </w:tcPr>
          <w:p w14:paraId="652563D8" w14:textId="2BEE1B68" w:rsidR="005C3BF0" w:rsidRPr="002B5252" w:rsidRDefault="005C3BF0" w:rsidP="005C3BF0">
            <w:pPr>
              <w:jc w:val="center"/>
              <w:rPr>
                <w:sz w:val="18"/>
                <w:szCs w:val="18"/>
              </w:rPr>
            </w:pPr>
            <w:hyperlink r:id="rId181" w:history="1">
              <w:r w:rsidRPr="00205783">
                <w:rPr>
                  <w:rStyle w:val="Hyperlink"/>
                  <w:sz w:val="18"/>
                  <w:szCs w:val="18"/>
                </w:rPr>
                <w:t>PIM 9</w:t>
              </w:r>
            </w:hyperlink>
          </w:p>
        </w:tc>
        <w:tc>
          <w:tcPr>
            <w:tcW w:w="882" w:type="dxa"/>
          </w:tcPr>
          <w:p w14:paraId="667437B3" w14:textId="77777777" w:rsidR="005C3BF0" w:rsidRPr="002B5252" w:rsidRDefault="005C3BF0" w:rsidP="005C3BF0">
            <w:pPr>
              <w:rPr>
                <w:sz w:val="18"/>
                <w:szCs w:val="18"/>
              </w:rPr>
            </w:pPr>
            <w:r w:rsidRPr="002B5252">
              <w:rPr>
                <w:sz w:val="18"/>
                <w:szCs w:val="18"/>
              </w:rPr>
              <w:t>01/19/01</w:t>
            </w:r>
          </w:p>
        </w:tc>
        <w:tc>
          <w:tcPr>
            <w:tcW w:w="1145" w:type="dxa"/>
          </w:tcPr>
          <w:p w14:paraId="1389ACE4" w14:textId="77777777" w:rsidR="005C3BF0" w:rsidRPr="002B5252" w:rsidRDefault="005C3BF0" w:rsidP="005C3BF0">
            <w:pPr>
              <w:autoSpaceDE w:val="0"/>
              <w:autoSpaceDN w:val="0"/>
              <w:adjustRightInd w:val="0"/>
              <w:jc w:val="center"/>
              <w:rPr>
                <w:sz w:val="18"/>
                <w:szCs w:val="18"/>
              </w:rPr>
            </w:pPr>
            <w:r>
              <w:rPr>
                <w:sz w:val="18"/>
                <w:szCs w:val="18"/>
              </w:rPr>
              <w:t>US LEC</w:t>
            </w:r>
          </w:p>
        </w:tc>
        <w:tc>
          <w:tcPr>
            <w:tcW w:w="3940" w:type="dxa"/>
          </w:tcPr>
          <w:p w14:paraId="23AEE231" w14:textId="77777777" w:rsidR="005C3BF0" w:rsidRPr="00DD1C08" w:rsidRDefault="005C3BF0" w:rsidP="005C3BF0">
            <w:pPr>
              <w:jc w:val="both"/>
              <w:rPr>
                <w:sz w:val="18"/>
                <w:szCs w:val="18"/>
              </w:rPr>
            </w:pPr>
            <w:r w:rsidRPr="00DD1C08">
              <w:rPr>
                <w:sz w:val="18"/>
                <w:szCs w:val="18"/>
              </w:rPr>
              <w:t>LNP calls failing</w:t>
            </w:r>
            <w:r>
              <w:rPr>
                <w:sz w:val="18"/>
                <w:szCs w:val="18"/>
              </w:rPr>
              <w:t xml:space="preserve"> v2 - </w:t>
            </w:r>
            <w:r w:rsidRPr="00DD1C08">
              <w:rPr>
                <w:sz w:val="18"/>
                <w:szCs w:val="18"/>
              </w:rPr>
              <w:t xml:space="preserve">02/00 - US LEC opened this PIM because inter-exchange carriers are refusing to take trouble tickets for incoming calls to US LEC’s ported-in customers.  The situation occurs when ported-in customers notice that they </w:t>
            </w:r>
            <w:proofErr w:type="spellStart"/>
            <w:proofErr w:type="gramStart"/>
            <w:r w:rsidRPr="00DD1C08">
              <w:rPr>
                <w:sz w:val="18"/>
                <w:szCs w:val="18"/>
              </w:rPr>
              <w:t>can not</w:t>
            </w:r>
            <w:proofErr w:type="spellEnd"/>
            <w:proofErr w:type="gramEnd"/>
            <w:r w:rsidRPr="00DD1C08">
              <w:rPr>
                <w:sz w:val="18"/>
                <w:szCs w:val="18"/>
              </w:rPr>
              <w:t xml:space="preserve"> receive incoming calls from a particular IXC.  It is taking as much as 10+ days to get these problems resolved.  In these </w:t>
            </w:r>
            <w:proofErr w:type="gramStart"/>
            <w:r w:rsidRPr="00DD1C08">
              <w:rPr>
                <w:sz w:val="18"/>
                <w:szCs w:val="18"/>
              </w:rPr>
              <w:t>cases</w:t>
            </w:r>
            <w:proofErr w:type="gramEnd"/>
            <w:r w:rsidRPr="00DD1C08">
              <w:rPr>
                <w:sz w:val="18"/>
                <w:szCs w:val="18"/>
              </w:rPr>
              <w:t xml:space="preserve"> US-LEC has not found that these problems are due to partial failures of the NPAC broadcast, but rather failures in </w:t>
            </w:r>
            <w:proofErr w:type="gramStart"/>
            <w:r w:rsidRPr="00DD1C08">
              <w:rPr>
                <w:sz w:val="18"/>
                <w:szCs w:val="18"/>
              </w:rPr>
              <w:t>the IXC’s</w:t>
            </w:r>
            <w:proofErr w:type="gramEnd"/>
            <w:r w:rsidRPr="00DD1C08">
              <w:rPr>
                <w:sz w:val="18"/>
                <w:szCs w:val="18"/>
              </w:rPr>
              <w:t xml:space="preserve"> network.  These customers have been able to receive local calls but not from IXCs.  US LEC has also had problems finding people at the IXCs who are knowledgeable about LNP.   </w:t>
            </w:r>
          </w:p>
          <w:p w14:paraId="072833BE" w14:textId="77777777" w:rsidR="005C3BF0" w:rsidRDefault="005C3BF0" w:rsidP="005C3BF0">
            <w:pPr>
              <w:jc w:val="both"/>
              <w:rPr>
                <w:sz w:val="18"/>
                <w:szCs w:val="18"/>
              </w:rPr>
            </w:pPr>
          </w:p>
          <w:p w14:paraId="2C55AD82" w14:textId="77777777" w:rsidR="005C3BF0" w:rsidRPr="00DD1C08" w:rsidRDefault="005C3BF0" w:rsidP="005C3BF0">
            <w:pPr>
              <w:jc w:val="both"/>
              <w:rPr>
                <w:sz w:val="18"/>
                <w:szCs w:val="18"/>
              </w:rPr>
            </w:pPr>
            <w:r w:rsidRPr="00DD1C08">
              <w:rPr>
                <w:sz w:val="18"/>
                <w:szCs w:val="18"/>
              </w:rPr>
              <w:t xml:space="preserve">David Taylor stated that </w:t>
            </w:r>
            <w:proofErr w:type="gramStart"/>
            <w:r w:rsidRPr="00DD1C08">
              <w:rPr>
                <w:sz w:val="18"/>
                <w:szCs w:val="18"/>
              </w:rPr>
              <w:t>the due</w:t>
            </w:r>
            <w:proofErr w:type="gramEnd"/>
            <w:r w:rsidRPr="00DD1C08">
              <w:rPr>
                <w:sz w:val="18"/>
                <w:szCs w:val="18"/>
              </w:rPr>
              <w:t xml:space="preserve"> to the aspect of this issue, what we need to focus on is that some IXCs will only take trouble tickets from representatives of the originating customer, but not from the company representing the terminating customer.   One fundamental question is</w:t>
            </w:r>
            <w:proofErr w:type="gramStart"/>
            <w:r w:rsidRPr="00DD1C08">
              <w:rPr>
                <w:sz w:val="18"/>
                <w:szCs w:val="18"/>
              </w:rPr>
              <w:t>:  “</w:t>
            </w:r>
            <w:proofErr w:type="gramEnd"/>
            <w:r w:rsidRPr="00DD1C08">
              <w:rPr>
                <w:sz w:val="18"/>
                <w:szCs w:val="18"/>
              </w:rPr>
              <w:t>Is there an industry expectation that companies should take trouble tickets from receiving customers (3rd party trouble reports.</w:t>
            </w:r>
            <w:proofErr w:type="gramStart"/>
            <w:r w:rsidRPr="00DD1C08">
              <w:rPr>
                <w:sz w:val="18"/>
                <w:szCs w:val="18"/>
              </w:rPr>
              <w:t>) ?</w:t>
            </w:r>
            <w:proofErr w:type="gramEnd"/>
            <w:r w:rsidRPr="00DD1C08">
              <w:rPr>
                <w:sz w:val="18"/>
                <w:szCs w:val="18"/>
              </w:rPr>
              <w:t xml:space="preserve">  We did not reach consensus on whether companies should take 3rd party trouble reports. </w:t>
            </w:r>
          </w:p>
          <w:p w14:paraId="6DEE1184" w14:textId="77777777" w:rsidR="005C3BF0" w:rsidRPr="00DD1C08" w:rsidRDefault="005C3BF0" w:rsidP="005C3BF0">
            <w:pPr>
              <w:jc w:val="both"/>
              <w:rPr>
                <w:sz w:val="18"/>
                <w:szCs w:val="18"/>
              </w:rPr>
            </w:pPr>
            <w:r w:rsidRPr="00DD1C08">
              <w:rPr>
                <w:sz w:val="18"/>
                <w:szCs w:val="18"/>
              </w:rPr>
              <w:lastRenderedPageBreak/>
              <w:t xml:space="preserve">It was suggested that this issue should be discussed at the NNPO operations team.  US LEC has taken this issue to the NNPO in the </w:t>
            </w:r>
            <w:proofErr w:type="gramStart"/>
            <w:r w:rsidRPr="00DD1C08">
              <w:rPr>
                <w:sz w:val="18"/>
                <w:szCs w:val="18"/>
              </w:rPr>
              <w:t>past, but</w:t>
            </w:r>
            <w:proofErr w:type="gramEnd"/>
            <w:r w:rsidRPr="00DD1C08">
              <w:rPr>
                <w:sz w:val="18"/>
                <w:szCs w:val="18"/>
              </w:rPr>
              <w:t xml:space="preserve"> </w:t>
            </w:r>
            <w:proofErr w:type="gramStart"/>
            <w:r w:rsidRPr="00DD1C08">
              <w:rPr>
                <w:sz w:val="18"/>
                <w:szCs w:val="18"/>
              </w:rPr>
              <w:t>was not able to</w:t>
            </w:r>
            <w:proofErr w:type="gramEnd"/>
            <w:r w:rsidRPr="00DD1C08">
              <w:rPr>
                <w:sz w:val="18"/>
                <w:szCs w:val="18"/>
              </w:rPr>
              <w:t xml:space="preserve"> resolve it.  </w:t>
            </w:r>
          </w:p>
          <w:p w14:paraId="6122E51E" w14:textId="77777777" w:rsidR="005C3BF0" w:rsidRDefault="005C3BF0" w:rsidP="005C3BF0">
            <w:pPr>
              <w:jc w:val="both"/>
              <w:rPr>
                <w:sz w:val="18"/>
                <w:szCs w:val="18"/>
              </w:rPr>
            </w:pPr>
          </w:p>
          <w:p w14:paraId="12BCACF5" w14:textId="77777777" w:rsidR="005C3BF0" w:rsidRPr="00DD1C08" w:rsidRDefault="005C3BF0" w:rsidP="005C3BF0">
            <w:pPr>
              <w:jc w:val="both"/>
              <w:rPr>
                <w:sz w:val="18"/>
                <w:szCs w:val="18"/>
              </w:rPr>
            </w:pPr>
            <w:r w:rsidRPr="00DD1C08">
              <w:rPr>
                <w:sz w:val="18"/>
                <w:szCs w:val="18"/>
              </w:rPr>
              <w:t xml:space="preserve">It was suggested that both the inter-service provider trouble resolution process and the service provider trouble reporting contact list are the responsibility of the NIIF (Network Interoperability and Interconnection Forum, a sub-committee of ATIS, Alliance of Telecommunications Industry </w:t>
            </w:r>
            <w:proofErr w:type="gramStart"/>
            <w:r w:rsidRPr="00DD1C08">
              <w:rPr>
                <w:sz w:val="18"/>
                <w:szCs w:val="18"/>
              </w:rPr>
              <w:t>Solutions)  The</w:t>
            </w:r>
            <w:proofErr w:type="gramEnd"/>
            <w:r w:rsidRPr="00DD1C08">
              <w:rPr>
                <w:sz w:val="18"/>
                <w:szCs w:val="18"/>
              </w:rPr>
              <w:t xml:space="preserve"> group felt this issue needs to be </w:t>
            </w:r>
            <w:proofErr w:type="gramStart"/>
            <w:r w:rsidRPr="00DD1C08">
              <w:rPr>
                <w:sz w:val="18"/>
                <w:szCs w:val="18"/>
              </w:rPr>
              <w:t>referred</w:t>
            </w:r>
            <w:proofErr w:type="gramEnd"/>
            <w:r w:rsidRPr="00DD1C08">
              <w:rPr>
                <w:sz w:val="18"/>
                <w:szCs w:val="18"/>
              </w:rPr>
              <w:t xml:space="preserve"> to NIIF.  The LNPA co-chair will prepare a letter to NIIF </w:t>
            </w:r>
            <w:proofErr w:type="gramStart"/>
            <w:r w:rsidRPr="00DD1C08">
              <w:rPr>
                <w:sz w:val="18"/>
                <w:szCs w:val="18"/>
              </w:rPr>
              <w:t>referring</w:t>
            </w:r>
            <w:proofErr w:type="gramEnd"/>
            <w:r w:rsidRPr="00DD1C08">
              <w:rPr>
                <w:sz w:val="18"/>
                <w:szCs w:val="18"/>
              </w:rPr>
              <w:t xml:space="preserve"> the issue.   (</w:t>
            </w:r>
            <w:proofErr w:type="gramStart"/>
            <w:r w:rsidRPr="00DD1C08">
              <w:rPr>
                <w:sz w:val="18"/>
                <w:szCs w:val="18"/>
              </w:rPr>
              <w:t>see</w:t>
            </w:r>
            <w:proofErr w:type="gramEnd"/>
            <w:r w:rsidRPr="00DD1C08">
              <w:rPr>
                <w:sz w:val="18"/>
                <w:szCs w:val="18"/>
              </w:rPr>
              <w:t xml:space="preserve"> </w:t>
            </w:r>
            <w:proofErr w:type="gramStart"/>
            <w:r w:rsidRPr="00DD1C08">
              <w:rPr>
                <w:sz w:val="18"/>
                <w:szCs w:val="18"/>
              </w:rPr>
              <w:t>www.atis.org,  the</w:t>
            </w:r>
            <w:proofErr w:type="gramEnd"/>
            <w:r w:rsidRPr="00DD1C08">
              <w:rPr>
                <w:sz w:val="18"/>
                <w:szCs w:val="18"/>
              </w:rPr>
              <w:t xml:space="preserve"> NIIF link is in the stripe at the bottom of the ATIS home page.)</w:t>
            </w:r>
          </w:p>
          <w:p w14:paraId="6B43EC8C" w14:textId="77777777" w:rsidR="005C3BF0" w:rsidRDefault="005C3BF0" w:rsidP="005C3BF0">
            <w:pPr>
              <w:jc w:val="both"/>
              <w:rPr>
                <w:sz w:val="18"/>
                <w:szCs w:val="18"/>
              </w:rPr>
            </w:pPr>
          </w:p>
          <w:p w14:paraId="27D6A3E2" w14:textId="77777777" w:rsidR="005C3BF0" w:rsidRPr="00DD1C08" w:rsidRDefault="005C3BF0" w:rsidP="005C3BF0">
            <w:pPr>
              <w:jc w:val="both"/>
              <w:rPr>
                <w:sz w:val="18"/>
                <w:szCs w:val="18"/>
              </w:rPr>
            </w:pPr>
            <w:r w:rsidRPr="00DD1C08">
              <w:rPr>
                <w:sz w:val="18"/>
                <w:szCs w:val="18"/>
              </w:rPr>
              <w:t>03/01 - This PIM is referred to the NIIF for resolution.</w:t>
            </w:r>
          </w:p>
          <w:p w14:paraId="7059D3AA" w14:textId="77777777" w:rsidR="005C3BF0" w:rsidRDefault="005C3BF0" w:rsidP="005C3BF0">
            <w:pPr>
              <w:jc w:val="both"/>
              <w:rPr>
                <w:sz w:val="18"/>
                <w:szCs w:val="18"/>
              </w:rPr>
            </w:pPr>
          </w:p>
          <w:p w14:paraId="411A144C" w14:textId="77777777" w:rsidR="005C3BF0" w:rsidRPr="00DD1C08" w:rsidRDefault="005C3BF0" w:rsidP="005C3BF0">
            <w:pPr>
              <w:jc w:val="both"/>
              <w:rPr>
                <w:sz w:val="18"/>
                <w:szCs w:val="18"/>
              </w:rPr>
            </w:pPr>
            <w:r w:rsidRPr="00DD1C08">
              <w:rPr>
                <w:sz w:val="18"/>
                <w:szCs w:val="18"/>
              </w:rPr>
              <w:t xml:space="preserve">04/10/01 - SPs are still waiting for USLEC and Time Warner to provide examples. Verizon requests that actual TNs or real data be furnished </w:t>
            </w:r>
            <w:proofErr w:type="gramStart"/>
            <w:r w:rsidRPr="00DD1C08">
              <w:rPr>
                <w:sz w:val="18"/>
                <w:szCs w:val="18"/>
              </w:rPr>
              <w:t>in order to</w:t>
            </w:r>
            <w:proofErr w:type="gramEnd"/>
            <w:r w:rsidRPr="00DD1C08">
              <w:rPr>
                <w:sz w:val="18"/>
                <w:szCs w:val="18"/>
              </w:rPr>
              <w:t xml:space="preserve"> investigate.</w:t>
            </w:r>
          </w:p>
          <w:p w14:paraId="2089850C" w14:textId="77777777" w:rsidR="005C3BF0" w:rsidRDefault="005C3BF0" w:rsidP="005C3BF0">
            <w:pPr>
              <w:jc w:val="both"/>
              <w:rPr>
                <w:sz w:val="18"/>
                <w:szCs w:val="18"/>
              </w:rPr>
            </w:pPr>
          </w:p>
          <w:p w14:paraId="56C1E43E" w14:textId="77777777" w:rsidR="005C3BF0" w:rsidRPr="00DD1C08" w:rsidRDefault="005C3BF0" w:rsidP="005C3BF0">
            <w:pPr>
              <w:jc w:val="both"/>
              <w:rPr>
                <w:sz w:val="18"/>
                <w:szCs w:val="18"/>
              </w:rPr>
            </w:pPr>
            <w:r w:rsidRPr="00DD1C08">
              <w:rPr>
                <w:sz w:val="18"/>
                <w:szCs w:val="18"/>
              </w:rPr>
              <w:t xml:space="preserve">05/15/01 – This PIM was referred to NIIF.  It will be discussed in the July NIIF meeting. </w:t>
            </w:r>
          </w:p>
          <w:p w14:paraId="675DF1EB" w14:textId="77777777" w:rsidR="005C3BF0" w:rsidRDefault="005C3BF0" w:rsidP="005C3BF0">
            <w:pPr>
              <w:jc w:val="both"/>
              <w:rPr>
                <w:sz w:val="18"/>
                <w:szCs w:val="18"/>
              </w:rPr>
            </w:pPr>
          </w:p>
          <w:p w14:paraId="1A16A495" w14:textId="77777777" w:rsidR="005C3BF0" w:rsidRPr="00DD1C08" w:rsidRDefault="005C3BF0" w:rsidP="005C3BF0">
            <w:pPr>
              <w:jc w:val="both"/>
              <w:rPr>
                <w:sz w:val="18"/>
                <w:szCs w:val="18"/>
              </w:rPr>
            </w:pPr>
            <w:r w:rsidRPr="00DD1C08">
              <w:rPr>
                <w:sz w:val="18"/>
                <w:szCs w:val="18"/>
              </w:rPr>
              <w:t>08/07/01 – PIM remains under NIIF.</w:t>
            </w:r>
          </w:p>
          <w:p w14:paraId="71B4A44B" w14:textId="77777777" w:rsidR="005C3BF0" w:rsidRDefault="005C3BF0" w:rsidP="005C3BF0">
            <w:pPr>
              <w:jc w:val="both"/>
              <w:rPr>
                <w:sz w:val="18"/>
                <w:szCs w:val="18"/>
              </w:rPr>
            </w:pPr>
          </w:p>
          <w:p w14:paraId="3A0FCBFB" w14:textId="77777777" w:rsidR="005C3BF0" w:rsidRDefault="005C3BF0" w:rsidP="005C3BF0">
            <w:pPr>
              <w:jc w:val="both"/>
              <w:rPr>
                <w:sz w:val="18"/>
                <w:szCs w:val="18"/>
              </w:rPr>
            </w:pPr>
          </w:p>
          <w:p w14:paraId="23BA58A8" w14:textId="2A52F625" w:rsidR="005C3BF0" w:rsidRPr="002B5252" w:rsidRDefault="005C3BF0" w:rsidP="005C3BF0">
            <w:pPr>
              <w:rPr>
                <w:sz w:val="18"/>
                <w:szCs w:val="18"/>
              </w:rPr>
            </w:pPr>
            <w:r w:rsidRPr="00DD1C08">
              <w:rPr>
                <w:sz w:val="18"/>
                <w:szCs w:val="18"/>
              </w:rPr>
              <w:t>10/9/01 – LNPA decided to close this PIM due to lack of examples and no evidence of on-going occurrence.</w:t>
            </w:r>
          </w:p>
        </w:tc>
        <w:tc>
          <w:tcPr>
            <w:tcW w:w="4569" w:type="dxa"/>
          </w:tcPr>
          <w:p w14:paraId="3EE7F6DA"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p>
          <w:p w14:paraId="63F5F085" w14:textId="77777777" w:rsidR="005C3BF0" w:rsidRPr="00B66AF0" w:rsidRDefault="005C3BF0" w:rsidP="005C3BF0">
            <w:pPr>
              <w:jc w:val="both"/>
              <w:rPr>
                <w:sz w:val="18"/>
                <w:szCs w:val="18"/>
              </w:rPr>
            </w:pPr>
          </w:p>
          <w:p w14:paraId="51A9E8ED" w14:textId="4E976AC4" w:rsidR="005C3BF0" w:rsidRPr="00DD1C08" w:rsidRDefault="005C3BF0" w:rsidP="005C3BF0">
            <w:pPr>
              <w:jc w:val="both"/>
              <w:rPr>
                <w:sz w:val="18"/>
                <w:szCs w:val="18"/>
              </w:rPr>
            </w:pPr>
            <w:r w:rsidRPr="00BD440D">
              <w:rPr>
                <w:b/>
                <w:sz w:val="18"/>
                <w:szCs w:val="18"/>
              </w:rPr>
              <w:t>Final Resolution:</w:t>
            </w:r>
            <w:r>
              <w:rPr>
                <w:b/>
                <w:sz w:val="18"/>
                <w:szCs w:val="18"/>
              </w:rPr>
              <w:t xml:space="preserve"> </w:t>
            </w:r>
          </w:p>
          <w:p w14:paraId="7E59AB1A" w14:textId="11B682B5" w:rsidR="005C3BF0" w:rsidRPr="002B5252" w:rsidRDefault="005C3BF0" w:rsidP="005C3BF0">
            <w:pPr>
              <w:jc w:val="both"/>
              <w:rPr>
                <w:sz w:val="18"/>
                <w:szCs w:val="18"/>
              </w:rPr>
            </w:pPr>
            <w:r>
              <w:rPr>
                <w:b/>
                <w:sz w:val="18"/>
                <w:szCs w:val="18"/>
              </w:rPr>
              <w:t xml:space="preserve"> </w:t>
            </w:r>
            <w:r w:rsidRPr="00DD1C08">
              <w:rPr>
                <w:sz w:val="18"/>
                <w:szCs w:val="18"/>
              </w:rPr>
              <w:t>LNPA decided to close this PIM due to lack of examples and no evidence of on-going occurrence.</w:t>
            </w:r>
          </w:p>
        </w:tc>
        <w:tc>
          <w:tcPr>
            <w:tcW w:w="1048" w:type="dxa"/>
          </w:tcPr>
          <w:p w14:paraId="510610EF" w14:textId="77777777" w:rsidR="005C3BF0" w:rsidRDefault="005C3BF0" w:rsidP="005C3BF0">
            <w:pPr>
              <w:jc w:val="center"/>
              <w:rPr>
                <w:sz w:val="18"/>
                <w:szCs w:val="18"/>
              </w:rPr>
            </w:pPr>
            <w:r>
              <w:rPr>
                <w:sz w:val="18"/>
                <w:szCs w:val="18"/>
              </w:rPr>
              <w:t>NIIF</w:t>
            </w:r>
          </w:p>
        </w:tc>
        <w:tc>
          <w:tcPr>
            <w:tcW w:w="1145" w:type="dxa"/>
          </w:tcPr>
          <w:p w14:paraId="70C490D7" w14:textId="53C5923C" w:rsidR="005C3BF0" w:rsidRPr="002B5252" w:rsidRDefault="005C3BF0" w:rsidP="005C3BF0">
            <w:pPr>
              <w:jc w:val="center"/>
              <w:rPr>
                <w:sz w:val="18"/>
                <w:szCs w:val="18"/>
              </w:rPr>
            </w:pPr>
            <w:r>
              <w:rPr>
                <w:sz w:val="18"/>
                <w:szCs w:val="18"/>
              </w:rPr>
              <w:t>10/09/2001</w:t>
            </w:r>
          </w:p>
        </w:tc>
        <w:tc>
          <w:tcPr>
            <w:tcW w:w="1320" w:type="dxa"/>
          </w:tcPr>
          <w:p w14:paraId="3FF57726" w14:textId="77777777" w:rsidR="005C3BF0" w:rsidRPr="002B5252" w:rsidRDefault="005C3BF0" w:rsidP="005C3BF0">
            <w:pPr>
              <w:jc w:val="center"/>
              <w:rPr>
                <w:sz w:val="18"/>
                <w:szCs w:val="18"/>
              </w:rPr>
            </w:pPr>
            <w:r>
              <w:rPr>
                <w:sz w:val="18"/>
                <w:szCs w:val="18"/>
              </w:rPr>
              <w:t>Closed</w:t>
            </w:r>
          </w:p>
        </w:tc>
      </w:tr>
      <w:tr w:rsidR="005C3BF0" w:rsidRPr="00F4003B" w14:paraId="1BBC9375" w14:textId="77777777" w:rsidTr="001B2CC6">
        <w:tc>
          <w:tcPr>
            <w:tcW w:w="713" w:type="dxa"/>
          </w:tcPr>
          <w:p w14:paraId="6C38ECAE" w14:textId="43D837FE" w:rsidR="005C3BF0" w:rsidRPr="002B5252" w:rsidRDefault="005C3BF0" w:rsidP="005C3BF0">
            <w:pPr>
              <w:jc w:val="center"/>
              <w:rPr>
                <w:sz w:val="18"/>
                <w:szCs w:val="18"/>
              </w:rPr>
            </w:pPr>
            <w:hyperlink r:id="rId182" w:history="1">
              <w:r w:rsidRPr="00205783">
                <w:rPr>
                  <w:rStyle w:val="Hyperlink"/>
                  <w:sz w:val="18"/>
                  <w:szCs w:val="18"/>
                </w:rPr>
                <w:t>PIM 8</w:t>
              </w:r>
            </w:hyperlink>
          </w:p>
        </w:tc>
        <w:tc>
          <w:tcPr>
            <w:tcW w:w="882" w:type="dxa"/>
          </w:tcPr>
          <w:p w14:paraId="5EDCB27D" w14:textId="77777777" w:rsidR="005C3BF0" w:rsidRPr="002B5252" w:rsidRDefault="005C3BF0" w:rsidP="005C3BF0">
            <w:pPr>
              <w:rPr>
                <w:sz w:val="18"/>
                <w:szCs w:val="18"/>
              </w:rPr>
            </w:pPr>
            <w:r w:rsidRPr="002B5252">
              <w:rPr>
                <w:sz w:val="18"/>
                <w:szCs w:val="18"/>
              </w:rPr>
              <w:t>10/25/00</w:t>
            </w:r>
          </w:p>
        </w:tc>
        <w:tc>
          <w:tcPr>
            <w:tcW w:w="1145" w:type="dxa"/>
          </w:tcPr>
          <w:p w14:paraId="53B8592C" w14:textId="77777777" w:rsidR="005C3BF0" w:rsidRPr="002B5252" w:rsidRDefault="005C3BF0" w:rsidP="005C3BF0">
            <w:pPr>
              <w:autoSpaceDE w:val="0"/>
              <w:autoSpaceDN w:val="0"/>
              <w:adjustRightInd w:val="0"/>
              <w:jc w:val="center"/>
              <w:rPr>
                <w:sz w:val="18"/>
                <w:szCs w:val="18"/>
              </w:rPr>
            </w:pPr>
            <w:r>
              <w:rPr>
                <w:sz w:val="18"/>
                <w:szCs w:val="18"/>
              </w:rPr>
              <w:t>Allegiance</w:t>
            </w:r>
          </w:p>
        </w:tc>
        <w:tc>
          <w:tcPr>
            <w:tcW w:w="3940" w:type="dxa"/>
          </w:tcPr>
          <w:p w14:paraId="017423E8" w14:textId="121CB743" w:rsidR="005C3BF0" w:rsidRDefault="005C3BF0" w:rsidP="005C3BF0">
            <w:pPr>
              <w:rPr>
                <w:sz w:val="18"/>
                <w:szCs w:val="18"/>
              </w:rPr>
            </w:pPr>
            <w:r>
              <w:rPr>
                <w:sz w:val="18"/>
                <w:szCs w:val="18"/>
              </w:rPr>
              <w:t xml:space="preserve">TNs ported with incorrect LRN v2 - </w:t>
            </w:r>
            <w:r w:rsidRPr="007D0089">
              <w:rPr>
                <w:sz w:val="18"/>
                <w:szCs w:val="18"/>
              </w:rPr>
              <w:t>Telephone numbers get ported from a specific JIP with the incorrect LRN which route customer to wrong receiving office.</w:t>
            </w:r>
          </w:p>
          <w:p w14:paraId="59CBB494" w14:textId="77777777" w:rsidR="005C3BF0" w:rsidRPr="007D0089" w:rsidRDefault="005C3BF0" w:rsidP="005C3BF0">
            <w:pPr>
              <w:jc w:val="both"/>
              <w:rPr>
                <w:sz w:val="18"/>
                <w:szCs w:val="18"/>
              </w:rPr>
            </w:pPr>
            <w:r w:rsidRPr="007D0089">
              <w:rPr>
                <w:sz w:val="18"/>
                <w:szCs w:val="18"/>
              </w:rPr>
              <w:t xml:space="preserve">11/00 - The problem description as written was difficult to interpret.  One of the LNPA chairpersons contacted the author and was able to explain how to resolve her problem with existing LNP information resources and processes.  She was referred to the ATIS website for the inter-carrier network trouble Carrier to Carrier Contact List.  The author of the </w:t>
            </w:r>
            <w:r w:rsidRPr="007D0089">
              <w:rPr>
                <w:sz w:val="18"/>
                <w:szCs w:val="18"/>
              </w:rPr>
              <w:lastRenderedPageBreak/>
              <w:t xml:space="preserve">PIM did not </w:t>
            </w:r>
            <w:proofErr w:type="gramStart"/>
            <w:r w:rsidRPr="007D0089">
              <w:rPr>
                <w:sz w:val="18"/>
                <w:szCs w:val="18"/>
              </w:rPr>
              <w:t>call-in</w:t>
            </w:r>
            <w:proofErr w:type="gramEnd"/>
            <w:r w:rsidRPr="007D0089">
              <w:rPr>
                <w:sz w:val="18"/>
                <w:szCs w:val="18"/>
              </w:rPr>
              <w:t xml:space="preserve"> to, nor attend the November LNPA meeting.  Based on the author’s discussion with the LNPA co-chair, this PIM will be closed.  The LNPA agreed there is no need for additional documentation to track the owners of JIPs.</w:t>
            </w:r>
          </w:p>
          <w:p w14:paraId="6241DF2C" w14:textId="2F0F8528" w:rsidR="005C3BF0" w:rsidRPr="002B5252" w:rsidRDefault="005C3BF0" w:rsidP="005C3BF0">
            <w:pPr>
              <w:rPr>
                <w:sz w:val="18"/>
                <w:szCs w:val="18"/>
              </w:rPr>
            </w:pPr>
          </w:p>
        </w:tc>
        <w:tc>
          <w:tcPr>
            <w:tcW w:w="4569" w:type="dxa"/>
          </w:tcPr>
          <w:p w14:paraId="141B944C"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p>
          <w:p w14:paraId="0114DE03" w14:textId="77777777" w:rsidR="005C3BF0" w:rsidRPr="00B66AF0" w:rsidRDefault="005C3BF0" w:rsidP="005C3BF0">
            <w:pPr>
              <w:jc w:val="both"/>
              <w:rPr>
                <w:sz w:val="18"/>
                <w:szCs w:val="18"/>
              </w:rPr>
            </w:pPr>
          </w:p>
          <w:p w14:paraId="1895C7A0" w14:textId="10EA5BFC" w:rsidR="005C3BF0" w:rsidRPr="007D0089" w:rsidRDefault="005C3BF0" w:rsidP="005C3BF0">
            <w:pPr>
              <w:jc w:val="both"/>
              <w:rPr>
                <w:sz w:val="18"/>
                <w:szCs w:val="18"/>
              </w:rPr>
            </w:pPr>
            <w:r w:rsidRPr="00BD440D">
              <w:rPr>
                <w:b/>
                <w:sz w:val="18"/>
                <w:szCs w:val="18"/>
              </w:rPr>
              <w:t>Final Resolution:</w:t>
            </w:r>
            <w:r>
              <w:rPr>
                <w:b/>
                <w:sz w:val="18"/>
                <w:szCs w:val="18"/>
              </w:rPr>
              <w:t xml:space="preserve">  </w:t>
            </w:r>
          </w:p>
          <w:p w14:paraId="4517F0E2" w14:textId="77777777" w:rsidR="005C3BF0" w:rsidRPr="007D0089" w:rsidRDefault="005C3BF0" w:rsidP="005C3BF0">
            <w:pPr>
              <w:jc w:val="both"/>
              <w:rPr>
                <w:sz w:val="18"/>
                <w:szCs w:val="18"/>
              </w:rPr>
            </w:pPr>
          </w:p>
          <w:p w14:paraId="4280F670" w14:textId="4BCF0627" w:rsidR="005C3BF0" w:rsidRPr="002B5252" w:rsidRDefault="005C3BF0" w:rsidP="005C3BF0">
            <w:pPr>
              <w:jc w:val="both"/>
              <w:rPr>
                <w:sz w:val="18"/>
                <w:szCs w:val="18"/>
              </w:rPr>
            </w:pPr>
            <w:r w:rsidRPr="007D0089">
              <w:rPr>
                <w:sz w:val="18"/>
                <w:szCs w:val="18"/>
              </w:rPr>
              <w:t>Based on the author’s discussion with the LNPA co-chair, this PIM will be closed.  The LNPA agreed there is no need for additional documentation to track the owners of JIPs.</w:t>
            </w:r>
          </w:p>
        </w:tc>
        <w:tc>
          <w:tcPr>
            <w:tcW w:w="1048" w:type="dxa"/>
          </w:tcPr>
          <w:p w14:paraId="687B113C" w14:textId="77777777" w:rsidR="005C3BF0" w:rsidRDefault="005C3BF0" w:rsidP="005C3BF0">
            <w:pPr>
              <w:jc w:val="center"/>
              <w:rPr>
                <w:sz w:val="18"/>
                <w:szCs w:val="18"/>
              </w:rPr>
            </w:pPr>
            <w:r>
              <w:rPr>
                <w:sz w:val="18"/>
                <w:szCs w:val="18"/>
              </w:rPr>
              <w:t>LNPA WG</w:t>
            </w:r>
          </w:p>
        </w:tc>
        <w:tc>
          <w:tcPr>
            <w:tcW w:w="1145" w:type="dxa"/>
          </w:tcPr>
          <w:p w14:paraId="54510FE0" w14:textId="718243A2" w:rsidR="005C3BF0" w:rsidRPr="002B5252" w:rsidRDefault="005C3BF0" w:rsidP="005C3BF0">
            <w:pPr>
              <w:jc w:val="center"/>
              <w:rPr>
                <w:sz w:val="18"/>
                <w:szCs w:val="18"/>
              </w:rPr>
            </w:pPr>
            <w:r>
              <w:rPr>
                <w:sz w:val="18"/>
                <w:szCs w:val="18"/>
              </w:rPr>
              <w:t>10/9/2001</w:t>
            </w:r>
          </w:p>
        </w:tc>
        <w:tc>
          <w:tcPr>
            <w:tcW w:w="1320" w:type="dxa"/>
          </w:tcPr>
          <w:p w14:paraId="44DADF7D" w14:textId="77777777" w:rsidR="005C3BF0" w:rsidRPr="002B5252" w:rsidRDefault="005C3BF0" w:rsidP="005C3BF0">
            <w:pPr>
              <w:jc w:val="center"/>
              <w:rPr>
                <w:sz w:val="18"/>
                <w:szCs w:val="18"/>
              </w:rPr>
            </w:pPr>
            <w:r>
              <w:rPr>
                <w:sz w:val="18"/>
                <w:szCs w:val="18"/>
              </w:rPr>
              <w:t>Closed</w:t>
            </w:r>
          </w:p>
        </w:tc>
      </w:tr>
      <w:tr w:rsidR="005C3BF0" w:rsidRPr="00F4003B" w14:paraId="36FAE32F" w14:textId="77777777" w:rsidTr="001B2CC6">
        <w:tc>
          <w:tcPr>
            <w:tcW w:w="713" w:type="dxa"/>
          </w:tcPr>
          <w:p w14:paraId="2C71A933" w14:textId="22D7F25F" w:rsidR="005C3BF0" w:rsidRPr="002B5252" w:rsidRDefault="005C3BF0" w:rsidP="005C3BF0">
            <w:pPr>
              <w:jc w:val="center"/>
              <w:rPr>
                <w:sz w:val="18"/>
                <w:szCs w:val="18"/>
              </w:rPr>
            </w:pPr>
            <w:hyperlink r:id="rId183" w:history="1">
              <w:r w:rsidRPr="00205783">
                <w:rPr>
                  <w:rStyle w:val="Hyperlink"/>
                  <w:sz w:val="18"/>
                  <w:szCs w:val="18"/>
                </w:rPr>
                <w:t>PIM 7</w:t>
              </w:r>
            </w:hyperlink>
          </w:p>
        </w:tc>
        <w:tc>
          <w:tcPr>
            <w:tcW w:w="882" w:type="dxa"/>
          </w:tcPr>
          <w:p w14:paraId="1F74DE20" w14:textId="77777777" w:rsidR="005C3BF0" w:rsidRPr="002B5252" w:rsidRDefault="005C3BF0" w:rsidP="005C3BF0">
            <w:pPr>
              <w:rPr>
                <w:sz w:val="18"/>
                <w:szCs w:val="18"/>
              </w:rPr>
            </w:pPr>
            <w:r w:rsidRPr="002B5252">
              <w:rPr>
                <w:sz w:val="18"/>
                <w:szCs w:val="18"/>
              </w:rPr>
              <w:t>05/01/00</w:t>
            </w:r>
          </w:p>
        </w:tc>
        <w:tc>
          <w:tcPr>
            <w:tcW w:w="1145" w:type="dxa"/>
          </w:tcPr>
          <w:p w14:paraId="617A27DF" w14:textId="77777777" w:rsidR="005C3BF0" w:rsidRPr="002B5252" w:rsidRDefault="005C3BF0" w:rsidP="005C3BF0">
            <w:pPr>
              <w:autoSpaceDE w:val="0"/>
              <w:autoSpaceDN w:val="0"/>
              <w:adjustRightInd w:val="0"/>
              <w:jc w:val="center"/>
              <w:rPr>
                <w:sz w:val="18"/>
                <w:szCs w:val="18"/>
              </w:rPr>
            </w:pPr>
            <w:r>
              <w:rPr>
                <w:sz w:val="18"/>
                <w:szCs w:val="18"/>
              </w:rPr>
              <w:t>ICG Telecom Group, INC.</w:t>
            </w:r>
          </w:p>
        </w:tc>
        <w:tc>
          <w:tcPr>
            <w:tcW w:w="3940" w:type="dxa"/>
          </w:tcPr>
          <w:p w14:paraId="41335480" w14:textId="1A57694B" w:rsidR="005C3BF0" w:rsidRDefault="005C3BF0" w:rsidP="005C3BF0">
            <w:pPr>
              <w:rPr>
                <w:sz w:val="18"/>
                <w:szCs w:val="18"/>
              </w:rPr>
            </w:pPr>
            <w:r>
              <w:rPr>
                <w:sz w:val="18"/>
                <w:szCs w:val="18"/>
              </w:rPr>
              <w:t xml:space="preserve">Filter Policies v2- </w:t>
            </w:r>
            <w:r w:rsidRPr="00B069E9">
              <w:rPr>
                <w:sz w:val="18"/>
                <w:szCs w:val="18"/>
              </w:rPr>
              <w:t xml:space="preserve">There are continuing issues involving the on-going effects on a region of a Service Provider’s association to NPAC being down.  This can, in some instances, cripple the entire region.  </w:t>
            </w:r>
          </w:p>
          <w:p w14:paraId="12DE7955" w14:textId="77777777" w:rsidR="005C3BF0" w:rsidRPr="00B069E9" w:rsidRDefault="005C3BF0" w:rsidP="005C3BF0">
            <w:pPr>
              <w:jc w:val="both"/>
              <w:rPr>
                <w:sz w:val="18"/>
                <w:szCs w:val="18"/>
              </w:rPr>
            </w:pPr>
            <w:r w:rsidRPr="00B069E9">
              <w:rPr>
                <w:sz w:val="18"/>
                <w:szCs w:val="18"/>
              </w:rPr>
              <w:t xml:space="preserve">06/12/00 This is a new PIM submitted by Rebecca Heimbach, ICG regarding Filter Issues.  There needs to be a policy regarding filters.  Some companies are refusing to allow </w:t>
            </w:r>
            <w:proofErr w:type="gramStart"/>
            <w:r w:rsidRPr="00B069E9">
              <w:rPr>
                <w:sz w:val="18"/>
                <w:szCs w:val="18"/>
              </w:rPr>
              <w:t>a filter</w:t>
            </w:r>
            <w:proofErr w:type="gramEnd"/>
            <w:r w:rsidRPr="00B069E9">
              <w:rPr>
                <w:sz w:val="18"/>
                <w:szCs w:val="18"/>
              </w:rPr>
              <w:t xml:space="preserve"> to be placed.  This causes end users to be out of service until the outage situation is resolved.  H.L. Gowda, AT&amp;T provided the following contribution:</w:t>
            </w:r>
          </w:p>
          <w:p w14:paraId="7BE1711D" w14:textId="77777777" w:rsidR="005C3BF0" w:rsidRPr="00B069E9" w:rsidRDefault="005C3BF0" w:rsidP="005C3BF0">
            <w:pPr>
              <w:jc w:val="both"/>
              <w:rPr>
                <w:sz w:val="18"/>
                <w:szCs w:val="18"/>
              </w:rPr>
            </w:pPr>
          </w:p>
          <w:p w14:paraId="12BD716E" w14:textId="77777777" w:rsidR="005C3BF0" w:rsidRPr="00B069E9" w:rsidRDefault="005C3BF0" w:rsidP="005C3BF0">
            <w:pPr>
              <w:jc w:val="both"/>
              <w:rPr>
                <w:sz w:val="18"/>
                <w:szCs w:val="18"/>
              </w:rPr>
            </w:pPr>
            <w:r w:rsidRPr="00B069E9">
              <w:rPr>
                <w:sz w:val="18"/>
                <w:szCs w:val="18"/>
              </w:rPr>
              <w:t>EMERGENCY FILTERS</w:t>
            </w:r>
          </w:p>
          <w:p w14:paraId="08B5413C" w14:textId="77777777" w:rsidR="005C3BF0" w:rsidRPr="00B069E9" w:rsidRDefault="005C3BF0" w:rsidP="005C3BF0">
            <w:pPr>
              <w:jc w:val="both"/>
              <w:rPr>
                <w:sz w:val="18"/>
                <w:szCs w:val="18"/>
              </w:rPr>
            </w:pPr>
          </w:p>
          <w:p w14:paraId="2C945E16" w14:textId="77777777" w:rsidR="005C3BF0" w:rsidRPr="00B069E9" w:rsidRDefault="005C3BF0" w:rsidP="005C3BF0">
            <w:pPr>
              <w:jc w:val="both"/>
              <w:rPr>
                <w:sz w:val="18"/>
                <w:szCs w:val="18"/>
              </w:rPr>
            </w:pPr>
            <w:r w:rsidRPr="00B069E9">
              <w:rPr>
                <w:sz w:val="18"/>
                <w:szCs w:val="18"/>
              </w:rPr>
              <w:t xml:space="preserve">When Customer is OUT OF SERVICE due to an error in the SV for the TN </w:t>
            </w:r>
          </w:p>
          <w:p w14:paraId="52EA29D0" w14:textId="77777777" w:rsidR="005C3BF0" w:rsidRPr="00B069E9" w:rsidRDefault="005C3BF0" w:rsidP="005C3BF0">
            <w:pPr>
              <w:jc w:val="both"/>
              <w:rPr>
                <w:sz w:val="18"/>
                <w:szCs w:val="18"/>
              </w:rPr>
            </w:pPr>
            <w:r w:rsidRPr="00B069E9">
              <w:rPr>
                <w:sz w:val="18"/>
                <w:szCs w:val="18"/>
              </w:rPr>
              <w:t>AND</w:t>
            </w:r>
          </w:p>
          <w:p w14:paraId="7C52F6C3" w14:textId="77777777" w:rsidR="005C3BF0" w:rsidRPr="00B069E9" w:rsidRDefault="005C3BF0" w:rsidP="005C3BF0">
            <w:pPr>
              <w:jc w:val="both"/>
              <w:rPr>
                <w:sz w:val="18"/>
                <w:szCs w:val="18"/>
              </w:rPr>
            </w:pPr>
            <w:r w:rsidRPr="00B069E9">
              <w:rPr>
                <w:sz w:val="18"/>
                <w:szCs w:val="18"/>
              </w:rPr>
              <w:t xml:space="preserve"> SV is in PARTIAL FAIL status</w:t>
            </w:r>
          </w:p>
          <w:p w14:paraId="15D18DC1" w14:textId="77777777" w:rsidR="005C3BF0" w:rsidRPr="00B069E9" w:rsidRDefault="005C3BF0" w:rsidP="005C3BF0">
            <w:pPr>
              <w:jc w:val="both"/>
              <w:rPr>
                <w:sz w:val="18"/>
                <w:szCs w:val="18"/>
              </w:rPr>
            </w:pPr>
          </w:p>
          <w:p w14:paraId="2337E2C8" w14:textId="77777777" w:rsidR="005C3BF0" w:rsidRPr="00B069E9" w:rsidRDefault="005C3BF0" w:rsidP="005C3BF0">
            <w:pPr>
              <w:jc w:val="both"/>
              <w:rPr>
                <w:sz w:val="18"/>
                <w:szCs w:val="18"/>
              </w:rPr>
            </w:pPr>
            <w:r w:rsidRPr="00B069E9">
              <w:rPr>
                <w:sz w:val="18"/>
                <w:szCs w:val="18"/>
              </w:rPr>
              <w:t>**If an SP porting a TN has the customer OUT OF SERVICE (cannot receive calls) due to an error in the information currently in the SV for this TN, and the SV is in PARTIAL FAIL status, and the SP contacts the NPAC for assistance, the USA MUST follow this procedure:</w:t>
            </w:r>
          </w:p>
          <w:p w14:paraId="3203D8F1" w14:textId="77777777" w:rsidR="005C3BF0" w:rsidRPr="00B069E9" w:rsidRDefault="005C3BF0" w:rsidP="005C3BF0">
            <w:pPr>
              <w:jc w:val="both"/>
              <w:rPr>
                <w:sz w:val="18"/>
                <w:szCs w:val="18"/>
              </w:rPr>
            </w:pPr>
          </w:p>
          <w:p w14:paraId="58A65790" w14:textId="77777777" w:rsidR="005C3BF0" w:rsidRPr="00B069E9" w:rsidRDefault="005C3BF0" w:rsidP="005C3BF0">
            <w:pPr>
              <w:jc w:val="both"/>
              <w:rPr>
                <w:sz w:val="18"/>
                <w:szCs w:val="18"/>
              </w:rPr>
            </w:pPr>
            <w:r w:rsidRPr="00B069E9">
              <w:rPr>
                <w:sz w:val="18"/>
                <w:szCs w:val="18"/>
              </w:rPr>
              <w:t>1.</w:t>
            </w:r>
            <w:r w:rsidRPr="00B069E9">
              <w:rPr>
                <w:sz w:val="18"/>
                <w:szCs w:val="18"/>
              </w:rPr>
              <w:tab/>
              <w:t xml:space="preserve">IF after the 15 </w:t>
            </w:r>
            <w:proofErr w:type="gramStart"/>
            <w:r w:rsidRPr="00B069E9">
              <w:rPr>
                <w:sz w:val="18"/>
                <w:szCs w:val="18"/>
              </w:rPr>
              <w:t>minute</w:t>
            </w:r>
            <w:proofErr w:type="gramEnd"/>
            <w:r w:rsidRPr="00B069E9">
              <w:rPr>
                <w:sz w:val="18"/>
                <w:szCs w:val="18"/>
              </w:rPr>
              <w:t xml:space="preserve"> retry interval has expired, there is a TN that CANNOT RECEIVE CALLS due to an error in the information currently in the SV, AND the SV is in PARTIAL FAIL status, the New SP porting this TN may contact the NPAC for assistance in resolving this failure.</w:t>
            </w:r>
          </w:p>
          <w:p w14:paraId="007A0A21" w14:textId="77777777" w:rsidR="005C3BF0" w:rsidRPr="00B069E9" w:rsidRDefault="005C3BF0" w:rsidP="005C3BF0">
            <w:pPr>
              <w:jc w:val="both"/>
              <w:rPr>
                <w:sz w:val="18"/>
                <w:szCs w:val="18"/>
              </w:rPr>
            </w:pPr>
            <w:r w:rsidRPr="00B069E9">
              <w:rPr>
                <w:sz w:val="18"/>
                <w:szCs w:val="18"/>
              </w:rPr>
              <w:t>2.</w:t>
            </w:r>
            <w:r w:rsidRPr="00B069E9">
              <w:rPr>
                <w:sz w:val="18"/>
                <w:szCs w:val="18"/>
              </w:rPr>
              <w:tab/>
              <w:t xml:space="preserve">The USA will open a trouble </w:t>
            </w:r>
            <w:proofErr w:type="gramStart"/>
            <w:r w:rsidRPr="00B069E9">
              <w:rPr>
                <w:sz w:val="18"/>
                <w:szCs w:val="18"/>
              </w:rPr>
              <w:t>ticket, and</w:t>
            </w:r>
            <w:proofErr w:type="gramEnd"/>
            <w:r w:rsidRPr="00B069E9">
              <w:rPr>
                <w:sz w:val="18"/>
                <w:szCs w:val="18"/>
              </w:rPr>
              <w:t xml:space="preserve"> will let the caller know that they will contact the SP that is failing for this port.</w:t>
            </w:r>
          </w:p>
          <w:p w14:paraId="64E34D28" w14:textId="77777777" w:rsidR="005C3BF0" w:rsidRPr="00B069E9" w:rsidRDefault="005C3BF0" w:rsidP="005C3BF0">
            <w:pPr>
              <w:jc w:val="both"/>
              <w:rPr>
                <w:sz w:val="18"/>
                <w:szCs w:val="18"/>
              </w:rPr>
            </w:pPr>
            <w:r w:rsidRPr="00B069E9">
              <w:rPr>
                <w:sz w:val="18"/>
                <w:szCs w:val="18"/>
              </w:rPr>
              <w:t>3.</w:t>
            </w:r>
            <w:r w:rsidRPr="00B069E9">
              <w:rPr>
                <w:sz w:val="18"/>
                <w:szCs w:val="18"/>
              </w:rPr>
              <w:tab/>
              <w:t xml:space="preserve">The USA will attempt to contact the SP that is failing for this port.  If contact is made, the USA will determine if the SP problem is being </w:t>
            </w:r>
            <w:r w:rsidRPr="00B069E9">
              <w:rPr>
                <w:sz w:val="18"/>
                <w:szCs w:val="18"/>
              </w:rPr>
              <w:lastRenderedPageBreak/>
              <w:t xml:space="preserve">resolved </w:t>
            </w:r>
            <w:proofErr w:type="gramStart"/>
            <w:r w:rsidRPr="00B069E9">
              <w:rPr>
                <w:sz w:val="18"/>
                <w:szCs w:val="18"/>
              </w:rPr>
              <w:t>in order to</w:t>
            </w:r>
            <w:proofErr w:type="gramEnd"/>
            <w:r w:rsidRPr="00B069E9">
              <w:rPr>
                <w:sz w:val="18"/>
                <w:szCs w:val="18"/>
              </w:rPr>
              <w:t xml:space="preserve"> correct the status of this SV.  The USA will notify the SP that it may be necessary to </w:t>
            </w:r>
            <w:proofErr w:type="gramStart"/>
            <w:r w:rsidRPr="00B069E9">
              <w:rPr>
                <w:sz w:val="18"/>
                <w:szCs w:val="18"/>
              </w:rPr>
              <w:t>setup</w:t>
            </w:r>
            <w:proofErr w:type="gramEnd"/>
            <w:r w:rsidRPr="00B069E9">
              <w:rPr>
                <w:sz w:val="18"/>
                <w:szCs w:val="18"/>
              </w:rPr>
              <w:t xml:space="preserve"> a filter temporarily, if the problem cannot be resolved immediately.</w:t>
            </w:r>
          </w:p>
          <w:p w14:paraId="7F13E812" w14:textId="77777777" w:rsidR="005C3BF0" w:rsidRPr="00B069E9" w:rsidRDefault="005C3BF0" w:rsidP="005C3BF0">
            <w:pPr>
              <w:jc w:val="both"/>
              <w:rPr>
                <w:sz w:val="18"/>
                <w:szCs w:val="18"/>
              </w:rPr>
            </w:pPr>
            <w:r w:rsidRPr="00B069E9">
              <w:rPr>
                <w:sz w:val="18"/>
                <w:szCs w:val="18"/>
              </w:rPr>
              <w:t>4.</w:t>
            </w:r>
            <w:r w:rsidRPr="00B069E9">
              <w:rPr>
                <w:sz w:val="18"/>
                <w:szCs w:val="18"/>
              </w:rPr>
              <w:tab/>
              <w:t>If the USA determines that the failing SP cannot resolve the problem now, or if after 2 hours, the failing SP cannot be contacted, the USA will contact the appropriate Director at NPAC to get approval to put up the filter temporarily.</w:t>
            </w:r>
          </w:p>
          <w:p w14:paraId="39BAFF76" w14:textId="77777777" w:rsidR="005C3BF0" w:rsidRPr="00B069E9" w:rsidRDefault="005C3BF0" w:rsidP="005C3BF0">
            <w:pPr>
              <w:jc w:val="both"/>
              <w:rPr>
                <w:sz w:val="18"/>
                <w:szCs w:val="18"/>
              </w:rPr>
            </w:pPr>
            <w:r w:rsidRPr="00B069E9">
              <w:rPr>
                <w:sz w:val="18"/>
                <w:szCs w:val="18"/>
              </w:rPr>
              <w:t>5.</w:t>
            </w:r>
            <w:r w:rsidRPr="00B069E9">
              <w:rPr>
                <w:sz w:val="18"/>
                <w:szCs w:val="18"/>
              </w:rPr>
              <w:tab/>
              <w:t>The USA will notify the New SP porting this TN and the failing SP, if possible, that a filter will temporarily be placed against the failing SP long enough to achieve a status change for this SV to ACTIVE.</w:t>
            </w:r>
          </w:p>
          <w:p w14:paraId="55E734B2" w14:textId="77777777" w:rsidR="005C3BF0" w:rsidRPr="00B069E9" w:rsidRDefault="005C3BF0" w:rsidP="005C3BF0">
            <w:pPr>
              <w:jc w:val="both"/>
              <w:rPr>
                <w:sz w:val="18"/>
                <w:szCs w:val="18"/>
              </w:rPr>
            </w:pPr>
            <w:r w:rsidRPr="00B069E9">
              <w:rPr>
                <w:sz w:val="18"/>
                <w:szCs w:val="18"/>
              </w:rPr>
              <w:t>6.</w:t>
            </w:r>
            <w:r w:rsidRPr="00B069E9">
              <w:rPr>
                <w:sz w:val="18"/>
                <w:szCs w:val="18"/>
              </w:rPr>
              <w:tab/>
              <w:t xml:space="preserve">The USA will </w:t>
            </w:r>
            <w:proofErr w:type="gramStart"/>
            <w:r w:rsidRPr="00B069E9">
              <w:rPr>
                <w:sz w:val="18"/>
                <w:szCs w:val="18"/>
              </w:rPr>
              <w:t>setup</w:t>
            </w:r>
            <w:proofErr w:type="gramEnd"/>
            <w:r w:rsidRPr="00B069E9">
              <w:rPr>
                <w:sz w:val="18"/>
                <w:szCs w:val="18"/>
              </w:rPr>
              <w:t xml:space="preserve"> the filter and rebroadcast this SV. </w:t>
            </w:r>
          </w:p>
          <w:p w14:paraId="21DD80E9" w14:textId="77777777" w:rsidR="005C3BF0" w:rsidRPr="00B069E9" w:rsidRDefault="005C3BF0" w:rsidP="005C3BF0">
            <w:pPr>
              <w:jc w:val="both"/>
              <w:rPr>
                <w:sz w:val="18"/>
                <w:szCs w:val="18"/>
              </w:rPr>
            </w:pPr>
            <w:r w:rsidRPr="00B069E9">
              <w:rPr>
                <w:sz w:val="18"/>
                <w:szCs w:val="18"/>
              </w:rPr>
              <w:t>7.</w:t>
            </w:r>
            <w:r w:rsidRPr="00B069E9">
              <w:rPr>
                <w:sz w:val="18"/>
                <w:szCs w:val="18"/>
              </w:rPr>
              <w:tab/>
              <w:t xml:space="preserve">The USA </w:t>
            </w:r>
            <w:proofErr w:type="gramStart"/>
            <w:r w:rsidRPr="00B069E9">
              <w:rPr>
                <w:sz w:val="18"/>
                <w:szCs w:val="18"/>
              </w:rPr>
              <w:t>will  monitor</w:t>
            </w:r>
            <w:proofErr w:type="gramEnd"/>
            <w:r w:rsidRPr="00B069E9">
              <w:rPr>
                <w:sz w:val="18"/>
                <w:szCs w:val="18"/>
              </w:rPr>
              <w:t xml:space="preserve"> this TN for </w:t>
            </w:r>
            <w:proofErr w:type="gramStart"/>
            <w:r w:rsidRPr="00B069E9">
              <w:rPr>
                <w:sz w:val="18"/>
                <w:szCs w:val="18"/>
              </w:rPr>
              <w:t>a status</w:t>
            </w:r>
            <w:proofErr w:type="gramEnd"/>
            <w:r w:rsidRPr="00B069E9">
              <w:rPr>
                <w:sz w:val="18"/>
                <w:szCs w:val="18"/>
              </w:rPr>
              <w:t xml:space="preserve"> of ACTIVE.</w:t>
            </w:r>
          </w:p>
          <w:p w14:paraId="49A721DE" w14:textId="77777777" w:rsidR="005C3BF0" w:rsidRPr="00B069E9" w:rsidRDefault="005C3BF0" w:rsidP="005C3BF0">
            <w:pPr>
              <w:jc w:val="both"/>
              <w:rPr>
                <w:sz w:val="18"/>
                <w:szCs w:val="18"/>
              </w:rPr>
            </w:pPr>
            <w:r w:rsidRPr="00B069E9">
              <w:rPr>
                <w:sz w:val="18"/>
                <w:szCs w:val="18"/>
              </w:rPr>
              <w:t>8.</w:t>
            </w:r>
            <w:r w:rsidRPr="00B069E9">
              <w:rPr>
                <w:sz w:val="18"/>
                <w:szCs w:val="18"/>
              </w:rPr>
              <w:tab/>
              <w:t xml:space="preserve">When the status of this SV is ACTIVE, the USA will immediately contact the New SP porting this TN to </w:t>
            </w:r>
            <w:proofErr w:type="gramStart"/>
            <w:r w:rsidRPr="00B069E9">
              <w:rPr>
                <w:sz w:val="18"/>
                <w:szCs w:val="18"/>
              </w:rPr>
              <w:t>notify</w:t>
            </w:r>
            <w:proofErr w:type="gramEnd"/>
            <w:r w:rsidRPr="00B069E9">
              <w:rPr>
                <w:sz w:val="18"/>
                <w:szCs w:val="18"/>
              </w:rPr>
              <w:t xml:space="preserve"> that the SV is now able to be modified.</w:t>
            </w:r>
          </w:p>
          <w:p w14:paraId="2BCB1678" w14:textId="77777777" w:rsidR="005C3BF0" w:rsidRPr="00B069E9" w:rsidRDefault="005C3BF0" w:rsidP="005C3BF0">
            <w:pPr>
              <w:jc w:val="both"/>
              <w:rPr>
                <w:sz w:val="18"/>
                <w:szCs w:val="18"/>
              </w:rPr>
            </w:pPr>
            <w:r w:rsidRPr="00B069E9">
              <w:rPr>
                <w:sz w:val="18"/>
                <w:szCs w:val="18"/>
              </w:rPr>
              <w:t>9.</w:t>
            </w:r>
            <w:r w:rsidRPr="00B069E9">
              <w:rPr>
                <w:sz w:val="18"/>
                <w:szCs w:val="18"/>
              </w:rPr>
              <w:tab/>
              <w:t xml:space="preserve">When the modify SV has </w:t>
            </w:r>
            <w:proofErr w:type="gramStart"/>
            <w:r w:rsidRPr="00B069E9">
              <w:rPr>
                <w:sz w:val="18"/>
                <w:szCs w:val="18"/>
              </w:rPr>
              <w:t>downloaded</w:t>
            </w:r>
            <w:proofErr w:type="gramEnd"/>
            <w:r w:rsidRPr="00B069E9">
              <w:rPr>
                <w:sz w:val="18"/>
                <w:szCs w:val="18"/>
              </w:rPr>
              <w:t xml:space="preserve"> successfully, the USA MUST immediately remove the filter on the failing SP.</w:t>
            </w:r>
          </w:p>
          <w:p w14:paraId="2929C4C0" w14:textId="77777777" w:rsidR="005C3BF0" w:rsidRPr="00B069E9" w:rsidRDefault="005C3BF0" w:rsidP="005C3BF0">
            <w:pPr>
              <w:jc w:val="both"/>
              <w:rPr>
                <w:sz w:val="18"/>
                <w:szCs w:val="18"/>
              </w:rPr>
            </w:pPr>
            <w:r w:rsidRPr="00B069E9">
              <w:rPr>
                <w:sz w:val="18"/>
                <w:szCs w:val="18"/>
              </w:rPr>
              <w:t>10.</w:t>
            </w:r>
            <w:r w:rsidRPr="00B069E9">
              <w:rPr>
                <w:sz w:val="18"/>
                <w:szCs w:val="18"/>
              </w:rPr>
              <w:tab/>
              <w:t xml:space="preserve">The USA will continue to attempt to contact the failing SP to notify that the filter was placed and has now been removed.  If the SP is not available, a message will be left for the </w:t>
            </w:r>
            <w:proofErr w:type="gramStart"/>
            <w:r w:rsidRPr="00B069E9">
              <w:rPr>
                <w:sz w:val="18"/>
                <w:szCs w:val="18"/>
              </w:rPr>
              <w:t>contact</w:t>
            </w:r>
            <w:proofErr w:type="gramEnd"/>
            <w:r w:rsidRPr="00B069E9">
              <w:rPr>
                <w:sz w:val="18"/>
                <w:szCs w:val="18"/>
              </w:rPr>
              <w:t xml:space="preserve"> name and number that has been provided.</w:t>
            </w:r>
          </w:p>
          <w:p w14:paraId="426DB458" w14:textId="77777777" w:rsidR="005C3BF0" w:rsidRPr="00B069E9" w:rsidRDefault="005C3BF0" w:rsidP="005C3BF0">
            <w:pPr>
              <w:jc w:val="both"/>
              <w:rPr>
                <w:sz w:val="18"/>
                <w:szCs w:val="18"/>
              </w:rPr>
            </w:pPr>
            <w:r w:rsidRPr="00B069E9">
              <w:rPr>
                <w:sz w:val="18"/>
                <w:szCs w:val="18"/>
              </w:rPr>
              <w:t>11.</w:t>
            </w:r>
            <w:r w:rsidRPr="00B069E9">
              <w:rPr>
                <w:sz w:val="18"/>
                <w:szCs w:val="18"/>
              </w:rPr>
              <w:tab/>
              <w:t xml:space="preserve">The USA will note the trouble ticket with this information in </w:t>
            </w:r>
            <w:proofErr w:type="gramStart"/>
            <w:r w:rsidRPr="00B069E9">
              <w:rPr>
                <w:sz w:val="18"/>
                <w:szCs w:val="18"/>
              </w:rPr>
              <w:t>detail, and</w:t>
            </w:r>
            <w:proofErr w:type="gramEnd"/>
            <w:r w:rsidRPr="00B069E9">
              <w:rPr>
                <w:sz w:val="18"/>
                <w:szCs w:val="18"/>
              </w:rPr>
              <w:t xml:space="preserve"> will close the ticket when the New SP agrees that it is resolved.</w:t>
            </w:r>
          </w:p>
          <w:p w14:paraId="05AC6F76" w14:textId="77777777" w:rsidR="005C3BF0" w:rsidRPr="00B069E9" w:rsidRDefault="005C3BF0" w:rsidP="005C3BF0">
            <w:pPr>
              <w:jc w:val="both"/>
              <w:rPr>
                <w:sz w:val="18"/>
                <w:szCs w:val="18"/>
              </w:rPr>
            </w:pPr>
          </w:p>
          <w:p w14:paraId="433CAD07" w14:textId="77777777" w:rsidR="005C3BF0" w:rsidRPr="00B069E9" w:rsidRDefault="005C3BF0" w:rsidP="005C3BF0">
            <w:pPr>
              <w:jc w:val="both"/>
              <w:rPr>
                <w:sz w:val="18"/>
                <w:szCs w:val="18"/>
              </w:rPr>
            </w:pPr>
          </w:p>
          <w:p w14:paraId="09C6B100" w14:textId="77777777" w:rsidR="005C3BF0" w:rsidRPr="00B069E9" w:rsidRDefault="005C3BF0" w:rsidP="005C3BF0">
            <w:pPr>
              <w:jc w:val="both"/>
              <w:rPr>
                <w:sz w:val="18"/>
                <w:szCs w:val="18"/>
              </w:rPr>
            </w:pPr>
            <w:r w:rsidRPr="00B069E9">
              <w:rPr>
                <w:sz w:val="18"/>
                <w:szCs w:val="18"/>
              </w:rPr>
              <w:t xml:space="preserve">M&amp;Ps will be clarified by </w:t>
            </w:r>
            <w:proofErr w:type="spellStart"/>
            <w:r w:rsidRPr="00B069E9">
              <w:rPr>
                <w:sz w:val="18"/>
                <w:szCs w:val="18"/>
              </w:rPr>
              <w:t>NeuStar</w:t>
            </w:r>
            <w:proofErr w:type="spellEnd"/>
            <w:r w:rsidRPr="00B069E9">
              <w:rPr>
                <w:sz w:val="18"/>
                <w:szCs w:val="18"/>
              </w:rPr>
              <w:t xml:space="preserve">, PEs, </w:t>
            </w:r>
            <w:proofErr w:type="gramStart"/>
            <w:r w:rsidRPr="00B069E9">
              <w:rPr>
                <w:sz w:val="18"/>
                <w:szCs w:val="18"/>
              </w:rPr>
              <w:t>and  LLC</w:t>
            </w:r>
            <w:proofErr w:type="gramEnd"/>
            <w:r w:rsidRPr="00B069E9">
              <w:rPr>
                <w:sz w:val="18"/>
                <w:szCs w:val="18"/>
              </w:rPr>
              <w:t xml:space="preserve">.  This will be put into action immediately.  Final closure of issue is projected for August. </w:t>
            </w:r>
          </w:p>
          <w:p w14:paraId="2680FD1B" w14:textId="77777777" w:rsidR="005C3BF0" w:rsidRPr="00B069E9" w:rsidRDefault="005C3BF0" w:rsidP="005C3BF0">
            <w:pPr>
              <w:jc w:val="both"/>
              <w:rPr>
                <w:sz w:val="18"/>
                <w:szCs w:val="18"/>
              </w:rPr>
            </w:pPr>
            <w:r w:rsidRPr="00B069E9">
              <w:rPr>
                <w:sz w:val="18"/>
                <w:szCs w:val="18"/>
              </w:rPr>
              <w:t xml:space="preserve">07/10/00 M&amp;P will be presented at the next </w:t>
            </w:r>
            <w:proofErr w:type="gramStart"/>
            <w:r w:rsidRPr="00B069E9">
              <w:rPr>
                <w:sz w:val="18"/>
                <w:szCs w:val="18"/>
              </w:rPr>
              <w:t>cross regional</w:t>
            </w:r>
            <w:proofErr w:type="gramEnd"/>
            <w:r w:rsidRPr="00B069E9">
              <w:rPr>
                <w:sz w:val="18"/>
                <w:szCs w:val="18"/>
              </w:rPr>
              <w:t xml:space="preserve"> meeting.</w:t>
            </w:r>
          </w:p>
          <w:p w14:paraId="3D7ABFD0" w14:textId="77777777" w:rsidR="005C3BF0" w:rsidRPr="00B069E9" w:rsidRDefault="005C3BF0" w:rsidP="005C3BF0">
            <w:pPr>
              <w:jc w:val="both"/>
              <w:rPr>
                <w:sz w:val="18"/>
                <w:szCs w:val="18"/>
              </w:rPr>
            </w:pPr>
          </w:p>
          <w:p w14:paraId="26588356" w14:textId="291D6196" w:rsidR="005C3BF0" w:rsidRPr="002B5252" w:rsidRDefault="005C3BF0" w:rsidP="005C3BF0">
            <w:pPr>
              <w:rPr>
                <w:sz w:val="18"/>
                <w:szCs w:val="18"/>
              </w:rPr>
            </w:pPr>
            <w:r w:rsidRPr="00B069E9">
              <w:rPr>
                <w:sz w:val="18"/>
                <w:szCs w:val="18"/>
              </w:rPr>
              <w:t>08/15/00 Has been implemented.    PIM will be closed</w:t>
            </w:r>
          </w:p>
        </w:tc>
        <w:tc>
          <w:tcPr>
            <w:tcW w:w="4569" w:type="dxa"/>
          </w:tcPr>
          <w:p w14:paraId="2CB32E3E" w14:textId="77777777" w:rsidR="005C3BF0" w:rsidRPr="00B069E9"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B069E9">
              <w:rPr>
                <w:sz w:val="18"/>
                <w:szCs w:val="18"/>
              </w:rPr>
              <w:t xml:space="preserve">05/06/00 Rebecca Heimbach from ICG has opened a new PIM. NAPM is handling right now and feels they may be able to give a solution at the time the PIM is </w:t>
            </w:r>
            <w:proofErr w:type="gramStart"/>
            <w:r w:rsidRPr="00B069E9">
              <w:rPr>
                <w:sz w:val="18"/>
                <w:szCs w:val="18"/>
              </w:rPr>
              <w:t>discussion</w:t>
            </w:r>
            <w:proofErr w:type="gramEnd"/>
            <w:r w:rsidRPr="00B069E9">
              <w:rPr>
                <w:sz w:val="18"/>
                <w:szCs w:val="18"/>
              </w:rPr>
              <w:t xml:space="preserve"> next month.</w:t>
            </w:r>
          </w:p>
          <w:p w14:paraId="2A5CE0B3" w14:textId="4ED6FCE2" w:rsidR="005C3BF0" w:rsidRPr="00B069E9" w:rsidRDefault="005C3BF0" w:rsidP="005C3BF0">
            <w:pPr>
              <w:jc w:val="both"/>
              <w:rPr>
                <w:sz w:val="18"/>
                <w:szCs w:val="18"/>
              </w:rPr>
            </w:pPr>
            <w:r w:rsidRPr="00B069E9">
              <w:rPr>
                <w:sz w:val="18"/>
                <w:szCs w:val="18"/>
              </w:rPr>
              <w:t>.</w:t>
            </w:r>
          </w:p>
          <w:p w14:paraId="4824FA22" w14:textId="77777777" w:rsidR="005C3BF0" w:rsidRPr="00B66AF0" w:rsidRDefault="005C3BF0" w:rsidP="005C3BF0">
            <w:pPr>
              <w:jc w:val="both"/>
              <w:rPr>
                <w:sz w:val="18"/>
                <w:szCs w:val="18"/>
              </w:rPr>
            </w:pPr>
          </w:p>
          <w:p w14:paraId="4D9CD2A7" w14:textId="77777777" w:rsidR="005C3BF0" w:rsidRPr="00B069E9" w:rsidRDefault="005C3BF0" w:rsidP="005C3BF0">
            <w:pPr>
              <w:jc w:val="both"/>
              <w:rPr>
                <w:sz w:val="18"/>
                <w:szCs w:val="18"/>
              </w:rPr>
            </w:pPr>
            <w:r w:rsidRPr="00BD440D">
              <w:rPr>
                <w:b/>
                <w:sz w:val="18"/>
                <w:szCs w:val="18"/>
              </w:rPr>
              <w:t>Final Resolution</w:t>
            </w:r>
            <w:proofErr w:type="gramStart"/>
            <w:r w:rsidRPr="00B069E9">
              <w:rPr>
                <w:sz w:val="18"/>
                <w:szCs w:val="18"/>
              </w:rPr>
              <w:t>:  M</w:t>
            </w:r>
            <w:proofErr w:type="gramEnd"/>
            <w:r w:rsidRPr="00B069E9">
              <w:rPr>
                <w:sz w:val="18"/>
                <w:szCs w:val="18"/>
              </w:rPr>
              <w:t>&amp;Ps were clarified as per Suggested Resolution.</w:t>
            </w:r>
          </w:p>
          <w:p w14:paraId="144A2484" w14:textId="77777777" w:rsidR="005C3BF0" w:rsidRPr="002B5252" w:rsidRDefault="005C3BF0" w:rsidP="005C3BF0">
            <w:pPr>
              <w:jc w:val="both"/>
              <w:rPr>
                <w:sz w:val="18"/>
                <w:szCs w:val="18"/>
              </w:rPr>
            </w:pPr>
          </w:p>
        </w:tc>
        <w:tc>
          <w:tcPr>
            <w:tcW w:w="1048" w:type="dxa"/>
          </w:tcPr>
          <w:p w14:paraId="7B67993E" w14:textId="77777777" w:rsidR="005C3BF0" w:rsidRDefault="005C3BF0" w:rsidP="005C3BF0">
            <w:pPr>
              <w:jc w:val="center"/>
              <w:rPr>
                <w:sz w:val="18"/>
                <w:szCs w:val="18"/>
              </w:rPr>
            </w:pPr>
            <w:r>
              <w:rPr>
                <w:sz w:val="18"/>
                <w:szCs w:val="18"/>
              </w:rPr>
              <w:t>LNPA WG</w:t>
            </w:r>
          </w:p>
        </w:tc>
        <w:tc>
          <w:tcPr>
            <w:tcW w:w="1145" w:type="dxa"/>
          </w:tcPr>
          <w:p w14:paraId="506ECFB1" w14:textId="3BD05D92" w:rsidR="005C3BF0" w:rsidRPr="002B5252" w:rsidRDefault="005C3BF0" w:rsidP="005C3BF0">
            <w:pPr>
              <w:jc w:val="center"/>
              <w:rPr>
                <w:sz w:val="18"/>
                <w:szCs w:val="18"/>
              </w:rPr>
            </w:pPr>
            <w:r>
              <w:rPr>
                <w:sz w:val="18"/>
                <w:szCs w:val="18"/>
              </w:rPr>
              <w:t>8/15/2000</w:t>
            </w:r>
          </w:p>
        </w:tc>
        <w:tc>
          <w:tcPr>
            <w:tcW w:w="1320" w:type="dxa"/>
          </w:tcPr>
          <w:p w14:paraId="46228FFE" w14:textId="77777777" w:rsidR="005C3BF0" w:rsidRPr="002B5252" w:rsidRDefault="005C3BF0" w:rsidP="005C3BF0">
            <w:pPr>
              <w:jc w:val="center"/>
              <w:rPr>
                <w:sz w:val="18"/>
                <w:szCs w:val="18"/>
              </w:rPr>
            </w:pPr>
            <w:r>
              <w:rPr>
                <w:sz w:val="18"/>
                <w:szCs w:val="18"/>
              </w:rPr>
              <w:t>Closed</w:t>
            </w:r>
          </w:p>
        </w:tc>
      </w:tr>
      <w:tr w:rsidR="005C3BF0" w:rsidRPr="00F4003B" w14:paraId="38BC8CAF" w14:textId="77777777" w:rsidTr="001B2CC6">
        <w:tc>
          <w:tcPr>
            <w:tcW w:w="713" w:type="dxa"/>
          </w:tcPr>
          <w:p w14:paraId="51EA48BB" w14:textId="658FE6F5" w:rsidR="005C3BF0" w:rsidRPr="002B5252" w:rsidRDefault="005C3BF0" w:rsidP="005C3BF0">
            <w:pPr>
              <w:jc w:val="center"/>
              <w:rPr>
                <w:sz w:val="18"/>
                <w:szCs w:val="18"/>
              </w:rPr>
            </w:pPr>
            <w:hyperlink r:id="rId184" w:history="1">
              <w:r w:rsidRPr="00205783">
                <w:rPr>
                  <w:rStyle w:val="Hyperlink"/>
                  <w:sz w:val="18"/>
                  <w:szCs w:val="18"/>
                </w:rPr>
                <w:t>PIM 6</w:t>
              </w:r>
            </w:hyperlink>
          </w:p>
        </w:tc>
        <w:tc>
          <w:tcPr>
            <w:tcW w:w="882" w:type="dxa"/>
          </w:tcPr>
          <w:p w14:paraId="23F512CA" w14:textId="77777777" w:rsidR="005C3BF0" w:rsidRPr="002B5252" w:rsidRDefault="005C3BF0" w:rsidP="005C3BF0">
            <w:pPr>
              <w:rPr>
                <w:sz w:val="18"/>
                <w:szCs w:val="18"/>
              </w:rPr>
            </w:pPr>
            <w:r w:rsidRPr="002B5252">
              <w:rPr>
                <w:sz w:val="18"/>
                <w:szCs w:val="18"/>
              </w:rPr>
              <w:t>12/07/99</w:t>
            </w:r>
          </w:p>
        </w:tc>
        <w:tc>
          <w:tcPr>
            <w:tcW w:w="1145" w:type="dxa"/>
          </w:tcPr>
          <w:p w14:paraId="0BDE9598" w14:textId="77777777" w:rsidR="005C3BF0" w:rsidRPr="002B5252" w:rsidRDefault="005C3BF0" w:rsidP="005C3BF0">
            <w:pPr>
              <w:autoSpaceDE w:val="0"/>
              <w:autoSpaceDN w:val="0"/>
              <w:adjustRightInd w:val="0"/>
              <w:jc w:val="center"/>
              <w:rPr>
                <w:sz w:val="18"/>
                <w:szCs w:val="18"/>
              </w:rPr>
            </w:pPr>
            <w:r>
              <w:rPr>
                <w:sz w:val="18"/>
                <w:szCs w:val="18"/>
              </w:rPr>
              <w:t>NENA</w:t>
            </w:r>
          </w:p>
        </w:tc>
        <w:tc>
          <w:tcPr>
            <w:tcW w:w="3940" w:type="dxa"/>
          </w:tcPr>
          <w:p w14:paraId="20F982E4" w14:textId="77777777" w:rsidR="005C3BF0" w:rsidRDefault="005C3BF0" w:rsidP="005C3BF0">
            <w:pPr>
              <w:rPr>
                <w:sz w:val="18"/>
                <w:szCs w:val="18"/>
              </w:rPr>
            </w:pPr>
            <w:r w:rsidRPr="00D87C2F">
              <w:rPr>
                <w:sz w:val="18"/>
                <w:szCs w:val="18"/>
              </w:rPr>
              <w:t xml:space="preserve">Utilizing unlock-migrate to update 911 record on porting TNs </w:t>
            </w:r>
            <w:r>
              <w:rPr>
                <w:sz w:val="18"/>
                <w:szCs w:val="18"/>
              </w:rPr>
              <w:t xml:space="preserve">- </w:t>
            </w:r>
            <w:r w:rsidRPr="000E073A">
              <w:rPr>
                <w:sz w:val="18"/>
                <w:szCs w:val="18"/>
              </w:rPr>
              <w:t xml:space="preserve">9-1-1 address records are taking </w:t>
            </w:r>
            <w:r w:rsidRPr="000E073A">
              <w:rPr>
                <w:sz w:val="18"/>
                <w:szCs w:val="18"/>
              </w:rPr>
              <w:lastRenderedPageBreak/>
              <w:t xml:space="preserve">longer to update/change when number portability involved than 9-1-1 address records when number portability </w:t>
            </w:r>
            <w:proofErr w:type="gramStart"/>
            <w:r w:rsidRPr="000E073A">
              <w:rPr>
                <w:sz w:val="18"/>
                <w:szCs w:val="18"/>
              </w:rPr>
              <w:t>not</w:t>
            </w:r>
            <w:proofErr w:type="gramEnd"/>
            <w:r w:rsidRPr="000E073A">
              <w:rPr>
                <w:sz w:val="18"/>
                <w:szCs w:val="18"/>
              </w:rPr>
              <w:t xml:space="preserve"> involved.</w:t>
            </w:r>
          </w:p>
          <w:p w14:paraId="3518E189" w14:textId="77777777" w:rsidR="005C3BF0" w:rsidRPr="000E073A" w:rsidRDefault="005C3BF0" w:rsidP="005C3BF0">
            <w:pPr>
              <w:jc w:val="both"/>
              <w:rPr>
                <w:sz w:val="18"/>
                <w:szCs w:val="18"/>
              </w:rPr>
            </w:pPr>
            <w:r w:rsidRPr="000E073A">
              <w:rPr>
                <w:sz w:val="18"/>
                <w:szCs w:val="18"/>
              </w:rPr>
              <w:t xml:space="preserve">04/11/00 The discussion involved a review of the standards that are currently in place for performing disconnects and moves without LNP.  The standards for porting were mirrored to that timeframe.  Some service providers are meeting the recommended timelines, others are not.  The old service provider is responsible for disconnecting the E911 record in a move but there may be issues regarding the old service provider knowing that a move is occurring.  Currently the only indicator is the EUMI field on the </w:t>
            </w:r>
            <w:proofErr w:type="gramStart"/>
            <w:r w:rsidRPr="000E073A">
              <w:rPr>
                <w:sz w:val="18"/>
                <w:szCs w:val="18"/>
              </w:rPr>
              <w:t>LSR</w:t>
            </w:r>
            <w:proofErr w:type="gramEnd"/>
            <w:r w:rsidRPr="000E073A">
              <w:rPr>
                <w:sz w:val="18"/>
                <w:szCs w:val="18"/>
              </w:rPr>
              <w:t xml:space="preserve"> which indicates that the customer is changing locations.  This is not a mandatory field on the LSR currently.  Service providers agreed that when they receive an LSR with the EUMI indicator reflecting a move, they do perform the delete instead of just </w:t>
            </w:r>
            <w:proofErr w:type="gramStart"/>
            <w:r w:rsidRPr="000E073A">
              <w:rPr>
                <w:sz w:val="18"/>
                <w:szCs w:val="18"/>
              </w:rPr>
              <w:t>an unlock</w:t>
            </w:r>
            <w:proofErr w:type="gramEnd"/>
            <w:r w:rsidRPr="000E073A">
              <w:rPr>
                <w:sz w:val="18"/>
                <w:szCs w:val="18"/>
              </w:rPr>
              <w:t>.  The issue was accepted by the LNPA WG and will be discussed further at the next meeting.</w:t>
            </w:r>
          </w:p>
          <w:p w14:paraId="16911B9D" w14:textId="77777777" w:rsidR="005C3BF0" w:rsidRPr="000E073A" w:rsidRDefault="005C3BF0" w:rsidP="005C3BF0">
            <w:pPr>
              <w:jc w:val="both"/>
              <w:rPr>
                <w:sz w:val="18"/>
                <w:szCs w:val="18"/>
              </w:rPr>
            </w:pPr>
            <w:r w:rsidRPr="000E073A">
              <w:rPr>
                <w:sz w:val="18"/>
                <w:szCs w:val="18"/>
              </w:rPr>
              <w:t xml:space="preserve">15/06/00 Due to concerns expressed by service providers, the NENA recommendation that had been sent to NANC was withdrawn for more discussion. Bell Atlantic is concerned with making this a requirement but not knowing the cost/time involved. BA, BS, GTE, SPRINT, </w:t>
            </w:r>
            <w:proofErr w:type="spellStart"/>
            <w:r w:rsidRPr="000E073A">
              <w:rPr>
                <w:sz w:val="18"/>
                <w:szCs w:val="18"/>
              </w:rPr>
              <w:t>USWest</w:t>
            </w:r>
            <w:proofErr w:type="spellEnd"/>
            <w:r w:rsidRPr="000E073A">
              <w:rPr>
                <w:sz w:val="18"/>
                <w:szCs w:val="18"/>
              </w:rPr>
              <w:t xml:space="preserve"> and AT&amp;T </w:t>
            </w:r>
            <w:proofErr w:type="gramStart"/>
            <w:r w:rsidRPr="000E073A">
              <w:rPr>
                <w:sz w:val="18"/>
                <w:szCs w:val="18"/>
              </w:rPr>
              <w:t>do  not</w:t>
            </w:r>
            <w:proofErr w:type="gramEnd"/>
            <w:r w:rsidRPr="000E073A">
              <w:rPr>
                <w:sz w:val="18"/>
                <w:szCs w:val="18"/>
              </w:rPr>
              <w:t xml:space="preserve"> want this request to go to NANC to make a standard at this time (not knowing the actual timeframe needed to update processes/systems). Worldcom thinks the 911 unlock/migrate process should be triggered </w:t>
            </w:r>
            <w:proofErr w:type="gramStart"/>
            <w:r w:rsidRPr="000E073A">
              <w:rPr>
                <w:sz w:val="18"/>
                <w:szCs w:val="18"/>
              </w:rPr>
              <w:t>off of</w:t>
            </w:r>
            <w:proofErr w:type="gramEnd"/>
            <w:r w:rsidRPr="000E073A">
              <w:rPr>
                <w:sz w:val="18"/>
                <w:szCs w:val="18"/>
              </w:rPr>
              <w:t xml:space="preserve"> actual NPAC activation to help </w:t>
            </w:r>
            <w:proofErr w:type="spellStart"/>
            <w:r w:rsidRPr="000E073A">
              <w:rPr>
                <w:sz w:val="18"/>
                <w:szCs w:val="18"/>
              </w:rPr>
              <w:t>off set</w:t>
            </w:r>
            <w:proofErr w:type="spellEnd"/>
            <w:r w:rsidRPr="000E073A">
              <w:rPr>
                <w:sz w:val="18"/>
                <w:szCs w:val="18"/>
              </w:rPr>
              <w:t xml:space="preserve"> the </w:t>
            </w:r>
            <w:proofErr w:type="spellStart"/>
            <w:r w:rsidRPr="000E073A">
              <w:rPr>
                <w:sz w:val="18"/>
                <w:szCs w:val="18"/>
              </w:rPr>
              <w:t>non completed</w:t>
            </w:r>
            <w:proofErr w:type="spellEnd"/>
            <w:r w:rsidRPr="000E073A">
              <w:rPr>
                <w:sz w:val="18"/>
                <w:szCs w:val="18"/>
              </w:rPr>
              <w:t xml:space="preserve"> port issue.  When you receive </w:t>
            </w:r>
            <w:proofErr w:type="gramStart"/>
            <w:r w:rsidRPr="000E073A">
              <w:rPr>
                <w:sz w:val="18"/>
                <w:szCs w:val="18"/>
              </w:rPr>
              <w:t>broadcast</w:t>
            </w:r>
            <w:proofErr w:type="gramEnd"/>
            <w:r w:rsidRPr="000E073A">
              <w:rPr>
                <w:sz w:val="18"/>
                <w:szCs w:val="18"/>
              </w:rPr>
              <w:t xml:space="preserve"> that the numbers are active, you do the 911 unlock/migrate piece.</w:t>
            </w:r>
          </w:p>
          <w:p w14:paraId="57DD1D84" w14:textId="77777777" w:rsidR="005C3BF0" w:rsidRPr="000E073A" w:rsidRDefault="005C3BF0" w:rsidP="005C3BF0">
            <w:pPr>
              <w:jc w:val="both"/>
              <w:rPr>
                <w:sz w:val="18"/>
                <w:szCs w:val="18"/>
              </w:rPr>
            </w:pPr>
            <w:r w:rsidRPr="000E073A">
              <w:rPr>
                <w:sz w:val="18"/>
                <w:szCs w:val="18"/>
              </w:rPr>
              <w:t xml:space="preserve">Most companies are doing the unlock at the completion of disconnect which is a batch process. </w:t>
            </w:r>
            <w:proofErr w:type="spellStart"/>
            <w:r w:rsidRPr="000E073A">
              <w:rPr>
                <w:sz w:val="18"/>
                <w:szCs w:val="18"/>
              </w:rPr>
              <w:t>USWest</w:t>
            </w:r>
            <w:proofErr w:type="spellEnd"/>
            <w:r w:rsidRPr="000E073A">
              <w:rPr>
                <w:sz w:val="18"/>
                <w:szCs w:val="18"/>
              </w:rPr>
              <w:t xml:space="preserve"> does not do their batch process 7 days a week. Some batches are done 5 days of the week, some 6 days.  We must consider process and system changes and are unsure how quickly it can be done and costs associated with it for the 24-hour timeframe.  Action Item: Charles Ryburn (Co-Chair) will tell NANC that we are still investigating at this time and take off the NANC agenda for this month. Action Item: Companies should take </w:t>
            </w:r>
            <w:r w:rsidRPr="000E073A">
              <w:rPr>
                <w:sz w:val="18"/>
                <w:szCs w:val="18"/>
              </w:rPr>
              <w:lastRenderedPageBreak/>
              <w:t>internally and find out how long it will take for you to be able to support the NANC standard i.e. days, months, years</w:t>
            </w:r>
          </w:p>
          <w:p w14:paraId="58C235BB" w14:textId="77777777" w:rsidR="005C3BF0" w:rsidRPr="000E073A" w:rsidRDefault="005C3BF0" w:rsidP="005C3BF0">
            <w:pPr>
              <w:jc w:val="both"/>
              <w:rPr>
                <w:sz w:val="18"/>
                <w:szCs w:val="18"/>
              </w:rPr>
            </w:pPr>
            <w:r w:rsidRPr="000E073A">
              <w:rPr>
                <w:sz w:val="18"/>
                <w:szCs w:val="18"/>
              </w:rPr>
              <w:t xml:space="preserve">06/12/00 There was much discussion as to whether this was </w:t>
            </w:r>
            <w:proofErr w:type="gramStart"/>
            <w:r w:rsidRPr="000E073A">
              <w:rPr>
                <w:sz w:val="18"/>
                <w:szCs w:val="18"/>
              </w:rPr>
              <w:t>a LNP</w:t>
            </w:r>
            <w:proofErr w:type="gramEnd"/>
            <w:r w:rsidRPr="000E073A">
              <w:rPr>
                <w:sz w:val="18"/>
                <w:szCs w:val="18"/>
              </w:rPr>
              <w:t xml:space="preserve"> problem or an on-going problem regardless of whether porting was involved.  SBC suggested that the issue be sent back to NENA to address the overall problem.  Several CLEC representatives, notably Dennis Robbins of </w:t>
            </w:r>
            <w:proofErr w:type="gramStart"/>
            <w:r w:rsidRPr="000E073A">
              <w:rPr>
                <w:sz w:val="18"/>
                <w:szCs w:val="18"/>
              </w:rPr>
              <w:t>ELI</w:t>
            </w:r>
            <w:proofErr w:type="gramEnd"/>
            <w:r w:rsidRPr="000E073A">
              <w:rPr>
                <w:sz w:val="18"/>
                <w:szCs w:val="18"/>
              </w:rPr>
              <w:t xml:space="preserve"> took the position that Unlock &amp; Migrate are transactions unique to </w:t>
            </w:r>
            <w:proofErr w:type="gramStart"/>
            <w:r w:rsidRPr="000E073A">
              <w:rPr>
                <w:sz w:val="18"/>
                <w:szCs w:val="18"/>
              </w:rPr>
              <w:t>LNP, and</w:t>
            </w:r>
            <w:proofErr w:type="gramEnd"/>
            <w:r w:rsidRPr="000E073A">
              <w:rPr>
                <w:sz w:val="18"/>
                <w:szCs w:val="18"/>
              </w:rPr>
              <w:t xml:space="preserve"> therefore should be dealt with by the LNPA.  The working group consensus was that LNPA-WG should address this issue.   There was majority support opposing a motion to recommend to NANC that 911 database updates within 24 </w:t>
            </w:r>
            <w:proofErr w:type="spellStart"/>
            <w:r w:rsidRPr="000E073A">
              <w:rPr>
                <w:sz w:val="18"/>
                <w:szCs w:val="18"/>
              </w:rPr>
              <w:t>hrs</w:t>
            </w:r>
            <w:proofErr w:type="spellEnd"/>
            <w:r w:rsidRPr="000E073A">
              <w:rPr>
                <w:sz w:val="18"/>
                <w:szCs w:val="18"/>
              </w:rPr>
              <w:t xml:space="preserve"> of NPAC activation be made a national “requirement”.  Rick Jones expressed frustration that companies’ positions at NENA and LNPA were not consistent and asked the LNPA representatives to coordinate with their company’s NENA reps to develop a consistent position.  Each SP was asked to consider how long it would take to change processes to adapt to the proposed NENA standards.</w:t>
            </w:r>
          </w:p>
          <w:p w14:paraId="2D942C8A" w14:textId="77777777" w:rsidR="005C3BF0" w:rsidRPr="000E073A" w:rsidRDefault="005C3BF0" w:rsidP="005C3BF0">
            <w:pPr>
              <w:jc w:val="both"/>
              <w:rPr>
                <w:sz w:val="18"/>
                <w:szCs w:val="18"/>
              </w:rPr>
            </w:pPr>
            <w:r w:rsidRPr="000E073A">
              <w:rPr>
                <w:sz w:val="18"/>
                <w:szCs w:val="18"/>
              </w:rPr>
              <w:t>07/10/00 Dennis Robbins, ELI process</w:t>
            </w:r>
            <w:proofErr w:type="gramStart"/>
            <w:r w:rsidRPr="000E073A">
              <w:rPr>
                <w:sz w:val="18"/>
                <w:szCs w:val="18"/>
              </w:rPr>
              <w:t>:  ELI</w:t>
            </w:r>
            <w:proofErr w:type="gramEnd"/>
            <w:r w:rsidRPr="000E073A">
              <w:rPr>
                <w:sz w:val="18"/>
                <w:szCs w:val="18"/>
              </w:rPr>
              <w:t xml:space="preserve"> initiates unlock at FOC, and </w:t>
            </w:r>
            <w:proofErr w:type="gramStart"/>
            <w:r w:rsidRPr="000E073A">
              <w:rPr>
                <w:sz w:val="18"/>
                <w:szCs w:val="18"/>
              </w:rPr>
              <w:t>migrate</w:t>
            </w:r>
            <w:proofErr w:type="gramEnd"/>
            <w:r w:rsidRPr="000E073A">
              <w:rPr>
                <w:sz w:val="18"/>
                <w:szCs w:val="18"/>
              </w:rPr>
              <w:t xml:space="preserve"> at NPAC activation.  The inability of some carriers to complete their unlocks on time is a serious concern for ELI because the NSP is legally responsible for the record’s </w:t>
            </w:r>
            <w:proofErr w:type="gramStart"/>
            <w:r w:rsidRPr="000E073A">
              <w:rPr>
                <w:sz w:val="18"/>
                <w:szCs w:val="18"/>
              </w:rPr>
              <w:t>accuracy, but</w:t>
            </w:r>
            <w:proofErr w:type="gramEnd"/>
            <w:r w:rsidRPr="000E073A">
              <w:rPr>
                <w:sz w:val="18"/>
                <w:szCs w:val="18"/>
              </w:rPr>
              <w:t xml:space="preserve"> is unable to update the record because it has not been unlocked.   Dennis asked if other providers have considered the legal risk of being unable to update a record for a ported customer.  </w:t>
            </w:r>
          </w:p>
          <w:p w14:paraId="287D694D" w14:textId="77777777" w:rsidR="005C3BF0" w:rsidRPr="000E073A" w:rsidRDefault="005C3BF0" w:rsidP="005C3BF0">
            <w:pPr>
              <w:jc w:val="both"/>
              <w:rPr>
                <w:sz w:val="18"/>
                <w:szCs w:val="18"/>
              </w:rPr>
            </w:pPr>
            <w:r w:rsidRPr="000E073A">
              <w:rPr>
                <w:sz w:val="18"/>
                <w:szCs w:val="18"/>
              </w:rPr>
              <w:t xml:space="preserve">Dave Garner:  The NENA document my representative sent me says the unlock should be sent within 24 </w:t>
            </w:r>
            <w:proofErr w:type="spellStart"/>
            <w:r w:rsidRPr="000E073A">
              <w:rPr>
                <w:sz w:val="18"/>
                <w:szCs w:val="18"/>
              </w:rPr>
              <w:t>hrs</w:t>
            </w:r>
            <w:proofErr w:type="spellEnd"/>
            <w:r w:rsidRPr="000E073A">
              <w:rPr>
                <w:sz w:val="18"/>
                <w:szCs w:val="18"/>
              </w:rPr>
              <w:t xml:space="preserve"> of “completion</w:t>
            </w:r>
            <w:proofErr w:type="gramStart"/>
            <w:r w:rsidRPr="000E073A">
              <w:rPr>
                <w:sz w:val="18"/>
                <w:szCs w:val="18"/>
              </w:rPr>
              <w:t>”, but</w:t>
            </w:r>
            <w:proofErr w:type="gramEnd"/>
            <w:r w:rsidRPr="000E073A">
              <w:rPr>
                <w:sz w:val="18"/>
                <w:szCs w:val="18"/>
              </w:rPr>
              <w:t xml:space="preserve"> does not specify the meaning of completion.  Our NENA rep’s understanding is that we did not agree to migrate based on NPAC activation.   Dennis Robbins referred to a separate section of the NENA document that defines completion as the time that the dial tone is transferred from the OSP to the NSP.   </w:t>
            </w:r>
          </w:p>
          <w:p w14:paraId="6E3D672B" w14:textId="77777777" w:rsidR="005C3BF0" w:rsidRPr="000E073A" w:rsidRDefault="005C3BF0" w:rsidP="005C3BF0">
            <w:pPr>
              <w:jc w:val="both"/>
              <w:rPr>
                <w:sz w:val="18"/>
                <w:szCs w:val="18"/>
              </w:rPr>
            </w:pPr>
            <w:r w:rsidRPr="000E073A">
              <w:rPr>
                <w:sz w:val="18"/>
                <w:szCs w:val="18"/>
              </w:rPr>
              <w:t>Question for Rick Jones</w:t>
            </w:r>
            <w:proofErr w:type="gramStart"/>
            <w:r w:rsidRPr="000E073A">
              <w:rPr>
                <w:sz w:val="18"/>
                <w:szCs w:val="18"/>
              </w:rPr>
              <w:t>:  What</w:t>
            </w:r>
            <w:proofErr w:type="gramEnd"/>
            <w:r w:rsidRPr="000E073A">
              <w:rPr>
                <w:sz w:val="18"/>
                <w:szCs w:val="18"/>
              </w:rPr>
              <w:t xml:space="preserve"> is the big concern from NENA for updating these </w:t>
            </w:r>
            <w:proofErr w:type="gramStart"/>
            <w:r w:rsidRPr="000E073A">
              <w:rPr>
                <w:sz w:val="18"/>
                <w:szCs w:val="18"/>
              </w:rPr>
              <w:t>records in</w:t>
            </w:r>
            <w:proofErr w:type="gramEnd"/>
            <w:r w:rsidRPr="000E073A">
              <w:rPr>
                <w:sz w:val="18"/>
                <w:szCs w:val="18"/>
              </w:rPr>
              <w:t xml:space="preserve"> when the </w:t>
            </w:r>
            <w:r w:rsidRPr="000E073A">
              <w:rPr>
                <w:sz w:val="18"/>
                <w:szCs w:val="18"/>
              </w:rPr>
              <w:lastRenderedPageBreak/>
              <w:t xml:space="preserve">customer does not move, but only changes service provider?  </w:t>
            </w:r>
            <w:proofErr w:type="gramStart"/>
            <w:r w:rsidRPr="000E073A">
              <w:rPr>
                <w:sz w:val="18"/>
                <w:szCs w:val="18"/>
              </w:rPr>
              <w:t>The PSAPs</w:t>
            </w:r>
            <w:proofErr w:type="gramEnd"/>
            <w:r w:rsidRPr="000E073A">
              <w:rPr>
                <w:sz w:val="18"/>
                <w:szCs w:val="18"/>
              </w:rPr>
              <w:t xml:space="preserve"> can obtain </w:t>
            </w:r>
            <w:proofErr w:type="gramStart"/>
            <w:r w:rsidRPr="000E073A">
              <w:rPr>
                <w:sz w:val="18"/>
                <w:szCs w:val="18"/>
              </w:rPr>
              <w:t>the SP</w:t>
            </w:r>
            <w:proofErr w:type="gramEnd"/>
            <w:r w:rsidRPr="000E073A">
              <w:rPr>
                <w:sz w:val="18"/>
                <w:szCs w:val="18"/>
              </w:rPr>
              <w:t xml:space="preserve"> information from the IVR.  </w:t>
            </w:r>
          </w:p>
          <w:p w14:paraId="44ABBF4D" w14:textId="77777777" w:rsidR="005C3BF0" w:rsidRPr="000E073A" w:rsidRDefault="005C3BF0" w:rsidP="005C3BF0">
            <w:pPr>
              <w:jc w:val="both"/>
              <w:rPr>
                <w:sz w:val="18"/>
                <w:szCs w:val="18"/>
              </w:rPr>
            </w:pPr>
            <w:r w:rsidRPr="000E073A">
              <w:rPr>
                <w:sz w:val="18"/>
                <w:szCs w:val="18"/>
              </w:rPr>
              <w:t>Consensus</w:t>
            </w:r>
            <w:proofErr w:type="gramStart"/>
            <w:r w:rsidRPr="000E073A">
              <w:rPr>
                <w:sz w:val="18"/>
                <w:szCs w:val="18"/>
              </w:rPr>
              <w:t>:  The</w:t>
            </w:r>
            <w:proofErr w:type="gramEnd"/>
            <w:r w:rsidRPr="000E073A">
              <w:rPr>
                <w:sz w:val="18"/>
                <w:szCs w:val="18"/>
              </w:rPr>
              <w:t xml:space="preserve"> LNPA Members Agree with the Goal of Migrating within 24 hrs.  However, the LNPA members cannot agree to make this a national standard, because current systems and processes do not support completion within 24 </w:t>
            </w:r>
            <w:proofErr w:type="spellStart"/>
            <w:r w:rsidRPr="000E073A">
              <w:rPr>
                <w:sz w:val="18"/>
                <w:szCs w:val="18"/>
              </w:rPr>
              <w:t>hrs</w:t>
            </w:r>
            <w:proofErr w:type="spellEnd"/>
            <w:r w:rsidRPr="000E073A">
              <w:rPr>
                <w:sz w:val="18"/>
                <w:szCs w:val="18"/>
              </w:rPr>
              <w:t xml:space="preserve"> 100% of the time.   </w:t>
            </w:r>
          </w:p>
          <w:p w14:paraId="0BD6CF5B" w14:textId="77777777" w:rsidR="005C3BF0" w:rsidRPr="000E073A" w:rsidRDefault="005C3BF0" w:rsidP="005C3BF0">
            <w:pPr>
              <w:jc w:val="both"/>
              <w:rPr>
                <w:sz w:val="18"/>
                <w:szCs w:val="18"/>
              </w:rPr>
            </w:pPr>
            <w:r w:rsidRPr="000E073A">
              <w:rPr>
                <w:sz w:val="18"/>
                <w:szCs w:val="18"/>
              </w:rPr>
              <w:t>Path Forward</w:t>
            </w:r>
            <w:proofErr w:type="gramStart"/>
            <w:r w:rsidRPr="000E073A">
              <w:rPr>
                <w:sz w:val="18"/>
                <w:szCs w:val="18"/>
              </w:rPr>
              <w:t>:  Three</w:t>
            </w:r>
            <w:proofErr w:type="gramEnd"/>
            <w:r w:rsidRPr="000E073A">
              <w:rPr>
                <w:sz w:val="18"/>
                <w:szCs w:val="18"/>
              </w:rPr>
              <w:t xml:space="preserve"> positions were advocated:</w:t>
            </w:r>
          </w:p>
          <w:p w14:paraId="4ADD9C7E" w14:textId="77777777" w:rsidR="005C3BF0" w:rsidRPr="000E073A" w:rsidRDefault="005C3BF0" w:rsidP="005C3BF0">
            <w:pPr>
              <w:jc w:val="both"/>
              <w:rPr>
                <w:sz w:val="18"/>
                <w:szCs w:val="18"/>
              </w:rPr>
            </w:pPr>
            <w:r w:rsidRPr="000E073A">
              <w:rPr>
                <w:sz w:val="18"/>
                <w:szCs w:val="18"/>
              </w:rPr>
              <w:t>1.</w:t>
            </w:r>
            <w:r w:rsidRPr="000E073A">
              <w:rPr>
                <w:sz w:val="18"/>
                <w:szCs w:val="18"/>
              </w:rPr>
              <w:tab/>
              <w:t xml:space="preserve">Send the recommendation that unlocks and </w:t>
            </w:r>
            <w:proofErr w:type="gramStart"/>
            <w:r w:rsidRPr="000E073A">
              <w:rPr>
                <w:sz w:val="18"/>
                <w:szCs w:val="18"/>
              </w:rPr>
              <w:t>migrates</w:t>
            </w:r>
            <w:proofErr w:type="gramEnd"/>
            <w:r w:rsidRPr="000E073A">
              <w:rPr>
                <w:sz w:val="18"/>
                <w:szCs w:val="18"/>
              </w:rPr>
              <w:t xml:space="preserve"> must be completed within 24 </w:t>
            </w:r>
            <w:proofErr w:type="spellStart"/>
            <w:r w:rsidRPr="000E073A">
              <w:rPr>
                <w:sz w:val="18"/>
                <w:szCs w:val="18"/>
              </w:rPr>
              <w:t>hrs</w:t>
            </w:r>
            <w:proofErr w:type="spellEnd"/>
            <w:r w:rsidRPr="000E073A">
              <w:rPr>
                <w:sz w:val="18"/>
                <w:szCs w:val="18"/>
              </w:rPr>
              <w:t xml:space="preserve"> of NPAC activation to NANC and ask to have it made a NANC standard.  </w:t>
            </w:r>
          </w:p>
          <w:p w14:paraId="32C95DB9" w14:textId="77777777" w:rsidR="005C3BF0" w:rsidRPr="000E073A" w:rsidRDefault="005C3BF0" w:rsidP="005C3BF0">
            <w:pPr>
              <w:jc w:val="both"/>
              <w:rPr>
                <w:sz w:val="18"/>
                <w:szCs w:val="18"/>
              </w:rPr>
            </w:pPr>
            <w:r w:rsidRPr="000E073A">
              <w:rPr>
                <w:sz w:val="18"/>
                <w:szCs w:val="18"/>
              </w:rPr>
              <w:t>2.</w:t>
            </w:r>
            <w:r w:rsidRPr="000E073A">
              <w:rPr>
                <w:sz w:val="18"/>
                <w:szCs w:val="18"/>
              </w:rPr>
              <w:tab/>
              <w:t>Send the issue back to NENA.  That’s where the expertise needed to solve this problem is located.</w:t>
            </w:r>
          </w:p>
          <w:p w14:paraId="721D54C6" w14:textId="77777777" w:rsidR="005C3BF0" w:rsidRPr="000E073A" w:rsidRDefault="005C3BF0" w:rsidP="005C3BF0">
            <w:pPr>
              <w:jc w:val="both"/>
              <w:rPr>
                <w:sz w:val="18"/>
                <w:szCs w:val="18"/>
              </w:rPr>
            </w:pPr>
            <w:r w:rsidRPr="000E073A">
              <w:rPr>
                <w:sz w:val="18"/>
                <w:szCs w:val="18"/>
              </w:rPr>
              <w:t>3.</w:t>
            </w:r>
            <w:r w:rsidRPr="000E073A">
              <w:rPr>
                <w:sz w:val="18"/>
                <w:szCs w:val="18"/>
              </w:rPr>
              <w:tab/>
              <w:t xml:space="preserve">Have NENA take the issue directly to NANC.  </w:t>
            </w:r>
          </w:p>
          <w:p w14:paraId="6A4A3693" w14:textId="77777777" w:rsidR="005C3BF0" w:rsidRPr="000E073A" w:rsidRDefault="005C3BF0" w:rsidP="005C3BF0">
            <w:pPr>
              <w:jc w:val="both"/>
              <w:rPr>
                <w:sz w:val="18"/>
                <w:szCs w:val="18"/>
              </w:rPr>
            </w:pPr>
            <w:r w:rsidRPr="000E073A">
              <w:rPr>
                <w:sz w:val="18"/>
                <w:szCs w:val="18"/>
              </w:rPr>
              <w:t>4.</w:t>
            </w:r>
            <w:r w:rsidRPr="000E073A">
              <w:rPr>
                <w:sz w:val="18"/>
                <w:szCs w:val="18"/>
              </w:rPr>
              <w:tab/>
              <w:t>Keep the issue at LNPA and:</w:t>
            </w:r>
          </w:p>
          <w:p w14:paraId="3C1C8EFA" w14:textId="77777777" w:rsidR="005C3BF0" w:rsidRPr="000E073A" w:rsidRDefault="005C3BF0" w:rsidP="005C3BF0">
            <w:pPr>
              <w:jc w:val="both"/>
              <w:rPr>
                <w:sz w:val="18"/>
                <w:szCs w:val="18"/>
              </w:rPr>
            </w:pPr>
            <w:r w:rsidRPr="000E073A">
              <w:rPr>
                <w:sz w:val="18"/>
                <w:szCs w:val="18"/>
              </w:rPr>
              <w:t>a)</w:t>
            </w:r>
            <w:r w:rsidRPr="000E073A">
              <w:rPr>
                <w:sz w:val="18"/>
                <w:szCs w:val="18"/>
              </w:rPr>
              <w:tab/>
              <w:t xml:space="preserve">Identify metrics to gather so LNPA can analyze the problem.  </w:t>
            </w:r>
          </w:p>
          <w:p w14:paraId="2EA5E40A" w14:textId="77777777" w:rsidR="005C3BF0" w:rsidRPr="000E073A" w:rsidRDefault="005C3BF0" w:rsidP="005C3BF0">
            <w:pPr>
              <w:jc w:val="both"/>
              <w:rPr>
                <w:sz w:val="18"/>
                <w:szCs w:val="18"/>
              </w:rPr>
            </w:pPr>
            <w:r w:rsidRPr="000E073A">
              <w:rPr>
                <w:sz w:val="18"/>
                <w:szCs w:val="18"/>
              </w:rPr>
              <w:t>b)</w:t>
            </w:r>
            <w:r w:rsidRPr="000E073A">
              <w:rPr>
                <w:sz w:val="18"/>
                <w:szCs w:val="18"/>
              </w:rPr>
              <w:tab/>
              <w:t>Have NENA representatives come to LNPA, or call in to discuss the problem</w:t>
            </w:r>
          </w:p>
          <w:p w14:paraId="2D2A1798" w14:textId="77777777" w:rsidR="005C3BF0" w:rsidRPr="000E073A" w:rsidRDefault="005C3BF0" w:rsidP="005C3BF0">
            <w:pPr>
              <w:jc w:val="both"/>
              <w:rPr>
                <w:sz w:val="18"/>
                <w:szCs w:val="18"/>
              </w:rPr>
            </w:pPr>
            <w:r w:rsidRPr="000E073A">
              <w:rPr>
                <w:sz w:val="18"/>
                <w:szCs w:val="18"/>
              </w:rPr>
              <w:t>LNPA did not come to agreement on which path forward to adopt.  This item will be on the agenda for the August meeting.</w:t>
            </w:r>
          </w:p>
          <w:p w14:paraId="42D7F264" w14:textId="77777777" w:rsidR="005C3BF0" w:rsidRPr="000E073A" w:rsidRDefault="005C3BF0" w:rsidP="005C3BF0">
            <w:pPr>
              <w:jc w:val="both"/>
              <w:rPr>
                <w:sz w:val="18"/>
                <w:szCs w:val="18"/>
              </w:rPr>
            </w:pPr>
            <w:r w:rsidRPr="000E073A">
              <w:rPr>
                <w:sz w:val="18"/>
                <w:szCs w:val="18"/>
              </w:rPr>
              <w:t>08/15/00 CONSENSUS</w:t>
            </w:r>
            <w:proofErr w:type="gramStart"/>
            <w:r w:rsidRPr="000E073A">
              <w:rPr>
                <w:sz w:val="18"/>
                <w:szCs w:val="18"/>
              </w:rPr>
              <w:t>:  The</w:t>
            </w:r>
            <w:proofErr w:type="gramEnd"/>
            <w:r w:rsidRPr="000E073A">
              <w:rPr>
                <w:sz w:val="18"/>
                <w:szCs w:val="18"/>
              </w:rPr>
              <w:t xml:space="preserve"> LNPA will refer this issue back to </w:t>
            </w:r>
            <w:proofErr w:type="gramStart"/>
            <w:r w:rsidRPr="000E073A">
              <w:rPr>
                <w:sz w:val="18"/>
                <w:szCs w:val="18"/>
              </w:rPr>
              <w:t>NENA, and</w:t>
            </w:r>
            <w:proofErr w:type="gramEnd"/>
            <w:r w:rsidRPr="000E073A">
              <w:rPr>
                <w:sz w:val="18"/>
                <w:szCs w:val="18"/>
              </w:rPr>
              <w:t xml:space="preserve"> allow NENA to either take it directly to NANC, or to come up with improvements to the process. </w:t>
            </w:r>
          </w:p>
          <w:p w14:paraId="717ACDCD" w14:textId="77777777" w:rsidR="005C3BF0" w:rsidRPr="000E073A" w:rsidRDefault="005C3BF0" w:rsidP="005C3BF0">
            <w:pPr>
              <w:jc w:val="both"/>
              <w:rPr>
                <w:sz w:val="18"/>
                <w:szCs w:val="18"/>
              </w:rPr>
            </w:pPr>
            <w:r w:rsidRPr="000E073A">
              <w:rPr>
                <w:sz w:val="18"/>
                <w:szCs w:val="18"/>
              </w:rPr>
              <w:t xml:space="preserve">9/12/00 PIM-6 was referred to NENA.  NENA is discussing whether the entire record migration process should be turned over to the control of the NSP.  NENA </w:t>
            </w:r>
            <w:proofErr w:type="gramStart"/>
            <w:r w:rsidRPr="000E073A">
              <w:rPr>
                <w:sz w:val="18"/>
                <w:szCs w:val="18"/>
              </w:rPr>
              <w:t>rep’s</w:t>
            </w:r>
            <w:proofErr w:type="gramEnd"/>
            <w:r w:rsidRPr="000E073A">
              <w:rPr>
                <w:sz w:val="18"/>
                <w:szCs w:val="18"/>
              </w:rPr>
              <w:t xml:space="preserve"> were instructed to go back to their companies and come back with comments and positions. </w:t>
            </w:r>
          </w:p>
          <w:p w14:paraId="0F362BC2" w14:textId="77777777" w:rsidR="005C3BF0" w:rsidRPr="000E073A" w:rsidRDefault="005C3BF0" w:rsidP="005C3BF0">
            <w:pPr>
              <w:jc w:val="both"/>
              <w:rPr>
                <w:sz w:val="18"/>
                <w:szCs w:val="18"/>
              </w:rPr>
            </w:pPr>
            <w:r w:rsidRPr="000E073A">
              <w:rPr>
                <w:sz w:val="18"/>
                <w:szCs w:val="18"/>
              </w:rPr>
              <w:t xml:space="preserve">10/10/00 No updates will be reported until status changes.  </w:t>
            </w:r>
          </w:p>
          <w:p w14:paraId="2C3975BD" w14:textId="77777777" w:rsidR="005C3BF0" w:rsidRPr="000E073A" w:rsidRDefault="005C3BF0" w:rsidP="005C3BF0">
            <w:pPr>
              <w:jc w:val="both"/>
              <w:rPr>
                <w:sz w:val="18"/>
                <w:szCs w:val="18"/>
              </w:rPr>
            </w:pPr>
            <w:r w:rsidRPr="000E073A">
              <w:rPr>
                <w:sz w:val="18"/>
                <w:szCs w:val="18"/>
              </w:rPr>
              <w:t xml:space="preserve">01/09/01 - The LNPA agreed that the EUMI should be a mandatory field on the LSR so Old SPs would know that they should do a delete and insert rather than </w:t>
            </w:r>
            <w:proofErr w:type="gramStart"/>
            <w:r w:rsidRPr="000E073A">
              <w:rPr>
                <w:sz w:val="18"/>
                <w:szCs w:val="18"/>
              </w:rPr>
              <w:t>an unlock</w:t>
            </w:r>
            <w:proofErr w:type="gramEnd"/>
            <w:r w:rsidRPr="000E073A">
              <w:rPr>
                <w:sz w:val="18"/>
                <w:szCs w:val="18"/>
              </w:rPr>
              <w:t xml:space="preserve"> and migrate.  OBF has not come to agreement </w:t>
            </w:r>
            <w:proofErr w:type="gramStart"/>
            <w:r w:rsidRPr="000E073A">
              <w:rPr>
                <w:sz w:val="18"/>
                <w:szCs w:val="18"/>
              </w:rPr>
              <w:t>on</w:t>
            </w:r>
            <w:proofErr w:type="gramEnd"/>
            <w:r w:rsidRPr="000E073A">
              <w:rPr>
                <w:sz w:val="18"/>
                <w:szCs w:val="18"/>
              </w:rPr>
              <w:t xml:space="preserve"> this request.  Most providers at OBF favor requiring either a Yes or No in the EUMI field, </w:t>
            </w:r>
            <w:r w:rsidRPr="000E073A">
              <w:rPr>
                <w:sz w:val="18"/>
                <w:szCs w:val="18"/>
              </w:rPr>
              <w:lastRenderedPageBreak/>
              <w:t>but some carriers would prefer a blank EUMI field default to No and orders with a Yes entry required when applicable.</w:t>
            </w:r>
          </w:p>
          <w:p w14:paraId="33669958" w14:textId="77777777" w:rsidR="005C3BF0" w:rsidRPr="000E073A" w:rsidRDefault="005C3BF0" w:rsidP="005C3BF0">
            <w:pPr>
              <w:jc w:val="both"/>
              <w:rPr>
                <w:sz w:val="18"/>
                <w:szCs w:val="18"/>
              </w:rPr>
            </w:pPr>
            <w:r w:rsidRPr="000E073A">
              <w:rPr>
                <w:sz w:val="18"/>
                <w:szCs w:val="18"/>
              </w:rPr>
              <w:t>02/13/01 - There are two aspects to PIM 6</w:t>
            </w:r>
          </w:p>
          <w:p w14:paraId="02159BF7" w14:textId="77777777" w:rsidR="005C3BF0" w:rsidRPr="000E073A" w:rsidRDefault="005C3BF0" w:rsidP="005C3BF0">
            <w:pPr>
              <w:jc w:val="both"/>
              <w:rPr>
                <w:sz w:val="18"/>
                <w:szCs w:val="18"/>
              </w:rPr>
            </w:pPr>
            <w:r w:rsidRPr="000E073A">
              <w:rPr>
                <w:sz w:val="18"/>
                <w:szCs w:val="18"/>
              </w:rPr>
              <w:t>•</w:t>
            </w:r>
            <w:r w:rsidRPr="000E073A">
              <w:rPr>
                <w:sz w:val="18"/>
                <w:szCs w:val="18"/>
              </w:rPr>
              <w:tab/>
              <w:t xml:space="preserve">Timeliness of the data update </w:t>
            </w:r>
            <w:proofErr w:type="gramStart"/>
            <w:r w:rsidRPr="000E073A">
              <w:rPr>
                <w:sz w:val="18"/>
                <w:szCs w:val="18"/>
              </w:rPr>
              <w:t>–  NENA</w:t>
            </w:r>
            <w:proofErr w:type="gramEnd"/>
            <w:r w:rsidRPr="000E073A">
              <w:rPr>
                <w:sz w:val="18"/>
                <w:szCs w:val="18"/>
              </w:rPr>
              <w:t xml:space="preserve"> is currently working on an error resolution process to clean up </w:t>
            </w:r>
            <w:proofErr w:type="gramStart"/>
            <w:r w:rsidRPr="000E073A">
              <w:rPr>
                <w:sz w:val="18"/>
                <w:szCs w:val="18"/>
              </w:rPr>
              <w:t>all of</w:t>
            </w:r>
            <w:proofErr w:type="gramEnd"/>
            <w:r w:rsidRPr="000E073A">
              <w:rPr>
                <w:sz w:val="18"/>
                <w:szCs w:val="18"/>
              </w:rPr>
              <w:t xml:space="preserve"> the unlocked and partially migrated numbers in their databases.  NENA will begin work on modifying the </w:t>
            </w:r>
            <w:proofErr w:type="gramStart"/>
            <w:r w:rsidRPr="000E073A">
              <w:rPr>
                <w:sz w:val="18"/>
                <w:szCs w:val="18"/>
              </w:rPr>
              <w:t>migrate</w:t>
            </w:r>
            <w:proofErr w:type="gramEnd"/>
            <w:r w:rsidRPr="000E073A">
              <w:rPr>
                <w:sz w:val="18"/>
                <w:szCs w:val="18"/>
              </w:rPr>
              <w:t xml:space="preserve"> process to put it </w:t>
            </w:r>
            <w:proofErr w:type="gramStart"/>
            <w:r w:rsidRPr="000E073A">
              <w:rPr>
                <w:sz w:val="18"/>
                <w:szCs w:val="18"/>
              </w:rPr>
              <w:t>in</w:t>
            </w:r>
            <w:proofErr w:type="gramEnd"/>
            <w:r w:rsidRPr="000E073A">
              <w:rPr>
                <w:sz w:val="18"/>
                <w:szCs w:val="18"/>
              </w:rPr>
              <w:t xml:space="preserve"> the control of the New Service provider after they have completed the process for cleaning up the failed migrations.  NENA hopes to complete the error resolution process at their March meeting.  </w:t>
            </w:r>
          </w:p>
          <w:p w14:paraId="120D01CA" w14:textId="77777777" w:rsidR="005C3BF0" w:rsidRPr="000E073A" w:rsidRDefault="005C3BF0" w:rsidP="005C3BF0">
            <w:pPr>
              <w:jc w:val="both"/>
              <w:rPr>
                <w:sz w:val="18"/>
                <w:szCs w:val="18"/>
              </w:rPr>
            </w:pPr>
            <w:r w:rsidRPr="000E073A">
              <w:rPr>
                <w:sz w:val="18"/>
                <w:szCs w:val="18"/>
              </w:rPr>
              <w:t>•</w:t>
            </w:r>
            <w:r w:rsidRPr="000E073A">
              <w:rPr>
                <w:sz w:val="18"/>
                <w:szCs w:val="18"/>
              </w:rPr>
              <w:tab/>
              <w:t>EUMI – Carriers should use Delete/Inserts when the end user moves.  OBF has extensively discussed making the EUMI field a required field on the LSR, but some carriers are insisting that the field be left “conditional.”  That is that carriers will be required to mark EUMI field “yes” when the customer is moving, but that a blank field will be interpreted as meaning “no”.</w:t>
            </w:r>
          </w:p>
          <w:p w14:paraId="180A5890" w14:textId="77777777" w:rsidR="005C3BF0" w:rsidRPr="000E073A" w:rsidRDefault="005C3BF0" w:rsidP="005C3BF0">
            <w:pPr>
              <w:jc w:val="both"/>
              <w:rPr>
                <w:sz w:val="18"/>
                <w:szCs w:val="18"/>
              </w:rPr>
            </w:pPr>
          </w:p>
          <w:p w14:paraId="5FF43CF0" w14:textId="77777777" w:rsidR="005C3BF0" w:rsidRPr="000E073A" w:rsidRDefault="005C3BF0" w:rsidP="005C3BF0">
            <w:pPr>
              <w:jc w:val="both"/>
              <w:rPr>
                <w:sz w:val="18"/>
                <w:szCs w:val="18"/>
              </w:rPr>
            </w:pPr>
            <w:r w:rsidRPr="000E073A">
              <w:rPr>
                <w:sz w:val="18"/>
                <w:szCs w:val="18"/>
              </w:rPr>
              <w:t xml:space="preserve">03/01 - NENA and OBF met by conference call and discussed why the mandatory EUMI is required.  NENA expects OBFs response </w:t>
            </w:r>
            <w:proofErr w:type="gramStart"/>
            <w:r w:rsidRPr="000E073A">
              <w:rPr>
                <w:sz w:val="18"/>
                <w:szCs w:val="18"/>
              </w:rPr>
              <w:t>in the near future</w:t>
            </w:r>
            <w:proofErr w:type="gramEnd"/>
            <w:r w:rsidRPr="000E073A">
              <w:rPr>
                <w:sz w:val="18"/>
                <w:szCs w:val="18"/>
              </w:rPr>
              <w:t xml:space="preserve">. </w:t>
            </w:r>
          </w:p>
          <w:p w14:paraId="37D2BEF8" w14:textId="77777777" w:rsidR="005C3BF0" w:rsidRPr="000E073A" w:rsidRDefault="005C3BF0" w:rsidP="005C3BF0">
            <w:pPr>
              <w:jc w:val="both"/>
              <w:rPr>
                <w:sz w:val="18"/>
                <w:szCs w:val="18"/>
              </w:rPr>
            </w:pPr>
            <w:r w:rsidRPr="000E073A">
              <w:rPr>
                <w:sz w:val="18"/>
                <w:szCs w:val="18"/>
              </w:rPr>
              <w:t>04/01 – 07/01 NENA continues to work on PIM resolution.</w:t>
            </w:r>
          </w:p>
          <w:p w14:paraId="2AF50CA2" w14:textId="77777777" w:rsidR="005C3BF0" w:rsidRPr="000E073A" w:rsidRDefault="005C3BF0" w:rsidP="005C3BF0">
            <w:pPr>
              <w:jc w:val="both"/>
              <w:rPr>
                <w:sz w:val="18"/>
                <w:szCs w:val="18"/>
              </w:rPr>
            </w:pPr>
            <w:r w:rsidRPr="000E073A">
              <w:rPr>
                <w:sz w:val="18"/>
                <w:szCs w:val="18"/>
              </w:rPr>
              <w:t>08/07/01 – NENA continues to work issue.</w:t>
            </w:r>
          </w:p>
          <w:p w14:paraId="15F262D8" w14:textId="77777777" w:rsidR="005C3BF0" w:rsidRPr="000E073A" w:rsidRDefault="005C3BF0" w:rsidP="005C3BF0">
            <w:pPr>
              <w:jc w:val="both"/>
              <w:rPr>
                <w:sz w:val="18"/>
                <w:szCs w:val="18"/>
              </w:rPr>
            </w:pPr>
            <w:r w:rsidRPr="000E073A">
              <w:rPr>
                <w:sz w:val="18"/>
                <w:szCs w:val="18"/>
              </w:rPr>
              <w:t xml:space="preserve">11/9/01 – NENA continues to work issue. </w:t>
            </w:r>
          </w:p>
          <w:p w14:paraId="0EC6B098" w14:textId="77777777" w:rsidR="005C3BF0" w:rsidRPr="000E073A" w:rsidRDefault="005C3BF0" w:rsidP="005C3BF0">
            <w:pPr>
              <w:jc w:val="both"/>
              <w:rPr>
                <w:sz w:val="18"/>
                <w:szCs w:val="18"/>
              </w:rPr>
            </w:pPr>
            <w:r w:rsidRPr="000E073A">
              <w:rPr>
                <w:sz w:val="18"/>
                <w:szCs w:val="18"/>
              </w:rPr>
              <w:t>11/13/01 – NENA continues to work this issue.</w:t>
            </w:r>
          </w:p>
          <w:p w14:paraId="77716C91" w14:textId="77777777" w:rsidR="005C3BF0" w:rsidRPr="000E073A" w:rsidRDefault="005C3BF0" w:rsidP="005C3BF0">
            <w:pPr>
              <w:jc w:val="both"/>
              <w:rPr>
                <w:sz w:val="18"/>
                <w:szCs w:val="18"/>
              </w:rPr>
            </w:pPr>
            <w:r w:rsidRPr="000E073A">
              <w:rPr>
                <w:sz w:val="18"/>
                <w:szCs w:val="18"/>
              </w:rPr>
              <w:t>12/11/01 – NENA continues to work this issue.</w:t>
            </w:r>
          </w:p>
          <w:p w14:paraId="555EDD1A" w14:textId="77777777" w:rsidR="005C3BF0" w:rsidRPr="000E073A" w:rsidRDefault="005C3BF0" w:rsidP="005C3BF0">
            <w:pPr>
              <w:jc w:val="both"/>
              <w:rPr>
                <w:sz w:val="18"/>
                <w:szCs w:val="18"/>
              </w:rPr>
            </w:pPr>
            <w:r w:rsidRPr="000E073A">
              <w:rPr>
                <w:sz w:val="18"/>
                <w:szCs w:val="18"/>
              </w:rPr>
              <w:t>1/8/02 – NENA continues to work this issue.</w:t>
            </w:r>
          </w:p>
          <w:p w14:paraId="335513F9" w14:textId="77777777" w:rsidR="005C3BF0" w:rsidRPr="000E073A" w:rsidRDefault="005C3BF0" w:rsidP="005C3BF0">
            <w:pPr>
              <w:jc w:val="both"/>
              <w:rPr>
                <w:sz w:val="18"/>
                <w:szCs w:val="18"/>
              </w:rPr>
            </w:pPr>
            <w:r w:rsidRPr="000E073A">
              <w:rPr>
                <w:sz w:val="18"/>
                <w:szCs w:val="18"/>
              </w:rPr>
              <w:t>2/6/02 - Rick Jones will bring NENA's revised Standard to the March meeting.</w:t>
            </w:r>
          </w:p>
          <w:p w14:paraId="61EC1604" w14:textId="77777777" w:rsidR="005C3BF0" w:rsidRPr="000E073A" w:rsidRDefault="005C3BF0" w:rsidP="005C3BF0">
            <w:pPr>
              <w:jc w:val="both"/>
              <w:rPr>
                <w:sz w:val="18"/>
                <w:szCs w:val="18"/>
              </w:rPr>
            </w:pPr>
            <w:r w:rsidRPr="000E073A">
              <w:rPr>
                <w:sz w:val="18"/>
                <w:szCs w:val="18"/>
              </w:rPr>
              <w:t xml:space="preserve">3/6/02 - This issue is still being </w:t>
            </w:r>
            <w:proofErr w:type="gramStart"/>
            <w:r w:rsidRPr="000E073A">
              <w:rPr>
                <w:sz w:val="18"/>
                <w:szCs w:val="18"/>
              </w:rPr>
              <w:t>worked</w:t>
            </w:r>
            <w:proofErr w:type="gramEnd"/>
            <w:r w:rsidRPr="000E073A">
              <w:rPr>
                <w:sz w:val="18"/>
                <w:szCs w:val="18"/>
              </w:rPr>
              <w:t xml:space="preserve"> in NENA.  They are developing a recommended standard that would enable the new service provider to migrate the 911 database without it first being unlocked by the old service provider when numbers are ported.  The new standard is awaiting approval by the NENA Executive Board.</w:t>
            </w:r>
          </w:p>
          <w:p w14:paraId="39157A22" w14:textId="77777777" w:rsidR="005C3BF0" w:rsidRPr="000E073A" w:rsidRDefault="005C3BF0" w:rsidP="005C3BF0">
            <w:pPr>
              <w:jc w:val="both"/>
              <w:rPr>
                <w:sz w:val="18"/>
                <w:szCs w:val="18"/>
              </w:rPr>
            </w:pPr>
            <w:r w:rsidRPr="000E073A">
              <w:rPr>
                <w:sz w:val="18"/>
                <w:szCs w:val="18"/>
              </w:rPr>
              <w:t xml:space="preserve">4/10/02 - NENA was not present to provide an update, however, Rick Jones, of NENA, did provide the attached approved NENA recommendation which states, “E911 Database Providers will </w:t>
            </w:r>
            <w:r w:rsidRPr="000E073A">
              <w:rPr>
                <w:sz w:val="18"/>
                <w:szCs w:val="18"/>
              </w:rPr>
              <w:lastRenderedPageBreak/>
              <w:t>compare ‘failed migrates’ to the NPAC (or LSMS database) at a minimum of once each business day.  If the NPAC Service Provider owner is the Recipient company, the current E911 DBMS record shall be unlocked without donor company participation and the (M) migrate record processed.  Both the Donor Company and the Recipient Company are sent notification of the DBMS actions taken.”</w:t>
            </w:r>
          </w:p>
          <w:p w14:paraId="07FB4CA9" w14:textId="77777777" w:rsidR="005C3BF0" w:rsidRPr="000E073A" w:rsidRDefault="005C3BF0" w:rsidP="005C3BF0">
            <w:pPr>
              <w:jc w:val="both"/>
              <w:rPr>
                <w:sz w:val="18"/>
                <w:szCs w:val="18"/>
              </w:rPr>
            </w:pPr>
          </w:p>
          <w:p w14:paraId="4EB8AEDC" w14:textId="77777777" w:rsidR="005C3BF0" w:rsidRPr="000E073A" w:rsidRDefault="005C3BF0" w:rsidP="005C3BF0">
            <w:pPr>
              <w:jc w:val="both"/>
              <w:rPr>
                <w:sz w:val="18"/>
                <w:szCs w:val="18"/>
              </w:rPr>
            </w:pPr>
            <w:r w:rsidRPr="000E073A">
              <w:rPr>
                <w:sz w:val="18"/>
                <w:szCs w:val="18"/>
              </w:rPr>
              <w:t>5/15/02 - NENA has developed a standard that will enable the new service provider to migrate the 911 database without it first being unlocked by the old service provider when numbers are ported.  This new standard has been approved by the NENA Executive Board.  The LNPA will vote whether to endorse this standard at the June meeting.</w:t>
            </w:r>
          </w:p>
          <w:p w14:paraId="751DA342" w14:textId="1E1901FE" w:rsidR="005C3BF0" w:rsidRPr="002B5252" w:rsidRDefault="005C3BF0" w:rsidP="005C3BF0">
            <w:pPr>
              <w:rPr>
                <w:sz w:val="18"/>
                <w:szCs w:val="18"/>
              </w:rPr>
            </w:pPr>
            <w:r w:rsidRPr="000E073A">
              <w:rPr>
                <w:sz w:val="18"/>
                <w:szCs w:val="18"/>
              </w:rPr>
              <w:t>6/12/02 – NENA has developed a standard that will enable the new service provider to migrate a customer record into the 911 database without it first being unlocked by the old service provider when numbers are ported.  The LNPA approved this standard at the June meeting.  NENA will work with member service providers to implement the standard.  This PIM is closed.</w:t>
            </w:r>
          </w:p>
        </w:tc>
        <w:tc>
          <w:tcPr>
            <w:tcW w:w="4569" w:type="dxa"/>
          </w:tcPr>
          <w:p w14:paraId="0D0D2047"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p>
          <w:p w14:paraId="4B9BFCAA" w14:textId="77777777" w:rsidR="005C3BF0" w:rsidRPr="00B66AF0" w:rsidRDefault="005C3BF0" w:rsidP="005C3BF0">
            <w:pPr>
              <w:jc w:val="both"/>
              <w:rPr>
                <w:sz w:val="18"/>
                <w:szCs w:val="18"/>
              </w:rPr>
            </w:pPr>
          </w:p>
          <w:p w14:paraId="590AED4B" w14:textId="77777777" w:rsidR="005C3BF0" w:rsidRDefault="005C3BF0" w:rsidP="005C3BF0">
            <w:pPr>
              <w:jc w:val="both"/>
              <w:rPr>
                <w:b/>
                <w:sz w:val="18"/>
                <w:szCs w:val="18"/>
              </w:rPr>
            </w:pPr>
            <w:r w:rsidRPr="00BD440D">
              <w:rPr>
                <w:b/>
                <w:sz w:val="18"/>
                <w:szCs w:val="18"/>
              </w:rPr>
              <w:lastRenderedPageBreak/>
              <w:t>Final Resolution:</w:t>
            </w:r>
            <w:r>
              <w:rPr>
                <w:b/>
                <w:sz w:val="18"/>
                <w:szCs w:val="18"/>
              </w:rPr>
              <w:t xml:space="preserve"> </w:t>
            </w:r>
          </w:p>
          <w:p w14:paraId="359CE8D9" w14:textId="4B9B5B22" w:rsidR="005C3BF0" w:rsidRPr="002B5252" w:rsidRDefault="005C3BF0" w:rsidP="005C3BF0">
            <w:pPr>
              <w:jc w:val="both"/>
              <w:rPr>
                <w:sz w:val="18"/>
                <w:szCs w:val="18"/>
              </w:rPr>
            </w:pPr>
            <w:r w:rsidRPr="000E073A">
              <w:rPr>
                <w:sz w:val="18"/>
                <w:szCs w:val="18"/>
              </w:rPr>
              <w:t xml:space="preserve">NENA has developed a standard that will enable the new service provider to migrate a customer record into the 911 database without it first being unlocked by the old service provider when numbers are ported.  The LNPA approved this standard at the June meeting.  NENA will work with member service providers to implement the standard. </w:t>
            </w:r>
            <w:r>
              <w:rPr>
                <w:b/>
                <w:sz w:val="18"/>
                <w:szCs w:val="18"/>
              </w:rPr>
              <w:t xml:space="preserve"> </w:t>
            </w:r>
          </w:p>
        </w:tc>
        <w:tc>
          <w:tcPr>
            <w:tcW w:w="1048" w:type="dxa"/>
          </w:tcPr>
          <w:p w14:paraId="5F9D8EEB" w14:textId="77777777" w:rsidR="005C3BF0" w:rsidRDefault="005C3BF0" w:rsidP="005C3BF0">
            <w:pPr>
              <w:jc w:val="center"/>
              <w:rPr>
                <w:sz w:val="18"/>
                <w:szCs w:val="18"/>
              </w:rPr>
            </w:pPr>
            <w:r>
              <w:rPr>
                <w:sz w:val="18"/>
                <w:szCs w:val="18"/>
              </w:rPr>
              <w:lastRenderedPageBreak/>
              <w:t>LNPA WG</w:t>
            </w:r>
          </w:p>
        </w:tc>
        <w:tc>
          <w:tcPr>
            <w:tcW w:w="1145" w:type="dxa"/>
          </w:tcPr>
          <w:p w14:paraId="3A80AF27" w14:textId="2DAA83CC" w:rsidR="005C3BF0" w:rsidRPr="002B5252" w:rsidRDefault="005C3BF0" w:rsidP="005C3BF0">
            <w:pPr>
              <w:jc w:val="center"/>
              <w:rPr>
                <w:sz w:val="18"/>
                <w:szCs w:val="18"/>
              </w:rPr>
            </w:pPr>
            <w:r>
              <w:rPr>
                <w:sz w:val="18"/>
                <w:szCs w:val="18"/>
              </w:rPr>
              <w:t>6/12/2000</w:t>
            </w:r>
          </w:p>
        </w:tc>
        <w:tc>
          <w:tcPr>
            <w:tcW w:w="1320" w:type="dxa"/>
          </w:tcPr>
          <w:p w14:paraId="75CC4694" w14:textId="77777777" w:rsidR="005C3BF0" w:rsidRPr="002B5252" w:rsidRDefault="005C3BF0" w:rsidP="005C3BF0">
            <w:pPr>
              <w:jc w:val="center"/>
              <w:rPr>
                <w:sz w:val="18"/>
                <w:szCs w:val="18"/>
              </w:rPr>
            </w:pPr>
            <w:r>
              <w:rPr>
                <w:sz w:val="18"/>
                <w:szCs w:val="18"/>
              </w:rPr>
              <w:t>Closed</w:t>
            </w:r>
          </w:p>
        </w:tc>
      </w:tr>
      <w:tr w:rsidR="005C3BF0" w:rsidRPr="00F4003B" w14:paraId="7FD025A6" w14:textId="77777777" w:rsidTr="001B2CC6">
        <w:tc>
          <w:tcPr>
            <w:tcW w:w="713" w:type="dxa"/>
          </w:tcPr>
          <w:p w14:paraId="346DE539" w14:textId="74540F94" w:rsidR="005C3BF0" w:rsidRPr="002B5252" w:rsidRDefault="005C3BF0" w:rsidP="005C3BF0">
            <w:pPr>
              <w:jc w:val="center"/>
              <w:rPr>
                <w:sz w:val="18"/>
                <w:szCs w:val="18"/>
              </w:rPr>
            </w:pPr>
            <w:hyperlink r:id="rId185" w:history="1">
              <w:r w:rsidRPr="00205783">
                <w:rPr>
                  <w:rStyle w:val="Hyperlink"/>
                  <w:sz w:val="18"/>
                  <w:szCs w:val="18"/>
                </w:rPr>
                <w:t>PIM 5</w:t>
              </w:r>
            </w:hyperlink>
          </w:p>
        </w:tc>
        <w:tc>
          <w:tcPr>
            <w:tcW w:w="882" w:type="dxa"/>
          </w:tcPr>
          <w:p w14:paraId="76FF98C4" w14:textId="77777777" w:rsidR="005C3BF0" w:rsidRPr="002B5252" w:rsidRDefault="005C3BF0" w:rsidP="005C3BF0">
            <w:pPr>
              <w:rPr>
                <w:sz w:val="18"/>
                <w:szCs w:val="18"/>
              </w:rPr>
            </w:pPr>
            <w:r w:rsidRPr="002B5252">
              <w:rPr>
                <w:sz w:val="18"/>
                <w:szCs w:val="18"/>
              </w:rPr>
              <w:t>12/07/99</w:t>
            </w:r>
          </w:p>
        </w:tc>
        <w:tc>
          <w:tcPr>
            <w:tcW w:w="1145" w:type="dxa"/>
          </w:tcPr>
          <w:p w14:paraId="469487F8" w14:textId="77777777" w:rsidR="005C3BF0" w:rsidRPr="002B5252" w:rsidRDefault="005C3BF0" w:rsidP="005C3BF0">
            <w:pPr>
              <w:autoSpaceDE w:val="0"/>
              <w:autoSpaceDN w:val="0"/>
              <w:adjustRightInd w:val="0"/>
              <w:jc w:val="center"/>
              <w:rPr>
                <w:sz w:val="18"/>
                <w:szCs w:val="18"/>
              </w:rPr>
            </w:pPr>
            <w:r>
              <w:rPr>
                <w:sz w:val="18"/>
                <w:szCs w:val="18"/>
              </w:rPr>
              <w:t>Ameritech</w:t>
            </w:r>
          </w:p>
        </w:tc>
        <w:tc>
          <w:tcPr>
            <w:tcW w:w="3940" w:type="dxa"/>
          </w:tcPr>
          <w:p w14:paraId="4B311D2B" w14:textId="66A2C2F9" w:rsidR="005C3BF0" w:rsidRPr="008C663D" w:rsidRDefault="005C3BF0" w:rsidP="005C3BF0">
            <w:pPr>
              <w:rPr>
                <w:sz w:val="18"/>
                <w:szCs w:val="18"/>
              </w:rPr>
            </w:pPr>
            <w:r>
              <w:rPr>
                <w:sz w:val="18"/>
                <w:szCs w:val="18"/>
              </w:rPr>
              <w:t xml:space="preserve">Inadvertent Porting v2 - </w:t>
            </w:r>
            <w:r w:rsidRPr="008C663D">
              <w:rPr>
                <w:sz w:val="18"/>
                <w:szCs w:val="18"/>
              </w:rPr>
              <w:t xml:space="preserve">An “inadvertent port” is a condition is encountered when an out of service customer contacts their current service provider’s repair center.  Repair technicians uncover an “inadvertent port” through routine trouble analysis processes.  These processes include line testing to validate that the customer’s TN is provisioned within the SPs facilities (network and loop).  In </w:t>
            </w:r>
            <w:proofErr w:type="gramStart"/>
            <w:r w:rsidRPr="008C663D">
              <w:rPr>
                <w:sz w:val="18"/>
                <w:szCs w:val="18"/>
              </w:rPr>
              <w:t>addition</w:t>
            </w:r>
            <w:proofErr w:type="gramEnd"/>
            <w:r w:rsidRPr="008C663D">
              <w:rPr>
                <w:sz w:val="18"/>
                <w:szCs w:val="18"/>
              </w:rPr>
              <w:t xml:space="preserve"> the processes include the validation of pending order activity.</w:t>
            </w:r>
          </w:p>
          <w:p w14:paraId="3638DFED" w14:textId="77777777" w:rsidR="005C3BF0" w:rsidRPr="008C663D" w:rsidRDefault="005C3BF0" w:rsidP="005C3BF0">
            <w:pPr>
              <w:rPr>
                <w:sz w:val="18"/>
                <w:szCs w:val="18"/>
              </w:rPr>
            </w:pPr>
          </w:p>
          <w:p w14:paraId="3EF350C1" w14:textId="77777777" w:rsidR="005C3BF0" w:rsidRPr="008C663D" w:rsidRDefault="005C3BF0" w:rsidP="005C3BF0">
            <w:pPr>
              <w:rPr>
                <w:sz w:val="18"/>
                <w:szCs w:val="18"/>
              </w:rPr>
            </w:pPr>
            <w:r w:rsidRPr="008C663D">
              <w:rPr>
                <w:sz w:val="18"/>
                <w:szCs w:val="18"/>
              </w:rPr>
              <w:t xml:space="preserve">If the technician finds that the customer is provisioned within their facilities, there is no evidence of requested order activity, but the customer’s line has been ported to another SP – this is considered an “inadvertent port”.  </w:t>
            </w:r>
          </w:p>
          <w:p w14:paraId="176DC4CC" w14:textId="77777777" w:rsidR="005C3BF0" w:rsidRPr="008C663D" w:rsidRDefault="005C3BF0" w:rsidP="005C3BF0">
            <w:pPr>
              <w:rPr>
                <w:sz w:val="18"/>
                <w:szCs w:val="18"/>
              </w:rPr>
            </w:pPr>
          </w:p>
          <w:p w14:paraId="2D533443" w14:textId="6E4823FC" w:rsidR="005C3BF0" w:rsidRDefault="005C3BF0" w:rsidP="005C3BF0">
            <w:pPr>
              <w:rPr>
                <w:sz w:val="18"/>
                <w:szCs w:val="18"/>
              </w:rPr>
            </w:pPr>
            <w:r w:rsidRPr="008C663D">
              <w:rPr>
                <w:sz w:val="18"/>
                <w:szCs w:val="18"/>
              </w:rPr>
              <w:t xml:space="preserve">The </w:t>
            </w:r>
            <w:proofErr w:type="gramStart"/>
            <w:r w:rsidRPr="008C663D">
              <w:rPr>
                <w:sz w:val="18"/>
                <w:szCs w:val="18"/>
              </w:rPr>
              <w:t>particular process</w:t>
            </w:r>
            <w:proofErr w:type="gramEnd"/>
            <w:r w:rsidRPr="008C663D">
              <w:rPr>
                <w:sz w:val="18"/>
                <w:szCs w:val="18"/>
              </w:rPr>
              <w:t xml:space="preserve"> addressed by this PIM only addresses the “inadvertent port” conditions when the current service provider is unable to contact the </w:t>
            </w:r>
            <w:r w:rsidRPr="008C663D">
              <w:rPr>
                <w:sz w:val="18"/>
                <w:szCs w:val="18"/>
              </w:rPr>
              <w:lastRenderedPageBreak/>
              <w:t>other SP to undo the “inadvertent port”.  This normally occurs in an off-hour situation.</w:t>
            </w:r>
          </w:p>
          <w:p w14:paraId="6099670B" w14:textId="77777777" w:rsidR="005C3BF0" w:rsidRDefault="005C3BF0" w:rsidP="005C3BF0">
            <w:pPr>
              <w:rPr>
                <w:sz w:val="18"/>
                <w:szCs w:val="18"/>
              </w:rPr>
            </w:pPr>
          </w:p>
          <w:p w14:paraId="16E4C105" w14:textId="77777777" w:rsidR="005C3BF0" w:rsidRPr="008C663D" w:rsidRDefault="005C3BF0" w:rsidP="005C3BF0">
            <w:pPr>
              <w:jc w:val="both"/>
              <w:rPr>
                <w:sz w:val="18"/>
                <w:szCs w:val="18"/>
              </w:rPr>
            </w:pPr>
            <w:r w:rsidRPr="008C663D">
              <w:rPr>
                <w:sz w:val="18"/>
                <w:szCs w:val="18"/>
              </w:rPr>
              <w:t>02/15/00 Donna Navickas presented the WG with further details regarding PIM 5.  That information will be distributed prior to March meeting.  After discussion, Donna was requested to revise her proposal for review at the next meeting.</w:t>
            </w:r>
          </w:p>
          <w:p w14:paraId="60CD88F3" w14:textId="77777777" w:rsidR="005C3BF0" w:rsidRPr="008C663D" w:rsidRDefault="005C3BF0" w:rsidP="005C3BF0">
            <w:pPr>
              <w:jc w:val="both"/>
              <w:rPr>
                <w:sz w:val="18"/>
                <w:szCs w:val="18"/>
              </w:rPr>
            </w:pPr>
            <w:r w:rsidRPr="008C663D">
              <w:rPr>
                <w:sz w:val="18"/>
                <w:szCs w:val="18"/>
              </w:rPr>
              <w:t xml:space="preserve">03/07/00 At the April meeting </w:t>
            </w:r>
            <w:proofErr w:type="spellStart"/>
            <w:r w:rsidRPr="008C663D">
              <w:rPr>
                <w:sz w:val="18"/>
                <w:szCs w:val="18"/>
              </w:rPr>
              <w:t>NeuStar</w:t>
            </w:r>
            <w:proofErr w:type="spellEnd"/>
            <w:r w:rsidRPr="008C663D">
              <w:rPr>
                <w:sz w:val="18"/>
                <w:szCs w:val="18"/>
              </w:rPr>
              <w:t xml:space="preserve"> will provide a yes or no as to their ability to support this PIM with </w:t>
            </w:r>
            <w:proofErr w:type="gramStart"/>
            <w:r w:rsidRPr="008C663D">
              <w:rPr>
                <w:sz w:val="18"/>
                <w:szCs w:val="18"/>
              </w:rPr>
              <w:t>regards</w:t>
            </w:r>
            <w:proofErr w:type="gramEnd"/>
            <w:r w:rsidRPr="008C663D">
              <w:rPr>
                <w:sz w:val="18"/>
                <w:szCs w:val="18"/>
              </w:rPr>
              <w:t xml:space="preserve"> to any legal issues.  Donna will develop baseline M &amp; Ps to be distributed for discussion at the next meeting.  The documents that have already been produced will be redistributed with the changes suggested by BellSouth and ATT.   The main issue that needs to be made clear is that the burden of proof for the necessity of the port and end user permission rests upon the requesting company.</w:t>
            </w:r>
          </w:p>
          <w:p w14:paraId="480BAB97" w14:textId="77777777" w:rsidR="005C3BF0" w:rsidRPr="008C663D" w:rsidRDefault="005C3BF0" w:rsidP="005C3BF0">
            <w:pPr>
              <w:jc w:val="both"/>
              <w:rPr>
                <w:sz w:val="18"/>
                <w:szCs w:val="18"/>
              </w:rPr>
            </w:pPr>
            <w:r w:rsidRPr="008C663D">
              <w:rPr>
                <w:sz w:val="18"/>
                <w:szCs w:val="18"/>
              </w:rPr>
              <w:t xml:space="preserve">04/11/00 Donna presented the update to the inadvertent porting documents.  These will be distributed with the minutes.   There was discussion regarding the definition of an inadvertent porting event.  There was discussion regarding the methodology to be used in authorizing the NPAC to perform the port back.  It was made clear that </w:t>
            </w:r>
            <w:proofErr w:type="gramStart"/>
            <w:r w:rsidRPr="008C663D">
              <w:rPr>
                <w:sz w:val="18"/>
                <w:szCs w:val="18"/>
              </w:rPr>
              <w:t>the  EAF</w:t>
            </w:r>
            <w:proofErr w:type="gramEnd"/>
            <w:r w:rsidRPr="008C663D">
              <w:rPr>
                <w:sz w:val="18"/>
                <w:szCs w:val="18"/>
              </w:rPr>
              <w:t xml:space="preserve"> will include a disclaimer stating that the SP authorizing the port takes full responsibility and liability.  </w:t>
            </w:r>
            <w:proofErr w:type="spellStart"/>
            <w:r w:rsidRPr="008C663D">
              <w:rPr>
                <w:sz w:val="18"/>
                <w:szCs w:val="18"/>
              </w:rPr>
              <w:t>NeuStar</w:t>
            </w:r>
            <w:proofErr w:type="spellEnd"/>
            <w:r w:rsidRPr="008C663D">
              <w:rPr>
                <w:sz w:val="18"/>
                <w:szCs w:val="18"/>
              </w:rPr>
              <w:t xml:space="preserve"> is requesting that the person sending the form be a valid user, and that the company that initiates the EAF process should be held fully responsible. The group agrees </w:t>
            </w:r>
            <w:proofErr w:type="gramStart"/>
            <w:r w:rsidRPr="008C663D">
              <w:rPr>
                <w:sz w:val="18"/>
                <w:szCs w:val="18"/>
              </w:rPr>
              <w:t>on</w:t>
            </w:r>
            <w:proofErr w:type="gramEnd"/>
            <w:r w:rsidRPr="008C663D">
              <w:rPr>
                <w:sz w:val="18"/>
                <w:szCs w:val="18"/>
              </w:rPr>
              <w:t xml:space="preserve"> this statement.  Action Item: Neustar will propose wording for the form that will be used (EAF) and how it will be validated. There is a need to follow the same processes that are used today (list of names, codes).</w:t>
            </w:r>
          </w:p>
          <w:p w14:paraId="02C2AD7B" w14:textId="77777777" w:rsidR="005C3BF0" w:rsidRPr="008C663D" w:rsidRDefault="005C3BF0" w:rsidP="005C3BF0">
            <w:pPr>
              <w:jc w:val="both"/>
              <w:rPr>
                <w:sz w:val="18"/>
                <w:szCs w:val="18"/>
              </w:rPr>
            </w:pPr>
            <w:r w:rsidRPr="008C663D">
              <w:rPr>
                <w:sz w:val="18"/>
                <w:szCs w:val="18"/>
              </w:rPr>
              <w:t>The following criteria/questions were established for this scenario:</w:t>
            </w:r>
          </w:p>
          <w:p w14:paraId="0185F133" w14:textId="77777777" w:rsidR="005C3BF0" w:rsidRPr="008C663D" w:rsidRDefault="005C3BF0" w:rsidP="005C3BF0">
            <w:pPr>
              <w:jc w:val="both"/>
              <w:rPr>
                <w:sz w:val="18"/>
                <w:szCs w:val="18"/>
              </w:rPr>
            </w:pPr>
          </w:p>
          <w:p w14:paraId="0A82D6C6" w14:textId="77777777" w:rsidR="005C3BF0" w:rsidRPr="008C663D" w:rsidRDefault="005C3BF0" w:rsidP="005C3BF0">
            <w:pPr>
              <w:jc w:val="both"/>
              <w:rPr>
                <w:sz w:val="18"/>
                <w:szCs w:val="18"/>
              </w:rPr>
            </w:pPr>
            <w:r w:rsidRPr="008C663D">
              <w:rPr>
                <w:sz w:val="18"/>
                <w:szCs w:val="18"/>
              </w:rPr>
              <w:t>-</w:t>
            </w:r>
            <w:r w:rsidRPr="008C663D">
              <w:rPr>
                <w:sz w:val="18"/>
                <w:szCs w:val="18"/>
              </w:rPr>
              <w:tab/>
              <w:t xml:space="preserve">This condition only occurs when an emergency contact person </w:t>
            </w:r>
            <w:proofErr w:type="spellStart"/>
            <w:proofErr w:type="gramStart"/>
            <w:r w:rsidRPr="008C663D">
              <w:rPr>
                <w:sz w:val="18"/>
                <w:szCs w:val="18"/>
              </w:rPr>
              <w:t>can not</w:t>
            </w:r>
            <w:proofErr w:type="spellEnd"/>
            <w:proofErr w:type="gramEnd"/>
            <w:r w:rsidRPr="008C663D">
              <w:rPr>
                <w:sz w:val="18"/>
                <w:szCs w:val="18"/>
              </w:rPr>
              <w:t xml:space="preserve"> be reached. The LNP Emergency contact list has been used but to no avail. </w:t>
            </w:r>
          </w:p>
          <w:p w14:paraId="5876189A" w14:textId="77777777" w:rsidR="005C3BF0" w:rsidRPr="008C663D" w:rsidRDefault="005C3BF0" w:rsidP="005C3BF0">
            <w:pPr>
              <w:jc w:val="both"/>
              <w:rPr>
                <w:sz w:val="18"/>
                <w:szCs w:val="18"/>
              </w:rPr>
            </w:pPr>
            <w:r w:rsidRPr="008C663D">
              <w:rPr>
                <w:sz w:val="18"/>
                <w:szCs w:val="18"/>
              </w:rPr>
              <w:t>-</w:t>
            </w:r>
            <w:r w:rsidRPr="008C663D">
              <w:rPr>
                <w:sz w:val="18"/>
                <w:szCs w:val="18"/>
              </w:rPr>
              <w:tab/>
              <w:t xml:space="preserve">Question concerning how service provider should send the EAF after hours to the </w:t>
            </w:r>
            <w:r w:rsidRPr="008C663D">
              <w:rPr>
                <w:sz w:val="18"/>
                <w:szCs w:val="18"/>
              </w:rPr>
              <w:lastRenderedPageBreak/>
              <w:t>NPAC. These personnel might be at home and not able to receive a fax or email.</w:t>
            </w:r>
          </w:p>
          <w:p w14:paraId="459ABF3E" w14:textId="77777777" w:rsidR="005C3BF0" w:rsidRPr="008C663D" w:rsidRDefault="005C3BF0" w:rsidP="005C3BF0">
            <w:pPr>
              <w:jc w:val="both"/>
              <w:rPr>
                <w:sz w:val="18"/>
                <w:szCs w:val="18"/>
              </w:rPr>
            </w:pPr>
            <w:r w:rsidRPr="008C663D">
              <w:rPr>
                <w:sz w:val="18"/>
                <w:szCs w:val="18"/>
              </w:rPr>
              <w:t>-</w:t>
            </w:r>
            <w:r w:rsidRPr="008C663D">
              <w:rPr>
                <w:sz w:val="18"/>
                <w:szCs w:val="18"/>
              </w:rPr>
              <w:tab/>
              <w:t>Provide info over phone (verbal) and then documentation could be sent during business hours. Web entry suggestion (web site form).</w:t>
            </w:r>
          </w:p>
          <w:p w14:paraId="5CA77DC5" w14:textId="77777777" w:rsidR="005C3BF0" w:rsidRPr="008C663D" w:rsidRDefault="005C3BF0" w:rsidP="005C3BF0">
            <w:pPr>
              <w:jc w:val="both"/>
              <w:rPr>
                <w:sz w:val="18"/>
                <w:szCs w:val="18"/>
              </w:rPr>
            </w:pPr>
          </w:p>
          <w:p w14:paraId="2090DD03" w14:textId="77777777" w:rsidR="005C3BF0" w:rsidRPr="008C663D" w:rsidRDefault="005C3BF0" w:rsidP="005C3BF0">
            <w:pPr>
              <w:jc w:val="both"/>
              <w:rPr>
                <w:sz w:val="18"/>
                <w:szCs w:val="18"/>
              </w:rPr>
            </w:pPr>
            <w:r w:rsidRPr="008C663D">
              <w:rPr>
                <w:sz w:val="18"/>
                <w:szCs w:val="18"/>
              </w:rPr>
              <w:t>05/06/00 There were no updates from Neustar on their action items from last month.</w:t>
            </w:r>
          </w:p>
          <w:p w14:paraId="707B8BE3" w14:textId="77777777" w:rsidR="005C3BF0" w:rsidRPr="008C663D" w:rsidRDefault="005C3BF0" w:rsidP="005C3BF0">
            <w:pPr>
              <w:jc w:val="both"/>
              <w:rPr>
                <w:sz w:val="18"/>
                <w:szCs w:val="18"/>
              </w:rPr>
            </w:pPr>
            <w:r w:rsidRPr="008C663D">
              <w:rPr>
                <w:sz w:val="18"/>
                <w:szCs w:val="18"/>
              </w:rPr>
              <w:t>Charles Ryburn gave report on PIM 5 to NANC and the chairman of NANC came back with an idea that the FCC has thought about: Charging (opposing fines) for inadvertent porting in the industry. Their issue is more with slamming than inadvertent porting.  If this is brought up again at the NANC meeting, the co-chairs will tell them that we don’t feel that the slamming and inadvertent porting issues are the same.</w:t>
            </w:r>
          </w:p>
          <w:p w14:paraId="4EB26E76" w14:textId="77777777" w:rsidR="005C3BF0" w:rsidRPr="008C663D" w:rsidRDefault="005C3BF0" w:rsidP="005C3BF0">
            <w:pPr>
              <w:jc w:val="both"/>
              <w:rPr>
                <w:sz w:val="18"/>
                <w:szCs w:val="18"/>
              </w:rPr>
            </w:pPr>
            <w:r w:rsidRPr="008C663D">
              <w:rPr>
                <w:sz w:val="18"/>
                <w:szCs w:val="18"/>
              </w:rPr>
              <w:t>Charles will get completed document on PIM 5 for our review from Donna Navickas.</w:t>
            </w:r>
          </w:p>
          <w:p w14:paraId="2E448D65" w14:textId="77777777" w:rsidR="005C3BF0" w:rsidRPr="008C663D" w:rsidRDefault="005C3BF0" w:rsidP="005C3BF0">
            <w:pPr>
              <w:jc w:val="both"/>
              <w:rPr>
                <w:sz w:val="18"/>
                <w:szCs w:val="18"/>
              </w:rPr>
            </w:pPr>
            <w:r w:rsidRPr="008C663D">
              <w:rPr>
                <w:sz w:val="18"/>
                <w:szCs w:val="18"/>
              </w:rPr>
              <w:t xml:space="preserve">06/12/00 The final document was sent out on June 9 along with the Emergency Action Form.   Action </w:t>
            </w:r>
            <w:proofErr w:type="gramStart"/>
            <w:r w:rsidRPr="008C663D">
              <w:rPr>
                <w:sz w:val="18"/>
                <w:szCs w:val="18"/>
              </w:rPr>
              <w:t>Items :</w:t>
            </w:r>
            <w:proofErr w:type="gramEnd"/>
            <w:r w:rsidRPr="008C663D">
              <w:rPr>
                <w:sz w:val="18"/>
                <w:szCs w:val="18"/>
              </w:rPr>
              <w:t xml:space="preserve"> Per Marcel Champagne, based on receipt of finalized process and forms, the PEs will work with </w:t>
            </w:r>
            <w:proofErr w:type="spellStart"/>
            <w:r w:rsidRPr="008C663D">
              <w:rPr>
                <w:sz w:val="18"/>
                <w:szCs w:val="18"/>
              </w:rPr>
              <w:t>NeuStar</w:t>
            </w:r>
            <w:proofErr w:type="spellEnd"/>
            <w:r w:rsidRPr="008C663D">
              <w:rPr>
                <w:sz w:val="18"/>
                <w:szCs w:val="18"/>
              </w:rPr>
              <w:t xml:space="preserve"> to develop the M&amp;Ps.  This will follow the proper process for all changes to the M&amp;Ps and be worked through the LLCs.</w:t>
            </w:r>
          </w:p>
          <w:p w14:paraId="16F11E15" w14:textId="77777777" w:rsidR="005C3BF0" w:rsidRPr="008C663D" w:rsidRDefault="005C3BF0" w:rsidP="005C3BF0">
            <w:pPr>
              <w:jc w:val="both"/>
              <w:rPr>
                <w:sz w:val="18"/>
                <w:szCs w:val="18"/>
              </w:rPr>
            </w:pPr>
            <w:r w:rsidRPr="008C663D">
              <w:rPr>
                <w:sz w:val="18"/>
                <w:szCs w:val="18"/>
              </w:rPr>
              <w:t>7/10/00 Gene Johnson – Neustar has worked on updated M&amp;Ps but has not had time for them to be reviewed by their legal support.  Neustar expects to share the M&amp;P at the July 17th PE meeting.</w:t>
            </w:r>
          </w:p>
          <w:p w14:paraId="3B1BBC8F" w14:textId="77777777" w:rsidR="005C3BF0" w:rsidRPr="008C663D" w:rsidRDefault="005C3BF0" w:rsidP="005C3BF0">
            <w:pPr>
              <w:jc w:val="both"/>
              <w:rPr>
                <w:sz w:val="18"/>
                <w:szCs w:val="18"/>
              </w:rPr>
            </w:pPr>
            <w:r w:rsidRPr="008C663D">
              <w:rPr>
                <w:sz w:val="18"/>
                <w:szCs w:val="18"/>
              </w:rPr>
              <w:t xml:space="preserve">08/15/00 Dave Heath:   </w:t>
            </w:r>
            <w:proofErr w:type="spellStart"/>
            <w:r w:rsidRPr="008C663D">
              <w:rPr>
                <w:sz w:val="18"/>
                <w:szCs w:val="18"/>
              </w:rPr>
              <w:t>NeuStar</w:t>
            </w:r>
            <w:proofErr w:type="spellEnd"/>
            <w:r w:rsidRPr="008C663D">
              <w:rPr>
                <w:sz w:val="18"/>
                <w:szCs w:val="18"/>
              </w:rPr>
              <w:t xml:space="preserve"> agrees that accidental porting can happen but with the two timers it shouldn’t happen.  </w:t>
            </w:r>
            <w:proofErr w:type="spellStart"/>
            <w:r w:rsidRPr="008C663D">
              <w:rPr>
                <w:sz w:val="18"/>
                <w:szCs w:val="18"/>
              </w:rPr>
              <w:t>NeuStar</w:t>
            </w:r>
            <w:proofErr w:type="spellEnd"/>
            <w:r w:rsidRPr="008C663D">
              <w:rPr>
                <w:sz w:val="18"/>
                <w:szCs w:val="18"/>
              </w:rPr>
              <w:t xml:space="preserve"> thinks that this violates their neutrality requirement.  </w:t>
            </w:r>
            <w:proofErr w:type="spellStart"/>
            <w:r w:rsidRPr="008C663D">
              <w:rPr>
                <w:sz w:val="18"/>
                <w:szCs w:val="18"/>
              </w:rPr>
              <w:t>NeuStar</w:t>
            </w:r>
            <w:proofErr w:type="spellEnd"/>
            <w:r w:rsidRPr="008C663D">
              <w:rPr>
                <w:sz w:val="18"/>
                <w:szCs w:val="18"/>
              </w:rPr>
              <w:t xml:space="preserve"> will only accept this if </w:t>
            </w:r>
            <w:proofErr w:type="gramStart"/>
            <w:r w:rsidRPr="008C663D">
              <w:rPr>
                <w:sz w:val="18"/>
                <w:szCs w:val="18"/>
              </w:rPr>
              <w:t>the all</w:t>
            </w:r>
            <w:proofErr w:type="gramEnd"/>
            <w:r w:rsidRPr="008C663D">
              <w:rPr>
                <w:sz w:val="18"/>
                <w:szCs w:val="18"/>
              </w:rPr>
              <w:t xml:space="preserve"> liability for using the process is placed on the SP requesting the unilateral port.  </w:t>
            </w:r>
            <w:proofErr w:type="spellStart"/>
            <w:r w:rsidRPr="008C663D">
              <w:rPr>
                <w:sz w:val="18"/>
                <w:szCs w:val="18"/>
              </w:rPr>
              <w:t>NeuStar</w:t>
            </w:r>
            <w:proofErr w:type="spellEnd"/>
            <w:r w:rsidRPr="008C663D">
              <w:rPr>
                <w:sz w:val="18"/>
                <w:szCs w:val="18"/>
              </w:rPr>
              <w:t xml:space="preserve"> also says this will require more off-hours support and hence will have a cost impact.  </w:t>
            </w:r>
            <w:proofErr w:type="spellStart"/>
            <w:r w:rsidRPr="008C663D">
              <w:rPr>
                <w:sz w:val="18"/>
                <w:szCs w:val="18"/>
              </w:rPr>
              <w:t>NeuStar</w:t>
            </w:r>
            <w:proofErr w:type="spellEnd"/>
            <w:r w:rsidRPr="008C663D">
              <w:rPr>
                <w:sz w:val="18"/>
                <w:szCs w:val="18"/>
              </w:rPr>
              <w:t xml:space="preserve"> will only consider this if it is submitted as an SOW.  </w:t>
            </w:r>
          </w:p>
          <w:p w14:paraId="321D84E1" w14:textId="77777777" w:rsidR="005C3BF0" w:rsidRPr="008C663D" w:rsidRDefault="005C3BF0" w:rsidP="005C3BF0">
            <w:pPr>
              <w:jc w:val="both"/>
              <w:rPr>
                <w:sz w:val="18"/>
                <w:szCs w:val="18"/>
              </w:rPr>
            </w:pPr>
            <w:proofErr w:type="spellStart"/>
            <w:r w:rsidRPr="008C663D">
              <w:rPr>
                <w:sz w:val="18"/>
                <w:szCs w:val="18"/>
              </w:rPr>
              <w:t>NeuStar</w:t>
            </w:r>
            <w:proofErr w:type="spellEnd"/>
            <w:r w:rsidRPr="008C663D">
              <w:rPr>
                <w:sz w:val="18"/>
                <w:szCs w:val="18"/>
              </w:rPr>
              <w:t xml:space="preserve"> does not suggest any change to the process itself.  </w:t>
            </w:r>
          </w:p>
          <w:p w14:paraId="317F77CB" w14:textId="77777777" w:rsidR="005C3BF0" w:rsidRPr="008C663D" w:rsidRDefault="005C3BF0" w:rsidP="005C3BF0">
            <w:pPr>
              <w:jc w:val="both"/>
              <w:rPr>
                <w:sz w:val="18"/>
                <w:szCs w:val="18"/>
              </w:rPr>
            </w:pPr>
            <w:r w:rsidRPr="008C663D">
              <w:rPr>
                <w:sz w:val="18"/>
                <w:szCs w:val="18"/>
              </w:rPr>
              <w:t xml:space="preserve">The LNPA agreed to go forward with the SOW process.  Dave will propose the SOW to </w:t>
            </w:r>
            <w:proofErr w:type="gramStart"/>
            <w:r w:rsidRPr="008C663D">
              <w:rPr>
                <w:sz w:val="18"/>
                <w:szCs w:val="18"/>
              </w:rPr>
              <w:t>the LLC</w:t>
            </w:r>
            <w:proofErr w:type="gramEnd"/>
            <w:r w:rsidRPr="008C663D">
              <w:rPr>
                <w:sz w:val="18"/>
                <w:szCs w:val="18"/>
              </w:rPr>
              <w:t xml:space="preserve"> in September.</w:t>
            </w:r>
          </w:p>
          <w:p w14:paraId="0223683D" w14:textId="77777777" w:rsidR="005C3BF0" w:rsidRPr="008C663D" w:rsidRDefault="005C3BF0" w:rsidP="005C3BF0">
            <w:pPr>
              <w:jc w:val="both"/>
              <w:rPr>
                <w:sz w:val="18"/>
                <w:szCs w:val="18"/>
              </w:rPr>
            </w:pPr>
            <w:r w:rsidRPr="008C663D">
              <w:rPr>
                <w:sz w:val="18"/>
                <w:szCs w:val="18"/>
              </w:rPr>
              <w:lastRenderedPageBreak/>
              <w:t xml:space="preserve">9/12/00 Inadvertent Porting, when customer’s old service provider cannot contact the company who performed the inadvertent port.  Dave Heath will prepare a statement of work on this issue to take to the LLCs at their 9/28 meeting. </w:t>
            </w:r>
          </w:p>
          <w:p w14:paraId="23629632" w14:textId="77777777" w:rsidR="005C3BF0" w:rsidRPr="008C663D" w:rsidRDefault="005C3BF0" w:rsidP="005C3BF0">
            <w:pPr>
              <w:jc w:val="both"/>
              <w:rPr>
                <w:sz w:val="18"/>
                <w:szCs w:val="18"/>
              </w:rPr>
            </w:pPr>
            <w:r w:rsidRPr="008C663D">
              <w:rPr>
                <w:sz w:val="18"/>
                <w:szCs w:val="18"/>
              </w:rPr>
              <w:t xml:space="preserve">10/10/00 The LLC received the SOW from </w:t>
            </w:r>
            <w:proofErr w:type="spellStart"/>
            <w:r w:rsidRPr="008C663D">
              <w:rPr>
                <w:sz w:val="18"/>
                <w:szCs w:val="18"/>
              </w:rPr>
              <w:t>NeuStar</w:t>
            </w:r>
            <w:proofErr w:type="spellEnd"/>
            <w:r w:rsidRPr="008C663D">
              <w:rPr>
                <w:sz w:val="18"/>
                <w:szCs w:val="18"/>
              </w:rPr>
              <w:t xml:space="preserve"> and is reviewing it.  A fee per use arrangement has been proposed for the pricing model. </w:t>
            </w:r>
          </w:p>
          <w:p w14:paraId="1828D230" w14:textId="77777777" w:rsidR="005C3BF0" w:rsidRPr="008C663D" w:rsidRDefault="005C3BF0" w:rsidP="005C3BF0">
            <w:pPr>
              <w:jc w:val="both"/>
              <w:rPr>
                <w:sz w:val="18"/>
                <w:szCs w:val="18"/>
              </w:rPr>
            </w:pPr>
            <w:r w:rsidRPr="008C663D">
              <w:rPr>
                <w:sz w:val="18"/>
                <w:szCs w:val="18"/>
              </w:rPr>
              <w:t xml:space="preserve">11/7/00 The LLC decided not to ask Neustar to develop a SOW, based on the description of the problem and solution they had on October 26.  The LLC asked the LNPA to </w:t>
            </w:r>
            <w:proofErr w:type="gramStart"/>
            <w:r w:rsidRPr="008C663D">
              <w:rPr>
                <w:sz w:val="18"/>
                <w:szCs w:val="18"/>
              </w:rPr>
              <w:t>more fully</w:t>
            </w:r>
            <w:proofErr w:type="gramEnd"/>
            <w:r w:rsidRPr="008C663D">
              <w:rPr>
                <w:sz w:val="18"/>
                <w:szCs w:val="18"/>
              </w:rPr>
              <w:t xml:space="preserve"> develop the scenarios in which a customer might be inadvertently ported.  One of </w:t>
            </w:r>
            <w:proofErr w:type="gramStart"/>
            <w:r w:rsidRPr="008C663D">
              <w:rPr>
                <w:sz w:val="18"/>
                <w:szCs w:val="18"/>
              </w:rPr>
              <w:t>the LLC’s</w:t>
            </w:r>
            <w:proofErr w:type="gramEnd"/>
            <w:r w:rsidRPr="008C663D">
              <w:rPr>
                <w:sz w:val="18"/>
                <w:szCs w:val="18"/>
              </w:rPr>
              <w:t xml:space="preserve"> concerns is an inadvertent port when a typo causes the wrong TN to be ported.  The LLC wants a process to address fixing the service of the customer who should have been ported, had their number not been mistyped, as well as the customer who should not have been ported.   </w:t>
            </w:r>
          </w:p>
          <w:p w14:paraId="711433A2" w14:textId="77777777" w:rsidR="005C3BF0" w:rsidRPr="008C663D" w:rsidRDefault="005C3BF0" w:rsidP="005C3BF0">
            <w:pPr>
              <w:jc w:val="both"/>
              <w:rPr>
                <w:sz w:val="18"/>
                <w:szCs w:val="18"/>
              </w:rPr>
            </w:pPr>
            <w:r w:rsidRPr="008C663D">
              <w:rPr>
                <w:sz w:val="18"/>
                <w:szCs w:val="18"/>
              </w:rPr>
              <w:t xml:space="preserve">The original PIM-5 scenario was focused on an OSP needing to restore service for an inadvertently ported customer when the NSP </w:t>
            </w:r>
            <w:proofErr w:type="spellStart"/>
            <w:proofErr w:type="gramStart"/>
            <w:r w:rsidRPr="008C663D">
              <w:rPr>
                <w:sz w:val="18"/>
                <w:szCs w:val="18"/>
              </w:rPr>
              <w:t>can not</w:t>
            </w:r>
            <w:proofErr w:type="spellEnd"/>
            <w:proofErr w:type="gramEnd"/>
            <w:r w:rsidRPr="008C663D">
              <w:rPr>
                <w:sz w:val="18"/>
                <w:szCs w:val="18"/>
              </w:rPr>
              <w:t xml:space="preserve"> be contacted.  The new scenario occurs when an NSP notices that they have ported the incorrect number and cannot contact the OSP.   If the NSP cannot contact the OSP they cannot just disconnect the inadvertent port, because it may have been a ported number before the inadvertent port.   The NSP will also need to get </w:t>
            </w:r>
            <w:proofErr w:type="gramStart"/>
            <w:r w:rsidRPr="008C663D">
              <w:rPr>
                <w:sz w:val="18"/>
                <w:szCs w:val="18"/>
              </w:rPr>
              <w:t>customer</w:t>
            </w:r>
            <w:proofErr w:type="gramEnd"/>
            <w:r w:rsidRPr="008C663D">
              <w:rPr>
                <w:sz w:val="18"/>
                <w:szCs w:val="18"/>
              </w:rPr>
              <w:t xml:space="preserve"> they intended </w:t>
            </w:r>
            <w:proofErr w:type="gramStart"/>
            <w:r w:rsidRPr="008C663D">
              <w:rPr>
                <w:sz w:val="18"/>
                <w:szCs w:val="18"/>
              </w:rPr>
              <w:t>to port</w:t>
            </w:r>
            <w:proofErr w:type="gramEnd"/>
            <w:r w:rsidRPr="008C663D">
              <w:rPr>
                <w:sz w:val="18"/>
                <w:szCs w:val="18"/>
              </w:rPr>
              <w:t xml:space="preserve"> ported without waiting for the timers to expire.  </w:t>
            </w:r>
          </w:p>
          <w:p w14:paraId="2F0DB089" w14:textId="77777777" w:rsidR="005C3BF0" w:rsidRPr="008C663D" w:rsidRDefault="005C3BF0" w:rsidP="005C3BF0">
            <w:pPr>
              <w:jc w:val="both"/>
              <w:rPr>
                <w:sz w:val="18"/>
                <w:szCs w:val="18"/>
              </w:rPr>
            </w:pPr>
            <w:r w:rsidRPr="008C663D">
              <w:rPr>
                <w:sz w:val="18"/>
                <w:szCs w:val="18"/>
              </w:rPr>
              <w:t xml:space="preserve">The group agreed this new scenario is not covered by PIM-5.  We will have a </w:t>
            </w:r>
            <w:proofErr w:type="gramStart"/>
            <w:r w:rsidRPr="008C663D">
              <w:rPr>
                <w:sz w:val="18"/>
                <w:szCs w:val="18"/>
              </w:rPr>
              <w:t>write up</w:t>
            </w:r>
            <w:proofErr w:type="gramEnd"/>
            <w:r w:rsidRPr="008C663D">
              <w:rPr>
                <w:sz w:val="18"/>
                <w:szCs w:val="18"/>
              </w:rPr>
              <w:t xml:space="preserve"> </w:t>
            </w:r>
            <w:proofErr w:type="gramStart"/>
            <w:r w:rsidRPr="008C663D">
              <w:rPr>
                <w:sz w:val="18"/>
                <w:szCs w:val="18"/>
              </w:rPr>
              <w:t>of</w:t>
            </w:r>
            <w:proofErr w:type="gramEnd"/>
            <w:r w:rsidRPr="008C663D">
              <w:rPr>
                <w:sz w:val="18"/>
                <w:szCs w:val="18"/>
              </w:rPr>
              <w:t xml:space="preserve"> the new scenario for consideration at the December meeting</w:t>
            </w:r>
          </w:p>
          <w:p w14:paraId="3B3A33CA" w14:textId="77777777" w:rsidR="005C3BF0" w:rsidRPr="008C663D" w:rsidRDefault="005C3BF0" w:rsidP="005C3BF0">
            <w:pPr>
              <w:jc w:val="both"/>
              <w:rPr>
                <w:sz w:val="18"/>
                <w:szCs w:val="18"/>
              </w:rPr>
            </w:pPr>
            <w:r w:rsidRPr="008C663D">
              <w:rPr>
                <w:sz w:val="18"/>
                <w:szCs w:val="18"/>
              </w:rPr>
              <w:t>12/12/</w:t>
            </w:r>
            <w:proofErr w:type="gramStart"/>
            <w:r w:rsidRPr="008C663D">
              <w:rPr>
                <w:sz w:val="18"/>
                <w:szCs w:val="18"/>
              </w:rPr>
              <w:t>00 :</w:t>
            </w:r>
            <w:proofErr w:type="gramEnd"/>
            <w:r w:rsidRPr="008C663D">
              <w:rPr>
                <w:sz w:val="18"/>
                <w:szCs w:val="18"/>
              </w:rPr>
              <w:t xml:space="preserve">   The working group reviewed Steve Addick’s contribution, which was previously distributed.  It was made clear that the Old SP would be given the option of, but not be required to take action to restore the customer </w:t>
            </w:r>
            <w:proofErr w:type="gramStart"/>
            <w:r w:rsidRPr="008C663D">
              <w:rPr>
                <w:sz w:val="18"/>
                <w:szCs w:val="18"/>
              </w:rPr>
              <w:t>who’s</w:t>
            </w:r>
            <w:proofErr w:type="gramEnd"/>
            <w:r w:rsidRPr="008C663D">
              <w:rPr>
                <w:sz w:val="18"/>
                <w:szCs w:val="18"/>
              </w:rPr>
              <w:t xml:space="preserve"> service was physically moved without porting the number.   </w:t>
            </w:r>
          </w:p>
          <w:p w14:paraId="42E192D1" w14:textId="77777777" w:rsidR="005C3BF0" w:rsidRPr="008C663D" w:rsidRDefault="005C3BF0" w:rsidP="005C3BF0">
            <w:pPr>
              <w:jc w:val="both"/>
              <w:rPr>
                <w:sz w:val="18"/>
                <w:szCs w:val="18"/>
              </w:rPr>
            </w:pPr>
            <w:r w:rsidRPr="008C663D">
              <w:rPr>
                <w:sz w:val="18"/>
                <w:szCs w:val="18"/>
              </w:rPr>
              <w:t xml:space="preserve">Several SPs expressed concern that it is inappropriate to allow unilateral porting for the scenario where the customer is moved to a different </w:t>
            </w:r>
            <w:proofErr w:type="gramStart"/>
            <w:r w:rsidRPr="008C663D">
              <w:rPr>
                <w:sz w:val="18"/>
                <w:szCs w:val="18"/>
              </w:rPr>
              <w:t>network, but</w:t>
            </w:r>
            <w:proofErr w:type="gramEnd"/>
            <w:r w:rsidRPr="008C663D">
              <w:rPr>
                <w:sz w:val="18"/>
                <w:szCs w:val="18"/>
              </w:rPr>
              <w:t xml:space="preserve"> not ported.  The group felt that this scenario is very unlikely to occur in practice.  </w:t>
            </w:r>
            <w:r w:rsidRPr="008C663D">
              <w:rPr>
                <w:sz w:val="18"/>
                <w:szCs w:val="18"/>
              </w:rPr>
              <w:lastRenderedPageBreak/>
              <w:t xml:space="preserve">General concern was expressed that both the “port in error”, and “failure to port” scenarios could be misused and should not be accepted.  </w:t>
            </w:r>
          </w:p>
          <w:p w14:paraId="62CA2BDF" w14:textId="77777777" w:rsidR="005C3BF0" w:rsidRPr="008C663D" w:rsidRDefault="005C3BF0" w:rsidP="005C3BF0">
            <w:pPr>
              <w:jc w:val="both"/>
              <w:rPr>
                <w:sz w:val="18"/>
                <w:szCs w:val="18"/>
              </w:rPr>
            </w:pPr>
            <w:r w:rsidRPr="008C663D">
              <w:rPr>
                <w:sz w:val="18"/>
                <w:szCs w:val="18"/>
              </w:rPr>
              <w:t xml:space="preserve">One SP re-iterated that the best way to address these situations is for all service providers to provide </w:t>
            </w:r>
            <w:proofErr w:type="gramStart"/>
            <w:r w:rsidRPr="008C663D">
              <w:rPr>
                <w:sz w:val="18"/>
                <w:szCs w:val="18"/>
              </w:rPr>
              <w:t>a 24x7</w:t>
            </w:r>
            <w:proofErr w:type="gramEnd"/>
            <w:r w:rsidRPr="008C663D">
              <w:rPr>
                <w:sz w:val="18"/>
                <w:szCs w:val="18"/>
              </w:rPr>
              <w:t xml:space="preserve"> repair </w:t>
            </w:r>
            <w:proofErr w:type="gramStart"/>
            <w:r w:rsidRPr="008C663D">
              <w:rPr>
                <w:sz w:val="18"/>
                <w:szCs w:val="18"/>
              </w:rPr>
              <w:t>contacts</w:t>
            </w:r>
            <w:proofErr w:type="gramEnd"/>
            <w:r w:rsidRPr="008C663D">
              <w:rPr>
                <w:sz w:val="18"/>
                <w:szCs w:val="18"/>
              </w:rPr>
              <w:t xml:space="preserve">.  </w:t>
            </w:r>
          </w:p>
          <w:p w14:paraId="010202F3" w14:textId="77777777" w:rsidR="005C3BF0" w:rsidRPr="008C663D" w:rsidRDefault="005C3BF0" w:rsidP="005C3BF0">
            <w:pPr>
              <w:jc w:val="both"/>
              <w:rPr>
                <w:sz w:val="18"/>
                <w:szCs w:val="18"/>
              </w:rPr>
            </w:pPr>
            <w:r w:rsidRPr="008C663D">
              <w:rPr>
                <w:sz w:val="18"/>
                <w:szCs w:val="18"/>
              </w:rPr>
              <w:t xml:space="preserve">After discussion, the LNPA decided to go forward with the PIM and request the LLC to forward a revision adding the new failure to port scenario to </w:t>
            </w:r>
            <w:proofErr w:type="spellStart"/>
            <w:r w:rsidRPr="008C663D">
              <w:rPr>
                <w:sz w:val="18"/>
                <w:szCs w:val="18"/>
              </w:rPr>
              <w:t>Nuestar</w:t>
            </w:r>
            <w:proofErr w:type="spellEnd"/>
            <w:r w:rsidRPr="008C663D">
              <w:rPr>
                <w:sz w:val="18"/>
                <w:szCs w:val="18"/>
              </w:rPr>
              <w:t xml:space="preserve">.  </w:t>
            </w:r>
          </w:p>
          <w:p w14:paraId="4537DE32" w14:textId="77777777" w:rsidR="005C3BF0" w:rsidRPr="008C663D" w:rsidRDefault="005C3BF0" w:rsidP="005C3BF0">
            <w:pPr>
              <w:jc w:val="both"/>
              <w:rPr>
                <w:sz w:val="18"/>
                <w:szCs w:val="18"/>
              </w:rPr>
            </w:pPr>
            <w:r w:rsidRPr="008C663D">
              <w:rPr>
                <w:sz w:val="18"/>
                <w:szCs w:val="18"/>
              </w:rPr>
              <w:t xml:space="preserve">After reviewing PIM-5, </w:t>
            </w:r>
            <w:proofErr w:type="spellStart"/>
            <w:r w:rsidRPr="008C663D">
              <w:rPr>
                <w:sz w:val="18"/>
                <w:szCs w:val="18"/>
              </w:rPr>
              <w:t>NeuStar</w:t>
            </w:r>
            <w:proofErr w:type="spellEnd"/>
            <w:r w:rsidRPr="008C663D">
              <w:rPr>
                <w:sz w:val="18"/>
                <w:szCs w:val="18"/>
              </w:rPr>
              <w:t xml:space="preserve"> is uncomfortable with the implications PIM-5 has on their role as a neutral third party and with the liability implications.  SBC as the originator of the PIM will consider whether they should withdraw it, and report back to the LNPA in January.  LNPA members are requested to discuss this PIM internally and be prepared to discuss its potential </w:t>
            </w:r>
            <w:proofErr w:type="gramStart"/>
            <w:r w:rsidRPr="008C663D">
              <w:rPr>
                <w:sz w:val="18"/>
                <w:szCs w:val="18"/>
              </w:rPr>
              <w:t>withdraw</w:t>
            </w:r>
            <w:proofErr w:type="gramEnd"/>
            <w:r w:rsidRPr="008C663D">
              <w:rPr>
                <w:sz w:val="18"/>
                <w:szCs w:val="18"/>
              </w:rPr>
              <w:t xml:space="preserve"> in January.       </w:t>
            </w:r>
          </w:p>
          <w:p w14:paraId="0B540DAB" w14:textId="77777777" w:rsidR="005C3BF0" w:rsidRPr="008C663D" w:rsidRDefault="005C3BF0" w:rsidP="005C3BF0">
            <w:pPr>
              <w:jc w:val="both"/>
              <w:rPr>
                <w:sz w:val="18"/>
                <w:szCs w:val="18"/>
              </w:rPr>
            </w:pPr>
            <w:r w:rsidRPr="008C663D">
              <w:rPr>
                <w:sz w:val="18"/>
                <w:szCs w:val="18"/>
              </w:rPr>
              <w:t>AI – Action Item:  Discuss you companies position on PIM 5 internally and be prepared to discuss its potential withdrawal at the January LNPA meeting.</w:t>
            </w:r>
          </w:p>
          <w:p w14:paraId="329D0E79" w14:textId="77777777" w:rsidR="005C3BF0" w:rsidRPr="008C663D" w:rsidRDefault="005C3BF0" w:rsidP="005C3BF0">
            <w:pPr>
              <w:jc w:val="both"/>
              <w:rPr>
                <w:sz w:val="18"/>
                <w:szCs w:val="18"/>
              </w:rPr>
            </w:pPr>
            <w:r w:rsidRPr="008C663D">
              <w:rPr>
                <w:sz w:val="18"/>
                <w:szCs w:val="18"/>
              </w:rPr>
              <w:t xml:space="preserve">01/09/01 - In the December LNPA meeting, </w:t>
            </w:r>
            <w:proofErr w:type="spellStart"/>
            <w:r w:rsidRPr="008C663D">
              <w:rPr>
                <w:sz w:val="18"/>
                <w:szCs w:val="18"/>
              </w:rPr>
              <w:t>NeuStar</w:t>
            </w:r>
            <w:proofErr w:type="spellEnd"/>
            <w:r w:rsidRPr="008C663D">
              <w:rPr>
                <w:sz w:val="18"/>
                <w:szCs w:val="18"/>
              </w:rPr>
              <w:t xml:space="preserve"> urged Service Providers to rethink their need for PIM 5.  After some discussion, SPs asked to do more internal investigation into the issues surrounding this PIM.  In the January meeting, some SPs continue to see high occurrences of inadvertent ports in which no contact with the porting provider can be made for reconciliation.  </w:t>
            </w:r>
            <w:proofErr w:type="gramStart"/>
            <w:r w:rsidRPr="008C663D">
              <w:rPr>
                <w:sz w:val="18"/>
                <w:szCs w:val="18"/>
              </w:rPr>
              <w:t>SPs</w:t>
            </w:r>
            <w:proofErr w:type="gramEnd"/>
            <w:r w:rsidRPr="008C663D">
              <w:rPr>
                <w:sz w:val="18"/>
                <w:szCs w:val="18"/>
              </w:rPr>
              <w:t xml:space="preserve"> once again asked for more time to investigate this matter further in their individual companies.</w:t>
            </w:r>
          </w:p>
          <w:p w14:paraId="4E40F805" w14:textId="77777777" w:rsidR="005C3BF0" w:rsidRPr="008C663D" w:rsidRDefault="005C3BF0" w:rsidP="005C3BF0">
            <w:pPr>
              <w:jc w:val="both"/>
              <w:rPr>
                <w:sz w:val="18"/>
                <w:szCs w:val="18"/>
              </w:rPr>
            </w:pPr>
            <w:r w:rsidRPr="008C663D">
              <w:rPr>
                <w:sz w:val="18"/>
                <w:szCs w:val="18"/>
              </w:rPr>
              <w:t xml:space="preserve">02/13/01 - We reviewed the </w:t>
            </w:r>
            <w:proofErr w:type="gramStart"/>
            <w:r w:rsidRPr="008C663D">
              <w:rPr>
                <w:sz w:val="18"/>
                <w:szCs w:val="18"/>
              </w:rPr>
              <w:t>current status</w:t>
            </w:r>
            <w:proofErr w:type="gramEnd"/>
            <w:r w:rsidRPr="008C663D">
              <w:rPr>
                <w:sz w:val="18"/>
                <w:szCs w:val="18"/>
              </w:rPr>
              <w:t xml:space="preserve"> of corporate positions on this subject.  BellSouth does not think this process should be applied to cases where a service provider has gone out of business.  </w:t>
            </w:r>
          </w:p>
          <w:p w14:paraId="2D77BD45" w14:textId="77777777" w:rsidR="005C3BF0" w:rsidRPr="008C663D" w:rsidRDefault="005C3BF0" w:rsidP="005C3BF0">
            <w:pPr>
              <w:jc w:val="both"/>
              <w:rPr>
                <w:sz w:val="18"/>
                <w:szCs w:val="18"/>
              </w:rPr>
            </w:pPr>
            <w:r w:rsidRPr="008C663D">
              <w:rPr>
                <w:sz w:val="18"/>
                <w:szCs w:val="18"/>
              </w:rPr>
              <w:t xml:space="preserve">Verizon still advocates adoption of this process since there is no alternative escalation process. </w:t>
            </w:r>
          </w:p>
          <w:p w14:paraId="65A4D7A8" w14:textId="77777777" w:rsidR="005C3BF0" w:rsidRPr="008C663D" w:rsidRDefault="005C3BF0" w:rsidP="005C3BF0">
            <w:pPr>
              <w:jc w:val="both"/>
              <w:rPr>
                <w:sz w:val="18"/>
                <w:szCs w:val="18"/>
              </w:rPr>
            </w:pPr>
            <w:r w:rsidRPr="008C663D">
              <w:rPr>
                <w:sz w:val="18"/>
                <w:szCs w:val="18"/>
              </w:rPr>
              <w:t>Companies who would prefer that this PIM 5 be withdrawn include</w:t>
            </w:r>
            <w:proofErr w:type="gramStart"/>
            <w:r w:rsidRPr="008C663D">
              <w:rPr>
                <w:sz w:val="18"/>
                <w:szCs w:val="18"/>
              </w:rPr>
              <w:t>:  Quest</w:t>
            </w:r>
            <w:proofErr w:type="gramEnd"/>
            <w:r w:rsidRPr="008C663D">
              <w:rPr>
                <w:sz w:val="18"/>
                <w:szCs w:val="18"/>
              </w:rPr>
              <w:t xml:space="preserve">, WorldCom, Bell South, Sprint, AT&amp;T, </w:t>
            </w:r>
          </w:p>
          <w:p w14:paraId="7FF22ED4" w14:textId="77777777" w:rsidR="005C3BF0" w:rsidRPr="008C663D" w:rsidRDefault="005C3BF0" w:rsidP="005C3BF0">
            <w:pPr>
              <w:jc w:val="both"/>
              <w:rPr>
                <w:sz w:val="18"/>
                <w:szCs w:val="18"/>
              </w:rPr>
            </w:pPr>
            <w:r w:rsidRPr="008C663D">
              <w:rPr>
                <w:sz w:val="18"/>
                <w:szCs w:val="18"/>
              </w:rPr>
              <w:t>SBC is neutral on the subject.</w:t>
            </w:r>
          </w:p>
          <w:p w14:paraId="08FB8350" w14:textId="77777777" w:rsidR="005C3BF0" w:rsidRPr="008C663D" w:rsidRDefault="005C3BF0" w:rsidP="005C3BF0">
            <w:pPr>
              <w:jc w:val="both"/>
              <w:rPr>
                <w:sz w:val="18"/>
                <w:szCs w:val="18"/>
              </w:rPr>
            </w:pPr>
            <w:r w:rsidRPr="008C663D">
              <w:rPr>
                <w:sz w:val="18"/>
                <w:szCs w:val="18"/>
              </w:rPr>
              <w:t xml:space="preserve">Verizon stated that the reason they are so adamant in their support of the PIM-5 process is that they have recently experienced having the NY City </w:t>
            </w:r>
            <w:r w:rsidRPr="008C663D">
              <w:rPr>
                <w:sz w:val="18"/>
                <w:szCs w:val="18"/>
              </w:rPr>
              <w:lastRenderedPageBreak/>
              <w:t xml:space="preserve">poison control hotline and the main number for a hospital inadvertently ported, where the other service provider could not be contacted.  </w:t>
            </w:r>
          </w:p>
          <w:p w14:paraId="33E95720" w14:textId="77777777" w:rsidR="005C3BF0" w:rsidRPr="008C663D" w:rsidRDefault="005C3BF0" w:rsidP="005C3BF0">
            <w:pPr>
              <w:jc w:val="both"/>
              <w:rPr>
                <w:sz w:val="18"/>
                <w:szCs w:val="18"/>
              </w:rPr>
            </w:pPr>
            <w:r w:rsidRPr="008C663D">
              <w:rPr>
                <w:sz w:val="18"/>
                <w:szCs w:val="18"/>
              </w:rPr>
              <w:t xml:space="preserve">The group’s consensus is that this problem could be resolved if all carriers maintain 7x24 </w:t>
            </w:r>
            <w:proofErr w:type="spellStart"/>
            <w:r w:rsidRPr="008C663D">
              <w:rPr>
                <w:sz w:val="18"/>
                <w:szCs w:val="18"/>
              </w:rPr>
              <w:t>hr</w:t>
            </w:r>
            <w:proofErr w:type="spellEnd"/>
            <w:r w:rsidRPr="008C663D">
              <w:rPr>
                <w:sz w:val="18"/>
                <w:szCs w:val="18"/>
              </w:rPr>
              <w:t xml:space="preserve"> contacts with the authority and capability to perform emergency porting and back out of porting.   </w:t>
            </w:r>
          </w:p>
          <w:p w14:paraId="19C02FE8" w14:textId="77777777" w:rsidR="005C3BF0" w:rsidRPr="008C663D" w:rsidRDefault="005C3BF0" w:rsidP="005C3BF0">
            <w:pPr>
              <w:jc w:val="both"/>
              <w:rPr>
                <w:sz w:val="18"/>
                <w:szCs w:val="18"/>
              </w:rPr>
            </w:pPr>
            <w:r w:rsidRPr="008C663D">
              <w:rPr>
                <w:sz w:val="18"/>
                <w:szCs w:val="18"/>
              </w:rPr>
              <w:t xml:space="preserve">The LNPA chose to:  </w:t>
            </w:r>
          </w:p>
          <w:p w14:paraId="7CFAA37B" w14:textId="77777777" w:rsidR="005C3BF0" w:rsidRPr="008C663D" w:rsidRDefault="005C3BF0" w:rsidP="005C3BF0">
            <w:pPr>
              <w:jc w:val="both"/>
              <w:rPr>
                <w:sz w:val="18"/>
                <w:szCs w:val="18"/>
              </w:rPr>
            </w:pPr>
            <w:r w:rsidRPr="008C663D">
              <w:rPr>
                <w:sz w:val="18"/>
                <w:szCs w:val="18"/>
              </w:rPr>
              <w:t>1)</w:t>
            </w:r>
            <w:r w:rsidRPr="008C663D">
              <w:rPr>
                <w:sz w:val="18"/>
                <w:szCs w:val="18"/>
              </w:rPr>
              <w:tab/>
              <w:t xml:space="preserve">Take the suggestion to NANC that all carriers be required to provide 7x24 support for emergency porting.  </w:t>
            </w:r>
          </w:p>
          <w:p w14:paraId="365E9B79" w14:textId="77777777" w:rsidR="005C3BF0" w:rsidRPr="008C663D" w:rsidRDefault="005C3BF0" w:rsidP="005C3BF0">
            <w:pPr>
              <w:jc w:val="both"/>
              <w:rPr>
                <w:sz w:val="18"/>
                <w:szCs w:val="18"/>
              </w:rPr>
            </w:pPr>
            <w:r w:rsidRPr="008C663D">
              <w:rPr>
                <w:sz w:val="18"/>
                <w:szCs w:val="18"/>
              </w:rPr>
              <w:t>2</w:t>
            </w:r>
            <w:proofErr w:type="gramStart"/>
            <w:r w:rsidRPr="008C663D">
              <w:rPr>
                <w:sz w:val="18"/>
                <w:szCs w:val="18"/>
              </w:rPr>
              <w:t>)</w:t>
            </w:r>
            <w:r w:rsidRPr="008C663D">
              <w:rPr>
                <w:sz w:val="18"/>
                <w:szCs w:val="18"/>
              </w:rPr>
              <w:tab/>
              <w:t xml:space="preserve"> Once</w:t>
            </w:r>
            <w:proofErr w:type="gramEnd"/>
            <w:r w:rsidRPr="008C663D">
              <w:rPr>
                <w:sz w:val="18"/>
                <w:szCs w:val="18"/>
              </w:rPr>
              <w:t xml:space="preserve"> NANC has responded, LNPA will consider voting to close the PIM.</w:t>
            </w:r>
          </w:p>
          <w:p w14:paraId="667F391C" w14:textId="77777777" w:rsidR="005C3BF0" w:rsidRPr="008C663D" w:rsidRDefault="005C3BF0" w:rsidP="005C3BF0">
            <w:pPr>
              <w:jc w:val="both"/>
              <w:rPr>
                <w:sz w:val="18"/>
                <w:szCs w:val="18"/>
              </w:rPr>
            </w:pPr>
          </w:p>
          <w:p w14:paraId="39BEE44E" w14:textId="77777777" w:rsidR="005C3BF0" w:rsidRPr="008C663D" w:rsidRDefault="005C3BF0" w:rsidP="005C3BF0">
            <w:pPr>
              <w:jc w:val="both"/>
              <w:rPr>
                <w:sz w:val="18"/>
                <w:szCs w:val="18"/>
              </w:rPr>
            </w:pPr>
            <w:r w:rsidRPr="008C663D">
              <w:rPr>
                <w:sz w:val="18"/>
                <w:szCs w:val="18"/>
              </w:rPr>
              <w:t xml:space="preserve">03/13/01 - The LNPA submitted an amended request to </w:t>
            </w:r>
            <w:proofErr w:type="spellStart"/>
            <w:r w:rsidRPr="008C663D">
              <w:rPr>
                <w:sz w:val="18"/>
                <w:szCs w:val="18"/>
              </w:rPr>
              <w:t>NeuStar</w:t>
            </w:r>
            <w:proofErr w:type="spellEnd"/>
            <w:r w:rsidRPr="008C663D">
              <w:rPr>
                <w:sz w:val="18"/>
                <w:szCs w:val="18"/>
              </w:rPr>
              <w:t xml:space="preserve"> for a new SOW regarding PIM 5.  At the request of </w:t>
            </w:r>
            <w:proofErr w:type="gramStart"/>
            <w:r w:rsidRPr="008C663D">
              <w:rPr>
                <w:sz w:val="18"/>
                <w:szCs w:val="18"/>
              </w:rPr>
              <w:t>the NAPM</w:t>
            </w:r>
            <w:proofErr w:type="gramEnd"/>
            <w:r w:rsidRPr="008C663D">
              <w:rPr>
                <w:sz w:val="18"/>
                <w:szCs w:val="18"/>
              </w:rPr>
              <w:t xml:space="preserve">/LLC, we added the situation of a port that was supposed to </w:t>
            </w:r>
            <w:proofErr w:type="gramStart"/>
            <w:r w:rsidRPr="008C663D">
              <w:rPr>
                <w:sz w:val="18"/>
                <w:szCs w:val="18"/>
              </w:rPr>
              <w:t>happen, but</w:t>
            </w:r>
            <w:proofErr w:type="gramEnd"/>
            <w:r w:rsidRPr="008C663D">
              <w:rPr>
                <w:sz w:val="18"/>
                <w:szCs w:val="18"/>
              </w:rPr>
              <w:t xml:space="preserve"> didn’t.</w:t>
            </w:r>
          </w:p>
          <w:p w14:paraId="6B4944D9" w14:textId="77777777" w:rsidR="005C3BF0" w:rsidRPr="008C663D" w:rsidRDefault="005C3BF0" w:rsidP="005C3BF0">
            <w:pPr>
              <w:jc w:val="both"/>
              <w:rPr>
                <w:sz w:val="18"/>
                <w:szCs w:val="18"/>
              </w:rPr>
            </w:pPr>
          </w:p>
          <w:p w14:paraId="74E321BB" w14:textId="77777777" w:rsidR="005C3BF0" w:rsidRPr="008C663D" w:rsidRDefault="005C3BF0" w:rsidP="005C3BF0">
            <w:pPr>
              <w:jc w:val="both"/>
              <w:rPr>
                <w:sz w:val="18"/>
                <w:szCs w:val="18"/>
              </w:rPr>
            </w:pPr>
            <w:r w:rsidRPr="008C663D">
              <w:rPr>
                <w:sz w:val="18"/>
                <w:szCs w:val="18"/>
              </w:rPr>
              <w:tab/>
              <w:t>The LNPA reviewed NIIF 134 as requested by the NANC.  We sent a letter to the NIIF moderator requesting additional wording to NIIF 134 that will better identify the need for 24X7 coverage by LNP participants.</w:t>
            </w:r>
          </w:p>
          <w:p w14:paraId="4891E829" w14:textId="77777777" w:rsidR="005C3BF0" w:rsidRPr="008C663D" w:rsidRDefault="005C3BF0" w:rsidP="005C3BF0">
            <w:pPr>
              <w:jc w:val="both"/>
              <w:rPr>
                <w:sz w:val="18"/>
                <w:szCs w:val="18"/>
              </w:rPr>
            </w:pPr>
            <w:r w:rsidRPr="008C663D">
              <w:rPr>
                <w:sz w:val="18"/>
                <w:szCs w:val="18"/>
              </w:rPr>
              <w:t xml:space="preserve">04/10/01 - Charles Ryburn sent a letter to NIIF requesting clarification of the wording in NIIF 134 </w:t>
            </w:r>
            <w:proofErr w:type="gramStart"/>
            <w:r w:rsidRPr="008C663D">
              <w:rPr>
                <w:sz w:val="18"/>
                <w:szCs w:val="18"/>
              </w:rPr>
              <w:t>be</w:t>
            </w:r>
            <w:proofErr w:type="gramEnd"/>
            <w:r w:rsidRPr="008C663D">
              <w:rPr>
                <w:sz w:val="18"/>
                <w:szCs w:val="18"/>
              </w:rPr>
              <w:t xml:space="preserve"> considered in their meeting on April 30th.   This </w:t>
            </w:r>
            <w:proofErr w:type="gramStart"/>
            <w:r w:rsidRPr="008C663D">
              <w:rPr>
                <w:sz w:val="18"/>
                <w:szCs w:val="18"/>
              </w:rPr>
              <w:t>was per</w:t>
            </w:r>
            <w:proofErr w:type="gramEnd"/>
            <w:r w:rsidRPr="008C663D">
              <w:rPr>
                <w:sz w:val="18"/>
                <w:szCs w:val="18"/>
              </w:rPr>
              <w:t xml:space="preserve"> an action item from NANC.  Gene Perez (Intermedia) questioned the moving of a jumper in this same scenario.  It was explained that the resolution proposed was to make sure that a) a call-out can be done and b) a person of authority can get the call-out done. NANC questioned PIC – if inadvertently ported, and the PIC was changed, how would you get the PIC back to original. Group agrees that PIC would not be affected in this case and is therefore not an issue. </w:t>
            </w:r>
          </w:p>
          <w:p w14:paraId="20845605" w14:textId="77777777" w:rsidR="005C3BF0" w:rsidRPr="008C663D" w:rsidRDefault="005C3BF0" w:rsidP="005C3BF0">
            <w:pPr>
              <w:jc w:val="both"/>
              <w:rPr>
                <w:sz w:val="18"/>
                <w:szCs w:val="18"/>
              </w:rPr>
            </w:pPr>
            <w:r w:rsidRPr="008C663D">
              <w:rPr>
                <w:sz w:val="18"/>
                <w:szCs w:val="18"/>
              </w:rPr>
              <w:t>05/15/01 - This PIM has been accepted by NIIF and will be discussed in detail in the July meeting in Canada.</w:t>
            </w:r>
          </w:p>
          <w:p w14:paraId="0FE4D197" w14:textId="77777777" w:rsidR="005C3BF0" w:rsidRPr="008C663D" w:rsidRDefault="005C3BF0" w:rsidP="005C3BF0">
            <w:pPr>
              <w:jc w:val="both"/>
              <w:rPr>
                <w:sz w:val="18"/>
                <w:szCs w:val="18"/>
              </w:rPr>
            </w:pPr>
            <w:r w:rsidRPr="008C663D">
              <w:rPr>
                <w:sz w:val="18"/>
                <w:szCs w:val="18"/>
              </w:rPr>
              <w:t xml:space="preserve">06/12/01 - No change from previous minutes. A revised (requested by NAPM) SOW 19 will be presented to NAPM from </w:t>
            </w:r>
            <w:proofErr w:type="spellStart"/>
            <w:r w:rsidRPr="008C663D">
              <w:rPr>
                <w:sz w:val="18"/>
                <w:szCs w:val="18"/>
              </w:rPr>
              <w:t>NeuStar</w:t>
            </w:r>
            <w:proofErr w:type="spellEnd"/>
            <w:r w:rsidRPr="008C663D">
              <w:rPr>
                <w:sz w:val="18"/>
                <w:szCs w:val="18"/>
              </w:rPr>
              <w:t xml:space="preserve"> shortly. </w:t>
            </w:r>
          </w:p>
          <w:p w14:paraId="5849442D" w14:textId="77777777" w:rsidR="005C3BF0" w:rsidRPr="008C663D" w:rsidRDefault="005C3BF0" w:rsidP="005C3BF0">
            <w:pPr>
              <w:jc w:val="both"/>
              <w:rPr>
                <w:sz w:val="18"/>
                <w:szCs w:val="18"/>
              </w:rPr>
            </w:pPr>
            <w:r w:rsidRPr="008C663D">
              <w:rPr>
                <w:sz w:val="18"/>
                <w:szCs w:val="18"/>
              </w:rPr>
              <w:lastRenderedPageBreak/>
              <w:t xml:space="preserve">07/11/01 - Revised SOW 19 has been received by the NAPM/LLC and will be reviewed in the July meeting. </w:t>
            </w:r>
          </w:p>
          <w:p w14:paraId="0DC966A4" w14:textId="77777777" w:rsidR="005C3BF0" w:rsidRPr="008C663D" w:rsidRDefault="005C3BF0" w:rsidP="005C3BF0">
            <w:pPr>
              <w:jc w:val="both"/>
              <w:rPr>
                <w:sz w:val="18"/>
                <w:szCs w:val="18"/>
              </w:rPr>
            </w:pPr>
            <w:r w:rsidRPr="008C663D">
              <w:rPr>
                <w:sz w:val="18"/>
                <w:szCs w:val="18"/>
              </w:rPr>
              <w:t xml:space="preserve"> </w:t>
            </w:r>
          </w:p>
          <w:p w14:paraId="02735176" w14:textId="77777777" w:rsidR="005C3BF0" w:rsidRPr="008C663D" w:rsidRDefault="005C3BF0" w:rsidP="005C3BF0">
            <w:pPr>
              <w:jc w:val="both"/>
              <w:rPr>
                <w:sz w:val="18"/>
                <w:szCs w:val="18"/>
              </w:rPr>
            </w:pPr>
            <w:r w:rsidRPr="008C663D">
              <w:rPr>
                <w:sz w:val="18"/>
                <w:szCs w:val="18"/>
              </w:rPr>
              <w:t>08/07/01 - The LNPA is awaiting feedback from the NIIF on its liaison requesting modification of NIIF guidelines, and from the NAPM/LLC on Revised SOW 19.</w:t>
            </w:r>
          </w:p>
          <w:p w14:paraId="1D08D1F8" w14:textId="77777777" w:rsidR="005C3BF0" w:rsidRPr="008C663D" w:rsidRDefault="005C3BF0" w:rsidP="005C3BF0">
            <w:pPr>
              <w:jc w:val="both"/>
              <w:rPr>
                <w:sz w:val="18"/>
                <w:szCs w:val="18"/>
              </w:rPr>
            </w:pPr>
          </w:p>
          <w:p w14:paraId="766BD01D" w14:textId="77777777" w:rsidR="005C3BF0" w:rsidRPr="008C663D" w:rsidRDefault="005C3BF0" w:rsidP="005C3BF0">
            <w:pPr>
              <w:jc w:val="both"/>
              <w:rPr>
                <w:sz w:val="18"/>
                <w:szCs w:val="18"/>
              </w:rPr>
            </w:pPr>
            <w:r w:rsidRPr="008C663D">
              <w:rPr>
                <w:sz w:val="18"/>
                <w:szCs w:val="18"/>
              </w:rPr>
              <w:t>10/9/01 – SOW 19 currently under review by NAPM/LLC attorney.</w:t>
            </w:r>
          </w:p>
          <w:p w14:paraId="211BE225" w14:textId="77777777" w:rsidR="005C3BF0" w:rsidRPr="008C663D" w:rsidRDefault="005C3BF0" w:rsidP="005C3BF0">
            <w:pPr>
              <w:jc w:val="both"/>
              <w:rPr>
                <w:sz w:val="18"/>
                <w:szCs w:val="18"/>
              </w:rPr>
            </w:pPr>
            <w:r w:rsidRPr="008C663D">
              <w:rPr>
                <w:sz w:val="18"/>
                <w:szCs w:val="18"/>
              </w:rPr>
              <w:t>11/14/01 – SOW 19 still under review</w:t>
            </w:r>
          </w:p>
          <w:p w14:paraId="45BF77CA" w14:textId="77777777" w:rsidR="005C3BF0" w:rsidRPr="008C663D" w:rsidRDefault="005C3BF0" w:rsidP="005C3BF0">
            <w:pPr>
              <w:jc w:val="both"/>
              <w:rPr>
                <w:sz w:val="18"/>
                <w:szCs w:val="18"/>
              </w:rPr>
            </w:pPr>
            <w:r w:rsidRPr="008C663D">
              <w:rPr>
                <w:sz w:val="18"/>
                <w:szCs w:val="18"/>
              </w:rPr>
              <w:t>12/12/01 – No change in status</w:t>
            </w:r>
          </w:p>
          <w:p w14:paraId="5D634BC2" w14:textId="77777777" w:rsidR="005C3BF0" w:rsidRPr="008C663D" w:rsidRDefault="005C3BF0" w:rsidP="005C3BF0">
            <w:pPr>
              <w:jc w:val="both"/>
              <w:rPr>
                <w:sz w:val="18"/>
                <w:szCs w:val="18"/>
              </w:rPr>
            </w:pPr>
            <w:r w:rsidRPr="008C663D">
              <w:rPr>
                <w:sz w:val="18"/>
                <w:szCs w:val="18"/>
              </w:rPr>
              <w:t xml:space="preserve">1/8/01 – No change in status.  SOW 19 </w:t>
            </w:r>
            <w:proofErr w:type="gramStart"/>
            <w:r w:rsidRPr="008C663D">
              <w:rPr>
                <w:sz w:val="18"/>
                <w:szCs w:val="18"/>
              </w:rPr>
              <w:t>still</w:t>
            </w:r>
            <w:proofErr w:type="gramEnd"/>
            <w:r w:rsidRPr="008C663D">
              <w:rPr>
                <w:sz w:val="18"/>
                <w:szCs w:val="18"/>
              </w:rPr>
              <w:t xml:space="preserve"> under </w:t>
            </w:r>
            <w:proofErr w:type="gramStart"/>
            <w:r w:rsidRPr="008C663D">
              <w:rPr>
                <w:sz w:val="18"/>
                <w:szCs w:val="18"/>
              </w:rPr>
              <w:t>review  by</w:t>
            </w:r>
            <w:proofErr w:type="gramEnd"/>
            <w:r w:rsidRPr="008C663D">
              <w:rPr>
                <w:sz w:val="18"/>
                <w:szCs w:val="18"/>
              </w:rPr>
              <w:t xml:space="preserve"> LLC and </w:t>
            </w:r>
            <w:proofErr w:type="spellStart"/>
            <w:r w:rsidRPr="008C663D">
              <w:rPr>
                <w:sz w:val="18"/>
                <w:szCs w:val="18"/>
              </w:rPr>
              <w:t>NeuStar</w:t>
            </w:r>
            <w:proofErr w:type="spellEnd"/>
            <w:r w:rsidRPr="008C663D">
              <w:rPr>
                <w:sz w:val="18"/>
                <w:szCs w:val="18"/>
              </w:rPr>
              <w:t xml:space="preserve"> </w:t>
            </w:r>
            <w:proofErr w:type="spellStart"/>
            <w:r w:rsidRPr="008C663D">
              <w:rPr>
                <w:sz w:val="18"/>
                <w:szCs w:val="18"/>
              </w:rPr>
              <w:t>attornies</w:t>
            </w:r>
            <w:proofErr w:type="spellEnd"/>
            <w:r w:rsidRPr="008C663D">
              <w:rPr>
                <w:sz w:val="18"/>
                <w:szCs w:val="18"/>
              </w:rPr>
              <w:t>.</w:t>
            </w:r>
          </w:p>
          <w:p w14:paraId="455E4757" w14:textId="77777777" w:rsidR="005C3BF0" w:rsidRPr="008C663D" w:rsidRDefault="005C3BF0" w:rsidP="005C3BF0">
            <w:pPr>
              <w:jc w:val="both"/>
              <w:rPr>
                <w:sz w:val="18"/>
                <w:szCs w:val="18"/>
              </w:rPr>
            </w:pPr>
            <w:r w:rsidRPr="008C663D">
              <w:rPr>
                <w:sz w:val="18"/>
                <w:szCs w:val="18"/>
              </w:rPr>
              <w:t xml:space="preserve">2/6/02 – The NIIF SP contract language was revised in response to the LNPA-WG's referral of PIM 5.  The revised language does not include the "authorized-to-port" </w:t>
            </w:r>
            <w:proofErr w:type="gramStart"/>
            <w:r w:rsidRPr="008C663D">
              <w:rPr>
                <w:sz w:val="18"/>
                <w:szCs w:val="18"/>
              </w:rPr>
              <w:t>aspect, but</w:t>
            </w:r>
            <w:proofErr w:type="gramEnd"/>
            <w:r w:rsidRPr="008C663D">
              <w:rPr>
                <w:sz w:val="18"/>
                <w:szCs w:val="18"/>
              </w:rPr>
              <w:t xml:space="preserve"> is an improvement.  (The revised language was needed to better accommodate the new process being introduced to correct inadvertent ports, or failures to port, as described in </w:t>
            </w:r>
            <w:proofErr w:type="spellStart"/>
            <w:r w:rsidRPr="008C663D">
              <w:rPr>
                <w:sz w:val="18"/>
                <w:szCs w:val="18"/>
              </w:rPr>
              <w:t>NeuStar's</w:t>
            </w:r>
            <w:proofErr w:type="spellEnd"/>
            <w:r w:rsidRPr="008C663D">
              <w:rPr>
                <w:sz w:val="18"/>
                <w:szCs w:val="18"/>
              </w:rPr>
              <w:t xml:space="preserve"> SOW 19.)  Charles Ryburn will send the NIIF a letter thanking them for the wording change.  (SOW 19 is expected to be approved at the LLC's February 19th meeting.)</w:t>
            </w:r>
          </w:p>
          <w:p w14:paraId="4CE3A3BB" w14:textId="77777777" w:rsidR="005C3BF0" w:rsidRPr="008C663D" w:rsidRDefault="005C3BF0" w:rsidP="005C3BF0">
            <w:pPr>
              <w:jc w:val="both"/>
              <w:rPr>
                <w:sz w:val="18"/>
                <w:szCs w:val="18"/>
              </w:rPr>
            </w:pPr>
            <w:r w:rsidRPr="008C663D">
              <w:rPr>
                <w:sz w:val="18"/>
                <w:szCs w:val="18"/>
              </w:rPr>
              <w:t>3/6/02 – SOW 19 Still under legal review</w:t>
            </w:r>
          </w:p>
          <w:p w14:paraId="540D0F94" w14:textId="77777777" w:rsidR="005C3BF0" w:rsidRPr="008C663D" w:rsidRDefault="005C3BF0" w:rsidP="005C3BF0">
            <w:pPr>
              <w:jc w:val="both"/>
              <w:rPr>
                <w:sz w:val="18"/>
                <w:szCs w:val="18"/>
              </w:rPr>
            </w:pPr>
            <w:r w:rsidRPr="008C663D">
              <w:rPr>
                <w:sz w:val="18"/>
                <w:szCs w:val="18"/>
              </w:rPr>
              <w:t>4/10/02 – SOW 19 Still under legal review</w:t>
            </w:r>
          </w:p>
          <w:p w14:paraId="141B8805" w14:textId="77777777" w:rsidR="005C3BF0" w:rsidRPr="008C663D" w:rsidRDefault="005C3BF0" w:rsidP="005C3BF0">
            <w:pPr>
              <w:jc w:val="both"/>
              <w:rPr>
                <w:sz w:val="18"/>
                <w:szCs w:val="18"/>
              </w:rPr>
            </w:pPr>
            <w:r w:rsidRPr="008C663D">
              <w:rPr>
                <w:sz w:val="18"/>
                <w:szCs w:val="18"/>
              </w:rPr>
              <w:t>5/15/02 – SOW 19 Still under legal review.</w:t>
            </w:r>
          </w:p>
          <w:p w14:paraId="7F3DE6D4" w14:textId="77777777" w:rsidR="005C3BF0" w:rsidRPr="008C663D" w:rsidRDefault="005C3BF0" w:rsidP="005C3BF0">
            <w:pPr>
              <w:jc w:val="both"/>
              <w:rPr>
                <w:sz w:val="18"/>
                <w:szCs w:val="18"/>
              </w:rPr>
            </w:pPr>
            <w:r w:rsidRPr="008C663D">
              <w:rPr>
                <w:sz w:val="18"/>
                <w:szCs w:val="18"/>
              </w:rPr>
              <w:t>6/12/02 – SOW 19 Still under legal review.</w:t>
            </w:r>
          </w:p>
          <w:p w14:paraId="04CD4A01" w14:textId="77777777" w:rsidR="005C3BF0" w:rsidRPr="008C663D" w:rsidRDefault="005C3BF0" w:rsidP="005C3BF0">
            <w:pPr>
              <w:jc w:val="both"/>
              <w:rPr>
                <w:sz w:val="18"/>
                <w:szCs w:val="18"/>
              </w:rPr>
            </w:pPr>
            <w:r w:rsidRPr="008C663D">
              <w:rPr>
                <w:sz w:val="18"/>
                <w:szCs w:val="18"/>
              </w:rPr>
              <w:t>7/10/02 – SOW 19 Still under legal review.</w:t>
            </w:r>
          </w:p>
          <w:p w14:paraId="529CCCEC" w14:textId="77777777" w:rsidR="005C3BF0" w:rsidRPr="008C663D" w:rsidRDefault="005C3BF0" w:rsidP="005C3BF0">
            <w:pPr>
              <w:jc w:val="both"/>
              <w:rPr>
                <w:sz w:val="18"/>
                <w:szCs w:val="18"/>
              </w:rPr>
            </w:pPr>
            <w:r w:rsidRPr="008C663D">
              <w:rPr>
                <w:sz w:val="18"/>
                <w:szCs w:val="18"/>
              </w:rPr>
              <w:t>8/14/02 – SOW 19 Still under legal review.</w:t>
            </w:r>
          </w:p>
          <w:p w14:paraId="646E5B4A" w14:textId="77777777" w:rsidR="005C3BF0" w:rsidRPr="008C663D" w:rsidRDefault="005C3BF0" w:rsidP="005C3BF0">
            <w:pPr>
              <w:jc w:val="both"/>
              <w:rPr>
                <w:sz w:val="18"/>
                <w:szCs w:val="18"/>
              </w:rPr>
            </w:pPr>
            <w:r w:rsidRPr="008C663D">
              <w:rPr>
                <w:sz w:val="18"/>
                <w:szCs w:val="18"/>
              </w:rPr>
              <w:t xml:space="preserve">9/18 /02 - Legal text for Statement of Work 19, which details </w:t>
            </w:r>
            <w:proofErr w:type="spellStart"/>
            <w:r w:rsidRPr="008C663D">
              <w:rPr>
                <w:sz w:val="18"/>
                <w:szCs w:val="18"/>
              </w:rPr>
              <w:t>NeuStar’s</w:t>
            </w:r>
            <w:proofErr w:type="spellEnd"/>
            <w:r w:rsidRPr="008C663D">
              <w:rPr>
                <w:sz w:val="18"/>
                <w:szCs w:val="18"/>
              </w:rPr>
              <w:t xml:space="preserve"> role in this process, has been provided by the NAPM/LLC attorney to </w:t>
            </w:r>
            <w:proofErr w:type="spellStart"/>
            <w:r w:rsidRPr="008C663D">
              <w:rPr>
                <w:sz w:val="18"/>
                <w:szCs w:val="18"/>
              </w:rPr>
              <w:t>NeuStar</w:t>
            </w:r>
            <w:proofErr w:type="spellEnd"/>
            <w:r w:rsidRPr="008C663D">
              <w:rPr>
                <w:sz w:val="18"/>
                <w:szCs w:val="18"/>
              </w:rPr>
              <w:t>.  The SOW will be on the agenda for the next LLC meeting.</w:t>
            </w:r>
          </w:p>
          <w:p w14:paraId="78B112C0" w14:textId="77777777" w:rsidR="005C3BF0" w:rsidRPr="008C663D" w:rsidRDefault="005C3BF0" w:rsidP="005C3BF0">
            <w:pPr>
              <w:jc w:val="both"/>
              <w:rPr>
                <w:sz w:val="18"/>
                <w:szCs w:val="18"/>
              </w:rPr>
            </w:pPr>
            <w:r w:rsidRPr="008C663D">
              <w:rPr>
                <w:sz w:val="18"/>
                <w:szCs w:val="18"/>
              </w:rPr>
              <w:t>10/02 – 11/02 – SOW 19 Still under legal review</w:t>
            </w:r>
          </w:p>
          <w:p w14:paraId="3C294D08" w14:textId="77777777" w:rsidR="005C3BF0" w:rsidRPr="008C663D" w:rsidRDefault="005C3BF0" w:rsidP="005C3BF0">
            <w:pPr>
              <w:jc w:val="both"/>
              <w:rPr>
                <w:sz w:val="18"/>
                <w:szCs w:val="18"/>
              </w:rPr>
            </w:pPr>
            <w:r w:rsidRPr="008C663D">
              <w:rPr>
                <w:sz w:val="18"/>
                <w:szCs w:val="18"/>
              </w:rPr>
              <w:t>12/18/02 – Process in place.  M&amp;P posted on NPAC web site.</w:t>
            </w:r>
          </w:p>
          <w:p w14:paraId="692380ED" w14:textId="177CFA5C" w:rsidR="005C3BF0" w:rsidRPr="002B5252" w:rsidRDefault="005C3BF0" w:rsidP="005C3BF0">
            <w:pPr>
              <w:rPr>
                <w:sz w:val="18"/>
                <w:szCs w:val="18"/>
              </w:rPr>
            </w:pPr>
            <w:r w:rsidRPr="008C663D">
              <w:rPr>
                <w:sz w:val="18"/>
                <w:szCs w:val="18"/>
              </w:rPr>
              <w:t>This PIM is closed</w:t>
            </w:r>
          </w:p>
        </w:tc>
        <w:tc>
          <w:tcPr>
            <w:tcW w:w="4569" w:type="dxa"/>
          </w:tcPr>
          <w:p w14:paraId="1215F47E" w14:textId="77777777" w:rsidR="005C3BF0" w:rsidRPr="00C67E5B" w:rsidRDefault="005C3BF0" w:rsidP="005C3BF0">
            <w:pPr>
              <w:jc w:val="both"/>
              <w:rPr>
                <w:sz w:val="18"/>
                <w:szCs w:val="18"/>
              </w:rPr>
            </w:pPr>
            <w:r w:rsidRPr="00BD440D">
              <w:rPr>
                <w:b/>
                <w:sz w:val="18"/>
                <w:szCs w:val="18"/>
              </w:rPr>
              <w:lastRenderedPageBreak/>
              <w:t>Suggested Resolution:</w:t>
            </w:r>
            <w:r>
              <w:rPr>
                <w:b/>
                <w:sz w:val="18"/>
                <w:szCs w:val="18"/>
              </w:rPr>
              <w:t xml:space="preserve"> </w:t>
            </w:r>
            <w:r w:rsidRPr="00C67E5B">
              <w:rPr>
                <w:sz w:val="18"/>
                <w:szCs w:val="18"/>
              </w:rPr>
              <w:t>All scenarios in which customers are out of service are unacceptable and currently there</w:t>
            </w:r>
            <w:r>
              <w:rPr>
                <w:sz w:val="18"/>
                <w:szCs w:val="18"/>
              </w:rPr>
              <w:t xml:space="preserve"> </w:t>
            </w:r>
            <w:r w:rsidRPr="00C67E5B">
              <w:rPr>
                <w:sz w:val="18"/>
                <w:szCs w:val="18"/>
              </w:rPr>
              <w:t>are no graceful processes, particularly in off-hours to restore customers. These scenarios</w:t>
            </w:r>
            <w:r>
              <w:rPr>
                <w:sz w:val="18"/>
                <w:szCs w:val="18"/>
              </w:rPr>
              <w:t xml:space="preserve"> </w:t>
            </w:r>
            <w:r w:rsidRPr="00C67E5B">
              <w:rPr>
                <w:sz w:val="18"/>
                <w:szCs w:val="18"/>
              </w:rPr>
              <w:t>usually involve the Old SP attempting to restore a customer’s service. Primarily, this</w:t>
            </w:r>
            <w:r>
              <w:rPr>
                <w:sz w:val="18"/>
                <w:szCs w:val="18"/>
              </w:rPr>
              <w:t xml:space="preserve"> </w:t>
            </w:r>
            <w:r w:rsidRPr="00C67E5B">
              <w:rPr>
                <w:sz w:val="18"/>
                <w:szCs w:val="18"/>
              </w:rPr>
              <w:t>condition is encountered in an off-hour. Often the contact info provided is either</w:t>
            </w:r>
            <w:r>
              <w:rPr>
                <w:sz w:val="18"/>
                <w:szCs w:val="18"/>
              </w:rPr>
              <w:t xml:space="preserve"> </w:t>
            </w:r>
            <w:r w:rsidRPr="00C67E5B">
              <w:rPr>
                <w:sz w:val="18"/>
                <w:szCs w:val="18"/>
              </w:rPr>
              <w:t>inaccurate (SP not available or no answer) or the emergency contact does not have either</w:t>
            </w:r>
            <w:r>
              <w:rPr>
                <w:sz w:val="18"/>
                <w:szCs w:val="18"/>
              </w:rPr>
              <w:t xml:space="preserve"> </w:t>
            </w:r>
            <w:r w:rsidRPr="00C67E5B">
              <w:rPr>
                <w:sz w:val="18"/>
                <w:szCs w:val="18"/>
              </w:rPr>
              <w:t>LNP expertise or authorization to assist in the solution. The following proposed process</w:t>
            </w:r>
            <w:r>
              <w:rPr>
                <w:sz w:val="18"/>
                <w:szCs w:val="18"/>
              </w:rPr>
              <w:t xml:space="preserve"> </w:t>
            </w:r>
            <w:r w:rsidRPr="00C67E5B">
              <w:rPr>
                <w:sz w:val="18"/>
                <w:szCs w:val="18"/>
              </w:rPr>
              <w:t>would facilitate the resolution of this problem state:</w:t>
            </w:r>
          </w:p>
          <w:p w14:paraId="6F514AEE" w14:textId="77777777" w:rsidR="005C3BF0" w:rsidRPr="00C67E5B" w:rsidRDefault="005C3BF0" w:rsidP="005C3BF0">
            <w:pPr>
              <w:jc w:val="both"/>
              <w:rPr>
                <w:sz w:val="18"/>
                <w:szCs w:val="18"/>
              </w:rPr>
            </w:pPr>
            <w:r w:rsidRPr="00C67E5B">
              <w:rPr>
                <w:sz w:val="18"/>
                <w:szCs w:val="18"/>
              </w:rPr>
              <w:t>1) Old SP attempts to contact New SP</w:t>
            </w:r>
          </w:p>
          <w:p w14:paraId="1CB47F67" w14:textId="77777777" w:rsidR="005C3BF0" w:rsidRPr="00C67E5B" w:rsidRDefault="005C3BF0" w:rsidP="005C3BF0">
            <w:pPr>
              <w:jc w:val="both"/>
              <w:rPr>
                <w:sz w:val="18"/>
                <w:szCs w:val="18"/>
              </w:rPr>
            </w:pPr>
            <w:r w:rsidRPr="00C67E5B">
              <w:rPr>
                <w:sz w:val="18"/>
                <w:szCs w:val="18"/>
              </w:rPr>
              <w:t>- if able to contact and resolve –OK- END</w:t>
            </w:r>
          </w:p>
          <w:p w14:paraId="53885E78" w14:textId="77777777" w:rsidR="005C3BF0" w:rsidRPr="00C67E5B" w:rsidRDefault="005C3BF0" w:rsidP="005C3BF0">
            <w:pPr>
              <w:jc w:val="both"/>
              <w:rPr>
                <w:sz w:val="18"/>
                <w:szCs w:val="18"/>
              </w:rPr>
            </w:pPr>
            <w:r w:rsidRPr="00C67E5B">
              <w:rPr>
                <w:sz w:val="18"/>
                <w:szCs w:val="18"/>
              </w:rPr>
              <w:t>- if no – proceed to #2</w:t>
            </w:r>
          </w:p>
          <w:p w14:paraId="319D0972" w14:textId="77777777" w:rsidR="005C3BF0" w:rsidRPr="00C67E5B" w:rsidRDefault="005C3BF0" w:rsidP="005C3BF0">
            <w:pPr>
              <w:jc w:val="both"/>
              <w:rPr>
                <w:sz w:val="18"/>
                <w:szCs w:val="18"/>
              </w:rPr>
            </w:pPr>
            <w:r w:rsidRPr="00C67E5B">
              <w:rPr>
                <w:sz w:val="18"/>
                <w:szCs w:val="18"/>
              </w:rPr>
              <w:t>Old SP contacts NPAC to perform required SP action to restore customer (create</w:t>
            </w:r>
            <w:r>
              <w:rPr>
                <w:sz w:val="18"/>
                <w:szCs w:val="18"/>
              </w:rPr>
              <w:t xml:space="preserve"> </w:t>
            </w:r>
            <w:r w:rsidRPr="00C67E5B">
              <w:rPr>
                <w:sz w:val="18"/>
                <w:szCs w:val="18"/>
              </w:rPr>
              <w:t>matching SV) with “emergency action” form. See attached</w:t>
            </w:r>
          </w:p>
          <w:p w14:paraId="70802ACF" w14:textId="77777777" w:rsidR="005C3BF0" w:rsidRPr="00C67E5B" w:rsidRDefault="005C3BF0" w:rsidP="005C3BF0">
            <w:pPr>
              <w:jc w:val="both"/>
              <w:rPr>
                <w:sz w:val="18"/>
                <w:szCs w:val="18"/>
              </w:rPr>
            </w:pPr>
            <w:r w:rsidRPr="00C67E5B">
              <w:rPr>
                <w:sz w:val="18"/>
                <w:szCs w:val="18"/>
              </w:rPr>
              <w:t>2) NPAC attempts to contact new SP</w:t>
            </w:r>
          </w:p>
          <w:p w14:paraId="7FF74394" w14:textId="77777777" w:rsidR="005C3BF0" w:rsidRPr="00C67E5B" w:rsidRDefault="005C3BF0" w:rsidP="005C3BF0">
            <w:pPr>
              <w:jc w:val="both"/>
              <w:rPr>
                <w:sz w:val="18"/>
                <w:szCs w:val="18"/>
              </w:rPr>
            </w:pPr>
            <w:r w:rsidRPr="00C67E5B">
              <w:rPr>
                <w:sz w:val="18"/>
                <w:szCs w:val="18"/>
              </w:rPr>
              <w:t>- if able to contact and resolve –OK- END</w:t>
            </w:r>
          </w:p>
          <w:p w14:paraId="4BE872AF" w14:textId="77777777" w:rsidR="005C3BF0" w:rsidRPr="00C67E5B" w:rsidRDefault="005C3BF0" w:rsidP="005C3BF0">
            <w:pPr>
              <w:jc w:val="both"/>
              <w:rPr>
                <w:sz w:val="18"/>
                <w:szCs w:val="18"/>
              </w:rPr>
            </w:pPr>
            <w:r w:rsidRPr="00C67E5B">
              <w:rPr>
                <w:sz w:val="18"/>
                <w:szCs w:val="18"/>
              </w:rPr>
              <w:t>- if unable to contact proceed to #4</w:t>
            </w:r>
          </w:p>
          <w:p w14:paraId="2F848F66" w14:textId="77777777" w:rsidR="005C3BF0" w:rsidRPr="00C67E5B" w:rsidRDefault="005C3BF0" w:rsidP="005C3BF0">
            <w:pPr>
              <w:jc w:val="both"/>
              <w:rPr>
                <w:sz w:val="18"/>
                <w:szCs w:val="18"/>
              </w:rPr>
            </w:pPr>
            <w:r w:rsidRPr="00C67E5B">
              <w:rPr>
                <w:sz w:val="18"/>
                <w:szCs w:val="18"/>
              </w:rPr>
              <w:lastRenderedPageBreak/>
              <w:t xml:space="preserve">3) NPAC inputs matching </w:t>
            </w:r>
            <w:proofErr w:type="gramStart"/>
            <w:r w:rsidRPr="00C67E5B">
              <w:rPr>
                <w:sz w:val="18"/>
                <w:szCs w:val="18"/>
              </w:rPr>
              <w:t>create</w:t>
            </w:r>
            <w:proofErr w:type="gramEnd"/>
            <w:r w:rsidRPr="00C67E5B">
              <w:rPr>
                <w:sz w:val="18"/>
                <w:szCs w:val="18"/>
              </w:rPr>
              <w:t xml:space="preserve"> in lieu of New SP</w:t>
            </w:r>
          </w:p>
          <w:p w14:paraId="0B7DFE25" w14:textId="77777777" w:rsidR="005C3BF0" w:rsidRDefault="005C3BF0" w:rsidP="005C3BF0">
            <w:pPr>
              <w:jc w:val="both"/>
              <w:rPr>
                <w:sz w:val="18"/>
                <w:szCs w:val="18"/>
              </w:rPr>
            </w:pPr>
            <w:r w:rsidRPr="00C67E5B">
              <w:rPr>
                <w:sz w:val="18"/>
                <w:szCs w:val="18"/>
              </w:rPr>
              <w:t>4) NPAC personnel notify (email?) New SP of action taken</w:t>
            </w:r>
          </w:p>
          <w:p w14:paraId="7B8B8CDB" w14:textId="77777777" w:rsidR="005C3BF0" w:rsidRPr="00B66AF0" w:rsidRDefault="005C3BF0" w:rsidP="005C3BF0">
            <w:pPr>
              <w:jc w:val="both"/>
              <w:rPr>
                <w:sz w:val="18"/>
                <w:szCs w:val="18"/>
              </w:rPr>
            </w:pPr>
          </w:p>
          <w:p w14:paraId="4BCEE0D4" w14:textId="77777777" w:rsidR="005C3BF0" w:rsidRDefault="005C3BF0" w:rsidP="005C3BF0">
            <w:pPr>
              <w:jc w:val="both"/>
              <w:rPr>
                <w:b/>
                <w:sz w:val="18"/>
                <w:szCs w:val="18"/>
              </w:rPr>
            </w:pPr>
            <w:r w:rsidRPr="00BD440D">
              <w:rPr>
                <w:b/>
                <w:sz w:val="18"/>
                <w:szCs w:val="18"/>
              </w:rPr>
              <w:t>Final Resolution:</w:t>
            </w:r>
            <w:r>
              <w:rPr>
                <w:b/>
                <w:sz w:val="18"/>
                <w:szCs w:val="18"/>
              </w:rPr>
              <w:t xml:space="preserve">  </w:t>
            </w:r>
          </w:p>
          <w:p w14:paraId="0FA8C6B3" w14:textId="2875B38F" w:rsidR="005C3BF0" w:rsidRPr="008C663D" w:rsidRDefault="005C3BF0" w:rsidP="005C3BF0">
            <w:pPr>
              <w:jc w:val="both"/>
              <w:rPr>
                <w:b/>
                <w:sz w:val="18"/>
                <w:szCs w:val="18"/>
              </w:rPr>
            </w:pPr>
            <w:r w:rsidRPr="006C32D8">
              <w:rPr>
                <w:sz w:val="18"/>
                <w:szCs w:val="18"/>
              </w:rPr>
              <w:t xml:space="preserve">This PIM resulted in the creation of </w:t>
            </w:r>
            <w:r>
              <w:rPr>
                <w:sz w:val="18"/>
                <w:szCs w:val="18"/>
              </w:rPr>
              <w:t>an M&amp;P which has been posted to the website</w:t>
            </w:r>
            <w:r w:rsidRPr="008C663D">
              <w:rPr>
                <w:b/>
                <w:sz w:val="18"/>
                <w:szCs w:val="18"/>
              </w:rPr>
              <w:t xml:space="preserve"> </w:t>
            </w:r>
          </w:p>
          <w:p w14:paraId="58DB67D7" w14:textId="77777777" w:rsidR="005C3BF0" w:rsidRPr="002B5252" w:rsidRDefault="005C3BF0" w:rsidP="005C3BF0">
            <w:pPr>
              <w:jc w:val="both"/>
              <w:rPr>
                <w:sz w:val="18"/>
                <w:szCs w:val="18"/>
              </w:rPr>
            </w:pPr>
          </w:p>
        </w:tc>
        <w:tc>
          <w:tcPr>
            <w:tcW w:w="1048" w:type="dxa"/>
          </w:tcPr>
          <w:p w14:paraId="742B8063" w14:textId="6B1A8DB2" w:rsidR="005C3BF0" w:rsidRDefault="005C3BF0" w:rsidP="005C3BF0">
            <w:pPr>
              <w:jc w:val="center"/>
              <w:rPr>
                <w:sz w:val="18"/>
                <w:szCs w:val="18"/>
              </w:rPr>
            </w:pPr>
            <w:r>
              <w:rPr>
                <w:sz w:val="18"/>
                <w:szCs w:val="18"/>
              </w:rPr>
              <w:lastRenderedPageBreak/>
              <w:t>LNPA WG</w:t>
            </w:r>
          </w:p>
        </w:tc>
        <w:tc>
          <w:tcPr>
            <w:tcW w:w="1145" w:type="dxa"/>
          </w:tcPr>
          <w:p w14:paraId="43E95BA3" w14:textId="47D6439D" w:rsidR="005C3BF0" w:rsidRPr="002B5252" w:rsidRDefault="005C3BF0" w:rsidP="005C3BF0">
            <w:pPr>
              <w:jc w:val="center"/>
              <w:rPr>
                <w:sz w:val="18"/>
                <w:szCs w:val="18"/>
              </w:rPr>
            </w:pPr>
            <w:r>
              <w:rPr>
                <w:sz w:val="18"/>
                <w:szCs w:val="18"/>
              </w:rPr>
              <w:t>12/18/2002</w:t>
            </w:r>
          </w:p>
        </w:tc>
        <w:tc>
          <w:tcPr>
            <w:tcW w:w="1320" w:type="dxa"/>
          </w:tcPr>
          <w:p w14:paraId="6A6D57DA" w14:textId="77777777" w:rsidR="005C3BF0" w:rsidRPr="002B5252" w:rsidRDefault="005C3BF0" w:rsidP="005C3BF0">
            <w:pPr>
              <w:jc w:val="center"/>
              <w:rPr>
                <w:sz w:val="18"/>
                <w:szCs w:val="18"/>
              </w:rPr>
            </w:pPr>
            <w:r>
              <w:rPr>
                <w:sz w:val="18"/>
                <w:szCs w:val="18"/>
              </w:rPr>
              <w:t>Closed</w:t>
            </w:r>
          </w:p>
        </w:tc>
      </w:tr>
      <w:tr w:rsidR="005C3BF0" w:rsidRPr="00F4003B" w14:paraId="20CB5188" w14:textId="77777777" w:rsidTr="001B2CC6">
        <w:tc>
          <w:tcPr>
            <w:tcW w:w="713" w:type="dxa"/>
          </w:tcPr>
          <w:p w14:paraId="6F41613D" w14:textId="2CCCDD5B" w:rsidR="005C3BF0" w:rsidRPr="002B5252" w:rsidRDefault="005C3BF0" w:rsidP="005C3BF0">
            <w:pPr>
              <w:jc w:val="center"/>
              <w:rPr>
                <w:sz w:val="18"/>
                <w:szCs w:val="18"/>
              </w:rPr>
            </w:pPr>
            <w:hyperlink r:id="rId186" w:history="1">
              <w:r w:rsidRPr="00205783">
                <w:rPr>
                  <w:rStyle w:val="Hyperlink"/>
                  <w:sz w:val="18"/>
                  <w:szCs w:val="18"/>
                </w:rPr>
                <w:t>PIM 4</w:t>
              </w:r>
            </w:hyperlink>
          </w:p>
        </w:tc>
        <w:tc>
          <w:tcPr>
            <w:tcW w:w="882" w:type="dxa"/>
          </w:tcPr>
          <w:p w14:paraId="3A3C5ED1" w14:textId="77777777" w:rsidR="005C3BF0" w:rsidRPr="002B5252" w:rsidRDefault="005C3BF0" w:rsidP="005C3BF0">
            <w:pPr>
              <w:rPr>
                <w:sz w:val="18"/>
                <w:szCs w:val="18"/>
              </w:rPr>
            </w:pPr>
            <w:r w:rsidRPr="002B5252">
              <w:rPr>
                <w:sz w:val="18"/>
                <w:szCs w:val="18"/>
              </w:rPr>
              <w:t>11/19/99</w:t>
            </w:r>
          </w:p>
        </w:tc>
        <w:tc>
          <w:tcPr>
            <w:tcW w:w="1145" w:type="dxa"/>
          </w:tcPr>
          <w:p w14:paraId="390E42EE" w14:textId="77777777" w:rsidR="005C3BF0" w:rsidRPr="002B5252" w:rsidRDefault="005C3BF0" w:rsidP="005C3BF0">
            <w:pPr>
              <w:autoSpaceDE w:val="0"/>
              <w:autoSpaceDN w:val="0"/>
              <w:adjustRightInd w:val="0"/>
              <w:jc w:val="center"/>
              <w:rPr>
                <w:sz w:val="18"/>
                <w:szCs w:val="18"/>
              </w:rPr>
            </w:pPr>
            <w:r>
              <w:rPr>
                <w:sz w:val="18"/>
                <w:szCs w:val="18"/>
              </w:rPr>
              <w:t>SBC</w:t>
            </w:r>
          </w:p>
        </w:tc>
        <w:tc>
          <w:tcPr>
            <w:tcW w:w="3940" w:type="dxa"/>
          </w:tcPr>
          <w:p w14:paraId="732A777B" w14:textId="18E03067" w:rsidR="005C3BF0" w:rsidRPr="00157DE8" w:rsidRDefault="005C3BF0" w:rsidP="005C3BF0">
            <w:pPr>
              <w:rPr>
                <w:sz w:val="18"/>
                <w:szCs w:val="18"/>
              </w:rPr>
            </w:pPr>
            <w:r>
              <w:rPr>
                <w:sz w:val="18"/>
                <w:szCs w:val="18"/>
              </w:rPr>
              <w:t xml:space="preserve">Porting TNs assigned to packet services v2 - </w:t>
            </w:r>
            <w:r w:rsidRPr="00157DE8">
              <w:rPr>
                <w:sz w:val="18"/>
                <w:szCs w:val="18"/>
              </w:rPr>
              <w:t>Packet service is not portab</w:t>
            </w:r>
            <w:r>
              <w:rPr>
                <w:sz w:val="18"/>
                <w:szCs w:val="18"/>
              </w:rPr>
              <w:t xml:space="preserve">le, and therefore not </w:t>
            </w:r>
            <w:proofErr w:type="spellStart"/>
            <w:r>
              <w:rPr>
                <w:sz w:val="18"/>
                <w:szCs w:val="18"/>
              </w:rPr>
              <w:t>poolable</w:t>
            </w:r>
            <w:proofErr w:type="spellEnd"/>
            <w:r>
              <w:rPr>
                <w:sz w:val="18"/>
                <w:szCs w:val="18"/>
              </w:rPr>
              <w:t xml:space="preserve">.  </w:t>
            </w:r>
            <w:r w:rsidRPr="00157DE8">
              <w:rPr>
                <w:sz w:val="18"/>
                <w:szCs w:val="18"/>
              </w:rPr>
              <w:t xml:space="preserve">There has been no direction as to the </w:t>
            </w:r>
            <w:r w:rsidRPr="00157DE8">
              <w:rPr>
                <w:sz w:val="18"/>
                <w:szCs w:val="18"/>
              </w:rPr>
              <w:lastRenderedPageBreak/>
              <w:t>effects of this for evaluating TN ranges to be considered for Number Pooling.</w:t>
            </w:r>
          </w:p>
          <w:p w14:paraId="3F368D6A" w14:textId="77777777" w:rsidR="005C3BF0" w:rsidRPr="00157DE8" w:rsidRDefault="005C3BF0" w:rsidP="005C3BF0">
            <w:pPr>
              <w:rPr>
                <w:sz w:val="18"/>
                <w:szCs w:val="18"/>
              </w:rPr>
            </w:pPr>
            <w:r w:rsidRPr="00157DE8">
              <w:rPr>
                <w:sz w:val="18"/>
                <w:szCs w:val="18"/>
              </w:rPr>
              <w:t xml:space="preserve">SWBT has packet data telephone numbers (DTN) assigned/working throughout the TN ranges used for basic rate ISDN (BRI). These numbers cannot be considered as contaminated because we cannot donate the range and port the DTNs back to ourselves. Furthermore, we cannot port the corresponding voice TN with the same identity. How does this affect Number Pooling evaluation? Is the 1K block in which these exist unavailable for Pooling? Are we expected </w:t>
            </w:r>
            <w:proofErr w:type="gramStart"/>
            <w:r w:rsidRPr="00157DE8">
              <w:rPr>
                <w:sz w:val="18"/>
                <w:szCs w:val="18"/>
              </w:rPr>
              <w:t>to number</w:t>
            </w:r>
            <w:proofErr w:type="gramEnd"/>
            <w:r w:rsidRPr="00157DE8">
              <w:rPr>
                <w:sz w:val="18"/>
                <w:szCs w:val="18"/>
              </w:rPr>
              <w:t xml:space="preserve"> change the packet users to those numbers code owned by the serving switch?</w:t>
            </w:r>
          </w:p>
          <w:p w14:paraId="2ADBEC5B" w14:textId="77777777" w:rsidR="005C3BF0" w:rsidRPr="002B5252" w:rsidRDefault="005C3BF0" w:rsidP="005C3BF0">
            <w:pPr>
              <w:rPr>
                <w:sz w:val="18"/>
                <w:szCs w:val="18"/>
              </w:rPr>
            </w:pPr>
            <w:r w:rsidRPr="00157DE8">
              <w:rPr>
                <w:sz w:val="18"/>
                <w:szCs w:val="18"/>
              </w:rPr>
              <w:tab/>
              <w:t xml:space="preserve">If a number change is expected, there is a large impact both to the serving phone company and to the end user.  The end user would have to re-program their CPE, possibly notify other agencies to which the number is </w:t>
            </w:r>
            <w:proofErr w:type="gramStart"/>
            <w:r w:rsidRPr="00157DE8">
              <w:rPr>
                <w:sz w:val="18"/>
                <w:szCs w:val="18"/>
              </w:rPr>
              <w:t>published</w:t>
            </w:r>
            <w:proofErr w:type="gramEnd"/>
            <w:r w:rsidRPr="00157DE8">
              <w:rPr>
                <w:sz w:val="18"/>
                <w:szCs w:val="18"/>
              </w:rPr>
              <w:t xml:space="preserve"> and the serving phone company would have to administer BRI usage in a range of TNs where BRI has never been assigned. This would seem counterproductive to the goals of pooling as number conservation with no impact </w:t>
            </w:r>
            <w:proofErr w:type="gramStart"/>
            <w:r w:rsidRPr="00157DE8">
              <w:rPr>
                <w:sz w:val="18"/>
                <w:szCs w:val="18"/>
              </w:rPr>
              <w:t>to</w:t>
            </w:r>
            <w:proofErr w:type="gramEnd"/>
            <w:r w:rsidRPr="00157DE8">
              <w:rPr>
                <w:sz w:val="18"/>
                <w:szCs w:val="18"/>
              </w:rPr>
              <w:t xml:space="preserve"> end users.</w:t>
            </w:r>
          </w:p>
        </w:tc>
        <w:tc>
          <w:tcPr>
            <w:tcW w:w="4569" w:type="dxa"/>
          </w:tcPr>
          <w:p w14:paraId="52073886" w14:textId="77777777" w:rsidR="005C3BF0" w:rsidRDefault="005C3BF0" w:rsidP="005C3BF0">
            <w:pPr>
              <w:jc w:val="both"/>
              <w:rPr>
                <w:sz w:val="18"/>
                <w:szCs w:val="18"/>
              </w:rPr>
            </w:pPr>
            <w:r w:rsidRPr="00BD440D">
              <w:rPr>
                <w:b/>
                <w:sz w:val="18"/>
                <w:szCs w:val="18"/>
              </w:rPr>
              <w:lastRenderedPageBreak/>
              <w:t>Suggested Resolution</w:t>
            </w:r>
            <w:proofErr w:type="gramStart"/>
            <w:r w:rsidRPr="00BD440D">
              <w:rPr>
                <w:b/>
                <w:sz w:val="18"/>
                <w:szCs w:val="18"/>
              </w:rPr>
              <w:t>:</w:t>
            </w:r>
            <w:r>
              <w:rPr>
                <w:b/>
                <w:sz w:val="18"/>
                <w:szCs w:val="18"/>
              </w:rPr>
              <w:t xml:space="preserve"> </w:t>
            </w:r>
            <w:r>
              <w:rPr>
                <w:sz w:val="18"/>
                <w:szCs w:val="18"/>
              </w:rPr>
              <w:t xml:space="preserve"> </w:t>
            </w:r>
            <w:r w:rsidRPr="004A05EE">
              <w:rPr>
                <w:sz w:val="18"/>
                <w:szCs w:val="18"/>
              </w:rPr>
              <w:t>The</w:t>
            </w:r>
            <w:proofErr w:type="gramEnd"/>
            <w:r w:rsidRPr="004A05EE">
              <w:rPr>
                <w:sz w:val="18"/>
                <w:szCs w:val="18"/>
              </w:rPr>
              <w:t xml:space="preserve"> TN ranges having working/assigned packet service be excluded from Pooling</w:t>
            </w:r>
            <w:r>
              <w:rPr>
                <w:sz w:val="18"/>
                <w:szCs w:val="18"/>
              </w:rPr>
              <w:t xml:space="preserve"> </w:t>
            </w:r>
            <w:r w:rsidRPr="004A05EE">
              <w:rPr>
                <w:sz w:val="18"/>
                <w:szCs w:val="18"/>
              </w:rPr>
              <w:t>consideration.</w:t>
            </w:r>
          </w:p>
          <w:p w14:paraId="7A1041DF" w14:textId="77777777" w:rsidR="005C3BF0" w:rsidRPr="00B66AF0" w:rsidRDefault="005C3BF0" w:rsidP="005C3BF0">
            <w:pPr>
              <w:jc w:val="both"/>
              <w:rPr>
                <w:sz w:val="18"/>
                <w:szCs w:val="18"/>
              </w:rPr>
            </w:pPr>
          </w:p>
          <w:p w14:paraId="3AE2B5AC" w14:textId="77777777" w:rsidR="005C3BF0" w:rsidRDefault="005C3BF0" w:rsidP="005C3BF0">
            <w:pPr>
              <w:jc w:val="both"/>
              <w:rPr>
                <w:b/>
                <w:sz w:val="18"/>
                <w:szCs w:val="18"/>
              </w:rPr>
            </w:pPr>
            <w:r w:rsidRPr="00BD440D">
              <w:rPr>
                <w:b/>
                <w:sz w:val="18"/>
                <w:szCs w:val="18"/>
              </w:rPr>
              <w:lastRenderedPageBreak/>
              <w:t>Final Resolution:</w:t>
            </w:r>
            <w:r>
              <w:rPr>
                <w:b/>
                <w:sz w:val="18"/>
                <w:szCs w:val="18"/>
              </w:rPr>
              <w:t xml:space="preserve"> </w:t>
            </w:r>
          </w:p>
          <w:p w14:paraId="31D97714" w14:textId="034E57FA" w:rsidR="005C3BF0" w:rsidRPr="00FC2AA4" w:rsidRDefault="005C3BF0" w:rsidP="005C3BF0">
            <w:pPr>
              <w:jc w:val="both"/>
              <w:rPr>
                <w:sz w:val="18"/>
                <w:szCs w:val="18"/>
              </w:rPr>
            </w:pPr>
            <w:r>
              <w:rPr>
                <w:b/>
                <w:sz w:val="18"/>
                <w:szCs w:val="18"/>
              </w:rPr>
              <w:t xml:space="preserve"> </w:t>
            </w:r>
            <w:r w:rsidRPr="006C32D8">
              <w:rPr>
                <w:sz w:val="18"/>
                <w:szCs w:val="18"/>
              </w:rPr>
              <w:t xml:space="preserve">Through discussion, it was determined that while packet service could not be ported, a TN assigned to packet service was portable and could be intra-SP ported to the serving switch without detriment to the packet service.  Since this is the process for all contaminated </w:t>
            </w:r>
            <w:proofErr w:type="gramStart"/>
            <w:r w:rsidRPr="006C32D8">
              <w:rPr>
                <w:sz w:val="18"/>
                <w:szCs w:val="18"/>
              </w:rPr>
              <w:t>TN’s</w:t>
            </w:r>
            <w:proofErr w:type="gramEnd"/>
            <w:r w:rsidRPr="006C32D8">
              <w:rPr>
                <w:sz w:val="18"/>
                <w:szCs w:val="18"/>
              </w:rPr>
              <w:t xml:space="preserve"> in blocks to be donated, this would not be a factor that would prohibit the block from donation.  It is </w:t>
            </w:r>
            <w:proofErr w:type="gramStart"/>
            <w:r w:rsidRPr="006C32D8">
              <w:rPr>
                <w:sz w:val="18"/>
                <w:szCs w:val="18"/>
              </w:rPr>
              <w:t>the WG’s</w:t>
            </w:r>
            <w:proofErr w:type="gramEnd"/>
            <w:r w:rsidRPr="006C32D8">
              <w:rPr>
                <w:sz w:val="18"/>
                <w:szCs w:val="18"/>
              </w:rPr>
              <w:t xml:space="preserve"> opinion that packet service would not meet the definition </w:t>
            </w:r>
            <w:proofErr w:type="gramStart"/>
            <w:r w:rsidRPr="006C32D8">
              <w:rPr>
                <w:sz w:val="18"/>
                <w:szCs w:val="18"/>
              </w:rPr>
              <w:t>in</w:t>
            </w:r>
            <w:proofErr w:type="gramEnd"/>
            <w:r w:rsidRPr="006C32D8">
              <w:rPr>
                <w:sz w:val="18"/>
                <w:szCs w:val="18"/>
              </w:rPr>
              <w:t xml:space="preserve"> the INC guidelines.  This issue will be closed.  A letter will be sent to the submitter and to INC explaining the issue and our interpretation of the pooling guidelines.  If the submitter does not agree with the WG’s decision </w:t>
            </w:r>
            <w:proofErr w:type="gramStart"/>
            <w:r w:rsidRPr="006C32D8">
              <w:rPr>
                <w:sz w:val="18"/>
                <w:szCs w:val="18"/>
              </w:rPr>
              <w:t>in</w:t>
            </w:r>
            <w:proofErr w:type="gramEnd"/>
            <w:r w:rsidRPr="006C32D8">
              <w:rPr>
                <w:sz w:val="18"/>
                <w:szCs w:val="18"/>
              </w:rPr>
              <w:t xml:space="preserve"> this matter, this can be escalated as shown in the PIM process guidelines.</w:t>
            </w:r>
          </w:p>
        </w:tc>
        <w:tc>
          <w:tcPr>
            <w:tcW w:w="1048" w:type="dxa"/>
          </w:tcPr>
          <w:p w14:paraId="7EBA179F" w14:textId="7716C320" w:rsidR="005C3BF0" w:rsidRDefault="005C3BF0" w:rsidP="005C3BF0">
            <w:pPr>
              <w:jc w:val="center"/>
              <w:rPr>
                <w:sz w:val="18"/>
                <w:szCs w:val="18"/>
              </w:rPr>
            </w:pPr>
            <w:r>
              <w:rPr>
                <w:sz w:val="18"/>
                <w:szCs w:val="18"/>
              </w:rPr>
              <w:lastRenderedPageBreak/>
              <w:t>LNPAWG</w:t>
            </w:r>
          </w:p>
        </w:tc>
        <w:tc>
          <w:tcPr>
            <w:tcW w:w="1145" w:type="dxa"/>
          </w:tcPr>
          <w:p w14:paraId="44293B67" w14:textId="743F65EB" w:rsidR="005C3BF0" w:rsidRPr="002B5252" w:rsidRDefault="005C3BF0" w:rsidP="005C3BF0">
            <w:pPr>
              <w:jc w:val="center"/>
              <w:rPr>
                <w:sz w:val="18"/>
                <w:szCs w:val="18"/>
              </w:rPr>
            </w:pPr>
            <w:r>
              <w:rPr>
                <w:sz w:val="18"/>
                <w:szCs w:val="18"/>
              </w:rPr>
              <w:t>1/19/2000</w:t>
            </w:r>
          </w:p>
        </w:tc>
        <w:tc>
          <w:tcPr>
            <w:tcW w:w="1320" w:type="dxa"/>
          </w:tcPr>
          <w:p w14:paraId="7CD8B601" w14:textId="77777777" w:rsidR="005C3BF0" w:rsidRPr="002B5252" w:rsidRDefault="005C3BF0" w:rsidP="005C3BF0">
            <w:pPr>
              <w:jc w:val="center"/>
              <w:rPr>
                <w:sz w:val="18"/>
                <w:szCs w:val="18"/>
              </w:rPr>
            </w:pPr>
            <w:r>
              <w:rPr>
                <w:sz w:val="18"/>
                <w:szCs w:val="18"/>
              </w:rPr>
              <w:t>Closed</w:t>
            </w:r>
          </w:p>
        </w:tc>
      </w:tr>
      <w:tr w:rsidR="005C3BF0" w:rsidRPr="00F4003B" w14:paraId="59E2DC2E" w14:textId="77777777" w:rsidTr="001B2CC6">
        <w:tc>
          <w:tcPr>
            <w:tcW w:w="713" w:type="dxa"/>
          </w:tcPr>
          <w:p w14:paraId="330389FA" w14:textId="0FCDAE39" w:rsidR="005C3BF0" w:rsidRPr="002B5252" w:rsidRDefault="005C3BF0" w:rsidP="005C3BF0">
            <w:pPr>
              <w:jc w:val="center"/>
              <w:rPr>
                <w:sz w:val="18"/>
                <w:szCs w:val="18"/>
              </w:rPr>
            </w:pPr>
            <w:hyperlink r:id="rId187" w:history="1">
              <w:r w:rsidRPr="00205783">
                <w:rPr>
                  <w:rStyle w:val="Hyperlink"/>
                  <w:sz w:val="18"/>
                  <w:szCs w:val="18"/>
                </w:rPr>
                <w:t>PIM 3</w:t>
              </w:r>
            </w:hyperlink>
          </w:p>
        </w:tc>
        <w:tc>
          <w:tcPr>
            <w:tcW w:w="882" w:type="dxa"/>
          </w:tcPr>
          <w:p w14:paraId="29D0FECF" w14:textId="77777777" w:rsidR="005C3BF0" w:rsidRPr="002B5252" w:rsidRDefault="005C3BF0" w:rsidP="005C3BF0">
            <w:pPr>
              <w:rPr>
                <w:sz w:val="18"/>
                <w:szCs w:val="18"/>
              </w:rPr>
            </w:pPr>
            <w:r w:rsidRPr="002B5252">
              <w:rPr>
                <w:sz w:val="18"/>
                <w:szCs w:val="18"/>
              </w:rPr>
              <w:t>11/08/99</w:t>
            </w:r>
          </w:p>
        </w:tc>
        <w:tc>
          <w:tcPr>
            <w:tcW w:w="1145" w:type="dxa"/>
          </w:tcPr>
          <w:p w14:paraId="51CC0D83" w14:textId="77777777" w:rsidR="005C3BF0" w:rsidRPr="002B5252" w:rsidRDefault="005C3BF0" w:rsidP="005C3BF0">
            <w:pPr>
              <w:autoSpaceDE w:val="0"/>
              <w:autoSpaceDN w:val="0"/>
              <w:adjustRightInd w:val="0"/>
              <w:jc w:val="center"/>
              <w:rPr>
                <w:sz w:val="18"/>
                <w:szCs w:val="18"/>
              </w:rPr>
            </w:pPr>
            <w:r>
              <w:rPr>
                <w:sz w:val="18"/>
                <w:szCs w:val="18"/>
              </w:rPr>
              <w:t>Cincinnati Bell Telephone</w:t>
            </w:r>
          </w:p>
        </w:tc>
        <w:tc>
          <w:tcPr>
            <w:tcW w:w="3940" w:type="dxa"/>
          </w:tcPr>
          <w:p w14:paraId="1C2F2AEA" w14:textId="30D5427D" w:rsidR="005C3BF0" w:rsidRPr="00F41686" w:rsidRDefault="005C3BF0" w:rsidP="005C3BF0">
            <w:pPr>
              <w:rPr>
                <w:sz w:val="18"/>
                <w:szCs w:val="18"/>
              </w:rPr>
            </w:pPr>
            <w:r>
              <w:rPr>
                <w:sz w:val="18"/>
                <w:szCs w:val="18"/>
              </w:rPr>
              <w:t xml:space="preserve">TN Ported in error v2 - </w:t>
            </w:r>
            <w:r w:rsidRPr="00F41686">
              <w:rPr>
                <w:sz w:val="18"/>
                <w:szCs w:val="18"/>
              </w:rPr>
              <w:t xml:space="preserve">A business customer with 20 lines ports to a CLEC.  The CLEC tries to port the customer's 20 </w:t>
            </w:r>
            <w:proofErr w:type="gramStart"/>
            <w:r w:rsidRPr="00F41686">
              <w:rPr>
                <w:sz w:val="18"/>
                <w:szCs w:val="18"/>
              </w:rPr>
              <w:t>numbers, but</w:t>
            </w:r>
            <w:proofErr w:type="gramEnd"/>
            <w:r w:rsidRPr="00F41686">
              <w:rPr>
                <w:sz w:val="18"/>
                <w:szCs w:val="18"/>
              </w:rPr>
              <w:t xml:space="preserve"> includes numbers that belong to one of our residential customers (who does not want to port).   CBT denies the port.   The timer expires and the port goes through.   Our residential customer is taken out of service.   CBT contacts the CLEC about </w:t>
            </w:r>
            <w:proofErr w:type="gramStart"/>
            <w:r w:rsidRPr="00F41686">
              <w:rPr>
                <w:sz w:val="18"/>
                <w:szCs w:val="18"/>
              </w:rPr>
              <w:t>it</w:t>
            </w:r>
            <w:proofErr w:type="gramEnd"/>
            <w:r w:rsidRPr="00F41686">
              <w:rPr>
                <w:sz w:val="18"/>
                <w:szCs w:val="18"/>
              </w:rPr>
              <w:t xml:space="preserve"> and they say that we must issue LSRs to port the customer back.  Our residential customer is really </w:t>
            </w:r>
            <w:proofErr w:type="gramStart"/>
            <w:r w:rsidRPr="00F41686">
              <w:rPr>
                <w:sz w:val="18"/>
                <w:szCs w:val="18"/>
              </w:rPr>
              <w:t>frustrated</w:t>
            </w:r>
            <w:proofErr w:type="gramEnd"/>
            <w:r w:rsidRPr="00F41686">
              <w:rPr>
                <w:sz w:val="18"/>
                <w:szCs w:val="18"/>
              </w:rPr>
              <w:t xml:space="preserve"> and we </w:t>
            </w:r>
            <w:proofErr w:type="gramStart"/>
            <w:r w:rsidRPr="00F41686">
              <w:rPr>
                <w:sz w:val="18"/>
                <w:szCs w:val="18"/>
              </w:rPr>
              <w:t>have to</w:t>
            </w:r>
            <w:proofErr w:type="gramEnd"/>
            <w:r w:rsidRPr="00F41686">
              <w:rPr>
                <w:sz w:val="18"/>
                <w:szCs w:val="18"/>
              </w:rPr>
              <w:t xml:space="preserve"> go through additional work that should never have been needed in the first place. The timer expiring without requiring some action is leading to customers </w:t>
            </w:r>
            <w:proofErr w:type="gramStart"/>
            <w:r w:rsidRPr="00F41686">
              <w:rPr>
                <w:sz w:val="18"/>
                <w:szCs w:val="18"/>
              </w:rPr>
              <w:t>out</w:t>
            </w:r>
            <w:proofErr w:type="gramEnd"/>
            <w:r w:rsidRPr="00F41686">
              <w:rPr>
                <w:sz w:val="18"/>
                <w:szCs w:val="18"/>
              </w:rPr>
              <w:t xml:space="preserve"> of service and additional work being required when none should be needed.</w:t>
            </w:r>
          </w:p>
          <w:p w14:paraId="59883560" w14:textId="373E106D" w:rsidR="005C3BF0" w:rsidRDefault="005C3BF0" w:rsidP="005C3BF0">
            <w:pPr>
              <w:jc w:val="both"/>
              <w:rPr>
                <w:sz w:val="18"/>
                <w:szCs w:val="18"/>
              </w:rPr>
            </w:pPr>
            <w:r w:rsidRPr="00F41686">
              <w:rPr>
                <w:sz w:val="18"/>
                <w:szCs w:val="18"/>
              </w:rPr>
              <w:tab/>
            </w:r>
            <w:r w:rsidRPr="00157DE8">
              <w:rPr>
                <w:sz w:val="18"/>
                <w:szCs w:val="18"/>
              </w:rPr>
              <w:t xml:space="preserve">12/10/99 David Taylor of SBC submitted PIM issue 0004.  The problem statement dealt with requesting details on packet service and number pooling.  Through discussion of the issue, most members of the WG felt that there is not </w:t>
            </w:r>
            <w:proofErr w:type="gramStart"/>
            <w:r w:rsidRPr="00157DE8">
              <w:rPr>
                <w:sz w:val="18"/>
                <w:szCs w:val="18"/>
              </w:rPr>
              <w:t>an issue</w:t>
            </w:r>
            <w:proofErr w:type="gramEnd"/>
            <w:r w:rsidRPr="00157DE8">
              <w:rPr>
                <w:sz w:val="18"/>
                <w:szCs w:val="18"/>
              </w:rPr>
              <w:t xml:space="preserve">.  Packet numbers can be </w:t>
            </w:r>
            <w:proofErr w:type="gramStart"/>
            <w:r w:rsidRPr="00157DE8">
              <w:rPr>
                <w:sz w:val="18"/>
                <w:szCs w:val="18"/>
              </w:rPr>
              <w:t>assigned</w:t>
            </w:r>
            <w:proofErr w:type="gramEnd"/>
            <w:r w:rsidRPr="00157DE8">
              <w:rPr>
                <w:sz w:val="18"/>
                <w:szCs w:val="18"/>
              </w:rPr>
              <w:t xml:space="preserve"> an LRN if they </w:t>
            </w:r>
            <w:r w:rsidRPr="00157DE8">
              <w:rPr>
                <w:sz w:val="18"/>
                <w:szCs w:val="18"/>
              </w:rPr>
              <w:lastRenderedPageBreak/>
              <w:t xml:space="preserve">contaminate a pooled block and the intra-service provider port should not interrupt packet service.  SBC was uncertain as to the validity of this statement as it was contrary to information given to them by Packet </w:t>
            </w:r>
            <w:proofErr w:type="gramStart"/>
            <w:r w:rsidRPr="00157DE8">
              <w:rPr>
                <w:sz w:val="18"/>
                <w:szCs w:val="18"/>
              </w:rPr>
              <w:t>SME’s</w:t>
            </w:r>
            <w:proofErr w:type="gramEnd"/>
            <w:r w:rsidRPr="00157DE8">
              <w:rPr>
                <w:sz w:val="18"/>
                <w:szCs w:val="18"/>
              </w:rPr>
              <w:t>.  SBC was to take the issue internally and return to the next meeting with an update based on the discussion held in the WG.</w:t>
            </w:r>
          </w:p>
          <w:p w14:paraId="6308E5E2" w14:textId="77777777" w:rsidR="005C3BF0" w:rsidRPr="00157DE8" w:rsidRDefault="005C3BF0" w:rsidP="005C3BF0">
            <w:pPr>
              <w:jc w:val="both"/>
              <w:rPr>
                <w:sz w:val="18"/>
                <w:szCs w:val="18"/>
              </w:rPr>
            </w:pPr>
          </w:p>
          <w:p w14:paraId="588E220E" w14:textId="597478EB" w:rsidR="005C3BF0" w:rsidRPr="002B5252" w:rsidRDefault="005C3BF0" w:rsidP="005C3BF0">
            <w:pPr>
              <w:rPr>
                <w:sz w:val="18"/>
                <w:szCs w:val="18"/>
              </w:rPr>
            </w:pPr>
            <w:r w:rsidRPr="00157DE8">
              <w:rPr>
                <w:sz w:val="18"/>
                <w:szCs w:val="18"/>
              </w:rPr>
              <w:t xml:space="preserve">1/19/00 David Taylor of SBC presented this issue at the last WG.  At this meeting, he brought to the attention of the WG a clause in a draft INC pooling guideline (8.2.5 dated 12/99) that would allow a block to be ineligible for donation if the technical issues involved in donating the block were prohibitive.  Through discussion, it was determined that while packet service could not be ported, a TN assigned to packet service was portable and could be intra-SP ported to the serving switch without detriment to the packet service.  Since this is the process for all contaminated </w:t>
            </w:r>
            <w:proofErr w:type="gramStart"/>
            <w:r w:rsidRPr="00157DE8">
              <w:rPr>
                <w:sz w:val="18"/>
                <w:szCs w:val="18"/>
              </w:rPr>
              <w:t>TN’s</w:t>
            </w:r>
            <w:proofErr w:type="gramEnd"/>
            <w:r w:rsidRPr="00157DE8">
              <w:rPr>
                <w:sz w:val="18"/>
                <w:szCs w:val="18"/>
              </w:rPr>
              <w:t xml:space="preserve"> in blocks to be donated, this would not be a factor that would prohibit the block from donation.  It is </w:t>
            </w:r>
            <w:proofErr w:type="gramStart"/>
            <w:r w:rsidRPr="00157DE8">
              <w:rPr>
                <w:sz w:val="18"/>
                <w:szCs w:val="18"/>
              </w:rPr>
              <w:t>the WG’s</w:t>
            </w:r>
            <w:proofErr w:type="gramEnd"/>
            <w:r w:rsidRPr="00157DE8">
              <w:rPr>
                <w:sz w:val="18"/>
                <w:szCs w:val="18"/>
              </w:rPr>
              <w:t xml:space="preserve"> opinion that packet service would not meet the definition </w:t>
            </w:r>
            <w:proofErr w:type="gramStart"/>
            <w:r w:rsidRPr="00157DE8">
              <w:rPr>
                <w:sz w:val="18"/>
                <w:szCs w:val="18"/>
              </w:rPr>
              <w:t>in</w:t>
            </w:r>
            <w:proofErr w:type="gramEnd"/>
            <w:r w:rsidRPr="00157DE8">
              <w:rPr>
                <w:sz w:val="18"/>
                <w:szCs w:val="18"/>
              </w:rPr>
              <w:t xml:space="preserve"> the INC guidelines.  This issue will be closed.  A letter will be sent to the submitter and to INC explaining the issue and our interpretation of the pooling guidelines.  If the submitter does not agree with the WG’s decision </w:t>
            </w:r>
            <w:proofErr w:type="gramStart"/>
            <w:r w:rsidRPr="00157DE8">
              <w:rPr>
                <w:sz w:val="18"/>
                <w:szCs w:val="18"/>
              </w:rPr>
              <w:t>in</w:t>
            </w:r>
            <w:proofErr w:type="gramEnd"/>
            <w:r w:rsidRPr="00157DE8">
              <w:rPr>
                <w:sz w:val="18"/>
                <w:szCs w:val="18"/>
              </w:rPr>
              <w:t xml:space="preserve"> this matter, this can be escalated as shown in the PIM process guidelines.</w:t>
            </w:r>
          </w:p>
        </w:tc>
        <w:tc>
          <w:tcPr>
            <w:tcW w:w="4569" w:type="dxa"/>
          </w:tcPr>
          <w:p w14:paraId="5FBD6520" w14:textId="77777777" w:rsidR="005C3BF0" w:rsidRPr="00B96976" w:rsidRDefault="005C3BF0" w:rsidP="005C3BF0">
            <w:pPr>
              <w:jc w:val="both"/>
              <w:rPr>
                <w:sz w:val="18"/>
                <w:szCs w:val="18"/>
              </w:rPr>
            </w:pPr>
            <w:r w:rsidRPr="00F41686">
              <w:rPr>
                <w:b/>
                <w:sz w:val="18"/>
                <w:szCs w:val="18"/>
              </w:rPr>
              <w:lastRenderedPageBreak/>
              <w:t>Suggested Resolution</w:t>
            </w:r>
            <w:r w:rsidRPr="00F41686">
              <w:rPr>
                <w:sz w:val="18"/>
                <w:szCs w:val="18"/>
              </w:rPr>
              <w:t xml:space="preserve">: </w:t>
            </w:r>
            <w:r w:rsidRPr="00B96976">
              <w:rPr>
                <w:sz w:val="18"/>
                <w:szCs w:val="18"/>
              </w:rPr>
              <w:t>If a port is denied, the timer needs to be suspended until the port has been investigated</w:t>
            </w:r>
            <w:r>
              <w:rPr>
                <w:sz w:val="18"/>
                <w:szCs w:val="18"/>
              </w:rPr>
              <w:t xml:space="preserve"> </w:t>
            </w:r>
            <w:r w:rsidRPr="00B96976">
              <w:rPr>
                <w:sz w:val="18"/>
                <w:szCs w:val="18"/>
              </w:rPr>
              <w:t>and the denial has been removed. Or there needs to be some method where the two</w:t>
            </w:r>
          </w:p>
          <w:p w14:paraId="7FDD67FE" w14:textId="77777777" w:rsidR="005C3BF0" w:rsidRPr="00F41686" w:rsidRDefault="005C3BF0" w:rsidP="005C3BF0">
            <w:pPr>
              <w:jc w:val="both"/>
              <w:rPr>
                <w:sz w:val="18"/>
                <w:szCs w:val="18"/>
              </w:rPr>
            </w:pPr>
            <w:proofErr w:type="gramStart"/>
            <w:r w:rsidRPr="00B96976">
              <w:rPr>
                <w:sz w:val="18"/>
                <w:szCs w:val="18"/>
              </w:rPr>
              <w:t>providers</w:t>
            </w:r>
            <w:proofErr w:type="gramEnd"/>
            <w:r w:rsidRPr="00B96976">
              <w:rPr>
                <w:sz w:val="18"/>
                <w:szCs w:val="18"/>
              </w:rPr>
              <w:t xml:space="preserve"> can agree that the port should not have occurred and be able to reverse the port.</w:t>
            </w:r>
          </w:p>
          <w:p w14:paraId="6BEB86A3" w14:textId="77777777" w:rsidR="005C3BF0" w:rsidRPr="00F41686" w:rsidRDefault="005C3BF0" w:rsidP="005C3BF0">
            <w:pPr>
              <w:jc w:val="both"/>
              <w:rPr>
                <w:sz w:val="18"/>
                <w:szCs w:val="18"/>
              </w:rPr>
            </w:pPr>
          </w:p>
          <w:p w14:paraId="459915B9" w14:textId="77777777" w:rsidR="005C3BF0" w:rsidRDefault="005C3BF0" w:rsidP="005C3BF0">
            <w:pPr>
              <w:jc w:val="both"/>
              <w:rPr>
                <w:sz w:val="18"/>
                <w:szCs w:val="18"/>
              </w:rPr>
            </w:pPr>
            <w:r w:rsidRPr="00F41686">
              <w:rPr>
                <w:b/>
                <w:sz w:val="18"/>
                <w:szCs w:val="18"/>
              </w:rPr>
              <w:t>Final Resolution:</w:t>
            </w:r>
            <w:r w:rsidRPr="00F41686">
              <w:rPr>
                <w:sz w:val="18"/>
                <w:szCs w:val="18"/>
              </w:rPr>
              <w:t xml:space="preserve">  </w:t>
            </w:r>
          </w:p>
          <w:p w14:paraId="53398311" w14:textId="62EF038B" w:rsidR="005C3BF0" w:rsidRPr="00F41686" w:rsidRDefault="005C3BF0" w:rsidP="005C3BF0">
            <w:pPr>
              <w:jc w:val="both"/>
              <w:rPr>
                <w:sz w:val="18"/>
                <w:szCs w:val="18"/>
              </w:rPr>
            </w:pPr>
            <w:r w:rsidRPr="00F41686">
              <w:rPr>
                <w:sz w:val="18"/>
                <w:szCs w:val="18"/>
              </w:rPr>
              <w:t xml:space="preserve">A communication issue between the two companies caused the problem.  There was not </w:t>
            </w:r>
            <w:proofErr w:type="gramStart"/>
            <w:r w:rsidRPr="00F41686">
              <w:rPr>
                <w:sz w:val="18"/>
                <w:szCs w:val="18"/>
              </w:rPr>
              <w:t>a violation</w:t>
            </w:r>
            <w:proofErr w:type="gramEnd"/>
            <w:r w:rsidRPr="00F41686">
              <w:rPr>
                <w:sz w:val="18"/>
                <w:szCs w:val="18"/>
              </w:rPr>
              <w:t xml:space="preserve"> of the standard procedures.  This issue will be </w:t>
            </w:r>
            <w:proofErr w:type="gramStart"/>
            <w:r w:rsidRPr="00F41686">
              <w:rPr>
                <w:sz w:val="18"/>
                <w:szCs w:val="18"/>
              </w:rPr>
              <w:t>closed</w:t>
            </w:r>
            <w:proofErr w:type="gramEnd"/>
            <w:r w:rsidRPr="00F41686">
              <w:rPr>
                <w:sz w:val="18"/>
                <w:szCs w:val="18"/>
              </w:rPr>
              <w:t xml:space="preserve"> and a letter will be sent to the submitter.  The WG would recommend that the submitter take any further difficulties of this nature to the appropriate state regulatory bodies or if they choose to, propose a change order to alter the standard procedures.  It is also recommended that CBT keep </w:t>
            </w:r>
            <w:proofErr w:type="gramStart"/>
            <w:r w:rsidRPr="00F41686">
              <w:rPr>
                <w:sz w:val="18"/>
                <w:szCs w:val="18"/>
              </w:rPr>
              <w:t>on</w:t>
            </w:r>
            <w:proofErr w:type="gramEnd"/>
            <w:r w:rsidRPr="00F41686">
              <w:rPr>
                <w:sz w:val="18"/>
                <w:szCs w:val="18"/>
              </w:rPr>
              <w:t xml:space="preserve"> eye on PIM 005 </w:t>
            </w:r>
            <w:proofErr w:type="gramStart"/>
            <w:r w:rsidRPr="00F41686">
              <w:rPr>
                <w:sz w:val="18"/>
                <w:szCs w:val="18"/>
              </w:rPr>
              <w:t>in regards to</w:t>
            </w:r>
            <w:proofErr w:type="gramEnd"/>
            <w:r w:rsidRPr="00F41686">
              <w:rPr>
                <w:sz w:val="18"/>
                <w:szCs w:val="18"/>
              </w:rPr>
              <w:t xml:space="preserve"> alternative solutions.</w:t>
            </w:r>
          </w:p>
          <w:p w14:paraId="6065F72B" w14:textId="77777777" w:rsidR="005C3BF0" w:rsidRPr="00F41686" w:rsidRDefault="005C3BF0" w:rsidP="005C3BF0">
            <w:pPr>
              <w:jc w:val="both"/>
              <w:rPr>
                <w:sz w:val="18"/>
                <w:szCs w:val="18"/>
              </w:rPr>
            </w:pPr>
          </w:p>
        </w:tc>
        <w:tc>
          <w:tcPr>
            <w:tcW w:w="1048" w:type="dxa"/>
          </w:tcPr>
          <w:p w14:paraId="42C81E36" w14:textId="77777777" w:rsidR="005C3BF0" w:rsidRDefault="005C3BF0" w:rsidP="005C3BF0">
            <w:pPr>
              <w:jc w:val="center"/>
              <w:rPr>
                <w:sz w:val="18"/>
                <w:szCs w:val="18"/>
              </w:rPr>
            </w:pPr>
            <w:r>
              <w:rPr>
                <w:sz w:val="18"/>
                <w:szCs w:val="18"/>
              </w:rPr>
              <w:t>LNPA WG</w:t>
            </w:r>
          </w:p>
        </w:tc>
        <w:tc>
          <w:tcPr>
            <w:tcW w:w="1145" w:type="dxa"/>
          </w:tcPr>
          <w:p w14:paraId="123BE58C" w14:textId="526D3BDB" w:rsidR="005C3BF0" w:rsidRPr="002B5252" w:rsidRDefault="005C3BF0" w:rsidP="005C3BF0">
            <w:pPr>
              <w:jc w:val="center"/>
              <w:rPr>
                <w:sz w:val="18"/>
                <w:szCs w:val="18"/>
              </w:rPr>
            </w:pPr>
            <w:r>
              <w:rPr>
                <w:sz w:val="18"/>
                <w:szCs w:val="18"/>
              </w:rPr>
              <w:t>1/19/2000</w:t>
            </w:r>
          </w:p>
        </w:tc>
        <w:tc>
          <w:tcPr>
            <w:tcW w:w="1320" w:type="dxa"/>
          </w:tcPr>
          <w:p w14:paraId="1EE1DCDD" w14:textId="77777777" w:rsidR="005C3BF0" w:rsidRPr="002B5252" w:rsidRDefault="005C3BF0" w:rsidP="005C3BF0">
            <w:pPr>
              <w:jc w:val="center"/>
              <w:rPr>
                <w:sz w:val="18"/>
                <w:szCs w:val="18"/>
              </w:rPr>
            </w:pPr>
            <w:r>
              <w:rPr>
                <w:sz w:val="18"/>
                <w:szCs w:val="18"/>
              </w:rPr>
              <w:t>Closed</w:t>
            </w:r>
          </w:p>
        </w:tc>
      </w:tr>
      <w:tr w:rsidR="005C3BF0" w:rsidRPr="00F4003B" w14:paraId="24053F4E" w14:textId="77777777" w:rsidTr="001B2CC6">
        <w:tc>
          <w:tcPr>
            <w:tcW w:w="713" w:type="dxa"/>
          </w:tcPr>
          <w:p w14:paraId="6F25BF01" w14:textId="58C9FADD" w:rsidR="005C3BF0" w:rsidRPr="002B5252" w:rsidRDefault="005C3BF0" w:rsidP="005C3BF0">
            <w:pPr>
              <w:jc w:val="center"/>
              <w:rPr>
                <w:sz w:val="18"/>
                <w:szCs w:val="18"/>
              </w:rPr>
            </w:pPr>
            <w:hyperlink r:id="rId188" w:history="1">
              <w:r w:rsidRPr="00205783">
                <w:rPr>
                  <w:rStyle w:val="Hyperlink"/>
                  <w:sz w:val="18"/>
                  <w:szCs w:val="18"/>
                </w:rPr>
                <w:t>PIM 2</w:t>
              </w:r>
            </w:hyperlink>
          </w:p>
        </w:tc>
        <w:tc>
          <w:tcPr>
            <w:tcW w:w="882" w:type="dxa"/>
          </w:tcPr>
          <w:p w14:paraId="161D7197" w14:textId="77777777" w:rsidR="005C3BF0" w:rsidRPr="002B5252" w:rsidRDefault="005C3BF0" w:rsidP="005C3BF0">
            <w:pPr>
              <w:rPr>
                <w:sz w:val="18"/>
                <w:szCs w:val="18"/>
              </w:rPr>
            </w:pPr>
            <w:r w:rsidRPr="002B5252">
              <w:rPr>
                <w:sz w:val="18"/>
                <w:szCs w:val="18"/>
              </w:rPr>
              <w:t>09/14/99</w:t>
            </w:r>
          </w:p>
        </w:tc>
        <w:tc>
          <w:tcPr>
            <w:tcW w:w="1145" w:type="dxa"/>
          </w:tcPr>
          <w:p w14:paraId="029B7AD0" w14:textId="77777777" w:rsidR="005C3BF0" w:rsidRPr="002B5252" w:rsidRDefault="005C3BF0" w:rsidP="005C3BF0">
            <w:pPr>
              <w:autoSpaceDE w:val="0"/>
              <w:autoSpaceDN w:val="0"/>
              <w:adjustRightInd w:val="0"/>
              <w:jc w:val="center"/>
              <w:rPr>
                <w:sz w:val="18"/>
                <w:szCs w:val="18"/>
              </w:rPr>
            </w:pPr>
            <w:proofErr w:type="spellStart"/>
            <w:r>
              <w:rPr>
                <w:sz w:val="18"/>
                <w:szCs w:val="18"/>
              </w:rPr>
              <w:t>Nextlink</w:t>
            </w:r>
            <w:proofErr w:type="spellEnd"/>
          </w:p>
        </w:tc>
        <w:tc>
          <w:tcPr>
            <w:tcW w:w="3940" w:type="dxa"/>
          </w:tcPr>
          <w:p w14:paraId="1C317306" w14:textId="0667D6F2" w:rsidR="005C3BF0" w:rsidRDefault="005C3BF0" w:rsidP="005C3BF0">
            <w:pPr>
              <w:rPr>
                <w:sz w:val="18"/>
                <w:szCs w:val="18"/>
              </w:rPr>
            </w:pPr>
            <w:r w:rsidRPr="00E12982">
              <w:rPr>
                <w:sz w:val="18"/>
                <w:szCs w:val="18"/>
              </w:rPr>
              <w:t xml:space="preserve">Currently, the service provider maintenance window is a recommended time for service providers to perform maintenance activity upon their LSMS/SOA </w:t>
            </w:r>
            <w:proofErr w:type="gramStart"/>
            <w:r w:rsidRPr="00E12982">
              <w:rPr>
                <w:sz w:val="18"/>
                <w:szCs w:val="18"/>
              </w:rPr>
              <w:t>systems..</w:t>
            </w:r>
            <w:proofErr w:type="gramEnd"/>
            <w:r w:rsidRPr="00E12982">
              <w:rPr>
                <w:sz w:val="18"/>
                <w:szCs w:val="18"/>
              </w:rPr>
              <w:t xml:space="preserve">  There are no guidelines as to notification times or extended maintenance periods. The LSMS /SOA requirements address availability.  Without a </w:t>
            </w:r>
            <w:proofErr w:type="gramStart"/>
            <w:r w:rsidRPr="00E12982">
              <w:rPr>
                <w:sz w:val="18"/>
                <w:szCs w:val="18"/>
              </w:rPr>
              <w:t>recognized,  measured</w:t>
            </w:r>
            <w:proofErr w:type="gramEnd"/>
            <w:r w:rsidRPr="00E12982">
              <w:rPr>
                <w:sz w:val="18"/>
                <w:szCs w:val="18"/>
              </w:rPr>
              <w:t xml:space="preserve"> unavailability service provider requirement, there is no valid measurement of availability.</w:t>
            </w:r>
          </w:p>
          <w:p w14:paraId="79B3D45D" w14:textId="77777777" w:rsidR="005C3BF0" w:rsidRPr="00E12982" w:rsidRDefault="005C3BF0" w:rsidP="005C3BF0">
            <w:pPr>
              <w:jc w:val="both"/>
              <w:rPr>
                <w:sz w:val="18"/>
                <w:szCs w:val="18"/>
              </w:rPr>
            </w:pPr>
            <w:r w:rsidRPr="00E12982">
              <w:rPr>
                <w:sz w:val="18"/>
                <w:szCs w:val="18"/>
              </w:rPr>
              <w:t>9/14/99 This issue was accepted to be worked by the WG.  She will present further information regarding this issue at the next meeting.</w:t>
            </w:r>
          </w:p>
          <w:p w14:paraId="02E6E0A9" w14:textId="77777777" w:rsidR="005C3BF0" w:rsidRPr="00E12982" w:rsidRDefault="005C3BF0" w:rsidP="005C3BF0">
            <w:pPr>
              <w:jc w:val="both"/>
              <w:rPr>
                <w:sz w:val="18"/>
                <w:szCs w:val="18"/>
              </w:rPr>
            </w:pPr>
            <w:r w:rsidRPr="00E12982">
              <w:rPr>
                <w:sz w:val="18"/>
                <w:szCs w:val="18"/>
              </w:rPr>
              <w:t>10/12/99 Shelly Shaw (</w:t>
            </w:r>
            <w:proofErr w:type="spellStart"/>
            <w:r w:rsidRPr="00E12982">
              <w:rPr>
                <w:sz w:val="18"/>
                <w:szCs w:val="18"/>
              </w:rPr>
              <w:t>Nextlink</w:t>
            </w:r>
            <w:proofErr w:type="spellEnd"/>
            <w:r w:rsidRPr="00E12982">
              <w:rPr>
                <w:sz w:val="18"/>
                <w:szCs w:val="18"/>
              </w:rPr>
              <w:t xml:space="preserve">) submitted a proposed unavailability requirement to address the </w:t>
            </w:r>
            <w:r w:rsidRPr="00E12982">
              <w:rPr>
                <w:sz w:val="18"/>
                <w:szCs w:val="18"/>
              </w:rPr>
              <w:lastRenderedPageBreak/>
              <w:t>service provider maintenance window.  That document will be attached to the minutes.  The WG discussed the proposal and suggested changes to the document.  Shelly will take the suggestions and resubmit the proposal at the next meeting.</w:t>
            </w:r>
          </w:p>
          <w:p w14:paraId="6E456405" w14:textId="77777777" w:rsidR="005C3BF0" w:rsidRPr="00E12982" w:rsidRDefault="005C3BF0" w:rsidP="005C3BF0">
            <w:pPr>
              <w:jc w:val="both"/>
              <w:rPr>
                <w:sz w:val="18"/>
                <w:szCs w:val="18"/>
              </w:rPr>
            </w:pPr>
            <w:r w:rsidRPr="00E12982">
              <w:rPr>
                <w:sz w:val="18"/>
                <w:szCs w:val="18"/>
              </w:rPr>
              <w:t>11/9/</w:t>
            </w:r>
            <w:proofErr w:type="gramStart"/>
            <w:r w:rsidRPr="00E12982">
              <w:rPr>
                <w:sz w:val="18"/>
                <w:szCs w:val="18"/>
              </w:rPr>
              <w:t>99  Shelly</w:t>
            </w:r>
            <w:proofErr w:type="gramEnd"/>
            <w:r w:rsidRPr="00E12982">
              <w:rPr>
                <w:sz w:val="18"/>
                <w:szCs w:val="18"/>
              </w:rPr>
              <w:t xml:space="preserve"> Shaw (</w:t>
            </w:r>
            <w:proofErr w:type="spellStart"/>
            <w:r w:rsidRPr="00E12982">
              <w:rPr>
                <w:sz w:val="18"/>
                <w:szCs w:val="18"/>
              </w:rPr>
              <w:t>Nextlink</w:t>
            </w:r>
            <w:proofErr w:type="spellEnd"/>
            <w:r w:rsidRPr="00E12982">
              <w:rPr>
                <w:sz w:val="18"/>
                <w:szCs w:val="18"/>
              </w:rPr>
              <w:t>) submitted the revised document for discussion.  It was determined that the document should be split into two parts. One for the identification of the window and the second for the availability requirements.  This will be submitted at the next meeting.</w:t>
            </w:r>
          </w:p>
          <w:p w14:paraId="771B0F99" w14:textId="77777777" w:rsidR="005C3BF0" w:rsidRPr="00E12982" w:rsidRDefault="005C3BF0" w:rsidP="005C3BF0">
            <w:pPr>
              <w:jc w:val="both"/>
              <w:rPr>
                <w:sz w:val="18"/>
                <w:szCs w:val="18"/>
              </w:rPr>
            </w:pPr>
            <w:r w:rsidRPr="00E12982">
              <w:rPr>
                <w:sz w:val="18"/>
                <w:szCs w:val="18"/>
              </w:rPr>
              <w:t>12/10/99 Discussion of this issue was held until January to facilitate the completion of Release 4.0 requirements development.</w:t>
            </w:r>
          </w:p>
          <w:p w14:paraId="64325432" w14:textId="77777777" w:rsidR="005C3BF0" w:rsidRPr="00E12982" w:rsidRDefault="005C3BF0" w:rsidP="005C3BF0">
            <w:pPr>
              <w:jc w:val="both"/>
              <w:rPr>
                <w:sz w:val="18"/>
                <w:szCs w:val="18"/>
              </w:rPr>
            </w:pPr>
            <w:r w:rsidRPr="00E12982">
              <w:rPr>
                <w:sz w:val="18"/>
                <w:szCs w:val="18"/>
              </w:rPr>
              <w:t xml:space="preserve">01/11/00 Shelly Shaw provided an update to the status of the proposed flows that the </w:t>
            </w:r>
            <w:proofErr w:type="spellStart"/>
            <w:r w:rsidRPr="00E12982">
              <w:rPr>
                <w:sz w:val="18"/>
                <w:szCs w:val="18"/>
              </w:rPr>
              <w:t>OpWest</w:t>
            </w:r>
            <w:proofErr w:type="spellEnd"/>
            <w:r w:rsidRPr="00E12982">
              <w:rPr>
                <w:sz w:val="18"/>
                <w:szCs w:val="18"/>
              </w:rPr>
              <w:t xml:space="preserve"> team is developing to present to the WG.  The </w:t>
            </w:r>
            <w:proofErr w:type="spellStart"/>
            <w:r w:rsidRPr="00E12982">
              <w:rPr>
                <w:sz w:val="18"/>
                <w:szCs w:val="18"/>
              </w:rPr>
              <w:t>OpWest</w:t>
            </w:r>
            <w:proofErr w:type="spellEnd"/>
            <w:r w:rsidRPr="00E12982">
              <w:rPr>
                <w:sz w:val="18"/>
                <w:szCs w:val="18"/>
              </w:rPr>
              <w:t xml:space="preserve"> team has committed to having the flows ready to present to the WG at the March WG meeting.  </w:t>
            </w:r>
          </w:p>
          <w:p w14:paraId="79D4E67D" w14:textId="77777777" w:rsidR="005C3BF0" w:rsidRPr="00E12982" w:rsidRDefault="005C3BF0" w:rsidP="005C3BF0">
            <w:pPr>
              <w:jc w:val="both"/>
              <w:rPr>
                <w:sz w:val="18"/>
                <w:szCs w:val="18"/>
              </w:rPr>
            </w:pPr>
            <w:r w:rsidRPr="00E12982">
              <w:rPr>
                <w:sz w:val="18"/>
                <w:szCs w:val="18"/>
              </w:rPr>
              <w:t>02/15/00 After discussion and minor textual changes the Maintenance window document was approved.  This will be distributed to the WG and through the NPAC to the Cross Regional distribution list.  Any changes to this document will require a new PIM issue to be opened.</w:t>
            </w:r>
          </w:p>
          <w:p w14:paraId="21C31F95" w14:textId="779B51ED" w:rsidR="005C3BF0" w:rsidRPr="002B5252" w:rsidRDefault="005C3BF0" w:rsidP="005C3BF0">
            <w:pPr>
              <w:rPr>
                <w:sz w:val="18"/>
                <w:szCs w:val="18"/>
              </w:rPr>
            </w:pPr>
            <w:r w:rsidRPr="00E12982">
              <w:rPr>
                <w:sz w:val="18"/>
                <w:szCs w:val="18"/>
              </w:rPr>
              <w:t>03/07/00 This will be posted to website sent to cross regional and to the operations teams.  This will be posted on the PIM issues matrix as closed.</w:t>
            </w:r>
          </w:p>
        </w:tc>
        <w:tc>
          <w:tcPr>
            <w:tcW w:w="4569" w:type="dxa"/>
          </w:tcPr>
          <w:p w14:paraId="559F5C70"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p>
          <w:p w14:paraId="5DAA2634" w14:textId="77777777" w:rsidR="005C3BF0" w:rsidRPr="00B66AF0" w:rsidRDefault="005C3BF0" w:rsidP="005C3BF0">
            <w:pPr>
              <w:jc w:val="both"/>
              <w:rPr>
                <w:sz w:val="18"/>
                <w:szCs w:val="18"/>
              </w:rPr>
            </w:pPr>
          </w:p>
          <w:p w14:paraId="30F0085C" w14:textId="29C45603" w:rsidR="005C3BF0" w:rsidRDefault="005C3BF0" w:rsidP="005C3BF0">
            <w:pPr>
              <w:jc w:val="both"/>
              <w:rPr>
                <w:sz w:val="18"/>
                <w:szCs w:val="18"/>
              </w:rPr>
            </w:pPr>
            <w:r w:rsidRPr="00BD440D">
              <w:rPr>
                <w:b/>
                <w:sz w:val="18"/>
                <w:szCs w:val="18"/>
              </w:rPr>
              <w:t>Final Resolution</w:t>
            </w:r>
            <w:r w:rsidRPr="00E12982">
              <w:rPr>
                <w:sz w:val="18"/>
                <w:szCs w:val="18"/>
              </w:rPr>
              <w:t xml:space="preserve">:  </w:t>
            </w:r>
          </w:p>
          <w:p w14:paraId="6F190612" w14:textId="77777777" w:rsidR="005C3BF0" w:rsidRDefault="005C3BF0" w:rsidP="005C3BF0">
            <w:pPr>
              <w:jc w:val="both"/>
              <w:rPr>
                <w:sz w:val="18"/>
                <w:szCs w:val="18"/>
              </w:rPr>
            </w:pPr>
          </w:p>
          <w:p w14:paraId="0D3E3B00" w14:textId="51154F0B" w:rsidR="005C3BF0" w:rsidRPr="002B5252" w:rsidRDefault="005C3BF0" w:rsidP="005C3BF0">
            <w:pPr>
              <w:jc w:val="both"/>
              <w:rPr>
                <w:sz w:val="18"/>
                <w:szCs w:val="18"/>
              </w:rPr>
            </w:pPr>
            <w:r w:rsidRPr="00E12982">
              <w:rPr>
                <w:sz w:val="18"/>
                <w:szCs w:val="18"/>
              </w:rPr>
              <w:t xml:space="preserve">After discussion and minor textual </w:t>
            </w:r>
            <w:proofErr w:type="gramStart"/>
            <w:r w:rsidRPr="00E12982">
              <w:rPr>
                <w:sz w:val="18"/>
                <w:szCs w:val="18"/>
              </w:rPr>
              <w:t>changes</w:t>
            </w:r>
            <w:proofErr w:type="gramEnd"/>
            <w:r w:rsidRPr="00E12982">
              <w:rPr>
                <w:sz w:val="18"/>
                <w:szCs w:val="18"/>
              </w:rPr>
              <w:t xml:space="preserve"> the Maintenance window </w:t>
            </w:r>
            <w:r>
              <w:rPr>
                <w:sz w:val="18"/>
                <w:szCs w:val="18"/>
              </w:rPr>
              <w:t>document was approved.  This was</w:t>
            </w:r>
            <w:r w:rsidRPr="00E12982">
              <w:rPr>
                <w:sz w:val="18"/>
                <w:szCs w:val="18"/>
              </w:rPr>
              <w:t xml:space="preserve"> distributed to the WG and through the NPAC to the Cross Regional distribution list.</w:t>
            </w:r>
          </w:p>
        </w:tc>
        <w:tc>
          <w:tcPr>
            <w:tcW w:w="1048" w:type="dxa"/>
          </w:tcPr>
          <w:p w14:paraId="276A2B18" w14:textId="77777777" w:rsidR="005C3BF0" w:rsidRDefault="005C3BF0" w:rsidP="005C3BF0">
            <w:pPr>
              <w:jc w:val="center"/>
              <w:rPr>
                <w:sz w:val="18"/>
                <w:szCs w:val="18"/>
              </w:rPr>
            </w:pPr>
            <w:r>
              <w:rPr>
                <w:sz w:val="18"/>
                <w:szCs w:val="18"/>
              </w:rPr>
              <w:t>LNPA WG</w:t>
            </w:r>
          </w:p>
        </w:tc>
        <w:tc>
          <w:tcPr>
            <w:tcW w:w="1145" w:type="dxa"/>
          </w:tcPr>
          <w:p w14:paraId="2F04051F" w14:textId="777A1F11" w:rsidR="005C3BF0" w:rsidRPr="002B5252" w:rsidRDefault="005C3BF0" w:rsidP="005C3BF0">
            <w:pPr>
              <w:jc w:val="center"/>
              <w:rPr>
                <w:sz w:val="18"/>
                <w:szCs w:val="18"/>
              </w:rPr>
            </w:pPr>
            <w:r>
              <w:rPr>
                <w:sz w:val="18"/>
                <w:szCs w:val="18"/>
              </w:rPr>
              <w:t>3/7/2000</w:t>
            </w:r>
          </w:p>
        </w:tc>
        <w:tc>
          <w:tcPr>
            <w:tcW w:w="1320" w:type="dxa"/>
          </w:tcPr>
          <w:p w14:paraId="48454217" w14:textId="77777777" w:rsidR="005C3BF0" w:rsidRPr="002B5252" w:rsidRDefault="005C3BF0" w:rsidP="005C3BF0">
            <w:pPr>
              <w:jc w:val="center"/>
              <w:rPr>
                <w:sz w:val="18"/>
                <w:szCs w:val="18"/>
              </w:rPr>
            </w:pPr>
            <w:r>
              <w:rPr>
                <w:sz w:val="18"/>
                <w:szCs w:val="18"/>
              </w:rPr>
              <w:t>Closed</w:t>
            </w:r>
          </w:p>
        </w:tc>
      </w:tr>
      <w:tr w:rsidR="005C3BF0" w:rsidRPr="00F4003B" w14:paraId="406CDAA8" w14:textId="77777777" w:rsidTr="001B2CC6">
        <w:tc>
          <w:tcPr>
            <w:tcW w:w="713" w:type="dxa"/>
          </w:tcPr>
          <w:p w14:paraId="785A49BB" w14:textId="75B5D85F" w:rsidR="005C3BF0" w:rsidRPr="002B5252" w:rsidRDefault="005C3BF0" w:rsidP="005C3BF0">
            <w:pPr>
              <w:jc w:val="center"/>
              <w:rPr>
                <w:sz w:val="18"/>
                <w:szCs w:val="18"/>
              </w:rPr>
            </w:pPr>
            <w:hyperlink r:id="rId189" w:history="1">
              <w:r w:rsidRPr="00E3373C">
                <w:rPr>
                  <w:rStyle w:val="Hyperlink"/>
                  <w:sz w:val="18"/>
                  <w:szCs w:val="18"/>
                </w:rPr>
                <w:t>PIM 1</w:t>
              </w:r>
            </w:hyperlink>
          </w:p>
        </w:tc>
        <w:tc>
          <w:tcPr>
            <w:tcW w:w="882" w:type="dxa"/>
          </w:tcPr>
          <w:p w14:paraId="3ACB8631" w14:textId="77777777" w:rsidR="005C3BF0" w:rsidRPr="002B5252" w:rsidRDefault="005C3BF0" w:rsidP="005C3BF0">
            <w:pPr>
              <w:rPr>
                <w:sz w:val="18"/>
                <w:szCs w:val="18"/>
              </w:rPr>
            </w:pPr>
            <w:r w:rsidRPr="002B5252">
              <w:rPr>
                <w:sz w:val="18"/>
                <w:szCs w:val="18"/>
              </w:rPr>
              <w:t>07/12/99</w:t>
            </w:r>
          </w:p>
        </w:tc>
        <w:tc>
          <w:tcPr>
            <w:tcW w:w="1145" w:type="dxa"/>
          </w:tcPr>
          <w:p w14:paraId="2CE7D800" w14:textId="77777777" w:rsidR="005C3BF0" w:rsidRPr="002B5252" w:rsidRDefault="005C3BF0" w:rsidP="005C3BF0">
            <w:pPr>
              <w:autoSpaceDE w:val="0"/>
              <w:autoSpaceDN w:val="0"/>
              <w:adjustRightInd w:val="0"/>
              <w:jc w:val="center"/>
              <w:rPr>
                <w:sz w:val="18"/>
                <w:szCs w:val="18"/>
              </w:rPr>
            </w:pPr>
            <w:r w:rsidRPr="00733220">
              <w:rPr>
                <w:sz w:val="18"/>
                <w:szCs w:val="18"/>
              </w:rPr>
              <w:t>SBC on behalf of SW/WC OPI</w:t>
            </w:r>
          </w:p>
        </w:tc>
        <w:tc>
          <w:tcPr>
            <w:tcW w:w="3940" w:type="dxa"/>
          </w:tcPr>
          <w:p w14:paraId="47403DFB" w14:textId="64A890E6" w:rsidR="005C3BF0" w:rsidRDefault="005C3BF0" w:rsidP="005C3BF0">
            <w:pPr>
              <w:rPr>
                <w:sz w:val="18"/>
                <w:szCs w:val="18"/>
              </w:rPr>
            </w:pPr>
            <w:r>
              <w:rPr>
                <w:sz w:val="18"/>
                <w:szCs w:val="18"/>
              </w:rPr>
              <w:t xml:space="preserve">LNP Process Flow Updates - </w:t>
            </w:r>
            <w:r w:rsidRPr="00733220">
              <w:rPr>
                <w:sz w:val="18"/>
                <w:szCs w:val="18"/>
              </w:rPr>
              <w:t xml:space="preserve">Current NANC Process Flows do not address the scenario where multiple service providers are involved as either the Old Service Provider or the New Service </w:t>
            </w:r>
            <w:proofErr w:type="gramStart"/>
            <w:r w:rsidRPr="00733220">
              <w:rPr>
                <w:sz w:val="18"/>
                <w:szCs w:val="18"/>
              </w:rPr>
              <w:t>Provider, but</w:t>
            </w:r>
            <w:proofErr w:type="gramEnd"/>
            <w:r w:rsidRPr="00733220">
              <w:rPr>
                <w:sz w:val="18"/>
                <w:szCs w:val="18"/>
              </w:rPr>
              <w:t xml:space="preserve"> are not a network or </w:t>
            </w:r>
            <w:proofErr w:type="gramStart"/>
            <w:r w:rsidRPr="00733220">
              <w:rPr>
                <w:sz w:val="18"/>
                <w:szCs w:val="18"/>
              </w:rPr>
              <w:t>facilities based</w:t>
            </w:r>
            <w:proofErr w:type="gramEnd"/>
            <w:r w:rsidRPr="00733220">
              <w:rPr>
                <w:sz w:val="18"/>
                <w:szCs w:val="18"/>
              </w:rPr>
              <w:t xml:space="preserve"> provider.  Due dates are being </w:t>
            </w:r>
            <w:proofErr w:type="gramStart"/>
            <w:r w:rsidRPr="00733220">
              <w:rPr>
                <w:sz w:val="18"/>
                <w:szCs w:val="18"/>
              </w:rPr>
              <w:t>missed ,</w:t>
            </w:r>
            <w:proofErr w:type="gramEnd"/>
            <w:r w:rsidRPr="00733220">
              <w:rPr>
                <w:sz w:val="18"/>
                <w:szCs w:val="18"/>
              </w:rPr>
              <w:t xml:space="preserve"> therefore customer service is interrupted and troubleshooting to resolve is different for each occurrence extending the time it takes to restore customer service.</w:t>
            </w:r>
          </w:p>
          <w:p w14:paraId="31CBA8D0" w14:textId="167B8FEE" w:rsidR="005C3BF0" w:rsidRDefault="005C3BF0" w:rsidP="005C3BF0">
            <w:pPr>
              <w:rPr>
                <w:sz w:val="18"/>
                <w:szCs w:val="18"/>
              </w:rPr>
            </w:pPr>
          </w:p>
          <w:p w14:paraId="33692AFC" w14:textId="77777777" w:rsidR="005C3BF0" w:rsidRPr="00733220" w:rsidRDefault="005C3BF0" w:rsidP="005C3BF0">
            <w:pPr>
              <w:jc w:val="both"/>
              <w:rPr>
                <w:sz w:val="18"/>
                <w:szCs w:val="18"/>
              </w:rPr>
            </w:pPr>
            <w:r w:rsidRPr="00733220">
              <w:rPr>
                <w:sz w:val="18"/>
                <w:szCs w:val="18"/>
              </w:rPr>
              <w:t>8/11/</w:t>
            </w:r>
            <w:proofErr w:type="gramStart"/>
            <w:r w:rsidRPr="00733220">
              <w:rPr>
                <w:sz w:val="18"/>
                <w:szCs w:val="18"/>
              </w:rPr>
              <w:t>99  This</w:t>
            </w:r>
            <w:proofErr w:type="gramEnd"/>
            <w:r w:rsidRPr="00733220">
              <w:rPr>
                <w:sz w:val="18"/>
                <w:szCs w:val="18"/>
              </w:rPr>
              <w:t xml:space="preserve"> issue was submitted to and accepted by the LNPA WG.  This will be an agenda item for next month’s meeting.</w:t>
            </w:r>
          </w:p>
          <w:p w14:paraId="64A2C9BB" w14:textId="77777777" w:rsidR="005C3BF0" w:rsidRPr="00733220" w:rsidRDefault="005C3BF0" w:rsidP="005C3BF0">
            <w:pPr>
              <w:jc w:val="both"/>
              <w:rPr>
                <w:sz w:val="18"/>
                <w:szCs w:val="18"/>
              </w:rPr>
            </w:pPr>
            <w:r w:rsidRPr="00733220">
              <w:rPr>
                <w:sz w:val="18"/>
                <w:szCs w:val="18"/>
              </w:rPr>
              <w:t>9/14/</w:t>
            </w:r>
            <w:proofErr w:type="gramStart"/>
            <w:r w:rsidRPr="00733220">
              <w:rPr>
                <w:sz w:val="18"/>
                <w:szCs w:val="18"/>
              </w:rPr>
              <w:t>99  Jackie</w:t>
            </w:r>
            <w:proofErr w:type="gramEnd"/>
            <w:r w:rsidRPr="00733220">
              <w:rPr>
                <w:sz w:val="18"/>
                <w:szCs w:val="18"/>
              </w:rPr>
              <w:t xml:space="preserve"> Klare (Pacific Bell) presented the changes to the process flows and text that were proposed by the SW/WC operations team. The WG </w:t>
            </w:r>
            <w:r w:rsidRPr="00733220">
              <w:rPr>
                <w:sz w:val="18"/>
                <w:szCs w:val="18"/>
              </w:rPr>
              <w:lastRenderedPageBreak/>
              <w:t xml:space="preserve">reviewed the changes and presented additional changes.  Jackie was tasked to </w:t>
            </w:r>
            <w:proofErr w:type="gramStart"/>
            <w:r w:rsidRPr="00733220">
              <w:rPr>
                <w:sz w:val="18"/>
                <w:szCs w:val="18"/>
              </w:rPr>
              <w:t>take</w:t>
            </w:r>
            <w:proofErr w:type="gramEnd"/>
            <w:r w:rsidRPr="00733220">
              <w:rPr>
                <w:sz w:val="18"/>
                <w:szCs w:val="18"/>
              </w:rPr>
              <w:t xml:space="preserve"> the suggested changes to the SW/WC operations team for further development. Jackie will present the new flows and text at the next meeting.</w:t>
            </w:r>
          </w:p>
          <w:p w14:paraId="5421F003" w14:textId="77777777" w:rsidR="005C3BF0" w:rsidRPr="00733220" w:rsidRDefault="005C3BF0" w:rsidP="005C3BF0">
            <w:pPr>
              <w:jc w:val="both"/>
              <w:rPr>
                <w:sz w:val="18"/>
                <w:szCs w:val="18"/>
              </w:rPr>
            </w:pPr>
            <w:r w:rsidRPr="00733220">
              <w:rPr>
                <w:sz w:val="18"/>
                <w:szCs w:val="18"/>
              </w:rPr>
              <w:t>10/12/99 The SW/WC/W region operations team that brought this issue to the WG is working on proposed changes to the flows for WG approval.  Once they are complete, they will be submitted to the WG for review.</w:t>
            </w:r>
          </w:p>
          <w:p w14:paraId="35017E34" w14:textId="77777777" w:rsidR="005C3BF0" w:rsidRPr="00733220" w:rsidRDefault="005C3BF0" w:rsidP="005C3BF0">
            <w:pPr>
              <w:jc w:val="both"/>
              <w:rPr>
                <w:sz w:val="18"/>
                <w:szCs w:val="18"/>
              </w:rPr>
            </w:pPr>
            <w:r w:rsidRPr="00733220">
              <w:rPr>
                <w:sz w:val="18"/>
                <w:szCs w:val="18"/>
              </w:rPr>
              <w:t>11/9/</w:t>
            </w:r>
            <w:proofErr w:type="gramStart"/>
            <w:r w:rsidRPr="00733220">
              <w:rPr>
                <w:sz w:val="18"/>
                <w:szCs w:val="18"/>
              </w:rPr>
              <w:t>99  It</w:t>
            </w:r>
            <w:proofErr w:type="gramEnd"/>
            <w:r w:rsidRPr="00733220">
              <w:rPr>
                <w:sz w:val="18"/>
                <w:szCs w:val="18"/>
              </w:rPr>
              <w:t xml:space="preserve"> was suggested that the Operations team review the OBF flows to ensure that no duplication of effort was taking place. This will be reviewed at the next meeting.</w:t>
            </w:r>
          </w:p>
          <w:p w14:paraId="155365F0" w14:textId="77777777" w:rsidR="005C3BF0" w:rsidRPr="00733220" w:rsidRDefault="005C3BF0" w:rsidP="005C3BF0">
            <w:pPr>
              <w:jc w:val="both"/>
              <w:rPr>
                <w:sz w:val="18"/>
                <w:szCs w:val="18"/>
              </w:rPr>
            </w:pPr>
            <w:r w:rsidRPr="00733220">
              <w:rPr>
                <w:sz w:val="18"/>
                <w:szCs w:val="18"/>
              </w:rPr>
              <w:t>12/10/99 The multiple service provider port flows are still being worked in the OPSWEST team.   The first of the four flows was distributed to provide the WG with a picture of where the Op’s team currently stands.  The Ops team will present the packet of completed flows at a future meeting.</w:t>
            </w:r>
          </w:p>
          <w:p w14:paraId="3B7A61E2" w14:textId="77777777" w:rsidR="005C3BF0" w:rsidRPr="00733220" w:rsidRDefault="005C3BF0" w:rsidP="005C3BF0">
            <w:pPr>
              <w:jc w:val="both"/>
              <w:rPr>
                <w:sz w:val="18"/>
                <w:szCs w:val="18"/>
              </w:rPr>
            </w:pPr>
            <w:r w:rsidRPr="00733220">
              <w:rPr>
                <w:sz w:val="18"/>
                <w:szCs w:val="18"/>
              </w:rPr>
              <w:t xml:space="preserve">01/11/00 Shelly Shaw provided an update to the status of the proposed flows that the </w:t>
            </w:r>
            <w:proofErr w:type="spellStart"/>
            <w:r w:rsidRPr="00733220">
              <w:rPr>
                <w:sz w:val="18"/>
                <w:szCs w:val="18"/>
              </w:rPr>
              <w:t>OpWest</w:t>
            </w:r>
            <w:proofErr w:type="spellEnd"/>
            <w:r w:rsidRPr="00733220">
              <w:rPr>
                <w:sz w:val="18"/>
                <w:szCs w:val="18"/>
              </w:rPr>
              <w:t xml:space="preserve"> team is developing to present to the WG.  The </w:t>
            </w:r>
            <w:proofErr w:type="spellStart"/>
            <w:r w:rsidRPr="00733220">
              <w:rPr>
                <w:sz w:val="18"/>
                <w:szCs w:val="18"/>
              </w:rPr>
              <w:t>OpWest</w:t>
            </w:r>
            <w:proofErr w:type="spellEnd"/>
            <w:r w:rsidRPr="00733220">
              <w:rPr>
                <w:sz w:val="18"/>
                <w:szCs w:val="18"/>
              </w:rPr>
              <w:t xml:space="preserve"> team has committed to having the flows ready to present to the WG at the March WG meeting. </w:t>
            </w:r>
          </w:p>
          <w:p w14:paraId="6109EFB2" w14:textId="77777777" w:rsidR="005C3BF0" w:rsidRPr="00733220" w:rsidRDefault="005C3BF0" w:rsidP="005C3BF0">
            <w:pPr>
              <w:jc w:val="both"/>
              <w:rPr>
                <w:sz w:val="18"/>
                <w:szCs w:val="18"/>
              </w:rPr>
            </w:pPr>
            <w:r w:rsidRPr="00733220">
              <w:rPr>
                <w:sz w:val="18"/>
                <w:szCs w:val="18"/>
              </w:rPr>
              <w:t>02/15/</w:t>
            </w:r>
            <w:proofErr w:type="gramStart"/>
            <w:r w:rsidRPr="00733220">
              <w:rPr>
                <w:sz w:val="18"/>
                <w:szCs w:val="18"/>
              </w:rPr>
              <w:t>00  The</w:t>
            </w:r>
            <w:proofErr w:type="gramEnd"/>
            <w:r w:rsidRPr="00733220">
              <w:rPr>
                <w:sz w:val="18"/>
                <w:szCs w:val="18"/>
              </w:rPr>
              <w:t xml:space="preserve"> </w:t>
            </w:r>
            <w:proofErr w:type="spellStart"/>
            <w:r w:rsidRPr="00733220">
              <w:rPr>
                <w:sz w:val="18"/>
                <w:szCs w:val="18"/>
              </w:rPr>
              <w:t>OpWest</w:t>
            </w:r>
            <w:proofErr w:type="spellEnd"/>
            <w:r w:rsidRPr="00733220">
              <w:rPr>
                <w:sz w:val="18"/>
                <w:szCs w:val="18"/>
              </w:rPr>
              <w:t xml:space="preserve"> team has committed to having the proposed flows and narratives distributed to the WG prior to the WG’s March meeting.</w:t>
            </w:r>
          </w:p>
          <w:p w14:paraId="553D5C46" w14:textId="77777777" w:rsidR="005C3BF0" w:rsidRPr="00733220" w:rsidRDefault="005C3BF0" w:rsidP="005C3BF0">
            <w:pPr>
              <w:jc w:val="both"/>
              <w:rPr>
                <w:sz w:val="18"/>
                <w:szCs w:val="18"/>
              </w:rPr>
            </w:pPr>
            <w:r w:rsidRPr="00733220">
              <w:rPr>
                <w:sz w:val="18"/>
                <w:szCs w:val="18"/>
              </w:rPr>
              <w:t xml:space="preserve">03/07/00 The draft flows from the </w:t>
            </w:r>
            <w:proofErr w:type="spellStart"/>
            <w:r w:rsidRPr="00733220">
              <w:rPr>
                <w:sz w:val="18"/>
                <w:szCs w:val="18"/>
              </w:rPr>
              <w:t>OpsWest</w:t>
            </w:r>
            <w:proofErr w:type="spellEnd"/>
            <w:r w:rsidRPr="00733220">
              <w:rPr>
                <w:sz w:val="18"/>
                <w:szCs w:val="18"/>
              </w:rPr>
              <w:t xml:space="preserve"> team were distributed and discussed.  Due to a lack of understanding of the flows and some confusing language, it was decided that a sub-team would review the flows and present at the next meeting. NOTE: The </w:t>
            </w:r>
            <w:proofErr w:type="spellStart"/>
            <w:r w:rsidRPr="00733220">
              <w:rPr>
                <w:sz w:val="18"/>
                <w:szCs w:val="18"/>
              </w:rPr>
              <w:t>Opswest</w:t>
            </w:r>
            <w:proofErr w:type="spellEnd"/>
            <w:r w:rsidRPr="00733220">
              <w:rPr>
                <w:sz w:val="18"/>
                <w:szCs w:val="18"/>
              </w:rPr>
              <w:t xml:space="preserve"> team has volunteered to present the finalized flows to the WG at the April meeting.  The sub-team review was canceled due to that offer. </w:t>
            </w:r>
          </w:p>
          <w:p w14:paraId="2E09D6C0" w14:textId="77777777" w:rsidR="005C3BF0" w:rsidRPr="00733220" w:rsidRDefault="005C3BF0" w:rsidP="005C3BF0">
            <w:pPr>
              <w:jc w:val="both"/>
              <w:rPr>
                <w:sz w:val="18"/>
                <w:szCs w:val="18"/>
              </w:rPr>
            </w:pPr>
            <w:r w:rsidRPr="00733220">
              <w:rPr>
                <w:sz w:val="18"/>
                <w:szCs w:val="18"/>
              </w:rPr>
              <w:t xml:space="preserve">04/11/00 </w:t>
            </w:r>
            <w:proofErr w:type="spellStart"/>
            <w:r w:rsidRPr="00733220">
              <w:rPr>
                <w:sz w:val="18"/>
                <w:szCs w:val="18"/>
              </w:rPr>
              <w:t>OPWest</w:t>
            </w:r>
            <w:proofErr w:type="spellEnd"/>
            <w:r w:rsidRPr="00733220">
              <w:rPr>
                <w:sz w:val="18"/>
                <w:szCs w:val="18"/>
              </w:rPr>
              <w:t xml:space="preserve"> presented the completed flows for discussion. Anthony </w:t>
            </w:r>
            <w:proofErr w:type="gramStart"/>
            <w:r w:rsidRPr="00733220">
              <w:rPr>
                <w:sz w:val="18"/>
                <w:szCs w:val="18"/>
              </w:rPr>
              <w:t>Zerillo(</w:t>
            </w:r>
            <w:proofErr w:type="gramEnd"/>
            <w:r w:rsidRPr="00733220">
              <w:rPr>
                <w:sz w:val="18"/>
                <w:szCs w:val="18"/>
              </w:rPr>
              <w:t xml:space="preserve">Sprint) presented on behalf of the </w:t>
            </w:r>
            <w:proofErr w:type="spellStart"/>
            <w:r w:rsidRPr="00733220">
              <w:rPr>
                <w:sz w:val="18"/>
                <w:szCs w:val="18"/>
              </w:rPr>
              <w:t>OpWest</w:t>
            </w:r>
            <w:proofErr w:type="spellEnd"/>
            <w:r w:rsidRPr="00733220">
              <w:rPr>
                <w:sz w:val="18"/>
                <w:szCs w:val="18"/>
              </w:rPr>
              <w:t xml:space="preserve"> Team.  There were other members of the team present to assist with any questions that the WG might have.   The LNPA WG would like to express</w:t>
            </w:r>
          </w:p>
          <w:p w14:paraId="4A805E1D" w14:textId="77777777" w:rsidR="005C3BF0" w:rsidRPr="00733220" w:rsidRDefault="005C3BF0" w:rsidP="005C3BF0">
            <w:pPr>
              <w:jc w:val="both"/>
              <w:rPr>
                <w:sz w:val="18"/>
                <w:szCs w:val="18"/>
              </w:rPr>
            </w:pPr>
            <w:r w:rsidRPr="00733220">
              <w:rPr>
                <w:sz w:val="18"/>
                <w:szCs w:val="18"/>
              </w:rPr>
              <w:lastRenderedPageBreak/>
              <w:t>-</w:t>
            </w:r>
            <w:r w:rsidRPr="00733220">
              <w:rPr>
                <w:sz w:val="18"/>
                <w:szCs w:val="18"/>
              </w:rPr>
              <w:tab/>
              <w:t>These flows do not include wireless entities. Just resellers for wireline. Should be documented as only wireline/wireline.</w:t>
            </w:r>
          </w:p>
          <w:p w14:paraId="39A75A9F" w14:textId="77777777" w:rsidR="005C3BF0" w:rsidRPr="00733220" w:rsidRDefault="005C3BF0" w:rsidP="005C3BF0">
            <w:pPr>
              <w:jc w:val="both"/>
              <w:rPr>
                <w:sz w:val="18"/>
                <w:szCs w:val="18"/>
              </w:rPr>
            </w:pPr>
            <w:r w:rsidRPr="00733220">
              <w:rPr>
                <w:sz w:val="18"/>
                <w:szCs w:val="18"/>
              </w:rPr>
              <w:t>-</w:t>
            </w:r>
            <w:r w:rsidRPr="00733220">
              <w:rPr>
                <w:sz w:val="18"/>
                <w:szCs w:val="18"/>
              </w:rPr>
              <w:tab/>
              <w:t>The narratives contain wireless references that may need to be deleted.</w:t>
            </w:r>
          </w:p>
          <w:p w14:paraId="644C68AA" w14:textId="77777777" w:rsidR="005C3BF0" w:rsidRPr="00733220" w:rsidRDefault="005C3BF0" w:rsidP="005C3BF0">
            <w:pPr>
              <w:jc w:val="both"/>
              <w:rPr>
                <w:sz w:val="18"/>
                <w:szCs w:val="18"/>
              </w:rPr>
            </w:pPr>
            <w:r w:rsidRPr="00733220">
              <w:rPr>
                <w:sz w:val="18"/>
                <w:szCs w:val="18"/>
              </w:rPr>
              <w:t>-</w:t>
            </w:r>
            <w:r w:rsidRPr="00733220">
              <w:rPr>
                <w:sz w:val="18"/>
                <w:szCs w:val="18"/>
              </w:rPr>
              <w:tab/>
              <w:t xml:space="preserve">Action Item: Clean up NANC/OBF acronyms. </w:t>
            </w:r>
          </w:p>
          <w:p w14:paraId="625838F8" w14:textId="77777777" w:rsidR="005C3BF0" w:rsidRPr="00733220" w:rsidRDefault="005C3BF0" w:rsidP="005C3BF0">
            <w:pPr>
              <w:jc w:val="both"/>
              <w:rPr>
                <w:sz w:val="18"/>
                <w:szCs w:val="18"/>
              </w:rPr>
            </w:pPr>
            <w:r w:rsidRPr="00733220">
              <w:rPr>
                <w:sz w:val="18"/>
                <w:szCs w:val="18"/>
              </w:rPr>
              <w:t>-</w:t>
            </w:r>
            <w:r w:rsidRPr="00733220">
              <w:rPr>
                <w:sz w:val="18"/>
                <w:szCs w:val="18"/>
              </w:rPr>
              <w:tab/>
              <w:t>Box 3 needs to be a square.</w:t>
            </w:r>
          </w:p>
          <w:p w14:paraId="6D8E5B8E" w14:textId="77777777" w:rsidR="005C3BF0" w:rsidRPr="00733220" w:rsidRDefault="005C3BF0" w:rsidP="005C3BF0">
            <w:pPr>
              <w:jc w:val="both"/>
              <w:rPr>
                <w:sz w:val="18"/>
                <w:szCs w:val="18"/>
              </w:rPr>
            </w:pPr>
            <w:r w:rsidRPr="00733220">
              <w:rPr>
                <w:sz w:val="18"/>
                <w:szCs w:val="18"/>
              </w:rPr>
              <w:t>-</w:t>
            </w:r>
            <w:r w:rsidRPr="00733220">
              <w:rPr>
                <w:sz w:val="18"/>
                <w:szCs w:val="18"/>
              </w:rPr>
              <w:tab/>
              <w:t xml:space="preserve">Flows deviate from OBF </w:t>
            </w:r>
            <w:proofErr w:type="gramStart"/>
            <w:r w:rsidRPr="00733220">
              <w:rPr>
                <w:sz w:val="18"/>
                <w:szCs w:val="18"/>
              </w:rPr>
              <w:t>flows  -</w:t>
            </w:r>
            <w:proofErr w:type="gramEnd"/>
            <w:r w:rsidRPr="00733220">
              <w:rPr>
                <w:sz w:val="18"/>
                <w:szCs w:val="18"/>
              </w:rPr>
              <w:t xml:space="preserve"> the </w:t>
            </w:r>
            <w:proofErr w:type="spellStart"/>
            <w:r w:rsidRPr="00733220">
              <w:rPr>
                <w:sz w:val="18"/>
                <w:szCs w:val="18"/>
              </w:rPr>
              <w:t>OPWest</w:t>
            </w:r>
            <w:proofErr w:type="spellEnd"/>
            <w:r w:rsidRPr="00733220">
              <w:rPr>
                <w:sz w:val="18"/>
                <w:szCs w:val="18"/>
              </w:rPr>
              <w:t xml:space="preserve"> tried to portray the flows as what really happens today in operations.</w:t>
            </w:r>
          </w:p>
          <w:p w14:paraId="095B5225" w14:textId="77777777" w:rsidR="005C3BF0" w:rsidRPr="00733220" w:rsidRDefault="005C3BF0" w:rsidP="005C3BF0">
            <w:pPr>
              <w:jc w:val="both"/>
              <w:rPr>
                <w:sz w:val="18"/>
                <w:szCs w:val="18"/>
              </w:rPr>
            </w:pPr>
            <w:proofErr w:type="spellStart"/>
            <w:r w:rsidRPr="00733220">
              <w:rPr>
                <w:sz w:val="18"/>
                <w:szCs w:val="18"/>
              </w:rPr>
              <w:t>OPWest</w:t>
            </w:r>
            <w:proofErr w:type="spellEnd"/>
            <w:r w:rsidRPr="00733220">
              <w:rPr>
                <w:sz w:val="18"/>
                <w:szCs w:val="18"/>
              </w:rPr>
              <w:t xml:space="preserve"> is asking the LNPAWG group to support and hopefully better the process.   Since the flows show a deviation from the OBF process it may be necessary for the LNPA/WG to prepare a presentation for OBF to have OBF alter their process flows.</w:t>
            </w:r>
          </w:p>
          <w:p w14:paraId="0F6B1D27" w14:textId="77777777" w:rsidR="005C3BF0" w:rsidRPr="00733220" w:rsidRDefault="005C3BF0" w:rsidP="005C3BF0">
            <w:pPr>
              <w:jc w:val="both"/>
              <w:rPr>
                <w:sz w:val="18"/>
                <w:szCs w:val="18"/>
              </w:rPr>
            </w:pPr>
            <w:r w:rsidRPr="00733220">
              <w:rPr>
                <w:sz w:val="18"/>
                <w:szCs w:val="18"/>
              </w:rPr>
              <w:t xml:space="preserve">05/06/00 Kristen McMillan from </w:t>
            </w:r>
            <w:proofErr w:type="spellStart"/>
            <w:r w:rsidRPr="00733220">
              <w:rPr>
                <w:sz w:val="18"/>
                <w:szCs w:val="18"/>
              </w:rPr>
              <w:t>Nextlink</w:t>
            </w:r>
            <w:proofErr w:type="spellEnd"/>
            <w:r w:rsidRPr="00733220">
              <w:rPr>
                <w:sz w:val="18"/>
                <w:szCs w:val="18"/>
              </w:rPr>
              <w:t xml:space="preserve"> gave a quick review of what the </w:t>
            </w:r>
            <w:proofErr w:type="spellStart"/>
            <w:r w:rsidRPr="00733220">
              <w:rPr>
                <w:sz w:val="18"/>
                <w:szCs w:val="18"/>
              </w:rPr>
              <w:t>OPWest</w:t>
            </w:r>
            <w:proofErr w:type="spellEnd"/>
            <w:r w:rsidRPr="00733220">
              <w:rPr>
                <w:sz w:val="18"/>
                <w:szCs w:val="18"/>
              </w:rPr>
              <w:t>/East Coast changed from the Multi-service Provider Flows/Narratives that were presented last month to the group. The following is a list of those changes:</w:t>
            </w:r>
          </w:p>
          <w:p w14:paraId="1B4A0E21" w14:textId="77777777" w:rsidR="005C3BF0" w:rsidRPr="00733220" w:rsidRDefault="005C3BF0" w:rsidP="005C3BF0">
            <w:pPr>
              <w:jc w:val="both"/>
              <w:rPr>
                <w:sz w:val="18"/>
                <w:szCs w:val="18"/>
              </w:rPr>
            </w:pPr>
            <w:r w:rsidRPr="00733220">
              <w:rPr>
                <w:sz w:val="18"/>
                <w:szCs w:val="18"/>
              </w:rPr>
              <w:t>1.</w:t>
            </w:r>
            <w:r w:rsidRPr="00733220">
              <w:rPr>
                <w:sz w:val="18"/>
                <w:szCs w:val="18"/>
              </w:rPr>
              <w:tab/>
              <w:t>Box 3 on the Main Provisioning Flow was changed from a hexagon shape to a rectangle for conformity.</w:t>
            </w:r>
          </w:p>
          <w:p w14:paraId="030CBADE" w14:textId="77777777" w:rsidR="005C3BF0" w:rsidRPr="00733220" w:rsidRDefault="005C3BF0" w:rsidP="005C3BF0">
            <w:pPr>
              <w:jc w:val="both"/>
              <w:rPr>
                <w:sz w:val="18"/>
                <w:szCs w:val="18"/>
              </w:rPr>
            </w:pPr>
            <w:r w:rsidRPr="00733220">
              <w:rPr>
                <w:sz w:val="18"/>
                <w:szCs w:val="18"/>
              </w:rPr>
              <w:t>2.</w:t>
            </w:r>
            <w:r w:rsidRPr="00733220">
              <w:rPr>
                <w:sz w:val="18"/>
                <w:szCs w:val="18"/>
              </w:rPr>
              <w:tab/>
              <w:t>Titles on all flows and narratives were shortened.</w:t>
            </w:r>
          </w:p>
          <w:p w14:paraId="1A6996F1" w14:textId="77777777" w:rsidR="005C3BF0" w:rsidRPr="00733220" w:rsidRDefault="005C3BF0" w:rsidP="005C3BF0">
            <w:pPr>
              <w:jc w:val="both"/>
              <w:rPr>
                <w:sz w:val="18"/>
                <w:szCs w:val="18"/>
              </w:rPr>
            </w:pPr>
            <w:r w:rsidRPr="00733220">
              <w:rPr>
                <w:sz w:val="18"/>
                <w:szCs w:val="18"/>
              </w:rPr>
              <w:t>3.</w:t>
            </w:r>
            <w:r w:rsidRPr="00733220">
              <w:rPr>
                <w:sz w:val="18"/>
                <w:szCs w:val="18"/>
              </w:rPr>
              <w:tab/>
              <w:t>Timeframes were added on all FOC steps (OSP sends FOC to NSP within 24 hours)</w:t>
            </w:r>
          </w:p>
          <w:p w14:paraId="5FD0492F" w14:textId="77777777" w:rsidR="005C3BF0" w:rsidRPr="00733220" w:rsidRDefault="005C3BF0" w:rsidP="005C3BF0">
            <w:pPr>
              <w:jc w:val="both"/>
              <w:rPr>
                <w:sz w:val="18"/>
                <w:szCs w:val="18"/>
              </w:rPr>
            </w:pPr>
            <w:r w:rsidRPr="00733220">
              <w:rPr>
                <w:sz w:val="18"/>
                <w:szCs w:val="18"/>
              </w:rPr>
              <w:t>4.</w:t>
            </w:r>
            <w:r w:rsidRPr="00733220">
              <w:rPr>
                <w:sz w:val="18"/>
                <w:szCs w:val="18"/>
              </w:rPr>
              <w:tab/>
              <w:t xml:space="preserve">Timeframes were added back </w:t>
            </w:r>
            <w:proofErr w:type="gramStart"/>
            <w:r w:rsidRPr="00733220">
              <w:rPr>
                <w:sz w:val="18"/>
                <w:szCs w:val="18"/>
              </w:rPr>
              <w:t>in to</w:t>
            </w:r>
            <w:proofErr w:type="gramEnd"/>
            <w:r w:rsidRPr="00733220">
              <w:rPr>
                <w:sz w:val="18"/>
                <w:szCs w:val="18"/>
              </w:rPr>
              <w:t xml:space="preserve"> narratives where times were needed.</w:t>
            </w:r>
          </w:p>
          <w:p w14:paraId="5494724E" w14:textId="77777777" w:rsidR="005C3BF0" w:rsidRPr="00733220" w:rsidRDefault="005C3BF0" w:rsidP="005C3BF0">
            <w:pPr>
              <w:jc w:val="both"/>
              <w:rPr>
                <w:sz w:val="18"/>
                <w:szCs w:val="18"/>
              </w:rPr>
            </w:pPr>
            <w:r w:rsidRPr="00733220">
              <w:rPr>
                <w:sz w:val="18"/>
                <w:szCs w:val="18"/>
              </w:rPr>
              <w:t>5.</w:t>
            </w:r>
            <w:r w:rsidRPr="00733220">
              <w:rPr>
                <w:sz w:val="18"/>
                <w:szCs w:val="18"/>
              </w:rPr>
              <w:tab/>
              <w:t>All Wireless references were deleted from narratives.</w:t>
            </w:r>
          </w:p>
          <w:p w14:paraId="5DF1F932" w14:textId="77777777" w:rsidR="005C3BF0" w:rsidRPr="00733220" w:rsidRDefault="005C3BF0" w:rsidP="005C3BF0">
            <w:pPr>
              <w:jc w:val="both"/>
              <w:rPr>
                <w:sz w:val="18"/>
                <w:szCs w:val="18"/>
              </w:rPr>
            </w:pPr>
            <w:r w:rsidRPr="00733220">
              <w:rPr>
                <w:sz w:val="18"/>
                <w:szCs w:val="18"/>
              </w:rPr>
              <w:t>6.</w:t>
            </w:r>
            <w:r w:rsidRPr="00733220">
              <w:rPr>
                <w:sz w:val="18"/>
                <w:szCs w:val="18"/>
              </w:rPr>
              <w:tab/>
              <w:t>The Loss Alert step was moved in front of the LSR step on flows K: (OPTIONAL) NSP (NLSP) sends loss alert to OSP (OLSP) and L: (Optional) NSP (NNSP</w:t>
            </w:r>
            <w:proofErr w:type="gramStart"/>
            <w:r w:rsidRPr="00733220">
              <w:rPr>
                <w:sz w:val="18"/>
                <w:szCs w:val="18"/>
              </w:rPr>
              <w:t>)sends</w:t>
            </w:r>
            <w:proofErr w:type="gramEnd"/>
            <w:r w:rsidRPr="00733220">
              <w:rPr>
                <w:sz w:val="18"/>
                <w:szCs w:val="18"/>
              </w:rPr>
              <w:t xml:space="preserve"> Loss Alert to OSP (OLSP)</w:t>
            </w:r>
          </w:p>
          <w:p w14:paraId="26F1CB5B" w14:textId="77777777" w:rsidR="005C3BF0" w:rsidRPr="00733220" w:rsidRDefault="005C3BF0" w:rsidP="005C3BF0">
            <w:pPr>
              <w:jc w:val="both"/>
              <w:rPr>
                <w:sz w:val="18"/>
                <w:szCs w:val="18"/>
              </w:rPr>
            </w:pPr>
            <w:r w:rsidRPr="00733220">
              <w:rPr>
                <w:sz w:val="18"/>
                <w:szCs w:val="18"/>
              </w:rPr>
              <w:t>Sprint would strongly suggest that the LNPA WG compare last month’s flows to this month’s and supports last month’s flows accuracy where the loss alert is concerned.  A copy of the revised flows was sent to the LNPA Working Group on May 11.  Members are requested to review and be ready to discuss at June meeting.</w:t>
            </w:r>
          </w:p>
          <w:p w14:paraId="251333E2" w14:textId="77777777" w:rsidR="005C3BF0" w:rsidRPr="00733220" w:rsidRDefault="005C3BF0" w:rsidP="005C3BF0">
            <w:pPr>
              <w:jc w:val="both"/>
              <w:rPr>
                <w:sz w:val="18"/>
                <w:szCs w:val="18"/>
              </w:rPr>
            </w:pPr>
            <w:r w:rsidRPr="00733220">
              <w:rPr>
                <w:sz w:val="18"/>
                <w:szCs w:val="18"/>
              </w:rPr>
              <w:lastRenderedPageBreak/>
              <w:t xml:space="preserve">Anne Cummings from AT&amp;T and Jim Grasser presented the </w:t>
            </w:r>
            <w:proofErr w:type="gramStart"/>
            <w:r w:rsidRPr="00733220">
              <w:rPr>
                <w:sz w:val="18"/>
                <w:szCs w:val="18"/>
              </w:rPr>
              <w:t>Wireless to Wireless</w:t>
            </w:r>
            <w:proofErr w:type="gramEnd"/>
            <w:r w:rsidRPr="00733220">
              <w:rPr>
                <w:sz w:val="18"/>
                <w:szCs w:val="18"/>
              </w:rPr>
              <w:t xml:space="preserve"> Reseller Process</w:t>
            </w:r>
          </w:p>
          <w:p w14:paraId="6CBA2610" w14:textId="77777777" w:rsidR="005C3BF0" w:rsidRPr="00733220" w:rsidRDefault="005C3BF0" w:rsidP="005C3BF0">
            <w:pPr>
              <w:jc w:val="both"/>
              <w:rPr>
                <w:sz w:val="18"/>
                <w:szCs w:val="18"/>
              </w:rPr>
            </w:pPr>
            <w:r w:rsidRPr="00733220">
              <w:rPr>
                <w:sz w:val="18"/>
                <w:szCs w:val="18"/>
              </w:rPr>
              <w:t xml:space="preserve">06/12/00 This PIM issue was handed to the WG by the operations team at the last meeting.  The flows will need to be reviewed by the group for acceptance as standard process flows.  Each SP was encouraged to review the flows </w:t>
            </w:r>
            <w:proofErr w:type="gramStart"/>
            <w:r w:rsidRPr="00733220">
              <w:rPr>
                <w:sz w:val="18"/>
                <w:szCs w:val="18"/>
              </w:rPr>
              <w:t>and come</w:t>
            </w:r>
            <w:proofErr w:type="gramEnd"/>
            <w:r w:rsidRPr="00733220">
              <w:rPr>
                <w:sz w:val="18"/>
                <w:szCs w:val="18"/>
              </w:rPr>
              <w:t xml:space="preserve"> prepared to discuss changes at the July meeting.  US West feels that the Loss Alert box should be returned to the original position as an optional step under box 5. </w:t>
            </w:r>
          </w:p>
          <w:p w14:paraId="3C532029" w14:textId="77777777" w:rsidR="005C3BF0" w:rsidRPr="00733220" w:rsidRDefault="005C3BF0" w:rsidP="005C3BF0">
            <w:pPr>
              <w:jc w:val="both"/>
              <w:rPr>
                <w:sz w:val="18"/>
                <w:szCs w:val="18"/>
              </w:rPr>
            </w:pPr>
            <w:r w:rsidRPr="00733220">
              <w:rPr>
                <w:sz w:val="18"/>
                <w:szCs w:val="18"/>
              </w:rPr>
              <w:t>07/10/00 Discussion of OPI Reseller Process Flows</w:t>
            </w:r>
            <w:proofErr w:type="gramStart"/>
            <w:r w:rsidRPr="00733220">
              <w:rPr>
                <w:sz w:val="18"/>
                <w:szCs w:val="18"/>
              </w:rPr>
              <w:t>:  Several</w:t>
            </w:r>
            <w:proofErr w:type="gramEnd"/>
            <w:r w:rsidRPr="00733220">
              <w:rPr>
                <w:sz w:val="18"/>
                <w:szCs w:val="18"/>
              </w:rPr>
              <w:t xml:space="preserve"> companies expressed exceptions to the reseller process flows contributed by </w:t>
            </w:r>
            <w:proofErr w:type="spellStart"/>
            <w:r w:rsidRPr="00733220">
              <w:rPr>
                <w:sz w:val="18"/>
                <w:szCs w:val="18"/>
              </w:rPr>
              <w:t>OpWest</w:t>
            </w:r>
            <w:proofErr w:type="spellEnd"/>
            <w:r w:rsidRPr="00733220">
              <w:rPr>
                <w:sz w:val="18"/>
                <w:szCs w:val="18"/>
              </w:rPr>
              <w:t xml:space="preserve">.  (Note: since the flows were turned over to LNPA, the </w:t>
            </w:r>
            <w:proofErr w:type="spellStart"/>
            <w:r w:rsidRPr="00733220">
              <w:rPr>
                <w:sz w:val="18"/>
                <w:szCs w:val="18"/>
              </w:rPr>
              <w:t>OpWest</w:t>
            </w:r>
            <w:proofErr w:type="spellEnd"/>
            <w:r w:rsidRPr="00733220">
              <w:rPr>
                <w:sz w:val="18"/>
                <w:szCs w:val="18"/>
              </w:rPr>
              <w:t xml:space="preserve"> and Ops East teams have merged to become National Number Portability Operations, NNPO.)  The exceptions fall into the following categories:  </w:t>
            </w:r>
          </w:p>
          <w:p w14:paraId="5C05918B" w14:textId="77777777" w:rsidR="005C3BF0" w:rsidRPr="00733220" w:rsidRDefault="005C3BF0" w:rsidP="005C3BF0">
            <w:pPr>
              <w:jc w:val="both"/>
              <w:rPr>
                <w:sz w:val="18"/>
                <w:szCs w:val="18"/>
              </w:rPr>
            </w:pPr>
            <w:r w:rsidRPr="00733220">
              <w:rPr>
                <w:sz w:val="18"/>
                <w:szCs w:val="18"/>
              </w:rPr>
              <w:tab/>
              <w:t xml:space="preserve">Key:  </w:t>
            </w:r>
            <w:r w:rsidRPr="00733220">
              <w:rPr>
                <w:sz w:val="18"/>
                <w:szCs w:val="18"/>
              </w:rPr>
              <w:tab/>
              <w:t xml:space="preserve">NNSP – New network service provider </w:t>
            </w:r>
            <w:r w:rsidRPr="00733220">
              <w:rPr>
                <w:sz w:val="18"/>
                <w:szCs w:val="18"/>
              </w:rPr>
              <w:tab/>
              <w:t>ONSP – Old network service provider</w:t>
            </w:r>
          </w:p>
          <w:p w14:paraId="5CAD7ABB" w14:textId="77777777" w:rsidR="005C3BF0" w:rsidRPr="00733220" w:rsidRDefault="005C3BF0" w:rsidP="005C3BF0">
            <w:pPr>
              <w:jc w:val="both"/>
              <w:rPr>
                <w:sz w:val="18"/>
                <w:szCs w:val="18"/>
              </w:rPr>
            </w:pPr>
            <w:r w:rsidRPr="00733220">
              <w:rPr>
                <w:sz w:val="18"/>
                <w:szCs w:val="18"/>
              </w:rPr>
              <w:t xml:space="preserve">NRSP – New resale service provider </w:t>
            </w:r>
            <w:r w:rsidRPr="00733220">
              <w:rPr>
                <w:sz w:val="18"/>
                <w:szCs w:val="18"/>
              </w:rPr>
              <w:tab/>
              <w:t>ORSP – Old resale service provider</w:t>
            </w:r>
          </w:p>
          <w:p w14:paraId="064A2DBB" w14:textId="77777777" w:rsidR="005C3BF0" w:rsidRPr="00733220" w:rsidRDefault="005C3BF0" w:rsidP="005C3BF0">
            <w:pPr>
              <w:jc w:val="both"/>
              <w:rPr>
                <w:sz w:val="18"/>
                <w:szCs w:val="18"/>
              </w:rPr>
            </w:pPr>
            <w:r w:rsidRPr="00733220">
              <w:rPr>
                <w:sz w:val="18"/>
                <w:szCs w:val="18"/>
              </w:rPr>
              <w:t>NLSP – New local service provider, can be either a facilities provider or a reseller</w:t>
            </w:r>
          </w:p>
          <w:p w14:paraId="66C91195" w14:textId="77777777" w:rsidR="005C3BF0" w:rsidRPr="00733220" w:rsidRDefault="005C3BF0" w:rsidP="005C3BF0">
            <w:pPr>
              <w:jc w:val="both"/>
              <w:rPr>
                <w:sz w:val="18"/>
                <w:szCs w:val="18"/>
              </w:rPr>
            </w:pPr>
            <w:r w:rsidRPr="00733220">
              <w:rPr>
                <w:sz w:val="18"/>
                <w:szCs w:val="18"/>
              </w:rPr>
              <w:t>OLSP – Old local service provider, can be either a facilities provider or a reseller</w:t>
            </w:r>
          </w:p>
          <w:p w14:paraId="4AB4793D" w14:textId="77777777" w:rsidR="005C3BF0" w:rsidRPr="00733220" w:rsidRDefault="005C3BF0" w:rsidP="005C3BF0">
            <w:pPr>
              <w:jc w:val="both"/>
              <w:rPr>
                <w:sz w:val="18"/>
                <w:szCs w:val="18"/>
              </w:rPr>
            </w:pPr>
            <w:r w:rsidRPr="00733220">
              <w:rPr>
                <w:sz w:val="18"/>
                <w:szCs w:val="18"/>
              </w:rPr>
              <w:t>1.</w:t>
            </w:r>
            <w:r w:rsidRPr="00733220">
              <w:rPr>
                <w:sz w:val="18"/>
                <w:szCs w:val="18"/>
              </w:rPr>
              <w:tab/>
              <w:t xml:space="preserve">NNSP does not have control of the process necessary to meet their commitment to </w:t>
            </w:r>
            <w:proofErr w:type="gramStart"/>
            <w:r w:rsidRPr="00733220">
              <w:rPr>
                <w:sz w:val="18"/>
                <w:szCs w:val="18"/>
              </w:rPr>
              <w:t>provide</w:t>
            </w:r>
            <w:proofErr w:type="gramEnd"/>
            <w:r w:rsidRPr="00733220">
              <w:rPr>
                <w:sz w:val="18"/>
                <w:szCs w:val="18"/>
              </w:rPr>
              <w:t xml:space="preserve"> FOC to NRSP within 24 hrs.   In the OBF flows, the ONSP is responsible for sending the FOC to the NRSP.</w:t>
            </w:r>
          </w:p>
          <w:p w14:paraId="089BF986" w14:textId="77777777" w:rsidR="005C3BF0" w:rsidRPr="00733220" w:rsidRDefault="005C3BF0" w:rsidP="005C3BF0">
            <w:pPr>
              <w:jc w:val="both"/>
              <w:rPr>
                <w:sz w:val="18"/>
                <w:szCs w:val="18"/>
              </w:rPr>
            </w:pPr>
            <w:r w:rsidRPr="00733220">
              <w:rPr>
                <w:sz w:val="18"/>
                <w:szCs w:val="18"/>
              </w:rPr>
              <w:t>2.</w:t>
            </w:r>
            <w:r w:rsidRPr="00733220">
              <w:rPr>
                <w:sz w:val="18"/>
                <w:szCs w:val="18"/>
              </w:rPr>
              <w:tab/>
              <w:t>The pre-order process between resellers is not defined.</w:t>
            </w:r>
          </w:p>
          <w:p w14:paraId="62C02D6B" w14:textId="77777777" w:rsidR="005C3BF0" w:rsidRPr="00733220" w:rsidRDefault="005C3BF0" w:rsidP="005C3BF0">
            <w:pPr>
              <w:jc w:val="both"/>
              <w:rPr>
                <w:sz w:val="18"/>
                <w:szCs w:val="18"/>
              </w:rPr>
            </w:pPr>
            <w:r w:rsidRPr="00733220">
              <w:rPr>
                <w:sz w:val="18"/>
                <w:szCs w:val="18"/>
              </w:rPr>
              <w:t>3.</w:t>
            </w:r>
            <w:r w:rsidRPr="00733220">
              <w:rPr>
                <w:sz w:val="18"/>
                <w:szCs w:val="18"/>
              </w:rPr>
              <w:tab/>
              <w:t>Loss alert is inappropriately assigned to the NNSP.  (</w:t>
            </w:r>
            <w:proofErr w:type="gramStart"/>
            <w:r w:rsidRPr="00733220">
              <w:rPr>
                <w:sz w:val="18"/>
                <w:szCs w:val="18"/>
              </w:rPr>
              <w:t>several</w:t>
            </w:r>
            <w:proofErr w:type="gramEnd"/>
            <w:r w:rsidRPr="00733220">
              <w:rPr>
                <w:sz w:val="18"/>
                <w:szCs w:val="18"/>
              </w:rPr>
              <w:t xml:space="preserve"> SPs think this should be the responsibility of the NLSP.)</w:t>
            </w:r>
          </w:p>
          <w:p w14:paraId="019B545E" w14:textId="77777777" w:rsidR="005C3BF0" w:rsidRPr="00733220" w:rsidRDefault="005C3BF0" w:rsidP="005C3BF0">
            <w:pPr>
              <w:jc w:val="both"/>
              <w:rPr>
                <w:sz w:val="18"/>
                <w:szCs w:val="18"/>
              </w:rPr>
            </w:pPr>
            <w:r w:rsidRPr="00733220">
              <w:rPr>
                <w:sz w:val="18"/>
                <w:szCs w:val="18"/>
              </w:rPr>
              <w:t>4.</w:t>
            </w:r>
            <w:r w:rsidRPr="00733220">
              <w:rPr>
                <w:sz w:val="18"/>
                <w:szCs w:val="18"/>
              </w:rPr>
              <w:tab/>
              <w:t xml:space="preserve">The ORSP does not get a “completion notification” stating that the port has completed, so they know when to stop billing.  </w:t>
            </w:r>
          </w:p>
          <w:p w14:paraId="3F003C3E" w14:textId="77777777" w:rsidR="005C3BF0" w:rsidRPr="00733220" w:rsidRDefault="005C3BF0" w:rsidP="005C3BF0">
            <w:pPr>
              <w:jc w:val="both"/>
              <w:rPr>
                <w:sz w:val="18"/>
                <w:szCs w:val="18"/>
              </w:rPr>
            </w:pPr>
            <w:r w:rsidRPr="00733220">
              <w:rPr>
                <w:sz w:val="18"/>
                <w:szCs w:val="18"/>
              </w:rPr>
              <w:t xml:space="preserve">Verizon stated that they cannot approve the flows as they currently are structured.  Verizon would rather retain the current process defined in the OBF flows than accept flows that make the NNSP responsible for the FOC to the NRSP.  Specifically optional box 6 in flow I, and box 7 in flow K, are mandatory for </w:t>
            </w:r>
            <w:r w:rsidRPr="00733220">
              <w:rPr>
                <w:sz w:val="18"/>
                <w:szCs w:val="18"/>
              </w:rPr>
              <w:lastRenderedPageBreak/>
              <w:t xml:space="preserve">Verizon.  Using the NNPO flows Verizon will not be able to meet commitments to their resellers when they are the NNSP.  After the NNSP receives an LSR form the NRSP, the NNSP must send the ONSP an LSR, wait for the ONSP to send FOC to NNSP, then NNSP forwards FOC to reseller.   Verizon is required to send FOC to the new provider reseller an FOC within 24 </w:t>
            </w:r>
            <w:proofErr w:type="spellStart"/>
            <w:proofErr w:type="gramStart"/>
            <w:r w:rsidRPr="00733220">
              <w:rPr>
                <w:sz w:val="18"/>
                <w:szCs w:val="18"/>
              </w:rPr>
              <w:t>hrs</w:t>
            </w:r>
            <w:proofErr w:type="spellEnd"/>
            <w:r w:rsidRPr="00733220">
              <w:rPr>
                <w:sz w:val="18"/>
                <w:szCs w:val="18"/>
              </w:rPr>
              <w:t>, and</w:t>
            </w:r>
            <w:proofErr w:type="gramEnd"/>
            <w:r w:rsidRPr="00733220">
              <w:rPr>
                <w:sz w:val="18"/>
                <w:szCs w:val="18"/>
              </w:rPr>
              <w:t xml:space="preserve"> is measured on performance.   Verizon has agreements with their regulatory commissions to meet this metric and is subject to penalties if they are not met.    </w:t>
            </w:r>
          </w:p>
          <w:p w14:paraId="0713E2CE" w14:textId="77777777" w:rsidR="005C3BF0" w:rsidRPr="00733220" w:rsidRDefault="005C3BF0" w:rsidP="005C3BF0">
            <w:pPr>
              <w:jc w:val="both"/>
              <w:rPr>
                <w:sz w:val="18"/>
                <w:szCs w:val="18"/>
              </w:rPr>
            </w:pPr>
            <w:r w:rsidRPr="00733220">
              <w:rPr>
                <w:sz w:val="18"/>
                <w:szCs w:val="18"/>
              </w:rPr>
              <w:t>Several SPs at LNPA prefer having the NNSP be responsible for coordinating the port, as in the NNPO flows.  At least as many SPs at LNPA think the NRSP should be responsible for coordinating a port.  (The current OBF flows have the NRSP coordinate the port.)</w:t>
            </w:r>
          </w:p>
          <w:p w14:paraId="20F0B455" w14:textId="77777777" w:rsidR="005C3BF0" w:rsidRPr="00733220" w:rsidRDefault="005C3BF0" w:rsidP="005C3BF0">
            <w:pPr>
              <w:jc w:val="both"/>
              <w:rPr>
                <w:sz w:val="18"/>
                <w:szCs w:val="18"/>
              </w:rPr>
            </w:pPr>
            <w:r w:rsidRPr="00733220">
              <w:rPr>
                <w:sz w:val="18"/>
                <w:szCs w:val="18"/>
              </w:rPr>
              <w:t>Operational Experience</w:t>
            </w:r>
            <w:proofErr w:type="gramStart"/>
            <w:r w:rsidRPr="00733220">
              <w:rPr>
                <w:sz w:val="18"/>
                <w:szCs w:val="18"/>
              </w:rPr>
              <w:t>:  Verizon’s</w:t>
            </w:r>
            <w:proofErr w:type="gramEnd"/>
            <w:r w:rsidRPr="00733220">
              <w:rPr>
                <w:sz w:val="18"/>
                <w:szCs w:val="18"/>
              </w:rPr>
              <w:t xml:space="preserve"> current experience in the Northeast region is that the OBF process works now that they have educated resellers on the LNP process.  </w:t>
            </w:r>
          </w:p>
          <w:p w14:paraId="4D42DCE5" w14:textId="77777777" w:rsidR="005C3BF0" w:rsidRPr="00733220" w:rsidRDefault="005C3BF0" w:rsidP="005C3BF0">
            <w:pPr>
              <w:jc w:val="both"/>
              <w:rPr>
                <w:sz w:val="18"/>
                <w:szCs w:val="18"/>
              </w:rPr>
            </w:pPr>
            <w:r w:rsidRPr="00733220">
              <w:rPr>
                <w:sz w:val="18"/>
                <w:szCs w:val="18"/>
              </w:rPr>
              <w:t>Jurisdiction</w:t>
            </w:r>
            <w:proofErr w:type="gramStart"/>
            <w:r w:rsidRPr="00733220">
              <w:rPr>
                <w:sz w:val="18"/>
                <w:szCs w:val="18"/>
              </w:rPr>
              <w:t>:  Consensus</w:t>
            </w:r>
            <w:proofErr w:type="gramEnd"/>
            <w:r w:rsidRPr="00733220">
              <w:rPr>
                <w:sz w:val="18"/>
                <w:szCs w:val="18"/>
              </w:rPr>
              <w:t xml:space="preserve"> of the LNPA is that SP to SP communications </w:t>
            </w:r>
            <w:proofErr w:type="gramStart"/>
            <w:r w:rsidRPr="00733220">
              <w:rPr>
                <w:sz w:val="18"/>
                <w:szCs w:val="18"/>
              </w:rPr>
              <w:t>are</w:t>
            </w:r>
            <w:proofErr w:type="gramEnd"/>
            <w:r w:rsidRPr="00733220">
              <w:rPr>
                <w:sz w:val="18"/>
                <w:szCs w:val="18"/>
              </w:rPr>
              <w:t xml:space="preserve"> the responsibility of the OBF, not LNPA.  LNPA is responsible for processes between SPs and NPAC</w:t>
            </w:r>
          </w:p>
          <w:p w14:paraId="192129FD" w14:textId="77777777" w:rsidR="005C3BF0" w:rsidRPr="00733220" w:rsidRDefault="005C3BF0" w:rsidP="005C3BF0">
            <w:pPr>
              <w:jc w:val="both"/>
              <w:rPr>
                <w:sz w:val="18"/>
                <w:szCs w:val="18"/>
              </w:rPr>
            </w:pPr>
            <w:r w:rsidRPr="00733220">
              <w:rPr>
                <w:sz w:val="18"/>
                <w:szCs w:val="18"/>
              </w:rPr>
              <w:t>Path Forward</w:t>
            </w:r>
            <w:proofErr w:type="gramStart"/>
            <w:r w:rsidRPr="00733220">
              <w:rPr>
                <w:sz w:val="18"/>
                <w:szCs w:val="18"/>
              </w:rPr>
              <w:t>:  Consensus</w:t>
            </w:r>
            <w:proofErr w:type="gramEnd"/>
            <w:r w:rsidRPr="00733220">
              <w:rPr>
                <w:sz w:val="18"/>
                <w:szCs w:val="18"/>
              </w:rPr>
              <w:t xml:space="preserve"> is that LNPA should forward the flows to </w:t>
            </w:r>
            <w:proofErr w:type="gramStart"/>
            <w:r w:rsidRPr="00733220">
              <w:rPr>
                <w:sz w:val="18"/>
                <w:szCs w:val="18"/>
              </w:rPr>
              <w:t>OBF, but</w:t>
            </w:r>
            <w:proofErr w:type="gramEnd"/>
            <w:r w:rsidRPr="00733220">
              <w:rPr>
                <w:sz w:val="18"/>
                <w:szCs w:val="18"/>
              </w:rPr>
              <w:t xml:space="preserve"> not imply that these flows are endorsed by LNPA.  There is disagreement over what should be in the letter from LNPA describing our concerns with the flows.  Worldcom favors limiting our comments to whether the porting process should be coordinated by the NNSP or the NRSP.  The majority wants to include details of the four deficiencies.  Service providers are to send their comments to Charles Ryburn who will draft a letter and send </w:t>
            </w:r>
            <w:proofErr w:type="gramStart"/>
            <w:r w:rsidRPr="00733220">
              <w:rPr>
                <w:sz w:val="18"/>
                <w:szCs w:val="18"/>
              </w:rPr>
              <w:t>it</w:t>
            </w:r>
            <w:proofErr w:type="gramEnd"/>
            <w:r w:rsidRPr="00733220">
              <w:rPr>
                <w:sz w:val="18"/>
                <w:szCs w:val="18"/>
              </w:rPr>
              <w:t xml:space="preserve"> out for comments.    The LNPA will finalize the letter at the August meeting.  </w:t>
            </w:r>
          </w:p>
          <w:p w14:paraId="28549EDC" w14:textId="77777777" w:rsidR="005C3BF0" w:rsidRPr="00733220" w:rsidRDefault="005C3BF0" w:rsidP="005C3BF0">
            <w:pPr>
              <w:jc w:val="both"/>
              <w:rPr>
                <w:sz w:val="18"/>
                <w:szCs w:val="18"/>
              </w:rPr>
            </w:pPr>
            <w:r w:rsidRPr="00733220">
              <w:rPr>
                <w:sz w:val="18"/>
                <w:szCs w:val="18"/>
              </w:rPr>
              <w:t>Wireless Impact</w:t>
            </w:r>
            <w:proofErr w:type="gramStart"/>
            <w:r w:rsidRPr="00733220">
              <w:rPr>
                <w:sz w:val="18"/>
                <w:szCs w:val="18"/>
              </w:rPr>
              <w:t>:  the</w:t>
            </w:r>
            <w:proofErr w:type="gramEnd"/>
            <w:r w:rsidRPr="00733220">
              <w:rPr>
                <w:sz w:val="18"/>
                <w:szCs w:val="18"/>
              </w:rPr>
              <w:t xml:space="preserve"> Wireless Number Portability Committee will send Charles a letter explaining the impact of this issue on completion of processes for wireless/wireline integration.  Charles will add the wireless/wireline integration impacts in the statement to OBF. </w:t>
            </w:r>
          </w:p>
          <w:p w14:paraId="515F307E" w14:textId="77777777" w:rsidR="005C3BF0" w:rsidRPr="00733220" w:rsidRDefault="005C3BF0" w:rsidP="005C3BF0">
            <w:pPr>
              <w:jc w:val="both"/>
              <w:rPr>
                <w:sz w:val="18"/>
                <w:szCs w:val="18"/>
              </w:rPr>
            </w:pPr>
            <w:r w:rsidRPr="00733220">
              <w:rPr>
                <w:sz w:val="18"/>
                <w:szCs w:val="18"/>
              </w:rPr>
              <w:t xml:space="preserve">08/15/00 Last meeting we agreed that we would send PIM-1 to OBF with a letter listing our </w:t>
            </w:r>
            <w:r w:rsidRPr="00733220">
              <w:rPr>
                <w:sz w:val="18"/>
                <w:szCs w:val="18"/>
              </w:rPr>
              <w:lastRenderedPageBreak/>
              <w:t xml:space="preserve">concerns.  Jim </w:t>
            </w:r>
            <w:proofErr w:type="gramStart"/>
            <w:r w:rsidRPr="00733220">
              <w:rPr>
                <w:sz w:val="18"/>
                <w:szCs w:val="18"/>
              </w:rPr>
              <w:t>Grasser</w:t>
            </w:r>
            <w:proofErr w:type="gramEnd"/>
            <w:r w:rsidRPr="00733220">
              <w:rPr>
                <w:sz w:val="18"/>
                <w:szCs w:val="18"/>
              </w:rPr>
              <w:t xml:space="preserve"> who is a member of </w:t>
            </w:r>
            <w:proofErr w:type="gramStart"/>
            <w:r w:rsidRPr="00733220">
              <w:rPr>
                <w:sz w:val="18"/>
                <w:szCs w:val="18"/>
              </w:rPr>
              <w:t>OBF</w:t>
            </w:r>
            <w:proofErr w:type="gramEnd"/>
            <w:r w:rsidRPr="00733220">
              <w:rPr>
                <w:sz w:val="18"/>
                <w:szCs w:val="18"/>
              </w:rPr>
              <w:t xml:space="preserve"> thinks it would be more appropriate for NNPO to forward this to OBF.  The problem with the LNPA letter idea is it does not request any action.  If we want OBF to address this we need to say</w:t>
            </w:r>
            <w:proofErr w:type="gramStart"/>
            <w:r w:rsidRPr="00733220">
              <w:rPr>
                <w:sz w:val="18"/>
                <w:szCs w:val="18"/>
              </w:rPr>
              <w:t>:  “</w:t>
            </w:r>
            <w:proofErr w:type="gramEnd"/>
            <w:r w:rsidRPr="00733220">
              <w:rPr>
                <w:sz w:val="18"/>
                <w:szCs w:val="18"/>
              </w:rPr>
              <w:t xml:space="preserve">We don’t agree with how this is being done, this is how we think you should do it.” </w:t>
            </w:r>
          </w:p>
          <w:p w14:paraId="4BD4320E" w14:textId="77777777" w:rsidR="005C3BF0" w:rsidRPr="00733220" w:rsidRDefault="005C3BF0" w:rsidP="005C3BF0">
            <w:pPr>
              <w:jc w:val="both"/>
              <w:rPr>
                <w:sz w:val="18"/>
                <w:szCs w:val="18"/>
              </w:rPr>
            </w:pPr>
            <w:r w:rsidRPr="00733220">
              <w:rPr>
                <w:sz w:val="18"/>
                <w:szCs w:val="18"/>
              </w:rPr>
              <w:t xml:space="preserve">Jim Grasser stated that the issue will need a champion at OBF to carry it forward.  The issue champion needs to go to OBF in person.  Since we </w:t>
            </w:r>
            <w:proofErr w:type="spellStart"/>
            <w:proofErr w:type="gramStart"/>
            <w:r w:rsidRPr="00733220">
              <w:rPr>
                <w:sz w:val="18"/>
                <w:szCs w:val="18"/>
              </w:rPr>
              <w:t>can not</w:t>
            </w:r>
            <w:proofErr w:type="spellEnd"/>
            <w:proofErr w:type="gramEnd"/>
            <w:r w:rsidRPr="00733220">
              <w:rPr>
                <w:sz w:val="18"/>
                <w:szCs w:val="18"/>
              </w:rPr>
              <w:t xml:space="preserve"> agree on how we think this should be done, OBF will not act. </w:t>
            </w:r>
          </w:p>
          <w:p w14:paraId="26912C96" w14:textId="77777777" w:rsidR="005C3BF0" w:rsidRPr="00733220" w:rsidRDefault="005C3BF0" w:rsidP="005C3BF0">
            <w:pPr>
              <w:jc w:val="both"/>
              <w:rPr>
                <w:sz w:val="18"/>
                <w:szCs w:val="18"/>
              </w:rPr>
            </w:pPr>
            <w:r w:rsidRPr="00733220">
              <w:rPr>
                <w:sz w:val="18"/>
                <w:szCs w:val="18"/>
              </w:rPr>
              <w:t xml:space="preserve">John Malyar asked if the reseller process needs to be integrated into the LNPA created flows.  (Which were approved by NANC and are called the NANC flows.)    </w:t>
            </w:r>
          </w:p>
          <w:p w14:paraId="2A6846BE" w14:textId="77777777" w:rsidR="005C3BF0" w:rsidRPr="00733220" w:rsidRDefault="005C3BF0" w:rsidP="005C3BF0">
            <w:pPr>
              <w:jc w:val="both"/>
              <w:rPr>
                <w:sz w:val="18"/>
                <w:szCs w:val="18"/>
              </w:rPr>
            </w:pPr>
            <w:r w:rsidRPr="00733220">
              <w:rPr>
                <w:sz w:val="18"/>
                <w:szCs w:val="18"/>
              </w:rPr>
              <w:t xml:space="preserve">CONSENSUS: Charles Ryburn will draft letter to NNOP listing concerns and suggesting that NNPO take their proposal to the OBF. </w:t>
            </w:r>
          </w:p>
          <w:p w14:paraId="7D6EAF1A" w14:textId="77777777" w:rsidR="005C3BF0" w:rsidRPr="00733220" w:rsidRDefault="005C3BF0" w:rsidP="005C3BF0">
            <w:pPr>
              <w:jc w:val="both"/>
              <w:rPr>
                <w:sz w:val="18"/>
                <w:szCs w:val="18"/>
              </w:rPr>
            </w:pPr>
            <w:r w:rsidRPr="00733220">
              <w:rPr>
                <w:sz w:val="18"/>
                <w:szCs w:val="18"/>
              </w:rPr>
              <w:t>9/12/00 Representatives of the NNPO will present the PIM-1 flows and issues to the OBF.  This issue is on the OBF agenda for the 13th.</w:t>
            </w:r>
          </w:p>
          <w:p w14:paraId="1A406E9C" w14:textId="77777777" w:rsidR="005C3BF0" w:rsidRPr="00733220" w:rsidRDefault="005C3BF0" w:rsidP="005C3BF0">
            <w:pPr>
              <w:jc w:val="both"/>
              <w:rPr>
                <w:sz w:val="18"/>
                <w:szCs w:val="18"/>
              </w:rPr>
            </w:pPr>
            <w:r w:rsidRPr="00733220">
              <w:rPr>
                <w:sz w:val="18"/>
                <w:szCs w:val="18"/>
              </w:rPr>
              <w:t xml:space="preserve"> </w:t>
            </w:r>
          </w:p>
          <w:p w14:paraId="34E01B62" w14:textId="77777777" w:rsidR="005C3BF0" w:rsidRPr="00733220" w:rsidRDefault="005C3BF0" w:rsidP="005C3BF0">
            <w:pPr>
              <w:jc w:val="both"/>
              <w:rPr>
                <w:sz w:val="18"/>
                <w:szCs w:val="18"/>
              </w:rPr>
            </w:pPr>
            <w:r w:rsidRPr="00733220">
              <w:rPr>
                <w:sz w:val="18"/>
                <w:szCs w:val="18"/>
              </w:rPr>
              <w:t>10/10/00 NNPO will continue to rework flows and discuss with OBF in the November OBF meeting.  No more updates will be reported until status changes.</w:t>
            </w:r>
          </w:p>
          <w:p w14:paraId="148747BC" w14:textId="77777777" w:rsidR="005C3BF0" w:rsidRPr="00733220" w:rsidRDefault="005C3BF0" w:rsidP="005C3BF0">
            <w:pPr>
              <w:jc w:val="both"/>
              <w:rPr>
                <w:sz w:val="18"/>
                <w:szCs w:val="18"/>
              </w:rPr>
            </w:pPr>
          </w:p>
          <w:p w14:paraId="24D7B590" w14:textId="77777777" w:rsidR="005C3BF0" w:rsidRPr="00733220" w:rsidRDefault="005C3BF0" w:rsidP="005C3BF0">
            <w:pPr>
              <w:jc w:val="both"/>
              <w:rPr>
                <w:sz w:val="18"/>
                <w:szCs w:val="18"/>
              </w:rPr>
            </w:pPr>
            <w:r w:rsidRPr="00733220">
              <w:rPr>
                <w:sz w:val="18"/>
                <w:szCs w:val="18"/>
              </w:rPr>
              <w:t>02/01 - Last month a sub-team of OBF and NNPO members worked on revised flows for porting with resellers. OBF now supports two options:</w:t>
            </w:r>
          </w:p>
          <w:p w14:paraId="025D2CFC" w14:textId="77777777" w:rsidR="005C3BF0" w:rsidRPr="00733220" w:rsidRDefault="005C3BF0" w:rsidP="005C3BF0">
            <w:pPr>
              <w:jc w:val="both"/>
              <w:rPr>
                <w:sz w:val="18"/>
                <w:szCs w:val="18"/>
              </w:rPr>
            </w:pPr>
            <w:r w:rsidRPr="00733220">
              <w:rPr>
                <w:sz w:val="18"/>
                <w:szCs w:val="18"/>
              </w:rPr>
              <w:t>•</w:t>
            </w:r>
            <w:r w:rsidRPr="00733220">
              <w:rPr>
                <w:sz w:val="18"/>
                <w:szCs w:val="18"/>
              </w:rPr>
              <w:tab/>
              <w:t>The original process where the New Service Provider manages the overall porting process, sending LSRs to both the New Network Service Provider (NNSP) and the Old Service Provider.</w:t>
            </w:r>
          </w:p>
          <w:p w14:paraId="4B936097" w14:textId="77777777" w:rsidR="005C3BF0" w:rsidRPr="00733220" w:rsidRDefault="005C3BF0" w:rsidP="005C3BF0">
            <w:pPr>
              <w:jc w:val="both"/>
              <w:rPr>
                <w:sz w:val="18"/>
                <w:szCs w:val="18"/>
              </w:rPr>
            </w:pPr>
            <w:r w:rsidRPr="00733220">
              <w:rPr>
                <w:sz w:val="18"/>
                <w:szCs w:val="18"/>
              </w:rPr>
              <w:t>•</w:t>
            </w:r>
            <w:r w:rsidRPr="00733220">
              <w:rPr>
                <w:sz w:val="18"/>
                <w:szCs w:val="18"/>
              </w:rPr>
              <w:tab/>
              <w:t xml:space="preserve">An alternate process where the (NNSP) receives the LSR from the Reseller then forwards it to the Old Network Service Provider.  Current OBF processes allow an SP to designate another company as an “Authorized Agent” to send the LSR for them.  This allows the NNSP to optionally send an LSR for the reseller without any change to the existing NANC flows.  </w:t>
            </w:r>
          </w:p>
          <w:p w14:paraId="6FED5EAA" w14:textId="77777777" w:rsidR="005C3BF0" w:rsidRPr="00733220" w:rsidRDefault="005C3BF0" w:rsidP="005C3BF0">
            <w:pPr>
              <w:jc w:val="both"/>
              <w:rPr>
                <w:sz w:val="18"/>
                <w:szCs w:val="18"/>
              </w:rPr>
            </w:pPr>
            <w:r w:rsidRPr="00733220">
              <w:rPr>
                <w:sz w:val="18"/>
                <w:szCs w:val="18"/>
              </w:rPr>
              <w:lastRenderedPageBreak/>
              <w:t xml:space="preserve">A new concern has been raised for instances where a reseller chooses to manage all the LSRs.  Some network service providers are concerned that a reseller will be entering NNSP data on the </w:t>
            </w:r>
            <w:proofErr w:type="gramStart"/>
            <w:r w:rsidRPr="00733220">
              <w:rPr>
                <w:sz w:val="18"/>
                <w:szCs w:val="18"/>
              </w:rPr>
              <w:t>LSR, or</w:t>
            </w:r>
            <w:proofErr w:type="gramEnd"/>
            <w:r w:rsidRPr="00733220">
              <w:rPr>
                <w:sz w:val="18"/>
                <w:szCs w:val="18"/>
              </w:rPr>
              <w:t xml:space="preserve"> committing the NNSP to timeframes without their control or knowledge.  Network Service Providers are not going to accept allowing third parties to commit them to actions that are subject to performance metrics without consent and control.  NNPO will discuss this issue next week.  </w:t>
            </w:r>
          </w:p>
          <w:p w14:paraId="0055A07D" w14:textId="77777777" w:rsidR="005C3BF0" w:rsidRPr="00733220" w:rsidRDefault="005C3BF0" w:rsidP="005C3BF0">
            <w:pPr>
              <w:jc w:val="both"/>
              <w:rPr>
                <w:sz w:val="18"/>
                <w:szCs w:val="18"/>
              </w:rPr>
            </w:pPr>
            <w:r w:rsidRPr="00733220">
              <w:rPr>
                <w:sz w:val="18"/>
                <w:szCs w:val="18"/>
              </w:rPr>
              <w:t xml:space="preserve">It was stated that the root problem is that the LSR-FOC intervals and processes were not created with resellers in mind, and that state commissions who are monitoring performance metrics on some carriers make no distinction for ports with resellers.  Most carriers do not think the current LSR/FOC intervals can be met in cases with resellers. </w:t>
            </w:r>
          </w:p>
          <w:p w14:paraId="6FFA9148" w14:textId="77777777" w:rsidR="005C3BF0" w:rsidRPr="00733220" w:rsidRDefault="005C3BF0" w:rsidP="005C3BF0">
            <w:pPr>
              <w:jc w:val="both"/>
              <w:rPr>
                <w:sz w:val="18"/>
                <w:szCs w:val="18"/>
              </w:rPr>
            </w:pPr>
            <w:r w:rsidRPr="00733220">
              <w:rPr>
                <w:sz w:val="18"/>
                <w:szCs w:val="18"/>
              </w:rPr>
              <w:t xml:space="preserve">03/01 - NNPO has dedicated half of day 1 of their meetings to the </w:t>
            </w:r>
            <w:proofErr w:type="spellStart"/>
            <w:r w:rsidRPr="00733220">
              <w:rPr>
                <w:sz w:val="18"/>
                <w:szCs w:val="18"/>
              </w:rPr>
              <w:t>subteam</w:t>
            </w:r>
            <w:proofErr w:type="spellEnd"/>
            <w:r w:rsidRPr="00733220">
              <w:rPr>
                <w:sz w:val="18"/>
                <w:szCs w:val="18"/>
              </w:rPr>
              <w:t xml:space="preserve"> for this issue.  Next week will be their first meeting </w:t>
            </w:r>
            <w:proofErr w:type="gramStart"/>
            <w:r w:rsidRPr="00733220">
              <w:rPr>
                <w:sz w:val="18"/>
                <w:szCs w:val="18"/>
              </w:rPr>
              <w:t>for</w:t>
            </w:r>
            <w:proofErr w:type="gramEnd"/>
            <w:r w:rsidRPr="00733220">
              <w:rPr>
                <w:sz w:val="18"/>
                <w:szCs w:val="18"/>
              </w:rPr>
              <w:t xml:space="preserve"> </w:t>
            </w:r>
            <w:proofErr w:type="gramStart"/>
            <w:r w:rsidRPr="00733220">
              <w:rPr>
                <w:sz w:val="18"/>
                <w:szCs w:val="18"/>
              </w:rPr>
              <w:t>this</w:t>
            </w:r>
            <w:proofErr w:type="gramEnd"/>
            <w:r w:rsidRPr="00733220">
              <w:rPr>
                <w:sz w:val="18"/>
                <w:szCs w:val="18"/>
              </w:rPr>
              <w:t xml:space="preserve"> on Tuesday, 3/20, all afternoon.  NNPO will be working to try to resolve whether option A, where the reseller sends all necessary LSRs, is actually viable.  </w:t>
            </w:r>
          </w:p>
          <w:p w14:paraId="7AA467FF" w14:textId="77777777" w:rsidR="005C3BF0" w:rsidRPr="00733220" w:rsidRDefault="005C3BF0" w:rsidP="005C3BF0">
            <w:pPr>
              <w:jc w:val="both"/>
              <w:rPr>
                <w:sz w:val="18"/>
                <w:szCs w:val="18"/>
              </w:rPr>
            </w:pPr>
            <w:r w:rsidRPr="00733220">
              <w:rPr>
                <w:sz w:val="18"/>
                <w:szCs w:val="18"/>
              </w:rPr>
              <w:t xml:space="preserve">05/15/01 - OBF Issue 2189, LSOG flows went to initial final closure using option 2. See process flows for additional data. Finalization </w:t>
            </w:r>
            <w:proofErr w:type="gramStart"/>
            <w:r w:rsidRPr="00733220">
              <w:rPr>
                <w:sz w:val="18"/>
                <w:szCs w:val="18"/>
              </w:rPr>
              <w:t>due</w:t>
            </w:r>
            <w:proofErr w:type="gramEnd"/>
            <w:r w:rsidRPr="00733220">
              <w:rPr>
                <w:sz w:val="18"/>
                <w:szCs w:val="18"/>
              </w:rPr>
              <w:t xml:space="preserve"> in August.</w:t>
            </w:r>
          </w:p>
          <w:p w14:paraId="10369EFF" w14:textId="77777777" w:rsidR="005C3BF0" w:rsidRPr="00733220" w:rsidRDefault="005C3BF0" w:rsidP="005C3BF0">
            <w:pPr>
              <w:jc w:val="both"/>
              <w:rPr>
                <w:sz w:val="18"/>
                <w:szCs w:val="18"/>
              </w:rPr>
            </w:pPr>
            <w:r w:rsidRPr="00733220">
              <w:rPr>
                <w:sz w:val="18"/>
                <w:szCs w:val="18"/>
              </w:rPr>
              <w:t xml:space="preserve">06/12/01 - Reported last month incorrect OBF Issue – it is 2189 not 2289. A sub-team consisting of NNPO and OBF members came to the overwhelming consensus for Option B (a </w:t>
            </w:r>
            <w:proofErr w:type="gramStart"/>
            <w:r w:rsidRPr="00733220">
              <w:rPr>
                <w:sz w:val="18"/>
                <w:szCs w:val="18"/>
              </w:rPr>
              <w:t>network to network</w:t>
            </w:r>
            <w:proofErr w:type="gramEnd"/>
            <w:r w:rsidRPr="00733220">
              <w:rPr>
                <w:sz w:val="18"/>
                <w:szCs w:val="18"/>
              </w:rPr>
              <w:t xml:space="preserve"> model</w:t>
            </w:r>
            <w:proofErr w:type="gramStart"/>
            <w:r w:rsidRPr="00733220">
              <w:rPr>
                <w:sz w:val="18"/>
                <w:szCs w:val="18"/>
              </w:rPr>
              <w:t>)</w:t>
            </w:r>
            <w:proofErr w:type="gramEnd"/>
            <w:r w:rsidRPr="00733220">
              <w:rPr>
                <w:sz w:val="18"/>
                <w:szCs w:val="18"/>
              </w:rPr>
              <w:t xml:space="preserve"> but OBF will mention the A flow (reseller to reseller model). Description of both options are on the OBF web site, OBF Issue 2189. A final acceptance decision is due at OBF in August. These flows address wireline to wireline flows only. </w:t>
            </w:r>
          </w:p>
          <w:p w14:paraId="1A7E4BC5" w14:textId="77777777" w:rsidR="005C3BF0" w:rsidRPr="00733220" w:rsidRDefault="005C3BF0" w:rsidP="005C3BF0">
            <w:pPr>
              <w:jc w:val="both"/>
              <w:rPr>
                <w:sz w:val="18"/>
                <w:szCs w:val="18"/>
              </w:rPr>
            </w:pPr>
            <w:r w:rsidRPr="00733220">
              <w:rPr>
                <w:sz w:val="18"/>
                <w:szCs w:val="18"/>
              </w:rPr>
              <w:t xml:space="preserve">       07/10/01 - The NNPO submitted a contribution at the July LNPA         comprised of only Option B (Network SP to Network SP flows).  The OBF Guidelines include both Option A (Reseller to Reseller flows) as well as Option B.  Service providers are to come to the August LNPA prepared to vote for one of the following resolutions:</w:t>
            </w:r>
          </w:p>
          <w:p w14:paraId="7A2D81B4" w14:textId="77777777" w:rsidR="005C3BF0" w:rsidRPr="00733220" w:rsidRDefault="005C3BF0" w:rsidP="005C3BF0">
            <w:pPr>
              <w:jc w:val="both"/>
              <w:rPr>
                <w:sz w:val="18"/>
                <w:szCs w:val="18"/>
              </w:rPr>
            </w:pPr>
            <w:r w:rsidRPr="00733220">
              <w:rPr>
                <w:sz w:val="18"/>
                <w:szCs w:val="18"/>
              </w:rPr>
              <w:lastRenderedPageBreak/>
              <w:t></w:t>
            </w:r>
            <w:r w:rsidRPr="00733220">
              <w:rPr>
                <w:sz w:val="18"/>
                <w:szCs w:val="18"/>
              </w:rPr>
              <w:tab/>
              <w:t>Accept the NNPO contribution (Option B) and recommend as industry standard, noting difference between OBF Guidelines, or</w:t>
            </w:r>
          </w:p>
          <w:p w14:paraId="3ED5DEFC" w14:textId="77777777" w:rsidR="005C3BF0" w:rsidRPr="00733220" w:rsidRDefault="005C3BF0" w:rsidP="005C3BF0">
            <w:pPr>
              <w:jc w:val="both"/>
              <w:rPr>
                <w:sz w:val="18"/>
                <w:szCs w:val="18"/>
              </w:rPr>
            </w:pPr>
            <w:r w:rsidRPr="00733220">
              <w:rPr>
                <w:sz w:val="18"/>
                <w:szCs w:val="18"/>
              </w:rPr>
              <w:t></w:t>
            </w:r>
            <w:r w:rsidRPr="00733220">
              <w:rPr>
                <w:sz w:val="18"/>
                <w:szCs w:val="18"/>
              </w:rPr>
              <w:tab/>
              <w:t>Reject the NNPO contribution, close PIM 1 stating that service providers should refer to OBF Guidelines when resellers are involved.</w:t>
            </w:r>
          </w:p>
          <w:p w14:paraId="2DD8487C" w14:textId="77777777" w:rsidR="005C3BF0" w:rsidRPr="00733220" w:rsidRDefault="005C3BF0" w:rsidP="005C3BF0">
            <w:pPr>
              <w:jc w:val="both"/>
              <w:rPr>
                <w:sz w:val="18"/>
                <w:szCs w:val="18"/>
              </w:rPr>
            </w:pPr>
            <w:r w:rsidRPr="00733220">
              <w:rPr>
                <w:sz w:val="18"/>
                <w:szCs w:val="18"/>
              </w:rPr>
              <w:t xml:space="preserve">These flows address wireline to wireline porting only. </w:t>
            </w:r>
          </w:p>
          <w:p w14:paraId="5D6175D7" w14:textId="77777777" w:rsidR="005C3BF0" w:rsidRPr="00733220" w:rsidRDefault="005C3BF0" w:rsidP="005C3BF0">
            <w:pPr>
              <w:jc w:val="both"/>
              <w:rPr>
                <w:sz w:val="18"/>
                <w:szCs w:val="18"/>
              </w:rPr>
            </w:pPr>
          </w:p>
          <w:p w14:paraId="7EF2AD2A" w14:textId="77777777" w:rsidR="005C3BF0" w:rsidRPr="00733220" w:rsidRDefault="005C3BF0" w:rsidP="005C3BF0">
            <w:pPr>
              <w:jc w:val="both"/>
              <w:rPr>
                <w:sz w:val="18"/>
                <w:szCs w:val="18"/>
              </w:rPr>
            </w:pPr>
            <w:r w:rsidRPr="00733220">
              <w:rPr>
                <w:sz w:val="18"/>
                <w:szCs w:val="18"/>
              </w:rPr>
              <w:t xml:space="preserve">08/07/01 - The LNPA voted to accept the NNPO's proposed process flows comprised of only Option B (Network SP to Network SP flows) and recommend them as an industry standard.  The LNPA has contacted the OBF and NNPO in writing advising both groups of the decision.  We will perform a final proofing of the NNPO flows, revise the NANC wireline provisioning flows to incorporate the NNPO approach (Option B), and submit the revised flows to NANC as a recommended standard. </w:t>
            </w:r>
          </w:p>
          <w:p w14:paraId="1D4D6C5D" w14:textId="77777777" w:rsidR="005C3BF0" w:rsidRDefault="005C3BF0" w:rsidP="005C3BF0">
            <w:pPr>
              <w:rPr>
                <w:sz w:val="18"/>
                <w:szCs w:val="18"/>
              </w:rPr>
            </w:pPr>
          </w:p>
          <w:p w14:paraId="55563571" w14:textId="0321EAFA" w:rsidR="005C3BF0" w:rsidRPr="002B5252" w:rsidRDefault="005C3BF0" w:rsidP="005C3BF0">
            <w:pPr>
              <w:rPr>
                <w:sz w:val="18"/>
                <w:szCs w:val="18"/>
              </w:rPr>
            </w:pPr>
          </w:p>
        </w:tc>
        <w:tc>
          <w:tcPr>
            <w:tcW w:w="4569" w:type="dxa"/>
          </w:tcPr>
          <w:p w14:paraId="674D07CA" w14:textId="77777777" w:rsidR="005C3BF0" w:rsidRDefault="005C3BF0" w:rsidP="005C3BF0">
            <w:pPr>
              <w:jc w:val="both"/>
              <w:rPr>
                <w:sz w:val="18"/>
                <w:szCs w:val="18"/>
              </w:rPr>
            </w:pPr>
            <w:r w:rsidRPr="00BD440D">
              <w:rPr>
                <w:b/>
                <w:sz w:val="18"/>
                <w:szCs w:val="18"/>
              </w:rPr>
              <w:lastRenderedPageBreak/>
              <w:t>Suggested Resolution:</w:t>
            </w:r>
            <w:r>
              <w:rPr>
                <w:b/>
                <w:sz w:val="18"/>
                <w:szCs w:val="18"/>
              </w:rPr>
              <w:t xml:space="preserve"> </w:t>
            </w:r>
          </w:p>
          <w:p w14:paraId="1130C520" w14:textId="77777777" w:rsidR="005C3BF0" w:rsidRPr="00B66AF0" w:rsidRDefault="005C3BF0" w:rsidP="005C3BF0">
            <w:pPr>
              <w:jc w:val="both"/>
              <w:rPr>
                <w:sz w:val="18"/>
                <w:szCs w:val="18"/>
              </w:rPr>
            </w:pPr>
          </w:p>
          <w:p w14:paraId="2FCE2EF5" w14:textId="2C6C2D5C" w:rsidR="005C3BF0" w:rsidRPr="00733220" w:rsidRDefault="005C3BF0" w:rsidP="005C3BF0">
            <w:pPr>
              <w:jc w:val="both"/>
              <w:rPr>
                <w:sz w:val="18"/>
                <w:szCs w:val="18"/>
              </w:rPr>
            </w:pPr>
            <w:r w:rsidRPr="00BD440D">
              <w:rPr>
                <w:b/>
                <w:sz w:val="18"/>
                <w:szCs w:val="18"/>
              </w:rPr>
              <w:t>Final Resolution</w:t>
            </w:r>
            <w:r w:rsidRPr="00733220">
              <w:rPr>
                <w:sz w:val="18"/>
                <w:szCs w:val="18"/>
              </w:rPr>
              <w:t xml:space="preserve">:  </w:t>
            </w:r>
          </w:p>
          <w:p w14:paraId="2D83F4D2" w14:textId="77777777" w:rsidR="005C3BF0" w:rsidRPr="00733220" w:rsidRDefault="005C3BF0" w:rsidP="005C3BF0">
            <w:pPr>
              <w:jc w:val="both"/>
              <w:rPr>
                <w:sz w:val="18"/>
                <w:szCs w:val="18"/>
              </w:rPr>
            </w:pPr>
          </w:p>
          <w:p w14:paraId="3A53DCF4" w14:textId="77777777" w:rsidR="005C3BF0" w:rsidRPr="002B5252" w:rsidRDefault="005C3BF0" w:rsidP="005C3BF0">
            <w:pPr>
              <w:jc w:val="both"/>
              <w:rPr>
                <w:sz w:val="18"/>
                <w:szCs w:val="18"/>
              </w:rPr>
            </w:pPr>
            <w:r w:rsidRPr="00733220">
              <w:rPr>
                <w:sz w:val="18"/>
                <w:szCs w:val="18"/>
              </w:rPr>
              <w:t>Although PIM was resolved due to issue being resolved, the LNPA has been in the process of developing the Flows.  Those flows were presented to the NANC on July 16, 2003.  They are currently under NANC review.</w:t>
            </w:r>
          </w:p>
        </w:tc>
        <w:tc>
          <w:tcPr>
            <w:tcW w:w="1048" w:type="dxa"/>
          </w:tcPr>
          <w:p w14:paraId="3E504D1D" w14:textId="77777777" w:rsidR="005C3BF0" w:rsidRPr="002B5252" w:rsidRDefault="005C3BF0" w:rsidP="005C3BF0">
            <w:pPr>
              <w:jc w:val="center"/>
              <w:rPr>
                <w:sz w:val="18"/>
                <w:szCs w:val="18"/>
              </w:rPr>
            </w:pPr>
            <w:r>
              <w:rPr>
                <w:sz w:val="18"/>
                <w:szCs w:val="18"/>
              </w:rPr>
              <w:t>LNPA WG</w:t>
            </w:r>
          </w:p>
        </w:tc>
        <w:tc>
          <w:tcPr>
            <w:tcW w:w="1145" w:type="dxa"/>
          </w:tcPr>
          <w:p w14:paraId="29AB2E86" w14:textId="3D117A69" w:rsidR="005C3BF0" w:rsidRPr="002B5252" w:rsidRDefault="005C3BF0" w:rsidP="005C3BF0">
            <w:pPr>
              <w:jc w:val="center"/>
              <w:rPr>
                <w:sz w:val="18"/>
                <w:szCs w:val="18"/>
              </w:rPr>
            </w:pPr>
            <w:r>
              <w:rPr>
                <w:sz w:val="18"/>
                <w:szCs w:val="18"/>
              </w:rPr>
              <w:t>07/10/2003</w:t>
            </w:r>
          </w:p>
        </w:tc>
        <w:tc>
          <w:tcPr>
            <w:tcW w:w="1320" w:type="dxa"/>
          </w:tcPr>
          <w:p w14:paraId="27248E1E" w14:textId="77777777" w:rsidR="005C3BF0" w:rsidRPr="002B5252" w:rsidRDefault="005C3BF0" w:rsidP="005C3BF0">
            <w:pPr>
              <w:jc w:val="center"/>
              <w:rPr>
                <w:sz w:val="18"/>
                <w:szCs w:val="18"/>
              </w:rPr>
            </w:pPr>
            <w:r>
              <w:rPr>
                <w:sz w:val="18"/>
                <w:szCs w:val="18"/>
              </w:rPr>
              <w:t>Closed</w:t>
            </w:r>
          </w:p>
        </w:tc>
      </w:tr>
    </w:tbl>
    <w:p w14:paraId="2B0D3CFE" w14:textId="77777777" w:rsidR="00D51002" w:rsidRPr="00F4003B" w:rsidRDefault="00D51002" w:rsidP="00D51002">
      <w:pPr>
        <w:rPr>
          <w:sz w:val="20"/>
          <w:szCs w:val="20"/>
        </w:rPr>
      </w:pPr>
      <w:bookmarkStart w:id="13" w:name="_Toc491335589"/>
      <w:bookmarkEnd w:id="8"/>
      <w:bookmarkEnd w:id="9"/>
      <w:bookmarkEnd w:id="10"/>
      <w:bookmarkEnd w:id="11"/>
      <w:bookmarkEnd w:id="12"/>
    </w:p>
    <w:bookmarkEnd w:id="13"/>
    <w:p w14:paraId="35E9AD92" w14:textId="77777777" w:rsidR="003712EE" w:rsidRDefault="003712EE">
      <w:pPr>
        <w:rPr>
          <w:rFonts w:ascii="Arial" w:hAnsi="Arial" w:cs="Arial"/>
          <w:b/>
          <w:color w:val="242424"/>
          <w:sz w:val="20"/>
          <w:szCs w:val="20"/>
          <w:u w:val="single"/>
        </w:rPr>
      </w:pPr>
    </w:p>
    <w:sectPr w:rsidR="003712EE" w:rsidSect="00AE3145">
      <w:headerReference w:type="default" r:id="rId190"/>
      <w:footerReference w:type="default" r:id="rId191"/>
      <w:type w:val="continuous"/>
      <w:pgSz w:w="15840" w:h="12240" w:orient="landscape" w:code="1"/>
      <w:pgMar w:top="1008" w:right="720" w:bottom="540" w:left="720" w:header="720" w:footer="37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2381D" w14:textId="77777777" w:rsidR="00ED6646" w:rsidRDefault="00ED6646">
      <w:r>
        <w:separator/>
      </w:r>
    </w:p>
  </w:endnote>
  <w:endnote w:type="continuationSeparator" w:id="0">
    <w:p w14:paraId="74DD1964" w14:textId="77777777" w:rsidR="00ED6646" w:rsidRDefault="00ED6646">
      <w:r>
        <w:continuationSeparator/>
      </w:r>
    </w:p>
  </w:endnote>
  <w:endnote w:type="continuationNotice" w:id="1">
    <w:p w14:paraId="3C070B17" w14:textId="77777777" w:rsidR="00ED6646" w:rsidRDefault="00ED66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w:altName w:val="Book Antiqua"/>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6X13">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116DD" w14:textId="465BE5CC" w:rsidR="001655B6" w:rsidRDefault="001655B6">
    <w:pPr>
      <w:pStyle w:val="Footer"/>
      <w:pBdr>
        <w:top w:val="single" w:sz="6" w:space="1" w:color="auto"/>
      </w:pBdr>
      <w:tabs>
        <w:tab w:val="clear" w:pos="4320"/>
        <w:tab w:val="clear" w:pos="8640"/>
        <w:tab w:val="center" w:pos="7200"/>
        <w:tab w:val="right" w:pos="14400"/>
      </w:tabs>
      <w:rPr>
        <w:rStyle w:val="PageNumber"/>
        <w:sz w:val="18"/>
        <w:szCs w:val="18"/>
      </w:rPr>
    </w:pPr>
    <w:r>
      <w:rPr>
        <w:sz w:val="18"/>
        <w:szCs w:val="18"/>
      </w:rPr>
      <w:t>NPIF – Number Portability Industry Forum</w:t>
    </w:r>
    <w:r>
      <w:rPr>
        <w:sz w:val="18"/>
        <w:szCs w:val="18"/>
      </w:rPr>
      <w:tab/>
      <w:t>-</w:t>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Pr>
        <w:rStyle w:val="PageNumber"/>
        <w:noProof/>
        <w:sz w:val="18"/>
        <w:szCs w:val="18"/>
      </w:rPr>
      <w:t>12</w:t>
    </w:r>
    <w:r>
      <w:rPr>
        <w:rStyle w:val="PageNumber"/>
        <w:sz w:val="18"/>
        <w:szCs w:val="18"/>
      </w:rPr>
      <w:fldChar w:fldCharType="end"/>
    </w:r>
    <w:r>
      <w:rPr>
        <w:rStyle w:val="PageNumber"/>
        <w:sz w:val="18"/>
        <w:szCs w:val="18"/>
      </w:rPr>
      <w:tab/>
      <w:t xml:space="preserve">Rev </w:t>
    </w:r>
    <w:r w:rsidR="00613CB1">
      <w:rPr>
        <w:rStyle w:val="PageNumber"/>
        <w:sz w:val="18"/>
        <w:szCs w:val="18"/>
      </w:rPr>
      <w:t>60</w:t>
    </w:r>
    <w:r w:rsidR="00BF6201">
      <w:rPr>
        <w:rStyle w:val="PageNumber"/>
        <w:sz w:val="18"/>
        <w:szCs w:val="18"/>
      </w:rPr>
      <w:t xml:space="preserve"> </w:t>
    </w:r>
    <w:r w:rsidR="00613CB1">
      <w:rPr>
        <w:rStyle w:val="PageNumber"/>
        <w:sz w:val="18"/>
        <w:szCs w:val="18"/>
      </w:rPr>
      <w:t>August</w:t>
    </w:r>
    <w:r w:rsidR="002331E0">
      <w:rPr>
        <w:rStyle w:val="PageNumber"/>
        <w:sz w:val="18"/>
        <w:szCs w:val="18"/>
      </w:rPr>
      <w:t xml:space="preserve"> </w:t>
    </w:r>
    <w:r w:rsidR="00750C15">
      <w:rPr>
        <w:rStyle w:val="PageNumber"/>
        <w:sz w:val="18"/>
        <w:szCs w:val="18"/>
      </w:rPr>
      <w:t>0</w:t>
    </w:r>
    <w:r w:rsidR="00613CB1">
      <w:rPr>
        <w:rStyle w:val="PageNumber"/>
        <w:sz w:val="18"/>
        <w:szCs w:val="18"/>
      </w:rPr>
      <w:t>5</w:t>
    </w:r>
    <w:r w:rsidR="00E56307">
      <w:rPr>
        <w:rStyle w:val="PageNumber"/>
        <w:sz w:val="18"/>
        <w:szCs w:val="18"/>
      </w:rPr>
      <w:t>, 202</w:t>
    </w:r>
    <w:r w:rsidR="00D37CD1">
      <w:rPr>
        <w:rStyle w:val="PageNumber"/>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F7480" w14:textId="77777777" w:rsidR="00ED6646" w:rsidRDefault="00ED6646">
      <w:r>
        <w:separator/>
      </w:r>
    </w:p>
  </w:footnote>
  <w:footnote w:type="continuationSeparator" w:id="0">
    <w:p w14:paraId="7BE7473D" w14:textId="77777777" w:rsidR="00ED6646" w:rsidRDefault="00ED6646">
      <w:r>
        <w:continuationSeparator/>
      </w:r>
    </w:p>
  </w:footnote>
  <w:footnote w:type="continuationNotice" w:id="1">
    <w:p w14:paraId="3A9CAA42" w14:textId="77777777" w:rsidR="00ED6646" w:rsidRDefault="00ED66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38BE" w14:textId="2020DC99" w:rsidR="001655B6" w:rsidRPr="00AE3145" w:rsidRDefault="001655B6" w:rsidP="00AE3145">
    <w:pPr>
      <w:pStyle w:val="Title"/>
      <w:rPr>
        <w:sz w:val="32"/>
        <w:szCs w:val="48"/>
      </w:rPr>
    </w:pPr>
    <w:r w:rsidRPr="00AE3145">
      <w:rPr>
        <w:sz w:val="32"/>
        <w:szCs w:val="48"/>
      </w:rPr>
      <w:t>Problem and Issues Management (PIM) Tracking Matrix</w:t>
    </w:r>
  </w:p>
  <w:p w14:paraId="5BDF444C" w14:textId="77777777" w:rsidR="001655B6" w:rsidRDefault="001655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0BB"/>
    <w:multiLevelType w:val="hybridMultilevel"/>
    <w:tmpl w:val="CBE47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3F1707"/>
    <w:multiLevelType w:val="hybridMultilevel"/>
    <w:tmpl w:val="8E725870"/>
    <w:lvl w:ilvl="0" w:tplc="4D1EE842">
      <w:start w:val="1"/>
      <w:numFmt w:val="bullet"/>
      <w:lvlText w:val="o"/>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0875B97"/>
    <w:multiLevelType w:val="hybridMultilevel"/>
    <w:tmpl w:val="6D583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893249"/>
    <w:multiLevelType w:val="hybridMultilevel"/>
    <w:tmpl w:val="9C4A385E"/>
    <w:lvl w:ilvl="0" w:tplc="9D3C917C">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1392650"/>
    <w:multiLevelType w:val="hybridMultilevel"/>
    <w:tmpl w:val="EF121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18A3BD4"/>
    <w:multiLevelType w:val="hybridMultilevel"/>
    <w:tmpl w:val="7D362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312DEC"/>
    <w:multiLevelType w:val="hybridMultilevel"/>
    <w:tmpl w:val="C2A0EC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2E426F3"/>
    <w:multiLevelType w:val="hybridMultilevel"/>
    <w:tmpl w:val="DD1066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35C1975"/>
    <w:multiLevelType w:val="hybridMultilevel"/>
    <w:tmpl w:val="473C1F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3B15157"/>
    <w:multiLevelType w:val="hybridMultilevel"/>
    <w:tmpl w:val="72E65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4697258"/>
    <w:multiLevelType w:val="hybridMultilevel"/>
    <w:tmpl w:val="C91CE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E326FA"/>
    <w:multiLevelType w:val="hybridMultilevel"/>
    <w:tmpl w:val="BCBAD53A"/>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053B5695"/>
    <w:multiLevelType w:val="hybridMultilevel"/>
    <w:tmpl w:val="D64EE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6DE2F3E"/>
    <w:multiLevelType w:val="multilevel"/>
    <w:tmpl w:val="16F4C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7625F56"/>
    <w:multiLevelType w:val="hybridMultilevel"/>
    <w:tmpl w:val="4F028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0433F6"/>
    <w:multiLevelType w:val="hybridMultilevel"/>
    <w:tmpl w:val="2F4E3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8071A12"/>
    <w:multiLevelType w:val="hybridMultilevel"/>
    <w:tmpl w:val="B41C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24709A"/>
    <w:multiLevelType w:val="hybridMultilevel"/>
    <w:tmpl w:val="07A25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8943725"/>
    <w:multiLevelType w:val="hybridMultilevel"/>
    <w:tmpl w:val="7F127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3F707D"/>
    <w:multiLevelType w:val="hybridMultilevel"/>
    <w:tmpl w:val="35F67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C83A91"/>
    <w:multiLevelType w:val="hybridMultilevel"/>
    <w:tmpl w:val="0660E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632FF6"/>
    <w:multiLevelType w:val="hybridMultilevel"/>
    <w:tmpl w:val="567E9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E0A3AC2"/>
    <w:multiLevelType w:val="hybridMultilevel"/>
    <w:tmpl w:val="CFCAE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EAB6BB2"/>
    <w:multiLevelType w:val="hybridMultilevel"/>
    <w:tmpl w:val="C9CC0B1E"/>
    <w:lvl w:ilvl="0" w:tplc="04090001">
      <w:start w:val="1"/>
      <w:numFmt w:val="bullet"/>
      <w:lvlText w:val=""/>
      <w:lvlJc w:val="left"/>
      <w:pPr>
        <w:ind w:left="380" w:hanging="360"/>
      </w:pPr>
      <w:rPr>
        <w:rFonts w:ascii="Symbol" w:hAnsi="Symbol"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24" w15:restartNumberingAfterBreak="0">
    <w:nsid w:val="0F7071AD"/>
    <w:multiLevelType w:val="singleLevel"/>
    <w:tmpl w:val="969C542A"/>
    <w:lvl w:ilvl="0">
      <w:start w:val="1"/>
      <w:numFmt w:val="decimal"/>
      <w:lvlText w:val="%1)"/>
      <w:lvlJc w:val="left"/>
      <w:pPr>
        <w:tabs>
          <w:tab w:val="num" w:pos="1080"/>
        </w:tabs>
        <w:ind w:left="1080" w:hanging="360"/>
      </w:pPr>
      <w:rPr>
        <w:rFonts w:hint="default"/>
      </w:rPr>
    </w:lvl>
  </w:abstractNum>
  <w:abstractNum w:abstractNumId="25" w15:restartNumberingAfterBreak="0">
    <w:nsid w:val="108B5E9C"/>
    <w:multiLevelType w:val="hybridMultilevel"/>
    <w:tmpl w:val="8CF400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1522A20"/>
    <w:multiLevelType w:val="hybridMultilevel"/>
    <w:tmpl w:val="8D047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28070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33F0BDA"/>
    <w:multiLevelType w:val="hybridMultilevel"/>
    <w:tmpl w:val="A46AF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3B300D3"/>
    <w:multiLevelType w:val="hybridMultilevel"/>
    <w:tmpl w:val="94C61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42466B8"/>
    <w:multiLevelType w:val="hybridMultilevel"/>
    <w:tmpl w:val="DEEA5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5366908"/>
    <w:multiLevelType w:val="hybridMultilevel"/>
    <w:tmpl w:val="4C64E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538396F"/>
    <w:multiLevelType w:val="hybridMultilevel"/>
    <w:tmpl w:val="31F03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6A86E6E"/>
    <w:multiLevelType w:val="hybridMultilevel"/>
    <w:tmpl w:val="F94C618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6BF4A24"/>
    <w:multiLevelType w:val="hybridMultilevel"/>
    <w:tmpl w:val="D0BE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6F56C8A"/>
    <w:multiLevelType w:val="hybridMultilevel"/>
    <w:tmpl w:val="4E50E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7B82066"/>
    <w:multiLevelType w:val="hybridMultilevel"/>
    <w:tmpl w:val="40BCF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87E4FE4"/>
    <w:multiLevelType w:val="hybridMultilevel"/>
    <w:tmpl w:val="3A727500"/>
    <w:lvl w:ilvl="0" w:tplc="04090001">
      <w:start w:val="1"/>
      <w:numFmt w:val="bullet"/>
      <w:lvlText w:val=""/>
      <w:lvlJc w:val="left"/>
      <w:pPr>
        <w:ind w:left="570" w:hanging="360"/>
      </w:pPr>
      <w:rPr>
        <w:rFonts w:ascii="Symbol" w:hAnsi="Symbol" w:hint="default"/>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38" w15:restartNumberingAfterBreak="0">
    <w:nsid w:val="18B179FE"/>
    <w:multiLevelType w:val="hybridMultilevel"/>
    <w:tmpl w:val="48066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911491B"/>
    <w:multiLevelType w:val="hybridMultilevel"/>
    <w:tmpl w:val="A914F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B4D056A"/>
    <w:multiLevelType w:val="hybridMultilevel"/>
    <w:tmpl w:val="C29A0F4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1C174E93"/>
    <w:multiLevelType w:val="hybridMultilevel"/>
    <w:tmpl w:val="2414613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1C191122"/>
    <w:multiLevelType w:val="hybridMultilevel"/>
    <w:tmpl w:val="E430A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CD55D5B"/>
    <w:multiLevelType w:val="hybridMultilevel"/>
    <w:tmpl w:val="88244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D1A2D68"/>
    <w:multiLevelType w:val="hybridMultilevel"/>
    <w:tmpl w:val="25A6D5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1D2005CD"/>
    <w:multiLevelType w:val="hybridMultilevel"/>
    <w:tmpl w:val="B186F448"/>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1E445C01"/>
    <w:multiLevelType w:val="hybridMultilevel"/>
    <w:tmpl w:val="546299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20B735F7"/>
    <w:multiLevelType w:val="hybridMultilevel"/>
    <w:tmpl w:val="EAF2F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0DA7F37"/>
    <w:multiLevelType w:val="hybridMultilevel"/>
    <w:tmpl w:val="8B3878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211309EE"/>
    <w:multiLevelType w:val="hybridMultilevel"/>
    <w:tmpl w:val="A448D7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21ED3148"/>
    <w:multiLevelType w:val="hybridMultilevel"/>
    <w:tmpl w:val="A1B0857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22206663"/>
    <w:multiLevelType w:val="hybridMultilevel"/>
    <w:tmpl w:val="7A522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57C2D3E"/>
    <w:multiLevelType w:val="hybridMultilevel"/>
    <w:tmpl w:val="554001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5F904D7"/>
    <w:multiLevelType w:val="hybridMultilevel"/>
    <w:tmpl w:val="9BAA74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63E61C3"/>
    <w:multiLevelType w:val="hybridMultilevel"/>
    <w:tmpl w:val="74C87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6A42650"/>
    <w:multiLevelType w:val="hybridMultilevel"/>
    <w:tmpl w:val="FE70A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77F7BD6"/>
    <w:multiLevelType w:val="hybridMultilevel"/>
    <w:tmpl w:val="3BB860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84B0F72"/>
    <w:multiLevelType w:val="hybridMultilevel"/>
    <w:tmpl w:val="5C6C3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92074F7"/>
    <w:multiLevelType w:val="hybridMultilevel"/>
    <w:tmpl w:val="0F1CE5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A151B0E"/>
    <w:multiLevelType w:val="hybridMultilevel"/>
    <w:tmpl w:val="26980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B1502F7"/>
    <w:multiLevelType w:val="hybridMultilevel"/>
    <w:tmpl w:val="B9BCE0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2B800B3F"/>
    <w:multiLevelType w:val="multilevel"/>
    <w:tmpl w:val="16F4C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C561348"/>
    <w:multiLevelType w:val="hybridMultilevel"/>
    <w:tmpl w:val="B1F21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D276935"/>
    <w:multiLevelType w:val="hybridMultilevel"/>
    <w:tmpl w:val="BCD25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D3D41B6"/>
    <w:multiLevelType w:val="hybridMultilevel"/>
    <w:tmpl w:val="6646F1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D57259A"/>
    <w:multiLevelType w:val="hybridMultilevel"/>
    <w:tmpl w:val="6130E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D606A13"/>
    <w:multiLevelType w:val="hybridMultilevel"/>
    <w:tmpl w:val="C994A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D7777BA"/>
    <w:multiLevelType w:val="hybridMultilevel"/>
    <w:tmpl w:val="BDEEF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E083279"/>
    <w:multiLevelType w:val="hybridMultilevel"/>
    <w:tmpl w:val="ED36ED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2E621933"/>
    <w:multiLevelType w:val="hybridMultilevel"/>
    <w:tmpl w:val="FC04A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E662F93"/>
    <w:multiLevelType w:val="hybridMultilevel"/>
    <w:tmpl w:val="B832E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E8F670B"/>
    <w:multiLevelType w:val="hybridMultilevel"/>
    <w:tmpl w:val="43FEDE7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E92540B"/>
    <w:multiLevelType w:val="hybridMultilevel"/>
    <w:tmpl w:val="EF04E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EE1204F"/>
    <w:multiLevelType w:val="hybridMultilevel"/>
    <w:tmpl w:val="517A3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FED461F"/>
    <w:multiLevelType w:val="hybridMultilevel"/>
    <w:tmpl w:val="5822AA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312E6860"/>
    <w:multiLevelType w:val="hybridMultilevel"/>
    <w:tmpl w:val="066227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31D735C9"/>
    <w:multiLevelType w:val="hybridMultilevel"/>
    <w:tmpl w:val="382673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3218103A"/>
    <w:multiLevelType w:val="hybridMultilevel"/>
    <w:tmpl w:val="6DC6B2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33CB40FB"/>
    <w:multiLevelType w:val="hybridMultilevel"/>
    <w:tmpl w:val="4DB6B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406158D"/>
    <w:multiLevelType w:val="hybridMultilevel"/>
    <w:tmpl w:val="A5DC7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48047AA"/>
    <w:multiLevelType w:val="hybridMultilevel"/>
    <w:tmpl w:val="3266CF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35035F92"/>
    <w:multiLevelType w:val="hybridMultilevel"/>
    <w:tmpl w:val="83CE0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57A4E63"/>
    <w:multiLevelType w:val="hybridMultilevel"/>
    <w:tmpl w:val="0770A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6580F28"/>
    <w:multiLevelType w:val="hybridMultilevel"/>
    <w:tmpl w:val="2C702D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36812ADE"/>
    <w:multiLevelType w:val="hybridMultilevel"/>
    <w:tmpl w:val="71508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786471E"/>
    <w:multiLevelType w:val="hybridMultilevel"/>
    <w:tmpl w:val="07E2AFF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381F2C00"/>
    <w:multiLevelType w:val="hybridMultilevel"/>
    <w:tmpl w:val="50401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9F64218"/>
    <w:multiLevelType w:val="hybridMultilevel"/>
    <w:tmpl w:val="CED8E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B127074"/>
    <w:multiLevelType w:val="hybridMultilevel"/>
    <w:tmpl w:val="E2A80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BE17741"/>
    <w:multiLevelType w:val="hybridMultilevel"/>
    <w:tmpl w:val="7BD875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CA70B78"/>
    <w:multiLevelType w:val="hybridMultilevel"/>
    <w:tmpl w:val="495222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3EFC1465"/>
    <w:multiLevelType w:val="hybridMultilevel"/>
    <w:tmpl w:val="5B203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EFE56BC"/>
    <w:multiLevelType w:val="hybridMultilevel"/>
    <w:tmpl w:val="80EE8E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3F0B522D"/>
    <w:multiLevelType w:val="hybridMultilevel"/>
    <w:tmpl w:val="86C6D4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FA02A69"/>
    <w:multiLevelType w:val="hybridMultilevel"/>
    <w:tmpl w:val="96582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FD46178"/>
    <w:multiLevelType w:val="hybridMultilevel"/>
    <w:tmpl w:val="0F302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0897A22"/>
    <w:multiLevelType w:val="hybridMultilevel"/>
    <w:tmpl w:val="93A0CA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40FB311F"/>
    <w:multiLevelType w:val="hybridMultilevel"/>
    <w:tmpl w:val="436021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41144D44"/>
    <w:multiLevelType w:val="hybridMultilevel"/>
    <w:tmpl w:val="D180C4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43501939"/>
    <w:multiLevelType w:val="hybridMultilevel"/>
    <w:tmpl w:val="BED45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389162A"/>
    <w:multiLevelType w:val="hybridMultilevel"/>
    <w:tmpl w:val="96304FD2"/>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101" w15:restartNumberingAfterBreak="0">
    <w:nsid w:val="43B53679"/>
    <w:multiLevelType w:val="hybridMultilevel"/>
    <w:tmpl w:val="D39462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440B2ABF"/>
    <w:multiLevelType w:val="hybridMultilevel"/>
    <w:tmpl w:val="DFBE4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422161F"/>
    <w:multiLevelType w:val="hybridMultilevel"/>
    <w:tmpl w:val="8EA49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45233F2"/>
    <w:multiLevelType w:val="hybridMultilevel"/>
    <w:tmpl w:val="1B7CD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44D27C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45917CBF"/>
    <w:multiLevelType w:val="hybridMultilevel"/>
    <w:tmpl w:val="F9BADF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5D677A6"/>
    <w:multiLevelType w:val="hybridMultilevel"/>
    <w:tmpl w:val="BE0A1A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46695F2C"/>
    <w:multiLevelType w:val="hybridMultilevel"/>
    <w:tmpl w:val="EEA83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6FD1892"/>
    <w:multiLevelType w:val="hybridMultilevel"/>
    <w:tmpl w:val="BBE03A96"/>
    <w:lvl w:ilvl="0" w:tplc="04090001">
      <w:start w:val="1"/>
      <w:numFmt w:val="bullet"/>
      <w:lvlText w:val=""/>
      <w:lvlJc w:val="left"/>
      <w:pPr>
        <w:ind w:left="660" w:hanging="360"/>
      </w:pPr>
      <w:rPr>
        <w:rFonts w:ascii="Symbol" w:hAnsi="Symbo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10" w15:restartNumberingAfterBreak="0">
    <w:nsid w:val="48441D3F"/>
    <w:multiLevelType w:val="hybridMultilevel"/>
    <w:tmpl w:val="3FF6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8467632"/>
    <w:multiLevelType w:val="hybridMultilevel"/>
    <w:tmpl w:val="4F722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A067BB6"/>
    <w:multiLevelType w:val="hybridMultilevel"/>
    <w:tmpl w:val="9794A7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4B1223AD"/>
    <w:multiLevelType w:val="hybridMultilevel"/>
    <w:tmpl w:val="323CAD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4C05105D"/>
    <w:multiLevelType w:val="hybridMultilevel"/>
    <w:tmpl w:val="0F7C76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15:restartNumberingAfterBreak="0">
    <w:nsid w:val="4CCB4092"/>
    <w:multiLevelType w:val="hybridMultilevel"/>
    <w:tmpl w:val="07ACB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D113986"/>
    <w:multiLevelType w:val="hybridMultilevel"/>
    <w:tmpl w:val="25EA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E001B3A"/>
    <w:multiLevelType w:val="hybridMultilevel"/>
    <w:tmpl w:val="11C646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E264EE9"/>
    <w:multiLevelType w:val="hybridMultilevel"/>
    <w:tmpl w:val="2C0C3E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502617DA"/>
    <w:multiLevelType w:val="hybridMultilevel"/>
    <w:tmpl w:val="736456E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0" w15:restartNumberingAfterBreak="0">
    <w:nsid w:val="50C43921"/>
    <w:multiLevelType w:val="hybridMultilevel"/>
    <w:tmpl w:val="0E72AF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51F209F8"/>
    <w:multiLevelType w:val="hybridMultilevel"/>
    <w:tmpl w:val="3BB4D8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53385D26"/>
    <w:multiLevelType w:val="hybridMultilevel"/>
    <w:tmpl w:val="93CEC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3843C3A"/>
    <w:multiLevelType w:val="hybridMultilevel"/>
    <w:tmpl w:val="92D8E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3BA3E9B"/>
    <w:multiLevelType w:val="hybridMultilevel"/>
    <w:tmpl w:val="090EB9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3E70D4F"/>
    <w:multiLevelType w:val="hybridMultilevel"/>
    <w:tmpl w:val="96F01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41D1F9F"/>
    <w:multiLevelType w:val="hybridMultilevel"/>
    <w:tmpl w:val="37F8A2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54434C74"/>
    <w:multiLevelType w:val="hybridMultilevel"/>
    <w:tmpl w:val="7E76D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499273C"/>
    <w:multiLevelType w:val="hybridMultilevel"/>
    <w:tmpl w:val="CA8CE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5512510C"/>
    <w:multiLevelType w:val="hybridMultilevel"/>
    <w:tmpl w:val="F4947D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57312F18"/>
    <w:multiLevelType w:val="hybridMultilevel"/>
    <w:tmpl w:val="1144B0A0"/>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57884C56"/>
    <w:multiLevelType w:val="hybridMultilevel"/>
    <w:tmpl w:val="544C50D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59304494"/>
    <w:multiLevelType w:val="hybridMultilevel"/>
    <w:tmpl w:val="6F6869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59817966"/>
    <w:multiLevelType w:val="hybridMultilevel"/>
    <w:tmpl w:val="4530C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A0C3EE8"/>
    <w:multiLevelType w:val="hybridMultilevel"/>
    <w:tmpl w:val="0F3E1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B2150F8"/>
    <w:multiLevelType w:val="hybridMultilevel"/>
    <w:tmpl w:val="08EA7B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15:restartNumberingAfterBreak="0">
    <w:nsid w:val="5C074DC9"/>
    <w:multiLevelType w:val="hybridMultilevel"/>
    <w:tmpl w:val="8DBA86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5C0D2D3C"/>
    <w:multiLevelType w:val="hybridMultilevel"/>
    <w:tmpl w:val="77929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5C351D2B"/>
    <w:multiLevelType w:val="hybridMultilevel"/>
    <w:tmpl w:val="5F048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5EED04B6"/>
    <w:multiLevelType w:val="hybridMultilevel"/>
    <w:tmpl w:val="E8E8C3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15:restartNumberingAfterBreak="0">
    <w:nsid w:val="5F451297"/>
    <w:multiLevelType w:val="hybridMultilevel"/>
    <w:tmpl w:val="CF64BD3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5F754C2D"/>
    <w:multiLevelType w:val="hybridMultilevel"/>
    <w:tmpl w:val="3716B13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2" w15:restartNumberingAfterBreak="0">
    <w:nsid w:val="60783585"/>
    <w:multiLevelType w:val="hybridMultilevel"/>
    <w:tmpl w:val="C3FC34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15:restartNumberingAfterBreak="0">
    <w:nsid w:val="60DB04D6"/>
    <w:multiLevelType w:val="hybridMultilevel"/>
    <w:tmpl w:val="E996E55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4" w15:restartNumberingAfterBreak="0">
    <w:nsid w:val="62191396"/>
    <w:multiLevelType w:val="hybridMultilevel"/>
    <w:tmpl w:val="10062D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3EC2147"/>
    <w:multiLevelType w:val="hybridMultilevel"/>
    <w:tmpl w:val="8E084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3F32DB1"/>
    <w:multiLevelType w:val="hybridMultilevel"/>
    <w:tmpl w:val="210E6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6589143F"/>
    <w:multiLevelType w:val="hybridMultilevel"/>
    <w:tmpl w:val="F4666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5BA52EB"/>
    <w:multiLevelType w:val="hybridMultilevel"/>
    <w:tmpl w:val="9A02E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682641F5"/>
    <w:multiLevelType w:val="hybridMultilevel"/>
    <w:tmpl w:val="464E9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68986A91"/>
    <w:multiLevelType w:val="hybridMultilevel"/>
    <w:tmpl w:val="FB520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689E3C34"/>
    <w:multiLevelType w:val="hybridMultilevel"/>
    <w:tmpl w:val="BC68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68B0659A"/>
    <w:multiLevelType w:val="hybridMultilevel"/>
    <w:tmpl w:val="45FC5B84"/>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153" w15:restartNumberingAfterBreak="0">
    <w:nsid w:val="69121B9A"/>
    <w:multiLevelType w:val="hybridMultilevel"/>
    <w:tmpl w:val="55B2E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69BB0924"/>
    <w:multiLevelType w:val="hybridMultilevel"/>
    <w:tmpl w:val="CE1476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15:restartNumberingAfterBreak="0">
    <w:nsid w:val="69EC4047"/>
    <w:multiLevelType w:val="hybridMultilevel"/>
    <w:tmpl w:val="68085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6A4E7D5D"/>
    <w:multiLevelType w:val="hybridMultilevel"/>
    <w:tmpl w:val="7A22E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AD9588D"/>
    <w:multiLevelType w:val="hybridMultilevel"/>
    <w:tmpl w:val="D3062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6B5571B4"/>
    <w:multiLevelType w:val="hybridMultilevel"/>
    <w:tmpl w:val="8F8208F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9" w15:restartNumberingAfterBreak="0">
    <w:nsid w:val="6BCB2A66"/>
    <w:multiLevelType w:val="hybridMultilevel"/>
    <w:tmpl w:val="AA8E7DE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0" w15:restartNumberingAfterBreak="0">
    <w:nsid w:val="6D047549"/>
    <w:multiLevelType w:val="hybridMultilevel"/>
    <w:tmpl w:val="84C4B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D797CDA"/>
    <w:multiLevelType w:val="hybridMultilevel"/>
    <w:tmpl w:val="31EA6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6E4D567E"/>
    <w:multiLevelType w:val="hybridMultilevel"/>
    <w:tmpl w:val="D0D638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15:restartNumberingAfterBreak="0">
    <w:nsid w:val="6EB14EFF"/>
    <w:multiLevelType w:val="hybridMultilevel"/>
    <w:tmpl w:val="EF0434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15:restartNumberingAfterBreak="0">
    <w:nsid w:val="6EE937F5"/>
    <w:multiLevelType w:val="hybridMultilevel"/>
    <w:tmpl w:val="F8BCE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0C63B95"/>
    <w:multiLevelType w:val="hybridMultilevel"/>
    <w:tmpl w:val="EDA6A832"/>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166" w15:restartNumberingAfterBreak="0">
    <w:nsid w:val="70D863DC"/>
    <w:multiLevelType w:val="hybridMultilevel"/>
    <w:tmpl w:val="61265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297545E"/>
    <w:multiLevelType w:val="hybridMultilevel"/>
    <w:tmpl w:val="AA201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3944189"/>
    <w:multiLevelType w:val="hybridMultilevel"/>
    <w:tmpl w:val="AC720B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15:restartNumberingAfterBreak="0">
    <w:nsid w:val="748A1164"/>
    <w:multiLevelType w:val="hybridMultilevel"/>
    <w:tmpl w:val="C2DE5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75057F38"/>
    <w:multiLevelType w:val="hybridMultilevel"/>
    <w:tmpl w:val="CA0230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15:restartNumberingAfterBreak="0">
    <w:nsid w:val="77C21AC2"/>
    <w:multiLevelType w:val="hybridMultilevel"/>
    <w:tmpl w:val="7A9EA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15:restartNumberingAfterBreak="0">
    <w:nsid w:val="77EB5354"/>
    <w:multiLevelType w:val="hybridMultilevel"/>
    <w:tmpl w:val="089EF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77F261A3"/>
    <w:multiLevelType w:val="singleLevel"/>
    <w:tmpl w:val="0409000F"/>
    <w:lvl w:ilvl="0">
      <w:start w:val="1"/>
      <w:numFmt w:val="decimal"/>
      <w:lvlText w:val="%1."/>
      <w:lvlJc w:val="left"/>
      <w:pPr>
        <w:tabs>
          <w:tab w:val="num" w:pos="360"/>
        </w:tabs>
        <w:ind w:left="360" w:hanging="360"/>
      </w:pPr>
    </w:lvl>
  </w:abstractNum>
  <w:abstractNum w:abstractNumId="174" w15:restartNumberingAfterBreak="0">
    <w:nsid w:val="783265F1"/>
    <w:multiLevelType w:val="hybridMultilevel"/>
    <w:tmpl w:val="4B020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78552328"/>
    <w:multiLevelType w:val="hybridMultilevel"/>
    <w:tmpl w:val="12B27D5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15:restartNumberingAfterBreak="0">
    <w:nsid w:val="78F642C5"/>
    <w:multiLevelType w:val="hybridMultilevel"/>
    <w:tmpl w:val="7AB62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15:restartNumberingAfterBreak="0">
    <w:nsid w:val="79477E44"/>
    <w:multiLevelType w:val="hybridMultilevel"/>
    <w:tmpl w:val="8DCAD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A7241F8"/>
    <w:multiLevelType w:val="hybridMultilevel"/>
    <w:tmpl w:val="2E304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7B246284"/>
    <w:multiLevelType w:val="hybridMultilevel"/>
    <w:tmpl w:val="6470B0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BD61AA4"/>
    <w:multiLevelType w:val="hybridMultilevel"/>
    <w:tmpl w:val="77BA7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7BFA00F9"/>
    <w:multiLevelType w:val="hybridMultilevel"/>
    <w:tmpl w:val="E0AA9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7C75719E"/>
    <w:multiLevelType w:val="hybridMultilevel"/>
    <w:tmpl w:val="2564B2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15:restartNumberingAfterBreak="0">
    <w:nsid w:val="7C896CFA"/>
    <w:multiLevelType w:val="hybridMultilevel"/>
    <w:tmpl w:val="08B8EA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15:restartNumberingAfterBreak="0">
    <w:nsid w:val="7E99172B"/>
    <w:multiLevelType w:val="hybridMultilevel"/>
    <w:tmpl w:val="0C2C412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5" w15:restartNumberingAfterBreak="0">
    <w:nsid w:val="7EA13ECF"/>
    <w:multiLevelType w:val="hybridMultilevel"/>
    <w:tmpl w:val="86C002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15:restartNumberingAfterBreak="0">
    <w:nsid w:val="7F315C73"/>
    <w:multiLevelType w:val="hybridMultilevel"/>
    <w:tmpl w:val="F16EA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3751121">
    <w:abstractNumId w:val="13"/>
  </w:num>
  <w:num w:numId="2" w16cid:durableId="179979509">
    <w:abstractNumId w:val="61"/>
  </w:num>
  <w:num w:numId="3" w16cid:durableId="42219988">
    <w:abstractNumId w:val="111"/>
  </w:num>
  <w:num w:numId="4" w16cid:durableId="374429965">
    <w:abstractNumId w:val="88"/>
  </w:num>
  <w:num w:numId="5" w16cid:durableId="2117365904">
    <w:abstractNumId w:val="56"/>
  </w:num>
  <w:num w:numId="6" w16cid:durableId="2096710293">
    <w:abstractNumId w:val="55"/>
  </w:num>
  <w:num w:numId="7" w16cid:durableId="1033649643">
    <w:abstractNumId w:val="145"/>
  </w:num>
  <w:num w:numId="8" w16cid:durableId="1108504138">
    <w:abstractNumId w:val="26"/>
  </w:num>
  <w:num w:numId="9" w16cid:durableId="610090710">
    <w:abstractNumId w:val="10"/>
  </w:num>
  <w:num w:numId="10" w16cid:durableId="1316106241">
    <w:abstractNumId w:val="19"/>
  </w:num>
  <w:num w:numId="11" w16cid:durableId="1961569621">
    <w:abstractNumId w:val="86"/>
  </w:num>
  <w:num w:numId="12" w16cid:durableId="736168849">
    <w:abstractNumId w:val="32"/>
  </w:num>
  <w:num w:numId="13" w16cid:durableId="1048411368">
    <w:abstractNumId w:val="42"/>
  </w:num>
  <w:num w:numId="14" w16cid:durableId="1460684799">
    <w:abstractNumId w:val="27"/>
  </w:num>
  <w:num w:numId="15" w16cid:durableId="1577129965">
    <w:abstractNumId w:val="105"/>
  </w:num>
  <w:num w:numId="16" w16cid:durableId="1860267363">
    <w:abstractNumId w:val="24"/>
  </w:num>
  <w:num w:numId="17" w16cid:durableId="202836000">
    <w:abstractNumId w:val="173"/>
  </w:num>
  <w:num w:numId="18" w16cid:durableId="2055079631">
    <w:abstractNumId w:val="96"/>
  </w:num>
  <w:num w:numId="19" w16cid:durableId="1555694895">
    <w:abstractNumId w:val="77"/>
  </w:num>
  <w:num w:numId="20" w16cid:durableId="373584277">
    <w:abstractNumId w:val="171"/>
  </w:num>
  <w:num w:numId="21" w16cid:durableId="1812094908">
    <w:abstractNumId w:val="120"/>
  </w:num>
  <w:num w:numId="22" w16cid:durableId="1753770879">
    <w:abstractNumId w:val="162"/>
  </w:num>
  <w:num w:numId="23" w16cid:durableId="928779737">
    <w:abstractNumId w:val="132"/>
  </w:num>
  <w:num w:numId="24" w16cid:durableId="426846891">
    <w:abstractNumId w:val="172"/>
  </w:num>
  <w:num w:numId="25" w16cid:durableId="1895893193">
    <w:abstractNumId w:val="107"/>
  </w:num>
  <w:num w:numId="26" w16cid:durableId="1856067146">
    <w:abstractNumId w:val="136"/>
  </w:num>
  <w:num w:numId="27" w16cid:durableId="878512379">
    <w:abstractNumId w:val="126"/>
  </w:num>
  <w:num w:numId="28" w16cid:durableId="1677877625">
    <w:abstractNumId w:val="163"/>
  </w:num>
  <w:num w:numId="29" w16cid:durableId="1982684577">
    <w:abstractNumId w:val="49"/>
  </w:num>
  <w:num w:numId="30" w16cid:durableId="1149398548">
    <w:abstractNumId w:val="154"/>
  </w:num>
  <w:num w:numId="31" w16cid:durableId="334648319">
    <w:abstractNumId w:val="118"/>
  </w:num>
  <w:num w:numId="32" w16cid:durableId="1310591286">
    <w:abstractNumId w:val="104"/>
  </w:num>
  <w:num w:numId="33" w16cid:durableId="971519392">
    <w:abstractNumId w:val="183"/>
  </w:num>
  <w:num w:numId="34" w16cid:durableId="468598664">
    <w:abstractNumId w:val="182"/>
  </w:num>
  <w:num w:numId="35" w16cid:durableId="766123366">
    <w:abstractNumId w:val="112"/>
  </w:num>
  <w:num w:numId="36" w16cid:durableId="2020156996">
    <w:abstractNumId w:val="76"/>
  </w:num>
  <w:num w:numId="37" w16cid:durableId="1885941529">
    <w:abstractNumId w:val="101"/>
  </w:num>
  <w:num w:numId="38" w16cid:durableId="990867091">
    <w:abstractNumId w:val="99"/>
  </w:num>
  <w:num w:numId="39" w16cid:durableId="2082218781">
    <w:abstractNumId w:val="170"/>
  </w:num>
  <w:num w:numId="40" w16cid:durableId="1259830549">
    <w:abstractNumId w:val="139"/>
  </w:num>
  <w:num w:numId="41" w16cid:durableId="2137945868">
    <w:abstractNumId w:val="185"/>
  </w:num>
  <w:num w:numId="42" w16cid:durableId="1368413413">
    <w:abstractNumId w:val="46"/>
  </w:num>
  <w:num w:numId="43" w16cid:durableId="1954751110">
    <w:abstractNumId w:val="30"/>
  </w:num>
  <w:num w:numId="44" w16cid:durableId="1459564072">
    <w:abstractNumId w:val="47"/>
  </w:num>
  <w:num w:numId="45" w16cid:durableId="430323236">
    <w:abstractNumId w:val="38"/>
  </w:num>
  <w:num w:numId="46" w16cid:durableId="935141125">
    <w:abstractNumId w:val="63"/>
  </w:num>
  <w:num w:numId="47" w16cid:durableId="343484347">
    <w:abstractNumId w:val="149"/>
  </w:num>
  <w:num w:numId="48" w16cid:durableId="232550876">
    <w:abstractNumId w:val="72"/>
  </w:num>
  <w:num w:numId="49" w16cid:durableId="42757798">
    <w:abstractNumId w:val="110"/>
  </w:num>
  <w:num w:numId="50" w16cid:durableId="128475680">
    <w:abstractNumId w:val="52"/>
  </w:num>
  <w:num w:numId="51" w16cid:durableId="204145535">
    <w:abstractNumId w:val="70"/>
  </w:num>
  <w:num w:numId="52" w16cid:durableId="13119022">
    <w:abstractNumId w:val="178"/>
  </w:num>
  <w:num w:numId="53" w16cid:durableId="1030453526">
    <w:abstractNumId w:val="155"/>
  </w:num>
  <w:num w:numId="54" w16cid:durableId="749350953">
    <w:abstractNumId w:val="156"/>
  </w:num>
  <w:num w:numId="55" w16cid:durableId="1160736014">
    <w:abstractNumId w:val="167"/>
  </w:num>
  <w:num w:numId="56" w16cid:durableId="827671551">
    <w:abstractNumId w:val="186"/>
  </w:num>
  <w:num w:numId="57" w16cid:durableId="255403248">
    <w:abstractNumId w:val="50"/>
  </w:num>
  <w:num w:numId="58" w16cid:durableId="1480146048">
    <w:abstractNumId w:val="18"/>
  </w:num>
  <w:num w:numId="59" w16cid:durableId="1742827425">
    <w:abstractNumId w:val="62"/>
  </w:num>
  <w:num w:numId="60" w16cid:durableId="1764374494">
    <w:abstractNumId w:val="135"/>
  </w:num>
  <w:num w:numId="61" w16cid:durableId="44842660">
    <w:abstractNumId w:val="161"/>
  </w:num>
  <w:num w:numId="62" w16cid:durableId="880938080">
    <w:abstractNumId w:val="123"/>
  </w:num>
  <w:num w:numId="63" w16cid:durableId="1611278062">
    <w:abstractNumId w:val="153"/>
  </w:num>
  <w:num w:numId="64" w16cid:durableId="1787429357">
    <w:abstractNumId w:val="180"/>
  </w:num>
  <w:num w:numId="65" w16cid:durableId="1390348497">
    <w:abstractNumId w:val="51"/>
  </w:num>
  <w:num w:numId="66" w16cid:durableId="427580238">
    <w:abstractNumId w:val="177"/>
  </w:num>
  <w:num w:numId="67" w16cid:durableId="1185243287">
    <w:abstractNumId w:val="64"/>
  </w:num>
  <w:num w:numId="68" w16cid:durableId="1993673442">
    <w:abstractNumId w:val="125"/>
  </w:num>
  <w:num w:numId="69" w16cid:durableId="1756629232">
    <w:abstractNumId w:val="39"/>
  </w:num>
  <w:num w:numId="70" w16cid:durableId="901211600">
    <w:abstractNumId w:val="22"/>
  </w:num>
  <w:num w:numId="71" w16cid:durableId="820998007">
    <w:abstractNumId w:val="14"/>
  </w:num>
  <w:num w:numId="72" w16cid:durableId="2088726498">
    <w:abstractNumId w:val="34"/>
  </w:num>
  <w:num w:numId="73" w16cid:durableId="499194673">
    <w:abstractNumId w:val="78"/>
  </w:num>
  <w:num w:numId="74" w16cid:durableId="1595087317">
    <w:abstractNumId w:val="138"/>
  </w:num>
  <w:num w:numId="75" w16cid:durableId="951742841">
    <w:abstractNumId w:val="150"/>
  </w:num>
  <w:num w:numId="76" w16cid:durableId="611744839">
    <w:abstractNumId w:val="128"/>
  </w:num>
  <w:num w:numId="77" w16cid:durableId="1735619620">
    <w:abstractNumId w:val="67"/>
  </w:num>
  <w:num w:numId="78" w16cid:durableId="558397415">
    <w:abstractNumId w:val="146"/>
  </w:num>
  <w:num w:numId="79" w16cid:durableId="891623148">
    <w:abstractNumId w:val="29"/>
  </w:num>
  <w:num w:numId="80" w16cid:durableId="2128741052">
    <w:abstractNumId w:val="181"/>
  </w:num>
  <w:num w:numId="81" w16cid:durableId="431172756">
    <w:abstractNumId w:val="5"/>
  </w:num>
  <w:num w:numId="82" w16cid:durableId="1462915913">
    <w:abstractNumId w:val="44"/>
  </w:num>
  <w:num w:numId="83" w16cid:durableId="994335994">
    <w:abstractNumId w:val="4"/>
  </w:num>
  <w:num w:numId="84" w16cid:durableId="232199519">
    <w:abstractNumId w:val="74"/>
  </w:num>
  <w:num w:numId="85" w16cid:durableId="1763527477">
    <w:abstractNumId w:val="103"/>
  </w:num>
  <w:num w:numId="86" w16cid:durableId="470170581">
    <w:abstractNumId w:val="17"/>
  </w:num>
  <w:num w:numId="87" w16cid:durableId="1696030108">
    <w:abstractNumId w:val="9"/>
  </w:num>
  <w:num w:numId="88" w16cid:durableId="956178830">
    <w:abstractNumId w:val="23"/>
  </w:num>
  <w:num w:numId="89" w16cid:durableId="1234779344">
    <w:abstractNumId w:val="2"/>
  </w:num>
  <w:num w:numId="90" w16cid:durableId="1610815868">
    <w:abstractNumId w:val="127"/>
  </w:num>
  <w:num w:numId="91" w16cid:durableId="1864392861">
    <w:abstractNumId w:val="43"/>
  </w:num>
  <w:num w:numId="92" w16cid:durableId="1771923922">
    <w:abstractNumId w:val="94"/>
  </w:num>
  <w:num w:numId="93" w16cid:durableId="298801668">
    <w:abstractNumId w:val="122"/>
  </w:num>
  <w:num w:numId="94" w16cid:durableId="681972657">
    <w:abstractNumId w:val="66"/>
  </w:num>
  <w:num w:numId="95" w16cid:durableId="501238771">
    <w:abstractNumId w:val="166"/>
  </w:num>
  <w:num w:numId="96" w16cid:durableId="320933037">
    <w:abstractNumId w:val="176"/>
  </w:num>
  <w:num w:numId="97" w16cid:durableId="486821527">
    <w:abstractNumId w:val="114"/>
  </w:num>
  <w:num w:numId="98" w16cid:durableId="73360628">
    <w:abstractNumId w:val="90"/>
  </w:num>
  <w:num w:numId="99" w16cid:durableId="2095348047">
    <w:abstractNumId w:val="71"/>
  </w:num>
  <w:num w:numId="100" w16cid:durableId="3823367">
    <w:abstractNumId w:val="179"/>
  </w:num>
  <w:num w:numId="101" w16cid:durableId="1509054333">
    <w:abstractNumId w:val="21"/>
  </w:num>
  <w:num w:numId="102" w16cid:durableId="1854683017">
    <w:abstractNumId w:val="95"/>
  </w:num>
  <w:num w:numId="103" w16cid:durableId="1626353805">
    <w:abstractNumId w:val="100"/>
  </w:num>
  <w:num w:numId="104" w16cid:durableId="1028798051">
    <w:abstractNumId w:val="84"/>
  </w:num>
  <w:num w:numId="105" w16cid:durableId="1296135868">
    <w:abstractNumId w:val="151"/>
  </w:num>
  <w:num w:numId="106" w16cid:durableId="1275091334">
    <w:abstractNumId w:val="57"/>
  </w:num>
  <w:num w:numId="107" w16cid:durableId="1852334541">
    <w:abstractNumId w:val="115"/>
  </w:num>
  <w:num w:numId="108" w16cid:durableId="1489050306">
    <w:abstractNumId w:val="79"/>
  </w:num>
  <w:num w:numId="109" w16cid:durableId="1356153415">
    <w:abstractNumId w:val="147"/>
  </w:num>
  <w:num w:numId="110" w16cid:durableId="289437756">
    <w:abstractNumId w:val="174"/>
  </w:num>
  <w:num w:numId="111" w16cid:durableId="735712547">
    <w:abstractNumId w:val="54"/>
  </w:num>
  <w:num w:numId="112" w16cid:durableId="336076966">
    <w:abstractNumId w:val="98"/>
  </w:num>
  <w:num w:numId="113" w16cid:durableId="117918882">
    <w:abstractNumId w:val="68"/>
  </w:num>
  <w:num w:numId="114" w16cid:durableId="806439353">
    <w:abstractNumId w:val="169"/>
  </w:num>
  <w:num w:numId="115" w16cid:durableId="1736077304">
    <w:abstractNumId w:val="58"/>
  </w:num>
  <w:num w:numId="116" w16cid:durableId="792020928">
    <w:abstractNumId w:val="148"/>
  </w:num>
  <w:num w:numId="117" w16cid:durableId="1479301884">
    <w:abstractNumId w:val="28"/>
  </w:num>
  <w:num w:numId="118" w16cid:durableId="1473207176">
    <w:abstractNumId w:val="0"/>
  </w:num>
  <w:num w:numId="119" w16cid:durableId="1691761609">
    <w:abstractNumId w:val="113"/>
  </w:num>
  <w:num w:numId="120" w16cid:durableId="2099710939">
    <w:abstractNumId w:val="8"/>
  </w:num>
  <w:num w:numId="121" w16cid:durableId="1007367016">
    <w:abstractNumId w:val="129"/>
  </w:num>
  <w:num w:numId="122" w16cid:durableId="2044016932">
    <w:abstractNumId w:val="142"/>
  </w:num>
  <w:num w:numId="123" w16cid:durableId="1234195029">
    <w:abstractNumId w:val="121"/>
  </w:num>
  <w:num w:numId="124" w16cid:durableId="837696449">
    <w:abstractNumId w:val="20"/>
  </w:num>
  <w:num w:numId="125" w16cid:durableId="365642959">
    <w:abstractNumId w:val="164"/>
  </w:num>
  <w:num w:numId="126" w16cid:durableId="644118820">
    <w:abstractNumId w:val="81"/>
  </w:num>
  <w:num w:numId="127" w16cid:durableId="1129205112">
    <w:abstractNumId w:val="119"/>
  </w:num>
  <w:num w:numId="128" w16cid:durableId="194775412">
    <w:abstractNumId w:val="152"/>
  </w:num>
  <w:num w:numId="129" w16cid:durableId="875891672">
    <w:abstractNumId w:val="16"/>
  </w:num>
  <w:num w:numId="130" w16cid:durableId="2127233338">
    <w:abstractNumId w:val="59"/>
  </w:num>
  <w:num w:numId="131" w16cid:durableId="1602949853">
    <w:abstractNumId w:val="40"/>
  </w:num>
  <w:num w:numId="132" w16cid:durableId="725497009">
    <w:abstractNumId w:val="141"/>
  </w:num>
  <w:num w:numId="133" w16cid:durableId="2091728978">
    <w:abstractNumId w:val="11"/>
  </w:num>
  <w:num w:numId="134" w16cid:durableId="781068137">
    <w:abstractNumId w:val="41"/>
  </w:num>
  <w:num w:numId="135" w16cid:durableId="991713368">
    <w:abstractNumId w:val="33"/>
  </w:num>
  <w:num w:numId="136" w16cid:durableId="1535851427">
    <w:abstractNumId w:val="48"/>
  </w:num>
  <w:num w:numId="137" w16cid:durableId="769466941">
    <w:abstractNumId w:val="108"/>
  </w:num>
  <w:num w:numId="138" w16cid:durableId="1936400173">
    <w:abstractNumId w:val="82"/>
  </w:num>
  <w:num w:numId="139" w16cid:durableId="442959972">
    <w:abstractNumId w:val="15"/>
  </w:num>
  <w:num w:numId="140" w16cid:durableId="1869101456">
    <w:abstractNumId w:val="25"/>
  </w:num>
  <w:num w:numId="141" w16cid:durableId="978194771">
    <w:abstractNumId w:val="124"/>
  </w:num>
  <w:num w:numId="142" w16cid:durableId="1009022369">
    <w:abstractNumId w:val="165"/>
  </w:num>
  <w:num w:numId="143" w16cid:durableId="927736878">
    <w:abstractNumId w:val="80"/>
  </w:num>
  <w:num w:numId="144" w16cid:durableId="1512253745">
    <w:abstractNumId w:val="157"/>
  </w:num>
  <w:num w:numId="145" w16cid:durableId="754857485">
    <w:abstractNumId w:val="91"/>
  </w:num>
  <w:num w:numId="146" w16cid:durableId="1151868548">
    <w:abstractNumId w:val="143"/>
  </w:num>
  <w:num w:numId="147" w16cid:durableId="1036809038">
    <w:abstractNumId w:val="93"/>
  </w:num>
  <w:num w:numId="148" w16cid:durableId="466433662">
    <w:abstractNumId w:val="97"/>
  </w:num>
  <w:num w:numId="149" w16cid:durableId="953362859">
    <w:abstractNumId w:val="106"/>
  </w:num>
  <w:num w:numId="150" w16cid:durableId="1488210244">
    <w:abstractNumId w:val="130"/>
  </w:num>
  <w:num w:numId="151" w16cid:durableId="10955812">
    <w:abstractNumId w:val="60"/>
  </w:num>
  <w:num w:numId="152" w16cid:durableId="1138498922">
    <w:abstractNumId w:val="35"/>
  </w:num>
  <w:num w:numId="153" w16cid:durableId="1912350790">
    <w:abstractNumId w:val="83"/>
  </w:num>
  <w:num w:numId="154" w16cid:durableId="920603973">
    <w:abstractNumId w:val="7"/>
  </w:num>
  <w:num w:numId="155" w16cid:durableId="308023517">
    <w:abstractNumId w:val="75"/>
  </w:num>
  <w:num w:numId="156" w16cid:durableId="915096191">
    <w:abstractNumId w:val="92"/>
  </w:num>
  <w:num w:numId="157" w16cid:durableId="1477992210">
    <w:abstractNumId w:val="12"/>
  </w:num>
  <w:num w:numId="158" w16cid:durableId="991522329">
    <w:abstractNumId w:val="175"/>
  </w:num>
  <w:num w:numId="159" w16cid:durableId="1255092215">
    <w:abstractNumId w:val="3"/>
  </w:num>
  <w:num w:numId="160" w16cid:durableId="227738241">
    <w:abstractNumId w:val="1"/>
  </w:num>
  <w:num w:numId="161" w16cid:durableId="582449215">
    <w:abstractNumId w:val="160"/>
  </w:num>
  <w:num w:numId="162" w16cid:durableId="2090613989">
    <w:abstractNumId w:val="133"/>
  </w:num>
  <w:num w:numId="163" w16cid:durableId="1998610785">
    <w:abstractNumId w:val="184"/>
  </w:num>
  <w:num w:numId="164" w16cid:durableId="1247761252">
    <w:abstractNumId w:val="159"/>
  </w:num>
  <w:num w:numId="165" w16cid:durableId="1496649099">
    <w:abstractNumId w:val="158"/>
  </w:num>
  <w:num w:numId="166" w16cid:durableId="518932024">
    <w:abstractNumId w:val="85"/>
  </w:num>
  <w:num w:numId="167" w16cid:durableId="348455817">
    <w:abstractNumId w:val="102"/>
  </w:num>
  <w:num w:numId="168" w16cid:durableId="1439527144">
    <w:abstractNumId w:val="131"/>
  </w:num>
  <w:num w:numId="169" w16cid:durableId="1727949022">
    <w:abstractNumId w:val="140"/>
  </w:num>
  <w:num w:numId="170" w16cid:durableId="1106077343">
    <w:abstractNumId w:val="73"/>
  </w:num>
  <w:num w:numId="171" w16cid:durableId="623266891">
    <w:abstractNumId w:val="37"/>
  </w:num>
  <w:num w:numId="172" w16cid:durableId="1689133800">
    <w:abstractNumId w:val="109"/>
  </w:num>
  <w:num w:numId="173" w16cid:durableId="135687152">
    <w:abstractNumId w:val="31"/>
  </w:num>
  <w:num w:numId="174" w16cid:durableId="1311790368">
    <w:abstractNumId w:val="6"/>
  </w:num>
  <w:num w:numId="175" w16cid:durableId="488787018">
    <w:abstractNumId w:val="168"/>
  </w:num>
  <w:num w:numId="176" w16cid:durableId="1203785364">
    <w:abstractNumId w:val="89"/>
  </w:num>
  <w:num w:numId="177" w16cid:durableId="2046635365">
    <w:abstractNumId w:val="65"/>
  </w:num>
  <w:num w:numId="178" w16cid:durableId="302121054">
    <w:abstractNumId w:val="117"/>
  </w:num>
  <w:num w:numId="179" w16cid:durableId="1988121969">
    <w:abstractNumId w:val="36"/>
  </w:num>
  <w:num w:numId="180" w16cid:durableId="344477952">
    <w:abstractNumId w:val="53"/>
  </w:num>
  <w:num w:numId="181" w16cid:durableId="448856719">
    <w:abstractNumId w:val="144"/>
  </w:num>
  <w:num w:numId="182" w16cid:durableId="1858303993">
    <w:abstractNumId w:val="134"/>
  </w:num>
  <w:num w:numId="183" w16cid:durableId="51855708">
    <w:abstractNumId w:val="69"/>
  </w:num>
  <w:num w:numId="184" w16cid:durableId="80680768">
    <w:abstractNumId w:val="87"/>
  </w:num>
  <w:num w:numId="185" w16cid:durableId="177238072">
    <w:abstractNumId w:val="137"/>
  </w:num>
  <w:num w:numId="186" w16cid:durableId="1033582043">
    <w:abstractNumId w:val="45"/>
  </w:num>
  <w:num w:numId="187" w16cid:durableId="479468817">
    <w:abstractNumId w:val="116"/>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336"/>
    <w:rsid w:val="0000090B"/>
    <w:rsid w:val="00001457"/>
    <w:rsid w:val="000016BE"/>
    <w:rsid w:val="0000289D"/>
    <w:rsid w:val="00002B41"/>
    <w:rsid w:val="00003160"/>
    <w:rsid w:val="00003B3C"/>
    <w:rsid w:val="00004249"/>
    <w:rsid w:val="00004E2E"/>
    <w:rsid w:val="00005205"/>
    <w:rsid w:val="000055E9"/>
    <w:rsid w:val="00005691"/>
    <w:rsid w:val="00005D79"/>
    <w:rsid w:val="00006A0F"/>
    <w:rsid w:val="00006B82"/>
    <w:rsid w:val="00006B8E"/>
    <w:rsid w:val="00007C8A"/>
    <w:rsid w:val="00011233"/>
    <w:rsid w:val="00012AF7"/>
    <w:rsid w:val="00013A50"/>
    <w:rsid w:val="00014367"/>
    <w:rsid w:val="00014649"/>
    <w:rsid w:val="000153E3"/>
    <w:rsid w:val="0001544F"/>
    <w:rsid w:val="00015947"/>
    <w:rsid w:val="0001623D"/>
    <w:rsid w:val="00016E5C"/>
    <w:rsid w:val="00016F92"/>
    <w:rsid w:val="000179B5"/>
    <w:rsid w:val="00017CC3"/>
    <w:rsid w:val="00017CCD"/>
    <w:rsid w:val="00017F8C"/>
    <w:rsid w:val="00020126"/>
    <w:rsid w:val="00020CE7"/>
    <w:rsid w:val="000216CB"/>
    <w:rsid w:val="00023769"/>
    <w:rsid w:val="00023BAC"/>
    <w:rsid w:val="00024B7A"/>
    <w:rsid w:val="00024C16"/>
    <w:rsid w:val="00024C19"/>
    <w:rsid w:val="00024FD4"/>
    <w:rsid w:val="00025691"/>
    <w:rsid w:val="000256D5"/>
    <w:rsid w:val="00025D73"/>
    <w:rsid w:val="00026516"/>
    <w:rsid w:val="00026B7A"/>
    <w:rsid w:val="00026E62"/>
    <w:rsid w:val="00026FE8"/>
    <w:rsid w:val="00027586"/>
    <w:rsid w:val="00027A47"/>
    <w:rsid w:val="00030BFE"/>
    <w:rsid w:val="00031068"/>
    <w:rsid w:val="00032351"/>
    <w:rsid w:val="000323C0"/>
    <w:rsid w:val="0003275A"/>
    <w:rsid w:val="00032AA2"/>
    <w:rsid w:val="00033067"/>
    <w:rsid w:val="00033540"/>
    <w:rsid w:val="00033E12"/>
    <w:rsid w:val="00033E26"/>
    <w:rsid w:val="00034303"/>
    <w:rsid w:val="00034B06"/>
    <w:rsid w:val="00035BFC"/>
    <w:rsid w:val="000361F3"/>
    <w:rsid w:val="00036E4E"/>
    <w:rsid w:val="000371DA"/>
    <w:rsid w:val="00037679"/>
    <w:rsid w:val="00037C85"/>
    <w:rsid w:val="0004067C"/>
    <w:rsid w:val="0004067E"/>
    <w:rsid w:val="00040C58"/>
    <w:rsid w:val="00041180"/>
    <w:rsid w:val="00043410"/>
    <w:rsid w:val="000437D4"/>
    <w:rsid w:val="00044522"/>
    <w:rsid w:val="00044B90"/>
    <w:rsid w:val="00044DBA"/>
    <w:rsid w:val="00044F4E"/>
    <w:rsid w:val="00044FEE"/>
    <w:rsid w:val="0004584F"/>
    <w:rsid w:val="00045C90"/>
    <w:rsid w:val="00046316"/>
    <w:rsid w:val="00046561"/>
    <w:rsid w:val="00046E96"/>
    <w:rsid w:val="00047654"/>
    <w:rsid w:val="00047992"/>
    <w:rsid w:val="0005064E"/>
    <w:rsid w:val="000509A4"/>
    <w:rsid w:val="00050EB7"/>
    <w:rsid w:val="00051193"/>
    <w:rsid w:val="000517F3"/>
    <w:rsid w:val="00051806"/>
    <w:rsid w:val="00051B75"/>
    <w:rsid w:val="00051EE1"/>
    <w:rsid w:val="00051EEB"/>
    <w:rsid w:val="00051F16"/>
    <w:rsid w:val="00052A68"/>
    <w:rsid w:val="00052BF3"/>
    <w:rsid w:val="00052C3A"/>
    <w:rsid w:val="00052EB1"/>
    <w:rsid w:val="00052FCD"/>
    <w:rsid w:val="00053130"/>
    <w:rsid w:val="000546E2"/>
    <w:rsid w:val="00054D99"/>
    <w:rsid w:val="00054DE1"/>
    <w:rsid w:val="00056974"/>
    <w:rsid w:val="00060749"/>
    <w:rsid w:val="000607F6"/>
    <w:rsid w:val="00060F6C"/>
    <w:rsid w:val="00062270"/>
    <w:rsid w:val="000622EF"/>
    <w:rsid w:val="00063416"/>
    <w:rsid w:val="00063954"/>
    <w:rsid w:val="00063AA7"/>
    <w:rsid w:val="0006412F"/>
    <w:rsid w:val="0006474A"/>
    <w:rsid w:val="000651E0"/>
    <w:rsid w:val="00066178"/>
    <w:rsid w:val="0006691E"/>
    <w:rsid w:val="000669C2"/>
    <w:rsid w:val="000704E8"/>
    <w:rsid w:val="0007090D"/>
    <w:rsid w:val="00071B9A"/>
    <w:rsid w:val="00071E48"/>
    <w:rsid w:val="000723C3"/>
    <w:rsid w:val="00072716"/>
    <w:rsid w:val="0007280D"/>
    <w:rsid w:val="0007361F"/>
    <w:rsid w:val="00074130"/>
    <w:rsid w:val="00074280"/>
    <w:rsid w:val="00074DDA"/>
    <w:rsid w:val="0007518C"/>
    <w:rsid w:val="00075B19"/>
    <w:rsid w:val="000762FF"/>
    <w:rsid w:val="00082C3F"/>
    <w:rsid w:val="000831E9"/>
    <w:rsid w:val="00084110"/>
    <w:rsid w:val="00084751"/>
    <w:rsid w:val="00084E4A"/>
    <w:rsid w:val="00085861"/>
    <w:rsid w:val="00086C94"/>
    <w:rsid w:val="00087E7A"/>
    <w:rsid w:val="000900C8"/>
    <w:rsid w:val="0009032E"/>
    <w:rsid w:val="000905F5"/>
    <w:rsid w:val="00091F03"/>
    <w:rsid w:val="00091FB8"/>
    <w:rsid w:val="00092885"/>
    <w:rsid w:val="00092C72"/>
    <w:rsid w:val="00092DE0"/>
    <w:rsid w:val="00093986"/>
    <w:rsid w:val="00094205"/>
    <w:rsid w:val="00094508"/>
    <w:rsid w:val="000945A4"/>
    <w:rsid w:val="00094A38"/>
    <w:rsid w:val="00095090"/>
    <w:rsid w:val="000958C4"/>
    <w:rsid w:val="00095B14"/>
    <w:rsid w:val="0009701D"/>
    <w:rsid w:val="00097EAF"/>
    <w:rsid w:val="000A2E44"/>
    <w:rsid w:val="000A3BCC"/>
    <w:rsid w:val="000A42F5"/>
    <w:rsid w:val="000A46B6"/>
    <w:rsid w:val="000A50C0"/>
    <w:rsid w:val="000A56C6"/>
    <w:rsid w:val="000A59CE"/>
    <w:rsid w:val="000A5F4F"/>
    <w:rsid w:val="000A602D"/>
    <w:rsid w:val="000A71FB"/>
    <w:rsid w:val="000A783D"/>
    <w:rsid w:val="000B0015"/>
    <w:rsid w:val="000B0B3D"/>
    <w:rsid w:val="000B1262"/>
    <w:rsid w:val="000B1511"/>
    <w:rsid w:val="000B1A75"/>
    <w:rsid w:val="000B1F46"/>
    <w:rsid w:val="000B2AED"/>
    <w:rsid w:val="000B2BC3"/>
    <w:rsid w:val="000B38D6"/>
    <w:rsid w:val="000B40F1"/>
    <w:rsid w:val="000B41F7"/>
    <w:rsid w:val="000B4240"/>
    <w:rsid w:val="000B519D"/>
    <w:rsid w:val="000B58F9"/>
    <w:rsid w:val="000B5BB3"/>
    <w:rsid w:val="000B6861"/>
    <w:rsid w:val="000B6FA1"/>
    <w:rsid w:val="000B7F13"/>
    <w:rsid w:val="000C0373"/>
    <w:rsid w:val="000C0386"/>
    <w:rsid w:val="000C1ABE"/>
    <w:rsid w:val="000C20DE"/>
    <w:rsid w:val="000C4182"/>
    <w:rsid w:val="000C43B1"/>
    <w:rsid w:val="000C532B"/>
    <w:rsid w:val="000C5630"/>
    <w:rsid w:val="000C5726"/>
    <w:rsid w:val="000D01FF"/>
    <w:rsid w:val="000D04ED"/>
    <w:rsid w:val="000D2039"/>
    <w:rsid w:val="000D2084"/>
    <w:rsid w:val="000D2231"/>
    <w:rsid w:val="000D25C1"/>
    <w:rsid w:val="000D3FF9"/>
    <w:rsid w:val="000D41E9"/>
    <w:rsid w:val="000D4D4B"/>
    <w:rsid w:val="000D5169"/>
    <w:rsid w:val="000D6435"/>
    <w:rsid w:val="000D6581"/>
    <w:rsid w:val="000D6E67"/>
    <w:rsid w:val="000E023E"/>
    <w:rsid w:val="000E03EA"/>
    <w:rsid w:val="000E073A"/>
    <w:rsid w:val="000E07A6"/>
    <w:rsid w:val="000E0F22"/>
    <w:rsid w:val="000E1C81"/>
    <w:rsid w:val="000E234E"/>
    <w:rsid w:val="000E2451"/>
    <w:rsid w:val="000E2894"/>
    <w:rsid w:val="000E3148"/>
    <w:rsid w:val="000E38C2"/>
    <w:rsid w:val="000E51A5"/>
    <w:rsid w:val="000E5270"/>
    <w:rsid w:val="000E55F7"/>
    <w:rsid w:val="000E5977"/>
    <w:rsid w:val="000E6B15"/>
    <w:rsid w:val="000E6FB8"/>
    <w:rsid w:val="000E7D5D"/>
    <w:rsid w:val="000E7EE6"/>
    <w:rsid w:val="000F0669"/>
    <w:rsid w:val="000F0996"/>
    <w:rsid w:val="000F0B4F"/>
    <w:rsid w:val="000F0C1C"/>
    <w:rsid w:val="000F1B7C"/>
    <w:rsid w:val="000F4885"/>
    <w:rsid w:val="000F4A44"/>
    <w:rsid w:val="000F56E2"/>
    <w:rsid w:val="000F6214"/>
    <w:rsid w:val="000F6860"/>
    <w:rsid w:val="000F6870"/>
    <w:rsid w:val="000F6968"/>
    <w:rsid w:val="000F7EB6"/>
    <w:rsid w:val="00100C7F"/>
    <w:rsid w:val="00101274"/>
    <w:rsid w:val="00101413"/>
    <w:rsid w:val="00101513"/>
    <w:rsid w:val="00101F1C"/>
    <w:rsid w:val="001021C2"/>
    <w:rsid w:val="00102C1F"/>
    <w:rsid w:val="00102C5C"/>
    <w:rsid w:val="00103584"/>
    <w:rsid w:val="00103A7C"/>
    <w:rsid w:val="00104195"/>
    <w:rsid w:val="00104264"/>
    <w:rsid w:val="001043F5"/>
    <w:rsid w:val="00104F23"/>
    <w:rsid w:val="0010687D"/>
    <w:rsid w:val="00107C0C"/>
    <w:rsid w:val="00107CDC"/>
    <w:rsid w:val="00107F5C"/>
    <w:rsid w:val="00107FAA"/>
    <w:rsid w:val="00110275"/>
    <w:rsid w:val="001105D0"/>
    <w:rsid w:val="00110B77"/>
    <w:rsid w:val="00110E34"/>
    <w:rsid w:val="001110E0"/>
    <w:rsid w:val="00111B24"/>
    <w:rsid w:val="00111DDB"/>
    <w:rsid w:val="001120CA"/>
    <w:rsid w:val="00112291"/>
    <w:rsid w:val="001127C7"/>
    <w:rsid w:val="00112BB6"/>
    <w:rsid w:val="001138BA"/>
    <w:rsid w:val="00114D31"/>
    <w:rsid w:val="001151B5"/>
    <w:rsid w:val="00115B51"/>
    <w:rsid w:val="00115C9E"/>
    <w:rsid w:val="0011678D"/>
    <w:rsid w:val="00116DD2"/>
    <w:rsid w:val="00116FFA"/>
    <w:rsid w:val="00117384"/>
    <w:rsid w:val="001178F2"/>
    <w:rsid w:val="0012026A"/>
    <w:rsid w:val="001203AE"/>
    <w:rsid w:val="001203D4"/>
    <w:rsid w:val="001205D2"/>
    <w:rsid w:val="00120833"/>
    <w:rsid w:val="00120FEB"/>
    <w:rsid w:val="00122AAE"/>
    <w:rsid w:val="00122C08"/>
    <w:rsid w:val="001231FA"/>
    <w:rsid w:val="00123312"/>
    <w:rsid w:val="0012373A"/>
    <w:rsid w:val="0012512F"/>
    <w:rsid w:val="00125AA6"/>
    <w:rsid w:val="00126475"/>
    <w:rsid w:val="0012649D"/>
    <w:rsid w:val="001265B9"/>
    <w:rsid w:val="0012683B"/>
    <w:rsid w:val="001269A0"/>
    <w:rsid w:val="00127B05"/>
    <w:rsid w:val="001305D6"/>
    <w:rsid w:val="00131146"/>
    <w:rsid w:val="00131655"/>
    <w:rsid w:val="00132419"/>
    <w:rsid w:val="00132FE3"/>
    <w:rsid w:val="001336DE"/>
    <w:rsid w:val="00133EDC"/>
    <w:rsid w:val="00134EC8"/>
    <w:rsid w:val="00135A39"/>
    <w:rsid w:val="00135D00"/>
    <w:rsid w:val="001360F9"/>
    <w:rsid w:val="00136A12"/>
    <w:rsid w:val="00136D49"/>
    <w:rsid w:val="001372AD"/>
    <w:rsid w:val="001377F3"/>
    <w:rsid w:val="00137DB5"/>
    <w:rsid w:val="00137EBA"/>
    <w:rsid w:val="0014027E"/>
    <w:rsid w:val="0014079D"/>
    <w:rsid w:val="001411B9"/>
    <w:rsid w:val="00141226"/>
    <w:rsid w:val="0014211E"/>
    <w:rsid w:val="0014284E"/>
    <w:rsid w:val="001430C9"/>
    <w:rsid w:val="00143558"/>
    <w:rsid w:val="00144F46"/>
    <w:rsid w:val="001476DF"/>
    <w:rsid w:val="001506F2"/>
    <w:rsid w:val="001508CA"/>
    <w:rsid w:val="00151000"/>
    <w:rsid w:val="0015155D"/>
    <w:rsid w:val="001515CC"/>
    <w:rsid w:val="0015161B"/>
    <w:rsid w:val="00152219"/>
    <w:rsid w:val="001526AE"/>
    <w:rsid w:val="001528BD"/>
    <w:rsid w:val="00153CA6"/>
    <w:rsid w:val="00154186"/>
    <w:rsid w:val="001543D3"/>
    <w:rsid w:val="00154BC8"/>
    <w:rsid w:val="0015500D"/>
    <w:rsid w:val="001558C8"/>
    <w:rsid w:val="00155DBE"/>
    <w:rsid w:val="00156EB9"/>
    <w:rsid w:val="001574EF"/>
    <w:rsid w:val="00157DE8"/>
    <w:rsid w:val="00160398"/>
    <w:rsid w:val="00160F41"/>
    <w:rsid w:val="001610EE"/>
    <w:rsid w:val="00161C28"/>
    <w:rsid w:val="0016265B"/>
    <w:rsid w:val="0016269C"/>
    <w:rsid w:val="00162806"/>
    <w:rsid w:val="00163554"/>
    <w:rsid w:val="001635C0"/>
    <w:rsid w:val="00163914"/>
    <w:rsid w:val="00163C58"/>
    <w:rsid w:val="001642C5"/>
    <w:rsid w:val="001647AF"/>
    <w:rsid w:val="00164C2E"/>
    <w:rsid w:val="00164F42"/>
    <w:rsid w:val="0016549E"/>
    <w:rsid w:val="001655B6"/>
    <w:rsid w:val="00165C0F"/>
    <w:rsid w:val="00166796"/>
    <w:rsid w:val="001670D3"/>
    <w:rsid w:val="00167138"/>
    <w:rsid w:val="00167ADA"/>
    <w:rsid w:val="00167F43"/>
    <w:rsid w:val="0017017B"/>
    <w:rsid w:val="00171156"/>
    <w:rsid w:val="00172B7F"/>
    <w:rsid w:val="00173BFC"/>
    <w:rsid w:val="00173C32"/>
    <w:rsid w:val="00173E1A"/>
    <w:rsid w:val="001745A4"/>
    <w:rsid w:val="00174967"/>
    <w:rsid w:val="00174A97"/>
    <w:rsid w:val="00174D7E"/>
    <w:rsid w:val="00175E0C"/>
    <w:rsid w:val="00175FD8"/>
    <w:rsid w:val="00176B21"/>
    <w:rsid w:val="0017718C"/>
    <w:rsid w:val="001771C9"/>
    <w:rsid w:val="0018005F"/>
    <w:rsid w:val="00180AC8"/>
    <w:rsid w:val="00180F1B"/>
    <w:rsid w:val="00181336"/>
    <w:rsid w:val="0018141F"/>
    <w:rsid w:val="00181FCE"/>
    <w:rsid w:val="0018319B"/>
    <w:rsid w:val="0018386D"/>
    <w:rsid w:val="00183936"/>
    <w:rsid w:val="00184BAC"/>
    <w:rsid w:val="001853CC"/>
    <w:rsid w:val="0018555C"/>
    <w:rsid w:val="001856EB"/>
    <w:rsid w:val="00185A3A"/>
    <w:rsid w:val="00185A71"/>
    <w:rsid w:val="00185A9F"/>
    <w:rsid w:val="00186201"/>
    <w:rsid w:val="00186931"/>
    <w:rsid w:val="00186AF0"/>
    <w:rsid w:val="00186F95"/>
    <w:rsid w:val="0019000F"/>
    <w:rsid w:val="00190070"/>
    <w:rsid w:val="00190320"/>
    <w:rsid w:val="00191FEA"/>
    <w:rsid w:val="001929C6"/>
    <w:rsid w:val="0019312B"/>
    <w:rsid w:val="00193DA7"/>
    <w:rsid w:val="00194547"/>
    <w:rsid w:val="00194687"/>
    <w:rsid w:val="00194DB1"/>
    <w:rsid w:val="00195959"/>
    <w:rsid w:val="00196639"/>
    <w:rsid w:val="001967CE"/>
    <w:rsid w:val="001979F9"/>
    <w:rsid w:val="00197C56"/>
    <w:rsid w:val="001A0176"/>
    <w:rsid w:val="001A01DF"/>
    <w:rsid w:val="001A036E"/>
    <w:rsid w:val="001A0701"/>
    <w:rsid w:val="001A2138"/>
    <w:rsid w:val="001A25AA"/>
    <w:rsid w:val="001A26F5"/>
    <w:rsid w:val="001A2B80"/>
    <w:rsid w:val="001A2DEF"/>
    <w:rsid w:val="001A2FA2"/>
    <w:rsid w:val="001A337B"/>
    <w:rsid w:val="001A4747"/>
    <w:rsid w:val="001A6C98"/>
    <w:rsid w:val="001A70A3"/>
    <w:rsid w:val="001A735C"/>
    <w:rsid w:val="001B0659"/>
    <w:rsid w:val="001B103F"/>
    <w:rsid w:val="001B191D"/>
    <w:rsid w:val="001B1D6B"/>
    <w:rsid w:val="001B248B"/>
    <w:rsid w:val="001B2CC6"/>
    <w:rsid w:val="001B3513"/>
    <w:rsid w:val="001B3A31"/>
    <w:rsid w:val="001B3F6F"/>
    <w:rsid w:val="001B42CE"/>
    <w:rsid w:val="001B4545"/>
    <w:rsid w:val="001B4881"/>
    <w:rsid w:val="001B73A5"/>
    <w:rsid w:val="001B7488"/>
    <w:rsid w:val="001C088A"/>
    <w:rsid w:val="001C0AB4"/>
    <w:rsid w:val="001C1482"/>
    <w:rsid w:val="001C15D7"/>
    <w:rsid w:val="001C1E77"/>
    <w:rsid w:val="001C1F6F"/>
    <w:rsid w:val="001C3D5C"/>
    <w:rsid w:val="001C3DB5"/>
    <w:rsid w:val="001C431E"/>
    <w:rsid w:val="001C4EA2"/>
    <w:rsid w:val="001C66B4"/>
    <w:rsid w:val="001C66DB"/>
    <w:rsid w:val="001C67AB"/>
    <w:rsid w:val="001C6A18"/>
    <w:rsid w:val="001C6E99"/>
    <w:rsid w:val="001C7153"/>
    <w:rsid w:val="001C781B"/>
    <w:rsid w:val="001C786F"/>
    <w:rsid w:val="001D0196"/>
    <w:rsid w:val="001D09DD"/>
    <w:rsid w:val="001D25E6"/>
    <w:rsid w:val="001D30F4"/>
    <w:rsid w:val="001D3316"/>
    <w:rsid w:val="001D3352"/>
    <w:rsid w:val="001D46F1"/>
    <w:rsid w:val="001D502C"/>
    <w:rsid w:val="001D5215"/>
    <w:rsid w:val="001D5A36"/>
    <w:rsid w:val="001D5CEE"/>
    <w:rsid w:val="001D6671"/>
    <w:rsid w:val="001E06D0"/>
    <w:rsid w:val="001E0B91"/>
    <w:rsid w:val="001E13DC"/>
    <w:rsid w:val="001E1D6B"/>
    <w:rsid w:val="001E219E"/>
    <w:rsid w:val="001E42F2"/>
    <w:rsid w:val="001E455B"/>
    <w:rsid w:val="001E47A8"/>
    <w:rsid w:val="001E5E86"/>
    <w:rsid w:val="001E791B"/>
    <w:rsid w:val="001E7C3A"/>
    <w:rsid w:val="001F0003"/>
    <w:rsid w:val="001F0984"/>
    <w:rsid w:val="001F102C"/>
    <w:rsid w:val="001F127D"/>
    <w:rsid w:val="001F1375"/>
    <w:rsid w:val="001F13BF"/>
    <w:rsid w:val="001F241F"/>
    <w:rsid w:val="001F2585"/>
    <w:rsid w:val="001F37E0"/>
    <w:rsid w:val="001F38FA"/>
    <w:rsid w:val="001F4339"/>
    <w:rsid w:val="001F4EB0"/>
    <w:rsid w:val="001F4EB4"/>
    <w:rsid w:val="001F61CA"/>
    <w:rsid w:val="001F64F9"/>
    <w:rsid w:val="001F6B7F"/>
    <w:rsid w:val="001F73F5"/>
    <w:rsid w:val="001F77EF"/>
    <w:rsid w:val="001F7C59"/>
    <w:rsid w:val="001F7C5B"/>
    <w:rsid w:val="001F7E26"/>
    <w:rsid w:val="001F7E58"/>
    <w:rsid w:val="002001FD"/>
    <w:rsid w:val="0020119B"/>
    <w:rsid w:val="00201427"/>
    <w:rsid w:val="00202563"/>
    <w:rsid w:val="0020281D"/>
    <w:rsid w:val="00203295"/>
    <w:rsid w:val="002035F4"/>
    <w:rsid w:val="00203A62"/>
    <w:rsid w:val="00205783"/>
    <w:rsid w:val="0020579F"/>
    <w:rsid w:val="00205CA9"/>
    <w:rsid w:val="00205D56"/>
    <w:rsid w:val="002065C9"/>
    <w:rsid w:val="00210058"/>
    <w:rsid w:val="0021014F"/>
    <w:rsid w:val="002109E1"/>
    <w:rsid w:val="00210F7C"/>
    <w:rsid w:val="0021148C"/>
    <w:rsid w:val="00212D1C"/>
    <w:rsid w:val="002130BF"/>
    <w:rsid w:val="002139D2"/>
    <w:rsid w:val="00214727"/>
    <w:rsid w:val="002147DA"/>
    <w:rsid w:val="00214AE7"/>
    <w:rsid w:val="002155BB"/>
    <w:rsid w:val="00216C06"/>
    <w:rsid w:val="0021739B"/>
    <w:rsid w:val="002179DA"/>
    <w:rsid w:val="00217AB4"/>
    <w:rsid w:val="0022031B"/>
    <w:rsid w:val="00220711"/>
    <w:rsid w:val="00220C00"/>
    <w:rsid w:val="0022219C"/>
    <w:rsid w:val="00222A90"/>
    <w:rsid w:val="00222B30"/>
    <w:rsid w:val="00222E5A"/>
    <w:rsid w:val="00223064"/>
    <w:rsid w:val="0022363E"/>
    <w:rsid w:val="0022366C"/>
    <w:rsid w:val="0022383C"/>
    <w:rsid w:val="00223D32"/>
    <w:rsid w:val="0022482A"/>
    <w:rsid w:val="00224856"/>
    <w:rsid w:val="00224C7A"/>
    <w:rsid w:val="00224DF8"/>
    <w:rsid w:val="0022578C"/>
    <w:rsid w:val="00226F98"/>
    <w:rsid w:val="002270BE"/>
    <w:rsid w:val="00227CFA"/>
    <w:rsid w:val="0023030F"/>
    <w:rsid w:val="002308D0"/>
    <w:rsid w:val="00230921"/>
    <w:rsid w:val="00230E4E"/>
    <w:rsid w:val="00231401"/>
    <w:rsid w:val="002314C7"/>
    <w:rsid w:val="00231739"/>
    <w:rsid w:val="00231E28"/>
    <w:rsid w:val="00232D03"/>
    <w:rsid w:val="002331E0"/>
    <w:rsid w:val="00233B84"/>
    <w:rsid w:val="00234426"/>
    <w:rsid w:val="002357E5"/>
    <w:rsid w:val="00236418"/>
    <w:rsid w:val="00236664"/>
    <w:rsid w:val="002370DB"/>
    <w:rsid w:val="002400B7"/>
    <w:rsid w:val="00240915"/>
    <w:rsid w:val="00240C49"/>
    <w:rsid w:val="00240C55"/>
    <w:rsid w:val="00240C87"/>
    <w:rsid w:val="00241078"/>
    <w:rsid w:val="002413FA"/>
    <w:rsid w:val="0024159C"/>
    <w:rsid w:val="00242A32"/>
    <w:rsid w:val="00242C3D"/>
    <w:rsid w:val="0024304D"/>
    <w:rsid w:val="0024391D"/>
    <w:rsid w:val="00243C8F"/>
    <w:rsid w:val="0024425B"/>
    <w:rsid w:val="002446FE"/>
    <w:rsid w:val="002449FE"/>
    <w:rsid w:val="00244AE0"/>
    <w:rsid w:val="002460FF"/>
    <w:rsid w:val="002464C8"/>
    <w:rsid w:val="0024680E"/>
    <w:rsid w:val="00246C5C"/>
    <w:rsid w:val="002470AD"/>
    <w:rsid w:val="00247185"/>
    <w:rsid w:val="00247C3E"/>
    <w:rsid w:val="00250436"/>
    <w:rsid w:val="00250B43"/>
    <w:rsid w:val="00251989"/>
    <w:rsid w:val="0025299A"/>
    <w:rsid w:val="00252FDD"/>
    <w:rsid w:val="00253B7C"/>
    <w:rsid w:val="002547D6"/>
    <w:rsid w:val="00255166"/>
    <w:rsid w:val="002553E0"/>
    <w:rsid w:val="00255FE3"/>
    <w:rsid w:val="00257013"/>
    <w:rsid w:val="002602D1"/>
    <w:rsid w:val="002604E8"/>
    <w:rsid w:val="00260FC5"/>
    <w:rsid w:val="0026105F"/>
    <w:rsid w:val="00262795"/>
    <w:rsid w:val="002635AC"/>
    <w:rsid w:val="00263E6E"/>
    <w:rsid w:val="002642F1"/>
    <w:rsid w:val="0026462B"/>
    <w:rsid w:val="002647A3"/>
    <w:rsid w:val="00264A09"/>
    <w:rsid w:val="00266733"/>
    <w:rsid w:val="00266B55"/>
    <w:rsid w:val="00266E33"/>
    <w:rsid w:val="00266F9D"/>
    <w:rsid w:val="002672A5"/>
    <w:rsid w:val="00270008"/>
    <w:rsid w:val="00270759"/>
    <w:rsid w:val="00270E9E"/>
    <w:rsid w:val="00271E07"/>
    <w:rsid w:val="0027272F"/>
    <w:rsid w:val="00272848"/>
    <w:rsid w:val="00272F5D"/>
    <w:rsid w:val="002736C4"/>
    <w:rsid w:val="00274573"/>
    <w:rsid w:val="0027498F"/>
    <w:rsid w:val="00275BBE"/>
    <w:rsid w:val="00275E05"/>
    <w:rsid w:val="00275EBF"/>
    <w:rsid w:val="0027607F"/>
    <w:rsid w:val="002762B8"/>
    <w:rsid w:val="002763A5"/>
    <w:rsid w:val="00276BB3"/>
    <w:rsid w:val="002776D6"/>
    <w:rsid w:val="002777C6"/>
    <w:rsid w:val="00277BCD"/>
    <w:rsid w:val="00280810"/>
    <w:rsid w:val="00280ADF"/>
    <w:rsid w:val="00282D8E"/>
    <w:rsid w:val="002832E7"/>
    <w:rsid w:val="00283544"/>
    <w:rsid w:val="0028447F"/>
    <w:rsid w:val="00284D3B"/>
    <w:rsid w:val="0028574A"/>
    <w:rsid w:val="00285A57"/>
    <w:rsid w:val="00285FF1"/>
    <w:rsid w:val="00287AE8"/>
    <w:rsid w:val="00287C77"/>
    <w:rsid w:val="00287F62"/>
    <w:rsid w:val="002900D2"/>
    <w:rsid w:val="002902CD"/>
    <w:rsid w:val="00290E16"/>
    <w:rsid w:val="0029218C"/>
    <w:rsid w:val="002937FD"/>
    <w:rsid w:val="00293BF8"/>
    <w:rsid w:val="0029402D"/>
    <w:rsid w:val="002941B8"/>
    <w:rsid w:val="00294607"/>
    <w:rsid w:val="00294AD9"/>
    <w:rsid w:val="002967C4"/>
    <w:rsid w:val="0029694B"/>
    <w:rsid w:val="00296CE1"/>
    <w:rsid w:val="002A110F"/>
    <w:rsid w:val="002A145B"/>
    <w:rsid w:val="002A189F"/>
    <w:rsid w:val="002A250C"/>
    <w:rsid w:val="002A26ED"/>
    <w:rsid w:val="002A2E4F"/>
    <w:rsid w:val="002A3530"/>
    <w:rsid w:val="002A36F0"/>
    <w:rsid w:val="002A3810"/>
    <w:rsid w:val="002A5A6F"/>
    <w:rsid w:val="002A5AFA"/>
    <w:rsid w:val="002A644C"/>
    <w:rsid w:val="002A6E8C"/>
    <w:rsid w:val="002A6F7D"/>
    <w:rsid w:val="002A7C22"/>
    <w:rsid w:val="002A7F04"/>
    <w:rsid w:val="002A7F31"/>
    <w:rsid w:val="002B0230"/>
    <w:rsid w:val="002B049D"/>
    <w:rsid w:val="002B08E9"/>
    <w:rsid w:val="002B169B"/>
    <w:rsid w:val="002B1A2A"/>
    <w:rsid w:val="002B1A3E"/>
    <w:rsid w:val="002B1D61"/>
    <w:rsid w:val="002B20CE"/>
    <w:rsid w:val="002B2BA0"/>
    <w:rsid w:val="002B310C"/>
    <w:rsid w:val="002B3B99"/>
    <w:rsid w:val="002B42FD"/>
    <w:rsid w:val="002B4330"/>
    <w:rsid w:val="002B45C8"/>
    <w:rsid w:val="002B51C8"/>
    <w:rsid w:val="002B5252"/>
    <w:rsid w:val="002B6DB4"/>
    <w:rsid w:val="002B6F95"/>
    <w:rsid w:val="002B7413"/>
    <w:rsid w:val="002B773C"/>
    <w:rsid w:val="002B7DB0"/>
    <w:rsid w:val="002C00CF"/>
    <w:rsid w:val="002C090C"/>
    <w:rsid w:val="002C22CF"/>
    <w:rsid w:val="002C23BD"/>
    <w:rsid w:val="002C25A2"/>
    <w:rsid w:val="002C2CC5"/>
    <w:rsid w:val="002C2F77"/>
    <w:rsid w:val="002C2FDF"/>
    <w:rsid w:val="002C38CA"/>
    <w:rsid w:val="002C3B02"/>
    <w:rsid w:val="002C419D"/>
    <w:rsid w:val="002C4F16"/>
    <w:rsid w:val="002C531E"/>
    <w:rsid w:val="002C5683"/>
    <w:rsid w:val="002C5961"/>
    <w:rsid w:val="002C5A3D"/>
    <w:rsid w:val="002C5C7D"/>
    <w:rsid w:val="002C6419"/>
    <w:rsid w:val="002C6D48"/>
    <w:rsid w:val="002C774D"/>
    <w:rsid w:val="002C777A"/>
    <w:rsid w:val="002C79F9"/>
    <w:rsid w:val="002C7D86"/>
    <w:rsid w:val="002D006C"/>
    <w:rsid w:val="002D0633"/>
    <w:rsid w:val="002D0A26"/>
    <w:rsid w:val="002D0D3E"/>
    <w:rsid w:val="002D1149"/>
    <w:rsid w:val="002D16E3"/>
    <w:rsid w:val="002D1E0A"/>
    <w:rsid w:val="002D1FAC"/>
    <w:rsid w:val="002D2B69"/>
    <w:rsid w:val="002D3030"/>
    <w:rsid w:val="002D36A8"/>
    <w:rsid w:val="002D3E32"/>
    <w:rsid w:val="002D4298"/>
    <w:rsid w:val="002D4346"/>
    <w:rsid w:val="002D44F1"/>
    <w:rsid w:val="002D4564"/>
    <w:rsid w:val="002D458F"/>
    <w:rsid w:val="002D487C"/>
    <w:rsid w:val="002D4BEF"/>
    <w:rsid w:val="002D4F20"/>
    <w:rsid w:val="002D526C"/>
    <w:rsid w:val="002D532A"/>
    <w:rsid w:val="002D644D"/>
    <w:rsid w:val="002D6E24"/>
    <w:rsid w:val="002D6ED4"/>
    <w:rsid w:val="002E0112"/>
    <w:rsid w:val="002E0773"/>
    <w:rsid w:val="002E07DF"/>
    <w:rsid w:val="002E09C6"/>
    <w:rsid w:val="002E0B3F"/>
    <w:rsid w:val="002E0E47"/>
    <w:rsid w:val="002E10D2"/>
    <w:rsid w:val="002E128A"/>
    <w:rsid w:val="002E14DF"/>
    <w:rsid w:val="002E23B9"/>
    <w:rsid w:val="002E2645"/>
    <w:rsid w:val="002E27B2"/>
    <w:rsid w:val="002E2B26"/>
    <w:rsid w:val="002E3E32"/>
    <w:rsid w:val="002E4328"/>
    <w:rsid w:val="002E51EE"/>
    <w:rsid w:val="002E5722"/>
    <w:rsid w:val="002E5E71"/>
    <w:rsid w:val="002E6815"/>
    <w:rsid w:val="002E6831"/>
    <w:rsid w:val="002E6E7B"/>
    <w:rsid w:val="002E7E89"/>
    <w:rsid w:val="002F09DB"/>
    <w:rsid w:val="002F0E3F"/>
    <w:rsid w:val="002F1874"/>
    <w:rsid w:val="002F1DD2"/>
    <w:rsid w:val="002F1EA7"/>
    <w:rsid w:val="002F2332"/>
    <w:rsid w:val="002F41CA"/>
    <w:rsid w:val="002F435F"/>
    <w:rsid w:val="002F4584"/>
    <w:rsid w:val="002F459A"/>
    <w:rsid w:val="002F543F"/>
    <w:rsid w:val="002F5B89"/>
    <w:rsid w:val="002F5C44"/>
    <w:rsid w:val="002F6210"/>
    <w:rsid w:val="002F6A44"/>
    <w:rsid w:val="002F749C"/>
    <w:rsid w:val="002F7D95"/>
    <w:rsid w:val="003003F8"/>
    <w:rsid w:val="00300C71"/>
    <w:rsid w:val="0030129A"/>
    <w:rsid w:val="0030140F"/>
    <w:rsid w:val="00301C0F"/>
    <w:rsid w:val="003030DD"/>
    <w:rsid w:val="00303B8D"/>
    <w:rsid w:val="0030425A"/>
    <w:rsid w:val="00304A98"/>
    <w:rsid w:val="00304E0A"/>
    <w:rsid w:val="0030558F"/>
    <w:rsid w:val="0030565A"/>
    <w:rsid w:val="003056F7"/>
    <w:rsid w:val="00307D2E"/>
    <w:rsid w:val="00310735"/>
    <w:rsid w:val="00311EDA"/>
    <w:rsid w:val="003137C3"/>
    <w:rsid w:val="00313B91"/>
    <w:rsid w:val="00314C97"/>
    <w:rsid w:val="00315075"/>
    <w:rsid w:val="003151A5"/>
    <w:rsid w:val="003158C6"/>
    <w:rsid w:val="00315B79"/>
    <w:rsid w:val="003161CF"/>
    <w:rsid w:val="0031663F"/>
    <w:rsid w:val="00316EFE"/>
    <w:rsid w:val="00317573"/>
    <w:rsid w:val="00317A97"/>
    <w:rsid w:val="003201C1"/>
    <w:rsid w:val="003203CC"/>
    <w:rsid w:val="00320424"/>
    <w:rsid w:val="003229C4"/>
    <w:rsid w:val="00322C14"/>
    <w:rsid w:val="00322C65"/>
    <w:rsid w:val="00322D8F"/>
    <w:rsid w:val="0032327A"/>
    <w:rsid w:val="00323E8C"/>
    <w:rsid w:val="00323FA2"/>
    <w:rsid w:val="00324592"/>
    <w:rsid w:val="00325BB1"/>
    <w:rsid w:val="00325E88"/>
    <w:rsid w:val="00331E9D"/>
    <w:rsid w:val="00331ED1"/>
    <w:rsid w:val="00332460"/>
    <w:rsid w:val="00332A14"/>
    <w:rsid w:val="00333007"/>
    <w:rsid w:val="003334CF"/>
    <w:rsid w:val="00334C4C"/>
    <w:rsid w:val="003351B9"/>
    <w:rsid w:val="00335D93"/>
    <w:rsid w:val="00335E86"/>
    <w:rsid w:val="0033614F"/>
    <w:rsid w:val="003363D9"/>
    <w:rsid w:val="003364FD"/>
    <w:rsid w:val="00336C43"/>
    <w:rsid w:val="00337106"/>
    <w:rsid w:val="003374C8"/>
    <w:rsid w:val="00337654"/>
    <w:rsid w:val="003403C8"/>
    <w:rsid w:val="0034050B"/>
    <w:rsid w:val="003405E2"/>
    <w:rsid w:val="0034094F"/>
    <w:rsid w:val="00340EA4"/>
    <w:rsid w:val="00340F73"/>
    <w:rsid w:val="003411C7"/>
    <w:rsid w:val="0034272C"/>
    <w:rsid w:val="00342A61"/>
    <w:rsid w:val="00342E46"/>
    <w:rsid w:val="003435FE"/>
    <w:rsid w:val="00343F69"/>
    <w:rsid w:val="0034497F"/>
    <w:rsid w:val="00344E72"/>
    <w:rsid w:val="0034507A"/>
    <w:rsid w:val="003457C5"/>
    <w:rsid w:val="0034597A"/>
    <w:rsid w:val="00346BD0"/>
    <w:rsid w:val="003478B7"/>
    <w:rsid w:val="00350AAA"/>
    <w:rsid w:val="00350CDB"/>
    <w:rsid w:val="003515F6"/>
    <w:rsid w:val="00351EB7"/>
    <w:rsid w:val="003522E7"/>
    <w:rsid w:val="00352572"/>
    <w:rsid w:val="003530EC"/>
    <w:rsid w:val="00353700"/>
    <w:rsid w:val="00353C92"/>
    <w:rsid w:val="00353E9B"/>
    <w:rsid w:val="00354F5D"/>
    <w:rsid w:val="0035690F"/>
    <w:rsid w:val="00356BE7"/>
    <w:rsid w:val="00357DC8"/>
    <w:rsid w:val="00357F02"/>
    <w:rsid w:val="00361EC9"/>
    <w:rsid w:val="00361F4D"/>
    <w:rsid w:val="003627ED"/>
    <w:rsid w:val="003635CB"/>
    <w:rsid w:val="00363D5D"/>
    <w:rsid w:val="003648D5"/>
    <w:rsid w:val="00364CAA"/>
    <w:rsid w:val="003656FC"/>
    <w:rsid w:val="0036589E"/>
    <w:rsid w:val="00365D43"/>
    <w:rsid w:val="00366B94"/>
    <w:rsid w:val="00366D99"/>
    <w:rsid w:val="003703F3"/>
    <w:rsid w:val="003709AB"/>
    <w:rsid w:val="00370E9D"/>
    <w:rsid w:val="003712EE"/>
    <w:rsid w:val="00371C65"/>
    <w:rsid w:val="00372486"/>
    <w:rsid w:val="003728AB"/>
    <w:rsid w:val="00372944"/>
    <w:rsid w:val="0037300C"/>
    <w:rsid w:val="003735C8"/>
    <w:rsid w:val="00373B0E"/>
    <w:rsid w:val="003741FF"/>
    <w:rsid w:val="0037453B"/>
    <w:rsid w:val="003757F5"/>
    <w:rsid w:val="003760B5"/>
    <w:rsid w:val="00376185"/>
    <w:rsid w:val="003763B2"/>
    <w:rsid w:val="0037747C"/>
    <w:rsid w:val="003774EB"/>
    <w:rsid w:val="00377587"/>
    <w:rsid w:val="003808A0"/>
    <w:rsid w:val="00381391"/>
    <w:rsid w:val="003815A3"/>
    <w:rsid w:val="003822E6"/>
    <w:rsid w:val="0038433A"/>
    <w:rsid w:val="00384F91"/>
    <w:rsid w:val="0038767C"/>
    <w:rsid w:val="00387A43"/>
    <w:rsid w:val="003905E3"/>
    <w:rsid w:val="00390CE5"/>
    <w:rsid w:val="00390D07"/>
    <w:rsid w:val="00390D2F"/>
    <w:rsid w:val="00391397"/>
    <w:rsid w:val="00391693"/>
    <w:rsid w:val="00391833"/>
    <w:rsid w:val="003919C8"/>
    <w:rsid w:val="003926B5"/>
    <w:rsid w:val="00394425"/>
    <w:rsid w:val="0039472F"/>
    <w:rsid w:val="00394730"/>
    <w:rsid w:val="00394C02"/>
    <w:rsid w:val="00396A15"/>
    <w:rsid w:val="00396C27"/>
    <w:rsid w:val="00396DAC"/>
    <w:rsid w:val="003A09EF"/>
    <w:rsid w:val="003A1DBB"/>
    <w:rsid w:val="003A2616"/>
    <w:rsid w:val="003A3592"/>
    <w:rsid w:val="003A3969"/>
    <w:rsid w:val="003A4050"/>
    <w:rsid w:val="003A5D57"/>
    <w:rsid w:val="003A5F11"/>
    <w:rsid w:val="003A5FBE"/>
    <w:rsid w:val="003A6217"/>
    <w:rsid w:val="003A73E9"/>
    <w:rsid w:val="003A74C5"/>
    <w:rsid w:val="003B0311"/>
    <w:rsid w:val="003B0FA5"/>
    <w:rsid w:val="003B1B89"/>
    <w:rsid w:val="003B1F64"/>
    <w:rsid w:val="003B2805"/>
    <w:rsid w:val="003B33D5"/>
    <w:rsid w:val="003B381B"/>
    <w:rsid w:val="003B3B6E"/>
    <w:rsid w:val="003B4970"/>
    <w:rsid w:val="003B503C"/>
    <w:rsid w:val="003B53B6"/>
    <w:rsid w:val="003B58E9"/>
    <w:rsid w:val="003B7073"/>
    <w:rsid w:val="003B752E"/>
    <w:rsid w:val="003B7729"/>
    <w:rsid w:val="003C0A6D"/>
    <w:rsid w:val="003C0AEF"/>
    <w:rsid w:val="003C1A43"/>
    <w:rsid w:val="003C2327"/>
    <w:rsid w:val="003C2B2B"/>
    <w:rsid w:val="003C3016"/>
    <w:rsid w:val="003C3F2B"/>
    <w:rsid w:val="003C41D0"/>
    <w:rsid w:val="003C448A"/>
    <w:rsid w:val="003C450C"/>
    <w:rsid w:val="003C4E09"/>
    <w:rsid w:val="003C5CCB"/>
    <w:rsid w:val="003C5FD4"/>
    <w:rsid w:val="003C62CD"/>
    <w:rsid w:val="003C6F5B"/>
    <w:rsid w:val="003C72F4"/>
    <w:rsid w:val="003C7D5D"/>
    <w:rsid w:val="003D0C99"/>
    <w:rsid w:val="003D33AE"/>
    <w:rsid w:val="003D3704"/>
    <w:rsid w:val="003D3B51"/>
    <w:rsid w:val="003D3ED9"/>
    <w:rsid w:val="003D423F"/>
    <w:rsid w:val="003D4EB6"/>
    <w:rsid w:val="003D4F3D"/>
    <w:rsid w:val="003D50DD"/>
    <w:rsid w:val="003D51DF"/>
    <w:rsid w:val="003D5346"/>
    <w:rsid w:val="003D6EF2"/>
    <w:rsid w:val="003D70FD"/>
    <w:rsid w:val="003D7935"/>
    <w:rsid w:val="003D7DBC"/>
    <w:rsid w:val="003E10FC"/>
    <w:rsid w:val="003E1283"/>
    <w:rsid w:val="003E17B7"/>
    <w:rsid w:val="003E3A78"/>
    <w:rsid w:val="003E3DD2"/>
    <w:rsid w:val="003E3FD9"/>
    <w:rsid w:val="003E4BAC"/>
    <w:rsid w:val="003E4BF1"/>
    <w:rsid w:val="003E5017"/>
    <w:rsid w:val="003E5644"/>
    <w:rsid w:val="003E5A57"/>
    <w:rsid w:val="003E5C8E"/>
    <w:rsid w:val="003E664C"/>
    <w:rsid w:val="003E6687"/>
    <w:rsid w:val="003E6778"/>
    <w:rsid w:val="003E68C1"/>
    <w:rsid w:val="003E7974"/>
    <w:rsid w:val="003F12C2"/>
    <w:rsid w:val="003F2592"/>
    <w:rsid w:val="003F28BF"/>
    <w:rsid w:val="003F3F72"/>
    <w:rsid w:val="003F4391"/>
    <w:rsid w:val="003F46FB"/>
    <w:rsid w:val="003F49E1"/>
    <w:rsid w:val="003F587F"/>
    <w:rsid w:val="003F5B9C"/>
    <w:rsid w:val="003F61A0"/>
    <w:rsid w:val="003F6719"/>
    <w:rsid w:val="003F679F"/>
    <w:rsid w:val="003F6A5F"/>
    <w:rsid w:val="003F6BD3"/>
    <w:rsid w:val="003F6DF0"/>
    <w:rsid w:val="003F6F99"/>
    <w:rsid w:val="003F75F6"/>
    <w:rsid w:val="003F7762"/>
    <w:rsid w:val="003F7981"/>
    <w:rsid w:val="0040132B"/>
    <w:rsid w:val="00401C73"/>
    <w:rsid w:val="00401FCE"/>
    <w:rsid w:val="00402B6B"/>
    <w:rsid w:val="004033F0"/>
    <w:rsid w:val="00403514"/>
    <w:rsid w:val="00403825"/>
    <w:rsid w:val="00403A19"/>
    <w:rsid w:val="00404204"/>
    <w:rsid w:val="0040642A"/>
    <w:rsid w:val="00407182"/>
    <w:rsid w:val="0040781E"/>
    <w:rsid w:val="00407B19"/>
    <w:rsid w:val="00410974"/>
    <w:rsid w:val="0041124C"/>
    <w:rsid w:val="00411466"/>
    <w:rsid w:val="00411808"/>
    <w:rsid w:val="0041269C"/>
    <w:rsid w:val="00413113"/>
    <w:rsid w:val="00413C53"/>
    <w:rsid w:val="00413E1B"/>
    <w:rsid w:val="00414D4A"/>
    <w:rsid w:val="0041535B"/>
    <w:rsid w:val="00415A1B"/>
    <w:rsid w:val="00416198"/>
    <w:rsid w:val="00416B25"/>
    <w:rsid w:val="00416BBA"/>
    <w:rsid w:val="0042066E"/>
    <w:rsid w:val="00420D05"/>
    <w:rsid w:val="004216F4"/>
    <w:rsid w:val="00421B06"/>
    <w:rsid w:val="004221F3"/>
    <w:rsid w:val="004228A0"/>
    <w:rsid w:val="004233C8"/>
    <w:rsid w:val="004246CD"/>
    <w:rsid w:val="00425389"/>
    <w:rsid w:val="0042563A"/>
    <w:rsid w:val="00425AC3"/>
    <w:rsid w:val="00425E67"/>
    <w:rsid w:val="00426447"/>
    <w:rsid w:val="00426736"/>
    <w:rsid w:val="00426956"/>
    <w:rsid w:val="00427841"/>
    <w:rsid w:val="00427B36"/>
    <w:rsid w:val="00427E0E"/>
    <w:rsid w:val="004312B7"/>
    <w:rsid w:val="00431666"/>
    <w:rsid w:val="004318E8"/>
    <w:rsid w:val="00431BB0"/>
    <w:rsid w:val="004324BB"/>
    <w:rsid w:val="004329DE"/>
    <w:rsid w:val="004331A0"/>
    <w:rsid w:val="004342D0"/>
    <w:rsid w:val="00434437"/>
    <w:rsid w:val="00435309"/>
    <w:rsid w:val="00435D3A"/>
    <w:rsid w:val="004371BA"/>
    <w:rsid w:val="00437BD8"/>
    <w:rsid w:val="00440B4E"/>
    <w:rsid w:val="00441A80"/>
    <w:rsid w:val="00441D8B"/>
    <w:rsid w:val="00442029"/>
    <w:rsid w:val="004423BD"/>
    <w:rsid w:val="00442478"/>
    <w:rsid w:val="00442482"/>
    <w:rsid w:val="0044323B"/>
    <w:rsid w:val="0044367E"/>
    <w:rsid w:val="00443B0B"/>
    <w:rsid w:val="00444A1B"/>
    <w:rsid w:val="00444DF3"/>
    <w:rsid w:val="00445326"/>
    <w:rsid w:val="00445F1B"/>
    <w:rsid w:val="00446AD3"/>
    <w:rsid w:val="00446F3B"/>
    <w:rsid w:val="0045092B"/>
    <w:rsid w:val="00450BF5"/>
    <w:rsid w:val="00451B35"/>
    <w:rsid w:val="00452266"/>
    <w:rsid w:val="004525DE"/>
    <w:rsid w:val="00452B75"/>
    <w:rsid w:val="004531FB"/>
    <w:rsid w:val="00453946"/>
    <w:rsid w:val="00453959"/>
    <w:rsid w:val="0045411F"/>
    <w:rsid w:val="00454747"/>
    <w:rsid w:val="00454FC6"/>
    <w:rsid w:val="0045570F"/>
    <w:rsid w:val="00455756"/>
    <w:rsid w:val="004558D5"/>
    <w:rsid w:val="00455AAB"/>
    <w:rsid w:val="00456600"/>
    <w:rsid w:val="004567C3"/>
    <w:rsid w:val="00456CA1"/>
    <w:rsid w:val="00457089"/>
    <w:rsid w:val="0045711E"/>
    <w:rsid w:val="00465C92"/>
    <w:rsid w:val="0046606E"/>
    <w:rsid w:val="00466534"/>
    <w:rsid w:val="004665A5"/>
    <w:rsid w:val="00467221"/>
    <w:rsid w:val="004676F8"/>
    <w:rsid w:val="00467996"/>
    <w:rsid w:val="00471309"/>
    <w:rsid w:val="00471F08"/>
    <w:rsid w:val="00472184"/>
    <w:rsid w:val="00472324"/>
    <w:rsid w:val="004727E6"/>
    <w:rsid w:val="0047347C"/>
    <w:rsid w:val="00473EB1"/>
    <w:rsid w:val="00473EEE"/>
    <w:rsid w:val="00474CD0"/>
    <w:rsid w:val="004758A7"/>
    <w:rsid w:val="004760E0"/>
    <w:rsid w:val="004760FD"/>
    <w:rsid w:val="00476C04"/>
    <w:rsid w:val="004773FD"/>
    <w:rsid w:val="0047746F"/>
    <w:rsid w:val="00480030"/>
    <w:rsid w:val="00480D78"/>
    <w:rsid w:val="00481D8E"/>
    <w:rsid w:val="004826C2"/>
    <w:rsid w:val="004831DA"/>
    <w:rsid w:val="004832F1"/>
    <w:rsid w:val="0048372C"/>
    <w:rsid w:val="00483DDB"/>
    <w:rsid w:val="00483EDD"/>
    <w:rsid w:val="004843C0"/>
    <w:rsid w:val="0048549D"/>
    <w:rsid w:val="0048629B"/>
    <w:rsid w:val="004865A4"/>
    <w:rsid w:val="00486851"/>
    <w:rsid w:val="00486DB7"/>
    <w:rsid w:val="00486E06"/>
    <w:rsid w:val="004872DF"/>
    <w:rsid w:val="00487598"/>
    <w:rsid w:val="00487ADC"/>
    <w:rsid w:val="0049227A"/>
    <w:rsid w:val="0049279F"/>
    <w:rsid w:val="00493770"/>
    <w:rsid w:val="00493FF7"/>
    <w:rsid w:val="00494FB8"/>
    <w:rsid w:val="0049549D"/>
    <w:rsid w:val="00496148"/>
    <w:rsid w:val="004962E4"/>
    <w:rsid w:val="00496A23"/>
    <w:rsid w:val="00496DFF"/>
    <w:rsid w:val="00497D9F"/>
    <w:rsid w:val="004A03B6"/>
    <w:rsid w:val="004A05EE"/>
    <w:rsid w:val="004A0B7B"/>
    <w:rsid w:val="004A2B47"/>
    <w:rsid w:val="004A2FE0"/>
    <w:rsid w:val="004A33C8"/>
    <w:rsid w:val="004A36F7"/>
    <w:rsid w:val="004A4A64"/>
    <w:rsid w:val="004A520C"/>
    <w:rsid w:val="004A578D"/>
    <w:rsid w:val="004A5972"/>
    <w:rsid w:val="004A6949"/>
    <w:rsid w:val="004B0A10"/>
    <w:rsid w:val="004B1DBE"/>
    <w:rsid w:val="004B322D"/>
    <w:rsid w:val="004B488D"/>
    <w:rsid w:val="004B49D5"/>
    <w:rsid w:val="004B4D89"/>
    <w:rsid w:val="004B5478"/>
    <w:rsid w:val="004B5DE2"/>
    <w:rsid w:val="004C09AD"/>
    <w:rsid w:val="004C130B"/>
    <w:rsid w:val="004C2125"/>
    <w:rsid w:val="004C236A"/>
    <w:rsid w:val="004C2E64"/>
    <w:rsid w:val="004C3195"/>
    <w:rsid w:val="004C3A75"/>
    <w:rsid w:val="004C4915"/>
    <w:rsid w:val="004C4BCA"/>
    <w:rsid w:val="004C50AA"/>
    <w:rsid w:val="004C68EC"/>
    <w:rsid w:val="004C7B11"/>
    <w:rsid w:val="004D0370"/>
    <w:rsid w:val="004D0842"/>
    <w:rsid w:val="004D1640"/>
    <w:rsid w:val="004D4659"/>
    <w:rsid w:val="004D48EF"/>
    <w:rsid w:val="004D5861"/>
    <w:rsid w:val="004D5E9A"/>
    <w:rsid w:val="004D6016"/>
    <w:rsid w:val="004D7030"/>
    <w:rsid w:val="004D7038"/>
    <w:rsid w:val="004D7C3C"/>
    <w:rsid w:val="004E0879"/>
    <w:rsid w:val="004E0F35"/>
    <w:rsid w:val="004E15A2"/>
    <w:rsid w:val="004E27FA"/>
    <w:rsid w:val="004E3AD9"/>
    <w:rsid w:val="004E418E"/>
    <w:rsid w:val="004E4A7B"/>
    <w:rsid w:val="004E4AC5"/>
    <w:rsid w:val="004E624D"/>
    <w:rsid w:val="004E7558"/>
    <w:rsid w:val="004E787F"/>
    <w:rsid w:val="004F08B6"/>
    <w:rsid w:val="004F0DF5"/>
    <w:rsid w:val="004F1702"/>
    <w:rsid w:val="004F27E4"/>
    <w:rsid w:val="004F2BA9"/>
    <w:rsid w:val="004F3222"/>
    <w:rsid w:val="004F39C7"/>
    <w:rsid w:val="004F4B85"/>
    <w:rsid w:val="004F4FC1"/>
    <w:rsid w:val="004F51AC"/>
    <w:rsid w:val="004F5D77"/>
    <w:rsid w:val="004F6341"/>
    <w:rsid w:val="004F6D94"/>
    <w:rsid w:val="004F6FCB"/>
    <w:rsid w:val="004F7C82"/>
    <w:rsid w:val="005000F3"/>
    <w:rsid w:val="0050044C"/>
    <w:rsid w:val="00501432"/>
    <w:rsid w:val="00501780"/>
    <w:rsid w:val="00502180"/>
    <w:rsid w:val="00503028"/>
    <w:rsid w:val="005033E9"/>
    <w:rsid w:val="00503C51"/>
    <w:rsid w:val="00503D4C"/>
    <w:rsid w:val="00504C8C"/>
    <w:rsid w:val="00505E2F"/>
    <w:rsid w:val="00506BD5"/>
    <w:rsid w:val="00506E53"/>
    <w:rsid w:val="0050769C"/>
    <w:rsid w:val="00510D37"/>
    <w:rsid w:val="005115F9"/>
    <w:rsid w:val="0051210B"/>
    <w:rsid w:val="005123F3"/>
    <w:rsid w:val="00512634"/>
    <w:rsid w:val="0051273D"/>
    <w:rsid w:val="005128FF"/>
    <w:rsid w:val="00512BFC"/>
    <w:rsid w:val="005138AF"/>
    <w:rsid w:val="005139C6"/>
    <w:rsid w:val="00513EC2"/>
    <w:rsid w:val="0051481A"/>
    <w:rsid w:val="005162B4"/>
    <w:rsid w:val="005163C8"/>
    <w:rsid w:val="005166D2"/>
    <w:rsid w:val="005168EC"/>
    <w:rsid w:val="005169AB"/>
    <w:rsid w:val="005201CE"/>
    <w:rsid w:val="005204E0"/>
    <w:rsid w:val="00520B52"/>
    <w:rsid w:val="00520BBF"/>
    <w:rsid w:val="00520F3F"/>
    <w:rsid w:val="00521128"/>
    <w:rsid w:val="00521535"/>
    <w:rsid w:val="005217D0"/>
    <w:rsid w:val="00522739"/>
    <w:rsid w:val="005227BB"/>
    <w:rsid w:val="00522C33"/>
    <w:rsid w:val="00522C9A"/>
    <w:rsid w:val="005236DA"/>
    <w:rsid w:val="00523DBA"/>
    <w:rsid w:val="005244A6"/>
    <w:rsid w:val="00524597"/>
    <w:rsid w:val="0052549E"/>
    <w:rsid w:val="00525A01"/>
    <w:rsid w:val="00525AFD"/>
    <w:rsid w:val="00525E3C"/>
    <w:rsid w:val="00525F49"/>
    <w:rsid w:val="005261D4"/>
    <w:rsid w:val="00526E0C"/>
    <w:rsid w:val="005279CF"/>
    <w:rsid w:val="00530135"/>
    <w:rsid w:val="005306D2"/>
    <w:rsid w:val="005313D3"/>
    <w:rsid w:val="0053141F"/>
    <w:rsid w:val="00532778"/>
    <w:rsid w:val="00532E0F"/>
    <w:rsid w:val="00532E8D"/>
    <w:rsid w:val="005330BE"/>
    <w:rsid w:val="00533959"/>
    <w:rsid w:val="00534608"/>
    <w:rsid w:val="00534720"/>
    <w:rsid w:val="00534ED7"/>
    <w:rsid w:val="00535118"/>
    <w:rsid w:val="0053607B"/>
    <w:rsid w:val="00536443"/>
    <w:rsid w:val="0053673C"/>
    <w:rsid w:val="00536CBA"/>
    <w:rsid w:val="00536DE4"/>
    <w:rsid w:val="005373C3"/>
    <w:rsid w:val="00537756"/>
    <w:rsid w:val="00537836"/>
    <w:rsid w:val="00537DF2"/>
    <w:rsid w:val="00540257"/>
    <w:rsid w:val="005407D1"/>
    <w:rsid w:val="00541402"/>
    <w:rsid w:val="00542E51"/>
    <w:rsid w:val="00544511"/>
    <w:rsid w:val="00544B32"/>
    <w:rsid w:val="00544B3A"/>
    <w:rsid w:val="005458B8"/>
    <w:rsid w:val="00545AE1"/>
    <w:rsid w:val="0054704B"/>
    <w:rsid w:val="005475CC"/>
    <w:rsid w:val="00547F82"/>
    <w:rsid w:val="00550E62"/>
    <w:rsid w:val="00551012"/>
    <w:rsid w:val="00551652"/>
    <w:rsid w:val="00551F0C"/>
    <w:rsid w:val="00553E32"/>
    <w:rsid w:val="005542BE"/>
    <w:rsid w:val="00554514"/>
    <w:rsid w:val="00554741"/>
    <w:rsid w:val="00555AAD"/>
    <w:rsid w:val="00556294"/>
    <w:rsid w:val="0055656E"/>
    <w:rsid w:val="00556A6A"/>
    <w:rsid w:val="005571A7"/>
    <w:rsid w:val="00557764"/>
    <w:rsid w:val="0055776F"/>
    <w:rsid w:val="00557AEB"/>
    <w:rsid w:val="00557C04"/>
    <w:rsid w:val="005608FD"/>
    <w:rsid w:val="00560C13"/>
    <w:rsid w:val="00561B7D"/>
    <w:rsid w:val="00562018"/>
    <w:rsid w:val="0056319D"/>
    <w:rsid w:val="005643D8"/>
    <w:rsid w:val="00564433"/>
    <w:rsid w:val="00564CE1"/>
    <w:rsid w:val="0056583F"/>
    <w:rsid w:val="00565BA1"/>
    <w:rsid w:val="005667B1"/>
    <w:rsid w:val="00566D94"/>
    <w:rsid w:val="0056706B"/>
    <w:rsid w:val="00567472"/>
    <w:rsid w:val="00570638"/>
    <w:rsid w:val="00573275"/>
    <w:rsid w:val="0057347D"/>
    <w:rsid w:val="005734EA"/>
    <w:rsid w:val="005735F6"/>
    <w:rsid w:val="00573EC8"/>
    <w:rsid w:val="005751E1"/>
    <w:rsid w:val="005753FE"/>
    <w:rsid w:val="00575A01"/>
    <w:rsid w:val="00575B48"/>
    <w:rsid w:val="0057716D"/>
    <w:rsid w:val="005774EA"/>
    <w:rsid w:val="0058023A"/>
    <w:rsid w:val="00580F63"/>
    <w:rsid w:val="00581502"/>
    <w:rsid w:val="0058201E"/>
    <w:rsid w:val="00584B63"/>
    <w:rsid w:val="00585607"/>
    <w:rsid w:val="005856D2"/>
    <w:rsid w:val="00585D16"/>
    <w:rsid w:val="005860EB"/>
    <w:rsid w:val="005868ED"/>
    <w:rsid w:val="00587187"/>
    <w:rsid w:val="00587200"/>
    <w:rsid w:val="005874DC"/>
    <w:rsid w:val="00591403"/>
    <w:rsid w:val="005929E0"/>
    <w:rsid w:val="00593BA7"/>
    <w:rsid w:val="00594DBE"/>
    <w:rsid w:val="00596048"/>
    <w:rsid w:val="00596379"/>
    <w:rsid w:val="00596660"/>
    <w:rsid w:val="005966FD"/>
    <w:rsid w:val="00596F4E"/>
    <w:rsid w:val="00597529"/>
    <w:rsid w:val="0059752A"/>
    <w:rsid w:val="00597806"/>
    <w:rsid w:val="00597FD4"/>
    <w:rsid w:val="005A004D"/>
    <w:rsid w:val="005A0391"/>
    <w:rsid w:val="005A03EC"/>
    <w:rsid w:val="005A269C"/>
    <w:rsid w:val="005A2720"/>
    <w:rsid w:val="005A38E1"/>
    <w:rsid w:val="005A4374"/>
    <w:rsid w:val="005B0649"/>
    <w:rsid w:val="005B0DC9"/>
    <w:rsid w:val="005B1B76"/>
    <w:rsid w:val="005B330B"/>
    <w:rsid w:val="005B468A"/>
    <w:rsid w:val="005B478F"/>
    <w:rsid w:val="005B4D36"/>
    <w:rsid w:val="005B4D53"/>
    <w:rsid w:val="005B4EBF"/>
    <w:rsid w:val="005B5061"/>
    <w:rsid w:val="005B5266"/>
    <w:rsid w:val="005B5286"/>
    <w:rsid w:val="005B6CB6"/>
    <w:rsid w:val="005B732D"/>
    <w:rsid w:val="005B7911"/>
    <w:rsid w:val="005C01C4"/>
    <w:rsid w:val="005C1DE0"/>
    <w:rsid w:val="005C37DC"/>
    <w:rsid w:val="005C3BF0"/>
    <w:rsid w:val="005C3C74"/>
    <w:rsid w:val="005C3C85"/>
    <w:rsid w:val="005C4084"/>
    <w:rsid w:val="005C4AFE"/>
    <w:rsid w:val="005C6E60"/>
    <w:rsid w:val="005C6F27"/>
    <w:rsid w:val="005C6F81"/>
    <w:rsid w:val="005D0682"/>
    <w:rsid w:val="005D12C5"/>
    <w:rsid w:val="005D21AC"/>
    <w:rsid w:val="005D2558"/>
    <w:rsid w:val="005D2F9D"/>
    <w:rsid w:val="005D352B"/>
    <w:rsid w:val="005D3B58"/>
    <w:rsid w:val="005D3CB6"/>
    <w:rsid w:val="005D3DD3"/>
    <w:rsid w:val="005D4419"/>
    <w:rsid w:val="005D458E"/>
    <w:rsid w:val="005D4906"/>
    <w:rsid w:val="005D490D"/>
    <w:rsid w:val="005D5D03"/>
    <w:rsid w:val="005D7F79"/>
    <w:rsid w:val="005E01D0"/>
    <w:rsid w:val="005E091B"/>
    <w:rsid w:val="005E09EC"/>
    <w:rsid w:val="005E0E6E"/>
    <w:rsid w:val="005E0EF9"/>
    <w:rsid w:val="005E1649"/>
    <w:rsid w:val="005E2D4D"/>
    <w:rsid w:val="005E5376"/>
    <w:rsid w:val="005E5998"/>
    <w:rsid w:val="005E6C7C"/>
    <w:rsid w:val="005F07A6"/>
    <w:rsid w:val="005F1438"/>
    <w:rsid w:val="005F1C2D"/>
    <w:rsid w:val="005F20E6"/>
    <w:rsid w:val="005F3452"/>
    <w:rsid w:val="005F3C01"/>
    <w:rsid w:val="005F4870"/>
    <w:rsid w:val="005F4DD4"/>
    <w:rsid w:val="005F55A2"/>
    <w:rsid w:val="005F5648"/>
    <w:rsid w:val="005F5699"/>
    <w:rsid w:val="005F5D0A"/>
    <w:rsid w:val="005F6943"/>
    <w:rsid w:val="005F7897"/>
    <w:rsid w:val="005F797A"/>
    <w:rsid w:val="00600192"/>
    <w:rsid w:val="00601365"/>
    <w:rsid w:val="00601C33"/>
    <w:rsid w:val="0060269B"/>
    <w:rsid w:val="00602CF2"/>
    <w:rsid w:val="00603766"/>
    <w:rsid w:val="00603C54"/>
    <w:rsid w:val="006046ED"/>
    <w:rsid w:val="0060480F"/>
    <w:rsid w:val="00604B41"/>
    <w:rsid w:val="00604D5B"/>
    <w:rsid w:val="00606DC8"/>
    <w:rsid w:val="006071C8"/>
    <w:rsid w:val="00607899"/>
    <w:rsid w:val="00607D16"/>
    <w:rsid w:val="00611E51"/>
    <w:rsid w:val="00612A57"/>
    <w:rsid w:val="00612DD5"/>
    <w:rsid w:val="006135D9"/>
    <w:rsid w:val="00613CB1"/>
    <w:rsid w:val="00613D67"/>
    <w:rsid w:val="00614087"/>
    <w:rsid w:val="00614CFA"/>
    <w:rsid w:val="00615702"/>
    <w:rsid w:val="006158E8"/>
    <w:rsid w:val="00615C58"/>
    <w:rsid w:val="00616170"/>
    <w:rsid w:val="00620887"/>
    <w:rsid w:val="00620F4D"/>
    <w:rsid w:val="00621265"/>
    <w:rsid w:val="00621600"/>
    <w:rsid w:val="006218A6"/>
    <w:rsid w:val="006231E1"/>
    <w:rsid w:val="00623C08"/>
    <w:rsid w:val="00624EA9"/>
    <w:rsid w:val="00625987"/>
    <w:rsid w:val="00625D0F"/>
    <w:rsid w:val="00625F2A"/>
    <w:rsid w:val="006264EE"/>
    <w:rsid w:val="0062650F"/>
    <w:rsid w:val="00627034"/>
    <w:rsid w:val="006276E9"/>
    <w:rsid w:val="006279CB"/>
    <w:rsid w:val="00627FE6"/>
    <w:rsid w:val="00630BB5"/>
    <w:rsid w:val="0063161E"/>
    <w:rsid w:val="0063190E"/>
    <w:rsid w:val="00631DAB"/>
    <w:rsid w:val="0063205B"/>
    <w:rsid w:val="00632CAA"/>
    <w:rsid w:val="00633DC6"/>
    <w:rsid w:val="0063461B"/>
    <w:rsid w:val="006354CD"/>
    <w:rsid w:val="0063585A"/>
    <w:rsid w:val="00635AA4"/>
    <w:rsid w:val="00636668"/>
    <w:rsid w:val="006372A9"/>
    <w:rsid w:val="006377BD"/>
    <w:rsid w:val="00637CDE"/>
    <w:rsid w:val="0064026D"/>
    <w:rsid w:val="00640474"/>
    <w:rsid w:val="00640881"/>
    <w:rsid w:val="00641279"/>
    <w:rsid w:val="00642F10"/>
    <w:rsid w:val="00643499"/>
    <w:rsid w:val="00644AF5"/>
    <w:rsid w:val="00645079"/>
    <w:rsid w:val="00645228"/>
    <w:rsid w:val="0064563F"/>
    <w:rsid w:val="00645F9F"/>
    <w:rsid w:val="00646A76"/>
    <w:rsid w:val="006503EA"/>
    <w:rsid w:val="00650693"/>
    <w:rsid w:val="00650AE8"/>
    <w:rsid w:val="00651B2A"/>
    <w:rsid w:val="0065220C"/>
    <w:rsid w:val="0065265A"/>
    <w:rsid w:val="006526E6"/>
    <w:rsid w:val="006535A4"/>
    <w:rsid w:val="00655375"/>
    <w:rsid w:val="00655A50"/>
    <w:rsid w:val="00657D73"/>
    <w:rsid w:val="00657DA0"/>
    <w:rsid w:val="0066090B"/>
    <w:rsid w:val="00660D1D"/>
    <w:rsid w:val="00661649"/>
    <w:rsid w:val="006619E0"/>
    <w:rsid w:val="006624BA"/>
    <w:rsid w:val="00662F32"/>
    <w:rsid w:val="00663031"/>
    <w:rsid w:val="006631FB"/>
    <w:rsid w:val="006638BD"/>
    <w:rsid w:val="0066421F"/>
    <w:rsid w:val="0066425D"/>
    <w:rsid w:val="006659CC"/>
    <w:rsid w:val="00665AE2"/>
    <w:rsid w:val="0066765D"/>
    <w:rsid w:val="006703A3"/>
    <w:rsid w:val="006704AE"/>
    <w:rsid w:val="0067150D"/>
    <w:rsid w:val="00672342"/>
    <w:rsid w:val="006725D7"/>
    <w:rsid w:val="00672ADD"/>
    <w:rsid w:val="00672C1B"/>
    <w:rsid w:val="006732C5"/>
    <w:rsid w:val="00673F97"/>
    <w:rsid w:val="006740AF"/>
    <w:rsid w:val="006748F9"/>
    <w:rsid w:val="00674FA2"/>
    <w:rsid w:val="006758A9"/>
    <w:rsid w:val="006761BE"/>
    <w:rsid w:val="00676DEE"/>
    <w:rsid w:val="00677348"/>
    <w:rsid w:val="006801FF"/>
    <w:rsid w:val="00680A09"/>
    <w:rsid w:val="00681321"/>
    <w:rsid w:val="0068170B"/>
    <w:rsid w:val="006821AA"/>
    <w:rsid w:val="00682D38"/>
    <w:rsid w:val="00683E21"/>
    <w:rsid w:val="006854C3"/>
    <w:rsid w:val="00685617"/>
    <w:rsid w:val="00685A91"/>
    <w:rsid w:val="00685CF9"/>
    <w:rsid w:val="00685F57"/>
    <w:rsid w:val="00685F6E"/>
    <w:rsid w:val="006860A4"/>
    <w:rsid w:val="006866C3"/>
    <w:rsid w:val="00686C62"/>
    <w:rsid w:val="00687BE4"/>
    <w:rsid w:val="00687E30"/>
    <w:rsid w:val="006904BB"/>
    <w:rsid w:val="00690B7E"/>
    <w:rsid w:val="00690BD9"/>
    <w:rsid w:val="00690C69"/>
    <w:rsid w:val="00691143"/>
    <w:rsid w:val="006915BF"/>
    <w:rsid w:val="0069228A"/>
    <w:rsid w:val="0069289C"/>
    <w:rsid w:val="00692DAF"/>
    <w:rsid w:val="006930AE"/>
    <w:rsid w:val="0069347A"/>
    <w:rsid w:val="00693EAD"/>
    <w:rsid w:val="00695BA2"/>
    <w:rsid w:val="006970B6"/>
    <w:rsid w:val="0069780B"/>
    <w:rsid w:val="0069792A"/>
    <w:rsid w:val="00697A8D"/>
    <w:rsid w:val="006A00BD"/>
    <w:rsid w:val="006A03B5"/>
    <w:rsid w:val="006A14A1"/>
    <w:rsid w:val="006A1E28"/>
    <w:rsid w:val="006A2141"/>
    <w:rsid w:val="006A24DA"/>
    <w:rsid w:val="006A329C"/>
    <w:rsid w:val="006A3C8E"/>
    <w:rsid w:val="006A4247"/>
    <w:rsid w:val="006A4EDD"/>
    <w:rsid w:val="006A5028"/>
    <w:rsid w:val="006A5E0D"/>
    <w:rsid w:val="006A6FD2"/>
    <w:rsid w:val="006A7084"/>
    <w:rsid w:val="006A7DF6"/>
    <w:rsid w:val="006B13D7"/>
    <w:rsid w:val="006B1746"/>
    <w:rsid w:val="006B1C0D"/>
    <w:rsid w:val="006B211C"/>
    <w:rsid w:val="006B2AD9"/>
    <w:rsid w:val="006B35EA"/>
    <w:rsid w:val="006B3765"/>
    <w:rsid w:val="006B47F9"/>
    <w:rsid w:val="006B48FF"/>
    <w:rsid w:val="006B4F2B"/>
    <w:rsid w:val="006B67F6"/>
    <w:rsid w:val="006B794F"/>
    <w:rsid w:val="006C005D"/>
    <w:rsid w:val="006C007E"/>
    <w:rsid w:val="006C06A0"/>
    <w:rsid w:val="006C14D4"/>
    <w:rsid w:val="006C15E1"/>
    <w:rsid w:val="006C1D73"/>
    <w:rsid w:val="006C2FE6"/>
    <w:rsid w:val="006C32D8"/>
    <w:rsid w:val="006C3EF1"/>
    <w:rsid w:val="006C4457"/>
    <w:rsid w:val="006C4656"/>
    <w:rsid w:val="006C5087"/>
    <w:rsid w:val="006C615D"/>
    <w:rsid w:val="006C6AC4"/>
    <w:rsid w:val="006C724E"/>
    <w:rsid w:val="006C74D2"/>
    <w:rsid w:val="006C775F"/>
    <w:rsid w:val="006D0169"/>
    <w:rsid w:val="006D060D"/>
    <w:rsid w:val="006D0C57"/>
    <w:rsid w:val="006D0CA2"/>
    <w:rsid w:val="006D1068"/>
    <w:rsid w:val="006D125C"/>
    <w:rsid w:val="006D1CBE"/>
    <w:rsid w:val="006D330A"/>
    <w:rsid w:val="006D395D"/>
    <w:rsid w:val="006D437C"/>
    <w:rsid w:val="006D44F6"/>
    <w:rsid w:val="006D57C1"/>
    <w:rsid w:val="006D5B27"/>
    <w:rsid w:val="006D5C8F"/>
    <w:rsid w:val="006D6FE9"/>
    <w:rsid w:val="006E0629"/>
    <w:rsid w:val="006E1236"/>
    <w:rsid w:val="006E13B9"/>
    <w:rsid w:val="006E1FF4"/>
    <w:rsid w:val="006E229F"/>
    <w:rsid w:val="006E2773"/>
    <w:rsid w:val="006E33D3"/>
    <w:rsid w:val="006E3537"/>
    <w:rsid w:val="006E3D08"/>
    <w:rsid w:val="006E4456"/>
    <w:rsid w:val="006E57DE"/>
    <w:rsid w:val="006E59DD"/>
    <w:rsid w:val="006E61B6"/>
    <w:rsid w:val="006E6C9A"/>
    <w:rsid w:val="006E7473"/>
    <w:rsid w:val="006F0900"/>
    <w:rsid w:val="006F1982"/>
    <w:rsid w:val="006F1C8C"/>
    <w:rsid w:val="006F1ED3"/>
    <w:rsid w:val="006F26E7"/>
    <w:rsid w:val="006F2815"/>
    <w:rsid w:val="006F2C6D"/>
    <w:rsid w:val="006F2EDF"/>
    <w:rsid w:val="006F330E"/>
    <w:rsid w:val="006F387E"/>
    <w:rsid w:val="006F4083"/>
    <w:rsid w:val="006F412C"/>
    <w:rsid w:val="006F47C6"/>
    <w:rsid w:val="006F4A51"/>
    <w:rsid w:val="006F51CE"/>
    <w:rsid w:val="006F5370"/>
    <w:rsid w:val="006F5729"/>
    <w:rsid w:val="006F65C1"/>
    <w:rsid w:val="006F66A4"/>
    <w:rsid w:val="006F700E"/>
    <w:rsid w:val="006F703B"/>
    <w:rsid w:val="006F7A2E"/>
    <w:rsid w:val="00700458"/>
    <w:rsid w:val="00700555"/>
    <w:rsid w:val="00700C01"/>
    <w:rsid w:val="007017B0"/>
    <w:rsid w:val="007017DD"/>
    <w:rsid w:val="007018B6"/>
    <w:rsid w:val="007028B5"/>
    <w:rsid w:val="007029C2"/>
    <w:rsid w:val="00703001"/>
    <w:rsid w:val="00703858"/>
    <w:rsid w:val="00703B6D"/>
    <w:rsid w:val="007045A2"/>
    <w:rsid w:val="0070492B"/>
    <w:rsid w:val="00704B70"/>
    <w:rsid w:val="0070554E"/>
    <w:rsid w:val="00706050"/>
    <w:rsid w:val="007060A9"/>
    <w:rsid w:val="0070761D"/>
    <w:rsid w:val="00707E14"/>
    <w:rsid w:val="007104ED"/>
    <w:rsid w:val="00710F1F"/>
    <w:rsid w:val="00711315"/>
    <w:rsid w:val="00711B48"/>
    <w:rsid w:val="0071238D"/>
    <w:rsid w:val="0071282D"/>
    <w:rsid w:val="00712908"/>
    <w:rsid w:val="00712D55"/>
    <w:rsid w:val="00712F7F"/>
    <w:rsid w:val="007134EB"/>
    <w:rsid w:val="00714100"/>
    <w:rsid w:val="00715253"/>
    <w:rsid w:val="00715B8C"/>
    <w:rsid w:val="00715D81"/>
    <w:rsid w:val="0071612A"/>
    <w:rsid w:val="00716D5A"/>
    <w:rsid w:val="0071777E"/>
    <w:rsid w:val="007177D7"/>
    <w:rsid w:val="00720243"/>
    <w:rsid w:val="0072170E"/>
    <w:rsid w:val="00722F63"/>
    <w:rsid w:val="00723557"/>
    <w:rsid w:val="007247A9"/>
    <w:rsid w:val="00724DB3"/>
    <w:rsid w:val="00724E55"/>
    <w:rsid w:val="0072545C"/>
    <w:rsid w:val="00726CCE"/>
    <w:rsid w:val="0072778C"/>
    <w:rsid w:val="00730FC0"/>
    <w:rsid w:val="00732E40"/>
    <w:rsid w:val="00733220"/>
    <w:rsid w:val="007335F0"/>
    <w:rsid w:val="00734863"/>
    <w:rsid w:val="00734CD0"/>
    <w:rsid w:val="007366C2"/>
    <w:rsid w:val="007371B5"/>
    <w:rsid w:val="0073798F"/>
    <w:rsid w:val="00737EDE"/>
    <w:rsid w:val="00737FE1"/>
    <w:rsid w:val="007404B6"/>
    <w:rsid w:val="00740746"/>
    <w:rsid w:val="00740BB8"/>
    <w:rsid w:val="0074294D"/>
    <w:rsid w:val="00743D99"/>
    <w:rsid w:val="007445A1"/>
    <w:rsid w:val="0074472D"/>
    <w:rsid w:val="007449BF"/>
    <w:rsid w:val="00744A96"/>
    <w:rsid w:val="00745105"/>
    <w:rsid w:val="00745345"/>
    <w:rsid w:val="00745FFD"/>
    <w:rsid w:val="00747BCB"/>
    <w:rsid w:val="0075002C"/>
    <w:rsid w:val="0075061D"/>
    <w:rsid w:val="00750B19"/>
    <w:rsid w:val="00750B50"/>
    <w:rsid w:val="00750C15"/>
    <w:rsid w:val="007523D2"/>
    <w:rsid w:val="007523D3"/>
    <w:rsid w:val="0075248D"/>
    <w:rsid w:val="00752E11"/>
    <w:rsid w:val="00753131"/>
    <w:rsid w:val="00753320"/>
    <w:rsid w:val="0075369C"/>
    <w:rsid w:val="007549D3"/>
    <w:rsid w:val="0075523A"/>
    <w:rsid w:val="00755887"/>
    <w:rsid w:val="0075590B"/>
    <w:rsid w:val="00755D51"/>
    <w:rsid w:val="00756717"/>
    <w:rsid w:val="00756930"/>
    <w:rsid w:val="00756DA5"/>
    <w:rsid w:val="00757468"/>
    <w:rsid w:val="00757634"/>
    <w:rsid w:val="007576A2"/>
    <w:rsid w:val="00760586"/>
    <w:rsid w:val="0076192E"/>
    <w:rsid w:val="00761F24"/>
    <w:rsid w:val="00761FFD"/>
    <w:rsid w:val="00762E0C"/>
    <w:rsid w:val="00763D15"/>
    <w:rsid w:val="007644DC"/>
    <w:rsid w:val="0076504E"/>
    <w:rsid w:val="00765100"/>
    <w:rsid w:val="00765E3B"/>
    <w:rsid w:val="007664A2"/>
    <w:rsid w:val="00766862"/>
    <w:rsid w:val="0076700B"/>
    <w:rsid w:val="007672D2"/>
    <w:rsid w:val="00767453"/>
    <w:rsid w:val="00767462"/>
    <w:rsid w:val="00770AFA"/>
    <w:rsid w:val="00770B02"/>
    <w:rsid w:val="00770EBF"/>
    <w:rsid w:val="00770FD2"/>
    <w:rsid w:val="00772471"/>
    <w:rsid w:val="0077335F"/>
    <w:rsid w:val="00773483"/>
    <w:rsid w:val="00773930"/>
    <w:rsid w:val="007755F8"/>
    <w:rsid w:val="00777833"/>
    <w:rsid w:val="00777DBA"/>
    <w:rsid w:val="0078017A"/>
    <w:rsid w:val="007802B3"/>
    <w:rsid w:val="00780B6B"/>
    <w:rsid w:val="00781038"/>
    <w:rsid w:val="007811B9"/>
    <w:rsid w:val="007826C9"/>
    <w:rsid w:val="00782C5E"/>
    <w:rsid w:val="00783207"/>
    <w:rsid w:val="00783364"/>
    <w:rsid w:val="007841A1"/>
    <w:rsid w:val="007843B9"/>
    <w:rsid w:val="00784917"/>
    <w:rsid w:val="007867CE"/>
    <w:rsid w:val="00786AA8"/>
    <w:rsid w:val="00786ADB"/>
    <w:rsid w:val="00786DF1"/>
    <w:rsid w:val="00787A77"/>
    <w:rsid w:val="00787B09"/>
    <w:rsid w:val="00787BFC"/>
    <w:rsid w:val="007912CB"/>
    <w:rsid w:val="00791ADF"/>
    <w:rsid w:val="00792683"/>
    <w:rsid w:val="00792943"/>
    <w:rsid w:val="007958A5"/>
    <w:rsid w:val="00795B95"/>
    <w:rsid w:val="007A030B"/>
    <w:rsid w:val="007A04C0"/>
    <w:rsid w:val="007A2AB2"/>
    <w:rsid w:val="007A3EC3"/>
    <w:rsid w:val="007A42EE"/>
    <w:rsid w:val="007A4D31"/>
    <w:rsid w:val="007A4FC5"/>
    <w:rsid w:val="007A628F"/>
    <w:rsid w:val="007A67AE"/>
    <w:rsid w:val="007A7136"/>
    <w:rsid w:val="007A7DB4"/>
    <w:rsid w:val="007B03B2"/>
    <w:rsid w:val="007B0712"/>
    <w:rsid w:val="007B0BA4"/>
    <w:rsid w:val="007B0C97"/>
    <w:rsid w:val="007B0CDE"/>
    <w:rsid w:val="007B10FE"/>
    <w:rsid w:val="007B16CC"/>
    <w:rsid w:val="007B25E8"/>
    <w:rsid w:val="007B3BE2"/>
    <w:rsid w:val="007B4FC4"/>
    <w:rsid w:val="007B5384"/>
    <w:rsid w:val="007B780C"/>
    <w:rsid w:val="007B794E"/>
    <w:rsid w:val="007B7E77"/>
    <w:rsid w:val="007C01BD"/>
    <w:rsid w:val="007C07DC"/>
    <w:rsid w:val="007C07EF"/>
    <w:rsid w:val="007C09E9"/>
    <w:rsid w:val="007C12AC"/>
    <w:rsid w:val="007C2366"/>
    <w:rsid w:val="007C285E"/>
    <w:rsid w:val="007C2A1E"/>
    <w:rsid w:val="007C4581"/>
    <w:rsid w:val="007C47E5"/>
    <w:rsid w:val="007C4B68"/>
    <w:rsid w:val="007C526A"/>
    <w:rsid w:val="007C5723"/>
    <w:rsid w:val="007C5876"/>
    <w:rsid w:val="007C72DE"/>
    <w:rsid w:val="007D0089"/>
    <w:rsid w:val="007D02FB"/>
    <w:rsid w:val="007D1099"/>
    <w:rsid w:val="007D18F6"/>
    <w:rsid w:val="007D21C1"/>
    <w:rsid w:val="007D22C6"/>
    <w:rsid w:val="007D2C3C"/>
    <w:rsid w:val="007D3193"/>
    <w:rsid w:val="007D498F"/>
    <w:rsid w:val="007D552F"/>
    <w:rsid w:val="007D665B"/>
    <w:rsid w:val="007D6A78"/>
    <w:rsid w:val="007D794E"/>
    <w:rsid w:val="007E05C5"/>
    <w:rsid w:val="007E0D42"/>
    <w:rsid w:val="007E0FA4"/>
    <w:rsid w:val="007E1132"/>
    <w:rsid w:val="007E2577"/>
    <w:rsid w:val="007E2643"/>
    <w:rsid w:val="007E2BD7"/>
    <w:rsid w:val="007E3749"/>
    <w:rsid w:val="007E3FD7"/>
    <w:rsid w:val="007E43F5"/>
    <w:rsid w:val="007E4A4C"/>
    <w:rsid w:val="007E4AF9"/>
    <w:rsid w:val="007E4FFA"/>
    <w:rsid w:val="007E591E"/>
    <w:rsid w:val="007E5EE4"/>
    <w:rsid w:val="007E623D"/>
    <w:rsid w:val="007E6FAC"/>
    <w:rsid w:val="007E716C"/>
    <w:rsid w:val="007F00E0"/>
    <w:rsid w:val="007F15D6"/>
    <w:rsid w:val="007F24AF"/>
    <w:rsid w:val="007F2631"/>
    <w:rsid w:val="007F2A2A"/>
    <w:rsid w:val="007F2E2A"/>
    <w:rsid w:val="007F33D0"/>
    <w:rsid w:val="007F3EFF"/>
    <w:rsid w:val="007F4152"/>
    <w:rsid w:val="007F5612"/>
    <w:rsid w:val="007F5CBF"/>
    <w:rsid w:val="007F6396"/>
    <w:rsid w:val="007F6C6C"/>
    <w:rsid w:val="007F6FDA"/>
    <w:rsid w:val="007F7E22"/>
    <w:rsid w:val="00800F80"/>
    <w:rsid w:val="008014DA"/>
    <w:rsid w:val="00801586"/>
    <w:rsid w:val="00802817"/>
    <w:rsid w:val="0080312D"/>
    <w:rsid w:val="00803ED6"/>
    <w:rsid w:val="008044EA"/>
    <w:rsid w:val="00804E25"/>
    <w:rsid w:val="008051D4"/>
    <w:rsid w:val="008068ED"/>
    <w:rsid w:val="00811E46"/>
    <w:rsid w:val="0081277D"/>
    <w:rsid w:val="00812C80"/>
    <w:rsid w:val="00813DC3"/>
    <w:rsid w:val="0081455C"/>
    <w:rsid w:val="00814B2B"/>
    <w:rsid w:val="00814B59"/>
    <w:rsid w:val="00815F20"/>
    <w:rsid w:val="008162D3"/>
    <w:rsid w:val="008168CA"/>
    <w:rsid w:val="00816908"/>
    <w:rsid w:val="00817CEE"/>
    <w:rsid w:val="0082077E"/>
    <w:rsid w:val="00820F2C"/>
    <w:rsid w:val="0082164D"/>
    <w:rsid w:val="008239FC"/>
    <w:rsid w:val="00823D56"/>
    <w:rsid w:val="00823E12"/>
    <w:rsid w:val="00824058"/>
    <w:rsid w:val="00824257"/>
    <w:rsid w:val="008246FF"/>
    <w:rsid w:val="00824742"/>
    <w:rsid w:val="00825E00"/>
    <w:rsid w:val="00826239"/>
    <w:rsid w:val="00826532"/>
    <w:rsid w:val="00826E99"/>
    <w:rsid w:val="008304B0"/>
    <w:rsid w:val="0083125E"/>
    <w:rsid w:val="0083152B"/>
    <w:rsid w:val="00831EDE"/>
    <w:rsid w:val="0083470D"/>
    <w:rsid w:val="00834A0D"/>
    <w:rsid w:val="0083591B"/>
    <w:rsid w:val="008362F6"/>
    <w:rsid w:val="008375D8"/>
    <w:rsid w:val="008378A6"/>
    <w:rsid w:val="00837DF7"/>
    <w:rsid w:val="0084145A"/>
    <w:rsid w:val="0084153B"/>
    <w:rsid w:val="00842680"/>
    <w:rsid w:val="00842AF3"/>
    <w:rsid w:val="00842BD1"/>
    <w:rsid w:val="0084378F"/>
    <w:rsid w:val="00843D64"/>
    <w:rsid w:val="0084449A"/>
    <w:rsid w:val="00844892"/>
    <w:rsid w:val="008455C4"/>
    <w:rsid w:val="008461D9"/>
    <w:rsid w:val="008462A3"/>
    <w:rsid w:val="008470BC"/>
    <w:rsid w:val="00847610"/>
    <w:rsid w:val="00847A90"/>
    <w:rsid w:val="00847F67"/>
    <w:rsid w:val="008500F4"/>
    <w:rsid w:val="008506C2"/>
    <w:rsid w:val="00850978"/>
    <w:rsid w:val="00850A60"/>
    <w:rsid w:val="008510A8"/>
    <w:rsid w:val="00851E5A"/>
    <w:rsid w:val="00852DFF"/>
    <w:rsid w:val="008533A3"/>
    <w:rsid w:val="008533E4"/>
    <w:rsid w:val="00853AA2"/>
    <w:rsid w:val="0085457C"/>
    <w:rsid w:val="0085478D"/>
    <w:rsid w:val="00855306"/>
    <w:rsid w:val="00855B60"/>
    <w:rsid w:val="0085621F"/>
    <w:rsid w:val="008562C0"/>
    <w:rsid w:val="00856CE8"/>
    <w:rsid w:val="0086027E"/>
    <w:rsid w:val="00860F61"/>
    <w:rsid w:val="00861F0F"/>
    <w:rsid w:val="00862B20"/>
    <w:rsid w:val="00862F0B"/>
    <w:rsid w:val="00863657"/>
    <w:rsid w:val="00863D1D"/>
    <w:rsid w:val="00863DE0"/>
    <w:rsid w:val="00863FC5"/>
    <w:rsid w:val="00864D50"/>
    <w:rsid w:val="00865111"/>
    <w:rsid w:val="00865164"/>
    <w:rsid w:val="00865685"/>
    <w:rsid w:val="008665C2"/>
    <w:rsid w:val="008667A7"/>
    <w:rsid w:val="00866CAC"/>
    <w:rsid w:val="00866CE3"/>
    <w:rsid w:val="008671E1"/>
    <w:rsid w:val="008673D4"/>
    <w:rsid w:val="0086782D"/>
    <w:rsid w:val="008701ED"/>
    <w:rsid w:val="00870312"/>
    <w:rsid w:val="0087254B"/>
    <w:rsid w:val="0087311B"/>
    <w:rsid w:val="00873870"/>
    <w:rsid w:val="00873CF8"/>
    <w:rsid w:val="008740E9"/>
    <w:rsid w:val="00874DDC"/>
    <w:rsid w:val="00875941"/>
    <w:rsid w:val="00875EAF"/>
    <w:rsid w:val="00876268"/>
    <w:rsid w:val="00876924"/>
    <w:rsid w:val="00876B6E"/>
    <w:rsid w:val="008773FE"/>
    <w:rsid w:val="00880F34"/>
    <w:rsid w:val="00881C84"/>
    <w:rsid w:val="00882348"/>
    <w:rsid w:val="0088307E"/>
    <w:rsid w:val="008831DB"/>
    <w:rsid w:val="008835C9"/>
    <w:rsid w:val="00883A70"/>
    <w:rsid w:val="008849E0"/>
    <w:rsid w:val="008856AD"/>
    <w:rsid w:val="00885BFD"/>
    <w:rsid w:val="00886394"/>
    <w:rsid w:val="008863FA"/>
    <w:rsid w:val="00886D2E"/>
    <w:rsid w:val="00887B41"/>
    <w:rsid w:val="00890FE7"/>
    <w:rsid w:val="00891263"/>
    <w:rsid w:val="0089334F"/>
    <w:rsid w:val="00893683"/>
    <w:rsid w:val="00893E93"/>
    <w:rsid w:val="00894C83"/>
    <w:rsid w:val="008954D7"/>
    <w:rsid w:val="00895793"/>
    <w:rsid w:val="008957AF"/>
    <w:rsid w:val="00895AC3"/>
    <w:rsid w:val="00895EA1"/>
    <w:rsid w:val="008966A7"/>
    <w:rsid w:val="00896E83"/>
    <w:rsid w:val="008975B3"/>
    <w:rsid w:val="00897D7B"/>
    <w:rsid w:val="008A0C48"/>
    <w:rsid w:val="008A25E7"/>
    <w:rsid w:val="008A2644"/>
    <w:rsid w:val="008A274E"/>
    <w:rsid w:val="008A4077"/>
    <w:rsid w:val="008A48B3"/>
    <w:rsid w:val="008A5FC9"/>
    <w:rsid w:val="008A6944"/>
    <w:rsid w:val="008A7539"/>
    <w:rsid w:val="008B0520"/>
    <w:rsid w:val="008B05B8"/>
    <w:rsid w:val="008B098F"/>
    <w:rsid w:val="008B1157"/>
    <w:rsid w:val="008B13F9"/>
    <w:rsid w:val="008B1839"/>
    <w:rsid w:val="008B2A68"/>
    <w:rsid w:val="008B4273"/>
    <w:rsid w:val="008B4397"/>
    <w:rsid w:val="008B474A"/>
    <w:rsid w:val="008B500B"/>
    <w:rsid w:val="008B554E"/>
    <w:rsid w:val="008B5B7F"/>
    <w:rsid w:val="008B60FF"/>
    <w:rsid w:val="008B7C4A"/>
    <w:rsid w:val="008B7F1C"/>
    <w:rsid w:val="008C00CE"/>
    <w:rsid w:val="008C0A52"/>
    <w:rsid w:val="008C1A3B"/>
    <w:rsid w:val="008C1BEB"/>
    <w:rsid w:val="008C1ED0"/>
    <w:rsid w:val="008C2AEC"/>
    <w:rsid w:val="008C2FDA"/>
    <w:rsid w:val="008C3AA8"/>
    <w:rsid w:val="008C442E"/>
    <w:rsid w:val="008C4DE4"/>
    <w:rsid w:val="008C4E23"/>
    <w:rsid w:val="008C5268"/>
    <w:rsid w:val="008C663D"/>
    <w:rsid w:val="008C6EB1"/>
    <w:rsid w:val="008C7434"/>
    <w:rsid w:val="008C7945"/>
    <w:rsid w:val="008D0382"/>
    <w:rsid w:val="008D25C6"/>
    <w:rsid w:val="008D4379"/>
    <w:rsid w:val="008D46D1"/>
    <w:rsid w:val="008D4CAA"/>
    <w:rsid w:val="008D5522"/>
    <w:rsid w:val="008D6167"/>
    <w:rsid w:val="008D66BC"/>
    <w:rsid w:val="008D66DA"/>
    <w:rsid w:val="008D7470"/>
    <w:rsid w:val="008E0174"/>
    <w:rsid w:val="008E1275"/>
    <w:rsid w:val="008E1F87"/>
    <w:rsid w:val="008E34A6"/>
    <w:rsid w:val="008E3555"/>
    <w:rsid w:val="008E3ED5"/>
    <w:rsid w:val="008E4020"/>
    <w:rsid w:val="008E4623"/>
    <w:rsid w:val="008E492B"/>
    <w:rsid w:val="008E5C91"/>
    <w:rsid w:val="008E64B6"/>
    <w:rsid w:val="008E68FA"/>
    <w:rsid w:val="008E6B3F"/>
    <w:rsid w:val="008F1609"/>
    <w:rsid w:val="008F18B6"/>
    <w:rsid w:val="008F238A"/>
    <w:rsid w:val="008F3760"/>
    <w:rsid w:val="008F3D0E"/>
    <w:rsid w:val="008F43C7"/>
    <w:rsid w:val="008F61AF"/>
    <w:rsid w:val="008F6806"/>
    <w:rsid w:val="008F760D"/>
    <w:rsid w:val="008F78D5"/>
    <w:rsid w:val="008F79A3"/>
    <w:rsid w:val="00900148"/>
    <w:rsid w:val="00900806"/>
    <w:rsid w:val="00900F2C"/>
    <w:rsid w:val="009013AF"/>
    <w:rsid w:val="00901540"/>
    <w:rsid w:val="00901561"/>
    <w:rsid w:val="00901F5B"/>
    <w:rsid w:val="009020EE"/>
    <w:rsid w:val="00902C7E"/>
    <w:rsid w:val="00903313"/>
    <w:rsid w:val="009038C3"/>
    <w:rsid w:val="00903E65"/>
    <w:rsid w:val="009041C1"/>
    <w:rsid w:val="00904D33"/>
    <w:rsid w:val="0090505A"/>
    <w:rsid w:val="0090521E"/>
    <w:rsid w:val="009058D8"/>
    <w:rsid w:val="009070B1"/>
    <w:rsid w:val="009071C6"/>
    <w:rsid w:val="00907327"/>
    <w:rsid w:val="009109F5"/>
    <w:rsid w:val="009111B5"/>
    <w:rsid w:val="00911231"/>
    <w:rsid w:val="00911283"/>
    <w:rsid w:val="0091245D"/>
    <w:rsid w:val="009131B4"/>
    <w:rsid w:val="00913BB9"/>
    <w:rsid w:val="00913C15"/>
    <w:rsid w:val="00913DFB"/>
    <w:rsid w:val="00914167"/>
    <w:rsid w:val="00914A29"/>
    <w:rsid w:val="00914B9A"/>
    <w:rsid w:val="00914F51"/>
    <w:rsid w:val="00915309"/>
    <w:rsid w:val="0091577A"/>
    <w:rsid w:val="00915CF5"/>
    <w:rsid w:val="00915F6C"/>
    <w:rsid w:val="009171D8"/>
    <w:rsid w:val="0092030A"/>
    <w:rsid w:val="00920A7F"/>
    <w:rsid w:val="00921621"/>
    <w:rsid w:val="00921836"/>
    <w:rsid w:val="009219B9"/>
    <w:rsid w:val="00921D88"/>
    <w:rsid w:val="00921E86"/>
    <w:rsid w:val="009232EF"/>
    <w:rsid w:val="0092361D"/>
    <w:rsid w:val="00925131"/>
    <w:rsid w:val="009270E5"/>
    <w:rsid w:val="00927151"/>
    <w:rsid w:val="0092728B"/>
    <w:rsid w:val="009272EE"/>
    <w:rsid w:val="0093010B"/>
    <w:rsid w:val="00930ADE"/>
    <w:rsid w:val="0093168E"/>
    <w:rsid w:val="00931851"/>
    <w:rsid w:val="00931962"/>
    <w:rsid w:val="00931F10"/>
    <w:rsid w:val="00932B80"/>
    <w:rsid w:val="009332CF"/>
    <w:rsid w:val="009336B2"/>
    <w:rsid w:val="00933A7A"/>
    <w:rsid w:val="00933C58"/>
    <w:rsid w:val="00935039"/>
    <w:rsid w:val="009356F2"/>
    <w:rsid w:val="009359B9"/>
    <w:rsid w:val="00935F1D"/>
    <w:rsid w:val="00936461"/>
    <w:rsid w:val="00937368"/>
    <w:rsid w:val="009377A9"/>
    <w:rsid w:val="00940D38"/>
    <w:rsid w:val="00941451"/>
    <w:rsid w:val="00941641"/>
    <w:rsid w:val="009422C3"/>
    <w:rsid w:val="00942547"/>
    <w:rsid w:val="00942773"/>
    <w:rsid w:val="00942DDB"/>
    <w:rsid w:val="00943EF1"/>
    <w:rsid w:val="00945073"/>
    <w:rsid w:val="00945486"/>
    <w:rsid w:val="00946CD5"/>
    <w:rsid w:val="00947234"/>
    <w:rsid w:val="00947715"/>
    <w:rsid w:val="00950F18"/>
    <w:rsid w:val="0095116B"/>
    <w:rsid w:val="009519F3"/>
    <w:rsid w:val="00951FC0"/>
    <w:rsid w:val="0095224D"/>
    <w:rsid w:val="00952435"/>
    <w:rsid w:val="00952BD1"/>
    <w:rsid w:val="009532E3"/>
    <w:rsid w:val="00953336"/>
    <w:rsid w:val="00953CB9"/>
    <w:rsid w:val="00960168"/>
    <w:rsid w:val="00960EBE"/>
    <w:rsid w:val="009613BA"/>
    <w:rsid w:val="00961EEA"/>
    <w:rsid w:val="00961F7E"/>
    <w:rsid w:val="00962000"/>
    <w:rsid w:val="009623EB"/>
    <w:rsid w:val="00962A27"/>
    <w:rsid w:val="00962E2E"/>
    <w:rsid w:val="00964C65"/>
    <w:rsid w:val="0096503B"/>
    <w:rsid w:val="00965D76"/>
    <w:rsid w:val="0096639B"/>
    <w:rsid w:val="009669F4"/>
    <w:rsid w:val="00966DD7"/>
    <w:rsid w:val="00970169"/>
    <w:rsid w:val="009709E1"/>
    <w:rsid w:val="00970A7A"/>
    <w:rsid w:val="009713F8"/>
    <w:rsid w:val="009738DB"/>
    <w:rsid w:val="0097390B"/>
    <w:rsid w:val="00973FF0"/>
    <w:rsid w:val="00976115"/>
    <w:rsid w:val="00976617"/>
    <w:rsid w:val="009769A0"/>
    <w:rsid w:val="00976BF4"/>
    <w:rsid w:val="00980582"/>
    <w:rsid w:val="00980B01"/>
    <w:rsid w:val="00981214"/>
    <w:rsid w:val="00981C97"/>
    <w:rsid w:val="009836CE"/>
    <w:rsid w:val="00983EA6"/>
    <w:rsid w:val="00985EE2"/>
    <w:rsid w:val="00985F1E"/>
    <w:rsid w:val="009870AB"/>
    <w:rsid w:val="0098778B"/>
    <w:rsid w:val="009906C4"/>
    <w:rsid w:val="00991CEF"/>
    <w:rsid w:val="009921E1"/>
    <w:rsid w:val="0099259E"/>
    <w:rsid w:val="00993E2C"/>
    <w:rsid w:val="009951F0"/>
    <w:rsid w:val="00995BCA"/>
    <w:rsid w:val="00996178"/>
    <w:rsid w:val="00996AD8"/>
    <w:rsid w:val="00996BFE"/>
    <w:rsid w:val="009A0105"/>
    <w:rsid w:val="009A05E7"/>
    <w:rsid w:val="009A1E0C"/>
    <w:rsid w:val="009A1F36"/>
    <w:rsid w:val="009A2518"/>
    <w:rsid w:val="009A27EE"/>
    <w:rsid w:val="009A2F95"/>
    <w:rsid w:val="009A4011"/>
    <w:rsid w:val="009A5148"/>
    <w:rsid w:val="009A52E3"/>
    <w:rsid w:val="009A57AD"/>
    <w:rsid w:val="009A5D41"/>
    <w:rsid w:val="009A726D"/>
    <w:rsid w:val="009B1805"/>
    <w:rsid w:val="009B1E9D"/>
    <w:rsid w:val="009B2F31"/>
    <w:rsid w:val="009B3278"/>
    <w:rsid w:val="009B4909"/>
    <w:rsid w:val="009B5720"/>
    <w:rsid w:val="009B574B"/>
    <w:rsid w:val="009B5F15"/>
    <w:rsid w:val="009B5F53"/>
    <w:rsid w:val="009B7102"/>
    <w:rsid w:val="009B7759"/>
    <w:rsid w:val="009B7CEC"/>
    <w:rsid w:val="009C0B16"/>
    <w:rsid w:val="009C0ED8"/>
    <w:rsid w:val="009C134B"/>
    <w:rsid w:val="009C25A9"/>
    <w:rsid w:val="009C2969"/>
    <w:rsid w:val="009C36FA"/>
    <w:rsid w:val="009C5BCA"/>
    <w:rsid w:val="009C5E60"/>
    <w:rsid w:val="009C5FE5"/>
    <w:rsid w:val="009C6137"/>
    <w:rsid w:val="009C6483"/>
    <w:rsid w:val="009C67AB"/>
    <w:rsid w:val="009C69C3"/>
    <w:rsid w:val="009C71D1"/>
    <w:rsid w:val="009C7456"/>
    <w:rsid w:val="009D0884"/>
    <w:rsid w:val="009D08F4"/>
    <w:rsid w:val="009D0ABF"/>
    <w:rsid w:val="009D0E2A"/>
    <w:rsid w:val="009D2B48"/>
    <w:rsid w:val="009D3AC1"/>
    <w:rsid w:val="009D3D27"/>
    <w:rsid w:val="009D428D"/>
    <w:rsid w:val="009D47A8"/>
    <w:rsid w:val="009D4ADD"/>
    <w:rsid w:val="009D5983"/>
    <w:rsid w:val="009D6B20"/>
    <w:rsid w:val="009D6FB7"/>
    <w:rsid w:val="009D7BC6"/>
    <w:rsid w:val="009D7DFC"/>
    <w:rsid w:val="009D7EBB"/>
    <w:rsid w:val="009D7EC5"/>
    <w:rsid w:val="009E0186"/>
    <w:rsid w:val="009E095E"/>
    <w:rsid w:val="009E1464"/>
    <w:rsid w:val="009E1E97"/>
    <w:rsid w:val="009E20C9"/>
    <w:rsid w:val="009E262F"/>
    <w:rsid w:val="009E28E9"/>
    <w:rsid w:val="009E354B"/>
    <w:rsid w:val="009E35B3"/>
    <w:rsid w:val="009E36ED"/>
    <w:rsid w:val="009E3E95"/>
    <w:rsid w:val="009E3FFC"/>
    <w:rsid w:val="009E4079"/>
    <w:rsid w:val="009E44E7"/>
    <w:rsid w:val="009E482D"/>
    <w:rsid w:val="009E6AC9"/>
    <w:rsid w:val="009E745C"/>
    <w:rsid w:val="009E7ADA"/>
    <w:rsid w:val="009F0C55"/>
    <w:rsid w:val="009F13BB"/>
    <w:rsid w:val="009F179C"/>
    <w:rsid w:val="009F252A"/>
    <w:rsid w:val="009F27DA"/>
    <w:rsid w:val="009F284A"/>
    <w:rsid w:val="009F40ED"/>
    <w:rsid w:val="009F4D94"/>
    <w:rsid w:val="009F5918"/>
    <w:rsid w:val="009F6672"/>
    <w:rsid w:val="009F67C5"/>
    <w:rsid w:val="009F6A64"/>
    <w:rsid w:val="009F6CB8"/>
    <w:rsid w:val="009F6F26"/>
    <w:rsid w:val="009F76BC"/>
    <w:rsid w:val="00A006EC"/>
    <w:rsid w:val="00A015DA"/>
    <w:rsid w:val="00A01C01"/>
    <w:rsid w:val="00A02163"/>
    <w:rsid w:val="00A025ED"/>
    <w:rsid w:val="00A034F8"/>
    <w:rsid w:val="00A04793"/>
    <w:rsid w:val="00A050E4"/>
    <w:rsid w:val="00A058F9"/>
    <w:rsid w:val="00A05AE6"/>
    <w:rsid w:val="00A061CE"/>
    <w:rsid w:val="00A07143"/>
    <w:rsid w:val="00A10DA3"/>
    <w:rsid w:val="00A10E6A"/>
    <w:rsid w:val="00A114CC"/>
    <w:rsid w:val="00A11966"/>
    <w:rsid w:val="00A12E0C"/>
    <w:rsid w:val="00A132D7"/>
    <w:rsid w:val="00A142CB"/>
    <w:rsid w:val="00A1460F"/>
    <w:rsid w:val="00A1467B"/>
    <w:rsid w:val="00A15197"/>
    <w:rsid w:val="00A1535E"/>
    <w:rsid w:val="00A15733"/>
    <w:rsid w:val="00A15828"/>
    <w:rsid w:val="00A16703"/>
    <w:rsid w:val="00A173D3"/>
    <w:rsid w:val="00A17A38"/>
    <w:rsid w:val="00A17CCB"/>
    <w:rsid w:val="00A2004F"/>
    <w:rsid w:val="00A209FC"/>
    <w:rsid w:val="00A20D0A"/>
    <w:rsid w:val="00A2111E"/>
    <w:rsid w:val="00A21C23"/>
    <w:rsid w:val="00A22376"/>
    <w:rsid w:val="00A22C77"/>
    <w:rsid w:val="00A238DC"/>
    <w:rsid w:val="00A245C6"/>
    <w:rsid w:val="00A25563"/>
    <w:rsid w:val="00A26964"/>
    <w:rsid w:val="00A3072F"/>
    <w:rsid w:val="00A31507"/>
    <w:rsid w:val="00A315F2"/>
    <w:rsid w:val="00A316D1"/>
    <w:rsid w:val="00A317BA"/>
    <w:rsid w:val="00A32BDF"/>
    <w:rsid w:val="00A330F9"/>
    <w:rsid w:val="00A33B79"/>
    <w:rsid w:val="00A33F5C"/>
    <w:rsid w:val="00A34398"/>
    <w:rsid w:val="00A36584"/>
    <w:rsid w:val="00A367BF"/>
    <w:rsid w:val="00A36A4D"/>
    <w:rsid w:val="00A370DB"/>
    <w:rsid w:val="00A376B3"/>
    <w:rsid w:val="00A37763"/>
    <w:rsid w:val="00A378CF"/>
    <w:rsid w:val="00A41091"/>
    <w:rsid w:val="00A413C9"/>
    <w:rsid w:val="00A41A30"/>
    <w:rsid w:val="00A42885"/>
    <w:rsid w:val="00A43001"/>
    <w:rsid w:val="00A44166"/>
    <w:rsid w:val="00A469F2"/>
    <w:rsid w:val="00A46A60"/>
    <w:rsid w:val="00A47A3A"/>
    <w:rsid w:val="00A511B9"/>
    <w:rsid w:val="00A51287"/>
    <w:rsid w:val="00A51A54"/>
    <w:rsid w:val="00A51F6B"/>
    <w:rsid w:val="00A53292"/>
    <w:rsid w:val="00A53304"/>
    <w:rsid w:val="00A533A5"/>
    <w:rsid w:val="00A53608"/>
    <w:rsid w:val="00A537C3"/>
    <w:rsid w:val="00A53BBB"/>
    <w:rsid w:val="00A53EFA"/>
    <w:rsid w:val="00A541B5"/>
    <w:rsid w:val="00A54CD5"/>
    <w:rsid w:val="00A55949"/>
    <w:rsid w:val="00A55CF4"/>
    <w:rsid w:val="00A5648C"/>
    <w:rsid w:val="00A56DD7"/>
    <w:rsid w:val="00A56FCE"/>
    <w:rsid w:val="00A57138"/>
    <w:rsid w:val="00A57F0D"/>
    <w:rsid w:val="00A60B2F"/>
    <w:rsid w:val="00A60DAE"/>
    <w:rsid w:val="00A60E1B"/>
    <w:rsid w:val="00A611C3"/>
    <w:rsid w:val="00A618D6"/>
    <w:rsid w:val="00A62180"/>
    <w:rsid w:val="00A624E8"/>
    <w:rsid w:val="00A62D3F"/>
    <w:rsid w:val="00A62F45"/>
    <w:rsid w:val="00A634D8"/>
    <w:rsid w:val="00A63572"/>
    <w:rsid w:val="00A635CF"/>
    <w:rsid w:val="00A6452C"/>
    <w:rsid w:val="00A65C4E"/>
    <w:rsid w:val="00A6612A"/>
    <w:rsid w:val="00A6635F"/>
    <w:rsid w:val="00A66EC7"/>
    <w:rsid w:val="00A67128"/>
    <w:rsid w:val="00A67649"/>
    <w:rsid w:val="00A6777B"/>
    <w:rsid w:val="00A67FB4"/>
    <w:rsid w:val="00A7004E"/>
    <w:rsid w:val="00A7026F"/>
    <w:rsid w:val="00A70746"/>
    <w:rsid w:val="00A71F78"/>
    <w:rsid w:val="00A7215B"/>
    <w:rsid w:val="00A7234F"/>
    <w:rsid w:val="00A74038"/>
    <w:rsid w:val="00A74B7D"/>
    <w:rsid w:val="00A75246"/>
    <w:rsid w:val="00A76545"/>
    <w:rsid w:val="00A76747"/>
    <w:rsid w:val="00A8009F"/>
    <w:rsid w:val="00A800C6"/>
    <w:rsid w:val="00A810B1"/>
    <w:rsid w:val="00A81352"/>
    <w:rsid w:val="00A81D38"/>
    <w:rsid w:val="00A82C4C"/>
    <w:rsid w:val="00A82DF2"/>
    <w:rsid w:val="00A8373C"/>
    <w:rsid w:val="00A844D4"/>
    <w:rsid w:val="00A851C3"/>
    <w:rsid w:val="00A8704C"/>
    <w:rsid w:val="00A87069"/>
    <w:rsid w:val="00A90933"/>
    <w:rsid w:val="00A90B15"/>
    <w:rsid w:val="00A90F40"/>
    <w:rsid w:val="00A9199B"/>
    <w:rsid w:val="00A92CD1"/>
    <w:rsid w:val="00A92F53"/>
    <w:rsid w:val="00A93917"/>
    <w:rsid w:val="00A943F9"/>
    <w:rsid w:val="00A95C55"/>
    <w:rsid w:val="00A967BC"/>
    <w:rsid w:val="00A96FDD"/>
    <w:rsid w:val="00A971AC"/>
    <w:rsid w:val="00A971BB"/>
    <w:rsid w:val="00A97ED9"/>
    <w:rsid w:val="00AA0089"/>
    <w:rsid w:val="00AA01DA"/>
    <w:rsid w:val="00AA054A"/>
    <w:rsid w:val="00AA0D90"/>
    <w:rsid w:val="00AA1211"/>
    <w:rsid w:val="00AA1482"/>
    <w:rsid w:val="00AA2694"/>
    <w:rsid w:val="00AA2B9A"/>
    <w:rsid w:val="00AA2C4F"/>
    <w:rsid w:val="00AA33C3"/>
    <w:rsid w:val="00AA3507"/>
    <w:rsid w:val="00AA4AD1"/>
    <w:rsid w:val="00AA54C9"/>
    <w:rsid w:val="00AA5732"/>
    <w:rsid w:val="00AA5F6E"/>
    <w:rsid w:val="00AA62F9"/>
    <w:rsid w:val="00AA68E7"/>
    <w:rsid w:val="00AA6EE2"/>
    <w:rsid w:val="00AA7214"/>
    <w:rsid w:val="00AA72E3"/>
    <w:rsid w:val="00AB0419"/>
    <w:rsid w:val="00AB0503"/>
    <w:rsid w:val="00AB0FE9"/>
    <w:rsid w:val="00AB111B"/>
    <w:rsid w:val="00AB119E"/>
    <w:rsid w:val="00AB19F0"/>
    <w:rsid w:val="00AB1C83"/>
    <w:rsid w:val="00AB1D1B"/>
    <w:rsid w:val="00AB2887"/>
    <w:rsid w:val="00AB30C5"/>
    <w:rsid w:val="00AB3843"/>
    <w:rsid w:val="00AB3B35"/>
    <w:rsid w:val="00AB43A4"/>
    <w:rsid w:val="00AB4631"/>
    <w:rsid w:val="00AB4B30"/>
    <w:rsid w:val="00AB5A97"/>
    <w:rsid w:val="00AB606F"/>
    <w:rsid w:val="00AB62FD"/>
    <w:rsid w:val="00AB73F0"/>
    <w:rsid w:val="00AB75DC"/>
    <w:rsid w:val="00AB75EF"/>
    <w:rsid w:val="00AC0417"/>
    <w:rsid w:val="00AC0F51"/>
    <w:rsid w:val="00AC1E99"/>
    <w:rsid w:val="00AC2036"/>
    <w:rsid w:val="00AC204E"/>
    <w:rsid w:val="00AC244E"/>
    <w:rsid w:val="00AC2CF9"/>
    <w:rsid w:val="00AC2DB2"/>
    <w:rsid w:val="00AC3692"/>
    <w:rsid w:val="00AC3A09"/>
    <w:rsid w:val="00AC3C43"/>
    <w:rsid w:val="00AC3D7D"/>
    <w:rsid w:val="00AC4521"/>
    <w:rsid w:val="00AC4BA1"/>
    <w:rsid w:val="00AC6A39"/>
    <w:rsid w:val="00AD02D2"/>
    <w:rsid w:val="00AD0308"/>
    <w:rsid w:val="00AD11F5"/>
    <w:rsid w:val="00AD1997"/>
    <w:rsid w:val="00AD1C5A"/>
    <w:rsid w:val="00AD2AD7"/>
    <w:rsid w:val="00AD4FFE"/>
    <w:rsid w:val="00AD5E30"/>
    <w:rsid w:val="00AD6280"/>
    <w:rsid w:val="00AD68D2"/>
    <w:rsid w:val="00AD768E"/>
    <w:rsid w:val="00AD79A1"/>
    <w:rsid w:val="00AE022D"/>
    <w:rsid w:val="00AE1AED"/>
    <w:rsid w:val="00AE2C5B"/>
    <w:rsid w:val="00AE3145"/>
    <w:rsid w:val="00AE367A"/>
    <w:rsid w:val="00AE3729"/>
    <w:rsid w:val="00AE5D74"/>
    <w:rsid w:val="00AE5D90"/>
    <w:rsid w:val="00AE7B8A"/>
    <w:rsid w:val="00AF085F"/>
    <w:rsid w:val="00AF1013"/>
    <w:rsid w:val="00AF13F5"/>
    <w:rsid w:val="00AF17BB"/>
    <w:rsid w:val="00AF17C8"/>
    <w:rsid w:val="00AF2519"/>
    <w:rsid w:val="00AF3728"/>
    <w:rsid w:val="00AF3DAE"/>
    <w:rsid w:val="00AF3F82"/>
    <w:rsid w:val="00AF4502"/>
    <w:rsid w:val="00AF4BC1"/>
    <w:rsid w:val="00AF5436"/>
    <w:rsid w:val="00AF66E1"/>
    <w:rsid w:val="00AF77A8"/>
    <w:rsid w:val="00B00301"/>
    <w:rsid w:val="00B00DE0"/>
    <w:rsid w:val="00B02120"/>
    <w:rsid w:val="00B02198"/>
    <w:rsid w:val="00B02B11"/>
    <w:rsid w:val="00B02C3F"/>
    <w:rsid w:val="00B03540"/>
    <w:rsid w:val="00B039F4"/>
    <w:rsid w:val="00B05154"/>
    <w:rsid w:val="00B0561A"/>
    <w:rsid w:val="00B05C3B"/>
    <w:rsid w:val="00B069E9"/>
    <w:rsid w:val="00B06F02"/>
    <w:rsid w:val="00B0790C"/>
    <w:rsid w:val="00B10FE0"/>
    <w:rsid w:val="00B111B6"/>
    <w:rsid w:val="00B11F39"/>
    <w:rsid w:val="00B12B27"/>
    <w:rsid w:val="00B12F1B"/>
    <w:rsid w:val="00B131C2"/>
    <w:rsid w:val="00B13239"/>
    <w:rsid w:val="00B132E1"/>
    <w:rsid w:val="00B13758"/>
    <w:rsid w:val="00B154A2"/>
    <w:rsid w:val="00B15A08"/>
    <w:rsid w:val="00B160E3"/>
    <w:rsid w:val="00B16395"/>
    <w:rsid w:val="00B165EE"/>
    <w:rsid w:val="00B1705C"/>
    <w:rsid w:val="00B172DC"/>
    <w:rsid w:val="00B179D7"/>
    <w:rsid w:val="00B200EF"/>
    <w:rsid w:val="00B201AA"/>
    <w:rsid w:val="00B20969"/>
    <w:rsid w:val="00B20CF5"/>
    <w:rsid w:val="00B213DE"/>
    <w:rsid w:val="00B21562"/>
    <w:rsid w:val="00B21ED1"/>
    <w:rsid w:val="00B23210"/>
    <w:rsid w:val="00B2323E"/>
    <w:rsid w:val="00B23C08"/>
    <w:rsid w:val="00B2400D"/>
    <w:rsid w:val="00B243E2"/>
    <w:rsid w:val="00B24CC5"/>
    <w:rsid w:val="00B2708E"/>
    <w:rsid w:val="00B27536"/>
    <w:rsid w:val="00B31FBF"/>
    <w:rsid w:val="00B32432"/>
    <w:rsid w:val="00B32DBD"/>
    <w:rsid w:val="00B33BF8"/>
    <w:rsid w:val="00B349EC"/>
    <w:rsid w:val="00B34C4A"/>
    <w:rsid w:val="00B35B45"/>
    <w:rsid w:val="00B36855"/>
    <w:rsid w:val="00B37265"/>
    <w:rsid w:val="00B374A2"/>
    <w:rsid w:val="00B40995"/>
    <w:rsid w:val="00B40F22"/>
    <w:rsid w:val="00B41902"/>
    <w:rsid w:val="00B42392"/>
    <w:rsid w:val="00B42BAE"/>
    <w:rsid w:val="00B435A9"/>
    <w:rsid w:val="00B4443C"/>
    <w:rsid w:val="00B46009"/>
    <w:rsid w:val="00B47727"/>
    <w:rsid w:val="00B47C95"/>
    <w:rsid w:val="00B50445"/>
    <w:rsid w:val="00B50959"/>
    <w:rsid w:val="00B51691"/>
    <w:rsid w:val="00B51798"/>
    <w:rsid w:val="00B53856"/>
    <w:rsid w:val="00B54C31"/>
    <w:rsid w:val="00B55335"/>
    <w:rsid w:val="00B55723"/>
    <w:rsid w:val="00B557D3"/>
    <w:rsid w:val="00B5785C"/>
    <w:rsid w:val="00B6111D"/>
    <w:rsid w:val="00B61B7A"/>
    <w:rsid w:val="00B620B1"/>
    <w:rsid w:val="00B62119"/>
    <w:rsid w:val="00B622FD"/>
    <w:rsid w:val="00B624B6"/>
    <w:rsid w:val="00B62AAD"/>
    <w:rsid w:val="00B62BEE"/>
    <w:rsid w:val="00B631CB"/>
    <w:rsid w:val="00B632B9"/>
    <w:rsid w:val="00B63421"/>
    <w:rsid w:val="00B651E4"/>
    <w:rsid w:val="00B6539A"/>
    <w:rsid w:val="00B65F95"/>
    <w:rsid w:val="00B66AF0"/>
    <w:rsid w:val="00B67436"/>
    <w:rsid w:val="00B70437"/>
    <w:rsid w:val="00B71EFE"/>
    <w:rsid w:val="00B72D0B"/>
    <w:rsid w:val="00B73724"/>
    <w:rsid w:val="00B738F4"/>
    <w:rsid w:val="00B73CCE"/>
    <w:rsid w:val="00B747B8"/>
    <w:rsid w:val="00B74BAD"/>
    <w:rsid w:val="00B751DB"/>
    <w:rsid w:val="00B752B0"/>
    <w:rsid w:val="00B76499"/>
    <w:rsid w:val="00B7690B"/>
    <w:rsid w:val="00B76AC9"/>
    <w:rsid w:val="00B77FD2"/>
    <w:rsid w:val="00B80691"/>
    <w:rsid w:val="00B82327"/>
    <w:rsid w:val="00B82368"/>
    <w:rsid w:val="00B82650"/>
    <w:rsid w:val="00B8313A"/>
    <w:rsid w:val="00B834B6"/>
    <w:rsid w:val="00B83942"/>
    <w:rsid w:val="00B83AB0"/>
    <w:rsid w:val="00B841E6"/>
    <w:rsid w:val="00B8505F"/>
    <w:rsid w:val="00B857E2"/>
    <w:rsid w:val="00B868EB"/>
    <w:rsid w:val="00B86B22"/>
    <w:rsid w:val="00B873DA"/>
    <w:rsid w:val="00B87919"/>
    <w:rsid w:val="00B90530"/>
    <w:rsid w:val="00B905BA"/>
    <w:rsid w:val="00B9132F"/>
    <w:rsid w:val="00B91528"/>
    <w:rsid w:val="00B9196E"/>
    <w:rsid w:val="00B92CB3"/>
    <w:rsid w:val="00B930BB"/>
    <w:rsid w:val="00B93F5B"/>
    <w:rsid w:val="00B947E2"/>
    <w:rsid w:val="00B9493D"/>
    <w:rsid w:val="00B94A7E"/>
    <w:rsid w:val="00B956FC"/>
    <w:rsid w:val="00B95A5D"/>
    <w:rsid w:val="00B95AC6"/>
    <w:rsid w:val="00B95DE2"/>
    <w:rsid w:val="00B95F7F"/>
    <w:rsid w:val="00B9605B"/>
    <w:rsid w:val="00B96851"/>
    <w:rsid w:val="00B96976"/>
    <w:rsid w:val="00B96AC5"/>
    <w:rsid w:val="00B96C19"/>
    <w:rsid w:val="00B971F7"/>
    <w:rsid w:val="00B973E4"/>
    <w:rsid w:val="00BA01B2"/>
    <w:rsid w:val="00BA04D7"/>
    <w:rsid w:val="00BA0FA5"/>
    <w:rsid w:val="00BA1781"/>
    <w:rsid w:val="00BA1D5D"/>
    <w:rsid w:val="00BA329F"/>
    <w:rsid w:val="00BA3972"/>
    <w:rsid w:val="00BA5F30"/>
    <w:rsid w:val="00BA639C"/>
    <w:rsid w:val="00BA6615"/>
    <w:rsid w:val="00BA6665"/>
    <w:rsid w:val="00BA7234"/>
    <w:rsid w:val="00BA7A94"/>
    <w:rsid w:val="00BA7CD9"/>
    <w:rsid w:val="00BB0B3E"/>
    <w:rsid w:val="00BB1A92"/>
    <w:rsid w:val="00BB2AD8"/>
    <w:rsid w:val="00BB3BA6"/>
    <w:rsid w:val="00BB3C66"/>
    <w:rsid w:val="00BB3E04"/>
    <w:rsid w:val="00BB3ED0"/>
    <w:rsid w:val="00BB4515"/>
    <w:rsid w:val="00BB48D9"/>
    <w:rsid w:val="00BB5143"/>
    <w:rsid w:val="00BB55F1"/>
    <w:rsid w:val="00BB67A2"/>
    <w:rsid w:val="00BB7353"/>
    <w:rsid w:val="00BB74E7"/>
    <w:rsid w:val="00BB7CB3"/>
    <w:rsid w:val="00BC15C7"/>
    <w:rsid w:val="00BC181E"/>
    <w:rsid w:val="00BC2174"/>
    <w:rsid w:val="00BC2228"/>
    <w:rsid w:val="00BC2D96"/>
    <w:rsid w:val="00BC3C78"/>
    <w:rsid w:val="00BC46BC"/>
    <w:rsid w:val="00BC480A"/>
    <w:rsid w:val="00BC5223"/>
    <w:rsid w:val="00BC5512"/>
    <w:rsid w:val="00BC5A65"/>
    <w:rsid w:val="00BC5DCA"/>
    <w:rsid w:val="00BC602D"/>
    <w:rsid w:val="00BC6C56"/>
    <w:rsid w:val="00BC6D23"/>
    <w:rsid w:val="00BC7094"/>
    <w:rsid w:val="00BD02EF"/>
    <w:rsid w:val="00BD0A6C"/>
    <w:rsid w:val="00BD32EE"/>
    <w:rsid w:val="00BD3366"/>
    <w:rsid w:val="00BD440D"/>
    <w:rsid w:val="00BD4A31"/>
    <w:rsid w:val="00BD5625"/>
    <w:rsid w:val="00BD5738"/>
    <w:rsid w:val="00BD58F0"/>
    <w:rsid w:val="00BD698E"/>
    <w:rsid w:val="00BD777D"/>
    <w:rsid w:val="00BE0C8B"/>
    <w:rsid w:val="00BE1783"/>
    <w:rsid w:val="00BE1D15"/>
    <w:rsid w:val="00BE2A80"/>
    <w:rsid w:val="00BE39C5"/>
    <w:rsid w:val="00BE4587"/>
    <w:rsid w:val="00BE565D"/>
    <w:rsid w:val="00BE5F86"/>
    <w:rsid w:val="00BE7563"/>
    <w:rsid w:val="00BF0B74"/>
    <w:rsid w:val="00BF1195"/>
    <w:rsid w:val="00BF124E"/>
    <w:rsid w:val="00BF147D"/>
    <w:rsid w:val="00BF17A5"/>
    <w:rsid w:val="00BF1CCF"/>
    <w:rsid w:val="00BF2E04"/>
    <w:rsid w:val="00BF2F32"/>
    <w:rsid w:val="00BF4064"/>
    <w:rsid w:val="00BF4325"/>
    <w:rsid w:val="00BF4428"/>
    <w:rsid w:val="00BF46C9"/>
    <w:rsid w:val="00BF6201"/>
    <w:rsid w:val="00BF6311"/>
    <w:rsid w:val="00BF6A14"/>
    <w:rsid w:val="00BF6A4A"/>
    <w:rsid w:val="00BF6EEC"/>
    <w:rsid w:val="00BF7164"/>
    <w:rsid w:val="00BF7602"/>
    <w:rsid w:val="00BF79BE"/>
    <w:rsid w:val="00C004C7"/>
    <w:rsid w:val="00C00665"/>
    <w:rsid w:val="00C00CBE"/>
    <w:rsid w:val="00C0120F"/>
    <w:rsid w:val="00C01E70"/>
    <w:rsid w:val="00C0314A"/>
    <w:rsid w:val="00C03389"/>
    <w:rsid w:val="00C0346A"/>
    <w:rsid w:val="00C037A1"/>
    <w:rsid w:val="00C03D98"/>
    <w:rsid w:val="00C0453D"/>
    <w:rsid w:val="00C051C7"/>
    <w:rsid w:val="00C06E6E"/>
    <w:rsid w:val="00C06FE5"/>
    <w:rsid w:val="00C07C16"/>
    <w:rsid w:val="00C07ED2"/>
    <w:rsid w:val="00C10198"/>
    <w:rsid w:val="00C103D8"/>
    <w:rsid w:val="00C10628"/>
    <w:rsid w:val="00C10CB2"/>
    <w:rsid w:val="00C10EDC"/>
    <w:rsid w:val="00C12C1B"/>
    <w:rsid w:val="00C137CB"/>
    <w:rsid w:val="00C1424C"/>
    <w:rsid w:val="00C142C4"/>
    <w:rsid w:val="00C1693C"/>
    <w:rsid w:val="00C17377"/>
    <w:rsid w:val="00C1747A"/>
    <w:rsid w:val="00C1751D"/>
    <w:rsid w:val="00C17D1A"/>
    <w:rsid w:val="00C20213"/>
    <w:rsid w:val="00C20405"/>
    <w:rsid w:val="00C209F6"/>
    <w:rsid w:val="00C20B58"/>
    <w:rsid w:val="00C21022"/>
    <w:rsid w:val="00C216EB"/>
    <w:rsid w:val="00C216F7"/>
    <w:rsid w:val="00C21A5D"/>
    <w:rsid w:val="00C226EC"/>
    <w:rsid w:val="00C229F8"/>
    <w:rsid w:val="00C2319C"/>
    <w:rsid w:val="00C23201"/>
    <w:rsid w:val="00C23ED5"/>
    <w:rsid w:val="00C2469D"/>
    <w:rsid w:val="00C249FF"/>
    <w:rsid w:val="00C25B8F"/>
    <w:rsid w:val="00C26B08"/>
    <w:rsid w:val="00C26B7A"/>
    <w:rsid w:val="00C26FA9"/>
    <w:rsid w:val="00C277B4"/>
    <w:rsid w:val="00C27BB2"/>
    <w:rsid w:val="00C30673"/>
    <w:rsid w:val="00C3234F"/>
    <w:rsid w:val="00C324BE"/>
    <w:rsid w:val="00C3327A"/>
    <w:rsid w:val="00C339FF"/>
    <w:rsid w:val="00C3418E"/>
    <w:rsid w:val="00C344C7"/>
    <w:rsid w:val="00C344F9"/>
    <w:rsid w:val="00C3489D"/>
    <w:rsid w:val="00C3525D"/>
    <w:rsid w:val="00C36161"/>
    <w:rsid w:val="00C379BD"/>
    <w:rsid w:val="00C4183B"/>
    <w:rsid w:val="00C42AFB"/>
    <w:rsid w:val="00C42FC3"/>
    <w:rsid w:val="00C43D33"/>
    <w:rsid w:val="00C442C5"/>
    <w:rsid w:val="00C44873"/>
    <w:rsid w:val="00C44C90"/>
    <w:rsid w:val="00C44E35"/>
    <w:rsid w:val="00C44E50"/>
    <w:rsid w:val="00C454CD"/>
    <w:rsid w:val="00C47871"/>
    <w:rsid w:val="00C47C8F"/>
    <w:rsid w:val="00C50698"/>
    <w:rsid w:val="00C51C3F"/>
    <w:rsid w:val="00C51DA6"/>
    <w:rsid w:val="00C523ED"/>
    <w:rsid w:val="00C526EE"/>
    <w:rsid w:val="00C546F5"/>
    <w:rsid w:val="00C54F6F"/>
    <w:rsid w:val="00C567D4"/>
    <w:rsid w:val="00C613DB"/>
    <w:rsid w:val="00C61C40"/>
    <w:rsid w:val="00C625F2"/>
    <w:rsid w:val="00C62B1E"/>
    <w:rsid w:val="00C62CF2"/>
    <w:rsid w:val="00C62EFB"/>
    <w:rsid w:val="00C63206"/>
    <w:rsid w:val="00C632F4"/>
    <w:rsid w:val="00C63A80"/>
    <w:rsid w:val="00C63DDD"/>
    <w:rsid w:val="00C64380"/>
    <w:rsid w:val="00C646C9"/>
    <w:rsid w:val="00C64EDA"/>
    <w:rsid w:val="00C653AB"/>
    <w:rsid w:val="00C654D6"/>
    <w:rsid w:val="00C655CB"/>
    <w:rsid w:val="00C65699"/>
    <w:rsid w:val="00C6678B"/>
    <w:rsid w:val="00C66A12"/>
    <w:rsid w:val="00C66AA0"/>
    <w:rsid w:val="00C67D28"/>
    <w:rsid w:val="00C67E5B"/>
    <w:rsid w:val="00C7014D"/>
    <w:rsid w:val="00C7091F"/>
    <w:rsid w:val="00C729F9"/>
    <w:rsid w:val="00C72A4F"/>
    <w:rsid w:val="00C755E6"/>
    <w:rsid w:val="00C75681"/>
    <w:rsid w:val="00C76131"/>
    <w:rsid w:val="00C76354"/>
    <w:rsid w:val="00C76873"/>
    <w:rsid w:val="00C7698E"/>
    <w:rsid w:val="00C76DE7"/>
    <w:rsid w:val="00C76FE1"/>
    <w:rsid w:val="00C77882"/>
    <w:rsid w:val="00C80434"/>
    <w:rsid w:val="00C81B35"/>
    <w:rsid w:val="00C820BB"/>
    <w:rsid w:val="00C82B9C"/>
    <w:rsid w:val="00C82CD4"/>
    <w:rsid w:val="00C82EC3"/>
    <w:rsid w:val="00C82F26"/>
    <w:rsid w:val="00C83F04"/>
    <w:rsid w:val="00C84479"/>
    <w:rsid w:val="00C85161"/>
    <w:rsid w:val="00C86022"/>
    <w:rsid w:val="00C8608D"/>
    <w:rsid w:val="00C8617C"/>
    <w:rsid w:val="00C877B5"/>
    <w:rsid w:val="00C90122"/>
    <w:rsid w:val="00C913E9"/>
    <w:rsid w:val="00C915B5"/>
    <w:rsid w:val="00C916B6"/>
    <w:rsid w:val="00C91E9B"/>
    <w:rsid w:val="00C92CB7"/>
    <w:rsid w:val="00C933A0"/>
    <w:rsid w:val="00C93608"/>
    <w:rsid w:val="00C9372B"/>
    <w:rsid w:val="00C938A9"/>
    <w:rsid w:val="00C94993"/>
    <w:rsid w:val="00C94FCB"/>
    <w:rsid w:val="00C95638"/>
    <w:rsid w:val="00C956A1"/>
    <w:rsid w:val="00C9628C"/>
    <w:rsid w:val="00C96C1A"/>
    <w:rsid w:val="00C971EC"/>
    <w:rsid w:val="00C97DA8"/>
    <w:rsid w:val="00CA0BC3"/>
    <w:rsid w:val="00CA1207"/>
    <w:rsid w:val="00CA143F"/>
    <w:rsid w:val="00CA15B8"/>
    <w:rsid w:val="00CA1C88"/>
    <w:rsid w:val="00CA2B9A"/>
    <w:rsid w:val="00CA402A"/>
    <w:rsid w:val="00CA4433"/>
    <w:rsid w:val="00CA52FE"/>
    <w:rsid w:val="00CA59D0"/>
    <w:rsid w:val="00CA5AD9"/>
    <w:rsid w:val="00CA5E57"/>
    <w:rsid w:val="00CA606E"/>
    <w:rsid w:val="00CA7DC1"/>
    <w:rsid w:val="00CB08F8"/>
    <w:rsid w:val="00CB0F1F"/>
    <w:rsid w:val="00CB154F"/>
    <w:rsid w:val="00CB177E"/>
    <w:rsid w:val="00CB3D4D"/>
    <w:rsid w:val="00CB427E"/>
    <w:rsid w:val="00CB44E6"/>
    <w:rsid w:val="00CB46DA"/>
    <w:rsid w:val="00CB4DD9"/>
    <w:rsid w:val="00CB64B9"/>
    <w:rsid w:val="00CB702F"/>
    <w:rsid w:val="00CB71EC"/>
    <w:rsid w:val="00CB756A"/>
    <w:rsid w:val="00CC06A2"/>
    <w:rsid w:val="00CC0DB3"/>
    <w:rsid w:val="00CC0F0C"/>
    <w:rsid w:val="00CC213F"/>
    <w:rsid w:val="00CC2666"/>
    <w:rsid w:val="00CC2862"/>
    <w:rsid w:val="00CC33CC"/>
    <w:rsid w:val="00CC3869"/>
    <w:rsid w:val="00CC5194"/>
    <w:rsid w:val="00CC551E"/>
    <w:rsid w:val="00CC65ED"/>
    <w:rsid w:val="00CC6C20"/>
    <w:rsid w:val="00CC7342"/>
    <w:rsid w:val="00CC7625"/>
    <w:rsid w:val="00CC77E4"/>
    <w:rsid w:val="00CC7C7F"/>
    <w:rsid w:val="00CC7CF9"/>
    <w:rsid w:val="00CD2287"/>
    <w:rsid w:val="00CD367B"/>
    <w:rsid w:val="00CD39A2"/>
    <w:rsid w:val="00CD4352"/>
    <w:rsid w:val="00CD4A32"/>
    <w:rsid w:val="00CD5B11"/>
    <w:rsid w:val="00CD697F"/>
    <w:rsid w:val="00CD7D86"/>
    <w:rsid w:val="00CD7DBA"/>
    <w:rsid w:val="00CE12C0"/>
    <w:rsid w:val="00CE1585"/>
    <w:rsid w:val="00CE1EF0"/>
    <w:rsid w:val="00CE20DE"/>
    <w:rsid w:val="00CE3023"/>
    <w:rsid w:val="00CE38FA"/>
    <w:rsid w:val="00CE3C65"/>
    <w:rsid w:val="00CE45FF"/>
    <w:rsid w:val="00CE54FF"/>
    <w:rsid w:val="00CE5B58"/>
    <w:rsid w:val="00CE656B"/>
    <w:rsid w:val="00CE6ABB"/>
    <w:rsid w:val="00CE6D27"/>
    <w:rsid w:val="00CE6EB5"/>
    <w:rsid w:val="00CE6F33"/>
    <w:rsid w:val="00CE70E7"/>
    <w:rsid w:val="00CE727E"/>
    <w:rsid w:val="00CE739F"/>
    <w:rsid w:val="00CE7654"/>
    <w:rsid w:val="00CF0C86"/>
    <w:rsid w:val="00CF0ED4"/>
    <w:rsid w:val="00CF0EF6"/>
    <w:rsid w:val="00CF1768"/>
    <w:rsid w:val="00CF21D4"/>
    <w:rsid w:val="00CF2EF6"/>
    <w:rsid w:val="00CF3367"/>
    <w:rsid w:val="00CF357C"/>
    <w:rsid w:val="00CF36B3"/>
    <w:rsid w:val="00CF4033"/>
    <w:rsid w:val="00CF42EE"/>
    <w:rsid w:val="00CF4D13"/>
    <w:rsid w:val="00CF647E"/>
    <w:rsid w:val="00CF71A6"/>
    <w:rsid w:val="00CF7665"/>
    <w:rsid w:val="00CF7786"/>
    <w:rsid w:val="00D00689"/>
    <w:rsid w:val="00D019BB"/>
    <w:rsid w:val="00D01BF7"/>
    <w:rsid w:val="00D021DE"/>
    <w:rsid w:val="00D0427D"/>
    <w:rsid w:val="00D04478"/>
    <w:rsid w:val="00D05413"/>
    <w:rsid w:val="00D05488"/>
    <w:rsid w:val="00D066C8"/>
    <w:rsid w:val="00D079BF"/>
    <w:rsid w:val="00D07EE1"/>
    <w:rsid w:val="00D1102F"/>
    <w:rsid w:val="00D1206A"/>
    <w:rsid w:val="00D12BB4"/>
    <w:rsid w:val="00D13D32"/>
    <w:rsid w:val="00D13FFF"/>
    <w:rsid w:val="00D1623A"/>
    <w:rsid w:val="00D16604"/>
    <w:rsid w:val="00D176A1"/>
    <w:rsid w:val="00D17935"/>
    <w:rsid w:val="00D20237"/>
    <w:rsid w:val="00D20F93"/>
    <w:rsid w:val="00D21215"/>
    <w:rsid w:val="00D2186C"/>
    <w:rsid w:val="00D21C0B"/>
    <w:rsid w:val="00D21C67"/>
    <w:rsid w:val="00D220F0"/>
    <w:rsid w:val="00D227B4"/>
    <w:rsid w:val="00D22D8E"/>
    <w:rsid w:val="00D2308F"/>
    <w:rsid w:val="00D238F1"/>
    <w:rsid w:val="00D24A4B"/>
    <w:rsid w:val="00D25414"/>
    <w:rsid w:val="00D2560D"/>
    <w:rsid w:val="00D2584A"/>
    <w:rsid w:val="00D25E09"/>
    <w:rsid w:val="00D26312"/>
    <w:rsid w:val="00D2648D"/>
    <w:rsid w:val="00D26A7C"/>
    <w:rsid w:val="00D308B8"/>
    <w:rsid w:val="00D30A0E"/>
    <w:rsid w:val="00D310F2"/>
    <w:rsid w:val="00D31389"/>
    <w:rsid w:val="00D31DDA"/>
    <w:rsid w:val="00D331A1"/>
    <w:rsid w:val="00D339DD"/>
    <w:rsid w:val="00D349FF"/>
    <w:rsid w:val="00D34EBD"/>
    <w:rsid w:val="00D358F7"/>
    <w:rsid w:val="00D372EE"/>
    <w:rsid w:val="00D37CD1"/>
    <w:rsid w:val="00D37E17"/>
    <w:rsid w:val="00D401AF"/>
    <w:rsid w:val="00D40EEF"/>
    <w:rsid w:val="00D41310"/>
    <w:rsid w:val="00D418B2"/>
    <w:rsid w:val="00D418F6"/>
    <w:rsid w:val="00D41B0C"/>
    <w:rsid w:val="00D420E2"/>
    <w:rsid w:val="00D4217E"/>
    <w:rsid w:val="00D422BE"/>
    <w:rsid w:val="00D429AE"/>
    <w:rsid w:val="00D43E7C"/>
    <w:rsid w:val="00D4452A"/>
    <w:rsid w:val="00D44697"/>
    <w:rsid w:val="00D457BB"/>
    <w:rsid w:val="00D46A05"/>
    <w:rsid w:val="00D46AC9"/>
    <w:rsid w:val="00D46EA4"/>
    <w:rsid w:val="00D4721A"/>
    <w:rsid w:val="00D5087D"/>
    <w:rsid w:val="00D51002"/>
    <w:rsid w:val="00D513D0"/>
    <w:rsid w:val="00D515A8"/>
    <w:rsid w:val="00D51D5D"/>
    <w:rsid w:val="00D51D94"/>
    <w:rsid w:val="00D520D9"/>
    <w:rsid w:val="00D5253A"/>
    <w:rsid w:val="00D5371C"/>
    <w:rsid w:val="00D5424C"/>
    <w:rsid w:val="00D5511D"/>
    <w:rsid w:val="00D5542E"/>
    <w:rsid w:val="00D556A2"/>
    <w:rsid w:val="00D559C3"/>
    <w:rsid w:val="00D559FA"/>
    <w:rsid w:val="00D56683"/>
    <w:rsid w:val="00D5736A"/>
    <w:rsid w:val="00D579C3"/>
    <w:rsid w:val="00D57D9E"/>
    <w:rsid w:val="00D60987"/>
    <w:rsid w:val="00D629BB"/>
    <w:rsid w:val="00D63C1E"/>
    <w:rsid w:val="00D63D13"/>
    <w:rsid w:val="00D65990"/>
    <w:rsid w:val="00D659DB"/>
    <w:rsid w:val="00D659E8"/>
    <w:rsid w:val="00D65DDE"/>
    <w:rsid w:val="00D66487"/>
    <w:rsid w:val="00D66B19"/>
    <w:rsid w:val="00D66DD9"/>
    <w:rsid w:val="00D704D2"/>
    <w:rsid w:val="00D7072A"/>
    <w:rsid w:val="00D709E0"/>
    <w:rsid w:val="00D711D3"/>
    <w:rsid w:val="00D7183A"/>
    <w:rsid w:val="00D71B30"/>
    <w:rsid w:val="00D71BAB"/>
    <w:rsid w:val="00D728AC"/>
    <w:rsid w:val="00D72CF6"/>
    <w:rsid w:val="00D7312A"/>
    <w:rsid w:val="00D741E1"/>
    <w:rsid w:val="00D745AF"/>
    <w:rsid w:val="00D74A1D"/>
    <w:rsid w:val="00D754A4"/>
    <w:rsid w:val="00D76634"/>
    <w:rsid w:val="00D76B52"/>
    <w:rsid w:val="00D775D5"/>
    <w:rsid w:val="00D77682"/>
    <w:rsid w:val="00D77A8D"/>
    <w:rsid w:val="00D77B06"/>
    <w:rsid w:val="00D77D67"/>
    <w:rsid w:val="00D77F56"/>
    <w:rsid w:val="00D80072"/>
    <w:rsid w:val="00D8054F"/>
    <w:rsid w:val="00D8061A"/>
    <w:rsid w:val="00D80D51"/>
    <w:rsid w:val="00D81065"/>
    <w:rsid w:val="00D82568"/>
    <w:rsid w:val="00D82C64"/>
    <w:rsid w:val="00D82D3A"/>
    <w:rsid w:val="00D837E6"/>
    <w:rsid w:val="00D83B2F"/>
    <w:rsid w:val="00D8408E"/>
    <w:rsid w:val="00D84132"/>
    <w:rsid w:val="00D84412"/>
    <w:rsid w:val="00D846D3"/>
    <w:rsid w:val="00D84FBD"/>
    <w:rsid w:val="00D8506E"/>
    <w:rsid w:val="00D865CA"/>
    <w:rsid w:val="00D86804"/>
    <w:rsid w:val="00D8680C"/>
    <w:rsid w:val="00D86C9D"/>
    <w:rsid w:val="00D87C2F"/>
    <w:rsid w:val="00D87D03"/>
    <w:rsid w:val="00D87E52"/>
    <w:rsid w:val="00D90876"/>
    <w:rsid w:val="00D90A92"/>
    <w:rsid w:val="00D91763"/>
    <w:rsid w:val="00D91A26"/>
    <w:rsid w:val="00D91DE4"/>
    <w:rsid w:val="00D921F5"/>
    <w:rsid w:val="00D93315"/>
    <w:rsid w:val="00D934A8"/>
    <w:rsid w:val="00D93963"/>
    <w:rsid w:val="00D93AB6"/>
    <w:rsid w:val="00D946EC"/>
    <w:rsid w:val="00D95407"/>
    <w:rsid w:val="00D95588"/>
    <w:rsid w:val="00D96EFB"/>
    <w:rsid w:val="00D9723A"/>
    <w:rsid w:val="00D974B1"/>
    <w:rsid w:val="00D978E3"/>
    <w:rsid w:val="00DA01EC"/>
    <w:rsid w:val="00DA06C1"/>
    <w:rsid w:val="00DA1269"/>
    <w:rsid w:val="00DA1F52"/>
    <w:rsid w:val="00DA260D"/>
    <w:rsid w:val="00DA26CD"/>
    <w:rsid w:val="00DA29A1"/>
    <w:rsid w:val="00DA2B37"/>
    <w:rsid w:val="00DA31F6"/>
    <w:rsid w:val="00DA3542"/>
    <w:rsid w:val="00DA3A38"/>
    <w:rsid w:val="00DA42E1"/>
    <w:rsid w:val="00DA64DD"/>
    <w:rsid w:val="00DA72FF"/>
    <w:rsid w:val="00DA7A86"/>
    <w:rsid w:val="00DB114F"/>
    <w:rsid w:val="00DB1B66"/>
    <w:rsid w:val="00DB1E94"/>
    <w:rsid w:val="00DB398E"/>
    <w:rsid w:val="00DB3CBD"/>
    <w:rsid w:val="00DB3D41"/>
    <w:rsid w:val="00DB4FA6"/>
    <w:rsid w:val="00DB56C7"/>
    <w:rsid w:val="00DC06F7"/>
    <w:rsid w:val="00DC121A"/>
    <w:rsid w:val="00DC36A4"/>
    <w:rsid w:val="00DC3D11"/>
    <w:rsid w:val="00DC4768"/>
    <w:rsid w:val="00DC5746"/>
    <w:rsid w:val="00DC6A9B"/>
    <w:rsid w:val="00DC6F3D"/>
    <w:rsid w:val="00DC71C0"/>
    <w:rsid w:val="00DC72AA"/>
    <w:rsid w:val="00DC7633"/>
    <w:rsid w:val="00DD04A5"/>
    <w:rsid w:val="00DD0B30"/>
    <w:rsid w:val="00DD0DD4"/>
    <w:rsid w:val="00DD0EEC"/>
    <w:rsid w:val="00DD0F7B"/>
    <w:rsid w:val="00DD1178"/>
    <w:rsid w:val="00DD1C08"/>
    <w:rsid w:val="00DD424C"/>
    <w:rsid w:val="00DD5B58"/>
    <w:rsid w:val="00DD5C12"/>
    <w:rsid w:val="00DD6D14"/>
    <w:rsid w:val="00DD7850"/>
    <w:rsid w:val="00DD7B51"/>
    <w:rsid w:val="00DE0208"/>
    <w:rsid w:val="00DE05BD"/>
    <w:rsid w:val="00DE0976"/>
    <w:rsid w:val="00DE1B97"/>
    <w:rsid w:val="00DE1D38"/>
    <w:rsid w:val="00DE3CE8"/>
    <w:rsid w:val="00DE3F6F"/>
    <w:rsid w:val="00DE4AC1"/>
    <w:rsid w:val="00DE4C0D"/>
    <w:rsid w:val="00DE61E6"/>
    <w:rsid w:val="00DE636A"/>
    <w:rsid w:val="00DE6919"/>
    <w:rsid w:val="00DE795C"/>
    <w:rsid w:val="00DE7CE8"/>
    <w:rsid w:val="00DF027A"/>
    <w:rsid w:val="00DF02BD"/>
    <w:rsid w:val="00DF077D"/>
    <w:rsid w:val="00DF0839"/>
    <w:rsid w:val="00DF1607"/>
    <w:rsid w:val="00DF1FC2"/>
    <w:rsid w:val="00DF2660"/>
    <w:rsid w:val="00DF29BC"/>
    <w:rsid w:val="00DF2A6E"/>
    <w:rsid w:val="00DF3033"/>
    <w:rsid w:val="00DF32DF"/>
    <w:rsid w:val="00DF3522"/>
    <w:rsid w:val="00DF3862"/>
    <w:rsid w:val="00DF4309"/>
    <w:rsid w:val="00DF4340"/>
    <w:rsid w:val="00DF5A42"/>
    <w:rsid w:val="00DF5D90"/>
    <w:rsid w:val="00DF5E5A"/>
    <w:rsid w:val="00DF70C5"/>
    <w:rsid w:val="00DF75C3"/>
    <w:rsid w:val="00DF7917"/>
    <w:rsid w:val="00DF7C1F"/>
    <w:rsid w:val="00E00771"/>
    <w:rsid w:val="00E00959"/>
    <w:rsid w:val="00E019BB"/>
    <w:rsid w:val="00E026F4"/>
    <w:rsid w:val="00E02CD1"/>
    <w:rsid w:val="00E03499"/>
    <w:rsid w:val="00E03E0C"/>
    <w:rsid w:val="00E041C0"/>
    <w:rsid w:val="00E04AD3"/>
    <w:rsid w:val="00E05B09"/>
    <w:rsid w:val="00E05C9F"/>
    <w:rsid w:val="00E062A4"/>
    <w:rsid w:val="00E06434"/>
    <w:rsid w:val="00E065EE"/>
    <w:rsid w:val="00E07447"/>
    <w:rsid w:val="00E07B1E"/>
    <w:rsid w:val="00E10AD5"/>
    <w:rsid w:val="00E10D70"/>
    <w:rsid w:val="00E10F39"/>
    <w:rsid w:val="00E113D7"/>
    <w:rsid w:val="00E11A45"/>
    <w:rsid w:val="00E11CA0"/>
    <w:rsid w:val="00E120BE"/>
    <w:rsid w:val="00E12982"/>
    <w:rsid w:val="00E12C3E"/>
    <w:rsid w:val="00E13BFD"/>
    <w:rsid w:val="00E13CCA"/>
    <w:rsid w:val="00E13D72"/>
    <w:rsid w:val="00E144E8"/>
    <w:rsid w:val="00E14956"/>
    <w:rsid w:val="00E14AF3"/>
    <w:rsid w:val="00E14BB7"/>
    <w:rsid w:val="00E14E1D"/>
    <w:rsid w:val="00E163BA"/>
    <w:rsid w:val="00E20088"/>
    <w:rsid w:val="00E2026F"/>
    <w:rsid w:val="00E20811"/>
    <w:rsid w:val="00E212DA"/>
    <w:rsid w:val="00E21E1C"/>
    <w:rsid w:val="00E21E35"/>
    <w:rsid w:val="00E226D6"/>
    <w:rsid w:val="00E22BAB"/>
    <w:rsid w:val="00E230BF"/>
    <w:rsid w:val="00E234B6"/>
    <w:rsid w:val="00E23663"/>
    <w:rsid w:val="00E24307"/>
    <w:rsid w:val="00E24641"/>
    <w:rsid w:val="00E24704"/>
    <w:rsid w:val="00E24798"/>
    <w:rsid w:val="00E25714"/>
    <w:rsid w:val="00E25C73"/>
    <w:rsid w:val="00E26403"/>
    <w:rsid w:val="00E273EC"/>
    <w:rsid w:val="00E27E11"/>
    <w:rsid w:val="00E3373C"/>
    <w:rsid w:val="00E34A47"/>
    <w:rsid w:val="00E3594F"/>
    <w:rsid w:val="00E364FD"/>
    <w:rsid w:val="00E36546"/>
    <w:rsid w:val="00E36F04"/>
    <w:rsid w:val="00E3723F"/>
    <w:rsid w:val="00E37DC1"/>
    <w:rsid w:val="00E40368"/>
    <w:rsid w:val="00E403D2"/>
    <w:rsid w:val="00E407E7"/>
    <w:rsid w:val="00E4136E"/>
    <w:rsid w:val="00E41AAD"/>
    <w:rsid w:val="00E41B8A"/>
    <w:rsid w:val="00E41D22"/>
    <w:rsid w:val="00E41EEF"/>
    <w:rsid w:val="00E43A1B"/>
    <w:rsid w:val="00E43B2B"/>
    <w:rsid w:val="00E4476D"/>
    <w:rsid w:val="00E44CEF"/>
    <w:rsid w:val="00E453B3"/>
    <w:rsid w:val="00E453D2"/>
    <w:rsid w:val="00E459B7"/>
    <w:rsid w:val="00E46C94"/>
    <w:rsid w:val="00E4794A"/>
    <w:rsid w:val="00E47C1C"/>
    <w:rsid w:val="00E504A3"/>
    <w:rsid w:val="00E50905"/>
    <w:rsid w:val="00E5137D"/>
    <w:rsid w:val="00E51C10"/>
    <w:rsid w:val="00E5202B"/>
    <w:rsid w:val="00E52082"/>
    <w:rsid w:val="00E52949"/>
    <w:rsid w:val="00E52A43"/>
    <w:rsid w:val="00E52AEE"/>
    <w:rsid w:val="00E53EF1"/>
    <w:rsid w:val="00E54ACE"/>
    <w:rsid w:val="00E54FDF"/>
    <w:rsid w:val="00E56307"/>
    <w:rsid w:val="00E56D79"/>
    <w:rsid w:val="00E57259"/>
    <w:rsid w:val="00E5788A"/>
    <w:rsid w:val="00E60A26"/>
    <w:rsid w:val="00E60B84"/>
    <w:rsid w:val="00E622A8"/>
    <w:rsid w:val="00E63923"/>
    <w:rsid w:val="00E64148"/>
    <w:rsid w:val="00E64E69"/>
    <w:rsid w:val="00E65168"/>
    <w:rsid w:val="00E65596"/>
    <w:rsid w:val="00E657AF"/>
    <w:rsid w:val="00E65F6F"/>
    <w:rsid w:val="00E6770F"/>
    <w:rsid w:val="00E70C1E"/>
    <w:rsid w:val="00E7127C"/>
    <w:rsid w:val="00E72B1F"/>
    <w:rsid w:val="00E72D2E"/>
    <w:rsid w:val="00E739EA"/>
    <w:rsid w:val="00E74051"/>
    <w:rsid w:val="00E7479F"/>
    <w:rsid w:val="00E74CD6"/>
    <w:rsid w:val="00E75061"/>
    <w:rsid w:val="00E75629"/>
    <w:rsid w:val="00E75659"/>
    <w:rsid w:val="00E76A8F"/>
    <w:rsid w:val="00E76D3E"/>
    <w:rsid w:val="00E7771A"/>
    <w:rsid w:val="00E8012D"/>
    <w:rsid w:val="00E80BBD"/>
    <w:rsid w:val="00E80DBA"/>
    <w:rsid w:val="00E81C65"/>
    <w:rsid w:val="00E82246"/>
    <w:rsid w:val="00E822EA"/>
    <w:rsid w:val="00E842B8"/>
    <w:rsid w:val="00E84312"/>
    <w:rsid w:val="00E84D84"/>
    <w:rsid w:val="00E8503B"/>
    <w:rsid w:val="00E85513"/>
    <w:rsid w:val="00E85C8C"/>
    <w:rsid w:val="00E86296"/>
    <w:rsid w:val="00E8671D"/>
    <w:rsid w:val="00E87371"/>
    <w:rsid w:val="00E87513"/>
    <w:rsid w:val="00E87A80"/>
    <w:rsid w:val="00E87AEB"/>
    <w:rsid w:val="00E87E23"/>
    <w:rsid w:val="00E87F46"/>
    <w:rsid w:val="00E87FED"/>
    <w:rsid w:val="00E90006"/>
    <w:rsid w:val="00E9162B"/>
    <w:rsid w:val="00E91717"/>
    <w:rsid w:val="00E93602"/>
    <w:rsid w:val="00E93CCC"/>
    <w:rsid w:val="00E941BC"/>
    <w:rsid w:val="00E946AB"/>
    <w:rsid w:val="00E94F63"/>
    <w:rsid w:val="00E9561F"/>
    <w:rsid w:val="00E957D5"/>
    <w:rsid w:val="00E9609D"/>
    <w:rsid w:val="00E96CA2"/>
    <w:rsid w:val="00E96EFE"/>
    <w:rsid w:val="00E96FC5"/>
    <w:rsid w:val="00E97A2F"/>
    <w:rsid w:val="00E97DF0"/>
    <w:rsid w:val="00EA05F1"/>
    <w:rsid w:val="00EA0B6D"/>
    <w:rsid w:val="00EA1993"/>
    <w:rsid w:val="00EA23FE"/>
    <w:rsid w:val="00EA2582"/>
    <w:rsid w:val="00EA2CAB"/>
    <w:rsid w:val="00EA2E94"/>
    <w:rsid w:val="00EA34AB"/>
    <w:rsid w:val="00EA36F8"/>
    <w:rsid w:val="00EA415F"/>
    <w:rsid w:val="00EA6357"/>
    <w:rsid w:val="00EA6CC6"/>
    <w:rsid w:val="00EA7470"/>
    <w:rsid w:val="00EA7BC9"/>
    <w:rsid w:val="00EB085D"/>
    <w:rsid w:val="00EB0E4E"/>
    <w:rsid w:val="00EB1268"/>
    <w:rsid w:val="00EB1486"/>
    <w:rsid w:val="00EB1F62"/>
    <w:rsid w:val="00EB20EB"/>
    <w:rsid w:val="00EB2477"/>
    <w:rsid w:val="00EB265D"/>
    <w:rsid w:val="00EB2BAC"/>
    <w:rsid w:val="00EB36D3"/>
    <w:rsid w:val="00EB42C0"/>
    <w:rsid w:val="00EB4D56"/>
    <w:rsid w:val="00EB4D74"/>
    <w:rsid w:val="00EB4F31"/>
    <w:rsid w:val="00EB5D1A"/>
    <w:rsid w:val="00EB5F48"/>
    <w:rsid w:val="00EB5FD7"/>
    <w:rsid w:val="00EB691A"/>
    <w:rsid w:val="00EB6D3E"/>
    <w:rsid w:val="00EB7E1B"/>
    <w:rsid w:val="00EC0171"/>
    <w:rsid w:val="00EC083E"/>
    <w:rsid w:val="00EC24E4"/>
    <w:rsid w:val="00EC27E5"/>
    <w:rsid w:val="00EC2C1A"/>
    <w:rsid w:val="00EC32A0"/>
    <w:rsid w:val="00EC3B39"/>
    <w:rsid w:val="00EC3DEF"/>
    <w:rsid w:val="00EC4280"/>
    <w:rsid w:val="00EC44F8"/>
    <w:rsid w:val="00EC5705"/>
    <w:rsid w:val="00EC5FC0"/>
    <w:rsid w:val="00EC67DB"/>
    <w:rsid w:val="00EC6C0A"/>
    <w:rsid w:val="00EC704F"/>
    <w:rsid w:val="00EC7BCC"/>
    <w:rsid w:val="00ED1C61"/>
    <w:rsid w:val="00ED1F89"/>
    <w:rsid w:val="00ED2148"/>
    <w:rsid w:val="00ED2F07"/>
    <w:rsid w:val="00ED35A8"/>
    <w:rsid w:val="00ED3D3C"/>
    <w:rsid w:val="00ED41DC"/>
    <w:rsid w:val="00ED4276"/>
    <w:rsid w:val="00ED436D"/>
    <w:rsid w:val="00ED477E"/>
    <w:rsid w:val="00ED5328"/>
    <w:rsid w:val="00ED57FF"/>
    <w:rsid w:val="00ED5AC1"/>
    <w:rsid w:val="00ED5ACE"/>
    <w:rsid w:val="00ED5D01"/>
    <w:rsid w:val="00ED5FD8"/>
    <w:rsid w:val="00ED6585"/>
    <w:rsid w:val="00ED6646"/>
    <w:rsid w:val="00ED7157"/>
    <w:rsid w:val="00ED7E79"/>
    <w:rsid w:val="00EE037E"/>
    <w:rsid w:val="00EE0610"/>
    <w:rsid w:val="00EE0732"/>
    <w:rsid w:val="00EE0C46"/>
    <w:rsid w:val="00EE1717"/>
    <w:rsid w:val="00EE1BA9"/>
    <w:rsid w:val="00EE2182"/>
    <w:rsid w:val="00EE2D78"/>
    <w:rsid w:val="00EE3C8E"/>
    <w:rsid w:val="00EE3FF5"/>
    <w:rsid w:val="00EE44E0"/>
    <w:rsid w:val="00EE4514"/>
    <w:rsid w:val="00EE4DC5"/>
    <w:rsid w:val="00EE52A0"/>
    <w:rsid w:val="00EE6340"/>
    <w:rsid w:val="00EE6F33"/>
    <w:rsid w:val="00EE798B"/>
    <w:rsid w:val="00EE7B65"/>
    <w:rsid w:val="00EF176D"/>
    <w:rsid w:val="00EF1955"/>
    <w:rsid w:val="00EF2740"/>
    <w:rsid w:val="00EF2EB6"/>
    <w:rsid w:val="00EF31AE"/>
    <w:rsid w:val="00EF331A"/>
    <w:rsid w:val="00EF4538"/>
    <w:rsid w:val="00EF53D3"/>
    <w:rsid w:val="00EF54AB"/>
    <w:rsid w:val="00EF575D"/>
    <w:rsid w:val="00EF619E"/>
    <w:rsid w:val="00EF667D"/>
    <w:rsid w:val="00EF6A9A"/>
    <w:rsid w:val="00EF705F"/>
    <w:rsid w:val="00EF7494"/>
    <w:rsid w:val="00EF7F5E"/>
    <w:rsid w:val="00F0015F"/>
    <w:rsid w:val="00F001DF"/>
    <w:rsid w:val="00F00636"/>
    <w:rsid w:val="00F0117F"/>
    <w:rsid w:val="00F026CA"/>
    <w:rsid w:val="00F0283D"/>
    <w:rsid w:val="00F02AB6"/>
    <w:rsid w:val="00F03626"/>
    <w:rsid w:val="00F03F14"/>
    <w:rsid w:val="00F05BA3"/>
    <w:rsid w:val="00F05E2A"/>
    <w:rsid w:val="00F07991"/>
    <w:rsid w:val="00F07BA1"/>
    <w:rsid w:val="00F10D57"/>
    <w:rsid w:val="00F11682"/>
    <w:rsid w:val="00F13190"/>
    <w:rsid w:val="00F15A79"/>
    <w:rsid w:val="00F15D07"/>
    <w:rsid w:val="00F1683A"/>
    <w:rsid w:val="00F17FE9"/>
    <w:rsid w:val="00F205EB"/>
    <w:rsid w:val="00F20949"/>
    <w:rsid w:val="00F216B2"/>
    <w:rsid w:val="00F21850"/>
    <w:rsid w:val="00F21EBC"/>
    <w:rsid w:val="00F23281"/>
    <w:rsid w:val="00F23BC6"/>
    <w:rsid w:val="00F23D71"/>
    <w:rsid w:val="00F258C2"/>
    <w:rsid w:val="00F27056"/>
    <w:rsid w:val="00F27B6B"/>
    <w:rsid w:val="00F3101B"/>
    <w:rsid w:val="00F316F2"/>
    <w:rsid w:val="00F31A9E"/>
    <w:rsid w:val="00F32BFC"/>
    <w:rsid w:val="00F3333B"/>
    <w:rsid w:val="00F338C0"/>
    <w:rsid w:val="00F35294"/>
    <w:rsid w:val="00F3613B"/>
    <w:rsid w:val="00F367C6"/>
    <w:rsid w:val="00F368D4"/>
    <w:rsid w:val="00F36B4C"/>
    <w:rsid w:val="00F36F40"/>
    <w:rsid w:val="00F3782F"/>
    <w:rsid w:val="00F37CC9"/>
    <w:rsid w:val="00F4003B"/>
    <w:rsid w:val="00F4008B"/>
    <w:rsid w:val="00F4030D"/>
    <w:rsid w:val="00F403ED"/>
    <w:rsid w:val="00F409FC"/>
    <w:rsid w:val="00F40B8A"/>
    <w:rsid w:val="00F413B8"/>
    <w:rsid w:val="00F41686"/>
    <w:rsid w:val="00F41804"/>
    <w:rsid w:val="00F418EF"/>
    <w:rsid w:val="00F41C70"/>
    <w:rsid w:val="00F41CE5"/>
    <w:rsid w:val="00F42963"/>
    <w:rsid w:val="00F42A78"/>
    <w:rsid w:val="00F433B9"/>
    <w:rsid w:val="00F4378A"/>
    <w:rsid w:val="00F43818"/>
    <w:rsid w:val="00F4388F"/>
    <w:rsid w:val="00F43A82"/>
    <w:rsid w:val="00F43D4B"/>
    <w:rsid w:val="00F43DED"/>
    <w:rsid w:val="00F4423A"/>
    <w:rsid w:val="00F459E1"/>
    <w:rsid w:val="00F46248"/>
    <w:rsid w:val="00F4645B"/>
    <w:rsid w:val="00F47803"/>
    <w:rsid w:val="00F51284"/>
    <w:rsid w:val="00F5162F"/>
    <w:rsid w:val="00F51FB1"/>
    <w:rsid w:val="00F53B11"/>
    <w:rsid w:val="00F55937"/>
    <w:rsid w:val="00F55CBD"/>
    <w:rsid w:val="00F55DD2"/>
    <w:rsid w:val="00F5617D"/>
    <w:rsid w:val="00F56210"/>
    <w:rsid w:val="00F56960"/>
    <w:rsid w:val="00F56D56"/>
    <w:rsid w:val="00F57950"/>
    <w:rsid w:val="00F57CDD"/>
    <w:rsid w:val="00F628E7"/>
    <w:rsid w:val="00F62A1D"/>
    <w:rsid w:val="00F6367A"/>
    <w:rsid w:val="00F63BCC"/>
    <w:rsid w:val="00F64779"/>
    <w:rsid w:val="00F65515"/>
    <w:rsid w:val="00F65BBA"/>
    <w:rsid w:val="00F6621B"/>
    <w:rsid w:val="00F66B2C"/>
    <w:rsid w:val="00F67379"/>
    <w:rsid w:val="00F6779D"/>
    <w:rsid w:val="00F67ABB"/>
    <w:rsid w:val="00F70285"/>
    <w:rsid w:val="00F709FA"/>
    <w:rsid w:val="00F71135"/>
    <w:rsid w:val="00F7145C"/>
    <w:rsid w:val="00F71591"/>
    <w:rsid w:val="00F71A74"/>
    <w:rsid w:val="00F72968"/>
    <w:rsid w:val="00F740A5"/>
    <w:rsid w:val="00F756BC"/>
    <w:rsid w:val="00F75C3D"/>
    <w:rsid w:val="00F76196"/>
    <w:rsid w:val="00F771A7"/>
    <w:rsid w:val="00F77764"/>
    <w:rsid w:val="00F77CB6"/>
    <w:rsid w:val="00F815A9"/>
    <w:rsid w:val="00F81A2A"/>
    <w:rsid w:val="00F81A8A"/>
    <w:rsid w:val="00F8341E"/>
    <w:rsid w:val="00F834D2"/>
    <w:rsid w:val="00F84E8B"/>
    <w:rsid w:val="00F85073"/>
    <w:rsid w:val="00F853AF"/>
    <w:rsid w:val="00F85FF9"/>
    <w:rsid w:val="00F86565"/>
    <w:rsid w:val="00F86598"/>
    <w:rsid w:val="00F87204"/>
    <w:rsid w:val="00F87543"/>
    <w:rsid w:val="00F900C2"/>
    <w:rsid w:val="00F9028A"/>
    <w:rsid w:val="00F9100F"/>
    <w:rsid w:val="00F9111F"/>
    <w:rsid w:val="00F91590"/>
    <w:rsid w:val="00F918C8"/>
    <w:rsid w:val="00F92480"/>
    <w:rsid w:val="00F927B1"/>
    <w:rsid w:val="00F929D1"/>
    <w:rsid w:val="00F930A3"/>
    <w:rsid w:val="00F93307"/>
    <w:rsid w:val="00F94850"/>
    <w:rsid w:val="00F94A64"/>
    <w:rsid w:val="00F951FF"/>
    <w:rsid w:val="00F956EC"/>
    <w:rsid w:val="00F95FB0"/>
    <w:rsid w:val="00F96DE7"/>
    <w:rsid w:val="00F96FB7"/>
    <w:rsid w:val="00F973BD"/>
    <w:rsid w:val="00FA0B94"/>
    <w:rsid w:val="00FA107E"/>
    <w:rsid w:val="00FA1151"/>
    <w:rsid w:val="00FA1B1D"/>
    <w:rsid w:val="00FA1CA7"/>
    <w:rsid w:val="00FA1E7A"/>
    <w:rsid w:val="00FA24BD"/>
    <w:rsid w:val="00FA2617"/>
    <w:rsid w:val="00FA2996"/>
    <w:rsid w:val="00FA36BF"/>
    <w:rsid w:val="00FA3990"/>
    <w:rsid w:val="00FA3A18"/>
    <w:rsid w:val="00FA5664"/>
    <w:rsid w:val="00FA5C21"/>
    <w:rsid w:val="00FA6451"/>
    <w:rsid w:val="00FA763B"/>
    <w:rsid w:val="00FA7F05"/>
    <w:rsid w:val="00FB042B"/>
    <w:rsid w:val="00FB08F7"/>
    <w:rsid w:val="00FB158E"/>
    <w:rsid w:val="00FB1C3A"/>
    <w:rsid w:val="00FB2AEF"/>
    <w:rsid w:val="00FB2C60"/>
    <w:rsid w:val="00FB332A"/>
    <w:rsid w:val="00FB3A92"/>
    <w:rsid w:val="00FB4048"/>
    <w:rsid w:val="00FB46F5"/>
    <w:rsid w:val="00FB5407"/>
    <w:rsid w:val="00FB65C3"/>
    <w:rsid w:val="00FB6698"/>
    <w:rsid w:val="00FB683A"/>
    <w:rsid w:val="00FC0200"/>
    <w:rsid w:val="00FC0C96"/>
    <w:rsid w:val="00FC178F"/>
    <w:rsid w:val="00FC230E"/>
    <w:rsid w:val="00FC287D"/>
    <w:rsid w:val="00FC29A0"/>
    <w:rsid w:val="00FC2AA4"/>
    <w:rsid w:val="00FC2D3B"/>
    <w:rsid w:val="00FC318C"/>
    <w:rsid w:val="00FC37EF"/>
    <w:rsid w:val="00FC385B"/>
    <w:rsid w:val="00FC38CB"/>
    <w:rsid w:val="00FC39C0"/>
    <w:rsid w:val="00FC3C46"/>
    <w:rsid w:val="00FC4535"/>
    <w:rsid w:val="00FC4AFE"/>
    <w:rsid w:val="00FC4CEA"/>
    <w:rsid w:val="00FC7294"/>
    <w:rsid w:val="00FD030F"/>
    <w:rsid w:val="00FD0444"/>
    <w:rsid w:val="00FD0691"/>
    <w:rsid w:val="00FD0858"/>
    <w:rsid w:val="00FD2090"/>
    <w:rsid w:val="00FD2D7E"/>
    <w:rsid w:val="00FD3522"/>
    <w:rsid w:val="00FD35DC"/>
    <w:rsid w:val="00FD3F3E"/>
    <w:rsid w:val="00FD402D"/>
    <w:rsid w:val="00FD7586"/>
    <w:rsid w:val="00FD775F"/>
    <w:rsid w:val="00FD7F55"/>
    <w:rsid w:val="00FD7F8E"/>
    <w:rsid w:val="00FE0EBC"/>
    <w:rsid w:val="00FE2170"/>
    <w:rsid w:val="00FE3CF7"/>
    <w:rsid w:val="00FE55B6"/>
    <w:rsid w:val="00FE5EFD"/>
    <w:rsid w:val="00FE6459"/>
    <w:rsid w:val="00FE658E"/>
    <w:rsid w:val="00FE7530"/>
    <w:rsid w:val="00FE76AD"/>
    <w:rsid w:val="00FF0264"/>
    <w:rsid w:val="00FF06AF"/>
    <w:rsid w:val="00FF0B10"/>
    <w:rsid w:val="00FF0B7E"/>
    <w:rsid w:val="00FF23E4"/>
    <w:rsid w:val="00FF2738"/>
    <w:rsid w:val="00FF32BA"/>
    <w:rsid w:val="00FF33FB"/>
    <w:rsid w:val="00FF3E46"/>
    <w:rsid w:val="00FF3F63"/>
    <w:rsid w:val="00FF47D1"/>
    <w:rsid w:val="00FF4A70"/>
    <w:rsid w:val="00FF52F0"/>
    <w:rsid w:val="00FF58CA"/>
    <w:rsid w:val="00FF59A4"/>
    <w:rsid w:val="00FF6336"/>
    <w:rsid w:val="00FF65C1"/>
    <w:rsid w:val="00FF6B90"/>
    <w:rsid w:val="00FF7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BF9164"/>
  <w15:docId w15:val="{5DE69590-1B9D-4A9D-96B6-6F36006E8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6F26"/>
    <w:rPr>
      <w:sz w:val="24"/>
      <w:szCs w:val="24"/>
    </w:rPr>
  </w:style>
  <w:style w:type="paragraph" w:styleId="Heading1">
    <w:name w:val="heading 1"/>
    <w:basedOn w:val="Normal"/>
    <w:next w:val="Normal"/>
    <w:link w:val="Heading1Char"/>
    <w:qFormat/>
    <w:rsid w:val="000A42F5"/>
    <w:pPr>
      <w:keepNext/>
      <w:jc w:val="center"/>
      <w:outlineLvl w:val="0"/>
    </w:pPr>
    <w:rPr>
      <w:b/>
      <w:bCs/>
      <w:sz w:val="20"/>
      <w:szCs w:val="20"/>
    </w:rPr>
  </w:style>
  <w:style w:type="paragraph" w:styleId="Heading2">
    <w:name w:val="heading 2"/>
    <w:aliases w:val="h2,H2"/>
    <w:basedOn w:val="Normal"/>
    <w:next w:val="Normal"/>
    <w:qFormat/>
    <w:rsid w:val="000A42F5"/>
    <w:pPr>
      <w:keepNext/>
      <w:outlineLvl w:val="1"/>
    </w:pPr>
    <w:rPr>
      <w:sz w:val="20"/>
      <w:szCs w:val="20"/>
      <w:u w:val="single"/>
    </w:rPr>
  </w:style>
  <w:style w:type="paragraph" w:styleId="Heading3">
    <w:name w:val="heading 3"/>
    <w:basedOn w:val="Normal"/>
    <w:next w:val="Normal"/>
    <w:qFormat/>
    <w:rsid w:val="000A42F5"/>
    <w:pPr>
      <w:keepNext/>
      <w:tabs>
        <w:tab w:val="left" w:pos="468"/>
      </w:tabs>
      <w:outlineLvl w:val="2"/>
    </w:pPr>
    <w:rPr>
      <w:b/>
      <w:bCs/>
      <w:sz w:val="20"/>
      <w:szCs w:val="20"/>
    </w:rPr>
  </w:style>
  <w:style w:type="paragraph" w:styleId="Heading4">
    <w:name w:val="heading 4"/>
    <w:basedOn w:val="Normal"/>
    <w:next w:val="Normal"/>
    <w:qFormat/>
    <w:rsid w:val="000A42F5"/>
    <w:pPr>
      <w:keepNext/>
      <w:numPr>
        <w:ilvl w:val="12"/>
      </w:numPr>
      <w:outlineLvl w:val="3"/>
    </w:pPr>
    <w:rPr>
      <w:sz w:val="20"/>
      <w:szCs w:val="20"/>
      <w:u w:val="single"/>
    </w:rPr>
  </w:style>
  <w:style w:type="paragraph" w:styleId="Heading5">
    <w:name w:val="heading 5"/>
    <w:basedOn w:val="Normal"/>
    <w:next w:val="Normal"/>
    <w:link w:val="Heading5Char"/>
    <w:qFormat/>
    <w:rsid w:val="000A42F5"/>
    <w:pPr>
      <w:spacing w:before="240" w:after="60"/>
      <w:outlineLvl w:val="4"/>
    </w:pPr>
    <w:rPr>
      <w:rFonts w:ascii="Arial" w:hAnsi="Arial" w:cs="Arial"/>
      <w:b/>
      <w:bCs/>
      <w:lang w:val="en-GB"/>
    </w:rPr>
  </w:style>
  <w:style w:type="paragraph" w:styleId="Heading6">
    <w:name w:val="heading 6"/>
    <w:basedOn w:val="Normal"/>
    <w:next w:val="Normal"/>
    <w:qFormat/>
    <w:rsid w:val="000A42F5"/>
    <w:pPr>
      <w:spacing w:before="240" w:after="60"/>
      <w:outlineLvl w:val="5"/>
    </w:pPr>
    <w:rPr>
      <w:rFonts w:ascii="Arial" w:hAnsi="Arial" w:cs="Arial"/>
      <w:i/>
      <w:iCs/>
      <w:sz w:val="22"/>
      <w:szCs w:val="22"/>
      <w:lang w:val="en-GB"/>
    </w:rPr>
  </w:style>
  <w:style w:type="paragraph" w:styleId="Heading7">
    <w:name w:val="heading 7"/>
    <w:basedOn w:val="Normal"/>
    <w:next w:val="Normal"/>
    <w:qFormat/>
    <w:rsid w:val="000A42F5"/>
    <w:pPr>
      <w:keepNext/>
      <w:outlineLvl w:val="6"/>
    </w:pPr>
    <w:rPr>
      <w:rFonts w:ascii="Arial" w:hAnsi="Arial" w:cs="Arial"/>
      <w:sz w:val="16"/>
      <w:szCs w:val="16"/>
      <w:u w:val="single"/>
    </w:rPr>
  </w:style>
  <w:style w:type="paragraph" w:styleId="Heading8">
    <w:name w:val="heading 8"/>
    <w:basedOn w:val="Normal"/>
    <w:next w:val="Normal"/>
    <w:link w:val="Heading8Char"/>
    <w:qFormat/>
    <w:rsid w:val="000A42F5"/>
    <w:pPr>
      <w:spacing w:before="240" w:after="60"/>
      <w:ind w:left="5760" w:hanging="720"/>
      <w:outlineLvl w:val="7"/>
    </w:pPr>
    <w:rPr>
      <w:rFonts w:ascii="Arial" w:hAnsi="Arial" w:cs="Arial"/>
      <w:i/>
      <w:iCs/>
      <w:sz w:val="20"/>
      <w:szCs w:val="20"/>
    </w:rPr>
  </w:style>
  <w:style w:type="paragraph" w:styleId="Heading9">
    <w:name w:val="heading 9"/>
    <w:basedOn w:val="Normal"/>
    <w:next w:val="Normal"/>
    <w:qFormat/>
    <w:rsid w:val="000A42F5"/>
    <w:pPr>
      <w:spacing w:before="240" w:after="60"/>
      <w:ind w:left="6480" w:hanging="72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
    <w:name w:val="b2"/>
    <w:basedOn w:val="Normal"/>
    <w:rsid w:val="000A42F5"/>
    <w:pPr>
      <w:ind w:left="720" w:hanging="360"/>
      <w:jc w:val="both"/>
    </w:pPr>
    <w:rPr>
      <w:rFonts w:ascii="Times" w:hAnsi="Times" w:cs="Times"/>
      <w:noProof/>
      <w:sz w:val="20"/>
      <w:szCs w:val="20"/>
    </w:rPr>
  </w:style>
  <w:style w:type="paragraph" w:styleId="Header">
    <w:name w:val="header"/>
    <w:basedOn w:val="Normal"/>
    <w:link w:val="HeaderChar"/>
    <w:uiPriority w:val="99"/>
    <w:rsid w:val="000A42F5"/>
    <w:pPr>
      <w:tabs>
        <w:tab w:val="center" w:pos="4320"/>
        <w:tab w:val="right" w:pos="8640"/>
      </w:tabs>
    </w:pPr>
  </w:style>
  <w:style w:type="paragraph" w:styleId="Footer">
    <w:name w:val="footer"/>
    <w:basedOn w:val="Normal"/>
    <w:rsid w:val="000A42F5"/>
    <w:pPr>
      <w:tabs>
        <w:tab w:val="center" w:pos="4320"/>
        <w:tab w:val="right" w:pos="8640"/>
      </w:tabs>
    </w:pPr>
  </w:style>
  <w:style w:type="character" w:styleId="PageNumber">
    <w:name w:val="page number"/>
    <w:basedOn w:val="DefaultParagraphFont"/>
    <w:rsid w:val="000A42F5"/>
  </w:style>
  <w:style w:type="paragraph" w:styleId="BodyText">
    <w:name w:val="Body Text"/>
    <w:basedOn w:val="Normal"/>
    <w:rsid w:val="000A42F5"/>
    <w:pPr>
      <w:spacing w:after="120"/>
      <w:ind w:left="720"/>
    </w:pPr>
    <w:rPr>
      <w:rFonts w:ascii="Arial" w:hAnsi="Arial" w:cs="Arial"/>
      <w:sz w:val="22"/>
      <w:szCs w:val="22"/>
    </w:rPr>
  </w:style>
  <w:style w:type="paragraph" w:customStyle="1" w:styleId="reqs">
    <w:name w:val="reqs"/>
    <w:basedOn w:val="Normal"/>
    <w:rsid w:val="000A42F5"/>
    <w:pPr>
      <w:tabs>
        <w:tab w:val="left" w:pos="1440"/>
      </w:tabs>
      <w:ind w:left="1440" w:hanging="1440"/>
    </w:pPr>
  </w:style>
  <w:style w:type="paragraph" w:customStyle="1" w:styleId="BodyLevel3">
    <w:name w:val="BodyLevel3"/>
    <w:basedOn w:val="Normal"/>
    <w:rsid w:val="000A42F5"/>
    <w:pPr>
      <w:spacing w:after="100"/>
      <w:ind w:left="2160"/>
    </w:pPr>
    <w:rPr>
      <w:sz w:val="20"/>
      <w:szCs w:val="20"/>
    </w:rPr>
  </w:style>
  <w:style w:type="paragraph" w:customStyle="1" w:styleId="RequirementHead">
    <w:name w:val="Requirement Head"/>
    <w:basedOn w:val="Normal"/>
    <w:rsid w:val="000A42F5"/>
    <w:pPr>
      <w:keepNext/>
      <w:keepLines/>
      <w:tabs>
        <w:tab w:val="left" w:pos="1260"/>
      </w:tabs>
      <w:spacing w:before="120" w:after="120"/>
      <w:ind w:left="1260" w:hanging="1260"/>
    </w:pPr>
    <w:rPr>
      <w:rFonts w:ascii="Palatino" w:hAnsi="Palatino"/>
      <w:b/>
      <w:bCs/>
      <w:sz w:val="22"/>
      <w:szCs w:val="22"/>
      <w:lang w:val="en-GB"/>
    </w:rPr>
  </w:style>
  <w:style w:type="paragraph" w:customStyle="1" w:styleId="RequirementBody">
    <w:name w:val="Requirement Body"/>
    <w:basedOn w:val="Normal"/>
    <w:next w:val="RequirementHead"/>
    <w:rsid w:val="000A42F5"/>
    <w:pPr>
      <w:keepLines/>
      <w:spacing w:after="360"/>
    </w:pPr>
    <w:rPr>
      <w:rFonts w:ascii="Palatino" w:hAnsi="Palatino"/>
      <w:sz w:val="22"/>
      <w:szCs w:val="22"/>
      <w:lang w:val="en-GB"/>
    </w:rPr>
  </w:style>
  <w:style w:type="paragraph" w:styleId="BodyTextIndent">
    <w:name w:val="Body Text Indent"/>
    <w:basedOn w:val="Normal"/>
    <w:rsid w:val="000A42F5"/>
    <w:pPr>
      <w:ind w:left="198"/>
    </w:pPr>
    <w:rPr>
      <w:b/>
      <w:bCs/>
      <w:sz w:val="20"/>
      <w:szCs w:val="20"/>
    </w:rPr>
  </w:style>
  <w:style w:type="paragraph" w:styleId="BodyText3">
    <w:name w:val="Body Text 3"/>
    <w:basedOn w:val="Normal"/>
    <w:rsid w:val="000A42F5"/>
    <w:rPr>
      <w:b/>
      <w:bCs/>
      <w:sz w:val="20"/>
      <w:szCs w:val="20"/>
      <w:u w:val="single"/>
    </w:rPr>
  </w:style>
  <w:style w:type="paragraph" w:customStyle="1" w:styleId="ReplyForwardHeaders">
    <w:name w:val="Reply/Forward Headers"/>
    <w:basedOn w:val="Normal"/>
    <w:next w:val="ReplyForwardToFromDate"/>
    <w:rsid w:val="000A42F5"/>
    <w:pPr>
      <w:pBdr>
        <w:left w:val="single" w:sz="18" w:space="1" w:color="auto"/>
      </w:pBdr>
      <w:shd w:val="pct10" w:color="auto" w:fill="FFFFFF"/>
      <w:ind w:left="1080" w:hanging="1080"/>
    </w:pPr>
    <w:rPr>
      <w:rFonts w:ascii="Arial" w:hAnsi="Arial" w:cs="Arial"/>
      <w:b/>
      <w:bCs/>
      <w:noProof/>
      <w:sz w:val="20"/>
      <w:szCs w:val="20"/>
    </w:rPr>
  </w:style>
  <w:style w:type="paragraph" w:customStyle="1" w:styleId="ReplyForwardToFromDate">
    <w:name w:val="Reply/Forward To: From: Date:"/>
    <w:basedOn w:val="Normal"/>
    <w:rsid w:val="000A42F5"/>
    <w:pPr>
      <w:pBdr>
        <w:left w:val="single" w:sz="18" w:space="1" w:color="auto"/>
      </w:pBdr>
      <w:ind w:left="1080" w:hanging="1080"/>
    </w:pPr>
    <w:rPr>
      <w:rFonts w:ascii="Arial" w:hAnsi="Arial" w:cs="Arial"/>
      <w:sz w:val="20"/>
      <w:szCs w:val="20"/>
    </w:rPr>
  </w:style>
  <w:style w:type="character" w:styleId="Hyperlink">
    <w:name w:val="Hyperlink"/>
    <w:basedOn w:val="DefaultParagraphFont"/>
    <w:rsid w:val="000A42F5"/>
    <w:rPr>
      <w:color w:val="0000FF"/>
      <w:u w:val="single"/>
    </w:rPr>
  </w:style>
  <w:style w:type="paragraph" w:customStyle="1" w:styleId="Body">
    <w:name w:val="Body"/>
    <w:basedOn w:val="Normal"/>
    <w:rsid w:val="000A42F5"/>
    <w:rPr>
      <w:rFonts w:ascii="Arial" w:hAnsi="Arial" w:cs="Arial"/>
    </w:rPr>
  </w:style>
  <w:style w:type="paragraph" w:styleId="Title">
    <w:name w:val="Title"/>
    <w:basedOn w:val="Normal"/>
    <w:link w:val="TitleChar"/>
    <w:uiPriority w:val="99"/>
    <w:qFormat/>
    <w:rsid w:val="000A42F5"/>
    <w:pPr>
      <w:jc w:val="center"/>
    </w:pPr>
    <w:rPr>
      <w:b/>
      <w:bCs/>
      <w:sz w:val="28"/>
      <w:szCs w:val="28"/>
    </w:rPr>
  </w:style>
  <w:style w:type="paragraph" w:styleId="NormalIndent">
    <w:name w:val="Normal Indent"/>
    <w:basedOn w:val="Normal"/>
    <w:rsid w:val="000A42F5"/>
    <w:pPr>
      <w:ind w:left="720"/>
    </w:pPr>
    <w:rPr>
      <w:rFonts w:ascii="Arial" w:hAnsi="Arial" w:cs="Arial"/>
      <w:sz w:val="20"/>
      <w:szCs w:val="20"/>
    </w:rPr>
  </w:style>
  <w:style w:type="paragraph" w:styleId="PlainText">
    <w:name w:val="Plain Text"/>
    <w:basedOn w:val="Normal"/>
    <w:rsid w:val="000A42F5"/>
    <w:rPr>
      <w:rFonts w:ascii="Courier New" w:hAnsi="Courier New" w:cs="Courier New"/>
      <w:sz w:val="20"/>
      <w:szCs w:val="20"/>
    </w:rPr>
  </w:style>
  <w:style w:type="paragraph" w:styleId="List2">
    <w:name w:val="List 2"/>
    <w:basedOn w:val="Normal"/>
    <w:rsid w:val="000A42F5"/>
    <w:pPr>
      <w:ind w:left="720" w:hanging="360"/>
    </w:pPr>
    <w:rPr>
      <w:rFonts w:ascii="Arial" w:hAnsi="Arial" w:cs="Arial"/>
      <w:sz w:val="20"/>
      <w:szCs w:val="20"/>
    </w:rPr>
  </w:style>
  <w:style w:type="paragraph" w:styleId="ListBullet">
    <w:name w:val="List Bullet"/>
    <w:basedOn w:val="Normal"/>
    <w:autoRedefine/>
    <w:rsid w:val="000A42F5"/>
    <w:pPr>
      <w:tabs>
        <w:tab w:val="left" w:pos="465"/>
      </w:tabs>
      <w:ind w:left="360" w:hanging="360"/>
    </w:pPr>
    <w:rPr>
      <w:rFonts w:ascii="Arial" w:hAnsi="Arial" w:cs="Arial"/>
      <w:sz w:val="20"/>
      <w:szCs w:val="20"/>
    </w:rPr>
  </w:style>
  <w:style w:type="paragraph" w:styleId="List">
    <w:name w:val="List"/>
    <w:basedOn w:val="Normal"/>
    <w:rsid w:val="000A42F5"/>
    <w:pPr>
      <w:ind w:left="360" w:hanging="360"/>
    </w:pPr>
    <w:rPr>
      <w:rFonts w:ascii="Arial" w:hAnsi="Arial" w:cs="Arial"/>
      <w:sz w:val="20"/>
      <w:szCs w:val="20"/>
    </w:rPr>
  </w:style>
  <w:style w:type="paragraph" w:styleId="DocumentMap">
    <w:name w:val="Document Map"/>
    <w:basedOn w:val="Normal"/>
    <w:semiHidden/>
    <w:rsid w:val="000A42F5"/>
    <w:pPr>
      <w:shd w:val="clear" w:color="auto" w:fill="000080"/>
    </w:pPr>
    <w:rPr>
      <w:rFonts w:ascii="Tahoma" w:hAnsi="Tahoma" w:cs="Tahoma"/>
    </w:rPr>
  </w:style>
  <w:style w:type="paragraph" w:customStyle="1" w:styleId="ListBullet1">
    <w:name w:val="List Bullet 1"/>
    <w:basedOn w:val="Normal"/>
    <w:rsid w:val="000A42F5"/>
    <w:pPr>
      <w:ind w:left="360" w:hanging="360"/>
    </w:pPr>
    <w:rPr>
      <w:sz w:val="20"/>
      <w:szCs w:val="20"/>
    </w:rPr>
  </w:style>
  <w:style w:type="paragraph" w:customStyle="1" w:styleId="TableText">
    <w:name w:val="Table Text"/>
    <w:basedOn w:val="Normal"/>
    <w:rsid w:val="000A42F5"/>
    <w:pPr>
      <w:spacing w:before="120" w:after="120"/>
    </w:pPr>
    <w:rPr>
      <w:sz w:val="20"/>
      <w:szCs w:val="20"/>
    </w:rPr>
  </w:style>
  <w:style w:type="paragraph" w:styleId="Index7">
    <w:name w:val="index 7"/>
    <w:basedOn w:val="Normal"/>
    <w:next w:val="Normal"/>
    <w:autoRedefine/>
    <w:semiHidden/>
    <w:rsid w:val="000A42F5"/>
    <w:pPr>
      <w:tabs>
        <w:tab w:val="right" w:pos="4320"/>
      </w:tabs>
      <w:ind w:left="1400" w:hanging="200"/>
    </w:pPr>
    <w:rPr>
      <w:sz w:val="18"/>
      <w:szCs w:val="18"/>
    </w:rPr>
  </w:style>
  <w:style w:type="paragraph" w:styleId="BlockText">
    <w:name w:val="Block Text"/>
    <w:basedOn w:val="Normal"/>
    <w:rsid w:val="000A42F5"/>
    <w:pPr>
      <w:spacing w:after="120"/>
      <w:ind w:left="1080" w:right="720"/>
    </w:pPr>
    <w:rPr>
      <w:sz w:val="22"/>
      <w:szCs w:val="22"/>
    </w:rPr>
  </w:style>
  <w:style w:type="character" w:styleId="FollowedHyperlink">
    <w:name w:val="FollowedHyperlink"/>
    <w:basedOn w:val="DefaultParagraphFont"/>
    <w:rsid w:val="000A42F5"/>
    <w:rPr>
      <w:color w:val="800080"/>
      <w:u w:val="single"/>
    </w:rPr>
  </w:style>
  <w:style w:type="paragraph" w:customStyle="1" w:styleId="HTMLBody">
    <w:name w:val="HTML Body"/>
    <w:rsid w:val="000A42F5"/>
    <w:rPr>
      <w:rFonts w:ascii="6X13" w:hAnsi="6X13"/>
    </w:rPr>
  </w:style>
  <w:style w:type="paragraph" w:styleId="TOC1">
    <w:name w:val="toc 1"/>
    <w:basedOn w:val="Normal"/>
    <w:next w:val="Normal"/>
    <w:autoRedefine/>
    <w:uiPriority w:val="39"/>
    <w:rsid w:val="000A42F5"/>
    <w:pPr>
      <w:spacing w:before="360"/>
    </w:pPr>
    <w:rPr>
      <w:rFonts w:ascii="Arial" w:hAnsi="Arial" w:cs="Arial"/>
      <w:b/>
      <w:bCs/>
      <w:caps/>
    </w:rPr>
  </w:style>
  <w:style w:type="paragraph" w:styleId="TOC2">
    <w:name w:val="toc 2"/>
    <w:basedOn w:val="Normal"/>
    <w:next w:val="Normal"/>
    <w:autoRedefine/>
    <w:semiHidden/>
    <w:rsid w:val="00D51002"/>
    <w:pPr>
      <w:spacing w:before="240"/>
      <w:ind w:left="432"/>
      <w:jc w:val="center"/>
    </w:pPr>
    <w:rPr>
      <w:b/>
      <w:bCs/>
      <w:sz w:val="20"/>
      <w:szCs w:val="20"/>
    </w:rPr>
  </w:style>
  <w:style w:type="paragraph" w:styleId="TOC3">
    <w:name w:val="toc 3"/>
    <w:basedOn w:val="Normal"/>
    <w:next w:val="Normal"/>
    <w:autoRedefine/>
    <w:semiHidden/>
    <w:rsid w:val="000A42F5"/>
    <w:pPr>
      <w:ind w:left="240"/>
    </w:pPr>
    <w:rPr>
      <w:sz w:val="20"/>
      <w:szCs w:val="20"/>
    </w:rPr>
  </w:style>
  <w:style w:type="paragraph" w:styleId="TOC4">
    <w:name w:val="toc 4"/>
    <w:basedOn w:val="Normal"/>
    <w:next w:val="Normal"/>
    <w:autoRedefine/>
    <w:semiHidden/>
    <w:rsid w:val="000A42F5"/>
    <w:pPr>
      <w:ind w:left="480"/>
    </w:pPr>
    <w:rPr>
      <w:sz w:val="20"/>
      <w:szCs w:val="20"/>
    </w:rPr>
  </w:style>
  <w:style w:type="paragraph" w:styleId="TOC5">
    <w:name w:val="toc 5"/>
    <w:basedOn w:val="Normal"/>
    <w:next w:val="Normal"/>
    <w:autoRedefine/>
    <w:semiHidden/>
    <w:rsid w:val="000A42F5"/>
    <w:pPr>
      <w:ind w:left="720"/>
    </w:pPr>
    <w:rPr>
      <w:sz w:val="20"/>
      <w:szCs w:val="20"/>
    </w:rPr>
  </w:style>
  <w:style w:type="paragraph" w:styleId="TOC6">
    <w:name w:val="toc 6"/>
    <w:basedOn w:val="Normal"/>
    <w:next w:val="Normal"/>
    <w:autoRedefine/>
    <w:semiHidden/>
    <w:rsid w:val="000A42F5"/>
    <w:pPr>
      <w:ind w:left="960"/>
    </w:pPr>
    <w:rPr>
      <w:sz w:val="20"/>
      <w:szCs w:val="20"/>
    </w:rPr>
  </w:style>
  <w:style w:type="paragraph" w:styleId="TOC7">
    <w:name w:val="toc 7"/>
    <w:basedOn w:val="Normal"/>
    <w:next w:val="Normal"/>
    <w:autoRedefine/>
    <w:semiHidden/>
    <w:rsid w:val="000A42F5"/>
    <w:pPr>
      <w:ind w:left="1200"/>
    </w:pPr>
    <w:rPr>
      <w:sz w:val="20"/>
      <w:szCs w:val="20"/>
    </w:rPr>
  </w:style>
  <w:style w:type="paragraph" w:styleId="TOC8">
    <w:name w:val="toc 8"/>
    <w:basedOn w:val="Normal"/>
    <w:next w:val="Normal"/>
    <w:autoRedefine/>
    <w:semiHidden/>
    <w:rsid w:val="000A42F5"/>
    <w:pPr>
      <w:ind w:left="1440"/>
    </w:pPr>
    <w:rPr>
      <w:sz w:val="20"/>
      <w:szCs w:val="20"/>
    </w:rPr>
  </w:style>
  <w:style w:type="paragraph" w:styleId="TOC9">
    <w:name w:val="toc 9"/>
    <w:basedOn w:val="Normal"/>
    <w:next w:val="Normal"/>
    <w:autoRedefine/>
    <w:semiHidden/>
    <w:rsid w:val="000A42F5"/>
    <w:pPr>
      <w:ind w:left="1680"/>
    </w:pPr>
    <w:rPr>
      <w:sz w:val="20"/>
      <w:szCs w:val="20"/>
    </w:rPr>
  </w:style>
  <w:style w:type="paragraph" w:styleId="ListBullet2">
    <w:name w:val="List Bullet 2"/>
    <w:basedOn w:val="Normal"/>
    <w:autoRedefine/>
    <w:rsid w:val="000A42F5"/>
    <w:pPr>
      <w:spacing w:after="120"/>
      <w:ind w:firstLine="18"/>
    </w:pPr>
    <w:rPr>
      <w:b/>
      <w:bCs/>
      <w:sz w:val="22"/>
      <w:szCs w:val="22"/>
    </w:rPr>
  </w:style>
  <w:style w:type="paragraph" w:styleId="BodyTextIndent2">
    <w:name w:val="Body Text Indent 2"/>
    <w:basedOn w:val="Normal"/>
    <w:rsid w:val="000A42F5"/>
    <w:pPr>
      <w:ind w:left="198"/>
    </w:pPr>
    <w:rPr>
      <w:rFonts w:ascii="Arial" w:hAnsi="Arial" w:cs="Arial"/>
      <w:b/>
      <w:bCs/>
      <w:sz w:val="16"/>
      <w:szCs w:val="16"/>
    </w:rPr>
  </w:style>
  <w:style w:type="paragraph" w:customStyle="1" w:styleId="BODY0">
    <w:name w:val="BODY"/>
    <w:basedOn w:val="Normal"/>
    <w:rsid w:val="000A42F5"/>
    <w:pPr>
      <w:spacing w:after="240"/>
      <w:ind w:left="360"/>
    </w:pPr>
    <w:rPr>
      <w:rFonts w:ascii="Times" w:hAnsi="Times" w:cs="Times"/>
    </w:rPr>
  </w:style>
  <w:style w:type="paragraph" w:customStyle="1" w:styleId="AlphaLevel3">
    <w:name w:val="AlphaLevel3"/>
    <w:basedOn w:val="Normal"/>
    <w:rsid w:val="000A42F5"/>
    <w:pPr>
      <w:tabs>
        <w:tab w:val="left" w:pos="1800"/>
      </w:tabs>
      <w:spacing w:before="60" w:after="100"/>
      <w:ind w:left="2520" w:hanging="360"/>
    </w:pPr>
    <w:rPr>
      <w:sz w:val="20"/>
      <w:szCs w:val="20"/>
    </w:rPr>
  </w:style>
  <w:style w:type="paragraph" w:styleId="BodyTextIndent3">
    <w:name w:val="Body Text Indent 3"/>
    <w:basedOn w:val="Normal"/>
    <w:rsid w:val="000A42F5"/>
    <w:pPr>
      <w:ind w:left="828"/>
    </w:pPr>
    <w:rPr>
      <w:rFonts w:ascii="Courier New" w:hAnsi="Courier New" w:cs="Courier New"/>
      <w:sz w:val="20"/>
      <w:szCs w:val="20"/>
    </w:rPr>
  </w:style>
  <w:style w:type="paragraph" w:customStyle="1" w:styleId="AppHead">
    <w:name w:val="App_Head"/>
    <w:basedOn w:val="Heading1"/>
    <w:autoRedefine/>
    <w:rsid w:val="000A42F5"/>
    <w:pPr>
      <w:pageBreakBefore/>
      <w:tabs>
        <w:tab w:val="left" w:pos="360"/>
        <w:tab w:val="num" w:pos="720"/>
        <w:tab w:val="num" w:pos="2160"/>
        <w:tab w:val="right" w:pos="7920"/>
      </w:tabs>
      <w:spacing w:before="240" w:after="60"/>
      <w:ind w:left="432" w:hanging="432"/>
      <w:jc w:val="left"/>
      <w:outlineLvl w:val="9"/>
    </w:pPr>
    <w:rPr>
      <w:i/>
      <w:iCs/>
      <w:kern w:val="28"/>
      <w:sz w:val="40"/>
      <w:szCs w:val="40"/>
    </w:rPr>
  </w:style>
  <w:style w:type="paragraph" w:customStyle="1" w:styleId="AlphaLevel4">
    <w:name w:val="AlphaLevel4"/>
    <w:basedOn w:val="AlphaLevel3"/>
    <w:rsid w:val="000A42F5"/>
    <w:pPr>
      <w:ind w:left="3240"/>
    </w:pPr>
  </w:style>
  <w:style w:type="paragraph" w:styleId="Caption">
    <w:name w:val="caption"/>
    <w:basedOn w:val="Normal"/>
    <w:next w:val="Normal"/>
    <w:qFormat/>
    <w:rsid w:val="000A42F5"/>
    <w:pPr>
      <w:keepNext/>
      <w:spacing w:before="120" w:after="120"/>
      <w:jc w:val="center"/>
    </w:pPr>
    <w:rPr>
      <w:b/>
      <w:bCs/>
      <w:i/>
      <w:iCs/>
      <w:sz w:val="18"/>
      <w:szCs w:val="18"/>
    </w:rPr>
  </w:style>
  <w:style w:type="paragraph" w:customStyle="1" w:styleId="BodyLevel4">
    <w:name w:val="BodyLevel4"/>
    <w:basedOn w:val="Normal"/>
    <w:rsid w:val="000A42F5"/>
    <w:pPr>
      <w:spacing w:after="100"/>
      <w:ind w:left="2880"/>
    </w:pPr>
    <w:rPr>
      <w:sz w:val="20"/>
      <w:szCs w:val="20"/>
    </w:rPr>
  </w:style>
  <w:style w:type="paragraph" w:customStyle="1" w:styleId="AlphaLevel5">
    <w:name w:val="AlphaLevel5"/>
    <w:basedOn w:val="AlphaLevel3"/>
    <w:rsid w:val="000A42F5"/>
    <w:pPr>
      <w:ind w:left="4176"/>
    </w:pPr>
  </w:style>
  <w:style w:type="paragraph" w:customStyle="1" w:styleId="Heading2Appendix">
    <w:name w:val="Heading_2_Appendix"/>
    <w:rsid w:val="000A42F5"/>
    <w:pPr>
      <w:widowControl w:val="0"/>
      <w:pBdr>
        <w:bottom w:val="single" w:sz="6" w:space="0" w:color="auto"/>
      </w:pBdr>
      <w:tabs>
        <w:tab w:val="left" w:pos="1080"/>
      </w:tabs>
      <w:spacing w:before="859" w:after="140" w:line="460" w:lineRule="exact"/>
      <w:ind w:left="183"/>
    </w:pPr>
    <w:rPr>
      <w:rFonts w:ascii="Helvetica" w:hAnsi="Helvetica" w:cs="Helvetica"/>
      <w:b/>
      <w:bCs/>
      <w:i/>
      <w:iCs/>
      <w:color w:val="000000"/>
      <w:sz w:val="40"/>
      <w:szCs w:val="40"/>
    </w:rPr>
  </w:style>
  <w:style w:type="paragraph" w:styleId="NormalWeb">
    <w:name w:val="Normal (Web)"/>
    <w:basedOn w:val="Normal"/>
    <w:rsid w:val="000A42F5"/>
    <w:pPr>
      <w:spacing w:before="100" w:beforeAutospacing="1" w:after="100" w:afterAutospacing="1"/>
    </w:pPr>
  </w:style>
  <w:style w:type="paragraph" w:customStyle="1" w:styleId="AlphaLevel4MUX">
    <w:name w:val="AlphaLevel4MUX"/>
    <w:basedOn w:val="Normal"/>
    <w:rsid w:val="000A42F5"/>
    <w:pPr>
      <w:tabs>
        <w:tab w:val="left" w:pos="3600"/>
      </w:tabs>
      <w:spacing w:before="60" w:after="100"/>
      <w:ind w:left="3240" w:hanging="360"/>
    </w:pPr>
    <w:rPr>
      <w:sz w:val="20"/>
      <w:szCs w:val="20"/>
    </w:rPr>
  </w:style>
  <w:style w:type="paragraph" w:styleId="Index6">
    <w:name w:val="index 6"/>
    <w:basedOn w:val="Normal"/>
    <w:next w:val="Normal"/>
    <w:semiHidden/>
    <w:rsid w:val="000A42F5"/>
    <w:pPr>
      <w:tabs>
        <w:tab w:val="right" w:pos="4320"/>
      </w:tabs>
      <w:ind w:left="1200" w:hanging="200"/>
    </w:pPr>
    <w:rPr>
      <w:sz w:val="18"/>
      <w:szCs w:val="20"/>
    </w:rPr>
  </w:style>
  <w:style w:type="paragraph" w:customStyle="1" w:styleId="FlowDescription">
    <w:name w:val="Flow Description"/>
    <w:basedOn w:val="Normal"/>
    <w:rsid w:val="000A42F5"/>
    <w:pPr>
      <w:spacing w:after="120"/>
      <w:ind w:left="1440"/>
    </w:pPr>
    <w:rPr>
      <w:sz w:val="20"/>
      <w:szCs w:val="20"/>
    </w:rPr>
  </w:style>
  <w:style w:type="paragraph" w:customStyle="1" w:styleId="AlphaText4">
    <w:name w:val="AlphaText4"/>
    <w:basedOn w:val="Normal"/>
    <w:rsid w:val="000A42F5"/>
    <w:pPr>
      <w:tabs>
        <w:tab w:val="left" w:pos="1800"/>
      </w:tabs>
      <w:spacing w:before="60" w:after="100"/>
      <w:ind w:left="3240"/>
    </w:pPr>
    <w:rPr>
      <w:sz w:val="20"/>
      <w:szCs w:val="20"/>
    </w:rPr>
  </w:style>
  <w:style w:type="paragraph" w:styleId="BodyText2">
    <w:name w:val="Body Text 2"/>
    <w:basedOn w:val="Normal"/>
    <w:rsid w:val="000A42F5"/>
    <w:rPr>
      <w:i/>
      <w:iCs/>
      <w:sz w:val="20"/>
    </w:rPr>
  </w:style>
  <w:style w:type="character" w:styleId="Strong">
    <w:name w:val="Strong"/>
    <w:basedOn w:val="DefaultParagraphFont"/>
    <w:qFormat/>
    <w:rsid w:val="000A42F5"/>
    <w:rPr>
      <w:b/>
      <w:bCs/>
    </w:rPr>
  </w:style>
  <w:style w:type="paragraph" w:styleId="FootnoteText">
    <w:name w:val="footnote text"/>
    <w:basedOn w:val="Normal"/>
    <w:semiHidden/>
    <w:rsid w:val="000A42F5"/>
    <w:rPr>
      <w:rFonts w:ascii="Century" w:hAnsi="Century"/>
      <w:sz w:val="20"/>
      <w:szCs w:val="20"/>
    </w:rPr>
  </w:style>
  <w:style w:type="character" w:styleId="FootnoteReference">
    <w:name w:val="footnote reference"/>
    <w:basedOn w:val="DefaultParagraphFont"/>
    <w:semiHidden/>
    <w:rsid w:val="000A42F5"/>
    <w:rPr>
      <w:vertAlign w:val="superscript"/>
    </w:rPr>
  </w:style>
  <w:style w:type="paragraph" w:styleId="BalloonText">
    <w:name w:val="Balloon Text"/>
    <w:basedOn w:val="Normal"/>
    <w:semiHidden/>
    <w:rsid w:val="00953336"/>
    <w:rPr>
      <w:rFonts w:ascii="Tahoma" w:hAnsi="Tahoma" w:cs="Tahoma"/>
      <w:sz w:val="16"/>
      <w:szCs w:val="16"/>
    </w:rPr>
  </w:style>
  <w:style w:type="paragraph" w:customStyle="1" w:styleId="AppHeading2">
    <w:name w:val="App Heading 2"/>
    <w:basedOn w:val="Heading2"/>
    <w:rsid w:val="000F0669"/>
    <w:pPr>
      <w:pBdr>
        <w:top w:val="single" w:sz="6" w:space="1" w:color="auto"/>
      </w:pBdr>
      <w:tabs>
        <w:tab w:val="num" w:pos="360"/>
      </w:tabs>
      <w:spacing w:before="480" w:after="240"/>
      <w:ind w:left="576" w:hanging="576"/>
      <w:outlineLvl w:val="9"/>
    </w:pPr>
    <w:rPr>
      <w:rFonts w:ascii="Arial" w:hAnsi="Arial"/>
      <w:b/>
      <w:sz w:val="36"/>
      <w:u w:val="none"/>
    </w:rPr>
  </w:style>
  <w:style w:type="paragraph" w:customStyle="1" w:styleId="requirementbody0">
    <w:name w:val="requirementbody0"/>
    <w:basedOn w:val="Normal"/>
    <w:rsid w:val="00033E26"/>
    <w:pPr>
      <w:spacing w:after="360"/>
    </w:pPr>
    <w:rPr>
      <w:sz w:val="20"/>
      <w:szCs w:val="20"/>
    </w:rPr>
  </w:style>
  <w:style w:type="paragraph" w:styleId="Date">
    <w:name w:val="Date"/>
    <w:basedOn w:val="Normal"/>
    <w:rsid w:val="00C6678B"/>
    <w:rPr>
      <w:sz w:val="20"/>
      <w:szCs w:val="20"/>
    </w:rPr>
  </w:style>
  <w:style w:type="paragraph" w:customStyle="1" w:styleId="TableTitle">
    <w:name w:val="Table Title"/>
    <w:basedOn w:val="TableText"/>
    <w:rsid w:val="00E24704"/>
    <w:pPr>
      <w:spacing w:before="0" w:after="0"/>
    </w:pPr>
    <w:rPr>
      <w:rFonts w:ascii="Arial" w:hAnsi="Arial"/>
      <w:b/>
      <w:sz w:val="22"/>
    </w:rPr>
  </w:style>
  <w:style w:type="paragraph" w:customStyle="1" w:styleId="listbullet10">
    <w:name w:val="listbullet1"/>
    <w:basedOn w:val="Normal"/>
    <w:rsid w:val="00AA4AD1"/>
    <w:pPr>
      <w:ind w:left="360" w:hanging="360"/>
    </w:pPr>
    <w:rPr>
      <w:sz w:val="20"/>
      <w:szCs w:val="20"/>
    </w:rPr>
  </w:style>
  <w:style w:type="paragraph" w:styleId="Revision">
    <w:name w:val="Revision"/>
    <w:hidden/>
    <w:uiPriority w:val="99"/>
    <w:semiHidden/>
    <w:rsid w:val="00632CAA"/>
    <w:rPr>
      <w:sz w:val="24"/>
      <w:szCs w:val="24"/>
    </w:rPr>
  </w:style>
  <w:style w:type="paragraph" w:customStyle="1" w:styleId="BodyLevel2">
    <w:name w:val="BodyLevel2"/>
    <w:basedOn w:val="Normal"/>
    <w:rsid w:val="00613D67"/>
    <w:pPr>
      <w:spacing w:before="100" w:after="100"/>
      <w:ind w:left="1440"/>
    </w:pPr>
    <w:rPr>
      <w:rFonts w:eastAsiaTheme="minorHAnsi"/>
      <w:sz w:val="20"/>
      <w:szCs w:val="20"/>
    </w:rPr>
  </w:style>
  <w:style w:type="character" w:customStyle="1" w:styleId="Heading5Char">
    <w:name w:val="Heading 5 Char"/>
    <w:basedOn w:val="DefaultParagraphFont"/>
    <w:link w:val="Heading5"/>
    <w:rsid w:val="00C755E6"/>
    <w:rPr>
      <w:rFonts w:ascii="Arial" w:hAnsi="Arial" w:cs="Arial"/>
      <w:b/>
      <w:bCs/>
      <w:sz w:val="24"/>
      <w:szCs w:val="24"/>
      <w:lang w:val="en-GB"/>
    </w:rPr>
  </w:style>
  <w:style w:type="character" w:customStyle="1" w:styleId="Heading8Char">
    <w:name w:val="Heading 8 Char"/>
    <w:basedOn w:val="DefaultParagraphFont"/>
    <w:link w:val="Heading8"/>
    <w:rsid w:val="00C755E6"/>
    <w:rPr>
      <w:rFonts w:ascii="Arial" w:hAnsi="Arial" w:cs="Arial"/>
      <w:i/>
      <w:iCs/>
    </w:rPr>
  </w:style>
  <w:style w:type="paragraph" w:customStyle="1" w:styleId="Default">
    <w:name w:val="Default"/>
    <w:rsid w:val="00C755E6"/>
    <w:pPr>
      <w:autoSpaceDE w:val="0"/>
      <w:autoSpaceDN w:val="0"/>
      <w:adjustRightInd w:val="0"/>
    </w:pPr>
    <w:rPr>
      <w:color w:val="000000"/>
      <w:sz w:val="24"/>
      <w:szCs w:val="24"/>
    </w:rPr>
  </w:style>
  <w:style w:type="paragraph" w:styleId="ListParagraph">
    <w:name w:val="List Paragraph"/>
    <w:basedOn w:val="Normal"/>
    <w:link w:val="ListParagraphChar"/>
    <w:uiPriority w:val="34"/>
    <w:qFormat/>
    <w:rsid w:val="006624BA"/>
    <w:pPr>
      <w:ind w:left="720"/>
      <w:contextualSpacing/>
    </w:pPr>
  </w:style>
  <w:style w:type="table" w:styleId="TableGrid">
    <w:name w:val="Table Grid"/>
    <w:basedOn w:val="TableNormal"/>
    <w:rsid w:val="00CE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712EE"/>
    <w:rPr>
      <w:b/>
      <w:bCs/>
    </w:rPr>
  </w:style>
  <w:style w:type="character" w:customStyle="1" w:styleId="HeaderChar">
    <w:name w:val="Header Char"/>
    <w:basedOn w:val="DefaultParagraphFont"/>
    <w:link w:val="Header"/>
    <w:uiPriority w:val="99"/>
    <w:rsid w:val="001C15D7"/>
    <w:rPr>
      <w:sz w:val="24"/>
      <w:szCs w:val="24"/>
    </w:rPr>
  </w:style>
  <w:style w:type="character" w:styleId="CommentReference">
    <w:name w:val="annotation reference"/>
    <w:basedOn w:val="DefaultParagraphFont"/>
    <w:semiHidden/>
    <w:unhideWhenUsed/>
    <w:rsid w:val="00DA1269"/>
    <w:rPr>
      <w:sz w:val="16"/>
      <w:szCs w:val="16"/>
    </w:rPr>
  </w:style>
  <w:style w:type="paragraph" w:styleId="CommentText">
    <w:name w:val="annotation text"/>
    <w:basedOn w:val="Normal"/>
    <w:link w:val="CommentTextChar"/>
    <w:semiHidden/>
    <w:unhideWhenUsed/>
    <w:rsid w:val="00DA1269"/>
    <w:rPr>
      <w:sz w:val="20"/>
      <w:szCs w:val="20"/>
    </w:rPr>
  </w:style>
  <w:style w:type="character" w:customStyle="1" w:styleId="CommentTextChar">
    <w:name w:val="Comment Text Char"/>
    <w:basedOn w:val="DefaultParagraphFont"/>
    <w:link w:val="CommentText"/>
    <w:semiHidden/>
    <w:rsid w:val="00DA1269"/>
  </w:style>
  <w:style w:type="paragraph" w:styleId="CommentSubject">
    <w:name w:val="annotation subject"/>
    <w:basedOn w:val="CommentText"/>
    <w:next w:val="CommentText"/>
    <w:link w:val="CommentSubjectChar"/>
    <w:semiHidden/>
    <w:unhideWhenUsed/>
    <w:rsid w:val="00DA1269"/>
    <w:rPr>
      <w:b/>
      <w:bCs/>
    </w:rPr>
  </w:style>
  <w:style w:type="character" w:customStyle="1" w:styleId="CommentSubjectChar">
    <w:name w:val="Comment Subject Char"/>
    <w:basedOn w:val="CommentTextChar"/>
    <w:link w:val="CommentSubject"/>
    <w:semiHidden/>
    <w:rsid w:val="00DA1269"/>
    <w:rPr>
      <w:b/>
      <w:bCs/>
    </w:rPr>
  </w:style>
  <w:style w:type="character" w:styleId="UnresolvedMention">
    <w:name w:val="Unresolved Mention"/>
    <w:basedOn w:val="DefaultParagraphFont"/>
    <w:uiPriority w:val="99"/>
    <w:semiHidden/>
    <w:unhideWhenUsed/>
    <w:rsid w:val="002065C9"/>
    <w:rPr>
      <w:color w:val="605E5C"/>
      <w:shd w:val="clear" w:color="auto" w:fill="E1DFDD"/>
    </w:rPr>
  </w:style>
  <w:style w:type="character" w:customStyle="1" w:styleId="TitleChar">
    <w:name w:val="Title Char"/>
    <w:basedOn w:val="DefaultParagraphFont"/>
    <w:link w:val="Title"/>
    <w:uiPriority w:val="99"/>
    <w:rsid w:val="00BF4428"/>
    <w:rPr>
      <w:b/>
      <w:bCs/>
      <w:sz w:val="28"/>
      <w:szCs w:val="28"/>
    </w:rPr>
  </w:style>
  <w:style w:type="character" w:customStyle="1" w:styleId="ListParagraphChar">
    <w:name w:val="List Paragraph Char"/>
    <w:link w:val="ListParagraph"/>
    <w:uiPriority w:val="34"/>
    <w:locked/>
    <w:rsid w:val="007F3EFF"/>
    <w:rPr>
      <w:sz w:val="24"/>
      <w:szCs w:val="24"/>
    </w:rPr>
  </w:style>
  <w:style w:type="paragraph" w:customStyle="1" w:styleId="Style2">
    <w:name w:val="Style2"/>
    <w:basedOn w:val="Normal"/>
    <w:qFormat/>
    <w:rsid w:val="004B1DBE"/>
    <w:pPr>
      <w:keepNext/>
      <w:keepLines/>
      <w:spacing w:before="100" w:beforeAutospacing="1" w:after="100" w:afterAutospacing="1" w:line="360" w:lineRule="auto"/>
      <w:jc w:val="center"/>
      <w:outlineLvl w:val="0"/>
    </w:pPr>
    <w:rPr>
      <w:rFonts w:ascii="Calibri" w:eastAsiaTheme="majorEastAsia" w:hAnsi="Calibri" w:cstheme="majorBidi"/>
      <w:b/>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6791">
      <w:bodyDiv w:val="1"/>
      <w:marLeft w:val="0"/>
      <w:marRight w:val="0"/>
      <w:marTop w:val="0"/>
      <w:marBottom w:val="0"/>
      <w:divBdr>
        <w:top w:val="none" w:sz="0" w:space="0" w:color="auto"/>
        <w:left w:val="none" w:sz="0" w:space="0" w:color="auto"/>
        <w:bottom w:val="none" w:sz="0" w:space="0" w:color="auto"/>
        <w:right w:val="none" w:sz="0" w:space="0" w:color="auto"/>
      </w:divBdr>
    </w:div>
    <w:div w:id="47579763">
      <w:bodyDiv w:val="1"/>
      <w:marLeft w:val="0"/>
      <w:marRight w:val="0"/>
      <w:marTop w:val="0"/>
      <w:marBottom w:val="0"/>
      <w:divBdr>
        <w:top w:val="none" w:sz="0" w:space="0" w:color="auto"/>
        <w:left w:val="none" w:sz="0" w:space="0" w:color="auto"/>
        <w:bottom w:val="none" w:sz="0" w:space="0" w:color="auto"/>
        <w:right w:val="none" w:sz="0" w:space="0" w:color="auto"/>
      </w:divBdr>
    </w:div>
    <w:div w:id="59402881">
      <w:bodyDiv w:val="1"/>
      <w:marLeft w:val="0"/>
      <w:marRight w:val="0"/>
      <w:marTop w:val="0"/>
      <w:marBottom w:val="0"/>
      <w:divBdr>
        <w:top w:val="none" w:sz="0" w:space="0" w:color="auto"/>
        <w:left w:val="none" w:sz="0" w:space="0" w:color="auto"/>
        <w:bottom w:val="none" w:sz="0" w:space="0" w:color="auto"/>
        <w:right w:val="none" w:sz="0" w:space="0" w:color="auto"/>
      </w:divBdr>
    </w:div>
    <w:div w:id="361827553">
      <w:bodyDiv w:val="1"/>
      <w:marLeft w:val="0"/>
      <w:marRight w:val="0"/>
      <w:marTop w:val="0"/>
      <w:marBottom w:val="0"/>
      <w:divBdr>
        <w:top w:val="none" w:sz="0" w:space="0" w:color="auto"/>
        <w:left w:val="none" w:sz="0" w:space="0" w:color="auto"/>
        <w:bottom w:val="none" w:sz="0" w:space="0" w:color="auto"/>
        <w:right w:val="none" w:sz="0" w:space="0" w:color="auto"/>
      </w:divBdr>
    </w:div>
    <w:div w:id="442966208">
      <w:bodyDiv w:val="1"/>
      <w:marLeft w:val="0"/>
      <w:marRight w:val="0"/>
      <w:marTop w:val="0"/>
      <w:marBottom w:val="0"/>
      <w:divBdr>
        <w:top w:val="none" w:sz="0" w:space="0" w:color="auto"/>
        <w:left w:val="none" w:sz="0" w:space="0" w:color="auto"/>
        <w:bottom w:val="none" w:sz="0" w:space="0" w:color="auto"/>
        <w:right w:val="none" w:sz="0" w:space="0" w:color="auto"/>
      </w:divBdr>
      <w:divsChild>
        <w:div w:id="69797544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99071600">
      <w:bodyDiv w:val="1"/>
      <w:marLeft w:val="0"/>
      <w:marRight w:val="0"/>
      <w:marTop w:val="0"/>
      <w:marBottom w:val="0"/>
      <w:divBdr>
        <w:top w:val="none" w:sz="0" w:space="0" w:color="auto"/>
        <w:left w:val="none" w:sz="0" w:space="0" w:color="auto"/>
        <w:bottom w:val="none" w:sz="0" w:space="0" w:color="auto"/>
        <w:right w:val="none" w:sz="0" w:space="0" w:color="auto"/>
      </w:divBdr>
    </w:div>
    <w:div w:id="632559115">
      <w:bodyDiv w:val="1"/>
      <w:marLeft w:val="0"/>
      <w:marRight w:val="0"/>
      <w:marTop w:val="0"/>
      <w:marBottom w:val="0"/>
      <w:divBdr>
        <w:top w:val="none" w:sz="0" w:space="0" w:color="auto"/>
        <w:left w:val="none" w:sz="0" w:space="0" w:color="auto"/>
        <w:bottom w:val="none" w:sz="0" w:space="0" w:color="auto"/>
        <w:right w:val="none" w:sz="0" w:space="0" w:color="auto"/>
      </w:divBdr>
    </w:div>
    <w:div w:id="634794294">
      <w:bodyDiv w:val="1"/>
      <w:marLeft w:val="0"/>
      <w:marRight w:val="0"/>
      <w:marTop w:val="0"/>
      <w:marBottom w:val="0"/>
      <w:divBdr>
        <w:top w:val="none" w:sz="0" w:space="0" w:color="auto"/>
        <w:left w:val="none" w:sz="0" w:space="0" w:color="auto"/>
        <w:bottom w:val="none" w:sz="0" w:space="0" w:color="auto"/>
        <w:right w:val="none" w:sz="0" w:space="0" w:color="auto"/>
      </w:divBdr>
    </w:div>
    <w:div w:id="697776738">
      <w:bodyDiv w:val="1"/>
      <w:marLeft w:val="0"/>
      <w:marRight w:val="0"/>
      <w:marTop w:val="0"/>
      <w:marBottom w:val="0"/>
      <w:divBdr>
        <w:top w:val="none" w:sz="0" w:space="0" w:color="auto"/>
        <w:left w:val="none" w:sz="0" w:space="0" w:color="auto"/>
        <w:bottom w:val="none" w:sz="0" w:space="0" w:color="auto"/>
        <w:right w:val="none" w:sz="0" w:space="0" w:color="auto"/>
      </w:divBdr>
    </w:div>
    <w:div w:id="713312005">
      <w:bodyDiv w:val="1"/>
      <w:marLeft w:val="0"/>
      <w:marRight w:val="0"/>
      <w:marTop w:val="0"/>
      <w:marBottom w:val="0"/>
      <w:divBdr>
        <w:top w:val="none" w:sz="0" w:space="0" w:color="auto"/>
        <w:left w:val="none" w:sz="0" w:space="0" w:color="auto"/>
        <w:bottom w:val="none" w:sz="0" w:space="0" w:color="auto"/>
        <w:right w:val="none" w:sz="0" w:space="0" w:color="auto"/>
      </w:divBdr>
    </w:div>
    <w:div w:id="801996773">
      <w:bodyDiv w:val="1"/>
      <w:marLeft w:val="0"/>
      <w:marRight w:val="0"/>
      <w:marTop w:val="0"/>
      <w:marBottom w:val="0"/>
      <w:divBdr>
        <w:top w:val="none" w:sz="0" w:space="0" w:color="auto"/>
        <w:left w:val="none" w:sz="0" w:space="0" w:color="auto"/>
        <w:bottom w:val="none" w:sz="0" w:space="0" w:color="auto"/>
        <w:right w:val="none" w:sz="0" w:space="0" w:color="auto"/>
      </w:divBdr>
    </w:div>
    <w:div w:id="850796307">
      <w:bodyDiv w:val="1"/>
      <w:marLeft w:val="0"/>
      <w:marRight w:val="0"/>
      <w:marTop w:val="0"/>
      <w:marBottom w:val="0"/>
      <w:divBdr>
        <w:top w:val="none" w:sz="0" w:space="0" w:color="auto"/>
        <w:left w:val="none" w:sz="0" w:space="0" w:color="auto"/>
        <w:bottom w:val="none" w:sz="0" w:space="0" w:color="auto"/>
        <w:right w:val="none" w:sz="0" w:space="0" w:color="auto"/>
      </w:divBdr>
    </w:div>
    <w:div w:id="894391870">
      <w:bodyDiv w:val="1"/>
      <w:marLeft w:val="0"/>
      <w:marRight w:val="0"/>
      <w:marTop w:val="0"/>
      <w:marBottom w:val="0"/>
      <w:divBdr>
        <w:top w:val="none" w:sz="0" w:space="0" w:color="auto"/>
        <w:left w:val="none" w:sz="0" w:space="0" w:color="auto"/>
        <w:bottom w:val="none" w:sz="0" w:space="0" w:color="auto"/>
        <w:right w:val="none" w:sz="0" w:space="0" w:color="auto"/>
      </w:divBdr>
    </w:div>
    <w:div w:id="991984241">
      <w:bodyDiv w:val="1"/>
      <w:marLeft w:val="0"/>
      <w:marRight w:val="0"/>
      <w:marTop w:val="0"/>
      <w:marBottom w:val="0"/>
      <w:divBdr>
        <w:top w:val="none" w:sz="0" w:space="0" w:color="auto"/>
        <w:left w:val="none" w:sz="0" w:space="0" w:color="auto"/>
        <w:bottom w:val="none" w:sz="0" w:space="0" w:color="auto"/>
        <w:right w:val="none" w:sz="0" w:space="0" w:color="auto"/>
      </w:divBdr>
    </w:div>
    <w:div w:id="1143231346">
      <w:bodyDiv w:val="1"/>
      <w:marLeft w:val="0"/>
      <w:marRight w:val="0"/>
      <w:marTop w:val="0"/>
      <w:marBottom w:val="0"/>
      <w:divBdr>
        <w:top w:val="none" w:sz="0" w:space="0" w:color="auto"/>
        <w:left w:val="none" w:sz="0" w:space="0" w:color="auto"/>
        <w:bottom w:val="none" w:sz="0" w:space="0" w:color="auto"/>
        <w:right w:val="none" w:sz="0" w:space="0" w:color="auto"/>
      </w:divBdr>
    </w:div>
    <w:div w:id="1381897346">
      <w:bodyDiv w:val="1"/>
      <w:marLeft w:val="0"/>
      <w:marRight w:val="0"/>
      <w:marTop w:val="0"/>
      <w:marBottom w:val="0"/>
      <w:divBdr>
        <w:top w:val="none" w:sz="0" w:space="0" w:color="auto"/>
        <w:left w:val="none" w:sz="0" w:space="0" w:color="auto"/>
        <w:bottom w:val="none" w:sz="0" w:space="0" w:color="auto"/>
        <w:right w:val="none" w:sz="0" w:space="0" w:color="auto"/>
      </w:divBdr>
    </w:div>
    <w:div w:id="1550611091">
      <w:bodyDiv w:val="1"/>
      <w:marLeft w:val="0"/>
      <w:marRight w:val="0"/>
      <w:marTop w:val="0"/>
      <w:marBottom w:val="0"/>
      <w:divBdr>
        <w:top w:val="none" w:sz="0" w:space="0" w:color="auto"/>
        <w:left w:val="none" w:sz="0" w:space="0" w:color="auto"/>
        <w:bottom w:val="none" w:sz="0" w:space="0" w:color="auto"/>
        <w:right w:val="none" w:sz="0" w:space="0" w:color="auto"/>
      </w:divBdr>
    </w:div>
    <w:div w:id="1637024154">
      <w:bodyDiv w:val="1"/>
      <w:marLeft w:val="0"/>
      <w:marRight w:val="0"/>
      <w:marTop w:val="0"/>
      <w:marBottom w:val="0"/>
      <w:divBdr>
        <w:top w:val="none" w:sz="0" w:space="0" w:color="auto"/>
        <w:left w:val="none" w:sz="0" w:space="0" w:color="auto"/>
        <w:bottom w:val="none" w:sz="0" w:space="0" w:color="auto"/>
        <w:right w:val="none" w:sz="0" w:space="0" w:color="auto"/>
      </w:divBdr>
    </w:div>
    <w:div w:id="1638879570">
      <w:bodyDiv w:val="1"/>
      <w:marLeft w:val="0"/>
      <w:marRight w:val="0"/>
      <w:marTop w:val="0"/>
      <w:marBottom w:val="0"/>
      <w:divBdr>
        <w:top w:val="none" w:sz="0" w:space="0" w:color="auto"/>
        <w:left w:val="none" w:sz="0" w:space="0" w:color="auto"/>
        <w:bottom w:val="none" w:sz="0" w:space="0" w:color="auto"/>
        <w:right w:val="none" w:sz="0" w:space="0" w:color="auto"/>
      </w:divBdr>
    </w:div>
    <w:div w:id="1877354023">
      <w:bodyDiv w:val="1"/>
      <w:marLeft w:val="0"/>
      <w:marRight w:val="0"/>
      <w:marTop w:val="0"/>
      <w:marBottom w:val="0"/>
      <w:divBdr>
        <w:top w:val="none" w:sz="0" w:space="0" w:color="auto"/>
        <w:left w:val="none" w:sz="0" w:space="0" w:color="auto"/>
        <w:bottom w:val="none" w:sz="0" w:space="0" w:color="auto"/>
        <w:right w:val="none" w:sz="0" w:space="0" w:color="auto"/>
      </w:divBdr>
    </w:div>
    <w:div w:id="1958563278">
      <w:bodyDiv w:val="1"/>
      <w:marLeft w:val="0"/>
      <w:marRight w:val="0"/>
      <w:marTop w:val="0"/>
      <w:marBottom w:val="0"/>
      <w:divBdr>
        <w:top w:val="none" w:sz="0" w:space="0" w:color="auto"/>
        <w:left w:val="none" w:sz="0" w:space="0" w:color="auto"/>
        <w:bottom w:val="none" w:sz="0" w:space="0" w:color="auto"/>
        <w:right w:val="none" w:sz="0" w:space="0" w:color="auto"/>
      </w:divBdr>
    </w:div>
    <w:div w:id="2005625191">
      <w:bodyDiv w:val="1"/>
      <w:marLeft w:val="0"/>
      <w:marRight w:val="0"/>
      <w:marTop w:val="0"/>
      <w:marBottom w:val="0"/>
      <w:divBdr>
        <w:top w:val="none" w:sz="0" w:space="0" w:color="auto"/>
        <w:left w:val="none" w:sz="0" w:space="0" w:color="auto"/>
        <w:bottom w:val="none" w:sz="0" w:space="0" w:color="auto"/>
        <w:right w:val="none" w:sz="0" w:space="0" w:color="auto"/>
      </w:divBdr>
    </w:div>
    <w:div w:id="2142913580">
      <w:bodyDiv w:val="1"/>
      <w:marLeft w:val="0"/>
      <w:marRight w:val="0"/>
      <w:marTop w:val="0"/>
      <w:marBottom w:val="0"/>
      <w:divBdr>
        <w:top w:val="none" w:sz="0" w:space="0" w:color="auto"/>
        <w:left w:val="none" w:sz="0" w:space="0" w:color="auto"/>
        <w:bottom w:val="none" w:sz="0" w:space="0" w:color="auto"/>
        <w:right w:val="none" w:sz="0" w:space="0" w:color="auto"/>
      </w:divBdr>
      <w:divsChild>
        <w:div w:id="99622594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orkinggroup.numberportability.com/documents/pim-69" TargetMode="External"/><Relationship Id="rId21" Type="http://schemas.openxmlformats.org/officeDocument/2006/relationships/image" Target="media/image4.emf"/><Relationship Id="rId42" Type="http://schemas.openxmlformats.org/officeDocument/2006/relationships/hyperlink" Target="https://workinggroup.numberportability.com/documents/pim-144" TargetMode="External"/><Relationship Id="rId63" Type="http://schemas.openxmlformats.org/officeDocument/2006/relationships/hyperlink" Target="https://workinggroup.numberportability.com/documents/pim-123" TargetMode="External"/><Relationship Id="rId84" Type="http://schemas.openxmlformats.org/officeDocument/2006/relationships/hyperlink" Target="https://workinggroup.numberportability.com/documents/pim-102" TargetMode="External"/><Relationship Id="rId138" Type="http://schemas.openxmlformats.org/officeDocument/2006/relationships/hyperlink" Target="https://workinggroup.numberportability.com/documents/pim-48" TargetMode="External"/><Relationship Id="rId159" Type="http://schemas.openxmlformats.org/officeDocument/2006/relationships/hyperlink" Target="https://workinggroup.numberportability.com/documents/pim-27" TargetMode="External"/><Relationship Id="rId170" Type="http://schemas.openxmlformats.org/officeDocument/2006/relationships/hyperlink" Target="https://workinggroup.numberportability.com/documents/pim-16" TargetMode="External"/><Relationship Id="rId191" Type="http://schemas.openxmlformats.org/officeDocument/2006/relationships/footer" Target="footer1.xml"/><Relationship Id="rId107" Type="http://schemas.openxmlformats.org/officeDocument/2006/relationships/hyperlink" Target="https://workinggroup.numberportability.com/documents/pim-79" TargetMode="External"/><Relationship Id="rId11" Type="http://schemas.openxmlformats.org/officeDocument/2006/relationships/hyperlink" Target="https://workinggroup.numberportability.com/documents/pim-161" TargetMode="External"/><Relationship Id="rId32" Type="http://schemas.openxmlformats.org/officeDocument/2006/relationships/hyperlink" Target="https://workinggroup.numberportability.com/documents/pim-150" TargetMode="External"/><Relationship Id="rId53" Type="http://schemas.openxmlformats.org/officeDocument/2006/relationships/package" Target="embeddings/Microsoft_Word_Document.docx"/><Relationship Id="rId74" Type="http://schemas.openxmlformats.org/officeDocument/2006/relationships/hyperlink" Target="https://workinggroup.numberportability.com/documents/pim-112" TargetMode="External"/><Relationship Id="rId128" Type="http://schemas.openxmlformats.org/officeDocument/2006/relationships/hyperlink" Target="https://workinggroup.numberportability.com/documents/pim-58" TargetMode="External"/><Relationship Id="rId149" Type="http://schemas.openxmlformats.org/officeDocument/2006/relationships/hyperlink" Target="https://workinggroup.numberportability.com/documents/pim-37" TargetMode="External"/><Relationship Id="rId5" Type="http://schemas.openxmlformats.org/officeDocument/2006/relationships/webSettings" Target="webSettings.xml"/><Relationship Id="rId95" Type="http://schemas.openxmlformats.org/officeDocument/2006/relationships/hyperlink" Target="https://workinggroup.numberportability.com/documents/pim-91" TargetMode="External"/><Relationship Id="rId160" Type="http://schemas.openxmlformats.org/officeDocument/2006/relationships/hyperlink" Target="https://workinggroup.numberportability.com/documents/pim-26" TargetMode="External"/><Relationship Id="rId181" Type="http://schemas.openxmlformats.org/officeDocument/2006/relationships/hyperlink" Target="https://workinggroup.numberportability.com/documents/pim-09" TargetMode="External"/><Relationship Id="rId22" Type="http://schemas.openxmlformats.org/officeDocument/2006/relationships/package" Target="embeddings/Microsoft_PowerPoint_Presentation3.pptx"/><Relationship Id="rId43" Type="http://schemas.openxmlformats.org/officeDocument/2006/relationships/hyperlink" Target="https://workinggroup.numberportability.com/documents/pim-143" TargetMode="External"/><Relationship Id="rId64" Type="http://schemas.openxmlformats.org/officeDocument/2006/relationships/hyperlink" Target="https://workinggroup.numberportability.com/documents/pim-122" TargetMode="External"/><Relationship Id="rId118" Type="http://schemas.openxmlformats.org/officeDocument/2006/relationships/hyperlink" Target="https://workinggroup.numberportability.com/documents/pim-68" TargetMode="External"/><Relationship Id="rId139" Type="http://schemas.openxmlformats.org/officeDocument/2006/relationships/hyperlink" Target="https://workinggroup.numberportability.com/documents/pim-47" TargetMode="External"/><Relationship Id="rId85" Type="http://schemas.openxmlformats.org/officeDocument/2006/relationships/hyperlink" Target="https://workinggroup.numberportability.com/documents/pim-101" TargetMode="External"/><Relationship Id="rId150" Type="http://schemas.openxmlformats.org/officeDocument/2006/relationships/hyperlink" Target="https://workinggroup.numberportability.com/documents/pim-36" TargetMode="External"/><Relationship Id="rId171" Type="http://schemas.openxmlformats.org/officeDocument/2006/relationships/hyperlink" Target="https://workinggroup.numberportability.com/documents/pim-15" TargetMode="External"/><Relationship Id="rId192" Type="http://schemas.openxmlformats.org/officeDocument/2006/relationships/fontTable" Target="fontTable.xml"/><Relationship Id="rId12" Type="http://schemas.openxmlformats.org/officeDocument/2006/relationships/image" Target="media/image2.emf"/><Relationship Id="rId33" Type="http://schemas.openxmlformats.org/officeDocument/2006/relationships/hyperlink" Target="https://workinggroup.numberportability.com/documents/pim-149" TargetMode="External"/><Relationship Id="rId108" Type="http://schemas.openxmlformats.org/officeDocument/2006/relationships/hyperlink" Target="https://workinggroup.numberportability.com/documents/pim-78" TargetMode="External"/><Relationship Id="rId129" Type="http://schemas.openxmlformats.org/officeDocument/2006/relationships/hyperlink" Target="https://workinggroup.numberportability.com/documents/pim-57" TargetMode="External"/><Relationship Id="rId54" Type="http://schemas.openxmlformats.org/officeDocument/2006/relationships/hyperlink" Target="https://workinggroup.numberportability.com/documents/pim-133" TargetMode="External"/><Relationship Id="rId75" Type="http://schemas.openxmlformats.org/officeDocument/2006/relationships/hyperlink" Target="https://workinggroup.numberportability.com/documents/pim-111" TargetMode="External"/><Relationship Id="rId96" Type="http://schemas.openxmlformats.org/officeDocument/2006/relationships/hyperlink" Target="https://workinggroup.numberportability.com/documents/pim-90" TargetMode="External"/><Relationship Id="rId140" Type="http://schemas.openxmlformats.org/officeDocument/2006/relationships/hyperlink" Target="https://workinggroup.numberportability.com/documents/pim-46" TargetMode="External"/><Relationship Id="rId161" Type="http://schemas.openxmlformats.org/officeDocument/2006/relationships/hyperlink" Target="https://workinggroup.numberportability.com/documents/pim-25" TargetMode="External"/><Relationship Id="rId182" Type="http://schemas.openxmlformats.org/officeDocument/2006/relationships/hyperlink" Target="https://workinggroup.numberportability.com/documents/pim-08" TargetMode="External"/><Relationship Id="rId6" Type="http://schemas.openxmlformats.org/officeDocument/2006/relationships/footnotes" Target="footnotes.xml"/><Relationship Id="rId23" Type="http://schemas.openxmlformats.org/officeDocument/2006/relationships/image" Target="media/image5.emf"/><Relationship Id="rId119" Type="http://schemas.openxmlformats.org/officeDocument/2006/relationships/hyperlink" Target="https://workinggroup.numberportability.com/documents/pim-67" TargetMode="External"/><Relationship Id="rId44" Type="http://schemas.openxmlformats.org/officeDocument/2006/relationships/hyperlink" Target="https://workinggroup.numberportability.com/documents/pim-142" TargetMode="External"/><Relationship Id="rId65" Type="http://schemas.openxmlformats.org/officeDocument/2006/relationships/hyperlink" Target="https://workinggroup.numberportability.com/documents/pim-121" TargetMode="External"/><Relationship Id="rId86" Type="http://schemas.openxmlformats.org/officeDocument/2006/relationships/hyperlink" Target="https://workinggroup.numberportability.com/documents/pim-100" TargetMode="External"/><Relationship Id="rId130" Type="http://schemas.openxmlformats.org/officeDocument/2006/relationships/hyperlink" Target="https://workinggroup.numberportability.com/documents/pim-56" TargetMode="External"/><Relationship Id="rId151" Type="http://schemas.openxmlformats.org/officeDocument/2006/relationships/hyperlink" Target="https://workinggroup.numberportability.com/documents/pim-35" TargetMode="External"/><Relationship Id="rId172" Type="http://schemas.openxmlformats.org/officeDocument/2006/relationships/hyperlink" Target="https://workinggroup.numberportability.com/documents/pim-14" TargetMode="External"/><Relationship Id="rId193" Type="http://schemas.openxmlformats.org/officeDocument/2006/relationships/theme" Target="theme/theme1.xml"/><Relationship Id="rId13" Type="http://schemas.openxmlformats.org/officeDocument/2006/relationships/package" Target="embeddings/Microsoft_PowerPoint_Presentation1.pptx"/><Relationship Id="rId109" Type="http://schemas.openxmlformats.org/officeDocument/2006/relationships/hyperlink" Target="https://workinggroup.numberportability.com/documents/pim-77" TargetMode="External"/><Relationship Id="rId34" Type="http://schemas.openxmlformats.org/officeDocument/2006/relationships/hyperlink" Target="https://workinggroup.numberportability.com/node/6551" TargetMode="External"/><Relationship Id="rId50" Type="http://schemas.openxmlformats.org/officeDocument/2006/relationships/hyperlink" Target="https://workinggroup.numberportability.com/documents/pim-135" TargetMode="External"/><Relationship Id="rId55" Type="http://schemas.openxmlformats.org/officeDocument/2006/relationships/hyperlink" Target="https://workinggroup.numberportability.com/documents/pim-132" TargetMode="External"/><Relationship Id="rId76" Type="http://schemas.openxmlformats.org/officeDocument/2006/relationships/hyperlink" Target="https://workinggroup.numberportability.com/documents/pim-110" TargetMode="External"/><Relationship Id="rId97" Type="http://schemas.openxmlformats.org/officeDocument/2006/relationships/hyperlink" Target="https://workinggroup.numberportability.com/documents/pim-89" TargetMode="External"/><Relationship Id="rId104" Type="http://schemas.openxmlformats.org/officeDocument/2006/relationships/hyperlink" Target="https://workinggroup.numberportability.com/documents/pim-82" TargetMode="External"/><Relationship Id="rId120" Type="http://schemas.openxmlformats.org/officeDocument/2006/relationships/hyperlink" Target="https://workinggroup.numberportability.com/documents/pim-66" TargetMode="External"/><Relationship Id="rId125" Type="http://schemas.openxmlformats.org/officeDocument/2006/relationships/hyperlink" Target="https://workinggroup.numberportability.com/documents/pim-61" TargetMode="External"/><Relationship Id="rId141" Type="http://schemas.openxmlformats.org/officeDocument/2006/relationships/hyperlink" Target="https://workinggroup.numberportability.com/documents/pim-45" TargetMode="External"/><Relationship Id="rId146" Type="http://schemas.openxmlformats.org/officeDocument/2006/relationships/hyperlink" Target="https://workinggroup.numberportability.com/documents/pim-40" TargetMode="External"/><Relationship Id="rId167" Type="http://schemas.openxmlformats.org/officeDocument/2006/relationships/hyperlink" Target="https://workinggroup.numberportability.com/documents/pim-19" TargetMode="External"/><Relationship Id="rId188" Type="http://schemas.openxmlformats.org/officeDocument/2006/relationships/hyperlink" Target="https://workinggroup.numberportability.com/documents/pim-02" TargetMode="External"/><Relationship Id="rId7" Type="http://schemas.openxmlformats.org/officeDocument/2006/relationships/endnotes" Target="endnotes.xml"/><Relationship Id="rId71" Type="http://schemas.openxmlformats.org/officeDocument/2006/relationships/hyperlink" Target="https://workinggroup.numberportability.com/documents/pim-115" TargetMode="External"/><Relationship Id="rId92" Type="http://schemas.openxmlformats.org/officeDocument/2006/relationships/hyperlink" Target="https://workinggroup.numberportability.com/documents/pim-94" TargetMode="External"/><Relationship Id="rId162" Type="http://schemas.openxmlformats.org/officeDocument/2006/relationships/hyperlink" Target="https://workinggroup.numberportability.com/documents/pim-24" TargetMode="External"/><Relationship Id="rId183" Type="http://schemas.openxmlformats.org/officeDocument/2006/relationships/hyperlink" Target="https://workinggroup.numberportability.com/documents/pim-07" TargetMode="External"/><Relationship Id="rId2" Type="http://schemas.openxmlformats.org/officeDocument/2006/relationships/numbering" Target="numbering.xml"/><Relationship Id="rId29" Type="http://schemas.openxmlformats.org/officeDocument/2006/relationships/hyperlink" Target="https://workinggroup.numberportability.com/documents/pim-154" TargetMode="External"/><Relationship Id="rId24" Type="http://schemas.openxmlformats.org/officeDocument/2006/relationships/package" Target="embeddings/Microsoft_PowerPoint_Presentation4.pptx"/><Relationship Id="rId40" Type="http://schemas.openxmlformats.org/officeDocument/2006/relationships/package" Target="embeddings/Microsoft_PowerPoint_Presentation9.pptx"/><Relationship Id="rId45" Type="http://schemas.openxmlformats.org/officeDocument/2006/relationships/hyperlink" Target="https://workinggroup.numberportability.com/documents/pim-141" TargetMode="External"/><Relationship Id="rId66" Type="http://schemas.openxmlformats.org/officeDocument/2006/relationships/hyperlink" Target="https://workinggroup.numberportability.com/documents/pim-120" TargetMode="External"/><Relationship Id="rId87" Type="http://schemas.openxmlformats.org/officeDocument/2006/relationships/hyperlink" Target="https://workinggroup.numberportability.com/documents/pim-99" TargetMode="External"/><Relationship Id="rId110" Type="http://schemas.openxmlformats.org/officeDocument/2006/relationships/hyperlink" Target="https://workinggroup.numberportability.com/documents/pim-76" TargetMode="External"/><Relationship Id="rId115" Type="http://schemas.openxmlformats.org/officeDocument/2006/relationships/hyperlink" Target="https://workinggroup.numberportability.com/documents/pim-71" TargetMode="External"/><Relationship Id="rId131" Type="http://schemas.openxmlformats.org/officeDocument/2006/relationships/hyperlink" Target="https://workinggroup.numberportability.com/documents/pim-55" TargetMode="External"/><Relationship Id="rId136" Type="http://schemas.openxmlformats.org/officeDocument/2006/relationships/hyperlink" Target="https://workinggroup.numberportability.com/documents/pim-50" TargetMode="External"/><Relationship Id="rId157" Type="http://schemas.openxmlformats.org/officeDocument/2006/relationships/hyperlink" Target="https://workinggroup.numberportability.com/documents/pim-29" TargetMode="External"/><Relationship Id="rId178" Type="http://schemas.openxmlformats.org/officeDocument/2006/relationships/hyperlink" Target="https://workinggroup.numberportability.com/documents/pim-12" TargetMode="External"/><Relationship Id="rId61" Type="http://schemas.openxmlformats.org/officeDocument/2006/relationships/hyperlink" Target="https://workinggroup.numberportability.com/documents/pim-125" TargetMode="External"/><Relationship Id="rId82" Type="http://schemas.openxmlformats.org/officeDocument/2006/relationships/hyperlink" Target="https://workinggroup.numberportability.com/documents/pim-104" TargetMode="External"/><Relationship Id="rId152" Type="http://schemas.openxmlformats.org/officeDocument/2006/relationships/hyperlink" Target="https://workinggroup.numberportability.com/documents/pim-34" TargetMode="External"/><Relationship Id="rId173" Type="http://schemas.openxmlformats.org/officeDocument/2006/relationships/image" Target="media/image13.wmf"/><Relationship Id="rId19" Type="http://schemas.openxmlformats.org/officeDocument/2006/relationships/image" Target="media/image3.emf"/><Relationship Id="rId14" Type="http://schemas.openxmlformats.org/officeDocument/2006/relationships/hyperlink" Target="https://workinggroup.numberportability.com/documents/pim-160" TargetMode="External"/><Relationship Id="rId30" Type="http://schemas.openxmlformats.org/officeDocument/2006/relationships/image" Target="media/image8.emf"/><Relationship Id="rId35" Type="http://schemas.openxmlformats.org/officeDocument/2006/relationships/hyperlink" Target="https://workinggroup.numberportability.com/documents/pim-147" TargetMode="External"/><Relationship Id="rId56" Type="http://schemas.openxmlformats.org/officeDocument/2006/relationships/hyperlink" Target="https://workinggroup.numberportability.com/documents/pim-131" TargetMode="External"/><Relationship Id="rId77" Type="http://schemas.openxmlformats.org/officeDocument/2006/relationships/hyperlink" Target="https://workinggroup.numberportability.com/documents/pim-109" TargetMode="External"/><Relationship Id="rId100" Type="http://schemas.openxmlformats.org/officeDocument/2006/relationships/hyperlink" Target="https://workinggroup.numberportability.com/documents/pim-86" TargetMode="External"/><Relationship Id="rId105" Type="http://schemas.openxmlformats.org/officeDocument/2006/relationships/hyperlink" Target="https://workinggroup.numberportability.com/documents/pim-81" TargetMode="External"/><Relationship Id="rId126" Type="http://schemas.openxmlformats.org/officeDocument/2006/relationships/hyperlink" Target="https://workinggroup.numberportability.com/documents/pim-60" TargetMode="External"/><Relationship Id="rId147" Type="http://schemas.openxmlformats.org/officeDocument/2006/relationships/hyperlink" Target="https://workinggroup.numberportability.com/documents/pim-39" TargetMode="External"/><Relationship Id="rId168" Type="http://schemas.openxmlformats.org/officeDocument/2006/relationships/hyperlink" Target="https://workinggroup.numberportability.com/documents/pim-18" TargetMode="External"/><Relationship Id="rId8" Type="http://schemas.openxmlformats.org/officeDocument/2006/relationships/image" Target="media/image1.emf"/><Relationship Id="rId51" Type="http://schemas.openxmlformats.org/officeDocument/2006/relationships/hyperlink" Target="https://workinggroup.numberportability.com/documents/pim-134" TargetMode="External"/><Relationship Id="rId72" Type="http://schemas.openxmlformats.org/officeDocument/2006/relationships/hyperlink" Target="https://workinggroup.numberportability.com/documents/pim-114" TargetMode="External"/><Relationship Id="rId93" Type="http://schemas.openxmlformats.org/officeDocument/2006/relationships/hyperlink" Target="https://workinggroup.numberportability.com/documents/pim-93" TargetMode="External"/><Relationship Id="rId98" Type="http://schemas.openxmlformats.org/officeDocument/2006/relationships/hyperlink" Target="https://workinggroup.numberportability.com/documents/pim-88" TargetMode="External"/><Relationship Id="rId121" Type="http://schemas.openxmlformats.org/officeDocument/2006/relationships/hyperlink" Target="https://workinggroup.numberportability.com/documents/pim-65" TargetMode="External"/><Relationship Id="rId142" Type="http://schemas.openxmlformats.org/officeDocument/2006/relationships/hyperlink" Target="https://workinggroup.numberportability.com/documents/pim-44" TargetMode="External"/><Relationship Id="rId163" Type="http://schemas.openxmlformats.org/officeDocument/2006/relationships/hyperlink" Target="https://workinggroup.numberportability.com/documents/pim-23" TargetMode="External"/><Relationship Id="rId184" Type="http://schemas.openxmlformats.org/officeDocument/2006/relationships/hyperlink" Target="https://workinggroup.numberportability.com/documents/pim-06" TargetMode="External"/><Relationship Id="rId189" Type="http://schemas.openxmlformats.org/officeDocument/2006/relationships/hyperlink" Target="https://workinggroup.numberportability.com/documents/pim-01" TargetMode="External"/><Relationship Id="rId3" Type="http://schemas.openxmlformats.org/officeDocument/2006/relationships/styles" Target="styles.xml"/><Relationship Id="rId25" Type="http://schemas.openxmlformats.org/officeDocument/2006/relationships/image" Target="media/image6.emf"/><Relationship Id="rId46" Type="http://schemas.openxmlformats.org/officeDocument/2006/relationships/hyperlink" Target="https://workinggroup.numberportability.com/documents/pim-139" TargetMode="External"/><Relationship Id="rId67" Type="http://schemas.openxmlformats.org/officeDocument/2006/relationships/hyperlink" Target="https://workinggroup.numberportability.com/documents/pim-119" TargetMode="External"/><Relationship Id="rId116" Type="http://schemas.openxmlformats.org/officeDocument/2006/relationships/hyperlink" Target="https://workinggroup.numberportability.com/documents/pim-70" TargetMode="External"/><Relationship Id="rId137" Type="http://schemas.openxmlformats.org/officeDocument/2006/relationships/hyperlink" Target="https://workinggroup.numberportability.com/documents/pim-49" TargetMode="External"/><Relationship Id="rId158" Type="http://schemas.openxmlformats.org/officeDocument/2006/relationships/hyperlink" Target="https://workinggroup.numberportability.com/documents/pim-28" TargetMode="External"/><Relationship Id="rId20" Type="http://schemas.openxmlformats.org/officeDocument/2006/relationships/package" Target="embeddings/Microsoft_PowerPoint_Presentation2.pptx"/><Relationship Id="rId41" Type="http://schemas.openxmlformats.org/officeDocument/2006/relationships/hyperlink" Target="https://workinggroup.numberportability.com/documents/pim-145" TargetMode="External"/><Relationship Id="rId62" Type="http://schemas.openxmlformats.org/officeDocument/2006/relationships/hyperlink" Target="https://workinggroup.numberportability.com/documents/pim-124" TargetMode="External"/><Relationship Id="rId83" Type="http://schemas.openxmlformats.org/officeDocument/2006/relationships/hyperlink" Target="https://workinggroup.numberportability.com/documents/pim-103" TargetMode="External"/><Relationship Id="rId88" Type="http://schemas.openxmlformats.org/officeDocument/2006/relationships/hyperlink" Target="https://workinggroup.numberportability.com/documents/pim-98" TargetMode="External"/><Relationship Id="rId111" Type="http://schemas.openxmlformats.org/officeDocument/2006/relationships/hyperlink" Target="https://workinggroup.numberportability.com/documents/pim-75" TargetMode="External"/><Relationship Id="rId132" Type="http://schemas.openxmlformats.org/officeDocument/2006/relationships/hyperlink" Target="https://workinggroup.numberportability.com/documents/pim-54" TargetMode="External"/><Relationship Id="rId153" Type="http://schemas.openxmlformats.org/officeDocument/2006/relationships/hyperlink" Target="https://workinggroup.numberportability.com/documents/pim-33" TargetMode="External"/><Relationship Id="rId174" Type="http://schemas.openxmlformats.org/officeDocument/2006/relationships/oleObject" Target="embeddings/Microsoft_Word_97_-_2003_Document.doc"/><Relationship Id="rId179" Type="http://schemas.openxmlformats.org/officeDocument/2006/relationships/hyperlink" Target="https://workinggroup.numberportability.com/documents/pim-11" TargetMode="External"/><Relationship Id="rId190" Type="http://schemas.openxmlformats.org/officeDocument/2006/relationships/header" Target="header1.xml"/><Relationship Id="rId15" Type="http://schemas.openxmlformats.org/officeDocument/2006/relationships/hyperlink" Target="https://workinggroup.numberportability.com/documents/pim-159" TargetMode="External"/><Relationship Id="rId36" Type="http://schemas.openxmlformats.org/officeDocument/2006/relationships/hyperlink" Target="https://workinggroup.numberportability.com/documents/pim-146" TargetMode="External"/><Relationship Id="rId57" Type="http://schemas.openxmlformats.org/officeDocument/2006/relationships/hyperlink" Target="https://workinggroup.numberportability.com/documents/pim-130" TargetMode="External"/><Relationship Id="rId106" Type="http://schemas.openxmlformats.org/officeDocument/2006/relationships/hyperlink" Target="https://workinggroup.numberportability.com/documents/pim-80" TargetMode="External"/><Relationship Id="rId127" Type="http://schemas.openxmlformats.org/officeDocument/2006/relationships/hyperlink" Target="https://workinggroup.numberportability.com/documents/pim-59" TargetMode="External"/><Relationship Id="rId10" Type="http://schemas.openxmlformats.org/officeDocument/2006/relationships/hyperlink" Target="https://workinggroup.numberportability.com/documents/pim-162" TargetMode="External"/><Relationship Id="rId31" Type="http://schemas.openxmlformats.org/officeDocument/2006/relationships/package" Target="embeddings/Microsoft_PowerPoint_Presentation7.pptx"/><Relationship Id="rId52" Type="http://schemas.openxmlformats.org/officeDocument/2006/relationships/image" Target="media/image12.emf"/><Relationship Id="rId73" Type="http://schemas.openxmlformats.org/officeDocument/2006/relationships/hyperlink" Target="https://workinggroup.numberportability.com/documents/pim-113" TargetMode="External"/><Relationship Id="rId78" Type="http://schemas.openxmlformats.org/officeDocument/2006/relationships/hyperlink" Target="https://workinggroup.numberportability.com/documents/pim-108" TargetMode="External"/><Relationship Id="rId94" Type="http://schemas.openxmlformats.org/officeDocument/2006/relationships/hyperlink" Target="https://workinggroup.numberportability.com/documents/pim-92" TargetMode="External"/><Relationship Id="rId99" Type="http://schemas.openxmlformats.org/officeDocument/2006/relationships/hyperlink" Target="https://workinggroup.numberportability.com/documents/pim-87" TargetMode="External"/><Relationship Id="rId101" Type="http://schemas.openxmlformats.org/officeDocument/2006/relationships/hyperlink" Target="https://workinggroup.numberportability.com/documents/pim-85" TargetMode="External"/><Relationship Id="rId122" Type="http://schemas.openxmlformats.org/officeDocument/2006/relationships/hyperlink" Target="https://workinggroup.numberportability.com/documents/pim-64" TargetMode="External"/><Relationship Id="rId143" Type="http://schemas.openxmlformats.org/officeDocument/2006/relationships/hyperlink" Target="https://workinggroup.numberportability.com/documents/pim-43" TargetMode="External"/><Relationship Id="rId148" Type="http://schemas.openxmlformats.org/officeDocument/2006/relationships/hyperlink" Target="https://workinggroup.numberportability.com/documents/pim-38" TargetMode="External"/><Relationship Id="rId164" Type="http://schemas.openxmlformats.org/officeDocument/2006/relationships/hyperlink" Target="https://workinggroup.numberportability.com/documents/pim-22" TargetMode="External"/><Relationship Id="rId169" Type="http://schemas.openxmlformats.org/officeDocument/2006/relationships/hyperlink" Target="https://workinggroup.numberportability.com/documents/pim-17" TargetMode="External"/><Relationship Id="rId185" Type="http://schemas.openxmlformats.org/officeDocument/2006/relationships/hyperlink" Target="https://workinggroup.numberportability.com/documents/pim-05" TargetMode="External"/><Relationship Id="rId4" Type="http://schemas.openxmlformats.org/officeDocument/2006/relationships/settings" Target="settings.xml"/><Relationship Id="rId9" Type="http://schemas.openxmlformats.org/officeDocument/2006/relationships/package" Target="embeddings/Microsoft_PowerPoint_Presentation.pptx"/><Relationship Id="rId180" Type="http://schemas.openxmlformats.org/officeDocument/2006/relationships/hyperlink" Target="https://workinggroup.numberportability.com/documents/pim-10" TargetMode="External"/><Relationship Id="rId26" Type="http://schemas.openxmlformats.org/officeDocument/2006/relationships/package" Target="embeddings/Microsoft_PowerPoint_Presentation5.pptx"/><Relationship Id="rId47" Type="http://schemas.openxmlformats.org/officeDocument/2006/relationships/hyperlink" Target="mailto:mdoherty@iconectiv.com" TargetMode="External"/><Relationship Id="rId68" Type="http://schemas.openxmlformats.org/officeDocument/2006/relationships/hyperlink" Target="https://workinggroup.numberportability.com/documents/pim-118" TargetMode="External"/><Relationship Id="rId89" Type="http://schemas.openxmlformats.org/officeDocument/2006/relationships/hyperlink" Target="https://workinggroup.numberportability.com/documents/pim-97" TargetMode="External"/><Relationship Id="rId112" Type="http://schemas.openxmlformats.org/officeDocument/2006/relationships/hyperlink" Target="https://workinggroup.numberportability.com/documents/pim-74" TargetMode="External"/><Relationship Id="rId133" Type="http://schemas.openxmlformats.org/officeDocument/2006/relationships/hyperlink" Target="https://workinggroup.numberportability.com/documents/pim-53" TargetMode="External"/><Relationship Id="rId154" Type="http://schemas.openxmlformats.org/officeDocument/2006/relationships/hyperlink" Target="https://workinggroup.numberportability.com/documents/pim-32" TargetMode="External"/><Relationship Id="rId175" Type="http://schemas.openxmlformats.org/officeDocument/2006/relationships/image" Target="media/image14.wmf"/><Relationship Id="rId16" Type="http://schemas.openxmlformats.org/officeDocument/2006/relationships/hyperlink" Target="https://workinggroup.numberportability.com/documents/pim-158" TargetMode="External"/><Relationship Id="rId37" Type="http://schemas.openxmlformats.org/officeDocument/2006/relationships/image" Target="media/image9.emf"/><Relationship Id="rId58" Type="http://schemas.openxmlformats.org/officeDocument/2006/relationships/hyperlink" Target="https://workinggroup.numberportability.com/documents/pim-129" TargetMode="External"/><Relationship Id="rId79" Type="http://schemas.openxmlformats.org/officeDocument/2006/relationships/hyperlink" Target="https://workinggroup.numberportability.com/documents/pim-107" TargetMode="External"/><Relationship Id="rId102" Type="http://schemas.openxmlformats.org/officeDocument/2006/relationships/hyperlink" Target="https://workinggroup.numberportability.com/documents/pim-84" TargetMode="External"/><Relationship Id="rId123" Type="http://schemas.openxmlformats.org/officeDocument/2006/relationships/hyperlink" Target="https://workinggroup.numberportability.com/documents/pim-63" TargetMode="External"/><Relationship Id="rId144" Type="http://schemas.openxmlformats.org/officeDocument/2006/relationships/hyperlink" Target="https://workinggroup.numberportability.com/documents/pim-42" TargetMode="External"/><Relationship Id="rId90" Type="http://schemas.openxmlformats.org/officeDocument/2006/relationships/hyperlink" Target="https://workinggroup.numberportability.com/documents/pim-96" TargetMode="External"/><Relationship Id="rId165" Type="http://schemas.openxmlformats.org/officeDocument/2006/relationships/hyperlink" Target="https://workinggroup.numberportability.com/documents/pim-21" TargetMode="External"/><Relationship Id="rId186" Type="http://schemas.openxmlformats.org/officeDocument/2006/relationships/hyperlink" Target="https://workinggroup.numberportability.com/documents/pim-04" TargetMode="External"/><Relationship Id="rId27" Type="http://schemas.openxmlformats.org/officeDocument/2006/relationships/image" Target="media/image7.emf"/><Relationship Id="rId48" Type="http://schemas.openxmlformats.org/officeDocument/2006/relationships/image" Target="media/image11.emf"/><Relationship Id="rId69" Type="http://schemas.openxmlformats.org/officeDocument/2006/relationships/hyperlink" Target="https://workinggroup.numberportability.com/documents/pim-117" TargetMode="External"/><Relationship Id="rId113" Type="http://schemas.openxmlformats.org/officeDocument/2006/relationships/hyperlink" Target="https://workinggroup.numberportability.com/documents/pim-73" TargetMode="External"/><Relationship Id="rId134" Type="http://schemas.openxmlformats.org/officeDocument/2006/relationships/hyperlink" Target="https://workinggroup.numberportability.com/documents/pim-52" TargetMode="External"/><Relationship Id="rId80" Type="http://schemas.openxmlformats.org/officeDocument/2006/relationships/hyperlink" Target="https://workinggroup.numberportability.com/documents/pim-106" TargetMode="External"/><Relationship Id="rId155" Type="http://schemas.openxmlformats.org/officeDocument/2006/relationships/hyperlink" Target="https://workinggroup.numberportability.com/documents/pim-31" TargetMode="External"/><Relationship Id="rId176" Type="http://schemas.openxmlformats.org/officeDocument/2006/relationships/oleObject" Target="embeddings/Microsoft_Word_97_-_2003_Document1.doc"/><Relationship Id="rId17" Type="http://schemas.openxmlformats.org/officeDocument/2006/relationships/hyperlink" Target="https://workinggroup.numberportability.com/documents/pim-157" TargetMode="External"/><Relationship Id="rId38" Type="http://schemas.openxmlformats.org/officeDocument/2006/relationships/package" Target="embeddings/Microsoft_PowerPoint_Presentation8.pptx"/><Relationship Id="rId59" Type="http://schemas.openxmlformats.org/officeDocument/2006/relationships/hyperlink" Target="https://workinggroup.numberportability.com/documents/pim-128" TargetMode="External"/><Relationship Id="rId103" Type="http://schemas.openxmlformats.org/officeDocument/2006/relationships/hyperlink" Target="https://workinggroup.numberportability.com/documents/pim-83" TargetMode="External"/><Relationship Id="rId124" Type="http://schemas.openxmlformats.org/officeDocument/2006/relationships/hyperlink" Target="https://workinggroup.numberportability.com/documents/pim-62" TargetMode="External"/><Relationship Id="rId70" Type="http://schemas.openxmlformats.org/officeDocument/2006/relationships/hyperlink" Target="https://workinggroup.numberportability.com/documents/pim-116" TargetMode="External"/><Relationship Id="rId91" Type="http://schemas.openxmlformats.org/officeDocument/2006/relationships/hyperlink" Target="https://workinggroup.numberportability.com/documents/pim-95" TargetMode="External"/><Relationship Id="rId145" Type="http://schemas.openxmlformats.org/officeDocument/2006/relationships/hyperlink" Target="https://workinggroup.numberportability.com/documents/pim-41" TargetMode="External"/><Relationship Id="rId166" Type="http://schemas.openxmlformats.org/officeDocument/2006/relationships/hyperlink" Target="https://workinggroup.numberportability.com/documents/pim-20" TargetMode="External"/><Relationship Id="rId187" Type="http://schemas.openxmlformats.org/officeDocument/2006/relationships/hyperlink" Target="https://workinggroup.numberportability.com/documents/pim-03" TargetMode="External"/><Relationship Id="rId1" Type="http://schemas.openxmlformats.org/officeDocument/2006/relationships/customXml" Target="../customXml/item1.xml"/><Relationship Id="rId28" Type="http://schemas.openxmlformats.org/officeDocument/2006/relationships/package" Target="embeddings/Microsoft_PowerPoint_Presentation6.pptx"/><Relationship Id="rId49" Type="http://schemas.openxmlformats.org/officeDocument/2006/relationships/package" Target="embeddings/Microsoft_PowerPoint_Presentation10.pptx"/><Relationship Id="rId114" Type="http://schemas.openxmlformats.org/officeDocument/2006/relationships/hyperlink" Target="https://workinggroup.numberportability.com/documents/pim-72" TargetMode="External"/><Relationship Id="rId60" Type="http://schemas.openxmlformats.org/officeDocument/2006/relationships/hyperlink" Target="https://workinggroup.numberportability.com/documents/pim-127" TargetMode="External"/><Relationship Id="rId81" Type="http://schemas.openxmlformats.org/officeDocument/2006/relationships/hyperlink" Target="https://workinggroup.numberportability.com/documents/pim-105" TargetMode="External"/><Relationship Id="rId135" Type="http://schemas.openxmlformats.org/officeDocument/2006/relationships/hyperlink" Target="https://workinggroup.numberportability.com/documents/pim-51" TargetMode="External"/><Relationship Id="rId156" Type="http://schemas.openxmlformats.org/officeDocument/2006/relationships/hyperlink" Target="https://workinggroup.numberportability.com/documents/pim-30" TargetMode="External"/><Relationship Id="rId177" Type="http://schemas.openxmlformats.org/officeDocument/2006/relationships/hyperlink" Target="https://workinggroup.numberportability.com/documents/pim-13" TargetMode="External"/><Relationship Id="rId18" Type="http://schemas.openxmlformats.org/officeDocument/2006/relationships/hyperlink" Target="https://workinggroup.numberportability.com/documents/pim-156" TargetMode="External"/><Relationship Id="rId39"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27C0E-D877-474F-A5DC-A154C9EF7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247</Pages>
  <Words>83140</Words>
  <Characters>473900</Characters>
  <Application>Microsoft Office Word</Application>
  <DocSecurity>0</DocSecurity>
  <Lines>3949</Lines>
  <Paragraphs>1111</Paragraphs>
  <ScaleCrop>false</ScaleCrop>
  <HeadingPairs>
    <vt:vector size="2" baseType="variant">
      <vt:variant>
        <vt:lpstr>Title</vt:lpstr>
      </vt:variant>
      <vt:variant>
        <vt:i4>1</vt:i4>
      </vt:variant>
    </vt:vector>
  </HeadingPairs>
  <TitlesOfParts>
    <vt:vector size="1" baseType="lpstr">
      <vt:lpstr/>
    </vt:vector>
  </TitlesOfParts>
  <Company>iconectiv</Company>
  <LinksUpToDate>false</LinksUpToDate>
  <CharactersWithSpaces>555929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mdoherty@iconectiv.com</dc:creator>
  <cp:lastModifiedBy>Doherty, Michael</cp:lastModifiedBy>
  <cp:revision>3</cp:revision>
  <cp:lastPrinted>2018-05-15T14:30:00Z</cp:lastPrinted>
  <dcterms:created xsi:type="dcterms:W3CDTF">2026-08-05T16:49:00Z</dcterms:created>
  <dcterms:modified xsi:type="dcterms:W3CDTF">2026-08-05T16:50:00Z</dcterms:modified>
</cp:coreProperties>
</file>