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229CD" w14:textId="4E576D4B" w:rsidR="003A4D0B" w:rsidRDefault="003A4D0B" w:rsidP="003A4D0B">
      <w:pPr>
        <w:pStyle w:val="Title"/>
        <w:shd w:val="clear" w:color="auto" w:fill="C0C0C0"/>
      </w:pPr>
      <w:r>
        <w:t>Change Order Form</w:t>
      </w:r>
    </w:p>
    <w:p w14:paraId="256D53CE" w14:textId="6E34DD20" w:rsidR="003A4D0B" w:rsidRDefault="003A4D0B" w:rsidP="00052EBC">
      <w:pPr>
        <w:pStyle w:val="BodyText"/>
        <w:spacing w:after="0"/>
        <w:ind w:left="0"/>
        <w:rPr>
          <w:rFonts w:ascii="Times New Roman" w:hAnsi="Times New Roman"/>
          <w:b/>
          <w:sz w:val="24"/>
          <w:szCs w:val="24"/>
        </w:rPr>
      </w:pPr>
    </w:p>
    <w:p w14:paraId="0433D46D" w14:textId="54DE208E" w:rsidR="003A4D0B" w:rsidRDefault="003A4D0B" w:rsidP="003A4D0B">
      <w:pPr>
        <w:pBdr>
          <w:top w:val="single" w:sz="4" w:space="0" w:color="auto"/>
          <w:left w:val="single" w:sz="4" w:space="4" w:color="auto"/>
          <w:bottom w:val="single" w:sz="4" w:space="1" w:color="auto"/>
          <w:right w:val="single" w:sz="4" w:space="4" w:color="auto"/>
        </w:pBdr>
        <w:spacing w:after="0"/>
      </w:pPr>
      <w:r>
        <w:rPr>
          <w:b/>
        </w:rPr>
        <w:t>Origination Date</w:t>
      </w:r>
      <w:r>
        <w:t xml:space="preserve"> (mm/dd/</w:t>
      </w:r>
      <w:proofErr w:type="spellStart"/>
      <w:r>
        <w:t>yyyy</w:t>
      </w:r>
      <w:proofErr w:type="spellEnd"/>
      <w:r>
        <w:t xml:space="preserve">): </w:t>
      </w:r>
      <w:r w:rsidR="00705655">
        <w:t>0</w:t>
      </w:r>
      <w:r w:rsidR="005368C4">
        <w:t>9</w:t>
      </w:r>
      <w:r w:rsidR="00705655">
        <w:t>/</w:t>
      </w:r>
      <w:r w:rsidR="005368C4">
        <w:t>13</w:t>
      </w:r>
      <w:r w:rsidR="00AD4500">
        <w:t>/202</w:t>
      </w:r>
      <w:r w:rsidR="005368C4">
        <w:t>3</w:t>
      </w:r>
    </w:p>
    <w:p w14:paraId="53691B29" w14:textId="19EDDCE3" w:rsidR="003A4D0B" w:rsidRDefault="003A4D0B" w:rsidP="003A4D0B">
      <w:pPr>
        <w:pBdr>
          <w:top w:val="single" w:sz="4" w:space="0" w:color="auto"/>
          <w:left w:val="single" w:sz="4" w:space="4" w:color="auto"/>
          <w:bottom w:val="single" w:sz="4" w:space="1" w:color="auto"/>
          <w:right w:val="single" w:sz="4" w:space="4" w:color="auto"/>
        </w:pBdr>
        <w:spacing w:after="0"/>
      </w:pPr>
      <w:r>
        <w:rPr>
          <w:b/>
        </w:rPr>
        <w:t>Originator(s)</w:t>
      </w:r>
      <w:r>
        <w:t xml:space="preserve">: </w:t>
      </w:r>
      <w:r w:rsidR="005368C4">
        <w:t>10X People</w:t>
      </w:r>
      <w:r w:rsidR="00CA1CA5">
        <w:t>, iconectiv</w:t>
      </w:r>
    </w:p>
    <w:p w14:paraId="0243CB44" w14:textId="66A8C63E" w:rsidR="003A4D0B" w:rsidRDefault="003A4D0B" w:rsidP="003A4D0B">
      <w:pPr>
        <w:pBdr>
          <w:top w:val="single" w:sz="4" w:space="0" w:color="auto"/>
          <w:left w:val="single" w:sz="4" w:space="4" w:color="auto"/>
          <w:bottom w:val="single" w:sz="4" w:space="1" w:color="auto"/>
          <w:right w:val="single" w:sz="4" w:space="4" w:color="auto"/>
        </w:pBdr>
        <w:spacing w:after="0"/>
        <w:ind w:firstLine="720"/>
      </w:pPr>
      <w:r>
        <w:rPr>
          <w:b/>
        </w:rPr>
        <w:t>Contact Name(s)</w:t>
      </w:r>
      <w:r>
        <w:t>:</w:t>
      </w:r>
      <w:r w:rsidR="00AD4500">
        <w:t xml:space="preserve"> </w:t>
      </w:r>
      <w:r w:rsidR="005368C4" w:rsidRPr="005368C4">
        <w:t>John Nakamura</w:t>
      </w:r>
      <w:r w:rsidR="00CA1CA5">
        <w:t>, Matt Timmermann</w:t>
      </w:r>
    </w:p>
    <w:p w14:paraId="7DD99B3C" w14:textId="660641C3" w:rsidR="003A4D0B" w:rsidRPr="002F3E9A" w:rsidRDefault="003A4D0B" w:rsidP="003A4D0B">
      <w:pPr>
        <w:pBdr>
          <w:top w:val="single" w:sz="4" w:space="0" w:color="auto"/>
          <w:left w:val="single" w:sz="4" w:space="4" w:color="auto"/>
          <w:bottom w:val="single" w:sz="4" w:space="1" w:color="auto"/>
          <w:right w:val="single" w:sz="4" w:space="4" w:color="auto"/>
        </w:pBdr>
        <w:spacing w:after="0"/>
        <w:ind w:firstLine="720"/>
      </w:pPr>
      <w:r>
        <w:rPr>
          <w:b/>
        </w:rPr>
        <w:t>Contact Number(s)</w:t>
      </w:r>
      <w:r>
        <w:t xml:space="preserve">: </w:t>
      </w:r>
      <w:r w:rsidR="005368C4" w:rsidRPr="005368C4">
        <w:t>303-620-6684</w:t>
      </w:r>
      <w:r w:rsidR="00CA1CA5">
        <w:t>, 732-699-3488</w:t>
      </w:r>
    </w:p>
    <w:p w14:paraId="20253B19" w14:textId="6EA521CC" w:rsidR="003A4D0B" w:rsidRDefault="003A4D0B" w:rsidP="003A4D0B">
      <w:pPr>
        <w:pBdr>
          <w:top w:val="single" w:sz="4" w:space="0" w:color="auto"/>
          <w:left w:val="single" w:sz="4" w:space="4" w:color="auto"/>
          <w:bottom w:val="single" w:sz="4" w:space="1" w:color="auto"/>
          <w:right w:val="single" w:sz="4" w:space="4" w:color="auto"/>
        </w:pBdr>
        <w:spacing w:after="0"/>
        <w:ind w:firstLine="720"/>
        <w:rPr>
          <w:bCs/>
        </w:rPr>
      </w:pPr>
      <w:r>
        <w:rPr>
          <w:b/>
        </w:rPr>
        <w:t>Email Address(s):</w:t>
      </w:r>
      <w:r w:rsidR="00AD4500">
        <w:rPr>
          <w:b/>
        </w:rPr>
        <w:t xml:space="preserve"> </w:t>
      </w:r>
      <w:hyperlink r:id="rId8" w:history="1">
        <w:r w:rsidR="00CA1CA5" w:rsidRPr="0032461D">
          <w:rPr>
            <w:rStyle w:val="Hyperlink"/>
            <w:bCs/>
          </w:rPr>
          <w:t>jnakamura@10xpeople.com</w:t>
        </w:r>
      </w:hyperlink>
      <w:r w:rsidR="00CA1CA5">
        <w:rPr>
          <w:bCs/>
        </w:rPr>
        <w:t xml:space="preserve">, </w:t>
      </w:r>
      <w:hyperlink r:id="rId9" w:history="1">
        <w:r w:rsidR="00B37E00" w:rsidRPr="00B52CE0">
          <w:rPr>
            <w:rStyle w:val="Hyperlink"/>
            <w:bCs/>
          </w:rPr>
          <w:t>mtimmermann@iconectiv.com</w:t>
        </w:r>
      </w:hyperlink>
    </w:p>
    <w:p w14:paraId="4F58E0A8" w14:textId="77777777" w:rsidR="003A4D0B" w:rsidRDefault="003A4D0B" w:rsidP="003A4D0B">
      <w:pPr>
        <w:pBdr>
          <w:top w:val="single" w:sz="4" w:space="0" w:color="auto"/>
          <w:left w:val="single" w:sz="4" w:space="4" w:color="auto"/>
          <w:bottom w:val="single" w:sz="4" w:space="1" w:color="auto"/>
          <w:right w:val="single" w:sz="4" w:space="4" w:color="auto"/>
        </w:pBdr>
        <w:rPr>
          <w:b/>
          <w:sz w:val="16"/>
        </w:rPr>
      </w:pPr>
    </w:p>
    <w:p w14:paraId="1FAF7E2D" w14:textId="77777777" w:rsidR="003A4D0B" w:rsidRDefault="003A4D0B" w:rsidP="003A4D0B">
      <w:pPr>
        <w:pBdr>
          <w:top w:val="single" w:sz="4" w:space="0" w:color="auto"/>
          <w:left w:val="single" w:sz="4" w:space="4" w:color="auto"/>
          <w:bottom w:val="single" w:sz="4" w:space="1" w:color="auto"/>
          <w:right w:val="single" w:sz="4" w:space="4" w:color="auto"/>
        </w:pBdr>
        <w:rPr>
          <w:b/>
          <w:sz w:val="16"/>
        </w:rPr>
      </w:pPr>
      <w:r>
        <w:rPr>
          <w:b/>
          <w:sz w:val="16"/>
        </w:rPr>
        <w:t>(NOTE: Originator(s) to complete this section of the form along with Sections 1, 2 and 3)</w:t>
      </w:r>
    </w:p>
    <w:p w14:paraId="7D1405EA" w14:textId="77777777" w:rsidR="003A4D0B" w:rsidRPr="00722905" w:rsidRDefault="003A4D0B" w:rsidP="00052EBC">
      <w:pPr>
        <w:pStyle w:val="BodyText"/>
        <w:spacing w:after="0"/>
        <w:ind w:left="0"/>
        <w:rPr>
          <w:rFonts w:ascii="Times New Roman" w:hAnsi="Times New Roman"/>
          <w:b/>
          <w:sz w:val="24"/>
          <w:szCs w:val="24"/>
        </w:rPr>
      </w:pPr>
    </w:p>
    <w:p w14:paraId="09F9221A" w14:textId="02F802D5" w:rsidR="00052EBC" w:rsidRPr="00722905" w:rsidRDefault="00722905" w:rsidP="00722905">
      <w:pPr>
        <w:pStyle w:val="ListParagraph"/>
        <w:numPr>
          <w:ilvl w:val="0"/>
          <w:numId w:val="20"/>
        </w:numPr>
        <w:spacing w:after="240" w:line="240" w:lineRule="atLeast"/>
        <w:rPr>
          <w:rFonts w:ascii="Times New Roman" w:hAnsi="Times New Roman"/>
          <w:b/>
          <w:sz w:val="24"/>
          <w:szCs w:val="28"/>
        </w:rPr>
      </w:pPr>
      <w:r>
        <w:rPr>
          <w:rFonts w:ascii="Times New Roman" w:hAnsi="Times New Roman"/>
          <w:b/>
          <w:sz w:val="24"/>
          <w:szCs w:val="28"/>
        </w:rPr>
        <w:t>CO Name/Description</w:t>
      </w:r>
      <w:r w:rsidR="00FC79F6" w:rsidRPr="00722905">
        <w:rPr>
          <w:rFonts w:ascii="Times New Roman" w:hAnsi="Times New Roman"/>
          <w:b/>
          <w:sz w:val="24"/>
          <w:szCs w:val="28"/>
        </w:rPr>
        <w:t xml:space="preserve">: </w:t>
      </w:r>
      <w:r w:rsidR="005368C4" w:rsidRPr="005368C4">
        <w:rPr>
          <w:rFonts w:ascii="Times New Roman" w:hAnsi="Times New Roman"/>
          <w:b/>
          <w:sz w:val="24"/>
          <w:szCs w:val="28"/>
        </w:rPr>
        <w:t xml:space="preserve">Add </w:t>
      </w:r>
      <w:r w:rsidR="008C4EB4">
        <w:rPr>
          <w:rFonts w:ascii="Times New Roman" w:hAnsi="Times New Roman"/>
          <w:b/>
          <w:sz w:val="24"/>
          <w:szCs w:val="28"/>
        </w:rPr>
        <w:t>SV Concurrence</w:t>
      </w:r>
      <w:r w:rsidR="005368C4" w:rsidRPr="005368C4">
        <w:rPr>
          <w:rFonts w:ascii="Times New Roman" w:hAnsi="Times New Roman"/>
          <w:b/>
          <w:sz w:val="24"/>
          <w:szCs w:val="28"/>
        </w:rPr>
        <w:t xml:space="preserve"> to SV Query Reply</w:t>
      </w:r>
    </w:p>
    <w:p w14:paraId="4BA3E776" w14:textId="541BD820" w:rsidR="00FC79F6" w:rsidRPr="00B4423A" w:rsidRDefault="00AF44DB" w:rsidP="00AF44DB">
      <w:pPr>
        <w:pStyle w:val="BodyText"/>
        <w:spacing w:after="240"/>
        <w:ind w:left="0"/>
        <w:rPr>
          <w:rFonts w:ascii="Times New Roman" w:hAnsi="Times New Roman"/>
          <w:snapToGrid w:val="0"/>
          <w:sz w:val="24"/>
          <w:szCs w:val="24"/>
        </w:rPr>
      </w:pPr>
      <w:r w:rsidRPr="00722905">
        <w:rPr>
          <w:rFonts w:ascii="Times New Roman" w:hAnsi="Times New Roman"/>
          <w:b/>
          <w:snapToGrid w:val="0"/>
          <w:sz w:val="24"/>
          <w:szCs w:val="24"/>
        </w:rPr>
        <w:t>Functional</w:t>
      </w:r>
      <w:r w:rsidRPr="00B4423A">
        <w:rPr>
          <w:rFonts w:ascii="Times New Roman" w:hAnsi="Times New Roman"/>
          <w:b/>
          <w:snapToGrid w:val="0"/>
          <w:sz w:val="24"/>
          <w:szCs w:val="24"/>
        </w:rPr>
        <w:t xml:space="preserve"> </w:t>
      </w:r>
      <w:r w:rsidR="00FC79F6" w:rsidRPr="00B4423A">
        <w:rPr>
          <w:rFonts w:ascii="Times New Roman" w:hAnsi="Times New Roman"/>
          <w:b/>
          <w:snapToGrid w:val="0"/>
          <w:sz w:val="24"/>
          <w:szCs w:val="24"/>
        </w:rPr>
        <w:t>Backwards Compatible:</w:t>
      </w:r>
      <w:r w:rsidR="00FC79F6" w:rsidRPr="00B4423A">
        <w:rPr>
          <w:rFonts w:ascii="Times New Roman" w:hAnsi="Times New Roman"/>
          <w:snapToGrid w:val="0"/>
          <w:sz w:val="24"/>
          <w:szCs w:val="24"/>
        </w:rPr>
        <w:t xml:space="preserve"> </w:t>
      </w:r>
      <w:r w:rsidR="00B46F75">
        <w:rPr>
          <w:rFonts w:ascii="Times New Roman" w:hAnsi="Times New Roman"/>
          <w:snapToGrid w:val="0"/>
          <w:sz w:val="24"/>
          <w:szCs w:val="24"/>
        </w:rPr>
        <w:t>Yes</w:t>
      </w:r>
    </w:p>
    <w:p w14:paraId="69F37FEB" w14:textId="77777777" w:rsidR="00FC79F6" w:rsidRPr="00B4423A" w:rsidRDefault="00FC79F6">
      <w:pPr>
        <w:rPr>
          <w:szCs w:val="24"/>
        </w:rPr>
      </w:pPr>
    </w:p>
    <w:p w14:paraId="3D7F4359" w14:textId="77777777" w:rsidR="00FC79F6" w:rsidRPr="00B4423A" w:rsidRDefault="00FC79F6">
      <w:pPr>
        <w:jc w:val="center"/>
        <w:rPr>
          <w:b/>
          <w:szCs w:val="24"/>
        </w:rPr>
      </w:pPr>
      <w:r w:rsidRPr="00B4423A">
        <w:rPr>
          <w:b/>
          <w:szCs w:val="24"/>
        </w:rPr>
        <w:t>IMPACT/CHANGE ASSESSMENT</w:t>
      </w:r>
    </w:p>
    <w:p w14:paraId="0E19F731" w14:textId="77777777" w:rsidR="009F6AE9" w:rsidRPr="00B4423A" w:rsidRDefault="009F6AE9" w:rsidP="000B6E6C">
      <w:pPr>
        <w:rPr>
          <w:szCs w:val="24"/>
        </w:rPr>
      </w:pPr>
    </w:p>
    <w:tbl>
      <w:tblPr>
        <w:tblW w:w="33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1"/>
        <w:gridCol w:w="1170"/>
        <w:gridCol w:w="1260"/>
      </w:tblGrid>
      <w:tr w:rsidR="000B6E6C" w:rsidRPr="00B4423A" w14:paraId="4E18A0B8" w14:textId="77777777" w:rsidTr="00955A10">
        <w:trPr>
          <w:jc w:val="center"/>
        </w:trPr>
        <w:tc>
          <w:tcPr>
            <w:tcW w:w="931" w:type="dxa"/>
            <w:vMerge w:val="restart"/>
          </w:tcPr>
          <w:p w14:paraId="152CB99E" w14:textId="77777777" w:rsidR="000B6E6C" w:rsidRPr="00B4423A" w:rsidRDefault="000B6E6C" w:rsidP="00955A10">
            <w:pPr>
              <w:pStyle w:val="Heading8"/>
              <w:rPr>
                <w:szCs w:val="24"/>
              </w:rPr>
            </w:pPr>
            <w:r>
              <w:rPr>
                <w:szCs w:val="24"/>
              </w:rPr>
              <w:t>DOC</w:t>
            </w:r>
          </w:p>
        </w:tc>
        <w:tc>
          <w:tcPr>
            <w:tcW w:w="1170" w:type="dxa"/>
          </w:tcPr>
          <w:p w14:paraId="6FD99951" w14:textId="77777777" w:rsidR="000B6E6C" w:rsidRPr="00B4423A" w:rsidRDefault="000B6E6C" w:rsidP="00955A10">
            <w:pPr>
              <w:pStyle w:val="Heading8"/>
              <w:rPr>
                <w:szCs w:val="24"/>
              </w:rPr>
            </w:pPr>
            <w:r w:rsidRPr="00B4423A">
              <w:rPr>
                <w:szCs w:val="24"/>
              </w:rPr>
              <w:t>FRS</w:t>
            </w:r>
          </w:p>
        </w:tc>
        <w:tc>
          <w:tcPr>
            <w:tcW w:w="1260" w:type="dxa"/>
          </w:tcPr>
          <w:p w14:paraId="09DBBE1A" w14:textId="77777777" w:rsidR="000B6E6C" w:rsidRPr="00B4423A" w:rsidRDefault="000B6E6C" w:rsidP="00955A10">
            <w:pPr>
              <w:pStyle w:val="Heading8"/>
              <w:rPr>
                <w:szCs w:val="24"/>
              </w:rPr>
            </w:pPr>
            <w:r w:rsidRPr="00B4423A">
              <w:rPr>
                <w:szCs w:val="24"/>
              </w:rPr>
              <w:t>IIS</w:t>
            </w:r>
          </w:p>
        </w:tc>
      </w:tr>
      <w:tr w:rsidR="000B6E6C" w:rsidRPr="00B4423A" w14:paraId="5CF33239" w14:textId="77777777" w:rsidTr="00955A10">
        <w:trPr>
          <w:jc w:val="center"/>
        </w:trPr>
        <w:tc>
          <w:tcPr>
            <w:tcW w:w="931" w:type="dxa"/>
            <w:vMerge/>
          </w:tcPr>
          <w:p w14:paraId="21DA924E" w14:textId="77777777" w:rsidR="000B6E6C" w:rsidRPr="00B4423A" w:rsidRDefault="000B6E6C" w:rsidP="00955A10">
            <w:pPr>
              <w:jc w:val="center"/>
              <w:rPr>
                <w:szCs w:val="24"/>
              </w:rPr>
            </w:pPr>
          </w:p>
        </w:tc>
        <w:tc>
          <w:tcPr>
            <w:tcW w:w="1170" w:type="dxa"/>
          </w:tcPr>
          <w:p w14:paraId="592B7D8C" w14:textId="41A4D056" w:rsidR="000B6E6C" w:rsidRPr="00B4423A" w:rsidRDefault="00AD4500" w:rsidP="00955A10">
            <w:pPr>
              <w:jc w:val="center"/>
              <w:rPr>
                <w:szCs w:val="24"/>
              </w:rPr>
            </w:pPr>
            <w:r>
              <w:rPr>
                <w:szCs w:val="24"/>
              </w:rPr>
              <w:t>Y</w:t>
            </w:r>
          </w:p>
        </w:tc>
        <w:tc>
          <w:tcPr>
            <w:tcW w:w="1260" w:type="dxa"/>
          </w:tcPr>
          <w:p w14:paraId="747C3B13" w14:textId="7B74D180" w:rsidR="000B6E6C" w:rsidRPr="00B4423A" w:rsidRDefault="00116520" w:rsidP="003C0035">
            <w:pPr>
              <w:jc w:val="center"/>
              <w:rPr>
                <w:szCs w:val="24"/>
              </w:rPr>
            </w:pPr>
            <w:r>
              <w:rPr>
                <w:szCs w:val="24"/>
              </w:rPr>
              <w:t>Y</w:t>
            </w:r>
          </w:p>
        </w:tc>
      </w:tr>
    </w:tbl>
    <w:p w14:paraId="78DAAB51" w14:textId="77777777" w:rsidR="000B6E6C" w:rsidRPr="00B4423A" w:rsidRDefault="000B6E6C" w:rsidP="000B6E6C">
      <w:pPr>
        <w:rPr>
          <w:szCs w:val="24"/>
        </w:rPr>
      </w:pPr>
    </w:p>
    <w:tbl>
      <w:tblPr>
        <w:tblW w:w="71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1170"/>
        <w:gridCol w:w="1260"/>
        <w:gridCol w:w="1260"/>
        <w:gridCol w:w="1260"/>
        <w:gridCol w:w="1260"/>
      </w:tblGrid>
      <w:tr w:rsidR="000B6E6C" w:rsidRPr="00B4423A" w14:paraId="7358A653" w14:textId="77777777" w:rsidTr="00955A10">
        <w:trPr>
          <w:jc w:val="center"/>
        </w:trPr>
        <w:tc>
          <w:tcPr>
            <w:tcW w:w="900" w:type="dxa"/>
            <w:vMerge w:val="restart"/>
          </w:tcPr>
          <w:p w14:paraId="77EB30DE" w14:textId="77777777" w:rsidR="000B6E6C" w:rsidRPr="00B4423A" w:rsidRDefault="000B6E6C" w:rsidP="00955A10">
            <w:pPr>
              <w:pStyle w:val="Heading8"/>
              <w:rPr>
                <w:szCs w:val="24"/>
              </w:rPr>
            </w:pPr>
            <w:r>
              <w:rPr>
                <w:szCs w:val="24"/>
              </w:rPr>
              <w:t>CMIP</w:t>
            </w:r>
          </w:p>
        </w:tc>
        <w:tc>
          <w:tcPr>
            <w:tcW w:w="1170" w:type="dxa"/>
          </w:tcPr>
          <w:p w14:paraId="14BEAAF7" w14:textId="77777777" w:rsidR="000B6E6C" w:rsidRPr="00B4423A" w:rsidRDefault="000B6E6C" w:rsidP="00955A10">
            <w:pPr>
              <w:pStyle w:val="Heading8"/>
              <w:rPr>
                <w:szCs w:val="24"/>
              </w:rPr>
            </w:pPr>
            <w:r w:rsidRPr="00B4423A">
              <w:rPr>
                <w:szCs w:val="24"/>
              </w:rPr>
              <w:t>GDMO</w:t>
            </w:r>
          </w:p>
        </w:tc>
        <w:tc>
          <w:tcPr>
            <w:tcW w:w="1260" w:type="dxa"/>
          </w:tcPr>
          <w:p w14:paraId="71B17203" w14:textId="77777777" w:rsidR="000B6E6C" w:rsidRPr="00B4423A" w:rsidRDefault="000B6E6C" w:rsidP="00955A10">
            <w:pPr>
              <w:pStyle w:val="Heading8"/>
              <w:rPr>
                <w:szCs w:val="24"/>
              </w:rPr>
            </w:pPr>
            <w:r w:rsidRPr="00B4423A">
              <w:rPr>
                <w:szCs w:val="24"/>
              </w:rPr>
              <w:t>ASN.1</w:t>
            </w:r>
          </w:p>
        </w:tc>
        <w:tc>
          <w:tcPr>
            <w:tcW w:w="1260" w:type="dxa"/>
          </w:tcPr>
          <w:p w14:paraId="3F6FC457" w14:textId="77777777" w:rsidR="000B6E6C" w:rsidRPr="00B4423A" w:rsidRDefault="000B6E6C" w:rsidP="00955A10">
            <w:pPr>
              <w:pStyle w:val="Heading5"/>
              <w:numPr>
                <w:ilvl w:val="0"/>
                <w:numId w:val="0"/>
              </w:numPr>
              <w:jc w:val="center"/>
              <w:rPr>
                <w:rFonts w:ascii="Times New Roman" w:hAnsi="Times New Roman"/>
                <w:b/>
                <w:sz w:val="24"/>
                <w:szCs w:val="24"/>
                <w:u w:val="none"/>
              </w:rPr>
            </w:pPr>
            <w:r w:rsidRPr="00B4423A">
              <w:rPr>
                <w:rFonts w:ascii="Times New Roman" w:hAnsi="Times New Roman"/>
                <w:b/>
                <w:sz w:val="24"/>
                <w:szCs w:val="24"/>
                <w:u w:val="none"/>
              </w:rPr>
              <w:t>NPAC</w:t>
            </w:r>
          </w:p>
        </w:tc>
        <w:tc>
          <w:tcPr>
            <w:tcW w:w="1260" w:type="dxa"/>
          </w:tcPr>
          <w:p w14:paraId="3DCC2322" w14:textId="77777777" w:rsidR="000B6E6C" w:rsidRPr="00B4423A" w:rsidRDefault="000B6E6C" w:rsidP="00955A10">
            <w:pPr>
              <w:pStyle w:val="Heading8"/>
              <w:rPr>
                <w:szCs w:val="24"/>
              </w:rPr>
            </w:pPr>
            <w:r w:rsidRPr="00B4423A">
              <w:rPr>
                <w:szCs w:val="24"/>
              </w:rPr>
              <w:t>SOA</w:t>
            </w:r>
          </w:p>
        </w:tc>
        <w:tc>
          <w:tcPr>
            <w:tcW w:w="1260" w:type="dxa"/>
          </w:tcPr>
          <w:p w14:paraId="5B6CADE9" w14:textId="77777777" w:rsidR="000B6E6C" w:rsidRPr="00B4423A" w:rsidRDefault="000B6E6C" w:rsidP="00955A10">
            <w:pPr>
              <w:pStyle w:val="Heading8"/>
              <w:rPr>
                <w:szCs w:val="24"/>
              </w:rPr>
            </w:pPr>
            <w:r w:rsidRPr="00B4423A">
              <w:rPr>
                <w:szCs w:val="24"/>
              </w:rPr>
              <w:t>LSMS</w:t>
            </w:r>
          </w:p>
        </w:tc>
      </w:tr>
      <w:tr w:rsidR="000B6E6C" w:rsidRPr="00B4423A" w14:paraId="4A4E7B65" w14:textId="77777777" w:rsidTr="00955A10">
        <w:trPr>
          <w:jc w:val="center"/>
        </w:trPr>
        <w:tc>
          <w:tcPr>
            <w:tcW w:w="900" w:type="dxa"/>
            <w:vMerge/>
          </w:tcPr>
          <w:p w14:paraId="2AF1A076" w14:textId="77777777" w:rsidR="000B6E6C" w:rsidRPr="00B4423A" w:rsidRDefault="000B6E6C" w:rsidP="00955A10">
            <w:pPr>
              <w:jc w:val="center"/>
              <w:rPr>
                <w:szCs w:val="24"/>
              </w:rPr>
            </w:pPr>
          </w:p>
        </w:tc>
        <w:tc>
          <w:tcPr>
            <w:tcW w:w="1170" w:type="dxa"/>
          </w:tcPr>
          <w:p w14:paraId="12A58E56" w14:textId="77777777" w:rsidR="000B6E6C" w:rsidRPr="00B4423A" w:rsidRDefault="00964E8F" w:rsidP="00955A10">
            <w:pPr>
              <w:jc w:val="center"/>
              <w:rPr>
                <w:szCs w:val="24"/>
              </w:rPr>
            </w:pPr>
            <w:r>
              <w:rPr>
                <w:szCs w:val="24"/>
              </w:rPr>
              <w:t>N</w:t>
            </w:r>
          </w:p>
        </w:tc>
        <w:tc>
          <w:tcPr>
            <w:tcW w:w="1260" w:type="dxa"/>
          </w:tcPr>
          <w:p w14:paraId="745226F2" w14:textId="77777777" w:rsidR="000B6E6C" w:rsidRPr="00B4423A" w:rsidRDefault="00964E8F" w:rsidP="00955A10">
            <w:pPr>
              <w:jc w:val="center"/>
              <w:rPr>
                <w:b/>
                <w:bCs/>
                <w:szCs w:val="24"/>
              </w:rPr>
            </w:pPr>
            <w:r>
              <w:rPr>
                <w:szCs w:val="24"/>
              </w:rPr>
              <w:t>N</w:t>
            </w:r>
          </w:p>
        </w:tc>
        <w:tc>
          <w:tcPr>
            <w:tcW w:w="1260" w:type="dxa"/>
          </w:tcPr>
          <w:p w14:paraId="0EAD0A7A" w14:textId="0080DBA6" w:rsidR="000B6E6C" w:rsidRPr="00B4423A" w:rsidRDefault="0098313C" w:rsidP="00955A10">
            <w:pPr>
              <w:jc w:val="center"/>
              <w:rPr>
                <w:szCs w:val="24"/>
              </w:rPr>
            </w:pPr>
            <w:r>
              <w:rPr>
                <w:szCs w:val="24"/>
              </w:rPr>
              <w:t>N</w:t>
            </w:r>
          </w:p>
        </w:tc>
        <w:tc>
          <w:tcPr>
            <w:tcW w:w="1260" w:type="dxa"/>
          </w:tcPr>
          <w:p w14:paraId="1F77A7D7" w14:textId="3964ADB2" w:rsidR="000B6E6C" w:rsidRPr="00B4423A" w:rsidRDefault="00AD4500" w:rsidP="00955A10">
            <w:pPr>
              <w:jc w:val="center"/>
              <w:rPr>
                <w:szCs w:val="24"/>
              </w:rPr>
            </w:pPr>
            <w:r>
              <w:rPr>
                <w:szCs w:val="24"/>
              </w:rPr>
              <w:t>N</w:t>
            </w:r>
          </w:p>
        </w:tc>
        <w:tc>
          <w:tcPr>
            <w:tcW w:w="1260" w:type="dxa"/>
          </w:tcPr>
          <w:p w14:paraId="4C6E9B73" w14:textId="77777777" w:rsidR="000B6E6C" w:rsidRPr="00B4423A" w:rsidRDefault="007F0ED2" w:rsidP="00955A10">
            <w:pPr>
              <w:jc w:val="center"/>
              <w:rPr>
                <w:szCs w:val="24"/>
              </w:rPr>
            </w:pPr>
            <w:r>
              <w:rPr>
                <w:szCs w:val="24"/>
              </w:rPr>
              <w:t>N</w:t>
            </w:r>
          </w:p>
        </w:tc>
      </w:tr>
    </w:tbl>
    <w:p w14:paraId="3FE0ABC1" w14:textId="77777777" w:rsidR="000B6E6C" w:rsidRDefault="000B6E6C" w:rsidP="000B6E6C">
      <w:pPr>
        <w:rPr>
          <w:szCs w:val="24"/>
        </w:rPr>
      </w:pPr>
    </w:p>
    <w:tbl>
      <w:tblPr>
        <w:tblW w:w="67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900"/>
        <w:gridCol w:w="1170"/>
        <w:gridCol w:w="1260"/>
        <w:gridCol w:w="1260"/>
        <w:gridCol w:w="1260"/>
      </w:tblGrid>
      <w:tr w:rsidR="000B6E6C" w:rsidRPr="00B4423A" w14:paraId="597C3E55" w14:textId="77777777" w:rsidTr="00955A10">
        <w:trPr>
          <w:jc w:val="center"/>
        </w:trPr>
        <w:tc>
          <w:tcPr>
            <w:tcW w:w="900" w:type="dxa"/>
            <w:vMerge w:val="restart"/>
          </w:tcPr>
          <w:p w14:paraId="2929F1B1" w14:textId="77777777" w:rsidR="000B6E6C" w:rsidRPr="00B4423A" w:rsidRDefault="000B6E6C" w:rsidP="00955A10">
            <w:pPr>
              <w:pStyle w:val="Heading8"/>
              <w:rPr>
                <w:szCs w:val="24"/>
              </w:rPr>
            </w:pPr>
            <w:r>
              <w:rPr>
                <w:szCs w:val="24"/>
              </w:rPr>
              <w:t>XML</w:t>
            </w:r>
          </w:p>
        </w:tc>
        <w:tc>
          <w:tcPr>
            <w:tcW w:w="900" w:type="dxa"/>
          </w:tcPr>
          <w:p w14:paraId="4929E054" w14:textId="77777777" w:rsidR="000B6E6C" w:rsidRPr="00B4423A" w:rsidRDefault="000B6E6C" w:rsidP="00955A10">
            <w:pPr>
              <w:pStyle w:val="Heading8"/>
              <w:rPr>
                <w:szCs w:val="24"/>
              </w:rPr>
            </w:pPr>
            <w:r>
              <w:rPr>
                <w:szCs w:val="24"/>
              </w:rPr>
              <w:t>X</w:t>
            </w:r>
            <w:r w:rsidRPr="00B4423A">
              <w:rPr>
                <w:szCs w:val="24"/>
              </w:rPr>
              <w:t>IS</w:t>
            </w:r>
          </w:p>
        </w:tc>
        <w:tc>
          <w:tcPr>
            <w:tcW w:w="1170" w:type="dxa"/>
          </w:tcPr>
          <w:p w14:paraId="668FC5DD" w14:textId="77777777" w:rsidR="000B6E6C" w:rsidRPr="00B4423A" w:rsidRDefault="000B6E6C" w:rsidP="00955A10">
            <w:pPr>
              <w:pStyle w:val="Heading8"/>
              <w:rPr>
                <w:szCs w:val="24"/>
              </w:rPr>
            </w:pPr>
            <w:r>
              <w:rPr>
                <w:szCs w:val="24"/>
              </w:rPr>
              <w:t>XSD</w:t>
            </w:r>
          </w:p>
        </w:tc>
        <w:tc>
          <w:tcPr>
            <w:tcW w:w="1260" w:type="dxa"/>
          </w:tcPr>
          <w:p w14:paraId="34A696D6" w14:textId="77777777" w:rsidR="000B6E6C" w:rsidRPr="00B4423A" w:rsidRDefault="000B6E6C" w:rsidP="00955A10">
            <w:pPr>
              <w:pStyle w:val="Heading5"/>
              <w:numPr>
                <w:ilvl w:val="0"/>
                <w:numId w:val="0"/>
              </w:numPr>
              <w:jc w:val="center"/>
              <w:rPr>
                <w:rFonts w:ascii="Times New Roman" w:hAnsi="Times New Roman"/>
                <w:b/>
                <w:sz w:val="24"/>
                <w:szCs w:val="24"/>
                <w:u w:val="none"/>
              </w:rPr>
            </w:pPr>
            <w:r w:rsidRPr="00B4423A">
              <w:rPr>
                <w:rFonts w:ascii="Times New Roman" w:hAnsi="Times New Roman"/>
                <w:b/>
                <w:sz w:val="24"/>
                <w:szCs w:val="24"/>
                <w:u w:val="none"/>
              </w:rPr>
              <w:t>NPAC</w:t>
            </w:r>
          </w:p>
        </w:tc>
        <w:tc>
          <w:tcPr>
            <w:tcW w:w="1260" w:type="dxa"/>
          </w:tcPr>
          <w:p w14:paraId="75F56AA1" w14:textId="77777777" w:rsidR="000B6E6C" w:rsidRPr="00B4423A" w:rsidRDefault="000B6E6C" w:rsidP="00955A10">
            <w:pPr>
              <w:pStyle w:val="Heading8"/>
              <w:rPr>
                <w:szCs w:val="24"/>
              </w:rPr>
            </w:pPr>
            <w:r w:rsidRPr="00B4423A">
              <w:rPr>
                <w:szCs w:val="24"/>
              </w:rPr>
              <w:t>SOA</w:t>
            </w:r>
          </w:p>
        </w:tc>
        <w:tc>
          <w:tcPr>
            <w:tcW w:w="1260" w:type="dxa"/>
          </w:tcPr>
          <w:p w14:paraId="630888FD" w14:textId="77777777" w:rsidR="000B6E6C" w:rsidRPr="00B4423A" w:rsidRDefault="000B6E6C" w:rsidP="00955A10">
            <w:pPr>
              <w:pStyle w:val="Heading8"/>
              <w:rPr>
                <w:szCs w:val="24"/>
              </w:rPr>
            </w:pPr>
            <w:r w:rsidRPr="00B4423A">
              <w:rPr>
                <w:szCs w:val="24"/>
              </w:rPr>
              <w:t>LSMS</w:t>
            </w:r>
          </w:p>
        </w:tc>
      </w:tr>
      <w:tr w:rsidR="000B6E6C" w:rsidRPr="00B4423A" w14:paraId="59CF8916" w14:textId="77777777" w:rsidTr="00955A10">
        <w:trPr>
          <w:jc w:val="center"/>
        </w:trPr>
        <w:tc>
          <w:tcPr>
            <w:tcW w:w="900" w:type="dxa"/>
            <w:vMerge/>
          </w:tcPr>
          <w:p w14:paraId="0E70165A" w14:textId="77777777" w:rsidR="000B6E6C" w:rsidRPr="00B4423A" w:rsidRDefault="000B6E6C" w:rsidP="00955A10">
            <w:pPr>
              <w:jc w:val="center"/>
              <w:rPr>
                <w:szCs w:val="24"/>
              </w:rPr>
            </w:pPr>
          </w:p>
        </w:tc>
        <w:tc>
          <w:tcPr>
            <w:tcW w:w="900" w:type="dxa"/>
          </w:tcPr>
          <w:p w14:paraId="7D163B81" w14:textId="3AB5E095" w:rsidR="000B6E6C" w:rsidRPr="00B4423A" w:rsidRDefault="005368C4" w:rsidP="003C0035">
            <w:pPr>
              <w:jc w:val="center"/>
              <w:rPr>
                <w:szCs w:val="24"/>
              </w:rPr>
            </w:pPr>
            <w:r>
              <w:rPr>
                <w:szCs w:val="24"/>
              </w:rPr>
              <w:t>Y</w:t>
            </w:r>
          </w:p>
        </w:tc>
        <w:tc>
          <w:tcPr>
            <w:tcW w:w="1170" w:type="dxa"/>
          </w:tcPr>
          <w:p w14:paraId="58F5C8A3" w14:textId="2E2C0C5F" w:rsidR="000B6E6C" w:rsidRPr="00B4423A" w:rsidRDefault="005368C4" w:rsidP="00955A10">
            <w:pPr>
              <w:jc w:val="center"/>
              <w:rPr>
                <w:szCs w:val="24"/>
              </w:rPr>
            </w:pPr>
            <w:r>
              <w:rPr>
                <w:szCs w:val="24"/>
              </w:rPr>
              <w:t>Y</w:t>
            </w:r>
          </w:p>
        </w:tc>
        <w:tc>
          <w:tcPr>
            <w:tcW w:w="1260" w:type="dxa"/>
          </w:tcPr>
          <w:p w14:paraId="681EE9F5" w14:textId="2F036245" w:rsidR="000B6E6C" w:rsidRPr="00B4423A" w:rsidRDefault="005368C4" w:rsidP="00955A10">
            <w:pPr>
              <w:jc w:val="center"/>
              <w:rPr>
                <w:szCs w:val="24"/>
              </w:rPr>
            </w:pPr>
            <w:r>
              <w:rPr>
                <w:szCs w:val="24"/>
              </w:rPr>
              <w:t>Y</w:t>
            </w:r>
          </w:p>
        </w:tc>
        <w:tc>
          <w:tcPr>
            <w:tcW w:w="1260" w:type="dxa"/>
          </w:tcPr>
          <w:p w14:paraId="0502468E" w14:textId="3FA03D76" w:rsidR="000B6E6C" w:rsidRPr="00B4423A" w:rsidRDefault="00236196" w:rsidP="00955A10">
            <w:pPr>
              <w:jc w:val="center"/>
              <w:rPr>
                <w:szCs w:val="24"/>
              </w:rPr>
            </w:pPr>
            <w:r>
              <w:rPr>
                <w:szCs w:val="24"/>
              </w:rPr>
              <w:t>OPT</w:t>
            </w:r>
          </w:p>
        </w:tc>
        <w:tc>
          <w:tcPr>
            <w:tcW w:w="1260" w:type="dxa"/>
          </w:tcPr>
          <w:p w14:paraId="4359744D" w14:textId="6E8DF519" w:rsidR="000B6E6C" w:rsidRPr="00B4423A" w:rsidRDefault="008452D9" w:rsidP="00955A10">
            <w:pPr>
              <w:jc w:val="center"/>
              <w:rPr>
                <w:szCs w:val="24"/>
              </w:rPr>
            </w:pPr>
            <w:r>
              <w:rPr>
                <w:szCs w:val="24"/>
              </w:rPr>
              <w:t>N</w:t>
            </w:r>
          </w:p>
        </w:tc>
      </w:tr>
    </w:tbl>
    <w:p w14:paraId="09CAE60A" w14:textId="77777777" w:rsidR="000B6E6C" w:rsidRDefault="000B6E6C" w:rsidP="000B6E6C">
      <w:pPr>
        <w:rPr>
          <w:szCs w:val="24"/>
        </w:rPr>
      </w:pPr>
    </w:p>
    <w:p w14:paraId="47E7C754" w14:textId="77777777" w:rsidR="00F61197" w:rsidRPr="00B4423A" w:rsidRDefault="00F61197" w:rsidP="00F61197">
      <w:pPr>
        <w:rPr>
          <w:szCs w:val="24"/>
        </w:rPr>
      </w:pPr>
    </w:p>
    <w:p w14:paraId="21D6B61D" w14:textId="1241FBD2" w:rsidR="007075F8" w:rsidRPr="00052EBC" w:rsidRDefault="007075F8" w:rsidP="00722905">
      <w:pPr>
        <w:pStyle w:val="ListParagraph"/>
        <w:numPr>
          <w:ilvl w:val="0"/>
          <w:numId w:val="20"/>
        </w:numPr>
        <w:rPr>
          <w:rFonts w:ascii="Times New Roman" w:hAnsi="Times New Roman"/>
          <w:b/>
          <w:sz w:val="24"/>
          <w:szCs w:val="24"/>
        </w:rPr>
      </w:pPr>
      <w:r w:rsidRPr="00052EBC">
        <w:rPr>
          <w:rFonts w:ascii="Times New Roman" w:hAnsi="Times New Roman"/>
          <w:b/>
          <w:sz w:val="24"/>
          <w:szCs w:val="24"/>
        </w:rPr>
        <w:t>Business Need</w:t>
      </w:r>
      <w:r w:rsidR="00B115D2" w:rsidRPr="00052EBC">
        <w:rPr>
          <w:rFonts w:ascii="Times New Roman" w:hAnsi="Times New Roman"/>
          <w:b/>
          <w:sz w:val="24"/>
          <w:szCs w:val="24"/>
        </w:rPr>
        <w:t>:</w:t>
      </w:r>
    </w:p>
    <w:p w14:paraId="3E9FA299" w14:textId="741E255E" w:rsidR="005368C4" w:rsidRPr="005368C4" w:rsidRDefault="00C84601" w:rsidP="005368C4">
      <w:pPr>
        <w:rPr>
          <w:szCs w:val="24"/>
        </w:rPr>
      </w:pPr>
      <w:r w:rsidRPr="00C84601">
        <w:rPr>
          <w:szCs w:val="24"/>
        </w:rPr>
        <w:t>If SOA notification</w:t>
      </w:r>
      <w:r>
        <w:rPr>
          <w:szCs w:val="24"/>
        </w:rPr>
        <w:t>s</w:t>
      </w:r>
      <w:r w:rsidRPr="00C84601">
        <w:rPr>
          <w:szCs w:val="24"/>
        </w:rPr>
        <w:t xml:space="preserve"> </w:t>
      </w:r>
      <w:r>
        <w:rPr>
          <w:szCs w:val="24"/>
        </w:rPr>
        <w:t>related to an SV object are</w:t>
      </w:r>
      <w:r w:rsidRPr="00C84601">
        <w:rPr>
          <w:szCs w:val="24"/>
        </w:rPr>
        <w:t xml:space="preserve"> missed,</w:t>
      </w:r>
      <w:r>
        <w:rPr>
          <w:szCs w:val="24"/>
        </w:rPr>
        <w:t xml:space="preserve"> </w:t>
      </w:r>
      <w:r w:rsidR="00B906AB">
        <w:rPr>
          <w:szCs w:val="24"/>
        </w:rPr>
        <w:t xml:space="preserve">such the </w:t>
      </w:r>
      <w:r w:rsidR="000D4D63">
        <w:rPr>
          <w:szCs w:val="24"/>
        </w:rPr>
        <w:t>SV Object Create Notification</w:t>
      </w:r>
      <w:r w:rsidR="00B906AB">
        <w:rPr>
          <w:szCs w:val="24"/>
        </w:rPr>
        <w:t xml:space="preserve"> and the </w:t>
      </w:r>
      <w:r w:rsidR="000D4D63" w:rsidRPr="000D4D63">
        <w:rPr>
          <w:szCs w:val="24"/>
        </w:rPr>
        <w:t>Old Service Provider Final Concurrence Timer Expiration Notification</w:t>
      </w:r>
      <w:r w:rsidR="00B906AB">
        <w:rPr>
          <w:szCs w:val="24"/>
        </w:rPr>
        <w:t>, the SOA may not be able to</w:t>
      </w:r>
      <w:r w:rsidR="00B906AB" w:rsidRPr="00C84601">
        <w:rPr>
          <w:szCs w:val="24"/>
        </w:rPr>
        <w:t xml:space="preserve"> </w:t>
      </w:r>
      <w:r w:rsidR="00B906AB">
        <w:rPr>
          <w:szCs w:val="24"/>
        </w:rPr>
        <w:t>determine whether the</w:t>
      </w:r>
      <w:r w:rsidR="00B906AB" w:rsidRPr="00C84601">
        <w:rPr>
          <w:szCs w:val="24"/>
        </w:rPr>
        <w:t xml:space="preserve"> </w:t>
      </w:r>
      <w:r w:rsidR="00B906AB">
        <w:rPr>
          <w:szCs w:val="24"/>
        </w:rPr>
        <w:t xml:space="preserve">Final Concurrence (T2) Timer </w:t>
      </w:r>
      <w:r w:rsidR="00B906AB" w:rsidRPr="00C84601">
        <w:rPr>
          <w:szCs w:val="24"/>
        </w:rPr>
        <w:t xml:space="preserve">has </w:t>
      </w:r>
      <w:proofErr w:type="gramStart"/>
      <w:r w:rsidR="00B906AB" w:rsidRPr="00C84601">
        <w:rPr>
          <w:szCs w:val="24"/>
        </w:rPr>
        <w:t>expired</w:t>
      </w:r>
      <w:proofErr w:type="gramEnd"/>
      <w:r w:rsidR="00B906AB">
        <w:rPr>
          <w:szCs w:val="24"/>
        </w:rPr>
        <w:t xml:space="preserve"> and default concurrence has been achieved. The notifications may be missed primarily and inadvertently </w:t>
      </w:r>
      <w:r>
        <w:rPr>
          <w:szCs w:val="24"/>
        </w:rPr>
        <w:t>because of notification suppression</w:t>
      </w:r>
      <w:r w:rsidR="00B906AB">
        <w:rPr>
          <w:szCs w:val="24"/>
        </w:rPr>
        <w:t xml:space="preserve">. In addition, the SV Query Reply returned by NPAC in response to an SV Query Request sent by the SOA currently does not </w:t>
      </w:r>
      <w:r w:rsidR="005368C4" w:rsidRPr="005368C4">
        <w:rPr>
          <w:szCs w:val="24"/>
        </w:rPr>
        <w:t xml:space="preserve">contain information about </w:t>
      </w:r>
      <w:proofErr w:type="gramStart"/>
      <w:r w:rsidR="005368C4" w:rsidRPr="005368C4">
        <w:rPr>
          <w:szCs w:val="24"/>
        </w:rPr>
        <w:t>whether or not</w:t>
      </w:r>
      <w:proofErr w:type="gramEnd"/>
      <w:r w:rsidR="005368C4" w:rsidRPr="005368C4">
        <w:rPr>
          <w:szCs w:val="24"/>
        </w:rPr>
        <w:t xml:space="preserve"> the concurrence </w:t>
      </w:r>
      <w:r w:rsidR="00B906AB">
        <w:rPr>
          <w:szCs w:val="24"/>
        </w:rPr>
        <w:t>(</w:t>
      </w:r>
      <w:r w:rsidR="005368C4" w:rsidRPr="005368C4">
        <w:rPr>
          <w:szCs w:val="24"/>
        </w:rPr>
        <w:t>T2</w:t>
      </w:r>
      <w:r w:rsidR="00B906AB">
        <w:rPr>
          <w:szCs w:val="24"/>
        </w:rPr>
        <w:t>)</w:t>
      </w:r>
      <w:r w:rsidR="005368C4" w:rsidRPr="005368C4">
        <w:rPr>
          <w:szCs w:val="24"/>
        </w:rPr>
        <w:t xml:space="preserve"> timer has expired.</w:t>
      </w:r>
      <w:r w:rsidR="000D4D63">
        <w:rPr>
          <w:szCs w:val="24"/>
        </w:rPr>
        <w:t xml:space="preserve"> </w:t>
      </w:r>
      <w:r w:rsidR="000D4D63" w:rsidRPr="000D4D63">
        <w:rPr>
          <w:szCs w:val="24"/>
        </w:rPr>
        <w:t xml:space="preserve">See also PIM </w:t>
      </w:r>
      <w:r w:rsidR="000D4D63">
        <w:rPr>
          <w:szCs w:val="24"/>
        </w:rPr>
        <w:t>151</w:t>
      </w:r>
      <w:r w:rsidR="000D4D63" w:rsidRPr="000D4D63">
        <w:rPr>
          <w:szCs w:val="24"/>
        </w:rPr>
        <w:t>.</w:t>
      </w:r>
    </w:p>
    <w:p w14:paraId="19837A2F" w14:textId="77777777" w:rsidR="00AD4500" w:rsidRPr="00052EBC" w:rsidRDefault="00AD4500" w:rsidP="007075F8">
      <w:pPr>
        <w:rPr>
          <w:sz w:val="22"/>
          <w:szCs w:val="22"/>
        </w:rPr>
      </w:pPr>
    </w:p>
    <w:p w14:paraId="1E955841" w14:textId="77777777" w:rsidR="007075F8" w:rsidRPr="00052EBC" w:rsidRDefault="007075F8" w:rsidP="00722905">
      <w:pPr>
        <w:pStyle w:val="ListParagraph"/>
        <w:numPr>
          <w:ilvl w:val="0"/>
          <w:numId w:val="20"/>
        </w:numPr>
        <w:spacing w:line="240" w:lineRule="atLeast"/>
        <w:rPr>
          <w:rFonts w:ascii="Times New Roman" w:hAnsi="Times New Roman"/>
          <w:b/>
          <w:bCs/>
          <w:sz w:val="24"/>
          <w:szCs w:val="24"/>
        </w:rPr>
      </w:pPr>
      <w:r w:rsidRPr="00052EBC">
        <w:rPr>
          <w:rFonts w:ascii="Times New Roman" w:hAnsi="Times New Roman"/>
          <w:b/>
          <w:bCs/>
          <w:sz w:val="24"/>
          <w:szCs w:val="24"/>
        </w:rPr>
        <w:t>Description of Change:</w:t>
      </w:r>
    </w:p>
    <w:p w14:paraId="69D58DBE" w14:textId="2E486FC8" w:rsidR="001013E1" w:rsidRDefault="004F74A4" w:rsidP="00060081">
      <w:pPr>
        <w:pStyle w:val="TableText"/>
        <w:spacing w:before="0"/>
        <w:rPr>
          <w:szCs w:val="24"/>
        </w:rPr>
      </w:pPr>
      <w:r w:rsidRPr="004F74A4">
        <w:rPr>
          <w:szCs w:val="24"/>
        </w:rPr>
        <w:lastRenderedPageBreak/>
        <w:t xml:space="preserve">This change </w:t>
      </w:r>
      <w:r w:rsidR="00060081">
        <w:rPr>
          <w:szCs w:val="24"/>
        </w:rPr>
        <w:t xml:space="preserve">order </w:t>
      </w:r>
      <w:r w:rsidRPr="004F74A4">
        <w:rPr>
          <w:szCs w:val="24"/>
        </w:rPr>
        <w:t xml:space="preserve">introduces a new </w:t>
      </w:r>
      <w:r w:rsidR="00D4084B">
        <w:rPr>
          <w:szCs w:val="24"/>
        </w:rPr>
        <w:t>field</w:t>
      </w:r>
      <w:r w:rsidR="005368C4" w:rsidRPr="005368C4">
        <w:rPr>
          <w:szCs w:val="24"/>
        </w:rPr>
        <w:t xml:space="preserve"> (Boolean) to the SV Query Reply indicat</w:t>
      </w:r>
      <w:r w:rsidR="001013E1">
        <w:rPr>
          <w:szCs w:val="24"/>
        </w:rPr>
        <w:t>ing, for an inter-Service Provider (LSPP) port,</w:t>
      </w:r>
      <w:r w:rsidR="005368C4" w:rsidRPr="005368C4">
        <w:rPr>
          <w:szCs w:val="24"/>
        </w:rPr>
        <w:t xml:space="preserve"> </w:t>
      </w:r>
      <w:r w:rsidR="001013E1">
        <w:rPr>
          <w:szCs w:val="24"/>
        </w:rPr>
        <w:t xml:space="preserve">that </w:t>
      </w:r>
      <w:r w:rsidR="005368C4" w:rsidRPr="005368C4">
        <w:rPr>
          <w:szCs w:val="24"/>
        </w:rPr>
        <w:t>either</w:t>
      </w:r>
      <w:r w:rsidR="001013E1">
        <w:rPr>
          <w:szCs w:val="24"/>
        </w:rPr>
        <w:t>:</w:t>
      </w:r>
    </w:p>
    <w:p w14:paraId="184BABDD" w14:textId="4A526838" w:rsidR="001013E1" w:rsidRDefault="00671D19" w:rsidP="001013E1">
      <w:pPr>
        <w:pStyle w:val="TableText"/>
        <w:numPr>
          <w:ilvl w:val="0"/>
          <w:numId w:val="22"/>
        </w:numPr>
        <w:spacing w:before="0"/>
        <w:rPr>
          <w:szCs w:val="24"/>
        </w:rPr>
      </w:pPr>
      <w:r>
        <w:rPr>
          <w:szCs w:val="24"/>
        </w:rPr>
        <w:t>the</w:t>
      </w:r>
      <w:r w:rsidR="005368C4" w:rsidRPr="005368C4">
        <w:rPr>
          <w:szCs w:val="24"/>
        </w:rPr>
        <w:t xml:space="preserve"> </w:t>
      </w:r>
      <w:r w:rsidRPr="00671D19">
        <w:rPr>
          <w:szCs w:val="24"/>
        </w:rPr>
        <w:t xml:space="preserve">Final Concurrence Window </w:t>
      </w:r>
      <w:r>
        <w:rPr>
          <w:szCs w:val="24"/>
        </w:rPr>
        <w:t>(</w:t>
      </w:r>
      <w:r w:rsidR="005368C4" w:rsidRPr="005368C4">
        <w:rPr>
          <w:szCs w:val="24"/>
        </w:rPr>
        <w:t>T2</w:t>
      </w:r>
      <w:r>
        <w:rPr>
          <w:szCs w:val="24"/>
        </w:rPr>
        <w:t xml:space="preserve"> timer)</w:t>
      </w:r>
      <w:r w:rsidR="005368C4" w:rsidRPr="005368C4">
        <w:rPr>
          <w:szCs w:val="24"/>
        </w:rPr>
        <w:t xml:space="preserve"> </w:t>
      </w:r>
      <w:r w:rsidR="001013E1">
        <w:rPr>
          <w:szCs w:val="24"/>
        </w:rPr>
        <w:t xml:space="preserve">for an SV </w:t>
      </w:r>
      <w:r w:rsidR="005368C4" w:rsidRPr="005368C4">
        <w:rPr>
          <w:szCs w:val="24"/>
        </w:rPr>
        <w:t xml:space="preserve">has </w:t>
      </w:r>
      <w:proofErr w:type="gramStart"/>
      <w:r w:rsidR="005368C4" w:rsidRPr="005368C4">
        <w:rPr>
          <w:szCs w:val="24"/>
        </w:rPr>
        <w:t>expired</w:t>
      </w:r>
      <w:proofErr w:type="gramEnd"/>
      <w:r w:rsidR="005368C4" w:rsidRPr="005368C4">
        <w:rPr>
          <w:szCs w:val="24"/>
        </w:rPr>
        <w:t xml:space="preserve"> </w:t>
      </w:r>
    </w:p>
    <w:p w14:paraId="4D778923" w14:textId="77777777" w:rsidR="001013E1" w:rsidRDefault="005368C4" w:rsidP="001013E1">
      <w:pPr>
        <w:pStyle w:val="TableText"/>
        <w:spacing w:before="0"/>
        <w:ind w:left="720"/>
        <w:rPr>
          <w:szCs w:val="24"/>
        </w:rPr>
      </w:pPr>
      <w:r w:rsidRPr="005368C4">
        <w:rPr>
          <w:szCs w:val="24"/>
        </w:rPr>
        <w:t xml:space="preserve">OR </w:t>
      </w:r>
    </w:p>
    <w:p w14:paraId="22F48D6A" w14:textId="0E06EA9D" w:rsidR="005368C4" w:rsidRPr="005368C4" w:rsidRDefault="005368C4" w:rsidP="001013E1">
      <w:pPr>
        <w:pStyle w:val="TableText"/>
        <w:numPr>
          <w:ilvl w:val="0"/>
          <w:numId w:val="22"/>
        </w:numPr>
        <w:spacing w:before="0"/>
        <w:rPr>
          <w:szCs w:val="24"/>
        </w:rPr>
      </w:pPr>
      <w:r w:rsidRPr="005368C4">
        <w:rPr>
          <w:szCs w:val="24"/>
        </w:rPr>
        <w:t>the O</w:t>
      </w:r>
      <w:r w:rsidR="00671D19">
        <w:rPr>
          <w:szCs w:val="24"/>
        </w:rPr>
        <w:t xml:space="preserve">ld </w:t>
      </w:r>
      <w:r w:rsidRPr="005368C4">
        <w:rPr>
          <w:szCs w:val="24"/>
        </w:rPr>
        <w:t>S</w:t>
      </w:r>
      <w:r w:rsidR="00671D19">
        <w:rPr>
          <w:szCs w:val="24"/>
        </w:rPr>
        <w:t xml:space="preserve">ervice </w:t>
      </w:r>
      <w:r w:rsidRPr="005368C4">
        <w:rPr>
          <w:szCs w:val="24"/>
        </w:rPr>
        <w:t>P</w:t>
      </w:r>
      <w:r w:rsidR="00671D19">
        <w:rPr>
          <w:szCs w:val="24"/>
        </w:rPr>
        <w:t>rovider</w:t>
      </w:r>
      <w:r w:rsidRPr="005368C4">
        <w:rPr>
          <w:szCs w:val="24"/>
        </w:rPr>
        <w:t xml:space="preserve"> has</w:t>
      </w:r>
      <w:r w:rsidR="00671D19">
        <w:rPr>
          <w:szCs w:val="24"/>
        </w:rPr>
        <w:t xml:space="preserve"> explicitly</w:t>
      </w:r>
      <w:r w:rsidRPr="005368C4">
        <w:rPr>
          <w:szCs w:val="24"/>
        </w:rPr>
        <w:t xml:space="preserve"> concurred </w:t>
      </w:r>
      <w:r w:rsidR="00671D19">
        <w:rPr>
          <w:szCs w:val="24"/>
        </w:rPr>
        <w:t xml:space="preserve">with </w:t>
      </w:r>
      <w:r w:rsidRPr="005368C4">
        <w:rPr>
          <w:szCs w:val="24"/>
        </w:rPr>
        <w:t>a port</w:t>
      </w:r>
      <w:r w:rsidR="00671D19">
        <w:rPr>
          <w:szCs w:val="24"/>
        </w:rPr>
        <w:t xml:space="preserve">, i.e., the Old SP Authorization on the Subscription Version </w:t>
      </w:r>
      <w:r w:rsidR="00116520">
        <w:rPr>
          <w:szCs w:val="24"/>
        </w:rPr>
        <w:t>was set by the Old SP as</w:t>
      </w:r>
      <w:r w:rsidR="00671D19">
        <w:rPr>
          <w:szCs w:val="24"/>
        </w:rPr>
        <w:t xml:space="preserve"> </w:t>
      </w:r>
      <w:r w:rsidR="00457FD5">
        <w:rPr>
          <w:szCs w:val="24"/>
        </w:rPr>
        <w:t>true</w:t>
      </w:r>
      <w:r w:rsidRPr="005368C4">
        <w:rPr>
          <w:szCs w:val="24"/>
        </w:rPr>
        <w:t>.</w:t>
      </w:r>
    </w:p>
    <w:p w14:paraId="2C2B6CEE" w14:textId="7E0C21E4" w:rsidR="00296846" w:rsidRDefault="00296846" w:rsidP="005368C4">
      <w:pPr>
        <w:pStyle w:val="TableText"/>
        <w:rPr>
          <w:szCs w:val="24"/>
        </w:rPr>
      </w:pPr>
      <w:r>
        <w:rPr>
          <w:szCs w:val="24"/>
        </w:rPr>
        <w:t xml:space="preserve">The value of the </w:t>
      </w:r>
      <w:r w:rsidR="00EC4C92">
        <w:rPr>
          <w:szCs w:val="24"/>
        </w:rPr>
        <w:t>field</w:t>
      </w:r>
      <w:r>
        <w:rPr>
          <w:szCs w:val="24"/>
        </w:rPr>
        <w:t xml:space="preserve"> on the SV Query Reply will be set as follows:</w:t>
      </w:r>
    </w:p>
    <w:p w14:paraId="78423E75" w14:textId="77777777" w:rsidR="00296846" w:rsidRDefault="005368C4" w:rsidP="00B0297B">
      <w:pPr>
        <w:pStyle w:val="TableText"/>
        <w:numPr>
          <w:ilvl w:val="0"/>
          <w:numId w:val="29"/>
        </w:numPr>
        <w:rPr>
          <w:szCs w:val="24"/>
        </w:rPr>
      </w:pPr>
      <w:r w:rsidRPr="00296846">
        <w:rPr>
          <w:szCs w:val="24"/>
        </w:rPr>
        <w:t xml:space="preserve">If T2 </w:t>
      </w:r>
      <w:r w:rsidR="00671D19" w:rsidRPr="00296846">
        <w:rPr>
          <w:szCs w:val="24"/>
        </w:rPr>
        <w:t xml:space="preserve">timer </w:t>
      </w:r>
      <w:r w:rsidRPr="00296846">
        <w:rPr>
          <w:szCs w:val="24"/>
        </w:rPr>
        <w:t xml:space="preserve">has expired or </w:t>
      </w:r>
      <w:r w:rsidR="00671D19" w:rsidRPr="00296846">
        <w:rPr>
          <w:szCs w:val="24"/>
        </w:rPr>
        <w:t xml:space="preserve">the Old SP </w:t>
      </w:r>
      <w:r w:rsidRPr="00296846">
        <w:rPr>
          <w:szCs w:val="24"/>
        </w:rPr>
        <w:t>has concurred</w:t>
      </w:r>
      <w:r w:rsidR="00671D19" w:rsidRPr="00296846">
        <w:rPr>
          <w:szCs w:val="24"/>
        </w:rPr>
        <w:t xml:space="preserve"> with the port</w:t>
      </w:r>
      <w:r w:rsidRPr="00296846">
        <w:rPr>
          <w:szCs w:val="24"/>
        </w:rPr>
        <w:t>, the value will be TRUE.</w:t>
      </w:r>
    </w:p>
    <w:p w14:paraId="0201350E" w14:textId="5C3BABFF" w:rsidR="005368C4" w:rsidRPr="00296846" w:rsidRDefault="005368C4" w:rsidP="00B0297B">
      <w:pPr>
        <w:pStyle w:val="TableText"/>
        <w:numPr>
          <w:ilvl w:val="0"/>
          <w:numId w:val="29"/>
        </w:numPr>
        <w:rPr>
          <w:szCs w:val="24"/>
        </w:rPr>
      </w:pPr>
      <w:r w:rsidRPr="00296846">
        <w:rPr>
          <w:szCs w:val="24"/>
        </w:rPr>
        <w:t xml:space="preserve">If T2 has not yet expired </w:t>
      </w:r>
      <w:r w:rsidR="00671D19" w:rsidRPr="00296846">
        <w:rPr>
          <w:szCs w:val="24"/>
        </w:rPr>
        <w:t xml:space="preserve">and the Old SP has not </w:t>
      </w:r>
      <w:r w:rsidRPr="00296846">
        <w:rPr>
          <w:szCs w:val="24"/>
        </w:rPr>
        <w:t>concurred, the value will be FALSE.</w:t>
      </w:r>
    </w:p>
    <w:p w14:paraId="035CFA16" w14:textId="4F642CF9" w:rsidR="005368C4" w:rsidRPr="005368C4" w:rsidRDefault="001013E1" w:rsidP="005368C4">
      <w:pPr>
        <w:pStyle w:val="TableText"/>
        <w:rPr>
          <w:szCs w:val="24"/>
        </w:rPr>
      </w:pPr>
      <w:r w:rsidRPr="005368C4">
        <w:rPr>
          <w:szCs w:val="24"/>
        </w:rPr>
        <w:t xml:space="preserve">This </w:t>
      </w:r>
      <w:r>
        <w:rPr>
          <w:szCs w:val="24"/>
        </w:rPr>
        <w:t>feature</w:t>
      </w:r>
      <w:r w:rsidRPr="005368C4">
        <w:rPr>
          <w:szCs w:val="24"/>
        </w:rPr>
        <w:t xml:space="preserve"> is applicable to the </w:t>
      </w:r>
      <w:r>
        <w:rPr>
          <w:szCs w:val="24"/>
        </w:rPr>
        <w:t xml:space="preserve">SOA </w:t>
      </w:r>
      <w:r w:rsidRPr="005368C4">
        <w:rPr>
          <w:szCs w:val="24"/>
        </w:rPr>
        <w:t xml:space="preserve">XML </w:t>
      </w:r>
      <w:proofErr w:type="gramStart"/>
      <w:r w:rsidRPr="005368C4">
        <w:rPr>
          <w:szCs w:val="24"/>
        </w:rPr>
        <w:t xml:space="preserve">interface, </w:t>
      </w:r>
      <w:r>
        <w:rPr>
          <w:szCs w:val="24"/>
        </w:rPr>
        <w:t>and</w:t>
      </w:r>
      <w:proofErr w:type="gramEnd"/>
      <w:r w:rsidRPr="005368C4">
        <w:rPr>
          <w:szCs w:val="24"/>
        </w:rPr>
        <w:t xml:space="preserve"> </w:t>
      </w:r>
      <w:r>
        <w:rPr>
          <w:szCs w:val="24"/>
        </w:rPr>
        <w:t xml:space="preserve">does </w:t>
      </w:r>
      <w:r w:rsidRPr="005368C4">
        <w:rPr>
          <w:szCs w:val="24"/>
        </w:rPr>
        <w:t xml:space="preserve">not </w:t>
      </w:r>
      <w:r>
        <w:rPr>
          <w:szCs w:val="24"/>
        </w:rPr>
        <w:t xml:space="preserve">apply to </w:t>
      </w:r>
      <w:r w:rsidRPr="005368C4">
        <w:rPr>
          <w:szCs w:val="24"/>
        </w:rPr>
        <w:t xml:space="preserve">the </w:t>
      </w:r>
      <w:r>
        <w:rPr>
          <w:szCs w:val="24"/>
        </w:rPr>
        <w:t xml:space="preserve">LSMS XML interface and SOA/LSMS </w:t>
      </w:r>
      <w:r w:rsidRPr="005368C4">
        <w:rPr>
          <w:szCs w:val="24"/>
        </w:rPr>
        <w:t>CMIP interface</w:t>
      </w:r>
      <w:r>
        <w:rPr>
          <w:szCs w:val="24"/>
        </w:rPr>
        <w:t>s</w:t>
      </w:r>
      <w:r w:rsidRPr="005368C4">
        <w:rPr>
          <w:szCs w:val="24"/>
        </w:rPr>
        <w:t>.</w:t>
      </w:r>
    </w:p>
    <w:p w14:paraId="20F2C09D" w14:textId="1993D176" w:rsidR="005368C4" w:rsidRPr="005368C4" w:rsidRDefault="00296846" w:rsidP="005368C4">
      <w:pPr>
        <w:pStyle w:val="TableText"/>
        <w:rPr>
          <w:szCs w:val="24"/>
        </w:rPr>
      </w:pPr>
      <w:r>
        <w:rPr>
          <w:szCs w:val="24"/>
        </w:rPr>
        <w:t xml:space="preserve">To </w:t>
      </w:r>
      <w:r w:rsidRPr="005368C4">
        <w:rPr>
          <w:szCs w:val="24"/>
        </w:rPr>
        <w:t xml:space="preserve">allow all SOAs to maintain backwards compatibility, and only </w:t>
      </w:r>
      <w:r>
        <w:rPr>
          <w:szCs w:val="24"/>
        </w:rPr>
        <w:t xml:space="preserve">affect </w:t>
      </w:r>
      <w:r w:rsidRPr="005368C4">
        <w:rPr>
          <w:szCs w:val="24"/>
        </w:rPr>
        <w:t>SOAs that choose to implement this new feature</w:t>
      </w:r>
      <w:r>
        <w:rPr>
          <w:szCs w:val="24"/>
        </w:rPr>
        <w:t>,</w:t>
      </w:r>
      <w:r w:rsidRPr="005368C4">
        <w:rPr>
          <w:szCs w:val="24"/>
        </w:rPr>
        <w:t xml:space="preserve"> </w:t>
      </w:r>
      <w:r w:rsidR="00EC4C92">
        <w:rPr>
          <w:szCs w:val="24"/>
        </w:rPr>
        <w:t xml:space="preserve">this change order </w:t>
      </w:r>
      <w:r>
        <w:rPr>
          <w:szCs w:val="24"/>
        </w:rPr>
        <w:t>a</w:t>
      </w:r>
      <w:r w:rsidR="005368C4" w:rsidRPr="005368C4">
        <w:rPr>
          <w:szCs w:val="24"/>
        </w:rPr>
        <w:t>dd</w:t>
      </w:r>
      <w:r w:rsidR="00EC4C92">
        <w:rPr>
          <w:szCs w:val="24"/>
        </w:rPr>
        <w:t>s</w:t>
      </w:r>
      <w:r w:rsidR="005368C4" w:rsidRPr="005368C4">
        <w:rPr>
          <w:szCs w:val="24"/>
        </w:rPr>
        <w:t xml:space="preserve"> a new </w:t>
      </w:r>
      <w:proofErr w:type="spellStart"/>
      <w:r w:rsidR="005368C4" w:rsidRPr="005368C4">
        <w:rPr>
          <w:szCs w:val="24"/>
        </w:rPr>
        <w:t>SPIDable</w:t>
      </w:r>
      <w:proofErr w:type="spellEnd"/>
      <w:r w:rsidR="005368C4" w:rsidRPr="005368C4">
        <w:rPr>
          <w:szCs w:val="24"/>
        </w:rPr>
        <w:t xml:space="preserve">, </w:t>
      </w:r>
      <w:r w:rsidR="005D78DB" w:rsidRPr="005D78DB">
        <w:rPr>
          <w:szCs w:val="24"/>
        </w:rPr>
        <w:t xml:space="preserve">NPAC Customer XML SOA </w:t>
      </w:r>
      <w:r w:rsidR="005368C4" w:rsidRPr="005368C4">
        <w:rPr>
          <w:szCs w:val="24"/>
        </w:rPr>
        <w:t xml:space="preserve">SV </w:t>
      </w:r>
      <w:r>
        <w:rPr>
          <w:szCs w:val="24"/>
        </w:rPr>
        <w:t>Concurrence</w:t>
      </w:r>
      <w:r w:rsidR="005368C4" w:rsidRPr="005368C4">
        <w:rPr>
          <w:szCs w:val="24"/>
        </w:rPr>
        <w:t xml:space="preserve"> Indicator, Boolean, to indicate </w:t>
      </w:r>
      <w:proofErr w:type="gramStart"/>
      <w:r w:rsidR="005368C4" w:rsidRPr="005368C4">
        <w:rPr>
          <w:szCs w:val="24"/>
        </w:rPr>
        <w:t>whether or not</w:t>
      </w:r>
      <w:proofErr w:type="gramEnd"/>
      <w:r w:rsidR="005368C4" w:rsidRPr="005368C4">
        <w:rPr>
          <w:szCs w:val="24"/>
        </w:rPr>
        <w:t xml:space="preserve"> </w:t>
      </w:r>
      <w:r>
        <w:rPr>
          <w:szCs w:val="24"/>
        </w:rPr>
        <w:t>the</w:t>
      </w:r>
      <w:r w:rsidR="005368C4" w:rsidRPr="005368C4">
        <w:rPr>
          <w:szCs w:val="24"/>
        </w:rPr>
        <w:t xml:space="preserve"> Service Provider</w:t>
      </w:r>
      <w:r w:rsidR="00153DEB">
        <w:rPr>
          <w:szCs w:val="24"/>
        </w:rPr>
        <w:t>’s XML SOA</w:t>
      </w:r>
      <w:r w:rsidR="005368C4" w:rsidRPr="005368C4">
        <w:rPr>
          <w:szCs w:val="24"/>
        </w:rPr>
        <w:t xml:space="preserve"> supports </w:t>
      </w:r>
      <w:r w:rsidR="00EC4C92">
        <w:rPr>
          <w:szCs w:val="24"/>
        </w:rPr>
        <w:t xml:space="preserve">receiving </w:t>
      </w:r>
      <w:r w:rsidR="005368C4" w:rsidRPr="005368C4">
        <w:rPr>
          <w:szCs w:val="24"/>
        </w:rPr>
        <w:t xml:space="preserve">the </w:t>
      </w:r>
      <w:r w:rsidR="00EC4C92">
        <w:rPr>
          <w:szCs w:val="24"/>
        </w:rPr>
        <w:t>SV Concurrence field</w:t>
      </w:r>
      <w:r w:rsidR="005368C4" w:rsidRPr="005368C4">
        <w:rPr>
          <w:szCs w:val="24"/>
        </w:rPr>
        <w:t xml:space="preserve">. </w:t>
      </w:r>
      <w:r>
        <w:rPr>
          <w:szCs w:val="24"/>
        </w:rPr>
        <w:t>I</w:t>
      </w:r>
      <w:r w:rsidR="001013E1" w:rsidRPr="001013E1">
        <w:rPr>
          <w:szCs w:val="24"/>
        </w:rPr>
        <w:t xml:space="preserve">f an XML SOA does </w:t>
      </w:r>
      <w:r w:rsidRPr="00296846">
        <w:rPr>
          <w:szCs w:val="24"/>
          <w:u w:val="single"/>
        </w:rPr>
        <w:t>not</w:t>
      </w:r>
      <w:r w:rsidR="001013E1" w:rsidRPr="001013E1">
        <w:rPr>
          <w:szCs w:val="24"/>
        </w:rPr>
        <w:t xml:space="preserve"> support this new feature, then the </w:t>
      </w:r>
      <w:r w:rsidR="001013E1">
        <w:rPr>
          <w:szCs w:val="24"/>
        </w:rPr>
        <w:t xml:space="preserve">new field will </w:t>
      </w:r>
      <w:r w:rsidR="001013E1" w:rsidRPr="00296846">
        <w:rPr>
          <w:szCs w:val="24"/>
          <w:u w:val="single"/>
        </w:rPr>
        <w:t>not</w:t>
      </w:r>
      <w:r w:rsidR="001013E1">
        <w:rPr>
          <w:szCs w:val="24"/>
        </w:rPr>
        <w:t xml:space="preserve"> appear in the SV Query Reply</w:t>
      </w:r>
      <w:r w:rsidR="001013E1" w:rsidRPr="001013E1">
        <w:rPr>
          <w:szCs w:val="24"/>
        </w:rPr>
        <w:t>.</w:t>
      </w:r>
    </w:p>
    <w:p w14:paraId="0A663C4C" w14:textId="77777777" w:rsidR="00056EAA" w:rsidRPr="00F277B6" w:rsidRDefault="00056EAA" w:rsidP="007075F8">
      <w:pPr>
        <w:pStyle w:val="TableText"/>
        <w:spacing w:before="0"/>
        <w:rPr>
          <w:sz w:val="22"/>
          <w:szCs w:val="22"/>
        </w:rPr>
      </w:pPr>
    </w:p>
    <w:p w14:paraId="23A5EA4E" w14:textId="77777777" w:rsidR="00F277B6" w:rsidRPr="008A4516" w:rsidRDefault="00F277B6" w:rsidP="00F277B6">
      <w:pPr>
        <w:pStyle w:val="TableText"/>
        <w:spacing w:before="0"/>
        <w:rPr>
          <w:b/>
          <w:bCs/>
          <w:szCs w:val="24"/>
        </w:rPr>
      </w:pPr>
      <w:r w:rsidRPr="008A4516">
        <w:rPr>
          <w:b/>
          <w:bCs/>
          <w:szCs w:val="24"/>
        </w:rPr>
        <w:t>FRS:</w:t>
      </w:r>
    </w:p>
    <w:p w14:paraId="0F23EF87" w14:textId="4E2B81DD" w:rsidR="00D4574D" w:rsidRDefault="00D4574D" w:rsidP="00D4574D">
      <w:pPr>
        <w:pStyle w:val="TableText"/>
        <w:spacing w:before="0"/>
        <w:rPr>
          <w:sz w:val="22"/>
          <w:szCs w:val="22"/>
        </w:rPr>
      </w:pPr>
    </w:p>
    <w:p w14:paraId="3A5ABE85" w14:textId="77777777" w:rsidR="0016432F" w:rsidRDefault="0016432F" w:rsidP="0016432F">
      <w:pPr>
        <w:pStyle w:val="TableText"/>
        <w:spacing w:before="0"/>
        <w:rPr>
          <w:b/>
          <w:bCs/>
          <w:sz w:val="22"/>
          <w:szCs w:val="22"/>
        </w:rPr>
      </w:pPr>
      <w:r>
        <w:rPr>
          <w:b/>
          <w:bCs/>
          <w:sz w:val="22"/>
          <w:szCs w:val="22"/>
        </w:rPr>
        <w:t>Section 3.1, NPAC SMS Data Models</w:t>
      </w:r>
    </w:p>
    <w:p w14:paraId="464BB641" w14:textId="25ABA85D" w:rsidR="0016432F" w:rsidRDefault="0016432F" w:rsidP="0016432F">
      <w:pPr>
        <w:pStyle w:val="TableText"/>
        <w:spacing w:before="0"/>
        <w:rPr>
          <w:sz w:val="22"/>
          <w:szCs w:val="22"/>
        </w:rPr>
      </w:pPr>
      <w:r>
        <w:rPr>
          <w:sz w:val="22"/>
          <w:szCs w:val="22"/>
        </w:rPr>
        <w:t>Add SP tunable</w:t>
      </w:r>
      <w:r w:rsidR="00EC4C92">
        <w:rPr>
          <w:sz w:val="22"/>
          <w:szCs w:val="22"/>
        </w:rPr>
        <w:t xml:space="preserve"> as shown</w:t>
      </w:r>
      <w:r>
        <w:rPr>
          <w:sz w:val="22"/>
          <w:szCs w:val="22"/>
        </w:rPr>
        <w:t xml:space="preserve"> below:</w:t>
      </w:r>
    </w:p>
    <w:p w14:paraId="619BAF75" w14:textId="77777777" w:rsidR="0016432F" w:rsidRDefault="0016432F" w:rsidP="0016432F"/>
    <w:tbl>
      <w:tblPr>
        <w:tblW w:w="9082" w:type="dxa"/>
        <w:tblLayout w:type="fixed"/>
        <w:tblLook w:val="04A0" w:firstRow="1" w:lastRow="0" w:firstColumn="1" w:lastColumn="0" w:noHBand="0" w:noVBand="1"/>
      </w:tblPr>
      <w:tblGrid>
        <w:gridCol w:w="8"/>
        <w:gridCol w:w="3420"/>
        <w:gridCol w:w="7"/>
        <w:gridCol w:w="943"/>
        <w:gridCol w:w="7"/>
        <w:gridCol w:w="1092"/>
        <w:gridCol w:w="7"/>
        <w:gridCol w:w="3598"/>
      </w:tblGrid>
      <w:tr w:rsidR="009C5CA1" w14:paraId="1D9791B4" w14:textId="77777777" w:rsidTr="009C5CA1">
        <w:trPr>
          <w:tblHeader/>
        </w:trPr>
        <w:tc>
          <w:tcPr>
            <w:tcW w:w="9082" w:type="dxa"/>
            <w:gridSpan w:val="8"/>
            <w:tcBorders>
              <w:top w:val="single" w:sz="6" w:space="0" w:color="auto"/>
              <w:left w:val="single" w:sz="6" w:space="0" w:color="auto"/>
              <w:bottom w:val="single" w:sz="6" w:space="0" w:color="auto"/>
              <w:right w:val="single" w:sz="6" w:space="0" w:color="auto"/>
            </w:tcBorders>
            <w:shd w:val="solid" w:color="auto" w:fill="auto"/>
            <w:hideMark/>
          </w:tcPr>
          <w:p w14:paraId="2CA6FF29" w14:textId="77777777" w:rsidR="009C5CA1" w:rsidRDefault="009C5CA1">
            <w:pPr>
              <w:pStyle w:val="TableText"/>
              <w:jc w:val="center"/>
            </w:pPr>
            <w:r>
              <w:br w:type="page"/>
            </w:r>
            <w:r>
              <w:rPr>
                <w:b/>
              </w:rPr>
              <w:t>NPAC CUSTOMER DATA MODEL</w:t>
            </w:r>
          </w:p>
        </w:tc>
      </w:tr>
      <w:tr w:rsidR="009C5CA1" w14:paraId="41CED213" w14:textId="77777777" w:rsidTr="009C5CA1">
        <w:trPr>
          <w:tblHeader/>
        </w:trPr>
        <w:tc>
          <w:tcPr>
            <w:tcW w:w="3428" w:type="dxa"/>
            <w:gridSpan w:val="2"/>
            <w:tcBorders>
              <w:top w:val="single" w:sz="6" w:space="0" w:color="000000"/>
              <w:left w:val="single" w:sz="12" w:space="0" w:color="000000"/>
              <w:bottom w:val="single" w:sz="6" w:space="0" w:color="000000"/>
              <w:right w:val="single" w:sz="6" w:space="0" w:color="000000"/>
            </w:tcBorders>
            <w:hideMark/>
          </w:tcPr>
          <w:p w14:paraId="5ABD56A5" w14:textId="77777777" w:rsidR="009C5CA1" w:rsidRDefault="009C5CA1">
            <w:pPr>
              <w:pStyle w:val="TableText"/>
              <w:jc w:val="center"/>
              <w:rPr>
                <w:b/>
                <w:sz w:val="20"/>
              </w:rPr>
            </w:pPr>
            <w:r>
              <w:rPr>
                <w:b/>
                <w:sz w:val="20"/>
              </w:rPr>
              <w:t>Attribute Name</w:t>
            </w:r>
          </w:p>
        </w:tc>
        <w:tc>
          <w:tcPr>
            <w:tcW w:w="950" w:type="dxa"/>
            <w:gridSpan w:val="2"/>
            <w:tcBorders>
              <w:top w:val="single" w:sz="6" w:space="0" w:color="000000"/>
              <w:left w:val="single" w:sz="6" w:space="0" w:color="000000"/>
              <w:bottom w:val="single" w:sz="6" w:space="0" w:color="000000"/>
              <w:right w:val="single" w:sz="6" w:space="0" w:color="000000"/>
            </w:tcBorders>
            <w:hideMark/>
          </w:tcPr>
          <w:p w14:paraId="2CB1D0E2" w14:textId="77777777" w:rsidR="009C5CA1" w:rsidRDefault="009C5CA1">
            <w:pPr>
              <w:pStyle w:val="TableText"/>
              <w:jc w:val="center"/>
              <w:rPr>
                <w:b/>
                <w:sz w:val="20"/>
              </w:rPr>
            </w:pPr>
            <w:r>
              <w:rPr>
                <w:b/>
                <w:sz w:val="20"/>
              </w:rPr>
              <w:t xml:space="preserve">Type (Size) </w:t>
            </w:r>
          </w:p>
        </w:tc>
        <w:tc>
          <w:tcPr>
            <w:tcW w:w="1099" w:type="dxa"/>
            <w:gridSpan w:val="2"/>
            <w:tcBorders>
              <w:top w:val="single" w:sz="6" w:space="0" w:color="000000"/>
              <w:left w:val="single" w:sz="6" w:space="0" w:color="000000"/>
              <w:bottom w:val="single" w:sz="6" w:space="0" w:color="000000"/>
              <w:right w:val="single" w:sz="6" w:space="0" w:color="000000"/>
            </w:tcBorders>
            <w:hideMark/>
          </w:tcPr>
          <w:p w14:paraId="3CA738E1" w14:textId="77777777" w:rsidR="009C5CA1" w:rsidRDefault="009C5CA1">
            <w:pPr>
              <w:pStyle w:val="TableText"/>
              <w:jc w:val="center"/>
              <w:rPr>
                <w:b/>
                <w:sz w:val="20"/>
              </w:rPr>
            </w:pPr>
            <w:r>
              <w:rPr>
                <w:b/>
                <w:sz w:val="20"/>
              </w:rPr>
              <w:t>Required</w:t>
            </w:r>
          </w:p>
        </w:tc>
        <w:tc>
          <w:tcPr>
            <w:tcW w:w="3605" w:type="dxa"/>
            <w:gridSpan w:val="2"/>
            <w:tcBorders>
              <w:top w:val="single" w:sz="6" w:space="0" w:color="000000"/>
              <w:left w:val="single" w:sz="6" w:space="0" w:color="000000"/>
              <w:bottom w:val="single" w:sz="6" w:space="0" w:color="000000"/>
              <w:right w:val="single" w:sz="12" w:space="0" w:color="000000"/>
            </w:tcBorders>
            <w:hideMark/>
          </w:tcPr>
          <w:p w14:paraId="763DF437" w14:textId="77777777" w:rsidR="009C5CA1" w:rsidRDefault="009C5CA1">
            <w:pPr>
              <w:pStyle w:val="TableText"/>
              <w:jc w:val="center"/>
              <w:rPr>
                <w:b/>
                <w:sz w:val="20"/>
              </w:rPr>
            </w:pPr>
            <w:r>
              <w:rPr>
                <w:b/>
                <w:sz w:val="20"/>
              </w:rPr>
              <w:t>Description</w:t>
            </w:r>
          </w:p>
        </w:tc>
      </w:tr>
      <w:tr w:rsidR="009C5CA1" w14:paraId="150DADA2" w14:textId="77777777" w:rsidTr="009C5CA1">
        <w:tc>
          <w:tcPr>
            <w:tcW w:w="3428" w:type="dxa"/>
            <w:gridSpan w:val="2"/>
            <w:tcBorders>
              <w:top w:val="single" w:sz="6" w:space="0" w:color="000000"/>
              <w:left w:val="single" w:sz="12" w:space="0" w:color="000000"/>
              <w:bottom w:val="single" w:sz="6" w:space="0" w:color="000000"/>
              <w:right w:val="single" w:sz="6" w:space="0" w:color="000000"/>
            </w:tcBorders>
            <w:hideMark/>
          </w:tcPr>
          <w:p w14:paraId="365DF28D" w14:textId="77777777" w:rsidR="009C5CA1" w:rsidRDefault="009C5CA1">
            <w:pPr>
              <w:pStyle w:val="TableText"/>
              <w:rPr>
                <w:sz w:val="20"/>
              </w:rPr>
            </w:pPr>
            <w:r>
              <w:rPr>
                <w:sz w:val="20"/>
              </w:rPr>
              <w:t>[snip]</w:t>
            </w:r>
          </w:p>
        </w:tc>
        <w:tc>
          <w:tcPr>
            <w:tcW w:w="950" w:type="dxa"/>
            <w:gridSpan w:val="2"/>
            <w:tcBorders>
              <w:top w:val="single" w:sz="6" w:space="0" w:color="000000"/>
              <w:left w:val="single" w:sz="6" w:space="0" w:color="000000"/>
              <w:bottom w:val="single" w:sz="6" w:space="0" w:color="000000"/>
              <w:right w:val="single" w:sz="6" w:space="0" w:color="000000"/>
            </w:tcBorders>
          </w:tcPr>
          <w:p w14:paraId="4D2EE848" w14:textId="77777777" w:rsidR="009C5CA1" w:rsidRDefault="009C5CA1">
            <w:pPr>
              <w:pStyle w:val="TableText"/>
              <w:jc w:val="center"/>
              <w:rPr>
                <w:sz w:val="20"/>
              </w:rPr>
            </w:pPr>
          </w:p>
        </w:tc>
        <w:tc>
          <w:tcPr>
            <w:tcW w:w="1099" w:type="dxa"/>
            <w:gridSpan w:val="2"/>
            <w:tcBorders>
              <w:top w:val="single" w:sz="6" w:space="0" w:color="000000"/>
              <w:left w:val="single" w:sz="6" w:space="0" w:color="000000"/>
              <w:bottom w:val="single" w:sz="6" w:space="0" w:color="000000"/>
              <w:right w:val="single" w:sz="6" w:space="0" w:color="000000"/>
            </w:tcBorders>
          </w:tcPr>
          <w:p w14:paraId="1B9202ED" w14:textId="77777777" w:rsidR="009C5CA1" w:rsidRDefault="009C5CA1">
            <w:pPr>
              <w:pStyle w:val="TableText"/>
              <w:jc w:val="center"/>
              <w:rPr>
                <w:sz w:val="20"/>
              </w:rPr>
            </w:pPr>
          </w:p>
        </w:tc>
        <w:tc>
          <w:tcPr>
            <w:tcW w:w="3605" w:type="dxa"/>
            <w:gridSpan w:val="2"/>
            <w:tcBorders>
              <w:top w:val="single" w:sz="6" w:space="0" w:color="000000"/>
              <w:left w:val="single" w:sz="6" w:space="0" w:color="000000"/>
              <w:bottom w:val="single" w:sz="6" w:space="0" w:color="000000"/>
              <w:right w:val="single" w:sz="12" w:space="0" w:color="000000"/>
            </w:tcBorders>
          </w:tcPr>
          <w:p w14:paraId="4B86FFBC" w14:textId="77777777" w:rsidR="009C5CA1" w:rsidRDefault="009C5CA1">
            <w:pPr>
              <w:pStyle w:val="TableText"/>
              <w:rPr>
                <w:sz w:val="20"/>
              </w:rPr>
            </w:pPr>
          </w:p>
        </w:tc>
      </w:tr>
      <w:tr w:rsidR="006D4A38" w14:paraId="0AC866A9" w14:textId="77777777" w:rsidTr="006D4A38">
        <w:trPr>
          <w:gridBefore w:val="1"/>
          <w:wBefore w:w="8" w:type="dxa"/>
        </w:trPr>
        <w:tc>
          <w:tcPr>
            <w:tcW w:w="3427" w:type="dxa"/>
            <w:gridSpan w:val="2"/>
            <w:tcBorders>
              <w:top w:val="single" w:sz="6" w:space="0" w:color="000000"/>
              <w:left w:val="single" w:sz="12" w:space="0" w:color="000000"/>
              <w:bottom w:val="single" w:sz="6" w:space="0" w:color="000000"/>
              <w:right w:val="single" w:sz="6" w:space="0" w:color="000000"/>
            </w:tcBorders>
          </w:tcPr>
          <w:p w14:paraId="0F6D61AB" w14:textId="1CADDD87" w:rsidR="006D4A38" w:rsidRPr="009C5CA1" w:rsidRDefault="006D4A38" w:rsidP="006D4A38">
            <w:pPr>
              <w:pStyle w:val="TableText"/>
              <w:rPr>
                <w:sz w:val="20"/>
              </w:rPr>
            </w:pPr>
            <w:r w:rsidRPr="009C5CA1">
              <w:rPr>
                <w:sz w:val="20"/>
              </w:rPr>
              <w:t>NPAC Customer XML SOA</w:t>
            </w:r>
            <w:r>
              <w:rPr>
                <w:sz w:val="20"/>
              </w:rPr>
              <w:t xml:space="preserve"> SV Concurrence </w:t>
            </w:r>
            <w:r w:rsidRPr="009C5CA1">
              <w:rPr>
                <w:sz w:val="20"/>
              </w:rPr>
              <w:t>Indicator</w:t>
            </w:r>
          </w:p>
        </w:tc>
        <w:tc>
          <w:tcPr>
            <w:tcW w:w="950" w:type="dxa"/>
            <w:gridSpan w:val="2"/>
            <w:tcBorders>
              <w:top w:val="single" w:sz="6" w:space="0" w:color="000000"/>
              <w:left w:val="single" w:sz="6" w:space="0" w:color="000000"/>
              <w:bottom w:val="single" w:sz="6" w:space="0" w:color="000000"/>
              <w:right w:val="single" w:sz="6" w:space="0" w:color="000000"/>
            </w:tcBorders>
          </w:tcPr>
          <w:p w14:paraId="7248874E" w14:textId="551854B4" w:rsidR="006D4A38" w:rsidRPr="009C5CA1" w:rsidRDefault="006D4A38" w:rsidP="006D4A38">
            <w:pPr>
              <w:pStyle w:val="TableText"/>
              <w:jc w:val="center"/>
              <w:rPr>
                <w:sz w:val="20"/>
              </w:rPr>
            </w:pPr>
            <w:r w:rsidRPr="009C5CA1">
              <w:rPr>
                <w:sz w:val="20"/>
              </w:rPr>
              <w:t>B</w:t>
            </w:r>
          </w:p>
        </w:tc>
        <w:tc>
          <w:tcPr>
            <w:tcW w:w="1099" w:type="dxa"/>
            <w:gridSpan w:val="2"/>
            <w:tcBorders>
              <w:top w:val="single" w:sz="6" w:space="0" w:color="000000"/>
              <w:left w:val="single" w:sz="6" w:space="0" w:color="000000"/>
              <w:bottom w:val="single" w:sz="6" w:space="0" w:color="000000"/>
              <w:right w:val="single" w:sz="6" w:space="0" w:color="000000"/>
            </w:tcBorders>
          </w:tcPr>
          <w:p w14:paraId="637B9F4A" w14:textId="21766F9F" w:rsidR="006D4A38" w:rsidRPr="009C5CA1" w:rsidRDefault="006D4A38" w:rsidP="006D4A38">
            <w:pPr>
              <w:pStyle w:val="TableText"/>
              <w:jc w:val="center"/>
              <w:rPr>
                <w:sz w:val="20"/>
              </w:rPr>
            </w:pPr>
            <w:r w:rsidRPr="009C5CA1">
              <w:rPr>
                <w:sz w:val="20"/>
              </w:rPr>
              <w:sym w:font="Symbol" w:char="F0D6"/>
            </w:r>
          </w:p>
        </w:tc>
        <w:tc>
          <w:tcPr>
            <w:tcW w:w="3598" w:type="dxa"/>
            <w:tcBorders>
              <w:top w:val="single" w:sz="6" w:space="0" w:color="000000"/>
              <w:left w:val="single" w:sz="6" w:space="0" w:color="000000"/>
              <w:bottom w:val="single" w:sz="6" w:space="0" w:color="000000"/>
              <w:right w:val="single" w:sz="12" w:space="0" w:color="000000"/>
            </w:tcBorders>
          </w:tcPr>
          <w:p w14:paraId="57A4EA0C" w14:textId="1F6197F1" w:rsidR="006D4A38" w:rsidRPr="009C5CA1" w:rsidRDefault="006D4A38" w:rsidP="006D4A38">
            <w:pPr>
              <w:pStyle w:val="TableText"/>
              <w:rPr>
                <w:sz w:val="20"/>
              </w:rPr>
            </w:pPr>
            <w:r w:rsidRPr="009C5CA1">
              <w:rPr>
                <w:sz w:val="20"/>
              </w:rPr>
              <w:t xml:space="preserve">A Boolean that indicates whether the NPAC Customer supports </w:t>
            </w:r>
            <w:r>
              <w:rPr>
                <w:sz w:val="20"/>
              </w:rPr>
              <w:t xml:space="preserve">the SV Concurrence </w:t>
            </w:r>
            <w:r w:rsidR="00EC4C92">
              <w:rPr>
                <w:sz w:val="20"/>
              </w:rPr>
              <w:t xml:space="preserve">field </w:t>
            </w:r>
            <w:r w:rsidRPr="009C5CA1">
              <w:rPr>
                <w:sz w:val="20"/>
              </w:rPr>
              <w:t>in a</w:t>
            </w:r>
            <w:r>
              <w:rPr>
                <w:sz w:val="20"/>
              </w:rPr>
              <w:t>n SV</w:t>
            </w:r>
            <w:r w:rsidRPr="009C5CA1">
              <w:rPr>
                <w:sz w:val="20"/>
              </w:rPr>
              <w:t xml:space="preserve"> Query Reply to the XML SOA.</w:t>
            </w:r>
          </w:p>
          <w:p w14:paraId="03B97D31" w14:textId="6CB3AC8B" w:rsidR="006D4A38" w:rsidRPr="009C5CA1" w:rsidRDefault="006D4A38" w:rsidP="006D4A38">
            <w:pPr>
              <w:pStyle w:val="TableText"/>
              <w:rPr>
                <w:sz w:val="20"/>
              </w:rPr>
            </w:pPr>
            <w:r w:rsidRPr="009C5CA1">
              <w:rPr>
                <w:sz w:val="20"/>
              </w:rPr>
              <w:t>The default value is False.</w:t>
            </w:r>
          </w:p>
        </w:tc>
      </w:tr>
      <w:tr w:rsidR="006D4A38" w14:paraId="1FB4CB48" w14:textId="77777777" w:rsidTr="009C5CA1">
        <w:tc>
          <w:tcPr>
            <w:tcW w:w="3428" w:type="dxa"/>
            <w:gridSpan w:val="2"/>
            <w:tcBorders>
              <w:top w:val="single" w:sz="6" w:space="0" w:color="000000"/>
              <w:left w:val="single" w:sz="12" w:space="0" w:color="000000"/>
              <w:bottom w:val="single" w:sz="12" w:space="0" w:color="000000"/>
              <w:right w:val="single" w:sz="6" w:space="0" w:color="000000"/>
            </w:tcBorders>
            <w:hideMark/>
          </w:tcPr>
          <w:p w14:paraId="419F3DB3" w14:textId="77777777" w:rsidR="006D4A38" w:rsidRDefault="006D4A38" w:rsidP="006D4A38">
            <w:pPr>
              <w:pStyle w:val="TableText"/>
              <w:rPr>
                <w:sz w:val="20"/>
              </w:rPr>
            </w:pPr>
            <w:r>
              <w:rPr>
                <w:sz w:val="20"/>
              </w:rPr>
              <w:t>[snip]</w:t>
            </w:r>
          </w:p>
        </w:tc>
        <w:tc>
          <w:tcPr>
            <w:tcW w:w="950" w:type="dxa"/>
            <w:gridSpan w:val="2"/>
            <w:tcBorders>
              <w:top w:val="single" w:sz="6" w:space="0" w:color="000000"/>
              <w:left w:val="single" w:sz="6" w:space="0" w:color="000000"/>
              <w:bottom w:val="single" w:sz="12" w:space="0" w:color="000000"/>
              <w:right w:val="single" w:sz="6" w:space="0" w:color="000000"/>
            </w:tcBorders>
          </w:tcPr>
          <w:p w14:paraId="150ECADB" w14:textId="77777777" w:rsidR="006D4A38" w:rsidRDefault="006D4A38" w:rsidP="006D4A38">
            <w:pPr>
              <w:pStyle w:val="TableText"/>
              <w:jc w:val="center"/>
              <w:rPr>
                <w:sz w:val="20"/>
              </w:rPr>
            </w:pPr>
          </w:p>
        </w:tc>
        <w:tc>
          <w:tcPr>
            <w:tcW w:w="1099" w:type="dxa"/>
            <w:gridSpan w:val="2"/>
            <w:tcBorders>
              <w:top w:val="single" w:sz="6" w:space="0" w:color="000000"/>
              <w:left w:val="single" w:sz="6" w:space="0" w:color="000000"/>
              <w:bottom w:val="single" w:sz="12" w:space="0" w:color="000000"/>
              <w:right w:val="single" w:sz="6" w:space="0" w:color="000000"/>
            </w:tcBorders>
          </w:tcPr>
          <w:p w14:paraId="7388EA54" w14:textId="77777777" w:rsidR="006D4A38" w:rsidRDefault="006D4A38" w:rsidP="006D4A38">
            <w:pPr>
              <w:pStyle w:val="TableText"/>
              <w:jc w:val="center"/>
              <w:rPr>
                <w:sz w:val="20"/>
              </w:rPr>
            </w:pPr>
          </w:p>
        </w:tc>
        <w:tc>
          <w:tcPr>
            <w:tcW w:w="3605" w:type="dxa"/>
            <w:gridSpan w:val="2"/>
            <w:tcBorders>
              <w:top w:val="single" w:sz="6" w:space="0" w:color="000000"/>
              <w:left w:val="single" w:sz="6" w:space="0" w:color="000000"/>
              <w:bottom w:val="single" w:sz="12" w:space="0" w:color="000000"/>
              <w:right w:val="single" w:sz="12" w:space="0" w:color="000000"/>
            </w:tcBorders>
          </w:tcPr>
          <w:p w14:paraId="66929040" w14:textId="77777777" w:rsidR="006D4A38" w:rsidRDefault="006D4A38" w:rsidP="006D4A38">
            <w:pPr>
              <w:pStyle w:val="TableText"/>
              <w:rPr>
                <w:sz w:val="20"/>
              </w:rPr>
            </w:pPr>
          </w:p>
        </w:tc>
      </w:tr>
    </w:tbl>
    <w:p w14:paraId="75E74F70" w14:textId="77777777" w:rsidR="0016432F" w:rsidRDefault="0016432F" w:rsidP="0016432F">
      <w:pPr>
        <w:pStyle w:val="Caption"/>
      </w:pPr>
      <w:r>
        <w:t>Table 3-2 NPAC Customer Data Model</w:t>
      </w:r>
    </w:p>
    <w:p w14:paraId="6B0E47AD" w14:textId="77777777" w:rsidR="0016432F" w:rsidRDefault="0016432F" w:rsidP="0016432F">
      <w:pPr>
        <w:rPr>
          <w:sz w:val="22"/>
        </w:rPr>
      </w:pPr>
    </w:p>
    <w:p w14:paraId="601C5110" w14:textId="3B4733D1" w:rsidR="006D4A38" w:rsidRPr="006D4A38" w:rsidRDefault="00AF0855" w:rsidP="0016432F">
      <w:pPr>
        <w:rPr>
          <w:b/>
          <w:bCs/>
          <w:sz w:val="22"/>
        </w:rPr>
      </w:pPr>
      <w:r>
        <w:rPr>
          <w:b/>
          <w:bCs/>
          <w:sz w:val="22"/>
        </w:rPr>
        <w:lastRenderedPageBreak/>
        <w:t xml:space="preserve">Section </w:t>
      </w:r>
      <w:r w:rsidR="006D4A38" w:rsidRPr="006D4A38">
        <w:rPr>
          <w:b/>
          <w:bCs/>
          <w:sz w:val="22"/>
        </w:rPr>
        <w:t>4.1.2.1</w:t>
      </w:r>
      <w:r>
        <w:rPr>
          <w:b/>
          <w:bCs/>
          <w:sz w:val="22"/>
        </w:rPr>
        <w:t xml:space="preserve">, </w:t>
      </w:r>
      <w:r w:rsidR="006D4A38" w:rsidRPr="006D4A38">
        <w:rPr>
          <w:b/>
          <w:bCs/>
          <w:sz w:val="22"/>
        </w:rPr>
        <w:t>Service Provider Data Creation</w:t>
      </w:r>
    </w:p>
    <w:p w14:paraId="003A9289" w14:textId="2FE87E75" w:rsidR="006D4A38" w:rsidRDefault="006D4A38" w:rsidP="0016432F">
      <w:pPr>
        <w:rPr>
          <w:sz w:val="22"/>
        </w:rPr>
      </w:pPr>
      <w:r>
        <w:rPr>
          <w:sz w:val="22"/>
        </w:rPr>
        <w:t>[snip]</w:t>
      </w:r>
    </w:p>
    <w:p w14:paraId="1DE0A22C" w14:textId="77777777" w:rsidR="0016432F" w:rsidRPr="006D4A38" w:rsidRDefault="0016432F" w:rsidP="00FD2547">
      <w:pPr>
        <w:pStyle w:val="RequirementHead"/>
      </w:pPr>
      <w:r w:rsidRPr="006D4A38">
        <w:t>R4</w:t>
      </w:r>
      <w:r w:rsidRPr="006D4A38">
        <w:noBreakHyphen/>
        <w:t>8</w:t>
      </w:r>
      <w:r w:rsidRPr="006D4A38">
        <w:tab/>
        <w:t>Service Provider Data Elements</w:t>
      </w:r>
    </w:p>
    <w:p w14:paraId="7D8BBFE0" w14:textId="0EDBF29E" w:rsidR="0016432F" w:rsidRDefault="006D4A38" w:rsidP="006D4A38">
      <w:pPr>
        <w:pStyle w:val="BodyText"/>
        <w:spacing w:before="120"/>
        <w:ind w:left="0"/>
        <w:rPr>
          <w:rFonts w:ascii="Times New Roman" w:hAnsi="Times New Roman"/>
          <w:szCs w:val="22"/>
        </w:rPr>
      </w:pPr>
      <w:r>
        <w:rPr>
          <w:rFonts w:ascii="Times New Roman" w:hAnsi="Times New Roman"/>
          <w:szCs w:val="22"/>
        </w:rPr>
        <w:t>[snip]</w:t>
      </w:r>
    </w:p>
    <w:p w14:paraId="4C3BE9E5" w14:textId="76B446C9" w:rsidR="006D4A38" w:rsidRPr="006D4A38" w:rsidRDefault="006D4A38" w:rsidP="006D4A38">
      <w:pPr>
        <w:pStyle w:val="BodyText"/>
        <w:tabs>
          <w:tab w:val="left" w:pos="360"/>
        </w:tabs>
        <w:spacing w:before="120"/>
        <w:ind w:left="0"/>
        <w:rPr>
          <w:rFonts w:ascii="Times New Roman" w:hAnsi="Times New Roman"/>
          <w:szCs w:val="22"/>
        </w:rPr>
      </w:pPr>
      <w:r w:rsidRPr="006D4A38">
        <w:rPr>
          <w:rFonts w:ascii="Times New Roman" w:hAnsi="Times New Roman"/>
          <w:szCs w:val="22"/>
        </w:rPr>
        <w:t xml:space="preserve">82. NPAC Customer XML SOA </w:t>
      </w:r>
      <w:r w:rsidR="00184060">
        <w:rPr>
          <w:rFonts w:ascii="Times New Roman" w:hAnsi="Times New Roman"/>
          <w:szCs w:val="22"/>
        </w:rPr>
        <w:t xml:space="preserve">SV </w:t>
      </w:r>
      <w:r w:rsidRPr="006D4A38">
        <w:rPr>
          <w:rFonts w:ascii="Times New Roman" w:hAnsi="Times New Roman"/>
          <w:szCs w:val="22"/>
        </w:rPr>
        <w:t>Concurrence Indicator</w:t>
      </w:r>
      <w:r>
        <w:rPr>
          <w:rFonts w:ascii="Times New Roman" w:hAnsi="Times New Roman"/>
          <w:szCs w:val="22"/>
        </w:rPr>
        <w:t xml:space="preserve"> </w:t>
      </w:r>
      <w:r w:rsidRPr="006D4A38">
        <w:rPr>
          <w:rFonts w:ascii="Times New Roman" w:hAnsi="Times New Roman"/>
          <w:szCs w:val="22"/>
        </w:rPr>
        <w:t xml:space="preserve">(reference CO </w:t>
      </w:r>
      <w:r>
        <w:rPr>
          <w:rFonts w:ascii="Times New Roman" w:hAnsi="Times New Roman"/>
          <w:szCs w:val="22"/>
        </w:rPr>
        <w:t>TBD</w:t>
      </w:r>
      <w:r w:rsidRPr="006D4A38">
        <w:rPr>
          <w:rFonts w:ascii="Times New Roman" w:hAnsi="Times New Roman"/>
          <w:szCs w:val="22"/>
        </w:rPr>
        <w:t>)</w:t>
      </w:r>
    </w:p>
    <w:p w14:paraId="0F51F2DD" w14:textId="77777777" w:rsidR="006D4A38" w:rsidRDefault="006D4A38" w:rsidP="006D4A38">
      <w:pPr>
        <w:pStyle w:val="BodyText"/>
        <w:spacing w:before="120"/>
        <w:ind w:left="0"/>
        <w:rPr>
          <w:rFonts w:ascii="Times New Roman" w:hAnsi="Times New Roman"/>
          <w:szCs w:val="22"/>
        </w:rPr>
      </w:pPr>
      <w:r>
        <w:rPr>
          <w:rFonts w:ascii="Times New Roman" w:hAnsi="Times New Roman"/>
          <w:szCs w:val="22"/>
        </w:rPr>
        <w:t>[snip]</w:t>
      </w:r>
    </w:p>
    <w:p w14:paraId="1071862D" w14:textId="77777777" w:rsidR="0016432F" w:rsidRDefault="0016432F" w:rsidP="0016432F">
      <w:pPr>
        <w:rPr>
          <w:sz w:val="22"/>
        </w:rPr>
      </w:pPr>
    </w:p>
    <w:p w14:paraId="6E353434" w14:textId="0D1A13E9" w:rsidR="0016432F" w:rsidRPr="00AF0855" w:rsidRDefault="00AF0855" w:rsidP="0016432F">
      <w:pPr>
        <w:rPr>
          <w:b/>
          <w:bCs/>
          <w:sz w:val="22"/>
        </w:rPr>
      </w:pPr>
      <w:r w:rsidRPr="00AF0855">
        <w:rPr>
          <w:b/>
          <w:bCs/>
          <w:sz w:val="22"/>
        </w:rPr>
        <w:t>Section 5.1.3, Subscription Queries</w:t>
      </w:r>
    </w:p>
    <w:p w14:paraId="62A35EAB" w14:textId="6210FFAE" w:rsidR="00AF0855" w:rsidRDefault="00AF0855" w:rsidP="0016432F">
      <w:pPr>
        <w:rPr>
          <w:sz w:val="22"/>
        </w:rPr>
      </w:pPr>
      <w:r>
        <w:rPr>
          <w:sz w:val="22"/>
        </w:rPr>
        <w:t>[snip]</w:t>
      </w:r>
    </w:p>
    <w:p w14:paraId="0C5DD000" w14:textId="7650F52C" w:rsidR="00AF0855" w:rsidRPr="00AF0855" w:rsidRDefault="00AF0855" w:rsidP="0016432F">
      <w:pPr>
        <w:rPr>
          <w:b/>
          <w:bCs/>
          <w:szCs w:val="22"/>
        </w:rPr>
      </w:pPr>
      <w:r>
        <w:rPr>
          <w:b/>
          <w:bCs/>
          <w:szCs w:val="22"/>
        </w:rPr>
        <w:t xml:space="preserve">Section </w:t>
      </w:r>
      <w:r w:rsidRPr="00AF0855">
        <w:rPr>
          <w:b/>
          <w:bCs/>
          <w:szCs w:val="22"/>
        </w:rPr>
        <w:t>5.1.3.2</w:t>
      </w:r>
      <w:r>
        <w:rPr>
          <w:b/>
          <w:bCs/>
          <w:szCs w:val="22"/>
        </w:rPr>
        <w:t xml:space="preserve">, </w:t>
      </w:r>
      <w:r w:rsidRPr="00AF0855">
        <w:rPr>
          <w:b/>
          <w:bCs/>
          <w:szCs w:val="22"/>
        </w:rPr>
        <w:t>System Functionality</w:t>
      </w:r>
    </w:p>
    <w:p w14:paraId="65828A59" w14:textId="3E498AC6" w:rsidR="00AF0855" w:rsidRDefault="00AF0855" w:rsidP="0016432F">
      <w:pPr>
        <w:rPr>
          <w:sz w:val="22"/>
        </w:rPr>
      </w:pPr>
      <w:r>
        <w:rPr>
          <w:sz w:val="22"/>
        </w:rPr>
        <w:t>[snip]</w:t>
      </w:r>
    </w:p>
    <w:p w14:paraId="44771028" w14:textId="3E25D2C1" w:rsidR="00184060" w:rsidRPr="00184060" w:rsidRDefault="00184060" w:rsidP="00FD2547">
      <w:pPr>
        <w:pStyle w:val="RequirementHead"/>
      </w:pPr>
      <w:proofErr w:type="spellStart"/>
      <w:r w:rsidRPr="00184060">
        <w:t>Req</w:t>
      </w:r>
      <w:proofErr w:type="spellEnd"/>
      <w:r w:rsidRPr="00184060">
        <w:t xml:space="preserve"> 1</w:t>
      </w:r>
      <w:r w:rsidR="00FD2547">
        <w:tab/>
      </w:r>
      <w:r w:rsidRPr="00184060">
        <w:t>Service Provider XML SOA SV Concurrence Indicator</w:t>
      </w:r>
    </w:p>
    <w:p w14:paraId="26B39C15" w14:textId="1A7E13D5" w:rsidR="00184060" w:rsidRPr="00184060" w:rsidRDefault="00184060" w:rsidP="00184060">
      <w:pPr>
        <w:pStyle w:val="RequirementBody"/>
        <w:rPr>
          <w:szCs w:val="22"/>
        </w:rPr>
      </w:pPr>
      <w:r w:rsidRPr="00184060">
        <w:rPr>
          <w:szCs w:val="22"/>
        </w:rPr>
        <w:t xml:space="preserve">NPAC SMS shall provide a Service Provider XML SOA SV Concurrence Indicator </w:t>
      </w:r>
      <w:proofErr w:type="spellStart"/>
      <w:r w:rsidRPr="00184060">
        <w:rPr>
          <w:szCs w:val="22"/>
        </w:rPr>
        <w:t>tunable</w:t>
      </w:r>
      <w:proofErr w:type="spellEnd"/>
      <w:r w:rsidRPr="00184060">
        <w:rPr>
          <w:szCs w:val="22"/>
        </w:rPr>
        <w:t xml:space="preserve"> parameter which defines whether an XML SOA supports the </w:t>
      </w:r>
      <w:r w:rsidR="00EC4C92">
        <w:rPr>
          <w:szCs w:val="22"/>
        </w:rPr>
        <w:t xml:space="preserve">SV </w:t>
      </w:r>
      <w:r w:rsidRPr="00184060">
        <w:rPr>
          <w:szCs w:val="22"/>
        </w:rPr>
        <w:t>Concurrence</w:t>
      </w:r>
      <w:r w:rsidR="00EC4C92">
        <w:rPr>
          <w:szCs w:val="22"/>
        </w:rPr>
        <w:t xml:space="preserve"> field </w:t>
      </w:r>
      <w:r w:rsidR="00EC4C92" w:rsidRPr="00EC4C92">
        <w:rPr>
          <w:szCs w:val="22"/>
        </w:rPr>
        <w:t>in an SV Query Reply</w:t>
      </w:r>
      <w:r w:rsidRPr="00184060">
        <w:rPr>
          <w:szCs w:val="22"/>
        </w:rPr>
        <w:t xml:space="preserve">. (previously CO TBD, </w:t>
      </w:r>
      <w:proofErr w:type="spellStart"/>
      <w:r w:rsidRPr="00184060">
        <w:rPr>
          <w:szCs w:val="22"/>
        </w:rPr>
        <w:t>Req</w:t>
      </w:r>
      <w:proofErr w:type="spellEnd"/>
      <w:r w:rsidRPr="00184060">
        <w:rPr>
          <w:szCs w:val="22"/>
        </w:rPr>
        <w:t xml:space="preserve"> 1)</w:t>
      </w:r>
    </w:p>
    <w:p w14:paraId="5377AB64" w14:textId="500A5296" w:rsidR="00184060" w:rsidRPr="00184060" w:rsidRDefault="00184060" w:rsidP="00FD2547">
      <w:pPr>
        <w:pStyle w:val="RequirementHead"/>
      </w:pPr>
      <w:proofErr w:type="spellStart"/>
      <w:r w:rsidRPr="00184060">
        <w:t>Req</w:t>
      </w:r>
      <w:proofErr w:type="spellEnd"/>
      <w:r w:rsidRPr="00184060">
        <w:t xml:space="preserve"> 2</w:t>
      </w:r>
      <w:r w:rsidR="00FD2547">
        <w:tab/>
      </w:r>
      <w:r w:rsidRPr="00184060">
        <w:t>Service Provider XML SOA SV Concurrence Indicator Default</w:t>
      </w:r>
    </w:p>
    <w:p w14:paraId="30F70C65" w14:textId="7A8391A6" w:rsidR="00184060" w:rsidRPr="00184060" w:rsidRDefault="00184060" w:rsidP="00184060">
      <w:pPr>
        <w:pStyle w:val="RequirementBody"/>
        <w:rPr>
          <w:szCs w:val="22"/>
        </w:rPr>
      </w:pPr>
      <w:r w:rsidRPr="00184060">
        <w:rPr>
          <w:szCs w:val="22"/>
        </w:rPr>
        <w:t xml:space="preserve">NPAC SMS shall default the Service Provider XML SOA SV Concurrence Indicator </w:t>
      </w:r>
      <w:proofErr w:type="spellStart"/>
      <w:r w:rsidRPr="00184060">
        <w:rPr>
          <w:szCs w:val="22"/>
        </w:rPr>
        <w:t>tunable</w:t>
      </w:r>
      <w:proofErr w:type="spellEnd"/>
      <w:r w:rsidRPr="00184060">
        <w:rPr>
          <w:szCs w:val="22"/>
        </w:rPr>
        <w:t xml:space="preserve"> parameter to FALSE. (</w:t>
      </w:r>
      <w:proofErr w:type="gramStart"/>
      <w:r w:rsidRPr="00184060">
        <w:rPr>
          <w:szCs w:val="22"/>
        </w:rPr>
        <w:t>previously</w:t>
      </w:r>
      <w:proofErr w:type="gramEnd"/>
      <w:r w:rsidRPr="00184060">
        <w:rPr>
          <w:szCs w:val="22"/>
        </w:rPr>
        <w:t xml:space="preserve"> CO TBD, </w:t>
      </w:r>
      <w:proofErr w:type="spellStart"/>
      <w:r w:rsidRPr="00184060">
        <w:rPr>
          <w:szCs w:val="22"/>
        </w:rPr>
        <w:t>Req</w:t>
      </w:r>
      <w:proofErr w:type="spellEnd"/>
      <w:r w:rsidRPr="00184060">
        <w:rPr>
          <w:szCs w:val="22"/>
        </w:rPr>
        <w:t xml:space="preserve"> 2)</w:t>
      </w:r>
    </w:p>
    <w:p w14:paraId="10A35C35" w14:textId="51B76F08" w:rsidR="00184060" w:rsidRPr="00184060" w:rsidRDefault="00184060" w:rsidP="00FD2547">
      <w:pPr>
        <w:pStyle w:val="RequirementHead"/>
      </w:pPr>
      <w:proofErr w:type="spellStart"/>
      <w:r w:rsidRPr="00184060">
        <w:t>Req</w:t>
      </w:r>
      <w:proofErr w:type="spellEnd"/>
      <w:r w:rsidRPr="00184060">
        <w:t xml:space="preserve"> 3</w:t>
      </w:r>
      <w:r w:rsidR="00FD2547">
        <w:tab/>
      </w:r>
      <w:r w:rsidRPr="00184060">
        <w:t>Service Provider XML SOA SV Concurrence Indicator Modification</w:t>
      </w:r>
    </w:p>
    <w:p w14:paraId="661504BD" w14:textId="5892944C" w:rsidR="00184060" w:rsidRDefault="00184060" w:rsidP="00184060">
      <w:pPr>
        <w:pStyle w:val="RequirementBody"/>
        <w:rPr>
          <w:szCs w:val="22"/>
        </w:rPr>
      </w:pPr>
      <w:r w:rsidRPr="00184060">
        <w:rPr>
          <w:szCs w:val="22"/>
        </w:rPr>
        <w:t xml:space="preserve">NPAC SMS shall allow NPAC Personnel, via the NPAC Administrative Interface, to modify the Service Provider XML SOA SV Concurrence Indicator </w:t>
      </w:r>
      <w:proofErr w:type="spellStart"/>
      <w:r w:rsidRPr="00184060">
        <w:rPr>
          <w:szCs w:val="22"/>
        </w:rPr>
        <w:t>tunable</w:t>
      </w:r>
      <w:proofErr w:type="spellEnd"/>
      <w:r w:rsidRPr="00184060">
        <w:rPr>
          <w:szCs w:val="22"/>
        </w:rPr>
        <w:t xml:space="preserve"> parameter. (</w:t>
      </w:r>
      <w:proofErr w:type="gramStart"/>
      <w:r w:rsidRPr="00184060">
        <w:rPr>
          <w:szCs w:val="22"/>
        </w:rPr>
        <w:t>previously</w:t>
      </w:r>
      <w:proofErr w:type="gramEnd"/>
      <w:r w:rsidRPr="00184060">
        <w:rPr>
          <w:szCs w:val="22"/>
        </w:rPr>
        <w:t xml:space="preserve"> CO TBD, </w:t>
      </w:r>
      <w:proofErr w:type="spellStart"/>
      <w:r w:rsidRPr="00184060">
        <w:rPr>
          <w:szCs w:val="22"/>
        </w:rPr>
        <w:t>Req</w:t>
      </w:r>
      <w:proofErr w:type="spellEnd"/>
      <w:r w:rsidRPr="00184060">
        <w:rPr>
          <w:szCs w:val="22"/>
        </w:rPr>
        <w:t xml:space="preserve"> 3)</w:t>
      </w:r>
    </w:p>
    <w:p w14:paraId="0EA706CB" w14:textId="5A10D5AA" w:rsidR="00FD2547" w:rsidRDefault="00FD2547" w:rsidP="00FD2547">
      <w:pPr>
        <w:pStyle w:val="RequirementHead"/>
      </w:pPr>
      <w:proofErr w:type="spellStart"/>
      <w:r>
        <w:t>Req</w:t>
      </w:r>
      <w:proofErr w:type="spellEnd"/>
      <w:r>
        <w:t xml:space="preserve"> 4</w:t>
      </w:r>
      <w:r>
        <w:tab/>
        <w:t>Query Subscription Version - Determine SV Concurrence Value</w:t>
      </w:r>
    </w:p>
    <w:p w14:paraId="131AAE2A" w14:textId="7842EC4C" w:rsidR="00C5639A" w:rsidRDefault="00FD2547" w:rsidP="00116520">
      <w:r>
        <w:t xml:space="preserve">NPAC SMS shall determine the value for SV Concurrence </w:t>
      </w:r>
      <w:r w:rsidR="009C7A79">
        <w:t xml:space="preserve">in the query response to </w:t>
      </w:r>
      <w:r w:rsidR="009C7A79" w:rsidRPr="009C7A79">
        <w:t xml:space="preserve">a Subscription Version query request initiated over the </w:t>
      </w:r>
      <w:r>
        <w:t>SOA-to-NPAC SMS interface</w:t>
      </w:r>
      <w:r w:rsidR="009C7A79">
        <w:t xml:space="preserve"> (XML only)</w:t>
      </w:r>
      <w:r>
        <w:t>, if</w:t>
      </w:r>
      <w:r w:rsidR="00C5639A">
        <w:t xml:space="preserve"> all the following are true:</w:t>
      </w:r>
    </w:p>
    <w:p w14:paraId="412AD0F3" w14:textId="77777777" w:rsidR="00C5639A" w:rsidRPr="00116520" w:rsidRDefault="00C5639A" w:rsidP="00116520">
      <w:pPr>
        <w:pStyle w:val="ListParagraph"/>
        <w:numPr>
          <w:ilvl w:val="0"/>
          <w:numId w:val="33"/>
        </w:numPr>
        <w:rPr>
          <w:rFonts w:ascii="Times New Roman" w:hAnsi="Times New Roman"/>
          <w:sz w:val="24"/>
          <w:szCs w:val="24"/>
        </w:rPr>
      </w:pPr>
      <w:r w:rsidRPr="00116520">
        <w:rPr>
          <w:rFonts w:ascii="Times New Roman" w:hAnsi="Times New Roman"/>
          <w:sz w:val="24"/>
          <w:szCs w:val="24"/>
        </w:rPr>
        <w:t xml:space="preserve">The </w:t>
      </w:r>
      <w:r w:rsidR="00FD2547" w:rsidRPr="00116520">
        <w:rPr>
          <w:rFonts w:ascii="Times New Roman" w:hAnsi="Times New Roman"/>
          <w:sz w:val="24"/>
          <w:szCs w:val="24"/>
        </w:rPr>
        <w:t xml:space="preserve">Service Provider XML SOA SV Concurrence Indicator tunable parameter </w:t>
      </w:r>
      <w:r w:rsidR="009C7A79" w:rsidRPr="00116520">
        <w:rPr>
          <w:rFonts w:ascii="Times New Roman" w:hAnsi="Times New Roman"/>
          <w:sz w:val="24"/>
          <w:szCs w:val="24"/>
        </w:rPr>
        <w:t>is TRUE</w:t>
      </w:r>
      <w:r w:rsidRPr="00116520">
        <w:rPr>
          <w:rFonts w:ascii="Times New Roman" w:hAnsi="Times New Roman"/>
          <w:sz w:val="24"/>
          <w:szCs w:val="24"/>
        </w:rPr>
        <w:t>.</w:t>
      </w:r>
    </w:p>
    <w:p w14:paraId="6D279EB5" w14:textId="0CD07460" w:rsidR="00C5639A" w:rsidRPr="00116520" w:rsidRDefault="00C5639A" w:rsidP="00116520">
      <w:pPr>
        <w:pStyle w:val="ListParagraph"/>
        <w:numPr>
          <w:ilvl w:val="0"/>
          <w:numId w:val="33"/>
        </w:numPr>
        <w:rPr>
          <w:rFonts w:ascii="Times New Roman" w:hAnsi="Times New Roman"/>
          <w:sz w:val="24"/>
          <w:szCs w:val="24"/>
        </w:rPr>
      </w:pPr>
      <w:r w:rsidRPr="00116520">
        <w:rPr>
          <w:rFonts w:ascii="Times New Roman" w:hAnsi="Times New Roman"/>
          <w:sz w:val="24"/>
          <w:szCs w:val="24"/>
        </w:rPr>
        <w:t>T</w:t>
      </w:r>
      <w:r w:rsidR="009C7A79" w:rsidRPr="00116520">
        <w:rPr>
          <w:rFonts w:ascii="Times New Roman" w:hAnsi="Times New Roman"/>
          <w:sz w:val="24"/>
          <w:szCs w:val="24"/>
        </w:rPr>
        <w:t xml:space="preserve">he </w:t>
      </w:r>
      <w:r w:rsidRPr="00116520">
        <w:rPr>
          <w:rFonts w:ascii="Times New Roman" w:hAnsi="Times New Roman"/>
          <w:sz w:val="24"/>
          <w:szCs w:val="24"/>
        </w:rPr>
        <w:t>Local Number Portability Type</w:t>
      </w:r>
      <w:r w:rsidR="009C7A79" w:rsidRPr="00116520">
        <w:rPr>
          <w:rFonts w:ascii="Times New Roman" w:hAnsi="Times New Roman"/>
          <w:sz w:val="24"/>
          <w:szCs w:val="24"/>
        </w:rPr>
        <w:t xml:space="preserve"> of the </w:t>
      </w:r>
      <w:r w:rsidRPr="008336EF">
        <w:rPr>
          <w:rFonts w:ascii="Times New Roman" w:hAnsi="Times New Roman"/>
          <w:sz w:val="24"/>
          <w:szCs w:val="24"/>
        </w:rPr>
        <w:t xml:space="preserve">Subscription Versions </w:t>
      </w:r>
      <w:r w:rsidR="009C7A79" w:rsidRPr="00116520">
        <w:rPr>
          <w:rFonts w:ascii="Times New Roman" w:hAnsi="Times New Roman"/>
          <w:sz w:val="24"/>
          <w:szCs w:val="24"/>
        </w:rPr>
        <w:t>is LSPP</w:t>
      </w:r>
      <w:r w:rsidRPr="00116520">
        <w:rPr>
          <w:rFonts w:ascii="Times New Roman" w:hAnsi="Times New Roman"/>
          <w:sz w:val="24"/>
          <w:szCs w:val="24"/>
        </w:rPr>
        <w:t xml:space="preserve"> (0).</w:t>
      </w:r>
    </w:p>
    <w:p w14:paraId="481467A4" w14:textId="3A0C4595" w:rsidR="00C5639A" w:rsidRDefault="00C5639A" w:rsidP="00C5639A">
      <w:pPr>
        <w:pStyle w:val="ListParagraph"/>
        <w:numPr>
          <w:ilvl w:val="0"/>
          <w:numId w:val="33"/>
        </w:numPr>
        <w:rPr>
          <w:rFonts w:ascii="Times New Roman" w:hAnsi="Times New Roman"/>
          <w:sz w:val="24"/>
          <w:szCs w:val="24"/>
        </w:rPr>
      </w:pPr>
      <w:r>
        <w:rPr>
          <w:rFonts w:ascii="Times New Roman" w:hAnsi="Times New Roman"/>
          <w:sz w:val="24"/>
          <w:szCs w:val="24"/>
        </w:rPr>
        <w:t xml:space="preserve">The </w:t>
      </w:r>
      <w:r w:rsidR="00FD2547" w:rsidRPr="00116520">
        <w:rPr>
          <w:rFonts w:ascii="Times New Roman" w:hAnsi="Times New Roman"/>
          <w:sz w:val="24"/>
          <w:szCs w:val="24"/>
        </w:rPr>
        <w:t xml:space="preserve">Subscription Version </w:t>
      </w:r>
      <w:r>
        <w:rPr>
          <w:rFonts w:ascii="Times New Roman" w:hAnsi="Times New Roman"/>
          <w:sz w:val="24"/>
          <w:szCs w:val="24"/>
        </w:rPr>
        <w:t>S</w:t>
      </w:r>
      <w:r w:rsidR="00FD2547" w:rsidRPr="00116520">
        <w:rPr>
          <w:rFonts w:ascii="Times New Roman" w:hAnsi="Times New Roman"/>
          <w:sz w:val="24"/>
          <w:szCs w:val="24"/>
        </w:rPr>
        <w:t xml:space="preserve">tatus </w:t>
      </w:r>
      <w:r>
        <w:rPr>
          <w:rFonts w:ascii="Times New Roman" w:hAnsi="Times New Roman"/>
          <w:sz w:val="24"/>
          <w:szCs w:val="24"/>
        </w:rPr>
        <w:t xml:space="preserve">is </w:t>
      </w:r>
      <w:r w:rsidRPr="00C5639A">
        <w:rPr>
          <w:rFonts w:ascii="Times New Roman" w:hAnsi="Times New Roman"/>
          <w:sz w:val="24"/>
          <w:szCs w:val="24"/>
        </w:rPr>
        <w:t>Pending (2)</w:t>
      </w:r>
      <w:r>
        <w:rPr>
          <w:rFonts w:ascii="Times New Roman" w:hAnsi="Times New Roman"/>
          <w:sz w:val="24"/>
          <w:szCs w:val="24"/>
        </w:rPr>
        <w:t>.</w:t>
      </w:r>
    </w:p>
    <w:p w14:paraId="631D3638" w14:textId="1B2B82B2" w:rsidR="00C5639A" w:rsidRDefault="006E0209" w:rsidP="00C5639A">
      <w:pPr>
        <w:rPr>
          <w:szCs w:val="24"/>
        </w:rPr>
      </w:pPr>
      <w:r>
        <w:rPr>
          <w:szCs w:val="24"/>
        </w:rPr>
        <w:t>If all the above are true, t</w:t>
      </w:r>
      <w:r w:rsidR="00457FD5">
        <w:rPr>
          <w:szCs w:val="24"/>
        </w:rPr>
        <w:t xml:space="preserve">he value of SV Concurrence </w:t>
      </w:r>
      <w:r w:rsidR="00D369F0">
        <w:rPr>
          <w:szCs w:val="24"/>
        </w:rPr>
        <w:t xml:space="preserve">in the query response </w:t>
      </w:r>
      <w:r w:rsidR="00457FD5">
        <w:rPr>
          <w:szCs w:val="24"/>
        </w:rPr>
        <w:t>shall be:</w:t>
      </w:r>
    </w:p>
    <w:p w14:paraId="70793148" w14:textId="070E5EE4" w:rsidR="00457FD5" w:rsidRPr="00116520" w:rsidRDefault="00457FD5" w:rsidP="00457FD5">
      <w:pPr>
        <w:pStyle w:val="ListParagraph"/>
        <w:numPr>
          <w:ilvl w:val="0"/>
          <w:numId w:val="33"/>
        </w:numPr>
        <w:rPr>
          <w:rFonts w:ascii="Times New Roman" w:hAnsi="Times New Roman"/>
          <w:sz w:val="24"/>
          <w:szCs w:val="24"/>
        </w:rPr>
      </w:pPr>
      <w:r>
        <w:rPr>
          <w:rFonts w:ascii="Times New Roman" w:hAnsi="Times New Roman"/>
          <w:sz w:val="24"/>
          <w:szCs w:val="24"/>
        </w:rPr>
        <w:t>TRUE i</w:t>
      </w:r>
      <w:r w:rsidRPr="00116520">
        <w:rPr>
          <w:rFonts w:ascii="Times New Roman" w:hAnsi="Times New Roman"/>
          <w:sz w:val="24"/>
          <w:szCs w:val="24"/>
        </w:rPr>
        <w:t xml:space="preserve">f the Final Concurrence Window (T2 timer) for a Subscription Version has expired or the </w:t>
      </w:r>
      <w:r w:rsidR="00116520" w:rsidRPr="00116520">
        <w:rPr>
          <w:rFonts w:ascii="Times New Roman" w:hAnsi="Times New Roman"/>
          <w:sz w:val="24"/>
          <w:szCs w:val="24"/>
        </w:rPr>
        <w:t>Old SP has explicitly concurred with the port</w:t>
      </w:r>
      <w:r w:rsidRPr="00116520">
        <w:rPr>
          <w:rFonts w:ascii="Times New Roman" w:hAnsi="Times New Roman"/>
          <w:sz w:val="24"/>
          <w:szCs w:val="24"/>
        </w:rPr>
        <w:t>.</w:t>
      </w:r>
    </w:p>
    <w:p w14:paraId="62B9312F" w14:textId="58D03ED1" w:rsidR="00457FD5" w:rsidRPr="00116520" w:rsidRDefault="00457FD5" w:rsidP="00116520">
      <w:pPr>
        <w:pStyle w:val="ListParagraph"/>
        <w:numPr>
          <w:ilvl w:val="0"/>
          <w:numId w:val="33"/>
        </w:numPr>
        <w:rPr>
          <w:rFonts w:ascii="Times New Roman" w:hAnsi="Times New Roman"/>
          <w:sz w:val="24"/>
          <w:szCs w:val="24"/>
        </w:rPr>
      </w:pPr>
      <w:r w:rsidRPr="00116520">
        <w:rPr>
          <w:rFonts w:ascii="Times New Roman" w:hAnsi="Times New Roman"/>
          <w:sz w:val="24"/>
          <w:szCs w:val="24"/>
        </w:rPr>
        <w:t xml:space="preserve">FALSE if </w:t>
      </w:r>
      <w:r>
        <w:rPr>
          <w:rFonts w:ascii="Times New Roman" w:hAnsi="Times New Roman"/>
          <w:sz w:val="24"/>
          <w:szCs w:val="24"/>
        </w:rPr>
        <w:t xml:space="preserve">the </w:t>
      </w:r>
      <w:r w:rsidRPr="00116520">
        <w:rPr>
          <w:rFonts w:ascii="Times New Roman" w:hAnsi="Times New Roman"/>
          <w:sz w:val="24"/>
          <w:szCs w:val="24"/>
        </w:rPr>
        <w:t>Final Concurrence Window (T2 timer) for a Subscription Version has not yet expired and the Old SP has not concurred</w:t>
      </w:r>
      <w:r w:rsidR="00116520" w:rsidRPr="00116520">
        <w:rPr>
          <w:rFonts w:ascii="Times New Roman" w:hAnsi="Times New Roman"/>
          <w:sz w:val="24"/>
          <w:szCs w:val="24"/>
        </w:rPr>
        <w:t xml:space="preserve"> with the port</w:t>
      </w:r>
      <w:r w:rsidRPr="00116520">
        <w:rPr>
          <w:rFonts w:ascii="Times New Roman" w:hAnsi="Times New Roman"/>
          <w:sz w:val="24"/>
          <w:szCs w:val="24"/>
        </w:rPr>
        <w:t>.</w:t>
      </w:r>
    </w:p>
    <w:p w14:paraId="38BC47AE" w14:textId="54B29C26" w:rsidR="00FD2547" w:rsidRPr="00C5639A" w:rsidRDefault="009C7A79" w:rsidP="00116520">
      <w:pPr>
        <w:rPr>
          <w:szCs w:val="24"/>
        </w:rPr>
      </w:pPr>
      <w:r w:rsidRPr="00C5639A">
        <w:rPr>
          <w:szCs w:val="24"/>
        </w:rPr>
        <w:t>(</w:t>
      </w:r>
      <w:proofErr w:type="gramStart"/>
      <w:r w:rsidRPr="00C5639A">
        <w:rPr>
          <w:szCs w:val="24"/>
        </w:rPr>
        <w:t>previously</w:t>
      </w:r>
      <w:proofErr w:type="gramEnd"/>
      <w:r w:rsidRPr="00C5639A">
        <w:rPr>
          <w:szCs w:val="24"/>
        </w:rPr>
        <w:t xml:space="preserve"> CO TBD, Req 4)</w:t>
      </w:r>
    </w:p>
    <w:p w14:paraId="54A9BC3B" w14:textId="77777777" w:rsidR="00FD2547" w:rsidRDefault="00FD2547" w:rsidP="0016432F">
      <w:pPr>
        <w:rPr>
          <w:sz w:val="22"/>
        </w:rPr>
      </w:pPr>
    </w:p>
    <w:p w14:paraId="0EB091F0" w14:textId="77777777" w:rsidR="00184060" w:rsidRDefault="00184060" w:rsidP="00FD2547">
      <w:pPr>
        <w:pStyle w:val="RequirementHead"/>
      </w:pPr>
      <w:r>
        <w:t>R5-74.3</w:t>
      </w:r>
      <w:r>
        <w:tab/>
        <w:t>Query Subscription Version - Output Data - SOA</w:t>
      </w:r>
    </w:p>
    <w:p w14:paraId="26DB62FB" w14:textId="3492B620" w:rsidR="00184060" w:rsidRDefault="00184060" w:rsidP="00184060">
      <w:pPr>
        <w:pStyle w:val="RequirementBody"/>
        <w:spacing w:after="120"/>
      </w:pPr>
      <w:r>
        <w:t>NPAC SMS shall return the following output data for a Subscription Version query request initiated by NPAC personnel or a</w:t>
      </w:r>
      <w:r w:rsidR="00D369F0">
        <w:t xml:space="preserve"> </w:t>
      </w:r>
      <w:r>
        <w:t>SOA-to-NPAC SMS interface user</w:t>
      </w:r>
      <w:proofErr w:type="gramStart"/>
      <w:r>
        <w:t>:  (</w:t>
      </w:r>
      <w:proofErr w:type="gramEnd"/>
      <w:r>
        <w:t>reference NANC 399)</w:t>
      </w:r>
    </w:p>
    <w:p w14:paraId="4970F2E7" w14:textId="77777777" w:rsidR="00184060" w:rsidRDefault="00184060" w:rsidP="00184060">
      <w:pPr>
        <w:pStyle w:val="ListBullet1"/>
        <w:numPr>
          <w:ilvl w:val="0"/>
          <w:numId w:val="31"/>
        </w:numPr>
        <w:spacing w:after="0"/>
      </w:pPr>
      <w:r>
        <w:t>Subscription Version ID</w:t>
      </w:r>
    </w:p>
    <w:p w14:paraId="0D2358D8" w14:textId="77777777" w:rsidR="00184060" w:rsidRDefault="00184060" w:rsidP="00184060">
      <w:pPr>
        <w:pStyle w:val="ListBullet1"/>
        <w:numPr>
          <w:ilvl w:val="0"/>
          <w:numId w:val="31"/>
        </w:numPr>
        <w:spacing w:after="0"/>
      </w:pPr>
      <w:r>
        <w:t>Subscription Version Status</w:t>
      </w:r>
    </w:p>
    <w:p w14:paraId="2014108A" w14:textId="77777777" w:rsidR="00184060" w:rsidRDefault="00184060" w:rsidP="00184060">
      <w:pPr>
        <w:pStyle w:val="ListBullet1"/>
        <w:numPr>
          <w:ilvl w:val="0"/>
          <w:numId w:val="31"/>
        </w:numPr>
        <w:spacing w:after="0"/>
      </w:pPr>
      <w:r>
        <w:t>Local Number Portability Type</w:t>
      </w:r>
    </w:p>
    <w:p w14:paraId="3CCB4F35" w14:textId="77777777" w:rsidR="00184060" w:rsidRDefault="00184060" w:rsidP="00184060">
      <w:pPr>
        <w:pStyle w:val="ListBullet1"/>
        <w:numPr>
          <w:ilvl w:val="0"/>
          <w:numId w:val="31"/>
        </w:numPr>
        <w:spacing w:after="0"/>
      </w:pPr>
      <w:r>
        <w:t>Ported Telephone Number</w:t>
      </w:r>
    </w:p>
    <w:p w14:paraId="5EAA6C42" w14:textId="77777777" w:rsidR="00184060" w:rsidRDefault="00184060" w:rsidP="00184060">
      <w:pPr>
        <w:pStyle w:val="ListBullet1"/>
        <w:numPr>
          <w:ilvl w:val="0"/>
          <w:numId w:val="31"/>
        </w:numPr>
        <w:spacing w:after="0"/>
      </w:pPr>
      <w:r>
        <w:t>Old facilities</w:t>
      </w:r>
      <w:r>
        <w:noBreakHyphen/>
        <w:t>based Service Provider Due Date</w:t>
      </w:r>
    </w:p>
    <w:p w14:paraId="4B080F2B" w14:textId="77777777" w:rsidR="00184060" w:rsidRDefault="00184060" w:rsidP="00184060">
      <w:pPr>
        <w:pStyle w:val="ListBullet1"/>
        <w:numPr>
          <w:ilvl w:val="0"/>
          <w:numId w:val="31"/>
        </w:numPr>
        <w:spacing w:after="0"/>
      </w:pPr>
      <w:r>
        <w:t>New facilities</w:t>
      </w:r>
      <w:r>
        <w:noBreakHyphen/>
        <w:t>based Service Provider Due Date</w:t>
      </w:r>
    </w:p>
    <w:p w14:paraId="0F3AD3BE" w14:textId="77777777" w:rsidR="00184060" w:rsidRDefault="00184060" w:rsidP="00184060">
      <w:pPr>
        <w:pStyle w:val="ListBullet1"/>
        <w:numPr>
          <w:ilvl w:val="0"/>
          <w:numId w:val="31"/>
        </w:numPr>
        <w:spacing w:after="0"/>
      </w:pPr>
      <w:r>
        <w:t>New facilities</w:t>
      </w:r>
      <w:r>
        <w:noBreakHyphen/>
        <w:t>based Service Provider ID</w:t>
      </w:r>
    </w:p>
    <w:p w14:paraId="5ED9E1CF" w14:textId="77777777" w:rsidR="00184060" w:rsidRDefault="00184060" w:rsidP="00184060">
      <w:pPr>
        <w:pStyle w:val="ListBullet1"/>
        <w:numPr>
          <w:ilvl w:val="0"/>
          <w:numId w:val="31"/>
        </w:numPr>
        <w:spacing w:after="0"/>
      </w:pPr>
      <w:r>
        <w:t>Old facilities</w:t>
      </w:r>
      <w:r>
        <w:noBreakHyphen/>
        <w:t>based Service Provider ID</w:t>
      </w:r>
    </w:p>
    <w:p w14:paraId="67B8AE78" w14:textId="77777777" w:rsidR="00184060" w:rsidRDefault="00184060" w:rsidP="00184060">
      <w:pPr>
        <w:pStyle w:val="ListBullet1"/>
        <w:numPr>
          <w:ilvl w:val="0"/>
          <w:numId w:val="31"/>
        </w:numPr>
        <w:spacing w:after="0"/>
      </w:pPr>
      <w:r>
        <w:t>Authorization from old facilities</w:t>
      </w:r>
      <w:r>
        <w:noBreakHyphen/>
        <w:t>based Service Provider</w:t>
      </w:r>
    </w:p>
    <w:p w14:paraId="330A1D7E" w14:textId="77777777" w:rsidR="00184060" w:rsidRDefault="00184060" w:rsidP="00184060">
      <w:pPr>
        <w:pStyle w:val="ListBullet1"/>
        <w:numPr>
          <w:ilvl w:val="0"/>
          <w:numId w:val="31"/>
        </w:numPr>
        <w:spacing w:after="0"/>
      </w:pPr>
      <w:r>
        <w:t>Status Change Cause Code</w:t>
      </w:r>
    </w:p>
    <w:p w14:paraId="261A33D5" w14:textId="77777777" w:rsidR="00184060" w:rsidRDefault="00184060" w:rsidP="00184060">
      <w:pPr>
        <w:pStyle w:val="ListBullet1"/>
        <w:numPr>
          <w:ilvl w:val="0"/>
          <w:numId w:val="31"/>
        </w:numPr>
        <w:spacing w:after="0"/>
      </w:pPr>
      <w:r>
        <w:t>Location Routing Number (LRN)</w:t>
      </w:r>
    </w:p>
    <w:p w14:paraId="564329AD" w14:textId="77777777" w:rsidR="00184060" w:rsidRDefault="00184060" w:rsidP="00184060">
      <w:pPr>
        <w:pStyle w:val="ListBullet1"/>
        <w:numPr>
          <w:ilvl w:val="0"/>
          <w:numId w:val="31"/>
        </w:numPr>
        <w:spacing w:after="0"/>
      </w:pPr>
      <w:r>
        <w:t>Class DPC</w:t>
      </w:r>
    </w:p>
    <w:p w14:paraId="69A2ADA2" w14:textId="77777777" w:rsidR="00184060" w:rsidRDefault="00184060" w:rsidP="00184060">
      <w:pPr>
        <w:pStyle w:val="ListBullet1"/>
        <w:numPr>
          <w:ilvl w:val="0"/>
          <w:numId w:val="31"/>
        </w:numPr>
        <w:spacing w:after="0"/>
      </w:pPr>
      <w:r>
        <w:t>Class SSN</w:t>
      </w:r>
    </w:p>
    <w:p w14:paraId="20EC0D40" w14:textId="77777777" w:rsidR="00184060" w:rsidRDefault="00184060" w:rsidP="00184060">
      <w:pPr>
        <w:pStyle w:val="ListBullet1"/>
        <w:numPr>
          <w:ilvl w:val="0"/>
          <w:numId w:val="31"/>
        </w:numPr>
        <w:spacing w:after="0"/>
      </w:pPr>
      <w:r>
        <w:t>LIDB DPC</w:t>
      </w:r>
    </w:p>
    <w:p w14:paraId="1AC50B39" w14:textId="77777777" w:rsidR="00184060" w:rsidRDefault="00184060" w:rsidP="00184060">
      <w:pPr>
        <w:pStyle w:val="ListBullet1"/>
        <w:numPr>
          <w:ilvl w:val="0"/>
          <w:numId w:val="31"/>
        </w:numPr>
        <w:spacing w:after="0"/>
      </w:pPr>
      <w:r>
        <w:t>LIDB SSN</w:t>
      </w:r>
    </w:p>
    <w:p w14:paraId="144C3B50" w14:textId="77777777" w:rsidR="00184060" w:rsidRDefault="00184060" w:rsidP="00184060">
      <w:pPr>
        <w:pStyle w:val="ListBullet1"/>
        <w:numPr>
          <w:ilvl w:val="0"/>
          <w:numId w:val="31"/>
        </w:numPr>
        <w:spacing w:after="0"/>
      </w:pPr>
      <w:r>
        <w:t>CNAM DPC</w:t>
      </w:r>
    </w:p>
    <w:p w14:paraId="4B8C28FB" w14:textId="77777777" w:rsidR="00184060" w:rsidRDefault="00184060" w:rsidP="00184060">
      <w:pPr>
        <w:pStyle w:val="ListBullet1"/>
        <w:numPr>
          <w:ilvl w:val="0"/>
          <w:numId w:val="31"/>
        </w:numPr>
        <w:spacing w:after="0"/>
      </w:pPr>
      <w:r>
        <w:t>CNAM SSN</w:t>
      </w:r>
    </w:p>
    <w:p w14:paraId="5B0CF282" w14:textId="77777777" w:rsidR="00184060" w:rsidRDefault="00184060" w:rsidP="00184060">
      <w:pPr>
        <w:pStyle w:val="ListBullet1"/>
        <w:numPr>
          <w:ilvl w:val="0"/>
          <w:numId w:val="31"/>
        </w:numPr>
        <w:spacing w:after="0"/>
      </w:pPr>
      <w:r>
        <w:t>ISVM DPC</w:t>
      </w:r>
    </w:p>
    <w:p w14:paraId="1AC05074" w14:textId="77777777" w:rsidR="00184060" w:rsidRDefault="00184060" w:rsidP="00184060">
      <w:pPr>
        <w:pStyle w:val="ListBullet1"/>
        <w:numPr>
          <w:ilvl w:val="0"/>
          <w:numId w:val="31"/>
        </w:numPr>
        <w:spacing w:after="0"/>
      </w:pPr>
      <w:r>
        <w:t>ISVM SSN</w:t>
      </w:r>
    </w:p>
    <w:p w14:paraId="5EDB22D8" w14:textId="77777777" w:rsidR="00184060" w:rsidRDefault="00184060" w:rsidP="00184060">
      <w:pPr>
        <w:pStyle w:val="ListBullet1"/>
        <w:numPr>
          <w:ilvl w:val="0"/>
          <w:numId w:val="31"/>
        </w:numPr>
        <w:spacing w:after="0"/>
      </w:pPr>
      <w:r>
        <w:t>WSMSC DPC (for SOAs that support WSMSC data)</w:t>
      </w:r>
    </w:p>
    <w:p w14:paraId="17D494DC" w14:textId="77777777" w:rsidR="00184060" w:rsidRDefault="00184060" w:rsidP="00184060">
      <w:pPr>
        <w:pStyle w:val="ListBullet1"/>
        <w:numPr>
          <w:ilvl w:val="0"/>
          <w:numId w:val="31"/>
        </w:numPr>
        <w:spacing w:after="0"/>
      </w:pPr>
      <w:r>
        <w:t>WSMSC SSN (for SOAs that support WSMSC data)</w:t>
      </w:r>
    </w:p>
    <w:p w14:paraId="515F6DF9" w14:textId="77777777" w:rsidR="00184060" w:rsidRDefault="00184060" w:rsidP="00184060">
      <w:pPr>
        <w:pStyle w:val="ListBullet1"/>
        <w:numPr>
          <w:ilvl w:val="0"/>
          <w:numId w:val="31"/>
        </w:numPr>
        <w:spacing w:after="0"/>
      </w:pPr>
      <w:r>
        <w:t>Billing Service Provider ID</w:t>
      </w:r>
    </w:p>
    <w:p w14:paraId="550AD02F" w14:textId="77777777" w:rsidR="00184060" w:rsidRDefault="00184060" w:rsidP="00184060">
      <w:pPr>
        <w:pStyle w:val="ListBullet1"/>
        <w:numPr>
          <w:ilvl w:val="0"/>
          <w:numId w:val="31"/>
        </w:numPr>
        <w:spacing w:after="0"/>
      </w:pPr>
      <w:r>
        <w:t>End</w:t>
      </w:r>
      <w:r>
        <w:noBreakHyphen/>
        <w:t>User Location Value</w:t>
      </w:r>
    </w:p>
    <w:p w14:paraId="1AE1760A" w14:textId="77777777" w:rsidR="00184060" w:rsidRDefault="00184060" w:rsidP="00184060">
      <w:pPr>
        <w:pStyle w:val="ListBullet1"/>
        <w:numPr>
          <w:ilvl w:val="0"/>
          <w:numId w:val="31"/>
        </w:numPr>
        <w:spacing w:after="0"/>
      </w:pPr>
      <w:r>
        <w:t>End User Location Type</w:t>
      </w:r>
    </w:p>
    <w:p w14:paraId="567A24BD" w14:textId="77777777" w:rsidR="00184060" w:rsidRDefault="00184060" w:rsidP="00184060">
      <w:pPr>
        <w:pStyle w:val="ListBullet1"/>
        <w:numPr>
          <w:ilvl w:val="0"/>
          <w:numId w:val="31"/>
        </w:numPr>
        <w:spacing w:after="0"/>
      </w:pPr>
      <w:r>
        <w:t>Customer Disconnect Date</w:t>
      </w:r>
    </w:p>
    <w:p w14:paraId="26E04EF6" w14:textId="77777777" w:rsidR="00184060" w:rsidRDefault="00184060" w:rsidP="00184060">
      <w:pPr>
        <w:pStyle w:val="ListBullet1"/>
        <w:numPr>
          <w:ilvl w:val="0"/>
          <w:numId w:val="31"/>
        </w:numPr>
        <w:spacing w:after="0"/>
      </w:pPr>
      <w:r>
        <w:t>Effective Release Date</w:t>
      </w:r>
    </w:p>
    <w:p w14:paraId="06420737" w14:textId="77777777" w:rsidR="00184060" w:rsidRDefault="00184060" w:rsidP="00184060">
      <w:pPr>
        <w:pStyle w:val="ListBullet1"/>
        <w:numPr>
          <w:ilvl w:val="0"/>
          <w:numId w:val="31"/>
        </w:numPr>
        <w:spacing w:after="0"/>
      </w:pPr>
      <w:r>
        <w:t>Disconnect Complete Time Stamp</w:t>
      </w:r>
    </w:p>
    <w:p w14:paraId="2E1B8646" w14:textId="77777777" w:rsidR="00184060" w:rsidRDefault="00184060" w:rsidP="00184060">
      <w:pPr>
        <w:pStyle w:val="ListBullet1"/>
        <w:numPr>
          <w:ilvl w:val="0"/>
          <w:numId w:val="31"/>
        </w:numPr>
        <w:spacing w:after="0"/>
      </w:pPr>
      <w:r>
        <w:t>Conflict Time Stamp</w:t>
      </w:r>
    </w:p>
    <w:p w14:paraId="70FAF53B" w14:textId="77777777" w:rsidR="00184060" w:rsidRDefault="00184060" w:rsidP="00184060">
      <w:pPr>
        <w:pStyle w:val="ListBullet1"/>
        <w:numPr>
          <w:ilvl w:val="0"/>
          <w:numId w:val="31"/>
        </w:numPr>
        <w:spacing w:after="0"/>
      </w:pPr>
      <w:r>
        <w:t>Broadcast Time Stamp</w:t>
      </w:r>
    </w:p>
    <w:p w14:paraId="669ED569" w14:textId="77777777" w:rsidR="00184060" w:rsidRDefault="00184060" w:rsidP="00184060">
      <w:pPr>
        <w:pStyle w:val="ListBullet1"/>
        <w:numPr>
          <w:ilvl w:val="0"/>
          <w:numId w:val="31"/>
        </w:numPr>
        <w:spacing w:after="0"/>
      </w:pPr>
      <w:r>
        <w:t>Activation Time Stamp</w:t>
      </w:r>
    </w:p>
    <w:p w14:paraId="766E1C72" w14:textId="77777777" w:rsidR="00184060" w:rsidRDefault="00184060" w:rsidP="00184060">
      <w:pPr>
        <w:pStyle w:val="ListBullet1"/>
        <w:numPr>
          <w:ilvl w:val="0"/>
          <w:numId w:val="31"/>
        </w:numPr>
        <w:spacing w:after="0"/>
      </w:pPr>
      <w:r>
        <w:t>Cancellation Time Stamp (Status Modified to Canceled Time Stamp)</w:t>
      </w:r>
    </w:p>
    <w:p w14:paraId="7946328D" w14:textId="77777777" w:rsidR="00184060" w:rsidRDefault="00184060" w:rsidP="00184060">
      <w:pPr>
        <w:pStyle w:val="ListBullet1"/>
        <w:numPr>
          <w:ilvl w:val="0"/>
          <w:numId w:val="31"/>
        </w:numPr>
        <w:spacing w:after="0"/>
      </w:pPr>
      <w:r>
        <w:t>New Service Provider Creation Time Stamp</w:t>
      </w:r>
    </w:p>
    <w:p w14:paraId="150E5638" w14:textId="77777777" w:rsidR="00184060" w:rsidRDefault="00184060" w:rsidP="00184060">
      <w:pPr>
        <w:pStyle w:val="ListBullet1"/>
        <w:numPr>
          <w:ilvl w:val="0"/>
          <w:numId w:val="31"/>
        </w:numPr>
        <w:spacing w:after="0"/>
      </w:pPr>
      <w:r>
        <w:t>Old Service Provider Authorization Time Stamp</w:t>
      </w:r>
    </w:p>
    <w:p w14:paraId="620E53B8" w14:textId="77777777" w:rsidR="00184060" w:rsidRDefault="00184060" w:rsidP="00184060">
      <w:pPr>
        <w:pStyle w:val="ListBullet1"/>
        <w:numPr>
          <w:ilvl w:val="0"/>
          <w:numId w:val="31"/>
        </w:numPr>
        <w:spacing w:after="0"/>
      </w:pPr>
      <w:r>
        <w:t>Pre-cancellation Status</w:t>
      </w:r>
    </w:p>
    <w:p w14:paraId="5AAEAE95" w14:textId="77777777" w:rsidR="00184060" w:rsidRDefault="00184060" w:rsidP="00184060">
      <w:pPr>
        <w:pStyle w:val="ListBullet1"/>
        <w:numPr>
          <w:ilvl w:val="0"/>
          <w:numId w:val="31"/>
        </w:numPr>
        <w:spacing w:after="0"/>
      </w:pPr>
      <w:r>
        <w:t>Old Service Provider Cancellation Time Stamp</w:t>
      </w:r>
    </w:p>
    <w:p w14:paraId="7A6C63D1" w14:textId="77777777" w:rsidR="00184060" w:rsidRDefault="00184060" w:rsidP="00184060">
      <w:pPr>
        <w:pStyle w:val="ListBullet1"/>
        <w:numPr>
          <w:ilvl w:val="0"/>
          <w:numId w:val="31"/>
        </w:numPr>
        <w:spacing w:after="0"/>
      </w:pPr>
      <w:r>
        <w:t>New Service Provider Cancellation Time Stamp</w:t>
      </w:r>
    </w:p>
    <w:p w14:paraId="2B3E3307" w14:textId="77777777" w:rsidR="00184060" w:rsidRDefault="00184060" w:rsidP="00184060">
      <w:pPr>
        <w:pStyle w:val="ListBullet1"/>
        <w:numPr>
          <w:ilvl w:val="0"/>
          <w:numId w:val="31"/>
        </w:numPr>
        <w:spacing w:after="0"/>
      </w:pPr>
      <w:r>
        <w:t>Old Time Stamp (Status Modified to Old Time Stamp)</w:t>
      </w:r>
    </w:p>
    <w:p w14:paraId="0C384ED1" w14:textId="77777777" w:rsidR="00184060" w:rsidRDefault="00184060" w:rsidP="00184060">
      <w:pPr>
        <w:pStyle w:val="ListBullet1"/>
        <w:numPr>
          <w:ilvl w:val="0"/>
          <w:numId w:val="31"/>
        </w:numPr>
        <w:spacing w:after="0"/>
      </w:pPr>
      <w:r>
        <w:t>New Service Provider Conflict Resolution Time Stamp</w:t>
      </w:r>
    </w:p>
    <w:p w14:paraId="67344F09" w14:textId="77777777" w:rsidR="00184060" w:rsidRDefault="00184060" w:rsidP="00184060">
      <w:pPr>
        <w:pStyle w:val="ListBullet1"/>
        <w:numPr>
          <w:ilvl w:val="0"/>
          <w:numId w:val="31"/>
        </w:numPr>
        <w:spacing w:after="0"/>
      </w:pPr>
      <w:r>
        <w:t>Old Service Provider Conflict Resolution Time Stamp</w:t>
      </w:r>
    </w:p>
    <w:p w14:paraId="5CC9056D" w14:textId="77777777" w:rsidR="00184060" w:rsidRDefault="00184060" w:rsidP="00184060">
      <w:pPr>
        <w:pStyle w:val="ListBullet1"/>
        <w:numPr>
          <w:ilvl w:val="0"/>
          <w:numId w:val="31"/>
        </w:numPr>
        <w:spacing w:after="0"/>
      </w:pPr>
      <w:r>
        <w:lastRenderedPageBreak/>
        <w:t>Create Time Stamp</w:t>
      </w:r>
    </w:p>
    <w:p w14:paraId="26E21BCA" w14:textId="77777777" w:rsidR="00184060" w:rsidRDefault="00184060" w:rsidP="00184060">
      <w:pPr>
        <w:pStyle w:val="ListBullet1"/>
        <w:numPr>
          <w:ilvl w:val="0"/>
          <w:numId w:val="31"/>
        </w:numPr>
        <w:spacing w:after="0"/>
      </w:pPr>
      <w:r>
        <w:t>Modified Time Stamp</w:t>
      </w:r>
    </w:p>
    <w:p w14:paraId="4B50CB28" w14:textId="77777777" w:rsidR="00184060" w:rsidRDefault="00184060" w:rsidP="00184060">
      <w:pPr>
        <w:pStyle w:val="ListBullet1"/>
        <w:numPr>
          <w:ilvl w:val="0"/>
          <w:numId w:val="31"/>
        </w:numPr>
        <w:spacing w:after="0"/>
      </w:pPr>
      <w:r>
        <w:t>Porting to Original</w:t>
      </w:r>
    </w:p>
    <w:p w14:paraId="758E8EE7" w14:textId="77777777" w:rsidR="00184060" w:rsidRDefault="00184060" w:rsidP="00184060">
      <w:pPr>
        <w:pStyle w:val="ListBullet1"/>
        <w:numPr>
          <w:ilvl w:val="0"/>
          <w:numId w:val="31"/>
        </w:numPr>
        <w:spacing w:after="0"/>
      </w:pPr>
      <w:r>
        <w:t>Download Reason</w:t>
      </w:r>
    </w:p>
    <w:p w14:paraId="790D17CB" w14:textId="77777777" w:rsidR="00184060" w:rsidRDefault="00184060" w:rsidP="00184060">
      <w:pPr>
        <w:pStyle w:val="ListBullet1"/>
        <w:numPr>
          <w:ilvl w:val="0"/>
          <w:numId w:val="31"/>
        </w:numPr>
        <w:spacing w:after="0"/>
      </w:pPr>
      <w:r>
        <w:t>Timer Type (for SOAs that support Timer Type)</w:t>
      </w:r>
    </w:p>
    <w:p w14:paraId="0656CBE6" w14:textId="77777777" w:rsidR="00184060" w:rsidRDefault="00184060" w:rsidP="00184060">
      <w:pPr>
        <w:pStyle w:val="ListBullet1"/>
        <w:numPr>
          <w:ilvl w:val="0"/>
          <w:numId w:val="31"/>
        </w:numPr>
        <w:spacing w:after="0"/>
      </w:pPr>
      <w:r>
        <w:t>Business Hours Type (for SOAs that support Business Hours)</w:t>
      </w:r>
    </w:p>
    <w:p w14:paraId="4AD8E17D" w14:textId="77777777" w:rsidR="00184060" w:rsidRDefault="00184060" w:rsidP="00184060">
      <w:pPr>
        <w:pStyle w:val="ListBullet1"/>
        <w:numPr>
          <w:ilvl w:val="0"/>
          <w:numId w:val="31"/>
        </w:numPr>
        <w:spacing w:after="0"/>
      </w:pPr>
      <w:r>
        <w:t>List of all Local SMSs that failed activation, modification, or disconnect.</w:t>
      </w:r>
    </w:p>
    <w:p w14:paraId="7D4F5551" w14:textId="77777777" w:rsidR="00184060" w:rsidRDefault="00184060" w:rsidP="00184060">
      <w:pPr>
        <w:pStyle w:val="ListBullet1"/>
        <w:numPr>
          <w:ilvl w:val="0"/>
          <w:numId w:val="31"/>
        </w:numPr>
        <w:spacing w:after="0"/>
      </w:pPr>
      <w:r>
        <w:t>SV Type (if supported by the Service Provider SOA)</w:t>
      </w:r>
    </w:p>
    <w:p w14:paraId="67890D9E" w14:textId="77777777" w:rsidR="00184060" w:rsidRDefault="00184060" w:rsidP="00184060">
      <w:pPr>
        <w:pStyle w:val="ListBullet1"/>
        <w:numPr>
          <w:ilvl w:val="0"/>
          <w:numId w:val="31"/>
        </w:numPr>
        <w:spacing w:after="0"/>
      </w:pPr>
      <w:r>
        <w:t>Alternative SPID (if supported by the Service Provider SOA)</w:t>
      </w:r>
    </w:p>
    <w:p w14:paraId="0FDC56B8" w14:textId="77777777" w:rsidR="00184060" w:rsidRDefault="00184060" w:rsidP="00184060">
      <w:pPr>
        <w:pStyle w:val="ListBullet1"/>
        <w:numPr>
          <w:ilvl w:val="0"/>
          <w:numId w:val="31"/>
        </w:numPr>
        <w:spacing w:after="0"/>
      </w:pPr>
      <w:r>
        <w:t>Last Alternative SPID (if supported by the Service Provider SOA)</w:t>
      </w:r>
    </w:p>
    <w:p w14:paraId="12F78F0A" w14:textId="77777777" w:rsidR="00184060" w:rsidRPr="00EF3052" w:rsidRDefault="00184060" w:rsidP="00184060">
      <w:pPr>
        <w:pStyle w:val="ListBullet1"/>
        <w:numPr>
          <w:ilvl w:val="0"/>
          <w:numId w:val="31"/>
        </w:numPr>
        <w:spacing w:after="0"/>
      </w:pPr>
      <w:r w:rsidRPr="00E31F29">
        <w:t>Alt-End User Location Value (if supported by the Service Provider SOA)</w:t>
      </w:r>
    </w:p>
    <w:p w14:paraId="3E371CF8" w14:textId="77777777" w:rsidR="00184060" w:rsidRPr="00EF3052" w:rsidRDefault="00184060" w:rsidP="00184060">
      <w:pPr>
        <w:pStyle w:val="ListBullet1"/>
        <w:numPr>
          <w:ilvl w:val="0"/>
          <w:numId w:val="31"/>
        </w:numPr>
        <w:spacing w:after="0"/>
      </w:pPr>
      <w:r w:rsidRPr="00E31F29">
        <w:t>Alt-End User Location Type (if supported by the Service Provider SOA)</w:t>
      </w:r>
    </w:p>
    <w:p w14:paraId="635F219F" w14:textId="77777777" w:rsidR="00184060" w:rsidRPr="00E31F29" w:rsidRDefault="00184060" w:rsidP="00184060">
      <w:pPr>
        <w:pStyle w:val="ListBullet1"/>
        <w:numPr>
          <w:ilvl w:val="0"/>
          <w:numId w:val="31"/>
        </w:numPr>
        <w:spacing w:after="0"/>
      </w:pPr>
      <w:r w:rsidRPr="00E31F29">
        <w:t>Alt-Billing ID (if supported by the Service Provider SOA)</w:t>
      </w:r>
    </w:p>
    <w:p w14:paraId="5399AE32" w14:textId="77777777" w:rsidR="00184060" w:rsidRDefault="00184060" w:rsidP="00184060">
      <w:pPr>
        <w:pStyle w:val="ListBullet1"/>
        <w:numPr>
          <w:ilvl w:val="0"/>
          <w:numId w:val="31"/>
        </w:numPr>
        <w:spacing w:after="0"/>
      </w:pPr>
      <w:r>
        <w:t>Voice URI (if supported by the Service Provider SOA)</w:t>
      </w:r>
    </w:p>
    <w:p w14:paraId="49BCA169" w14:textId="77777777" w:rsidR="00184060" w:rsidRDefault="00184060" w:rsidP="00184060">
      <w:pPr>
        <w:pStyle w:val="ListBullet1"/>
        <w:numPr>
          <w:ilvl w:val="0"/>
          <w:numId w:val="31"/>
        </w:numPr>
        <w:spacing w:after="0"/>
      </w:pPr>
      <w:r>
        <w:t>MMS URI (if supported by the Service Provider SOA)</w:t>
      </w:r>
    </w:p>
    <w:p w14:paraId="64890C8A" w14:textId="77777777" w:rsidR="00184060" w:rsidRDefault="00184060" w:rsidP="00184060">
      <w:pPr>
        <w:pStyle w:val="ListBullet1"/>
        <w:numPr>
          <w:ilvl w:val="0"/>
          <w:numId w:val="31"/>
        </w:numPr>
        <w:spacing w:after="0"/>
      </w:pPr>
      <w:r>
        <w:t>SMS URI (if supported by the Service Provider SOA)</w:t>
      </w:r>
    </w:p>
    <w:p w14:paraId="78B2EA56" w14:textId="77777777" w:rsidR="00184060" w:rsidRPr="00E31F29" w:rsidRDefault="00184060" w:rsidP="00184060">
      <w:pPr>
        <w:pStyle w:val="ListBullet1"/>
        <w:numPr>
          <w:ilvl w:val="0"/>
          <w:numId w:val="31"/>
        </w:numPr>
        <w:spacing w:after="0"/>
      </w:pPr>
      <w:r w:rsidRPr="00E31F29">
        <w:t>New SP Medium Timer Indicator (if supported by the Service Provider SOA)</w:t>
      </w:r>
    </w:p>
    <w:p w14:paraId="02D4EE24" w14:textId="77777777" w:rsidR="00184060" w:rsidRDefault="00184060" w:rsidP="00184060">
      <w:pPr>
        <w:pStyle w:val="ListBullet1"/>
        <w:numPr>
          <w:ilvl w:val="0"/>
          <w:numId w:val="31"/>
        </w:numPr>
        <w:spacing w:after="0"/>
      </w:pPr>
      <w:r w:rsidRPr="00E31F29">
        <w:t>Old SP Medium Timer Indicator (if supported by the Service Provider SOA)</w:t>
      </w:r>
    </w:p>
    <w:p w14:paraId="2C060E85" w14:textId="18B1041D" w:rsidR="00184060" w:rsidRDefault="00184060" w:rsidP="00184060">
      <w:pPr>
        <w:pStyle w:val="ListBullet1"/>
        <w:numPr>
          <w:ilvl w:val="0"/>
          <w:numId w:val="31"/>
        </w:numPr>
        <w:spacing w:after="0"/>
      </w:pPr>
      <w:r>
        <w:t>SV Concurrence</w:t>
      </w:r>
      <w:r w:rsidRPr="00E31F29">
        <w:t xml:space="preserve"> (if supported by the Service Provider</w:t>
      </w:r>
      <w:r>
        <w:t xml:space="preserve"> </w:t>
      </w:r>
      <w:r w:rsidRPr="00E31F29">
        <w:t>SOA</w:t>
      </w:r>
      <w:r>
        <w:t>, XML only</w:t>
      </w:r>
      <w:r w:rsidRPr="00E31F29">
        <w:t>)</w:t>
      </w:r>
      <w:r>
        <w:t xml:space="preserve"> (CO TBD)</w:t>
      </w:r>
    </w:p>
    <w:p w14:paraId="3DC08929" w14:textId="77777777" w:rsidR="00184060" w:rsidRPr="00283707" w:rsidRDefault="00184060" w:rsidP="00184060">
      <w:pPr>
        <w:pStyle w:val="ListBullet1"/>
        <w:numPr>
          <w:ilvl w:val="0"/>
          <w:numId w:val="31"/>
        </w:numPr>
      </w:pPr>
      <w:r>
        <w:t>Activity Time Stamp (XML only)</w:t>
      </w:r>
    </w:p>
    <w:p w14:paraId="1E5AB893" w14:textId="77777777" w:rsidR="00184060" w:rsidRDefault="00184060" w:rsidP="00184060">
      <w:pPr>
        <w:spacing w:after="360"/>
      </w:pPr>
      <w:r w:rsidRPr="00E31F29">
        <w:t>Note: If the New SP Medium Timer Indicator value or Old SP Medium Timer Indicator value is not set on the Subscription Version, then it will not be returned in the query response.</w:t>
      </w:r>
    </w:p>
    <w:p w14:paraId="442C2D74" w14:textId="1B118FA5" w:rsidR="006E0209" w:rsidRDefault="006E0209" w:rsidP="00184060">
      <w:pPr>
        <w:spacing w:after="360"/>
        <w:rPr>
          <w:u w:val="single"/>
        </w:rPr>
      </w:pPr>
      <w:r>
        <w:t>Note: The SV Concurrence will only be returned in the query response if the conditions in</w:t>
      </w:r>
      <w:r w:rsidR="00DC6542">
        <w:t xml:space="preserve"> requirement</w:t>
      </w:r>
      <w:r>
        <w:t xml:space="preserve"> Req 4 are met.</w:t>
      </w:r>
    </w:p>
    <w:p w14:paraId="66258780" w14:textId="615F81DE" w:rsidR="0098313C" w:rsidRDefault="0098313C" w:rsidP="0098313C">
      <w:pPr>
        <w:pStyle w:val="TableText"/>
        <w:spacing w:before="0"/>
      </w:pPr>
      <w:r>
        <w:t>[snip]</w:t>
      </w:r>
    </w:p>
    <w:p w14:paraId="48CC2F10" w14:textId="77777777" w:rsidR="0098313C" w:rsidRDefault="0098313C" w:rsidP="0098313C">
      <w:pPr>
        <w:pStyle w:val="TableText"/>
        <w:spacing w:before="0"/>
      </w:pPr>
    </w:p>
    <w:p w14:paraId="211C04EF" w14:textId="5FCFF20E" w:rsidR="00D225CB" w:rsidRPr="008A4516" w:rsidRDefault="00D225CB" w:rsidP="00D225CB">
      <w:pPr>
        <w:pStyle w:val="TableText"/>
        <w:spacing w:before="0"/>
        <w:rPr>
          <w:b/>
          <w:bCs/>
          <w:szCs w:val="24"/>
        </w:rPr>
      </w:pPr>
      <w:r>
        <w:rPr>
          <w:b/>
          <w:bCs/>
          <w:szCs w:val="24"/>
        </w:rPr>
        <w:t>EFD</w:t>
      </w:r>
      <w:r w:rsidR="005A4BE9">
        <w:rPr>
          <w:b/>
          <w:bCs/>
          <w:szCs w:val="24"/>
        </w:rPr>
        <w:t xml:space="preserve"> (</w:t>
      </w:r>
      <w:r w:rsidR="005A4BE9" w:rsidRPr="005A4BE9">
        <w:rPr>
          <w:b/>
          <w:bCs/>
          <w:szCs w:val="24"/>
        </w:rPr>
        <w:t>IIS APPENDICES A AND B</w:t>
      </w:r>
      <w:r w:rsidR="005A4BE9">
        <w:rPr>
          <w:b/>
          <w:bCs/>
          <w:szCs w:val="24"/>
        </w:rPr>
        <w:t>)</w:t>
      </w:r>
      <w:r w:rsidRPr="008A4516">
        <w:rPr>
          <w:b/>
          <w:bCs/>
          <w:szCs w:val="24"/>
        </w:rPr>
        <w:t>:</w:t>
      </w:r>
    </w:p>
    <w:p w14:paraId="4AF612F9" w14:textId="77777777" w:rsidR="00D225CB" w:rsidRDefault="00D225CB" w:rsidP="00D225CB">
      <w:pPr>
        <w:pStyle w:val="TableText"/>
        <w:spacing w:before="0"/>
        <w:rPr>
          <w:sz w:val="22"/>
          <w:szCs w:val="22"/>
        </w:rPr>
      </w:pPr>
    </w:p>
    <w:p w14:paraId="12BE22EE" w14:textId="418623A5" w:rsidR="00F277B6" w:rsidRPr="00D225CB" w:rsidRDefault="008D32EE" w:rsidP="00D4574D">
      <w:pPr>
        <w:pStyle w:val="TableText"/>
        <w:spacing w:before="0"/>
        <w:rPr>
          <w:b/>
          <w:bCs/>
          <w:sz w:val="22"/>
          <w:szCs w:val="22"/>
        </w:rPr>
      </w:pPr>
      <w:r w:rsidRPr="008D32EE">
        <w:rPr>
          <w:b/>
          <w:bCs/>
          <w:sz w:val="22"/>
          <w:szCs w:val="22"/>
        </w:rPr>
        <w:t>B.5.6</w:t>
      </w:r>
      <w:r w:rsidRPr="008D32EE">
        <w:rPr>
          <w:b/>
          <w:bCs/>
          <w:sz w:val="22"/>
          <w:szCs w:val="22"/>
        </w:rPr>
        <w:tab/>
      </w:r>
      <w:proofErr w:type="spellStart"/>
      <w:r w:rsidRPr="008D32EE">
        <w:rPr>
          <w:b/>
          <w:bCs/>
          <w:sz w:val="22"/>
          <w:szCs w:val="22"/>
        </w:rPr>
        <w:t>SubscriptionVersion</w:t>
      </w:r>
      <w:proofErr w:type="spellEnd"/>
      <w:r w:rsidRPr="008D32EE">
        <w:rPr>
          <w:b/>
          <w:bCs/>
          <w:sz w:val="22"/>
          <w:szCs w:val="22"/>
        </w:rPr>
        <w:t xml:space="preserve"> Query</w:t>
      </w:r>
    </w:p>
    <w:p w14:paraId="233174E1" w14:textId="77777777" w:rsidR="00D225CB" w:rsidRDefault="00D225CB" w:rsidP="00D225CB">
      <w:pPr>
        <w:pStyle w:val="TableText"/>
        <w:spacing w:before="0"/>
      </w:pPr>
      <w:r>
        <w:t>[snip]</w:t>
      </w:r>
    </w:p>
    <w:p w14:paraId="5C730EC0" w14:textId="6E796DC5" w:rsidR="00D225CB" w:rsidRDefault="00D225CB" w:rsidP="00D4574D">
      <w:pPr>
        <w:pStyle w:val="TableText"/>
        <w:spacing w:before="0"/>
        <w:rPr>
          <w:sz w:val="22"/>
          <w:szCs w:val="22"/>
        </w:rPr>
      </w:pPr>
    </w:p>
    <w:p w14:paraId="395EFE60" w14:textId="09B5C939" w:rsidR="00D225CB" w:rsidRDefault="008D32EE" w:rsidP="00504EEF">
      <w:pPr>
        <w:pStyle w:val="AlphaText"/>
        <w:spacing w:after="0"/>
        <w:ind w:left="720" w:hanging="360"/>
      </w:pPr>
      <w:r w:rsidRPr="00AA66E4">
        <w:t>The query return data includes:</w:t>
      </w:r>
      <w:r w:rsidRPr="00AA66E4">
        <w:br/>
      </w:r>
      <w:r w:rsidRPr="00AA66E4">
        <w:br/>
      </w:r>
      <w:proofErr w:type="spellStart"/>
      <w:r w:rsidRPr="00AA66E4">
        <w:t>subscriptionVersionId</w:t>
      </w:r>
      <w:proofErr w:type="spellEnd"/>
      <w:r w:rsidRPr="00AA66E4">
        <w:t xml:space="preserve"> (SOA, LSMS)</w:t>
      </w:r>
      <w:r>
        <w:br/>
      </w:r>
      <w:proofErr w:type="spellStart"/>
      <w:r w:rsidRPr="00AA66E4">
        <w:t>subscriptionTN</w:t>
      </w:r>
      <w:proofErr w:type="spellEnd"/>
      <w:r w:rsidRPr="00AA66E4">
        <w:t xml:space="preserve"> (SOA, LSMS)</w:t>
      </w:r>
      <w:r w:rsidRPr="00AA66E4">
        <w:br/>
      </w:r>
      <w:r>
        <w:t>[snip]</w:t>
      </w:r>
      <w:r>
        <w:br/>
      </w:r>
      <w:proofErr w:type="spellStart"/>
      <w:r>
        <w:t>SVConcurrence</w:t>
      </w:r>
      <w:proofErr w:type="spellEnd"/>
      <w:r w:rsidRPr="008D32EE">
        <w:t xml:space="preserve"> – if supported by the Service Provider </w:t>
      </w:r>
      <w:r>
        <w:t xml:space="preserve">XML </w:t>
      </w:r>
      <w:r w:rsidRPr="008D32EE">
        <w:t xml:space="preserve">SOA (not returned for query by </w:t>
      </w:r>
      <w:r>
        <w:t xml:space="preserve">Service Provider CMIP SOA or </w:t>
      </w:r>
      <w:r w:rsidRPr="008D32EE">
        <w:t xml:space="preserve">Service Provider </w:t>
      </w:r>
      <w:r>
        <w:t xml:space="preserve">CMIP/XML </w:t>
      </w:r>
      <w:r w:rsidRPr="008D32EE">
        <w:t>LSMS)</w:t>
      </w:r>
      <w:r>
        <w:br/>
        <w:t>[snip]</w:t>
      </w:r>
    </w:p>
    <w:p w14:paraId="31C1E386" w14:textId="7DE27C4E" w:rsidR="00504EEF" w:rsidRDefault="00504EEF" w:rsidP="00504EEF">
      <w:pPr>
        <w:pStyle w:val="AlphaText"/>
        <w:spacing w:after="0"/>
        <w:ind w:left="360"/>
      </w:pPr>
      <w:r w:rsidRPr="00504EEF">
        <w:t>Note: If the New SP Medium Timer Indicator value or Old SP Medium Timer Indicator value is not set on the Subscription Version, then it will not be returned in the query response.</w:t>
      </w:r>
    </w:p>
    <w:p w14:paraId="4F9BF059" w14:textId="31C1049A" w:rsidR="00504EEF" w:rsidRPr="008D32EE" w:rsidRDefault="00504EEF" w:rsidP="00504EEF">
      <w:pPr>
        <w:pStyle w:val="AlphaText"/>
        <w:spacing w:after="0"/>
        <w:ind w:left="360"/>
      </w:pPr>
      <w:r w:rsidRPr="00504EEF">
        <w:lastRenderedPageBreak/>
        <w:t xml:space="preserve">Note: The SV Concurrence will only be returned in the query response </w:t>
      </w:r>
      <w:r w:rsidR="009F3B69">
        <w:t>for pending inter-provider ports</w:t>
      </w:r>
      <w:r w:rsidRPr="00504EEF">
        <w:t>.</w:t>
      </w:r>
    </w:p>
    <w:p w14:paraId="7C16F4D2" w14:textId="77777777" w:rsidR="008D32EE" w:rsidRDefault="008D32EE" w:rsidP="00D4574D">
      <w:pPr>
        <w:pStyle w:val="TableText"/>
        <w:spacing w:before="0"/>
        <w:rPr>
          <w:sz w:val="22"/>
          <w:szCs w:val="22"/>
        </w:rPr>
      </w:pPr>
    </w:p>
    <w:p w14:paraId="0A0FF5CF" w14:textId="77777777" w:rsidR="00D225CB" w:rsidRDefault="00D225CB" w:rsidP="00D225CB">
      <w:pPr>
        <w:pStyle w:val="TableText"/>
        <w:spacing w:before="0"/>
      </w:pPr>
      <w:r>
        <w:t>[snip]</w:t>
      </w:r>
    </w:p>
    <w:p w14:paraId="54B3385C" w14:textId="77777777" w:rsidR="00236196" w:rsidRDefault="00236196" w:rsidP="00236196">
      <w:pPr>
        <w:pStyle w:val="TableText"/>
        <w:spacing w:before="0"/>
        <w:rPr>
          <w:sz w:val="22"/>
          <w:szCs w:val="22"/>
        </w:rPr>
      </w:pPr>
    </w:p>
    <w:p w14:paraId="7A8605D3" w14:textId="77777777" w:rsidR="00236196" w:rsidRDefault="00236196" w:rsidP="00236196">
      <w:pPr>
        <w:pStyle w:val="ListParagraph"/>
        <w:numPr>
          <w:ilvl w:val="0"/>
          <w:numId w:val="26"/>
        </w:numPr>
        <w:spacing w:line="240" w:lineRule="atLeast"/>
        <w:rPr>
          <w:rFonts w:ascii="Times New Roman" w:hAnsi="Times New Roman"/>
          <w:b/>
          <w:bCs/>
          <w:sz w:val="24"/>
          <w:szCs w:val="24"/>
        </w:rPr>
      </w:pPr>
      <w:r>
        <w:rPr>
          <w:rFonts w:ascii="Times New Roman" w:hAnsi="Times New Roman"/>
          <w:b/>
          <w:bCs/>
          <w:sz w:val="24"/>
          <w:szCs w:val="24"/>
        </w:rPr>
        <w:t>GDMO:</w:t>
      </w:r>
    </w:p>
    <w:p w14:paraId="029A58C8" w14:textId="77777777" w:rsidR="00236196" w:rsidRDefault="00236196" w:rsidP="00236196">
      <w:pPr>
        <w:pStyle w:val="TableText"/>
        <w:spacing w:before="0"/>
        <w:rPr>
          <w:sz w:val="22"/>
          <w:szCs w:val="22"/>
        </w:rPr>
      </w:pPr>
      <w:r>
        <w:rPr>
          <w:sz w:val="22"/>
          <w:szCs w:val="22"/>
        </w:rPr>
        <w:t>No Change Needed.</w:t>
      </w:r>
    </w:p>
    <w:p w14:paraId="745B885E" w14:textId="77777777" w:rsidR="00236196" w:rsidRDefault="00236196" w:rsidP="00236196">
      <w:pPr>
        <w:pStyle w:val="TableText"/>
        <w:spacing w:before="0"/>
        <w:rPr>
          <w:szCs w:val="24"/>
        </w:rPr>
      </w:pPr>
    </w:p>
    <w:p w14:paraId="768B8564" w14:textId="77777777" w:rsidR="00236196" w:rsidRDefault="00236196" w:rsidP="00236196">
      <w:pPr>
        <w:pStyle w:val="ListParagraph"/>
        <w:numPr>
          <w:ilvl w:val="0"/>
          <w:numId w:val="26"/>
        </w:numPr>
        <w:spacing w:line="240" w:lineRule="atLeast"/>
        <w:rPr>
          <w:rFonts w:ascii="Times New Roman" w:hAnsi="Times New Roman"/>
          <w:b/>
          <w:bCs/>
          <w:sz w:val="24"/>
          <w:szCs w:val="24"/>
        </w:rPr>
      </w:pPr>
      <w:r>
        <w:rPr>
          <w:rFonts w:ascii="Times New Roman" w:hAnsi="Times New Roman"/>
          <w:b/>
          <w:bCs/>
          <w:sz w:val="24"/>
          <w:szCs w:val="24"/>
        </w:rPr>
        <w:t>ASN.1:</w:t>
      </w:r>
    </w:p>
    <w:p w14:paraId="61894849" w14:textId="77777777" w:rsidR="00236196" w:rsidRDefault="00236196" w:rsidP="00236196">
      <w:pPr>
        <w:pStyle w:val="TableText"/>
        <w:spacing w:before="0"/>
        <w:rPr>
          <w:sz w:val="22"/>
          <w:szCs w:val="22"/>
        </w:rPr>
      </w:pPr>
      <w:r>
        <w:rPr>
          <w:sz w:val="22"/>
          <w:szCs w:val="22"/>
        </w:rPr>
        <w:t>No Change Needed.</w:t>
      </w:r>
    </w:p>
    <w:p w14:paraId="34ED2D6A" w14:textId="77777777" w:rsidR="001D7DF0" w:rsidRDefault="001D7DF0" w:rsidP="00236196">
      <w:pPr>
        <w:pStyle w:val="TableText"/>
        <w:spacing w:before="0"/>
        <w:rPr>
          <w:sz w:val="22"/>
          <w:szCs w:val="22"/>
        </w:rPr>
      </w:pPr>
    </w:p>
    <w:p w14:paraId="50EE7AF4" w14:textId="77777777" w:rsidR="00236196" w:rsidRDefault="00236196" w:rsidP="00236196">
      <w:pPr>
        <w:pStyle w:val="ListParagraph"/>
        <w:numPr>
          <w:ilvl w:val="0"/>
          <w:numId w:val="26"/>
        </w:numPr>
        <w:spacing w:line="240" w:lineRule="atLeast"/>
        <w:rPr>
          <w:rFonts w:ascii="Times New Roman" w:hAnsi="Times New Roman"/>
          <w:b/>
          <w:bCs/>
          <w:sz w:val="24"/>
          <w:szCs w:val="24"/>
        </w:rPr>
      </w:pPr>
      <w:r>
        <w:rPr>
          <w:rFonts w:ascii="Times New Roman" w:hAnsi="Times New Roman"/>
          <w:b/>
          <w:bCs/>
          <w:sz w:val="24"/>
          <w:szCs w:val="24"/>
        </w:rPr>
        <w:t>XIS:</w:t>
      </w:r>
    </w:p>
    <w:p w14:paraId="772408B5" w14:textId="54D05CF4" w:rsidR="005A4BE9" w:rsidRDefault="005A4BE9" w:rsidP="00236196">
      <w:pPr>
        <w:pStyle w:val="TableText"/>
        <w:spacing w:before="0"/>
        <w:rPr>
          <w:sz w:val="22"/>
          <w:szCs w:val="22"/>
        </w:rPr>
      </w:pPr>
      <w:r w:rsidRPr="00F1711F">
        <w:rPr>
          <w:sz w:val="22"/>
          <w:szCs w:val="22"/>
        </w:rPr>
        <w:t xml:space="preserve">For the XIS, note that </w:t>
      </w:r>
      <w:r w:rsidR="00F1711F" w:rsidRPr="00F1711F">
        <w:rPr>
          <w:sz w:val="22"/>
          <w:szCs w:val="22"/>
        </w:rPr>
        <w:t xml:space="preserve">changes are made to </w:t>
      </w:r>
      <w:r w:rsidRPr="00F1711F">
        <w:rPr>
          <w:sz w:val="22"/>
          <w:szCs w:val="22"/>
        </w:rPr>
        <w:t xml:space="preserve">Section 5.6 for NPAC to SOA messages, </w:t>
      </w:r>
      <w:r w:rsidR="00F1711F" w:rsidRPr="00F1711F">
        <w:rPr>
          <w:sz w:val="22"/>
          <w:szCs w:val="22"/>
        </w:rPr>
        <w:t>while no change is made to Section 5.7 for NPAC to LSMS messages.</w:t>
      </w:r>
    </w:p>
    <w:p w14:paraId="1D47568F" w14:textId="77777777" w:rsidR="00F1711F" w:rsidRPr="00F1711F" w:rsidRDefault="00F1711F" w:rsidP="00236196">
      <w:pPr>
        <w:pStyle w:val="TableText"/>
        <w:spacing w:before="0"/>
        <w:rPr>
          <w:sz w:val="22"/>
          <w:szCs w:val="22"/>
        </w:rPr>
      </w:pPr>
    </w:p>
    <w:p w14:paraId="7859B533" w14:textId="1C25F490" w:rsidR="008A1D29" w:rsidRPr="005A4BE9" w:rsidRDefault="001D6BB6" w:rsidP="00236196">
      <w:pPr>
        <w:pStyle w:val="TableText"/>
        <w:spacing w:before="0"/>
        <w:rPr>
          <w:b/>
          <w:bCs/>
          <w:sz w:val="22"/>
          <w:szCs w:val="22"/>
        </w:rPr>
      </w:pPr>
      <w:r w:rsidRPr="005A4BE9">
        <w:rPr>
          <w:b/>
          <w:bCs/>
          <w:sz w:val="22"/>
          <w:szCs w:val="22"/>
        </w:rPr>
        <w:t xml:space="preserve">Section 5.6.49.1, </w:t>
      </w:r>
      <w:proofErr w:type="spellStart"/>
      <w:r w:rsidRPr="005A4BE9">
        <w:rPr>
          <w:b/>
          <w:bCs/>
          <w:sz w:val="22"/>
          <w:szCs w:val="22"/>
        </w:rPr>
        <w:t>SvQueryReply</w:t>
      </w:r>
      <w:proofErr w:type="spellEnd"/>
      <w:r w:rsidRPr="005A4BE9">
        <w:rPr>
          <w:b/>
          <w:bCs/>
          <w:sz w:val="22"/>
          <w:szCs w:val="22"/>
        </w:rPr>
        <w:t xml:space="preserve"> Parameters</w:t>
      </w:r>
    </w:p>
    <w:tbl>
      <w:tblPr>
        <w:tblW w:w="8760" w:type="dxa"/>
        <w:tblInd w:w="720" w:type="dxa"/>
        <w:tblLayout w:type="fixed"/>
        <w:tblCellMar>
          <w:left w:w="60" w:type="dxa"/>
          <w:right w:w="60" w:type="dxa"/>
        </w:tblCellMar>
        <w:tblLook w:val="0000" w:firstRow="0" w:lastRow="0" w:firstColumn="0" w:lastColumn="0" w:noHBand="0" w:noVBand="0"/>
      </w:tblPr>
      <w:tblGrid>
        <w:gridCol w:w="4020"/>
        <w:gridCol w:w="4620"/>
        <w:gridCol w:w="120"/>
      </w:tblGrid>
      <w:tr w:rsidR="00F54BBB" w:rsidRPr="00290646" w14:paraId="5FCFFEE8" w14:textId="77777777" w:rsidTr="008336EF">
        <w:trPr>
          <w:gridAfter w:val="1"/>
          <w:wAfter w:w="120" w:type="dxa"/>
          <w:tblHeader/>
        </w:trPr>
        <w:tc>
          <w:tcPr>
            <w:tcW w:w="4020" w:type="dxa"/>
            <w:tcBorders>
              <w:top w:val="nil"/>
              <w:left w:val="nil"/>
              <w:bottom w:val="single" w:sz="6" w:space="0" w:color="auto"/>
              <w:right w:val="nil"/>
            </w:tcBorders>
          </w:tcPr>
          <w:p w14:paraId="0264C602" w14:textId="77777777" w:rsidR="00F54BBB" w:rsidRPr="00290646" w:rsidRDefault="00F54BBB" w:rsidP="008336EF">
            <w:pPr>
              <w:pStyle w:val="TableHeadingSmall"/>
              <w:rPr>
                <w:lang w:val="en-AU"/>
              </w:rPr>
            </w:pPr>
            <w:r w:rsidRPr="00290646">
              <w:t>Parameter</w:t>
            </w:r>
          </w:p>
        </w:tc>
        <w:tc>
          <w:tcPr>
            <w:tcW w:w="4620" w:type="dxa"/>
            <w:tcBorders>
              <w:top w:val="nil"/>
              <w:left w:val="nil"/>
              <w:bottom w:val="single" w:sz="6" w:space="0" w:color="auto"/>
              <w:right w:val="nil"/>
            </w:tcBorders>
          </w:tcPr>
          <w:p w14:paraId="6F0CF997" w14:textId="77777777" w:rsidR="00F54BBB" w:rsidRPr="00290646" w:rsidRDefault="00F54BBB" w:rsidP="008336EF">
            <w:pPr>
              <w:pStyle w:val="TableHeadingSmall"/>
              <w:rPr>
                <w:lang w:val="en-AU"/>
              </w:rPr>
            </w:pPr>
            <w:r w:rsidRPr="00290646">
              <w:t>Description</w:t>
            </w:r>
          </w:p>
        </w:tc>
      </w:tr>
      <w:tr w:rsidR="00F54BBB" w:rsidRPr="00290646" w14:paraId="11CD9065" w14:textId="77777777" w:rsidTr="008336EF">
        <w:trPr>
          <w:cantSplit/>
        </w:trPr>
        <w:tc>
          <w:tcPr>
            <w:tcW w:w="4020" w:type="dxa"/>
            <w:tcBorders>
              <w:top w:val="single" w:sz="4" w:space="0" w:color="auto"/>
              <w:left w:val="nil"/>
              <w:bottom w:val="single" w:sz="4" w:space="0" w:color="auto"/>
              <w:right w:val="nil"/>
            </w:tcBorders>
          </w:tcPr>
          <w:p w14:paraId="6356DA2A" w14:textId="291F152A" w:rsidR="00F54BBB" w:rsidRPr="00290646" w:rsidRDefault="00F54BBB" w:rsidP="008336EF">
            <w:pPr>
              <w:pStyle w:val="TableBodyTextSmall"/>
              <w:rPr>
                <w:sz w:val="24"/>
                <w:szCs w:val="24"/>
              </w:rPr>
            </w:pPr>
            <w:r>
              <w:rPr>
                <w:sz w:val="24"/>
                <w:szCs w:val="24"/>
              </w:rPr>
              <w:t>[snip]</w:t>
            </w:r>
          </w:p>
        </w:tc>
        <w:tc>
          <w:tcPr>
            <w:tcW w:w="4740" w:type="dxa"/>
            <w:gridSpan w:val="2"/>
            <w:tcBorders>
              <w:top w:val="single" w:sz="4" w:space="0" w:color="auto"/>
              <w:left w:val="nil"/>
              <w:bottom w:val="single" w:sz="4" w:space="0" w:color="auto"/>
              <w:right w:val="nil"/>
            </w:tcBorders>
          </w:tcPr>
          <w:p w14:paraId="15FC797E" w14:textId="77777777" w:rsidR="00F54BBB" w:rsidRPr="00290646" w:rsidRDefault="00F54BBB" w:rsidP="008336EF">
            <w:pPr>
              <w:pStyle w:val="TableBodyTextSmall"/>
            </w:pPr>
          </w:p>
        </w:tc>
      </w:tr>
      <w:tr w:rsidR="00F54BBB" w:rsidRPr="00290646" w14:paraId="5A70F990" w14:textId="77777777" w:rsidTr="008336EF">
        <w:trPr>
          <w:cantSplit/>
        </w:trPr>
        <w:tc>
          <w:tcPr>
            <w:tcW w:w="4020" w:type="dxa"/>
            <w:tcBorders>
              <w:top w:val="single" w:sz="4" w:space="0" w:color="auto"/>
              <w:left w:val="nil"/>
              <w:bottom w:val="single" w:sz="4" w:space="0" w:color="auto"/>
              <w:right w:val="nil"/>
            </w:tcBorders>
          </w:tcPr>
          <w:p w14:paraId="4972EE29" w14:textId="77777777" w:rsidR="00F54BBB" w:rsidRPr="00290646" w:rsidRDefault="00F54BBB" w:rsidP="008336EF">
            <w:pPr>
              <w:pStyle w:val="TableBodyTextSmall"/>
              <w:rPr>
                <w:sz w:val="24"/>
                <w:szCs w:val="24"/>
              </w:rPr>
            </w:pPr>
            <w:proofErr w:type="spellStart"/>
            <w:r w:rsidRPr="00290646">
              <w:rPr>
                <w:sz w:val="24"/>
                <w:szCs w:val="24"/>
              </w:rPr>
              <w:t>sv_old_sp_medium_timer_indicator</w:t>
            </w:r>
            <w:proofErr w:type="spellEnd"/>
          </w:p>
        </w:tc>
        <w:tc>
          <w:tcPr>
            <w:tcW w:w="4740" w:type="dxa"/>
            <w:gridSpan w:val="2"/>
            <w:tcBorders>
              <w:top w:val="single" w:sz="4" w:space="0" w:color="auto"/>
              <w:left w:val="nil"/>
              <w:bottom w:val="single" w:sz="4" w:space="0" w:color="auto"/>
              <w:right w:val="nil"/>
            </w:tcBorders>
          </w:tcPr>
          <w:p w14:paraId="5927799A" w14:textId="77777777" w:rsidR="00F54BBB" w:rsidRPr="00290646" w:rsidRDefault="00F54BBB" w:rsidP="008336EF">
            <w:pPr>
              <w:pStyle w:val="TableBodyTextSmall"/>
            </w:pPr>
            <w:r w:rsidRPr="00290646">
              <w:t>This optional field is set to true if the old SP indicated medium timers for this SV.</w:t>
            </w:r>
          </w:p>
        </w:tc>
      </w:tr>
      <w:tr w:rsidR="00F54BBB" w:rsidRPr="00290646" w14:paraId="20112740" w14:textId="77777777" w:rsidTr="008336EF">
        <w:trPr>
          <w:gridAfter w:val="1"/>
          <w:wAfter w:w="120" w:type="dxa"/>
          <w:cantSplit/>
        </w:trPr>
        <w:tc>
          <w:tcPr>
            <w:tcW w:w="4020" w:type="dxa"/>
            <w:tcBorders>
              <w:top w:val="single" w:sz="4" w:space="0" w:color="auto"/>
              <w:left w:val="nil"/>
              <w:bottom w:val="single" w:sz="6" w:space="0" w:color="auto"/>
              <w:right w:val="nil"/>
            </w:tcBorders>
          </w:tcPr>
          <w:p w14:paraId="27A83EBB" w14:textId="4E40B797" w:rsidR="00F54BBB" w:rsidRPr="00290646" w:rsidRDefault="00F54BBB" w:rsidP="008336EF">
            <w:pPr>
              <w:pStyle w:val="TableBodyTextSmall"/>
            </w:pPr>
            <w:proofErr w:type="spellStart"/>
            <w:r>
              <w:t>sv_concurrence</w:t>
            </w:r>
            <w:proofErr w:type="spellEnd"/>
          </w:p>
        </w:tc>
        <w:tc>
          <w:tcPr>
            <w:tcW w:w="4620" w:type="dxa"/>
            <w:tcBorders>
              <w:top w:val="single" w:sz="4" w:space="0" w:color="auto"/>
              <w:left w:val="nil"/>
              <w:bottom w:val="single" w:sz="6" w:space="0" w:color="auto"/>
              <w:right w:val="nil"/>
            </w:tcBorders>
          </w:tcPr>
          <w:p w14:paraId="30796E5E" w14:textId="0CEED418" w:rsidR="00FD0977" w:rsidRDefault="00F54BBB" w:rsidP="008336EF">
            <w:pPr>
              <w:pStyle w:val="TableBodyTextSmall"/>
            </w:pPr>
            <w:r>
              <w:t xml:space="preserve">This optional field is set to true </w:t>
            </w:r>
            <w:r w:rsidR="00FD0977">
              <w:t>for a</w:t>
            </w:r>
            <w:r w:rsidR="001E0CB7">
              <w:t xml:space="preserve"> pending</w:t>
            </w:r>
            <w:r w:rsidR="00FD0977">
              <w:t xml:space="preserve"> inter-</w:t>
            </w:r>
            <w:r w:rsidR="009B598C">
              <w:t>provider</w:t>
            </w:r>
            <w:r w:rsidR="00FD0977">
              <w:t xml:space="preserve"> </w:t>
            </w:r>
            <w:r w:rsidR="009B598C">
              <w:t>SV</w:t>
            </w:r>
            <w:r w:rsidR="00FD0977">
              <w:t xml:space="preserve"> </w:t>
            </w:r>
            <w:r>
              <w:t>if</w:t>
            </w:r>
            <w:r w:rsidR="006C0B4C">
              <w:t xml:space="preserve"> either of the following is true</w:t>
            </w:r>
            <w:r w:rsidR="00FD0977">
              <w:t>:</w:t>
            </w:r>
          </w:p>
          <w:p w14:paraId="02C53117" w14:textId="2670FBF0" w:rsidR="006C0B4C" w:rsidRDefault="00DD08CB" w:rsidP="00FD0977">
            <w:pPr>
              <w:pStyle w:val="TableBodyTextSmall"/>
              <w:numPr>
                <w:ilvl w:val="0"/>
                <w:numId w:val="28"/>
              </w:numPr>
            </w:pPr>
            <w:r>
              <w:t>T</w:t>
            </w:r>
            <w:r w:rsidR="00F54BBB">
              <w:t xml:space="preserve">he Final Concurrence Timer </w:t>
            </w:r>
            <w:r w:rsidR="00FD0977">
              <w:t xml:space="preserve">(T2) </w:t>
            </w:r>
            <w:r w:rsidR="00F54BBB">
              <w:t>expired</w:t>
            </w:r>
            <w:r w:rsidR="00FD0977">
              <w:t xml:space="preserve"> because the old SP </w:t>
            </w:r>
            <w:r w:rsidR="006C0B4C">
              <w:t>did not send an Old SP Create request for this SV to the NPAC</w:t>
            </w:r>
            <w:r>
              <w:t>.</w:t>
            </w:r>
          </w:p>
          <w:p w14:paraId="7C7B44F3" w14:textId="3A633EFC" w:rsidR="00F54BBB" w:rsidRPr="00290646" w:rsidRDefault="00DD08CB" w:rsidP="00FD0977">
            <w:pPr>
              <w:pStyle w:val="TableBodyTextSmall"/>
              <w:numPr>
                <w:ilvl w:val="0"/>
                <w:numId w:val="28"/>
              </w:numPr>
            </w:pPr>
            <w:r>
              <w:t>T</w:t>
            </w:r>
            <w:r w:rsidR="00F54BBB">
              <w:t>he old SP explicitly concurred with the port</w:t>
            </w:r>
            <w:r w:rsidR="00FD0977">
              <w:t>.</w:t>
            </w:r>
          </w:p>
        </w:tc>
      </w:tr>
      <w:tr w:rsidR="00F54BBB" w:rsidRPr="00290646" w14:paraId="0DD8EF2C" w14:textId="77777777" w:rsidTr="008336EF">
        <w:trPr>
          <w:gridAfter w:val="1"/>
          <w:wAfter w:w="120" w:type="dxa"/>
          <w:cantSplit/>
        </w:trPr>
        <w:tc>
          <w:tcPr>
            <w:tcW w:w="4020" w:type="dxa"/>
            <w:tcBorders>
              <w:top w:val="single" w:sz="4" w:space="0" w:color="auto"/>
              <w:left w:val="nil"/>
              <w:bottom w:val="single" w:sz="6" w:space="0" w:color="auto"/>
              <w:right w:val="nil"/>
            </w:tcBorders>
          </w:tcPr>
          <w:p w14:paraId="3B22E360" w14:textId="77777777" w:rsidR="00F54BBB" w:rsidRPr="00290646" w:rsidRDefault="00F54BBB" w:rsidP="008336EF">
            <w:pPr>
              <w:pStyle w:val="TableBodyTextSmall"/>
            </w:pPr>
            <w:proofErr w:type="spellStart"/>
            <w:r w:rsidRPr="00290646">
              <w:t>activity_timestamp</w:t>
            </w:r>
            <w:proofErr w:type="spellEnd"/>
          </w:p>
        </w:tc>
        <w:tc>
          <w:tcPr>
            <w:tcW w:w="4620" w:type="dxa"/>
            <w:tcBorders>
              <w:top w:val="single" w:sz="4" w:space="0" w:color="auto"/>
              <w:left w:val="nil"/>
              <w:bottom w:val="single" w:sz="6" w:space="0" w:color="auto"/>
              <w:right w:val="nil"/>
            </w:tcBorders>
          </w:tcPr>
          <w:p w14:paraId="4479C074" w14:textId="77777777" w:rsidR="00F54BBB" w:rsidRPr="00290646" w:rsidRDefault="00F54BBB" w:rsidP="008336EF">
            <w:pPr>
              <w:pStyle w:val="TableBodyTextSmall"/>
            </w:pPr>
            <w:r w:rsidRPr="00290646">
              <w:t>This required field specifies the timestamp of when the NPAC last created a notification or download for this SV.</w:t>
            </w:r>
          </w:p>
        </w:tc>
      </w:tr>
      <w:tr w:rsidR="00F54BBB" w:rsidRPr="00290646" w14:paraId="602DACD4" w14:textId="77777777" w:rsidTr="008336EF">
        <w:trPr>
          <w:gridAfter w:val="1"/>
          <w:wAfter w:w="120" w:type="dxa"/>
        </w:trPr>
        <w:tc>
          <w:tcPr>
            <w:tcW w:w="4020" w:type="dxa"/>
            <w:tcBorders>
              <w:top w:val="nil"/>
              <w:left w:val="nil"/>
              <w:bottom w:val="single" w:sz="6" w:space="0" w:color="auto"/>
              <w:right w:val="nil"/>
            </w:tcBorders>
          </w:tcPr>
          <w:p w14:paraId="565C13F8" w14:textId="28ACB35F" w:rsidR="00F54BBB" w:rsidRPr="00290646" w:rsidRDefault="00F54BBB" w:rsidP="008336EF">
            <w:pPr>
              <w:pStyle w:val="TableBodyTextSmall"/>
            </w:pPr>
            <w:r>
              <w:t>[snip]</w:t>
            </w:r>
          </w:p>
        </w:tc>
        <w:tc>
          <w:tcPr>
            <w:tcW w:w="4620" w:type="dxa"/>
            <w:tcBorders>
              <w:top w:val="nil"/>
              <w:left w:val="nil"/>
              <w:bottom w:val="single" w:sz="6" w:space="0" w:color="auto"/>
              <w:right w:val="nil"/>
            </w:tcBorders>
          </w:tcPr>
          <w:p w14:paraId="2576F8A6" w14:textId="0469F9FD" w:rsidR="00F54BBB" w:rsidRPr="00290646" w:rsidRDefault="00F54BBB" w:rsidP="008336EF">
            <w:pPr>
              <w:pStyle w:val="TableBodyTextSmall"/>
            </w:pPr>
          </w:p>
        </w:tc>
      </w:tr>
    </w:tbl>
    <w:p w14:paraId="434D687F" w14:textId="77777777" w:rsidR="008A1D29" w:rsidRPr="001D6BB6" w:rsidRDefault="008A1D29" w:rsidP="00236196">
      <w:pPr>
        <w:pStyle w:val="TableText"/>
        <w:spacing w:before="0"/>
        <w:rPr>
          <w:sz w:val="22"/>
          <w:szCs w:val="22"/>
        </w:rPr>
      </w:pPr>
    </w:p>
    <w:p w14:paraId="4468A843" w14:textId="222DEED9" w:rsidR="008A1D29" w:rsidRPr="00116520" w:rsidRDefault="005A6080" w:rsidP="00236196">
      <w:pPr>
        <w:pStyle w:val="TableText"/>
        <w:spacing w:before="0"/>
        <w:rPr>
          <w:b/>
          <w:bCs/>
          <w:sz w:val="22"/>
          <w:szCs w:val="22"/>
        </w:rPr>
      </w:pPr>
      <w:r w:rsidRPr="00116520">
        <w:rPr>
          <w:b/>
          <w:bCs/>
          <w:sz w:val="22"/>
          <w:szCs w:val="22"/>
        </w:rPr>
        <w:t xml:space="preserve">Section 5.6.49.2, </w:t>
      </w:r>
      <w:proofErr w:type="spellStart"/>
      <w:r w:rsidRPr="00116520">
        <w:rPr>
          <w:b/>
          <w:bCs/>
          <w:sz w:val="22"/>
          <w:szCs w:val="22"/>
        </w:rPr>
        <w:t>SvQueryReply</w:t>
      </w:r>
      <w:proofErr w:type="spellEnd"/>
      <w:r w:rsidRPr="00116520">
        <w:rPr>
          <w:b/>
          <w:bCs/>
          <w:sz w:val="22"/>
          <w:szCs w:val="22"/>
        </w:rPr>
        <w:t xml:space="preserve"> XML Example</w:t>
      </w:r>
    </w:p>
    <w:p w14:paraId="2BBB0383" w14:textId="77777777" w:rsidR="008A1D29" w:rsidRDefault="008A1D29" w:rsidP="00236196">
      <w:pPr>
        <w:pStyle w:val="TableText"/>
        <w:spacing w:before="0"/>
        <w:rPr>
          <w:sz w:val="22"/>
          <w:szCs w:val="22"/>
        </w:rPr>
      </w:pPr>
    </w:p>
    <w:p w14:paraId="2D5E9820" w14:textId="77777777" w:rsidR="005A6080" w:rsidRPr="00290646" w:rsidRDefault="005A6080" w:rsidP="005A6080">
      <w:pPr>
        <w:pStyle w:val="XMLVersion"/>
        <w:rPr>
          <w:noProof/>
        </w:rPr>
      </w:pPr>
      <w:r w:rsidRPr="00290646">
        <w:rPr>
          <w:noProof/>
        </w:rPr>
        <w:t>&lt;?xml version="</w:t>
      </w:r>
      <w:r w:rsidRPr="00290646">
        <w:rPr>
          <w:rStyle w:val="XMLMessageValueChar"/>
        </w:rPr>
        <w:t>1.0</w:t>
      </w:r>
      <w:r w:rsidRPr="00290646">
        <w:rPr>
          <w:noProof/>
        </w:rPr>
        <w:t>" encoding="</w:t>
      </w:r>
      <w:r w:rsidRPr="00290646">
        <w:rPr>
          <w:rStyle w:val="XMLMessageValueChar"/>
        </w:rPr>
        <w:t>UTF-8</w:t>
      </w:r>
      <w:r w:rsidRPr="00290646">
        <w:rPr>
          <w:noProof/>
        </w:rPr>
        <w:t>"</w:t>
      </w:r>
      <w:r w:rsidRPr="00290646">
        <w:t xml:space="preserve"> standalone="</w:t>
      </w:r>
      <w:r w:rsidRPr="00290646">
        <w:rPr>
          <w:rStyle w:val="XMLMessageValueChar"/>
        </w:rPr>
        <w:t>no</w:t>
      </w:r>
      <w:r w:rsidRPr="00290646">
        <w:t>"</w:t>
      </w:r>
      <w:r w:rsidRPr="00290646">
        <w:rPr>
          <w:noProof/>
        </w:rPr>
        <w:t>?&gt;</w:t>
      </w:r>
    </w:p>
    <w:p w14:paraId="20FEBCCC" w14:textId="77777777" w:rsidR="005A6080" w:rsidRPr="00290646" w:rsidRDefault="005A6080" w:rsidP="005A6080">
      <w:pPr>
        <w:pStyle w:val="XMLVersion"/>
        <w:rPr>
          <w:noProof/>
        </w:rPr>
      </w:pPr>
      <w:r w:rsidRPr="00290646">
        <w:rPr>
          <w:noProof/>
        </w:rPr>
        <w:t>&lt;SOAMessages xmlns="</w:t>
      </w:r>
      <w:r w:rsidRPr="00290646">
        <w:rPr>
          <w:rStyle w:val="XMLMessageValueChar"/>
        </w:rPr>
        <w:t>urn:lnp:npac:1.0</w:t>
      </w:r>
      <w:r w:rsidRPr="00290646">
        <w:rPr>
          <w:noProof/>
        </w:rPr>
        <w:t>" xmlns:xsi="</w:t>
      </w:r>
      <w:r w:rsidRPr="00290646">
        <w:rPr>
          <w:rStyle w:val="XMLhttpvalueChar"/>
        </w:rPr>
        <w:t>http://www.w3.org/2001/XMLSchema-instance</w:t>
      </w:r>
      <w:r w:rsidRPr="00290646">
        <w:t>"</w:t>
      </w:r>
      <w:r w:rsidRPr="00290646">
        <w:rPr>
          <w:noProof/>
        </w:rPr>
        <w:t>&gt;</w:t>
      </w:r>
    </w:p>
    <w:p w14:paraId="679DA849" w14:textId="77777777" w:rsidR="005A6080" w:rsidRPr="00290646" w:rsidRDefault="005A6080" w:rsidP="005A6080">
      <w:pPr>
        <w:pStyle w:val="XMLMessageHeader"/>
      </w:pPr>
      <w:r w:rsidRPr="00290646">
        <w:t>&lt;MessageHeader&gt;</w:t>
      </w:r>
    </w:p>
    <w:p w14:paraId="264DF1FB" w14:textId="77777777" w:rsidR="005A6080" w:rsidRPr="00290646" w:rsidRDefault="005A6080" w:rsidP="005A6080">
      <w:pPr>
        <w:pStyle w:val="XMLMessageHeaderParameter"/>
        <w:rPr>
          <w:noProof/>
        </w:rPr>
      </w:pPr>
      <w:r w:rsidRPr="00290646">
        <w:t>&lt;</w:t>
      </w:r>
      <w:proofErr w:type="spellStart"/>
      <w:r w:rsidRPr="00290646">
        <w:t>schema_version</w:t>
      </w:r>
      <w:proofErr w:type="spellEnd"/>
      <w:r w:rsidRPr="00290646">
        <w:t>&gt;</w:t>
      </w:r>
      <w:r w:rsidRPr="00290646">
        <w:rPr>
          <w:color w:val="auto"/>
        </w:rPr>
        <w:t>1.1</w:t>
      </w:r>
      <w:r w:rsidRPr="00290646">
        <w:t>&lt;/</w:t>
      </w:r>
      <w:proofErr w:type="spellStart"/>
      <w:r w:rsidRPr="00290646">
        <w:t>schema_version</w:t>
      </w:r>
      <w:proofErr w:type="spellEnd"/>
      <w:r w:rsidRPr="00290646">
        <w:t>&gt;</w:t>
      </w:r>
    </w:p>
    <w:p w14:paraId="1748EE85" w14:textId="77777777" w:rsidR="005A6080" w:rsidRPr="00290646" w:rsidRDefault="005A6080" w:rsidP="005A6080">
      <w:pPr>
        <w:pStyle w:val="XMLMessageHeaderParameter"/>
        <w:rPr>
          <w:noProof/>
        </w:rPr>
      </w:pPr>
      <w:r w:rsidRPr="00290646">
        <w:rPr>
          <w:noProof/>
        </w:rPr>
        <w:t>&lt;sp_id&gt;</w:t>
      </w:r>
      <w:r w:rsidRPr="00290646">
        <w:rPr>
          <w:rStyle w:val="XMLMessageValueChar"/>
        </w:rPr>
        <w:t>1111</w:t>
      </w:r>
      <w:r w:rsidRPr="00290646">
        <w:rPr>
          <w:noProof/>
        </w:rPr>
        <w:t>&lt;/sp_id&gt;</w:t>
      </w:r>
    </w:p>
    <w:p w14:paraId="63F330F7" w14:textId="77777777" w:rsidR="005A6080" w:rsidRPr="00290646" w:rsidRDefault="005A6080" w:rsidP="005A6080">
      <w:pPr>
        <w:pStyle w:val="XMLMessageHeaderParameter"/>
        <w:rPr>
          <w:noProof/>
        </w:rPr>
      </w:pPr>
      <w:r w:rsidRPr="00290646">
        <w:rPr>
          <w:noProof/>
        </w:rPr>
        <w:lastRenderedPageBreak/>
        <w:t>&lt;sp_key&gt;</w:t>
      </w:r>
      <w:r w:rsidRPr="00290646">
        <w:rPr>
          <w:rStyle w:val="XMLMessageValueChar"/>
        </w:rPr>
        <w:t>zyxwvuts</w:t>
      </w:r>
      <w:r w:rsidRPr="00290646">
        <w:rPr>
          <w:noProof/>
        </w:rPr>
        <w:t>&lt;/sp_key&gt;</w:t>
      </w:r>
    </w:p>
    <w:p w14:paraId="03AA6CF8" w14:textId="77777777" w:rsidR="005A6080" w:rsidRPr="00290646" w:rsidRDefault="005A6080" w:rsidP="005A6080">
      <w:pPr>
        <w:pStyle w:val="XMLMessageHeaderParameter"/>
        <w:rPr>
          <w:noProof/>
        </w:rPr>
      </w:pPr>
      <w:r w:rsidRPr="00290646">
        <w:rPr>
          <w:noProof/>
        </w:rPr>
        <w:t>&lt;npac_region&gt;</w:t>
      </w:r>
      <w:r w:rsidRPr="00290646">
        <w:rPr>
          <w:rStyle w:val="XMLMessageValueChar"/>
        </w:rPr>
        <w:t>midwest_region</w:t>
      </w:r>
      <w:r w:rsidRPr="00290646">
        <w:rPr>
          <w:noProof/>
        </w:rPr>
        <w:t>&lt;/npac_region&gt;</w:t>
      </w:r>
    </w:p>
    <w:p w14:paraId="3C231586" w14:textId="77777777" w:rsidR="005A6080" w:rsidRPr="00290646" w:rsidRDefault="005A6080" w:rsidP="005A6080">
      <w:pPr>
        <w:pStyle w:val="XMLMessageHeaderParameter"/>
        <w:rPr>
          <w:noProof/>
        </w:rPr>
      </w:pPr>
      <w:r w:rsidRPr="00290646">
        <w:rPr>
          <w:noProof/>
        </w:rPr>
        <w:t>&lt;departure_timestamp&gt;</w:t>
      </w:r>
      <w:r w:rsidRPr="00290646">
        <w:rPr>
          <w:rStyle w:val="XMLMessageValueChar"/>
        </w:rPr>
        <w:t>2012-12-17T09:30:47.244Z</w:t>
      </w:r>
      <w:r w:rsidRPr="00290646">
        <w:rPr>
          <w:noProof/>
        </w:rPr>
        <w:t>&lt;/departure_timestamp&gt;</w:t>
      </w:r>
    </w:p>
    <w:p w14:paraId="28FD8EB2" w14:textId="77777777" w:rsidR="005A6080" w:rsidRPr="00290646" w:rsidRDefault="005A6080" w:rsidP="005A6080">
      <w:pPr>
        <w:pStyle w:val="XMLMessageHeader"/>
        <w:tabs>
          <w:tab w:val="left" w:pos="3381"/>
        </w:tabs>
      </w:pPr>
      <w:r w:rsidRPr="00290646">
        <w:t>&lt;/MessageHeader&gt;</w:t>
      </w:r>
      <w:r w:rsidRPr="00290646">
        <w:tab/>
      </w:r>
    </w:p>
    <w:p w14:paraId="2258146A" w14:textId="77777777" w:rsidR="005A6080" w:rsidRPr="00290646" w:rsidRDefault="005A6080" w:rsidP="005A6080">
      <w:pPr>
        <w:pStyle w:val="XMLMessageContent"/>
      </w:pPr>
      <w:r w:rsidRPr="00290646">
        <w:t>&lt;MessageContent&gt;</w:t>
      </w:r>
    </w:p>
    <w:p w14:paraId="2813E081" w14:textId="77777777" w:rsidR="005A6080" w:rsidRPr="00290646" w:rsidRDefault="005A6080" w:rsidP="005A6080">
      <w:pPr>
        <w:pStyle w:val="XMLMessageDirection"/>
      </w:pPr>
      <w:r w:rsidRPr="00290646">
        <w:t>&lt;npac_to_soa&gt;</w:t>
      </w:r>
    </w:p>
    <w:p w14:paraId="1D987EF8" w14:textId="77777777" w:rsidR="005A6080" w:rsidRPr="00290646" w:rsidRDefault="005A6080" w:rsidP="005A6080">
      <w:pPr>
        <w:pStyle w:val="XMLMessageTag"/>
      </w:pPr>
      <w:r w:rsidRPr="00290646">
        <w:t>&lt;Message&gt;</w:t>
      </w:r>
    </w:p>
    <w:p w14:paraId="7E4BBC38" w14:textId="77777777" w:rsidR="005A6080" w:rsidRPr="00290646" w:rsidRDefault="005A6080" w:rsidP="005A6080">
      <w:pPr>
        <w:pStyle w:val="XMLMessageContent1"/>
      </w:pPr>
      <w:r w:rsidRPr="00290646">
        <w:t>&lt;invoke_id&gt;</w:t>
      </w:r>
      <w:r w:rsidRPr="00290646">
        <w:rPr>
          <w:color w:val="auto"/>
        </w:rPr>
        <w:t>261</w:t>
      </w:r>
      <w:r w:rsidRPr="00290646">
        <w:t>&lt;/invoke_id&gt;</w:t>
      </w:r>
      <w:r w:rsidRPr="00290646">
        <w:br/>
        <w:t>&lt;origination_timestamp&gt;</w:t>
      </w:r>
      <w:r w:rsidRPr="00290646">
        <w:rPr>
          <w:color w:val="auto"/>
        </w:rPr>
        <w:t xml:space="preserve">2012-12-17T09:30:46.284Z </w:t>
      </w:r>
      <w:r w:rsidRPr="00290646">
        <w:t>&lt;/origination_timestamp&gt;</w:t>
      </w:r>
    </w:p>
    <w:p w14:paraId="3A809F2A" w14:textId="77777777" w:rsidR="005A6080" w:rsidRPr="00290646" w:rsidRDefault="005A6080" w:rsidP="005A6080">
      <w:pPr>
        <w:pStyle w:val="XMLMessageContent1"/>
      </w:pPr>
      <w:r w:rsidRPr="00290646">
        <w:t>&lt;SvQueryReply&gt;</w:t>
      </w:r>
    </w:p>
    <w:p w14:paraId="7366DA9B" w14:textId="77777777" w:rsidR="005A6080" w:rsidRPr="00290646" w:rsidRDefault="005A6080" w:rsidP="005A6080">
      <w:pPr>
        <w:pStyle w:val="XMLMessageContent2"/>
      </w:pPr>
      <w:r w:rsidRPr="00290646">
        <w:t>&lt;reply_status&gt;</w:t>
      </w:r>
    </w:p>
    <w:p w14:paraId="4BDD7008" w14:textId="77777777" w:rsidR="005A6080" w:rsidRPr="00290646" w:rsidRDefault="005A6080" w:rsidP="005A6080">
      <w:pPr>
        <w:pStyle w:val="XMLMessageContent3"/>
      </w:pPr>
      <w:r w:rsidRPr="00290646">
        <w:t>&lt;basic_code&gt;</w:t>
      </w:r>
      <w:r w:rsidRPr="00290646">
        <w:rPr>
          <w:rStyle w:val="XMLMessageValueChar"/>
        </w:rPr>
        <w:t>success</w:t>
      </w:r>
      <w:r w:rsidRPr="00290646">
        <w:t>&lt;/basic_code&gt;</w:t>
      </w:r>
    </w:p>
    <w:p w14:paraId="091FC956" w14:textId="77777777" w:rsidR="005A6080" w:rsidRPr="00290646" w:rsidRDefault="005A6080" w:rsidP="005A6080">
      <w:pPr>
        <w:pStyle w:val="XMLMessageContent2"/>
      </w:pPr>
      <w:r w:rsidRPr="00290646">
        <w:t>&lt;/reply_status&gt;</w:t>
      </w:r>
    </w:p>
    <w:p w14:paraId="237BA755" w14:textId="77777777" w:rsidR="005A6080" w:rsidRPr="00290646" w:rsidRDefault="005A6080" w:rsidP="005A6080">
      <w:pPr>
        <w:pStyle w:val="XMLMessageContent2"/>
      </w:pPr>
      <w:r w:rsidRPr="00290646">
        <w:t>&lt;sv_list&gt;</w:t>
      </w:r>
    </w:p>
    <w:p w14:paraId="59CF3F78" w14:textId="77777777" w:rsidR="005A6080" w:rsidRPr="00290646" w:rsidRDefault="005A6080" w:rsidP="005A6080">
      <w:pPr>
        <w:pStyle w:val="XMLMessageContent3"/>
      </w:pPr>
      <w:r w:rsidRPr="00290646">
        <w:t>&lt;sv_data&gt;</w:t>
      </w:r>
    </w:p>
    <w:p w14:paraId="7EC2C564" w14:textId="77777777" w:rsidR="005A6080" w:rsidRPr="00290646" w:rsidRDefault="005A6080" w:rsidP="005A6080">
      <w:pPr>
        <w:pStyle w:val="XMLMessageContent4"/>
      </w:pPr>
      <w:r w:rsidRPr="00290646">
        <w:t>&lt;sv_id&gt;</w:t>
      </w:r>
      <w:r w:rsidRPr="00290646">
        <w:rPr>
          <w:rStyle w:val="XMLMessageValueChar"/>
        </w:rPr>
        <w:t>1000</w:t>
      </w:r>
      <w:r w:rsidRPr="00290646">
        <w:t>&lt;/sv_id&gt;</w:t>
      </w:r>
    </w:p>
    <w:p w14:paraId="111B95A0" w14:textId="77777777" w:rsidR="005A6080" w:rsidRPr="00290646" w:rsidRDefault="005A6080" w:rsidP="005A6080">
      <w:pPr>
        <w:pStyle w:val="XMLMessageContent4"/>
      </w:pPr>
      <w:r w:rsidRPr="00290646">
        <w:t>&lt;sv_tn&gt;</w:t>
      </w:r>
      <w:r w:rsidRPr="00290646">
        <w:rPr>
          <w:rStyle w:val="XMLMessageValueChar"/>
        </w:rPr>
        <w:t>5512341234</w:t>
      </w:r>
      <w:r w:rsidRPr="00290646">
        <w:t>&lt;/sv_tn&gt;</w:t>
      </w:r>
    </w:p>
    <w:p w14:paraId="6A47DE2F" w14:textId="77777777" w:rsidR="005A6080" w:rsidRPr="00290646" w:rsidRDefault="005A6080" w:rsidP="005A6080">
      <w:pPr>
        <w:pStyle w:val="XMLMessageContent4"/>
      </w:pPr>
      <w:r w:rsidRPr="00290646">
        <w:t>&lt;svb_lrn&gt;</w:t>
      </w:r>
      <w:r w:rsidRPr="00290646">
        <w:rPr>
          <w:rStyle w:val="XMLMessageValueChar"/>
        </w:rPr>
        <w:t>1234567890</w:t>
      </w:r>
      <w:r w:rsidRPr="00290646">
        <w:t>&lt;/svb_lrn&gt;</w:t>
      </w:r>
    </w:p>
    <w:p w14:paraId="6223A0B7" w14:textId="77777777" w:rsidR="005A6080" w:rsidRPr="00290646" w:rsidRDefault="005A6080" w:rsidP="005A6080">
      <w:pPr>
        <w:pStyle w:val="XMLMessageContent4"/>
      </w:pPr>
      <w:r w:rsidRPr="00290646">
        <w:t>&lt;svb_new_sp&gt;</w:t>
      </w:r>
      <w:r w:rsidRPr="00290646">
        <w:rPr>
          <w:rStyle w:val="XMLMessageValueChar"/>
        </w:rPr>
        <w:t>1111</w:t>
      </w:r>
      <w:r w:rsidRPr="00290646">
        <w:t>&lt;/svb_new_sp&gt;</w:t>
      </w:r>
    </w:p>
    <w:p w14:paraId="0BD97F0D" w14:textId="77777777" w:rsidR="005A6080" w:rsidRPr="00290646" w:rsidRDefault="005A6080" w:rsidP="005A6080">
      <w:pPr>
        <w:pStyle w:val="XMLMessageContent4"/>
      </w:pPr>
      <w:r w:rsidRPr="00290646">
        <w:t>&lt;svb_activation_timestamp&gt;</w:t>
      </w:r>
      <w:r w:rsidRPr="00290646">
        <w:rPr>
          <w:rStyle w:val="XMLMessageValueChar"/>
        </w:rPr>
        <w:t>2001-12-17T09:30:47Z</w:t>
      </w:r>
    </w:p>
    <w:p w14:paraId="31EBBEC9" w14:textId="77777777" w:rsidR="005A6080" w:rsidRPr="00290646" w:rsidRDefault="005A6080" w:rsidP="005A6080">
      <w:pPr>
        <w:pStyle w:val="XMLMessageContent4"/>
      </w:pPr>
      <w:r w:rsidRPr="00290646">
        <w:t>&lt;/svb_activation_timestamp&gt;</w:t>
      </w:r>
    </w:p>
    <w:p w14:paraId="3C02ED2D" w14:textId="77777777" w:rsidR="005A6080" w:rsidRPr="00290646" w:rsidRDefault="005A6080" w:rsidP="005A6080">
      <w:pPr>
        <w:pStyle w:val="XMLMessageContent4"/>
      </w:pPr>
      <w:r w:rsidRPr="00290646">
        <w:t>&lt;svb_class_dpc&gt;</w:t>
      </w:r>
      <w:r w:rsidRPr="00290646">
        <w:rPr>
          <w:rStyle w:val="XMLMessageValueChar"/>
        </w:rPr>
        <w:t>111222111</w:t>
      </w:r>
      <w:r w:rsidRPr="00290646">
        <w:t>&lt;/svb_class_dpc&gt;</w:t>
      </w:r>
    </w:p>
    <w:p w14:paraId="5751AE1D" w14:textId="77777777" w:rsidR="005A6080" w:rsidRPr="00290646" w:rsidRDefault="005A6080" w:rsidP="005A6080">
      <w:pPr>
        <w:pStyle w:val="XMLMessageContent4"/>
      </w:pPr>
      <w:r w:rsidRPr="00290646">
        <w:t>&lt;svb_class_ssn&gt;</w:t>
      </w:r>
      <w:r w:rsidRPr="00290646">
        <w:rPr>
          <w:rStyle w:val="XMLMessageValueChar"/>
        </w:rPr>
        <w:t>0</w:t>
      </w:r>
      <w:r w:rsidRPr="00290646">
        <w:t>&lt;/svb_class_ssn&gt;</w:t>
      </w:r>
    </w:p>
    <w:p w14:paraId="73917569" w14:textId="77777777" w:rsidR="005A6080" w:rsidRPr="00290646" w:rsidRDefault="005A6080" w:rsidP="005A6080">
      <w:pPr>
        <w:pStyle w:val="XMLMessageContent4"/>
      </w:pPr>
      <w:r w:rsidRPr="00290646">
        <w:t>&lt;svb_lidb_dpc&gt;</w:t>
      </w:r>
      <w:r w:rsidRPr="00290646">
        <w:rPr>
          <w:rStyle w:val="XMLMessageValueChar"/>
        </w:rPr>
        <w:t>111222111</w:t>
      </w:r>
      <w:r w:rsidRPr="00290646">
        <w:t>&lt;/svb_lidb_dpc&gt;</w:t>
      </w:r>
    </w:p>
    <w:p w14:paraId="2E52260C" w14:textId="77777777" w:rsidR="005A6080" w:rsidRPr="00290646" w:rsidRDefault="005A6080" w:rsidP="005A6080">
      <w:pPr>
        <w:pStyle w:val="XMLMessageContent4"/>
      </w:pPr>
      <w:r w:rsidRPr="00290646">
        <w:t>&lt;svb_lidb_ssn&gt;</w:t>
      </w:r>
      <w:r w:rsidRPr="00290646">
        <w:rPr>
          <w:rStyle w:val="XMLMessageValueChar"/>
        </w:rPr>
        <w:t>0</w:t>
      </w:r>
      <w:r w:rsidRPr="00290646">
        <w:t>&lt;/svb_lidb_ssn&gt;</w:t>
      </w:r>
    </w:p>
    <w:p w14:paraId="208A593A" w14:textId="77777777" w:rsidR="005A6080" w:rsidRPr="00290646" w:rsidRDefault="005A6080" w:rsidP="005A6080">
      <w:pPr>
        <w:pStyle w:val="XMLMessageContent4"/>
      </w:pPr>
      <w:r w:rsidRPr="00290646">
        <w:t>&lt;svb_isvm_dpc&gt;</w:t>
      </w:r>
      <w:r w:rsidRPr="00290646">
        <w:rPr>
          <w:rStyle w:val="XMLMessageValueChar"/>
        </w:rPr>
        <w:t>111222111</w:t>
      </w:r>
      <w:r w:rsidRPr="00290646">
        <w:t>&lt;/svb_isvm_dpc&gt;</w:t>
      </w:r>
    </w:p>
    <w:p w14:paraId="768DC8C1" w14:textId="77777777" w:rsidR="005A6080" w:rsidRPr="00290646" w:rsidRDefault="005A6080" w:rsidP="005A6080">
      <w:pPr>
        <w:pStyle w:val="XMLMessageContent4"/>
      </w:pPr>
      <w:r w:rsidRPr="00290646">
        <w:t>&lt;svb_isvm_ssn&gt;</w:t>
      </w:r>
      <w:r w:rsidRPr="00290646">
        <w:rPr>
          <w:rStyle w:val="XMLMessageValueChar"/>
        </w:rPr>
        <w:t>0</w:t>
      </w:r>
      <w:r w:rsidRPr="00290646">
        <w:t>&lt;/svb_isvm_ssn&gt;</w:t>
      </w:r>
    </w:p>
    <w:p w14:paraId="385B8747" w14:textId="77777777" w:rsidR="005A6080" w:rsidRPr="00290646" w:rsidRDefault="005A6080" w:rsidP="005A6080">
      <w:pPr>
        <w:pStyle w:val="XMLMessageContent4"/>
      </w:pPr>
      <w:r w:rsidRPr="00290646">
        <w:t>&lt;svb_cnam_dpc&gt;</w:t>
      </w:r>
      <w:r w:rsidRPr="00290646">
        <w:rPr>
          <w:rStyle w:val="XMLMessageValueChar"/>
        </w:rPr>
        <w:t>111222111</w:t>
      </w:r>
      <w:r w:rsidRPr="00290646">
        <w:t>&lt;/svb_cnam_dpc&gt;</w:t>
      </w:r>
    </w:p>
    <w:p w14:paraId="2A618FAD" w14:textId="77777777" w:rsidR="005A6080" w:rsidRPr="00290646" w:rsidRDefault="005A6080" w:rsidP="005A6080">
      <w:pPr>
        <w:pStyle w:val="XMLMessageContent4"/>
      </w:pPr>
      <w:r w:rsidRPr="00290646">
        <w:t>&lt;svb_cnam_ssn&gt;</w:t>
      </w:r>
      <w:r w:rsidRPr="00290646">
        <w:rPr>
          <w:rStyle w:val="XMLMessageValueChar"/>
        </w:rPr>
        <w:t>0</w:t>
      </w:r>
      <w:r w:rsidRPr="00290646">
        <w:t>&lt;/svb_cnam_ssn&gt;</w:t>
      </w:r>
    </w:p>
    <w:p w14:paraId="7BD1B45D" w14:textId="77777777" w:rsidR="005A6080" w:rsidRPr="00290646" w:rsidRDefault="005A6080" w:rsidP="005A6080">
      <w:pPr>
        <w:pStyle w:val="XMLMessageContent4"/>
      </w:pPr>
      <w:r w:rsidRPr="00290646">
        <w:t>&lt;svb_end_user_location_value&gt;</w:t>
      </w:r>
      <w:r w:rsidRPr="00290646">
        <w:rPr>
          <w:rStyle w:val="XMLMessageValueChar"/>
        </w:rPr>
        <w:t>1</w:t>
      </w:r>
      <w:r w:rsidRPr="00290646">
        <w:t>&lt;/svb_end_user_location_value&gt;</w:t>
      </w:r>
    </w:p>
    <w:p w14:paraId="37014FCB" w14:textId="77777777" w:rsidR="005A6080" w:rsidRPr="00290646" w:rsidRDefault="005A6080" w:rsidP="005A6080">
      <w:pPr>
        <w:pStyle w:val="XMLMessageContent4"/>
      </w:pPr>
      <w:r w:rsidRPr="00290646">
        <w:t>&lt;svb_end_user_location_type&gt;</w:t>
      </w:r>
      <w:r w:rsidRPr="00290646">
        <w:rPr>
          <w:rStyle w:val="XMLMessageValueChar"/>
        </w:rPr>
        <w:t>12</w:t>
      </w:r>
      <w:r w:rsidRPr="00290646">
        <w:t>&lt;/svb_end_user_location_type&gt;</w:t>
      </w:r>
    </w:p>
    <w:p w14:paraId="485EE9E6" w14:textId="77777777" w:rsidR="005A6080" w:rsidRPr="00290646" w:rsidRDefault="005A6080" w:rsidP="005A6080">
      <w:pPr>
        <w:pStyle w:val="XMLMessageContent4"/>
      </w:pPr>
      <w:r w:rsidRPr="00290646">
        <w:t>&lt;svb_billing_id&gt;</w:t>
      </w:r>
      <w:r w:rsidRPr="00290646">
        <w:rPr>
          <w:rStyle w:val="XMLMessageValueChar"/>
        </w:rPr>
        <w:t>3333</w:t>
      </w:r>
      <w:r w:rsidRPr="00290646">
        <w:t>&lt;/svb_billing_id&gt;</w:t>
      </w:r>
    </w:p>
    <w:p w14:paraId="7C3FFD82" w14:textId="77777777" w:rsidR="005A6080" w:rsidRPr="00290646" w:rsidRDefault="005A6080" w:rsidP="005A6080">
      <w:pPr>
        <w:pStyle w:val="XMLMessageContent4"/>
      </w:pPr>
      <w:r w:rsidRPr="00290646">
        <w:t>&lt;sv_lnp_type&gt;</w:t>
      </w:r>
      <w:r w:rsidRPr="00290646">
        <w:rPr>
          <w:rStyle w:val="XMLMessageValueChar"/>
        </w:rPr>
        <w:t>inter_provider</w:t>
      </w:r>
      <w:r w:rsidRPr="00290646">
        <w:t>&lt;/sv_lnp_type&gt;</w:t>
      </w:r>
    </w:p>
    <w:p w14:paraId="3DED6614" w14:textId="77777777" w:rsidR="005A6080" w:rsidRPr="00290646" w:rsidRDefault="005A6080" w:rsidP="005A6080">
      <w:pPr>
        <w:pStyle w:val="XMLMessageContent4"/>
      </w:pPr>
      <w:r w:rsidRPr="00290646">
        <w:t>&lt;download_reason&gt;</w:t>
      </w:r>
      <w:r w:rsidRPr="00290646">
        <w:rPr>
          <w:rStyle w:val="XMLMessageValueChar"/>
        </w:rPr>
        <w:t>dr_new</w:t>
      </w:r>
      <w:r w:rsidRPr="00290646">
        <w:t>&lt;/download_reason&gt;</w:t>
      </w:r>
    </w:p>
    <w:p w14:paraId="5771DEDD" w14:textId="77777777" w:rsidR="005A6080" w:rsidRPr="00290646" w:rsidRDefault="005A6080" w:rsidP="005A6080">
      <w:pPr>
        <w:pStyle w:val="XMLMessageContent4"/>
      </w:pPr>
      <w:r w:rsidRPr="00290646">
        <w:t>&lt;svb_wsmsc_dpc&gt;</w:t>
      </w:r>
      <w:r w:rsidRPr="00290646">
        <w:rPr>
          <w:rStyle w:val="XMLMessageValueChar"/>
        </w:rPr>
        <w:t>111222111</w:t>
      </w:r>
      <w:r w:rsidRPr="00290646">
        <w:t>&lt;/svb_wsmsc_dpc&gt;</w:t>
      </w:r>
    </w:p>
    <w:p w14:paraId="467F96B5" w14:textId="77777777" w:rsidR="005A6080" w:rsidRPr="00290646" w:rsidRDefault="005A6080" w:rsidP="005A6080">
      <w:pPr>
        <w:pStyle w:val="XMLMessageContent4"/>
      </w:pPr>
      <w:r w:rsidRPr="00290646">
        <w:t>&lt;svb_wsmsc_ssn&gt;</w:t>
      </w:r>
      <w:r w:rsidRPr="00290646">
        <w:rPr>
          <w:rStyle w:val="XMLMessageValueChar"/>
        </w:rPr>
        <w:t>0</w:t>
      </w:r>
      <w:r w:rsidRPr="00290646">
        <w:t>&lt;/svb_wsmsc_ssn&gt;</w:t>
      </w:r>
    </w:p>
    <w:p w14:paraId="27C5701A" w14:textId="77777777" w:rsidR="005A6080" w:rsidRPr="00290646" w:rsidRDefault="005A6080" w:rsidP="005A6080">
      <w:pPr>
        <w:pStyle w:val="XMLMessageContent4"/>
      </w:pPr>
      <w:r w:rsidRPr="00290646">
        <w:t>&lt;sv_status&gt;</w:t>
      </w:r>
      <w:r w:rsidRPr="00290646">
        <w:rPr>
          <w:rStyle w:val="XMLMessageValueChar"/>
        </w:rPr>
        <w:t>status_active</w:t>
      </w:r>
      <w:r w:rsidRPr="00290646">
        <w:t>&lt;/sv_status&gt;</w:t>
      </w:r>
    </w:p>
    <w:p w14:paraId="5C6A60D2" w14:textId="77777777" w:rsidR="005A6080" w:rsidRPr="00290646" w:rsidRDefault="005A6080" w:rsidP="005A6080">
      <w:pPr>
        <w:pStyle w:val="XMLMessageContent4"/>
      </w:pPr>
      <w:r w:rsidRPr="00290646">
        <w:t>&lt;sv_old_sp&gt;</w:t>
      </w:r>
      <w:r w:rsidRPr="00290646">
        <w:rPr>
          <w:rStyle w:val="XMLMessageValueChar"/>
        </w:rPr>
        <w:t>2222</w:t>
      </w:r>
      <w:r w:rsidRPr="00290646">
        <w:t>&lt;/sv_old_sp&gt;</w:t>
      </w:r>
    </w:p>
    <w:p w14:paraId="78114E26" w14:textId="77777777" w:rsidR="005A6080" w:rsidRPr="00290646" w:rsidRDefault="005A6080" w:rsidP="005A6080">
      <w:pPr>
        <w:pStyle w:val="XMLMessageContent4"/>
      </w:pPr>
      <w:r w:rsidRPr="00290646">
        <w:t>&lt;svb_new_sp_due_date&gt;</w:t>
      </w:r>
      <w:r w:rsidRPr="00290646">
        <w:rPr>
          <w:rStyle w:val="XMLMessageValueChar"/>
        </w:rPr>
        <w:t>2001-12-17T09:30:47Z</w:t>
      </w:r>
    </w:p>
    <w:p w14:paraId="4AEFFD4B" w14:textId="77777777" w:rsidR="005A6080" w:rsidRPr="00290646" w:rsidRDefault="005A6080" w:rsidP="005A6080">
      <w:pPr>
        <w:pStyle w:val="XMLMessageContent4"/>
      </w:pPr>
      <w:r w:rsidRPr="00290646">
        <w:t>&lt;/svb_new_sp_due_date&gt;</w:t>
      </w:r>
    </w:p>
    <w:p w14:paraId="73D4F8E4" w14:textId="77777777" w:rsidR="005A6080" w:rsidRPr="00290646" w:rsidRDefault="005A6080" w:rsidP="005A6080">
      <w:pPr>
        <w:pStyle w:val="XMLMessageContent4"/>
      </w:pPr>
      <w:r w:rsidRPr="00290646">
        <w:t>&lt;svb_new_sp_creation_ts&gt;</w:t>
      </w:r>
      <w:r w:rsidRPr="00290646">
        <w:rPr>
          <w:rStyle w:val="XMLMessageValueChar"/>
        </w:rPr>
        <w:t>2001-12-17T09:30:47Z</w:t>
      </w:r>
    </w:p>
    <w:p w14:paraId="4C5D2A14" w14:textId="77777777" w:rsidR="005A6080" w:rsidRPr="00290646" w:rsidRDefault="005A6080" w:rsidP="005A6080">
      <w:pPr>
        <w:pStyle w:val="XMLMessageContent4"/>
      </w:pPr>
      <w:r w:rsidRPr="00290646">
        <w:t>&lt;/svb_new_sp_creation_ts&gt;</w:t>
      </w:r>
    </w:p>
    <w:p w14:paraId="2D2426CC" w14:textId="77777777" w:rsidR="005A6080" w:rsidRPr="00290646" w:rsidRDefault="005A6080" w:rsidP="005A6080">
      <w:pPr>
        <w:pStyle w:val="XMLMessageContent4"/>
      </w:pPr>
      <w:r w:rsidRPr="00290646">
        <w:t>&lt;sv_old_sp_due_date&gt;</w:t>
      </w:r>
      <w:r w:rsidRPr="00290646">
        <w:rPr>
          <w:rStyle w:val="XMLMessageValueChar"/>
        </w:rPr>
        <w:t>2001-12-17T09:30:47Z</w:t>
      </w:r>
    </w:p>
    <w:p w14:paraId="5EF1184E" w14:textId="77777777" w:rsidR="005A6080" w:rsidRPr="00290646" w:rsidRDefault="005A6080" w:rsidP="005A6080">
      <w:pPr>
        <w:pStyle w:val="XMLMessageContent4"/>
      </w:pPr>
      <w:r w:rsidRPr="00290646">
        <w:t>&lt;/sv_old_sp_due_date&gt;</w:t>
      </w:r>
    </w:p>
    <w:p w14:paraId="623E4B04" w14:textId="77777777" w:rsidR="005A6080" w:rsidRPr="00290646" w:rsidRDefault="005A6080" w:rsidP="005A6080">
      <w:pPr>
        <w:pStyle w:val="XMLMessageContent4"/>
      </w:pPr>
      <w:r w:rsidRPr="00290646">
        <w:t>&lt;sv_old_sp_authorization&gt;</w:t>
      </w:r>
      <w:r w:rsidRPr="00290646">
        <w:rPr>
          <w:rStyle w:val="XMLMessageValueChar"/>
        </w:rPr>
        <w:t>1</w:t>
      </w:r>
      <w:r w:rsidRPr="00290646">
        <w:t>&lt;/sv_old_sp_authorization&gt;</w:t>
      </w:r>
    </w:p>
    <w:p w14:paraId="0AD0BAC3" w14:textId="77777777" w:rsidR="005A6080" w:rsidRPr="00290646" w:rsidRDefault="005A6080" w:rsidP="005A6080">
      <w:pPr>
        <w:pStyle w:val="XMLMessageContent4"/>
      </w:pPr>
      <w:r w:rsidRPr="00290646">
        <w:t>&lt;sv_status_change_cause_code&gt;</w:t>
      </w:r>
      <w:r w:rsidRPr="00290646">
        <w:rPr>
          <w:rStyle w:val="XMLMessageValueChar"/>
        </w:rPr>
        <w:t>cause_code_none</w:t>
      </w:r>
      <w:r w:rsidRPr="00290646">
        <w:t>&lt;/sv_status_change_cause_code&gt;</w:t>
      </w:r>
    </w:p>
    <w:p w14:paraId="04998A4F" w14:textId="77777777" w:rsidR="005A6080" w:rsidRPr="00290646" w:rsidRDefault="005A6080" w:rsidP="005A6080">
      <w:pPr>
        <w:pStyle w:val="XMLMessageContent4"/>
      </w:pPr>
      <w:r w:rsidRPr="00290646">
        <w:t>&lt;sv_old_sp_authorization_ts&gt;</w:t>
      </w:r>
      <w:r w:rsidRPr="00290646">
        <w:rPr>
          <w:rStyle w:val="XMLMessageValueChar"/>
        </w:rPr>
        <w:t>2001-12-17T09:30:47Z</w:t>
      </w:r>
    </w:p>
    <w:p w14:paraId="115BA669" w14:textId="77777777" w:rsidR="005A6080" w:rsidRPr="00290646" w:rsidRDefault="005A6080" w:rsidP="005A6080">
      <w:pPr>
        <w:pStyle w:val="XMLMessageContent4"/>
      </w:pPr>
      <w:r w:rsidRPr="00290646">
        <w:t>&lt;/sv_old_sp_authorization_ts&gt;</w:t>
      </w:r>
    </w:p>
    <w:p w14:paraId="040BB5FB" w14:textId="77777777" w:rsidR="005A6080" w:rsidRPr="00290646" w:rsidRDefault="005A6080" w:rsidP="005A6080">
      <w:pPr>
        <w:pStyle w:val="XMLMessageContent4"/>
      </w:pPr>
      <w:r w:rsidRPr="00290646">
        <w:t>&lt;svb_broadcast_timestamp&gt;</w:t>
      </w:r>
      <w:r w:rsidRPr="00290646">
        <w:rPr>
          <w:rStyle w:val="XMLMessageValueChar"/>
        </w:rPr>
        <w:t>2001-12-17T09:30:47Z</w:t>
      </w:r>
    </w:p>
    <w:p w14:paraId="50511BA0" w14:textId="77777777" w:rsidR="005A6080" w:rsidRPr="00290646" w:rsidRDefault="005A6080" w:rsidP="005A6080">
      <w:pPr>
        <w:pStyle w:val="XMLMessageContent4"/>
      </w:pPr>
      <w:r w:rsidRPr="00290646">
        <w:t>&lt;/svb_broadcast_timestamp&gt;</w:t>
      </w:r>
    </w:p>
    <w:p w14:paraId="529DA0DD" w14:textId="77777777" w:rsidR="005A6080" w:rsidRPr="00290646" w:rsidRDefault="005A6080" w:rsidP="005A6080">
      <w:pPr>
        <w:pStyle w:val="XMLMessageContent4"/>
      </w:pPr>
      <w:r w:rsidRPr="00290646">
        <w:t>&lt;sv_conflict_timestamp&gt;</w:t>
      </w:r>
      <w:r w:rsidRPr="00290646">
        <w:rPr>
          <w:rStyle w:val="XMLMessageValueChar"/>
        </w:rPr>
        <w:t>2001-12-17T09:30:47Z</w:t>
      </w:r>
    </w:p>
    <w:p w14:paraId="04313307" w14:textId="77777777" w:rsidR="005A6080" w:rsidRPr="00290646" w:rsidRDefault="005A6080" w:rsidP="005A6080">
      <w:pPr>
        <w:pStyle w:val="XMLMessageContent4"/>
      </w:pPr>
      <w:r w:rsidRPr="00290646">
        <w:t>&lt;/sv_conflict_timestamp&gt;</w:t>
      </w:r>
    </w:p>
    <w:p w14:paraId="6E7F46DE" w14:textId="77777777" w:rsidR="005A6080" w:rsidRPr="00290646" w:rsidRDefault="005A6080" w:rsidP="005A6080">
      <w:pPr>
        <w:pStyle w:val="XMLMessageContent4"/>
      </w:pPr>
      <w:r w:rsidRPr="00290646">
        <w:t>&lt;sv_customer_disconnect_date&gt;</w:t>
      </w:r>
      <w:r w:rsidRPr="00290646">
        <w:rPr>
          <w:rStyle w:val="XMLMessageValueChar"/>
        </w:rPr>
        <w:t>2001-12-17T09:30:47Z</w:t>
      </w:r>
    </w:p>
    <w:p w14:paraId="23CE9CC0" w14:textId="77777777" w:rsidR="005A6080" w:rsidRPr="00290646" w:rsidRDefault="005A6080" w:rsidP="005A6080">
      <w:pPr>
        <w:pStyle w:val="XMLMessageContent4"/>
      </w:pPr>
      <w:r w:rsidRPr="00290646">
        <w:t>&lt;/sv_customer_disconnect_date&gt;</w:t>
      </w:r>
    </w:p>
    <w:p w14:paraId="48602D05" w14:textId="77777777" w:rsidR="005A6080" w:rsidRPr="00290646" w:rsidRDefault="005A6080" w:rsidP="005A6080">
      <w:pPr>
        <w:pStyle w:val="XMLMessageContent4"/>
      </w:pPr>
      <w:r w:rsidRPr="00290646">
        <w:t>&lt;sv_effective_release_date&gt;</w:t>
      </w:r>
      <w:r w:rsidRPr="00290646">
        <w:rPr>
          <w:rStyle w:val="XMLMessageValueChar"/>
        </w:rPr>
        <w:t>2001-12-17T09:30:47Z</w:t>
      </w:r>
    </w:p>
    <w:p w14:paraId="2CABE64B" w14:textId="77777777" w:rsidR="005A6080" w:rsidRPr="00290646" w:rsidRDefault="005A6080" w:rsidP="005A6080">
      <w:pPr>
        <w:pStyle w:val="XMLMessageContent4"/>
      </w:pPr>
      <w:r w:rsidRPr="00290646">
        <w:t>&lt;/sv_effective_release_date&gt;</w:t>
      </w:r>
    </w:p>
    <w:p w14:paraId="59AE9E0A" w14:textId="77777777" w:rsidR="005A6080" w:rsidRPr="00290646" w:rsidRDefault="005A6080" w:rsidP="005A6080">
      <w:pPr>
        <w:pStyle w:val="XMLMessageContent4"/>
      </w:pPr>
      <w:r w:rsidRPr="00290646">
        <w:t>&lt;svb_disconnect_complete_timestamp&gt;</w:t>
      </w:r>
      <w:r w:rsidRPr="00290646">
        <w:rPr>
          <w:rStyle w:val="XMLMessageValueChar"/>
        </w:rPr>
        <w:t>2001-12-17T09:30:47Z</w:t>
      </w:r>
    </w:p>
    <w:p w14:paraId="1AF1DAD3" w14:textId="77777777" w:rsidR="005A6080" w:rsidRPr="00290646" w:rsidRDefault="005A6080" w:rsidP="005A6080">
      <w:pPr>
        <w:pStyle w:val="XMLMessageContent4"/>
      </w:pPr>
      <w:r w:rsidRPr="00290646">
        <w:t>&lt;/svb_disconnect_complete_timestamp&gt;</w:t>
      </w:r>
    </w:p>
    <w:p w14:paraId="4B64876D" w14:textId="77777777" w:rsidR="005A6080" w:rsidRPr="00290646" w:rsidRDefault="005A6080" w:rsidP="005A6080">
      <w:pPr>
        <w:pStyle w:val="XMLMessageContent4"/>
      </w:pPr>
      <w:r w:rsidRPr="00290646">
        <w:t>&lt;sv_cancellation_timestamp&gt;</w:t>
      </w:r>
      <w:r w:rsidRPr="00290646">
        <w:rPr>
          <w:rStyle w:val="XMLMessageValueChar"/>
        </w:rPr>
        <w:t>2001-12-17T09:30:47Z</w:t>
      </w:r>
    </w:p>
    <w:p w14:paraId="6AAC31F8" w14:textId="77777777" w:rsidR="005A6080" w:rsidRPr="00290646" w:rsidRDefault="005A6080" w:rsidP="005A6080">
      <w:pPr>
        <w:pStyle w:val="XMLMessageContent4"/>
      </w:pPr>
      <w:r w:rsidRPr="00290646">
        <w:t>&lt;/sv_cancellation_timestamp&gt;</w:t>
      </w:r>
    </w:p>
    <w:p w14:paraId="6B05DAF9" w14:textId="77777777" w:rsidR="005A6080" w:rsidRPr="00290646" w:rsidRDefault="005A6080" w:rsidP="005A6080">
      <w:pPr>
        <w:pStyle w:val="XMLMessageContent4"/>
      </w:pPr>
      <w:r w:rsidRPr="00290646">
        <w:t>&lt;svb_creation_timestamp&gt;</w:t>
      </w:r>
      <w:r w:rsidRPr="00290646">
        <w:rPr>
          <w:rStyle w:val="XMLMessageValueChar"/>
        </w:rPr>
        <w:t>2001-12-17T09:30:47Z</w:t>
      </w:r>
      <w:r w:rsidRPr="00290646">
        <w:t xml:space="preserve"> </w:t>
      </w:r>
    </w:p>
    <w:p w14:paraId="5AAE612A" w14:textId="77777777" w:rsidR="005A6080" w:rsidRPr="00290646" w:rsidRDefault="005A6080" w:rsidP="005A6080">
      <w:pPr>
        <w:pStyle w:val="XMLMessageContent4"/>
      </w:pPr>
      <w:r w:rsidRPr="00290646">
        <w:lastRenderedPageBreak/>
        <w:t>&lt;/svb_creation_timestamp&gt;</w:t>
      </w:r>
    </w:p>
    <w:p w14:paraId="6ED278DF" w14:textId="77777777" w:rsidR="005A6080" w:rsidRPr="00290646" w:rsidRDefault="005A6080" w:rsidP="005A6080">
      <w:pPr>
        <w:pStyle w:val="XMLMessageContent4"/>
      </w:pPr>
      <w:r w:rsidRPr="00290646">
        <w:t>&lt;svb_failed_sp_list&gt;</w:t>
      </w:r>
    </w:p>
    <w:p w14:paraId="1B740371" w14:textId="77777777" w:rsidR="005A6080" w:rsidRPr="00290646" w:rsidRDefault="005A6080" w:rsidP="005A6080">
      <w:pPr>
        <w:pStyle w:val="XMLMessageContent5"/>
      </w:pPr>
      <w:r w:rsidRPr="00290646">
        <w:t>&lt;sp_id&gt;</w:t>
      </w:r>
      <w:r w:rsidRPr="00290646">
        <w:rPr>
          <w:rStyle w:val="XMLMessageValueChar"/>
        </w:rPr>
        <w:t>1111</w:t>
      </w:r>
      <w:r w:rsidRPr="00290646">
        <w:t>&lt;/sp_id&gt;</w:t>
      </w:r>
    </w:p>
    <w:p w14:paraId="4CB4C66A" w14:textId="77777777" w:rsidR="005A6080" w:rsidRPr="00290646" w:rsidRDefault="005A6080" w:rsidP="005A6080">
      <w:pPr>
        <w:pStyle w:val="XMLMessageContent5"/>
      </w:pPr>
      <w:r w:rsidRPr="00290646">
        <w:t>&lt;sp_name&gt;</w:t>
      </w:r>
      <w:r w:rsidRPr="00290646">
        <w:rPr>
          <w:rStyle w:val="XMLMessageValueChar"/>
        </w:rPr>
        <w:t>Telco 1</w:t>
      </w:r>
      <w:r w:rsidRPr="00290646">
        <w:t>&lt;/sp_name&gt;</w:t>
      </w:r>
    </w:p>
    <w:p w14:paraId="4E2CAB78" w14:textId="77777777" w:rsidR="005A6080" w:rsidRPr="00290646" w:rsidRDefault="005A6080" w:rsidP="005A6080">
      <w:pPr>
        <w:pStyle w:val="XMLMessageContent4"/>
      </w:pPr>
      <w:r w:rsidRPr="00290646">
        <w:t>&lt;/svb_failed_sp_list&gt;</w:t>
      </w:r>
    </w:p>
    <w:p w14:paraId="22BB0811" w14:textId="77777777" w:rsidR="005A6080" w:rsidRPr="00290646" w:rsidRDefault="005A6080" w:rsidP="005A6080">
      <w:pPr>
        <w:pStyle w:val="XMLMessageContent4"/>
      </w:pPr>
      <w:r w:rsidRPr="00290646">
        <w:t>&lt;svb_modified_timestamp&gt;</w:t>
      </w:r>
      <w:r w:rsidRPr="00290646">
        <w:rPr>
          <w:rStyle w:val="XMLMessageValueChar"/>
        </w:rPr>
        <w:t>2001-12-17T09:30:47Z</w:t>
      </w:r>
    </w:p>
    <w:p w14:paraId="7C31361C" w14:textId="77777777" w:rsidR="005A6080" w:rsidRPr="00290646" w:rsidRDefault="005A6080" w:rsidP="005A6080">
      <w:pPr>
        <w:pStyle w:val="XMLMessageContent4"/>
      </w:pPr>
      <w:r w:rsidRPr="00290646">
        <w:t>&lt;/svb_modified_timestamp&gt;</w:t>
      </w:r>
    </w:p>
    <w:p w14:paraId="06F5CA62" w14:textId="77777777" w:rsidR="005A6080" w:rsidRPr="00290646" w:rsidRDefault="005A6080" w:rsidP="005A6080">
      <w:pPr>
        <w:pStyle w:val="XMLMessageContent4"/>
      </w:pPr>
      <w:r w:rsidRPr="00290646">
        <w:t>&lt;sv_old_sp_cancellation_timestamp&gt;</w:t>
      </w:r>
      <w:r w:rsidRPr="00290646">
        <w:rPr>
          <w:rStyle w:val="XMLMessageValueChar"/>
        </w:rPr>
        <w:t>2001-12-17T09:30:47Z</w:t>
      </w:r>
    </w:p>
    <w:p w14:paraId="1E61CEF8" w14:textId="77777777" w:rsidR="005A6080" w:rsidRPr="00290646" w:rsidRDefault="005A6080" w:rsidP="005A6080">
      <w:pPr>
        <w:pStyle w:val="XMLMessageContent4"/>
      </w:pPr>
      <w:r w:rsidRPr="00290646">
        <w:t>&lt;/sv_old_sp_cancellation_timestamp&gt;</w:t>
      </w:r>
    </w:p>
    <w:p w14:paraId="294DD0DE" w14:textId="77777777" w:rsidR="005A6080" w:rsidRPr="00290646" w:rsidRDefault="005A6080" w:rsidP="005A6080">
      <w:pPr>
        <w:pStyle w:val="XMLMessageContent4"/>
      </w:pPr>
      <w:r w:rsidRPr="00290646">
        <w:t>&lt;sv_new_sp_cancellation_timestamp&gt;</w:t>
      </w:r>
      <w:r w:rsidRPr="00290646">
        <w:rPr>
          <w:rStyle w:val="XMLMessageValueChar"/>
        </w:rPr>
        <w:t>2001-12-17T09:30:47Z</w:t>
      </w:r>
    </w:p>
    <w:p w14:paraId="2952A725" w14:textId="77777777" w:rsidR="005A6080" w:rsidRPr="00290646" w:rsidRDefault="005A6080" w:rsidP="005A6080">
      <w:pPr>
        <w:pStyle w:val="XMLMessageContent4"/>
      </w:pPr>
      <w:r w:rsidRPr="00290646">
        <w:t>&lt;/sv_new_sp_cancellation_timestamp&gt;</w:t>
      </w:r>
    </w:p>
    <w:p w14:paraId="62E30FC1" w14:textId="77777777" w:rsidR="005A6080" w:rsidRPr="00290646" w:rsidRDefault="005A6080" w:rsidP="005A6080">
      <w:pPr>
        <w:pStyle w:val="XMLMessageContent4"/>
      </w:pPr>
      <w:r w:rsidRPr="00290646">
        <w:t>&lt;sv_old_sp_conflict_resolution_timestamp&gt;</w:t>
      </w:r>
      <w:r w:rsidRPr="00290646">
        <w:rPr>
          <w:rStyle w:val="XMLMessageValueChar"/>
        </w:rPr>
        <w:t>2001-12-17T09:30:47Z</w:t>
      </w:r>
    </w:p>
    <w:p w14:paraId="3BE04CBC" w14:textId="77777777" w:rsidR="005A6080" w:rsidRPr="00290646" w:rsidRDefault="005A6080" w:rsidP="005A6080">
      <w:pPr>
        <w:pStyle w:val="XMLMessageContent4"/>
      </w:pPr>
      <w:r w:rsidRPr="00290646">
        <w:t>&lt;/sv_old_sp_conflict_resolution_timestamp&gt;</w:t>
      </w:r>
    </w:p>
    <w:p w14:paraId="26EC982C" w14:textId="77777777" w:rsidR="005A6080" w:rsidRPr="00290646" w:rsidRDefault="005A6080" w:rsidP="005A6080">
      <w:pPr>
        <w:pStyle w:val="XMLMessageContent4"/>
      </w:pPr>
      <w:r w:rsidRPr="00290646">
        <w:t>&lt;sv_new_sp_conflict_resolution_timestamp&gt;</w:t>
      </w:r>
      <w:r w:rsidRPr="00290646">
        <w:rPr>
          <w:rStyle w:val="XMLMessageValueChar"/>
        </w:rPr>
        <w:t>2001-12-17T09:30:47Z</w:t>
      </w:r>
    </w:p>
    <w:p w14:paraId="5D969B96" w14:textId="77777777" w:rsidR="005A6080" w:rsidRPr="00290646" w:rsidRDefault="005A6080" w:rsidP="005A6080">
      <w:pPr>
        <w:pStyle w:val="XMLMessageContent4"/>
      </w:pPr>
      <w:r w:rsidRPr="00290646">
        <w:t>&lt;/sv_new_sp_conflict_resolution_timestamp&gt;</w:t>
      </w:r>
    </w:p>
    <w:p w14:paraId="75DBADE5" w14:textId="77777777" w:rsidR="005A6080" w:rsidRPr="00290646" w:rsidRDefault="005A6080" w:rsidP="005A6080">
      <w:pPr>
        <w:pStyle w:val="XMLMessageContent4"/>
        <w:rPr>
          <w:rStyle w:val="XMLMessageValueChar"/>
        </w:rPr>
      </w:pPr>
      <w:r w:rsidRPr="00290646">
        <w:t>&lt;sv_porting_to_original_sp_switch&gt;</w:t>
      </w:r>
      <w:r w:rsidRPr="00290646">
        <w:rPr>
          <w:rStyle w:val="XMLMessageValueChar"/>
        </w:rPr>
        <w:t>1</w:t>
      </w:r>
    </w:p>
    <w:p w14:paraId="07AB1352" w14:textId="77777777" w:rsidR="005A6080" w:rsidRPr="00290646" w:rsidRDefault="005A6080" w:rsidP="005A6080">
      <w:pPr>
        <w:pStyle w:val="XMLMessageContent4"/>
      </w:pPr>
      <w:r w:rsidRPr="00290646">
        <w:t>&lt;/sv_porting_to_original_sp_switch&gt;</w:t>
      </w:r>
    </w:p>
    <w:p w14:paraId="4910DE45" w14:textId="77777777" w:rsidR="005A6080" w:rsidRPr="00290646" w:rsidRDefault="005A6080" w:rsidP="005A6080">
      <w:pPr>
        <w:pStyle w:val="XMLMessageContent4"/>
        <w:rPr>
          <w:rStyle w:val="XMLMessageValueChar"/>
        </w:rPr>
      </w:pPr>
      <w:r w:rsidRPr="00290646">
        <w:t>&lt;sv_precancellation_status&gt;</w:t>
      </w:r>
      <w:r w:rsidRPr="00290646">
        <w:rPr>
          <w:rStyle w:val="XMLMessageValueChar"/>
        </w:rPr>
        <w:t>pre_cancel_status_conflict</w:t>
      </w:r>
    </w:p>
    <w:p w14:paraId="272BE0B9" w14:textId="77777777" w:rsidR="005A6080" w:rsidRPr="00290646" w:rsidRDefault="005A6080" w:rsidP="005A6080">
      <w:pPr>
        <w:pStyle w:val="XMLMessageContent4"/>
      </w:pPr>
      <w:r w:rsidRPr="00290646">
        <w:t>&lt;/sv_precancellation_status&gt;</w:t>
      </w:r>
    </w:p>
    <w:p w14:paraId="5958E303" w14:textId="77777777" w:rsidR="005A6080" w:rsidRPr="00290646" w:rsidRDefault="005A6080" w:rsidP="005A6080">
      <w:pPr>
        <w:pStyle w:val="XMLMessageContent4"/>
      </w:pPr>
      <w:r w:rsidRPr="00290646">
        <w:t>&lt;sv_timer_type&gt;</w:t>
      </w:r>
      <w:r w:rsidRPr="00290646">
        <w:rPr>
          <w:rStyle w:val="XMLMessageValueChar"/>
        </w:rPr>
        <w:t>medium_timers</w:t>
      </w:r>
      <w:r w:rsidRPr="00290646">
        <w:t>&lt;/sv_timer_type&gt;</w:t>
      </w:r>
    </w:p>
    <w:p w14:paraId="4209C0B5" w14:textId="77777777" w:rsidR="005A6080" w:rsidRPr="00290646" w:rsidRDefault="005A6080" w:rsidP="005A6080">
      <w:pPr>
        <w:pStyle w:val="XMLMessageContent4"/>
      </w:pPr>
      <w:r w:rsidRPr="00290646">
        <w:t>&lt;sv_business_type&gt;</w:t>
      </w:r>
      <w:r w:rsidRPr="00290646">
        <w:rPr>
          <w:rStyle w:val="XMLMessageValueChar"/>
        </w:rPr>
        <w:t>medium_days_hours</w:t>
      </w:r>
      <w:r w:rsidRPr="00290646">
        <w:t>&lt;/sv_business_type&gt;</w:t>
      </w:r>
    </w:p>
    <w:p w14:paraId="0B32B8B3" w14:textId="77777777" w:rsidR="005A6080" w:rsidRPr="00290646" w:rsidRDefault="005A6080" w:rsidP="005A6080">
      <w:pPr>
        <w:pStyle w:val="XMLMessageContent4"/>
      </w:pPr>
      <w:r w:rsidRPr="00290646">
        <w:t>&lt;svb_sv_type&gt;</w:t>
      </w:r>
      <w:r w:rsidRPr="00290646">
        <w:rPr>
          <w:rStyle w:val="XMLMessageValueChar"/>
        </w:rPr>
        <w:t>wireless</w:t>
      </w:r>
      <w:r w:rsidRPr="00290646">
        <w:t>&lt;/svb_sv_type&gt;</w:t>
      </w:r>
    </w:p>
    <w:p w14:paraId="33E44F72" w14:textId="77777777" w:rsidR="005A6080" w:rsidRPr="00290646" w:rsidRDefault="005A6080" w:rsidP="005A6080">
      <w:pPr>
        <w:pStyle w:val="XMLMessageContent4"/>
      </w:pPr>
      <w:r w:rsidRPr="00290646">
        <w:t>&lt;svb_optional_data&gt;</w:t>
      </w:r>
    </w:p>
    <w:p w14:paraId="58C88687" w14:textId="77777777" w:rsidR="005A6080" w:rsidRPr="00290646" w:rsidRDefault="005A6080" w:rsidP="005A6080">
      <w:pPr>
        <w:pStyle w:val="XMLMessageContent5"/>
      </w:pPr>
      <w:r w:rsidRPr="00290646">
        <w:t>&lt;od_field&gt;</w:t>
      </w:r>
    </w:p>
    <w:p w14:paraId="1FDDD923" w14:textId="77777777" w:rsidR="005A6080" w:rsidRPr="00290646" w:rsidRDefault="005A6080" w:rsidP="005A6080">
      <w:pPr>
        <w:pStyle w:val="XMLMessageContent6"/>
      </w:pPr>
      <w:r w:rsidRPr="00290646">
        <w:t>&lt;od_name&gt;</w:t>
      </w:r>
      <w:r w:rsidRPr="00290646">
        <w:rPr>
          <w:rStyle w:val="XMLMessageValueChar"/>
        </w:rPr>
        <w:t>ALTSPID</w:t>
      </w:r>
      <w:r w:rsidRPr="00290646">
        <w:t>&lt;/od_name&gt;</w:t>
      </w:r>
    </w:p>
    <w:p w14:paraId="1CDFE35E" w14:textId="77777777" w:rsidR="005A6080" w:rsidRPr="00290646" w:rsidRDefault="005A6080" w:rsidP="005A6080">
      <w:pPr>
        <w:pStyle w:val="XMLMessageContent6"/>
      </w:pPr>
      <w:r w:rsidRPr="00290646">
        <w:t>&lt;od_value&gt;</w:t>
      </w:r>
      <w:r w:rsidRPr="00290646">
        <w:rPr>
          <w:rStyle w:val="XMLMessageValueChar"/>
        </w:rPr>
        <w:t>3333</w:t>
      </w:r>
      <w:r w:rsidRPr="00290646">
        <w:t>&lt;/od_value&gt;</w:t>
      </w:r>
    </w:p>
    <w:p w14:paraId="542243D8" w14:textId="77777777" w:rsidR="005A6080" w:rsidRPr="00290646" w:rsidRDefault="005A6080" w:rsidP="005A6080">
      <w:pPr>
        <w:pStyle w:val="XMLMessageContent5"/>
      </w:pPr>
      <w:r w:rsidRPr="00290646">
        <w:t>&lt;/od_field&gt;</w:t>
      </w:r>
    </w:p>
    <w:p w14:paraId="4191A63C" w14:textId="77777777" w:rsidR="005A6080" w:rsidRPr="00290646" w:rsidRDefault="005A6080" w:rsidP="005A6080">
      <w:pPr>
        <w:pStyle w:val="XMLMessageContent4"/>
      </w:pPr>
      <w:r w:rsidRPr="00290646">
        <w:t>&lt;/svb_optional_data&gt;</w:t>
      </w:r>
    </w:p>
    <w:p w14:paraId="0BA333CD" w14:textId="77777777" w:rsidR="005A6080" w:rsidRPr="00290646" w:rsidRDefault="005A6080" w:rsidP="005A6080">
      <w:pPr>
        <w:pStyle w:val="XMLMessageContent4"/>
        <w:rPr>
          <w:rStyle w:val="XMLMessageValueChar"/>
        </w:rPr>
      </w:pPr>
      <w:r w:rsidRPr="00290646">
        <w:t>&lt;sv_new_sp_medium_timer_indicator&gt;</w:t>
      </w:r>
      <w:r w:rsidRPr="00290646">
        <w:rPr>
          <w:rStyle w:val="XMLMessageValueChar"/>
        </w:rPr>
        <w:t>1</w:t>
      </w:r>
    </w:p>
    <w:p w14:paraId="0F06F773" w14:textId="77777777" w:rsidR="005A6080" w:rsidRPr="00290646" w:rsidRDefault="005A6080" w:rsidP="005A6080">
      <w:pPr>
        <w:pStyle w:val="XMLMessageContent4"/>
      </w:pPr>
      <w:r w:rsidRPr="00290646">
        <w:t>&lt;/sv_new_sp_medium_timer_indicator&gt;</w:t>
      </w:r>
    </w:p>
    <w:p w14:paraId="194F9E31" w14:textId="77777777" w:rsidR="005A6080" w:rsidRPr="00290646" w:rsidRDefault="005A6080" w:rsidP="005A6080">
      <w:pPr>
        <w:pStyle w:val="XMLMessageContent4"/>
        <w:rPr>
          <w:rStyle w:val="XMLMessageValueChar"/>
        </w:rPr>
      </w:pPr>
      <w:r w:rsidRPr="00290646">
        <w:t>&lt;sv_old_sp_medium_timer_indicator&gt;</w:t>
      </w:r>
      <w:r w:rsidRPr="00290646">
        <w:rPr>
          <w:rStyle w:val="XMLMessageValueChar"/>
        </w:rPr>
        <w:t>1</w:t>
      </w:r>
    </w:p>
    <w:p w14:paraId="1E74861C" w14:textId="77777777" w:rsidR="005A6080" w:rsidRDefault="005A6080" w:rsidP="005A6080">
      <w:pPr>
        <w:pStyle w:val="XMLMessageContent4"/>
      </w:pPr>
      <w:r w:rsidRPr="00290646">
        <w:t>&lt;/sv_old_sp_medium_timer_indicator&gt;</w:t>
      </w:r>
    </w:p>
    <w:p w14:paraId="0F2B1A97" w14:textId="1B4F3905" w:rsidR="005A6080" w:rsidRPr="005A6080" w:rsidRDefault="005A6080" w:rsidP="005A6080">
      <w:pPr>
        <w:pStyle w:val="XMLMessageContent4"/>
        <w:rPr>
          <w:color w:val="000000" w:themeColor="text1"/>
        </w:rPr>
      </w:pPr>
      <w:r w:rsidRPr="005A4BE9">
        <w:rPr>
          <w:highlight w:val="yellow"/>
        </w:rPr>
        <w:t>&lt;sv_concurrence&gt;</w:t>
      </w:r>
      <w:r w:rsidRPr="005A4BE9">
        <w:rPr>
          <w:rStyle w:val="XMLMessageValueChar"/>
          <w:highlight w:val="yellow"/>
        </w:rPr>
        <w:t>1</w:t>
      </w:r>
      <w:r w:rsidRPr="005A4BE9">
        <w:rPr>
          <w:highlight w:val="yellow"/>
        </w:rPr>
        <w:t>&lt;/sv_concurrence&gt;</w:t>
      </w:r>
    </w:p>
    <w:p w14:paraId="77499E82" w14:textId="77777777" w:rsidR="005A6080" w:rsidRPr="00290646" w:rsidRDefault="005A6080" w:rsidP="005A6080">
      <w:pPr>
        <w:pStyle w:val="XMLMessageContent4"/>
      </w:pPr>
      <w:r w:rsidRPr="00290646">
        <w:t>&lt;activity_timestamp&gt;</w:t>
      </w:r>
      <w:r w:rsidRPr="00290646">
        <w:rPr>
          <w:rStyle w:val="XMLMessageValueChar"/>
        </w:rPr>
        <w:t>2012-12-17T09:30:46.136Z</w:t>
      </w:r>
      <w:r w:rsidRPr="00290646">
        <w:t xml:space="preserve"> &lt;/activity_timestamp&gt;</w:t>
      </w:r>
    </w:p>
    <w:p w14:paraId="5E52E639" w14:textId="77777777" w:rsidR="005A6080" w:rsidRPr="00290646" w:rsidRDefault="005A6080" w:rsidP="005A6080">
      <w:pPr>
        <w:pStyle w:val="XMLMessageContent3"/>
      </w:pPr>
      <w:r w:rsidRPr="00290646">
        <w:t>&lt;/sv_data&gt;</w:t>
      </w:r>
    </w:p>
    <w:p w14:paraId="2D57026F" w14:textId="77777777" w:rsidR="005A6080" w:rsidRPr="00290646" w:rsidRDefault="005A6080" w:rsidP="005A6080">
      <w:pPr>
        <w:pStyle w:val="XMLMessageContent2"/>
      </w:pPr>
      <w:r w:rsidRPr="00290646">
        <w:t>&lt;/sv_list&gt;</w:t>
      </w:r>
    </w:p>
    <w:p w14:paraId="7E051B1C" w14:textId="77777777" w:rsidR="005A6080" w:rsidRPr="00290646" w:rsidRDefault="005A6080" w:rsidP="005A6080">
      <w:pPr>
        <w:pStyle w:val="XMLMessageContent2"/>
      </w:pPr>
      <w:r w:rsidRPr="00290646">
        <w:t>&lt;sv_remaining_count&gt;</w:t>
      </w:r>
      <w:r w:rsidRPr="00290646">
        <w:rPr>
          <w:rStyle w:val="XMLMessageValueChar"/>
        </w:rPr>
        <w:t>0</w:t>
      </w:r>
      <w:r w:rsidRPr="00290646">
        <w:t>&lt;/sv_remaining_count&gt;</w:t>
      </w:r>
    </w:p>
    <w:p w14:paraId="24EE099E" w14:textId="77777777" w:rsidR="005A6080" w:rsidRPr="00290646" w:rsidRDefault="005A6080" w:rsidP="005A6080">
      <w:pPr>
        <w:pStyle w:val="XMLMessageContent1"/>
      </w:pPr>
      <w:r w:rsidRPr="00290646">
        <w:t>&lt;/SvQueryReply&gt;</w:t>
      </w:r>
    </w:p>
    <w:p w14:paraId="5AF3C365" w14:textId="77777777" w:rsidR="005A6080" w:rsidRPr="00290646" w:rsidRDefault="005A6080" w:rsidP="005A6080">
      <w:pPr>
        <w:pStyle w:val="XMLMessageTag"/>
      </w:pPr>
      <w:r w:rsidRPr="00290646">
        <w:t>&lt;/Message&gt;</w:t>
      </w:r>
    </w:p>
    <w:p w14:paraId="549BE117" w14:textId="77777777" w:rsidR="005A6080" w:rsidRPr="00290646" w:rsidRDefault="005A6080" w:rsidP="005A6080">
      <w:pPr>
        <w:pStyle w:val="XMLMessageDirection"/>
      </w:pPr>
      <w:r w:rsidRPr="00290646">
        <w:t>&lt;/npac_to_soa&gt;</w:t>
      </w:r>
    </w:p>
    <w:p w14:paraId="7B1722AB" w14:textId="77777777" w:rsidR="005A6080" w:rsidRPr="00290646" w:rsidRDefault="005A6080" w:rsidP="005A6080">
      <w:pPr>
        <w:pStyle w:val="XMLMessageContent"/>
      </w:pPr>
      <w:r w:rsidRPr="00290646">
        <w:t>&lt;/MessageContent&gt;</w:t>
      </w:r>
    </w:p>
    <w:p w14:paraId="4199E8DE" w14:textId="77777777" w:rsidR="005A6080" w:rsidRPr="00290646" w:rsidRDefault="005A6080" w:rsidP="005A6080">
      <w:pPr>
        <w:pStyle w:val="XMLVersion"/>
      </w:pPr>
      <w:r w:rsidRPr="00290646">
        <w:rPr>
          <w:noProof/>
        </w:rPr>
        <w:t>&lt;/SOAMessages&gt;</w:t>
      </w:r>
    </w:p>
    <w:p w14:paraId="10D12F8C" w14:textId="77777777" w:rsidR="00236196" w:rsidRDefault="00236196" w:rsidP="00236196">
      <w:pPr>
        <w:pStyle w:val="TableText"/>
        <w:spacing w:before="0"/>
        <w:rPr>
          <w:sz w:val="22"/>
          <w:szCs w:val="22"/>
        </w:rPr>
      </w:pPr>
    </w:p>
    <w:p w14:paraId="4419D14B" w14:textId="77777777" w:rsidR="00236196" w:rsidRDefault="00236196" w:rsidP="00236196">
      <w:pPr>
        <w:pStyle w:val="ListParagraph"/>
        <w:numPr>
          <w:ilvl w:val="0"/>
          <w:numId w:val="26"/>
        </w:numPr>
        <w:spacing w:line="240" w:lineRule="atLeast"/>
        <w:rPr>
          <w:rFonts w:ascii="Times New Roman" w:hAnsi="Times New Roman"/>
          <w:b/>
          <w:bCs/>
          <w:sz w:val="24"/>
          <w:szCs w:val="24"/>
        </w:rPr>
      </w:pPr>
      <w:r>
        <w:rPr>
          <w:rFonts w:ascii="Times New Roman" w:hAnsi="Times New Roman"/>
          <w:b/>
          <w:bCs/>
          <w:sz w:val="24"/>
          <w:szCs w:val="24"/>
        </w:rPr>
        <w:t>XSD:</w:t>
      </w:r>
    </w:p>
    <w:p w14:paraId="594809E4" w14:textId="06544DE6" w:rsidR="005955D3" w:rsidRDefault="005955D3" w:rsidP="00236196">
      <w:pPr>
        <w:pStyle w:val="TableText"/>
        <w:spacing w:before="0"/>
        <w:rPr>
          <w:sz w:val="22"/>
          <w:szCs w:val="22"/>
        </w:rPr>
      </w:pPr>
      <w:r>
        <w:rPr>
          <w:sz w:val="22"/>
          <w:szCs w:val="22"/>
        </w:rPr>
        <w:t>[snip]</w:t>
      </w:r>
    </w:p>
    <w:p w14:paraId="2BF44BDF" w14:textId="1FADC0B5" w:rsidR="005955D3" w:rsidRPr="005955D3" w:rsidRDefault="005955D3" w:rsidP="005955D3">
      <w:pPr>
        <w:pStyle w:val="TableText"/>
        <w:rPr>
          <w:sz w:val="20"/>
        </w:rPr>
      </w:pPr>
      <w:r w:rsidRPr="005955D3">
        <w:rPr>
          <w:sz w:val="20"/>
        </w:rPr>
        <w:t>&lt;</w:t>
      </w:r>
      <w:proofErr w:type="spellStart"/>
      <w:r w:rsidRPr="005955D3">
        <w:rPr>
          <w:sz w:val="20"/>
        </w:rPr>
        <w:t>xs:complexType</w:t>
      </w:r>
      <w:proofErr w:type="spellEnd"/>
      <w:r w:rsidRPr="005955D3">
        <w:rPr>
          <w:sz w:val="20"/>
        </w:rPr>
        <w:t xml:space="preserve"> name="</w:t>
      </w:r>
      <w:proofErr w:type="spellStart"/>
      <w:r w:rsidRPr="005955D3">
        <w:rPr>
          <w:sz w:val="20"/>
        </w:rPr>
        <w:t>SubscriptionVersionQueryData</w:t>
      </w:r>
      <w:proofErr w:type="spellEnd"/>
      <w:r w:rsidRPr="005955D3">
        <w:rPr>
          <w:sz w:val="20"/>
        </w:rPr>
        <w:t>"&gt;</w:t>
      </w:r>
    </w:p>
    <w:p w14:paraId="560F7743" w14:textId="237D3168" w:rsidR="005955D3" w:rsidRPr="005955D3" w:rsidRDefault="005955D3" w:rsidP="005955D3">
      <w:pPr>
        <w:pStyle w:val="TableText"/>
        <w:rPr>
          <w:sz w:val="20"/>
        </w:rPr>
      </w:pPr>
      <w:r>
        <w:rPr>
          <w:sz w:val="20"/>
        </w:rPr>
        <w:t xml:space="preserve">   </w:t>
      </w:r>
      <w:r w:rsidRPr="005955D3">
        <w:rPr>
          <w:sz w:val="20"/>
        </w:rPr>
        <w:t>&lt;</w:t>
      </w:r>
      <w:proofErr w:type="spellStart"/>
      <w:r w:rsidRPr="005955D3">
        <w:rPr>
          <w:sz w:val="20"/>
        </w:rPr>
        <w:t>xs:sequence</w:t>
      </w:r>
      <w:proofErr w:type="spellEnd"/>
      <w:r w:rsidRPr="005955D3">
        <w:rPr>
          <w:sz w:val="20"/>
        </w:rPr>
        <w:t>&gt;</w:t>
      </w:r>
    </w:p>
    <w:p w14:paraId="2A5F2998" w14:textId="1F83B7D5"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sv_id</w:t>
      </w:r>
      <w:proofErr w:type="spellEnd"/>
      <w:r w:rsidRPr="005955D3">
        <w:rPr>
          <w:sz w:val="20"/>
        </w:rPr>
        <w:t>" type="</w:t>
      </w:r>
      <w:proofErr w:type="spellStart"/>
      <w:r w:rsidRPr="005955D3">
        <w:rPr>
          <w:sz w:val="20"/>
        </w:rPr>
        <w:t>SubscriptionVersionId</w:t>
      </w:r>
      <w:proofErr w:type="spellEnd"/>
      <w:r w:rsidRPr="005955D3">
        <w:rPr>
          <w:sz w:val="20"/>
        </w:rPr>
        <w:t>"/&gt;</w:t>
      </w:r>
    </w:p>
    <w:p w14:paraId="1FCB8769" w14:textId="1B303355"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sv_tn</w:t>
      </w:r>
      <w:proofErr w:type="spellEnd"/>
      <w:r w:rsidRPr="005955D3">
        <w:rPr>
          <w:sz w:val="20"/>
        </w:rPr>
        <w:t>" type="</w:t>
      </w:r>
      <w:proofErr w:type="spellStart"/>
      <w:r w:rsidRPr="005955D3">
        <w:rPr>
          <w:sz w:val="20"/>
        </w:rPr>
        <w:t>PhoneNumber</w:t>
      </w:r>
      <w:proofErr w:type="spellEnd"/>
      <w:r w:rsidRPr="005955D3">
        <w:rPr>
          <w:sz w:val="20"/>
        </w:rPr>
        <w:t>"/&gt;</w:t>
      </w:r>
    </w:p>
    <w:p w14:paraId="5E167CCB" w14:textId="232E0C43"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svb_lrn</w:t>
      </w:r>
      <w:proofErr w:type="spellEnd"/>
      <w:r w:rsidRPr="005955D3">
        <w:rPr>
          <w:sz w:val="20"/>
        </w:rPr>
        <w:t>" type="</w:t>
      </w:r>
      <w:proofErr w:type="spellStart"/>
      <w:r w:rsidRPr="005955D3">
        <w:rPr>
          <w:sz w:val="20"/>
        </w:rPr>
        <w:t>Lrn</w:t>
      </w:r>
      <w:proofErr w:type="spellEnd"/>
      <w:r w:rsidRPr="005955D3">
        <w:rPr>
          <w:sz w:val="20"/>
        </w:rPr>
        <w:t>" minOccurs="0"/&gt;</w:t>
      </w:r>
    </w:p>
    <w:p w14:paraId="1FBE53AF" w14:textId="38992BA6"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svb_new_sp</w:t>
      </w:r>
      <w:proofErr w:type="spellEnd"/>
      <w:r w:rsidRPr="005955D3">
        <w:rPr>
          <w:sz w:val="20"/>
        </w:rPr>
        <w:t>" type="</w:t>
      </w:r>
      <w:proofErr w:type="spellStart"/>
      <w:r w:rsidRPr="005955D3">
        <w:rPr>
          <w:sz w:val="20"/>
        </w:rPr>
        <w:t>ServiceProvId</w:t>
      </w:r>
      <w:proofErr w:type="spellEnd"/>
      <w:r w:rsidRPr="005955D3">
        <w:rPr>
          <w:sz w:val="20"/>
        </w:rPr>
        <w:t>"/&gt;</w:t>
      </w:r>
    </w:p>
    <w:p w14:paraId="639D358B" w14:textId="672C59D1"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svb_activation_timestamp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211BEE97" w14:textId="2B7E90F3"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svb_class_dpc</w:t>
      </w:r>
      <w:proofErr w:type="spellEnd"/>
      <w:r w:rsidRPr="005955D3">
        <w:rPr>
          <w:sz w:val="20"/>
        </w:rPr>
        <w:t>" type="</w:t>
      </w:r>
      <w:proofErr w:type="spellStart"/>
      <w:r w:rsidRPr="005955D3">
        <w:rPr>
          <w:sz w:val="20"/>
        </w:rPr>
        <w:t>Dpc</w:t>
      </w:r>
      <w:proofErr w:type="spellEnd"/>
      <w:r w:rsidRPr="005955D3">
        <w:rPr>
          <w:sz w:val="20"/>
        </w:rPr>
        <w:t>" minOccurs="0"/&gt;</w:t>
      </w:r>
    </w:p>
    <w:p w14:paraId="479CC935" w14:textId="318B94F1" w:rsidR="005955D3" w:rsidRPr="005955D3" w:rsidRDefault="005955D3" w:rsidP="005955D3">
      <w:pPr>
        <w:pStyle w:val="TableText"/>
        <w:rPr>
          <w:sz w:val="20"/>
        </w:rPr>
      </w:pPr>
      <w:r w:rsidRPr="005955D3">
        <w:rPr>
          <w:sz w:val="20"/>
        </w:rPr>
        <w:lastRenderedPageBreak/>
        <w:tab/>
        <w:t>&lt;</w:t>
      </w:r>
      <w:proofErr w:type="spellStart"/>
      <w:r w:rsidRPr="005955D3">
        <w:rPr>
          <w:sz w:val="20"/>
        </w:rPr>
        <w:t>xs:element</w:t>
      </w:r>
      <w:proofErr w:type="spellEnd"/>
      <w:r w:rsidRPr="005955D3">
        <w:rPr>
          <w:sz w:val="20"/>
        </w:rPr>
        <w:t xml:space="preserve"> name="</w:t>
      </w:r>
      <w:proofErr w:type="spellStart"/>
      <w:r w:rsidRPr="005955D3">
        <w:rPr>
          <w:sz w:val="20"/>
        </w:rPr>
        <w:t>svb_class_ssn</w:t>
      </w:r>
      <w:proofErr w:type="spellEnd"/>
      <w:r w:rsidRPr="005955D3">
        <w:rPr>
          <w:sz w:val="20"/>
        </w:rPr>
        <w:t>" type="</w:t>
      </w:r>
      <w:proofErr w:type="spellStart"/>
      <w:r w:rsidRPr="005955D3">
        <w:rPr>
          <w:sz w:val="20"/>
        </w:rPr>
        <w:t>Ssn</w:t>
      </w:r>
      <w:proofErr w:type="spellEnd"/>
      <w:r w:rsidRPr="005955D3">
        <w:rPr>
          <w:sz w:val="20"/>
        </w:rPr>
        <w:t>" minOccurs="0"/&gt;</w:t>
      </w:r>
    </w:p>
    <w:p w14:paraId="64DFD27D" w14:textId="52DDB326"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svb_lidb_dpc</w:t>
      </w:r>
      <w:proofErr w:type="spellEnd"/>
      <w:r w:rsidRPr="005955D3">
        <w:rPr>
          <w:sz w:val="20"/>
        </w:rPr>
        <w:t>" type="</w:t>
      </w:r>
      <w:proofErr w:type="spellStart"/>
      <w:r w:rsidRPr="005955D3">
        <w:rPr>
          <w:sz w:val="20"/>
        </w:rPr>
        <w:t>Dpc</w:t>
      </w:r>
      <w:proofErr w:type="spellEnd"/>
      <w:r w:rsidRPr="005955D3">
        <w:rPr>
          <w:sz w:val="20"/>
        </w:rPr>
        <w:t>" minOccurs="0"/&gt;</w:t>
      </w:r>
    </w:p>
    <w:p w14:paraId="799AF640" w14:textId="1E2E8B3A"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svb_lidb_ssn</w:t>
      </w:r>
      <w:proofErr w:type="spellEnd"/>
      <w:r w:rsidRPr="005955D3">
        <w:rPr>
          <w:sz w:val="20"/>
        </w:rPr>
        <w:t>" type="</w:t>
      </w:r>
      <w:proofErr w:type="spellStart"/>
      <w:r w:rsidRPr="005955D3">
        <w:rPr>
          <w:sz w:val="20"/>
        </w:rPr>
        <w:t>Ssn</w:t>
      </w:r>
      <w:proofErr w:type="spellEnd"/>
      <w:r w:rsidRPr="005955D3">
        <w:rPr>
          <w:sz w:val="20"/>
        </w:rPr>
        <w:t>" minOccurs="0"/&gt;</w:t>
      </w:r>
    </w:p>
    <w:p w14:paraId="48E5E438" w14:textId="7AA0026A"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svb_isvm_dpc</w:t>
      </w:r>
      <w:proofErr w:type="spellEnd"/>
      <w:r w:rsidRPr="005955D3">
        <w:rPr>
          <w:sz w:val="20"/>
        </w:rPr>
        <w:t>" type="</w:t>
      </w:r>
      <w:proofErr w:type="spellStart"/>
      <w:r w:rsidRPr="005955D3">
        <w:rPr>
          <w:sz w:val="20"/>
        </w:rPr>
        <w:t>Dpc</w:t>
      </w:r>
      <w:proofErr w:type="spellEnd"/>
      <w:r w:rsidRPr="005955D3">
        <w:rPr>
          <w:sz w:val="20"/>
        </w:rPr>
        <w:t>" minOccurs="0"/&gt;</w:t>
      </w:r>
    </w:p>
    <w:p w14:paraId="367112A2" w14:textId="67898E3F"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svb_isvm_ssn</w:t>
      </w:r>
      <w:proofErr w:type="spellEnd"/>
      <w:r w:rsidRPr="005955D3">
        <w:rPr>
          <w:sz w:val="20"/>
        </w:rPr>
        <w:t>" type="</w:t>
      </w:r>
      <w:proofErr w:type="spellStart"/>
      <w:r w:rsidRPr="005955D3">
        <w:rPr>
          <w:sz w:val="20"/>
        </w:rPr>
        <w:t>Ssn</w:t>
      </w:r>
      <w:proofErr w:type="spellEnd"/>
      <w:r w:rsidRPr="005955D3">
        <w:rPr>
          <w:sz w:val="20"/>
        </w:rPr>
        <w:t>" minOccurs="0"/&gt;</w:t>
      </w:r>
    </w:p>
    <w:p w14:paraId="2AE4A5F9" w14:textId="2322FCE7"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svb_cnam_dpc</w:t>
      </w:r>
      <w:proofErr w:type="spellEnd"/>
      <w:r w:rsidRPr="005955D3">
        <w:rPr>
          <w:sz w:val="20"/>
        </w:rPr>
        <w:t>" type="</w:t>
      </w:r>
      <w:proofErr w:type="spellStart"/>
      <w:r w:rsidRPr="005955D3">
        <w:rPr>
          <w:sz w:val="20"/>
        </w:rPr>
        <w:t>Dpc</w:t>
      </w:r>
      <w:proofErr w:type="spellEnd"/>
      <w:r w:rsidRPr="005955D3">
        <w:rPr>
          <w:sz w:val="20"/>
        </w:rPr>
        <w:t>" minOccurs="0"/&gt;</w:t>
      </w:r>
    </w:p>
    <w:p w14:paraId="20C0021F" w14:textId="104CE09E"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svb_cnam_ssn</w:t>
      </w:r>
      <w:proofErr w:type="spellEnd"/>
      <w:r w:rsidRPr="005955D3">
        <w:rPr>
          <w:sz w:val="20"/>
        </w:rPr>
        <w:t>" type="</w:t>
      </w:r>
      <w:proofErr w:type="spellStart"/>
      <w:r w:rsidRPr="005955D3">
        <w:rPr>
          <w:sz w:val="20"/>
        </w:rPr>
        <w:t>Ssn</w:t>
      </w:r>
      <w:proofErr w:type="spellEnd"/>
      <w:r w:rsidRPr="005955D3">
        <w:rPr>
          <w:sz w:val="20"/>
        </w:rPr>
        <w:t>" minOccurs="0"/&gt;</w:t>
      </w:r>
    </w:p>
    <w:p w14:paraId="011E2FBD" w14:textId="7051D7CD"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svb_end_user_location_value</w:t>
      </w:r>
      <w:proofErr w:type="spellEnd"/>
      <w:r w:rsidRPr="005955D3">
        <w:rPr>
          <w:sz w:val="20"/>
        </w:rPr>
        <w:t>" type="</w:t>
      </w:r>
      <w:proofErr w:type="spellStart"/>
      <w:r w:rsidRPr="005955D3">
        <w:rPr>
          <w:sz w:val="20"/>
        </w:rPr>
        <w:t>EndUserLocationValue</w:t>
      </w:r>
      <w:proofErr w:type="spellEnd"/>
      <w:r w:rsidRPr="005955D3">
        <w:rPr>
          <w:sz w:val="20"/>
        </w:rPr>
        <w:t>" minOccurs="0"/&gt;</w:t>
      </w:r>
    </w:p>
    <w:p w14:paraId="7E1A1C48" w14:textId="0ED0BB7A"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svb_end_user_location_type</w:t>
      </w:r>
      <w:proofErr w:type="spellEnd"/>
      <w:r w:rsidRPr="005955D3">
        <w:rPr>
          <w:sz w:val="20"/>
        </w:rPr>
        <w:t>" type="</w:t>
      </w:r>
      <w:proofErr w:type="spellStart"/>
      <w:r w:rsidRPr="005955D3">
        <w:rPr>
          <w:sz w:val="20"/>
        </w:rPr>
        <w:t>EndUserLocationType</w:t>
      </w:r>
      <w:proofErr w:type="spellEnd"/>
      <w:r w:rsidRPr="005955D3">
        <w:rPr>
          <w:sz w:val="20"/>
        </w:rPr>
        <w:t>" minOccurs="0"/&gt;</w:t>
      </w:r>
    </w:p>
    <w:p w14:paraId="4ABBDFF5" w14:textId="78B4EF4A"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svb_billing_id</w:t>
      </w:r>
      <w:proofErr w:type="spellEnd"/>
      <w:r w:rsidRPr="005955D3">
        <w:rPr>
          <w:sz w:val="20"/>
        </w:rPr>
        <w:t>" type="</w:t>
      </w:r>
      <w:proofErr w:type="spellStart"/>
      <w:r w:rsidRPr="005955D3">
        <w:rPr>
          <w:sz w:val="20"/>
        </w:rPr>
        <w:t>BillingId</w:t>
      </w:r>
      <w:proofErr w:type="spellEnd"/>
      <w:r w:rsidRPr="005955D3">
        <w:rPr>
          <w:sz w:val="20"/>
        </w:rPr>
        <w:t>" minOccurs="0"/&gt;</w:t>
      </w:r>
    </w:p>
    <w:p w14:paraId="248B8B4E" w14:textId="504CDE05"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sv_lnp_type</w:t>
      </w:r>
      <w:proofErr w:type="spellEnd"/>
      <w:r w:rsidRPr="005955D3">
        <w:rPr>
          <w:sz w:val="20"/>
        </w:rPr>
        <w:t>" type="</w:t>
      </w:r>
      <w:proofErr w:type="spellStart"/>
      <w:r w:rsidRPr="005955D3">
        <w:rPr>
          <w:sz w:val="20"/>
        </w:rPr>
        <w:t>LNPType</w:t>
      </w:r>
      <w:proofErr w:type="spellEnd"/>
      <w:r w:rsidRPr="005955D3">
        <w:rPr>
          <w:sz w:val="20"/>
        </w:rPr>
        <w:t>"/&gt;</w:t>
      </w:r>
    </w:p>
    <w:p w14:paraId="186BE5E3" w14:textId="2FEE54A3"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download_reason</w:t>
      </w:r>
      <w:proofErr w:type="spellEnd"/>
      <w:r w:rsidRPr="005955D3">
        <w:rPr>
          <w:sz w:val="20"/>
        </w:rPr>
        <w:t>" type="</w:t>
      </w:r>
      <w:proofErr w:type="spellStart"/>
      <w:r w:rsidRPr="005955D3">
        <w:rPr>
          <w:sz w:val="20"/>
        </w:rPr>
        <w:t>DownloadReason</w:t>
      </w:r>
      <w:proofErr w:type="spellEnd"/>
      <w:r w:rsidRPr="005955D3">
        <w:rPr>
          <w:sz w:val="20"/>
        </w:rPr>
        <w:t>"/&gt;</w:t>
      </w:r>
    </w:p>
    <w:p w14:paraId="7E5EF1EE" w14:textId="6531BD7D"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svb_wsmsc_dpc</w:t>
      </w:r>
      <w:proofErr w:type="spellEnd"/>
      <w:r w:rsidRPr="005955D3">
        <w:rPr>
          <w:sz w:val="20"/>
        </w:rPr>
        <w:t>" type="</w:t>
      </w:r>
      <w:proofErr w:type="spellStart"/>
      <w:r w:rsidRPr="005955D3">
        <w:rPr>
          <w:sz w:val="20"/>
        </w:rPr>
        <w:t>Dpc</w:t>
      </w:r>
      <w:proofErr w:type="spellEnd"/>
      <w:r w:rsidRPr="005955D3">
        <w:rPr>
          <w:sz w:val="20"/>
        </w:rPr>
        <w:t>" minOccurs="0"/&gt;</w:t>
      </w:r>
    </w:p>
    <w:p w14:paraId="1B7427B5" w14:textId="403F612B"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svb_wsmsc_ssn</w:t>
      </w:r>
      <w:proofErr w:type="spellEnd"/>
      <w:r w:rsidRPr="005955D3">
        <w:rPr>
          <w:sz w:val="20"/>
        </w:rPr>
        <w:t>" type="</w:t>
      </w:r>
      <w:proofErr w:type="spellStart"/>
      <w:r w:rsidRPr="005955D3">
        <w:rPr>
          <w:sz w:val="20"/>
        </w:rPr>
        <w:t>Ssn</w:t>
      </w:r>
      <w:proofErr w:type="spellEnd"/>
      <w:r w:rsidRPr="005955D3">
        <w:rPr>
          <w:sz w:val="20"/>
        </w:rPr>
        <w:t>" minOccurs="0"/&gt;</w:t>
      </w:r>
    </w:p>
    <w:p w14:paraId="52240220" w14:textId="5A7F72A8"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sv_status</w:t>
      </w:r>
      <w:proofErr w:type="spellEnd"/>
      <w:r w:rsidRPr="005955D3">
        <w:rPr>
          <w:sz w:val="20"/>
        </w:rPr>
        <w:t>" type="</w:t>
      </w:r>
      <w:proofErr w:type="spellStart"/>
      <w:r w:rsidRPr="005955D3">
        <w:rPr>
          <w:sz w:val="20"/>
        </w:rPr>
        <w:t>VersionStatus</w:t>
      </w:r>
      <w:proofErr w:type="spellEnd"/>
      <w:r w:rsidRPr="005955D3">
        <w:rPr>
          <w:sz w:val="20"/>
        </w:rPr>
        <w:t>"/&gt;</w:t>
      </w:r>
    </w:p>
    <w:p w14:paraId="4A726861" w14:textId="665E6E2C"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sv_old_sp</w:t>
      </w:r>
      <w:proofErr w:type="spellEnd"/>
      <w:r w:rsidRPr="005955D3">
        <w:rPr>
          <w:sz w:val="20"/>
        </w:rPr>
        <w:t>" type="</w:t>
      </w:r>
      <w:proofErr w:type="spellStart"/>
      <w:r w:rsidRPr="005955D3">
        <w:rPr>
          <w:sz w:val="20"/>
        </w:rPr>
        <w:t>ServiceProvId</w:t>
      </w:r>
      <w:proofErr w:type="spellEnd"/>
      <w:r w:rsidRPr="005955D3">
        <w:rPr>
          <w:sz w:val="20"/>
        </w:rPr>
        <w:t>"/&gt;</w:t>
      </w:r>
    </w:p>
    <w:p w14:paraId="221B3A84" w14:textId="4FB57157"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svb_new_sp_due_date</w:t>
      </w:r>
      <w:proofErr w:type="spellEnd"/>
      <w:r w:rsidRPr="005955D3">
        <w:rPr>
          <w:sz w:val="20"/>
        </w:rPr>
        <w:t>" type="</w:t>
      </w:r>
      <w:proofErr w:type="spellStart"/>
      <w:r w:rsidRPr="005955D3">
        <w:rPr>
          <w:sz w:val="20"/>
        </w:rPr>
        <w:t>xs:dateTime</w:t>
      </w:r>
      <w:proofErr w:type="spellEnd"/>
      <w:r w:rsidRPr="005955D3">
        <w:rPr>
          <w:sz w:val="20"/>
        </w:rPr>
        <w:t>" minOccurs="0"/&gt;</w:t>
      </w:r>
    </w:p>
    <w:p w14:paraId="09A0954D" w14:textId="7EC9EAE5"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svb_new_sp_creation_ts</w:t>
      </w:r>
      <w:proofErr w:type="spellEnd"/>
      <w:r w:rsidRPr="005955D3">
        <w:rPr>
          <w:sz w:val="20"/>
        </w:rPr>
        <w:t>" type="</w:t>
      </w:r>
      <w:proofErr w:type="spellStart"/>
      <w:r w:rsidRPr="005955D3">
        <w:rPr>
          <w:sz w:val="20"/>
        </w:rPr>
        <w:t>xs:dateTime</w:t>
      </w:r>
      <w:proofErr w:type="spellEnd"/>
      <w:r w:rsidRPr="005955D3">
        <w:rPr>
          <w:sz w:val="20"/>
        </w:rPr>
        <w:t>" minOccurs="0"/&gt;</w:t>
      </w:r>
    </w:p>
    <w:p w14:paraId="708C590D" w14:textId="234560A8"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sv_old_sp_due_date</w:t>
      </w:r>
      <w:proofErr w:type="spellEnd"/>
      <w:r w:rsidRPr="005955D3">
        <w:rPr>
          <w:sz w:val="20"/>
        </w:rPr>
        <w:t>" type="</w:t>
      </w:r>
      <w:proofErr w:type="spellStart"/>
      <w:r w:rsidRPr="005955D3">
        <w:rPr>
          <w:sz w:val="20"/>
        </w:rPr>
        <w:t>xs:dateTime</w:t>
      </w:r>
      <w:proofErr w:type="spellEnd"/>
      <w:r w:rsidRPr="005955D3">
        <w:rPr>
          <w:sz w:val="20"/>
        </w:rPr>
        <w:t>" minOccurs="0"/&gt;</w:t>
      </w:r>
    </w:p>
    <w:p w14:paraId="53413CC3" w14:textId="3799E479"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sv_old_sp_authorization</w:t>
      </w:r>
      <w:proofErr w:type="spellEnd"/>
      <w:r w:rsidRPr="005955D3">
        <w:rPr>
          <w:sz w:val="20"/>
        </w:rPr>
        <w:t>" type="</w:t>
      </w:r>
      <w:proofErr w:type="spellStart"/>
      <w:r w:rsidRPr="005955D3">
        <w:rPr>
          <w:sz w:val="20"/>
        </w:rPr>
        <w:t>ServiceProvAuthorization</w:t>
      </w:r>
      <w:proofErr w:type="spellEnd"/>
      <w:r w:rsidRPr="005955D3">
        <w:rPr>
          <w:sz w:val="20"/>
        </w:rPr>
        <w:t>" minOccurs="0"/&gt;</w:t>
      </w:r>
    </w:p>
    <w:p w14:paraId="08C4D431" w14:textId="25DECED3"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sv_status_change_cause_code</w:t>
      </w:r>
      <w:proofErr w:type="spellEnd"/>
      <w:r w:rsidRPr="005955D3">
        <w:rPr>
          <w:sz w:val="20"/>
        </w:rPr>
        <w:t>" type="</w:t>
      </w:r>
      <w:proofErr w:type="spellStart"/>
      <w:r w:rsidRPr="005955D3">
        <w:rPr>
          <w:sz w:val="20"/>
        </w:rPr>
        <w:t>SubscriptionStatusChangeCauseCode</w:t>
      </w:r>
      <w:proofErr w:type="spellEnd"/>
      <w:r w:rsidRPr="005955D3">
        <w:rPr>
          <w:sz w:val="20"/>
        </w:rPr>
        <w:t>" minOccurs="0"/&gt;</w:t>
      </w:r>
    </w:p>
    <w:p w14:paraId="020D1CFE" w14:textId="6FB13876"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sv_old_sp_authorization_ts</w:t>
      </w:r>
      <w:proofErr w:type="spellEnd"/>
      <w:r w:rsidRPr="005955D3">
        <w:rPr>
          <w:sz w:val="20"/>
        </w:rPr>
        <w:t>" type="</w:t>
      </w:r>
      <w:proofErr w:type="spellStart"/>
      <w:r w:rsidRPr="005955D3">
        <w:rPr>
          <w:sz w:val="20"/>
        </w:rPr>
        <w:t>xs:dateTime</w:t>
      </w:r>
      <w:proofErr w:type="spellEnd"/>
      <w:r w:rsidRPr="005955D3">
        <w:rPr>
          <w:sz w:val="20"/>
        </w:rPr>
        <w:t>" minOccurs="0"/&gt;</w:t>
      </w:r>
    </w:p>
    <w:p w14:paraId="4C1DF0CC" w14:textId="7CCFEF77"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svb_broadcast_timestamp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33ABA89D" w14:textId="502297F3"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sv_conflict_timestamp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5B706C18" w14:textId="5A2C1885"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sv_customer_disconnect_date</w:t>
      </w:r>
      <w:proofErr w:type="spellEnd"/>
      <w:r w:rsidRPr="005955D3">
        <w:rPr>
          <w:sz w:val="20"/>
        </w:rPr>
        <w:t>" type="</w:t>
      </w:r>
      <w:proofErr w:type="spellStart"/>
      <w:r w:rsidRPr="005955D3">
        <w:rPr>
          <w:sz w:val="20"/>
        </w:rPr>
        <w:t>xs:dateTime</w:t>
      </w:r>
      <w:proofErr w:type="spellEnd"/>
      <w:r w:rsidRPr="005955D3">
        <w:rPr>
          <w:sz w:val="20"/>
        </w:rPr>
        <w:t>" minOccurs="0"/&gt;</w:t>
      </w:r>
    </w:p>
    <w:p w14:paraId="02EFC57D" w14:textId="68B59EF3"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sv_effective_release_date</w:t>
      </w:r>
      <w:proofErr w:type="spellEnd"/>
      <w:r w:rsidRPr="005955D3">
        <w:rPr>
          <w:sz w:val="20"/>
        </w:rPr>
        <w:t>" type="</w:t>
      </w:r>
      <w:proofErr w:type="spellStart"/>
      <w:r w:rsidRPr="005955D3">
        <w:rPr>
          <w:sz w:val="20"/>
        </w:rPr>
        <w:t>xs:dateTime</w:t>
      </w:r>
      <w:proofErr w:type="spellEnd"/>
      <w:r w:rsidRPr="005955D3">
        <w:rPr>
          <w:sz w:val="20"/>
        </w:rPr>
        <w:t>" minOccurs="0"/&gt;</w:t>
      </w:r>
    </w:p>
    <w:p w14:paraId="43780E0C" w14:textId="1A9FBB0E"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svb_disconnect_complete_timestamp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6FBFC0B2" w14:textId="7CD7B557"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sv_cancellation_timestamp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2A505172" w14:textId="7A54BFB7"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svb_creation_timestamp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665141BA" w14:textId="204BCC17"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svb_failed_sp_list</w:t>
      </w:r>
      <w:proofErr w:type="spellEnd"/>
      <w:r w:rsidRPr="005955D3">
        <w:rPr>
          <w:sz w:val="20"/>
        </w:rPr>
        <w:t>" type="</w:t>
      </w:r>
      <w:proofErr w:type="spellStart"/>
      <w:r w:rsidRPr="005955D3">
        <w:rPr>
          <w:sz w:val="20"/>
        </w:rPr>
        <w:t>FailedSpList</w:t>
      </w:r>
      <w:proofErr w:type="spellEnd"/>
      <w:r w:rsidRPr="005955D3">
        <w:rPr>
          <w:sz w:val="20"/>
        </w:rPr>
        <w:t>" minOccurs="0"/&gt;</w:t>
      </w:r>
    </w:p>
    <w:p w14:paraId="56536911" w14:textId="16E14488"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svb_modified_timestamp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58F28B9D" w14:textId="5B0ED565"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svb_old_timestamp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6BE2E917" w14:textId="631D622D"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sv_old_sp_cancellation_timestamp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7B14F623" w14:textId="794C340F"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sv_new_sp_cancellation_timestamp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6E33945F" w14:textId="7B7609DF"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sv_old_sp_conflict_resolution_timestamp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4BD003DC" w14:textId="7A65BBE6"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sv_new_sp_conflict_resolution_timestamp</w:t>
      </w:r>
      <w:proofErr w:type="spellEnd"/>
      <w:r w:rsidRPr="005955D3">
        <w:rPr>
          <w:sz w:val="20"/>
        </w:rPr>
        <w:t>" type="</w:t>
      </w:r>
      <w:proofErr w:type="spellStart"/>
      <w:r w:rsidRPr="005955D3">
        <w:rPr>
          <w:sz w:val="20"/>
        </w:rPr>
        <w:t>xs:dateTime</w:t>
      </w:r>
      <w:proofErr w:type="spellEnd"/>
      <w:r w:rsidRPr="005955D3">
        <w:rPr>
          <w:sz w:val="20"/>
        </w:rPr>
        <w:t>" minOccurs="0"/&gt;</w:t>
      </w:r>
    </w:p>
    <w:p w14:paraId="0630F8CD" w14:textId="2BE66B8E" w:rsidR="005955D3" w:rsidRPr="005955D3" w:rsidRDefault="005955D3" w:rsidP="005955D3">
      <w:pPr>
        <w:pStyle w:val="TableText"/>
        <w:rPr>
          <w:sz w:val="20"/>
        </w:rPr>
      </w:pPr>
      <w:r w:rsidRPr="005955D3">
        <w:rPr>
          <w:sz w:val="20"/>
        </w:rPr>
        <w:lastRenderedPageBreak/>
        <w:tab/>
        <w:t>&lt;</w:t>
      </w:r>
      <w:proofErr w:type="spellStart"/>
      <w:r w:rsidRPr="005955D3">
        <w:rPr>
          <w:sz w:val="20"/>
        </w:rPr>
        <w:t>xs:element</w:t>
      </w:r>
      <w:proofErr w:type="spellEnd"/>
      <w:r w:rsidRPr="005955D3">
        <w:rPr>
          <w:sz w:val="20"/>
        </w:rPr>
        <w:t xml:space="preserve"> name="</w:t>
      </w:r>
      <w:proofErr w:type="spellStart"/>
      <w:r w:rsidRPr="005955D3">
        <w:rPr>
          <w:sz w:val="20"/>
        </w:rPr>
        <w:t>sv_porting_to_original_sp_switch</w:t>
      </w:r>
      <w:proofErr w:type="spellEnd"/>
      <w:r w:rsidRPr="005955D3">
        <w:rPr>
          <w:sz w:val="20"/>
        </w:rPr>
        <w:t>" type="</w:t>
      </w:r>
      <w:proofErr w:type="spellStart"/>
      <w:r w:rsidRPr="005955D3">
        <w:rPr>
          <w:sz w:val="20"/>
        </w:rPr>
        <w:t>xs:boolean</w:t>
      </w:r>
      <w:proofErr w:type="spellEnd"/>
      <w:r w:rsidRPr="005955D3">
        <w:rPr>
          <w:sz w:val="20"/>
        </w:rPr>
        <w:t>"/&gt;</w:t>
      </w:r>
    </w:p>
    <w:p w14:paraId="1FC576D7" w14:textId="41B8E9F2"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sv_precancellation_status</w:t>
      </w:r>
      <w:proofErr w:type="spellEnd"/>
      <w:r w:rsidRPr="005955D3">
        <w:rPr>
          <w:sz w:val="20"/>
        </w:rPr>
        <w:t>" type="</w:t>
      </w:r>
      <w:proofErr w:type="spellStart"/>
      <w:r w:rsidRPr="005955D3">
        <w:rPr>
          <w:sz w:val="20"/>
        </w:rPr>
        <w:t>SubscriptionPreCancellationStatus</w:t>
      </w:r>
      <w:proofErr w:type="spellEnd"/>
      <w:r w:rsidRPr="005955D3">
        <w:rPr>
          <w:sz w:val="20"/>
        </w:rPr>
        <w:t>" minOccurs="0"/&gt;</w:t>
      </w:r>
    </w:p>
    <w:p w14:paraId="756CC994" w14:textId="6DF3CE11"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sv_timer_type</w:t>
      </w:r>
      <w:proofErr w:type="spellEnd"/>
      <w:r w:rsidRPr="005955D3">
        <w:rPr>
          <w:sz w:val="20"/>
        </w:rPr>
        <w:t>" type="</w:t>
      </w:r>
      <w:proofErr w:type="spellStart"/>
      <w:r w:rsidRPr="005955D3">
        <w:rPr>
          <w:sz w:val="20"/>
        </w:rPr>
        <w:t>SubscriptionTimerType</w:t>
      </w:r>
      <w:proofErr w:type="spellEnd"/>
      <w:r w:rsidRPr="005955D3">
        <w:rPr>
          <w:sz w:val="20"/>
        </w:rPr>
        <w:t>" minOccurs="0"/&gt;</w:t>
      </w:r>
    </w:p>
    <w:p w14:paraId="697E2ACC" w14:textId="3D354442"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sv_business_type</w:t>
      </w:r>
      <w:proofErr w:type="spellEnd"/>
      <w:r w:rsidRPr="005955D3">
        <w:rPr>
          <w:sz w:val="20"/>
        </w:rPr>
        <w:t>" type="</w:t>
      </w:r>
      <w:proofErr w:type="spellStart"/>
      <w:r w:rsidRPr="005955D3">
        <w:rPr>
          <w:sz w:val="20"/>
        </w:rPr>
        <w:t>SubscriptionBusinessType</w:t>
      </w:r>
      <w:proofErr w:type="spellEnd"/>
      <w:r w:rsidRPr="005955D3">
        <w:rPr>
          <w:sz w:val="20"/>
        </w:rPr>
        <w:t>" minOccurs="0"/&gt;</w:t>
      </w:r>
    </w:p>
    <w:p w14:paraId="283CD404" w14:textId="3F8868F9"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svb_sv_type</w:t>
      </w:r>
      <w:proofErr w:type="spellEnd"/>
      <w:r w:rsidRPr="005955D3">
        <w:rPr>
          <w:sz w:val="20"/>
        </w:rPr>
        <w:t>" type="</w:t>
      </w:r>
      <w:proofErr w:type="spellStart"/>
      <w:r w:rsidRPr="005955D3">
        <w:rPr>
          <w:sz w:val="20"/>
        </w:rPr>
        <w:t>SVType</w:t>
      </w:r>
      <w:proofErr w:type="spellEnd"/>
      <w:r w:rsidRPr="005955D3">
        <w:rPr>
          <w:sz w:val="20"/>
        </w:rPr>
        <w:t>" minOccurs="0"/&gt;</w:t>
      </w:r>
    </w:p>
    <w:p w14:paraId="409E5340" w14:textId="6F2FFFDB"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svb_optional_data</w:t>
      </w:r>
      <w:proofErr w:type="spellEnd"/>
      <w:r w:rsidRPr="005955D3">
        <w:rPr>
          <w:sz w:val="20"/>
        </w:rPr>
        <w:t>" type="</w:t>
      </w:r>
      <w:proofErr w:type="spellStart"/>
      <w:r w:rsidRPr="005955D3">
        <w:rPr>
          <w:sz w:val="20"/>
        </w:rPr>
        <w:t>OptionalData</w:t>
      </w:r>
      <w:proofErr w:type="spellEnd"/>
      <w:r w:rsidRPr="005955D3">
        <w:rPr>
          <w:sz w:val="20"/>
        </w:rPr>
        <w:t>" minOccurs="0"/&gt;</w:t>
      </w:r>
    </w:p>
    <w:p w14:paraId="14ECA820" w14:textId="1F7767E0"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sv_new_sp_medium_timer_indicator</w:t>
      </w:r>
      <w:proofErr w:type="spellEnd"/>
      <w:r w:rsidRPr="005955D3">
        <w:rPr>
          <w:sz w:val="20"/>
        </w:rPr>
        <w:t>" type="</w:t>
      </w:r>
      <w:proofErr w:type="spellStart"/>
      <w:r w:rsidRPr="005955D3">
        <w:rPr>
          <w:sz w:val="20"/>
        </w:rPr>
        <w:t>xs:boolean</w:t>
      </w:r>
      <w:proofErr w:type="spellEnd"/>
      <w:r w:rsidRPr="005955D3">
        <w:rPr>
          <w:sz w:val="20"/>
        </w:rPr>
        <w:t>" minOccurs="0"/&gt;</w:t>
      </w:r>
    </w:p>
    <w:p w14:paraId="55FAA05A" w14:textId="42D8C4D5" w:rsid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sv_old_sp_medium_timer_indicator</w:t>
      </w:r>
      <w:proofErr w:type="spellEnd"/>
      <w:r w:rsidRPr="005955D3">
        <w:rPr>
          <w:sz w:val="20"/>
        </w:rPr>
        <w:t>" type="</w:t>
      </w:r>
      <w:proofErr w:type="spellStart"/>
      <w:r w:rsidRPr="005955D3">
        <w:rPr>
          <w:sz w:val="20"/>
        </w:rPr>
        <w:t>xs:boolean</w:t>
      </w:r>
      <w:proofErr w:type="spellEnd"/>
      <w:r w:rsidRPr="005955D3">
        <w:rPr>
          <w:sz w:val="20"/>
        </w:rPr>
        <w:t>" minOccurs="0"/&gt;</w:t>
      </w:r>
    </w:p>
    <w:p w14:paraId="0D8BC6B9" w14:textId="46D9A6BD" w:rsidR="005955D3" w:rsidRPr="005955D3" w:rsidRDefault="005955D3" w:rsidP="005955D3">
      <w:pPr>
        <w:pStyle w:val="TableText"/>
        <w:rPr>
          <w:sz w:val="20"/>
        </w:rPr>
      </w:pPr>
      <w:r>
        <w:rPr>
          <w:sz w:val="20"/>
        </w:rPr>
        <w:tab/>
      </w:r>
      <w:r w:rsidRPr="001D7DF0">
        <w:rPr>
          <w:sz w:val="20"/>
          <w:highlight w:val="yellow"/>
        </w:rPr>
        <w:t>&lt;</w:t>
      </w:r>
      <w:proofErr w:type="spellStart"/>
      <w:r w:rsidRPr="001D7DF0">
        <w:rPr>
          <w:sz w:val="20"/>
          <w:highlight w:val="yellow"/>
        </w:rPr>
        <w:t>xs:element</w:t>
      </w:r>
      <w:proofErr w:type="spellEnd"/>
      <w:r w:rsidRPr="001D7DF0">
        <w:rPr>
          <w:sz w:val="20"/>
          <w:highlight w:val="yellow"/>
        </w:rPr>
        <w:t xml:space="preserve"> name="</w:t>
      </w:r>
      <w:proofErr w:type="spellStart"/>
      <w:r w:rsidRPr="001D7DF0">
        <w:rPr>
          <w:sz w:val="20"/>
          <w:highlight w:val="yellow"/>
        </w:rPr>
        <w:t>sv_concurrence</w:t>
      </w:r>
      <w:proofErr w:type="spellEnd"/>
      <w:r w:rsidRPr="001D7DF0">
        <w:rPr>
          <w:sz w:val="20"/>
          <w:highlight w:val="yellow"/>
        </w:rPr>
        <w:t>" type="</w:t>
      </w:r>
      <w:proofErr w:type="spellStart"/>
      <w:r w:rsidRPr="001D7DF0">
        <w:rPr>
          <w:sz w:val="20"/>
          <w:highlight w:val="yellow"/>
        </w:rPr>
        <w:t>xs:boolean</w:t>
      </w:r>
      <w:proofErr w:type="spellEnd"/>
      <w:r w:rsidRPr="001D7DF0">
        <w:rPr>
          <w:sz w:val="20"/>
          <w:highlight w:val="yellow"/>
        </w:rPr>
        <w:t>" minOccurs="0"/&gt;</w:t>
      </w:r>
    </w:p>
    <w:p w14:paraId="0AE6768A" w14:textId="1103EBA9" w:rsidR="005955D3" w:rsidRPr="005955D3" w:rsidRDefault="005955D3" w:rsidP="005955D3">
      <w:pPr>
        <w:pStyle w:val="TableText"/>
        <w:rPr>
          <w:sz w:val="20"/>
        </w:rPr>
      </w:pPr>
      <w:r w:rsidRPr="005955D3">
        <w:rPr>
          <w:sz w:val="20"/>
        </w:rPr>
        <w:tab/>
        <w:t>&lt;</w:t>
      </w:r>
      <w:proofErr w:type="spellStart"/>
      <w:r w:rsidRPr="005955D3">
        <w:rPr>
          <w:sz w:val="20"/>
        </w:rPr>
        <w:t>xs:element</w:t>
      </w:r>
      <w:proofErr w:type="spellEnd"/>
      <w:r w:rsidRPr="005955D3">
        <w:rPr>
          <w:sz w:val="20"/>
        </w:rPr>
        <w:t xml:space="preserve"> name="</w:t>
      </w:r>
      <w:proofErr w:type="spellStart"/>
      <w:r w:rsidRPr="005955D3">
        <w:rPr>
          <w:sz w:val="20"/>
        </w:rPr>
        <w:t>activity_timestamp</w:t>
      </w:r>
      <w:proofErr w:type="spellEnd"/>
      <w:r w:rsidRPr="005955D3">
        <w:rPr>
          <w:sz w:val="20"/>
        </w:rPr>
        <w:t>" type="</w:t>
      </w:r>
      <w:proofErr w:type="spellStart"/>
      <w:r w:rsidRPr="005955D3">
        <w:rPr>
          <w:sz w:val="20"/>
        </w:rPr>
        <w:t>xs:dateTime</w:t>
      </w:r>
      <w:proofErr w:type="spellEnd"/>
      <w:r w:rsidRPr="005955D3">
        <w:rPr>
          <w:sz w:val="20"/>
        </w:rPr>
        <w:t>"/&gt;</w:t>
      </w:r>
    </w:p>
    <w:p w14:paraId="465E3771" w14:textId="712007A0" w:rsidR="005955D3" w:rsidRPr="005955D3" w:rsidRDefault="005955D3" w:rsidP="005955D3">
      <w:pPr>
        <w:pStyle w:val="TableText"/>
        <w:rPr>
          <w:sz w:val="20"/>
        </w:rPr>
      </w:pPr>
      <w:r>
        <w:rPr>
          <w:sz w:val="20"/>
        </w:rPr>
        <w:t xml:space="preserve">   </w:t>
      </w:r>
      <w:r w:rsidRPr="005955D3">
        <w:rPr>
          <w:sz w:val="20"/>
        </w:rPr>
        <w:t>&lt;/</w:t>
      </w:r>
      <w:proofErr w:type="spellStart"/>
      <w:r w:rsidRPr="005955D3">
        <w:rPr>
          <w:sz w:val="20"/>
        </w:rPr>
        <w:t>xs:sequence</w:t>
      </w:r>
      <w:proofErr w:type="spellEnd"/>
      <w:r w:rsidRPr="005955D3">
        <w:rPr>
          <w:sz w:val="20"/>
        </w:rPr>
        <w:t>&gt;</w:t>
      </w:r>
    </w:p>
    <w:p w14:paraId="20D058C8" w14:textId="18F1D687" w:rsidR="005955D3" w:rsidRPr="005955D3" w:rsidRDefault="005955D3" w:rsidP="005955D3">
      <w:pPr>
        <w:pStyle w:val="TableText"/>
        <w:spacing w:before="0"/>
        <w:rPr>
          <w:sz w:val="20"/>
        </w:rPr>
      </w:pPr>
      <w:r w:rsidRPr="005955D3">
        <w:rPr>
          <w:sz w:val="20"/>
        </w:rPr>
        <w:t>&lt;/</w:t>
      </w:r>
      <w:proofErr w:type="spellStart"/>
      <w:r w:rsidRPr="005955D3">
        <w:rPr>
          <w:sz w:val="20"/>
        </w:rPr>
        <w:t>xs:complexType</w:t>
      </w:r>
      <w:proofErr w:type="spellEnd"/>
      <w:r w:rsidRPr="005955D3">
        <w:rPr>
          <w:sz w:val="20"/>
        </w:rPr>
        <w:t>&gt;</w:t>
      </w:r>
    </w:p>
    <w:p w14:paraId="28B16CE9" w14:textId="44A694FC" w:rsidR="005955D3" w:rsidRDefault="005955D3" w:rsidP="00236196">
      <w:pPr>
        <w:pStyle w:val="TableText"/>
        <w:spacing w:before="0"/>
        <w:rPr>
          <w:sz w:val="22"/>
          <w:szCs w:val="22"/>
        </w:rPr>
      </w:pPr>
      <w:r>
        <w:rPr>
          <w:sz w:val="22"/>
          <w:szCs w:val="22"/>
        </w:rPr>
        <w:t>[snip]</w:t>
      </w:r>
    </w:p>
    <w:p w14:paraId="768265B8" w14:textId="77777777" w:rsidR="005955D3" w:rsidRDefault="005955D3" w:rsidP="00236196">
      <w:pPr>
        <w:pStyle w:val="TableText"/>
        <w:spacing w:before="0"/>
        <w:rPr>
          <w:sz w:val="22"/>
          <w:szCs w:val="22"/>
        </w:rPr>
      </w:pPr>
    </w:p>
    <w:sectPr w:rsidR="005955D3" w:rsidSect="00955A10">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E92FE" w14:textId="77777777" w:rsidR="00FB111E" w:rsidRDefault="00FB111E">
      <w:r>
        <w:separator/>
      </w:r>
    </w:p>
  </w:endnote>
  <w:endnote w:type="continuationSeparator" w:id="0">
    <w:p w14:paraId="4E7C072B" w14:textId="77777777" w:rsidR="00FB111E" w:rsidRDefault="00FB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6X13">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A7B1" w14:textId="77777777" w:rsidR="0050207B" w:rsidRDefault="0050207B">
    <w:pPr>
      <w:pStyle w:val="Footer"/>
      <w:pBdr>
        <w:top w:val="single" w:sz="4" w:space="1" w:color="auto"/>
      </w:pBdr>
      <w:jc w:val="center"/>
    </w:pPr>
    <w:r>
      <w:t xml:space="preserve">Page </w:t>
    </w:r>
    <w:r>
      <w:fldChar w:fldCharType="begin"/>
    </w:r>
    <w:r>
      <w:instrText xml:space="preserve"> PAGE </w:instrText>
    </w:r>
    <w:r>
      <w:fldChar w:fldCharType="separate"/>
    </w:r>
    <w:r>
      <w:rPr>
        <w:noProof/>
      </w:rPr>
      <w:t>4</w:t>
    </w:r>
    <w:r>
      <w:rPr>
        <w:noProof/>
      </w:rPr>
      <w:fldChar w:fldCharType="end"/>
    </w:r>
    <w:r>
      <w:t xml:space="preserve"> of </w:t>
    </w:r>
    <w:r w:rsidR="00E76DD3">
      <w:fldChar w:fldCharType="begin"/>
    </w:r>
    <w:r w:rsidR="00E76DD3">
      <w:instrText xml:space="preserve"> NUMPAGES </w:instrText>
    </w:r>
    <w:r w:rsidR="00E76DD3">
      <w:fldChar w:fldCharType="separate"/>
    </w:r>
    <w:r>
      <w:rPr>
        <w:noProof/>
      </w:rPr>
      <w:t>16</w:t>
    </w:r>
    <w:r w:rsidR="00E76D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CF26" w14:textId="77777777" w:rsidR="00FB111E" w:rsidRDefault="00FB111E">
      <w:r>
        <w:separator/>
      </w:r>
    </w:p>
  </w:footnote>
  <w:footnote w:type="continuationSeparator" w:id="0">
    <w:p w14:paraId="55758CA1" w14:textId="77777777" w:rsidR="00FB111E" w:rsidRDefault="00FB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0F4F" w14:textId="3FFDBA9F" w:rsidR="0050207B" w:rsidRDefault="0050207B" w:rsidP="00052EBC">
    <w:pPr>
      <w:pStyle w:val="Header"/>
    </w:pPr>
    <w:r>
      <w:t>NPIF – Number Portability Industry Forum</w:t>
    </w:r>
    <w:r>
      <w:tab/>
      <w:t xml:space="preserve">                     </w:t>
    </w:r>
    <w:r>
      <w:tab/>
    </w:r>
    <w:r w:rsidRPr="003A4D0B">
      <w:rPr>
        <w:b/>
        <w:bCs/>
      </w:rPr>
      <w:t>C</w:t>
    </w:r>
    <w:r w:rsidR="003A4D0B" w:rsidRPr="003A4D0B">
      <w:rPr>
        <w:b/>
        <w:bCs/>
      </w:rPr>
      <w:t>O #:</w:t>
    </w:r>
    <w:r w:rsidR="00F618FF">
      <w:rPr>
        <w:b/>
        <w:bCs/>
      </w:rPr>
      <w:t xml:space="preserve"> </w:t>
    </w:r>
    <w:r w:rsidR="00E76DD3">
      <w:rPr>
        <w:b/>
        <w:bCs/>
      </w:rPr>
      <w:t>565</w:t>
    </w:r>
    <w:r w:rsidR="00F618FF">
      <w:rPr>
        <w:b/>
        <w:bCs/>
      </w:rPr>
      <w:t xml:space="preserve">    Version:</w:t>
    </w:r>
    <w:r w:rsidR="003A4D0B">
      <w:t xml:space="preserve"> </w:t>
    </w:r>
    <w:r w:rsidR="00F277B6">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642295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89EA4546"/>
    <w:lvl w:ilvl="0">
      <w:numFmt w:val="decimal"/>
      <w:pStyle w:val="ListBullet2"/>
      <w:lvlText w:val="*"/>
      <w:lvlJc w:val="left"/>
    </w:lvl>
  </w:abstractNum>
  <w:abstractNum w:abstractNumId="2" w15:restartNumberingAfterBreak="0">
    <w:nsid w:val="056F248A"/>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0A4D6352"/>
    <w:multiLevelType w:val="singleLevel"/>
    <w:tmpl w:val="C310CB90"/>
    <w:lvl w:ilvl="0">
      <w:start w:val="1"/>
      <w:numFmt w:val="decimal"/>
      <w:lvlText w:val="%1."/>
      <w:legacy w:legacy="1" w:legacySpace="0" w:legacyIndent="360"/>
      <w:lvlJc w:val="left"/>
      <w:pPr>
        <w:ind w:left="360" w:hanging="360"/>
      </w:pPr>
    </w:lvl>
  </w:abstractNum>
  <w:abstractNum w:abstractNumId="4" w15:restartNumberingAfterBreak="0">
    <w:nsid w:val="0A5C23D8"/>
    <w:multiLevelType w:val="hybridMultilevel"/>
    <w:tmpl w:val="AE1C0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821B2E"/>
    <w:multiLevelType w:val="hybridMultilevel"/>
    <w:tmpl w:val="E8106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E4415"/>
    <w:multiLevelType w:val="hybridMultilevel"/>
    <w:tmpl w:val="1BB2D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F2057"/>
    <w:multiLevelType w:val="hybridMultilevel"/>
    <w:tmpl w:val="C13C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E0C00"/>
    <w:multiLevelType w:val="hybridMultilevel"/>
    <w:tmpl w:val="000E6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731ECC"/>
    <w:multiLevelType w:val="multilevel"/>
    <w:tmpl w:val="61B025FA"/>
    <w:lvl w:ilvl="0">
      <w:start w:val="1"/>
      <w:numFmt w:val="upperLetter"/>
      <w:pStyle w:val="AppHead"/>
      <w:lvlText w:val="Appendix %1."/>
      <w:lvlJc w:val="left"/>
      <w:pPr>
        <w:tabs>
          <w:tab w:val="num" w:pos="216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1562A1C"/>
    <w:multiLevelType w:val="hybridMultilevel"/>
    <w:tmpl w:val="3DBC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30FE8"/>
    <w:multiLevelType w:val="multilevel"/>
    <w:tmpl w:val="E05CB2D6"/>
    <w:lvl w:ilvl="0">
      <w:start w:val="2"/>
      <w:numFmt w:val="decimal"/>
      <w:lvlText w:val="%1"/>
      <w:lvlJc w:val="left"/>
      <w:pPr>
        <w:ind w:left="504" w:hanging="504"/>
      </w:pPr>
      <w:rPr>
        <w:rFonts w:cs="Times New Roman"/>
      </w:rPr>
    </w:lvl>
    <w:lvl w:ilvl="1">
      <w:start w:val="10"/>
      <w:numFmt w:val="decimal"/>
      <w:lvlText w:val="%1.%2"/>
      <w:lvlJc w:val="left"/>
      <w:pPr>
        <w:ind w:left="504" w:hanging="504"/>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2" w15:restartNumberingAfterBreak="0">
    <w:nsid w:val="2BD37D69"/>
    <w:multiLevelType w:val="hybridMultilevel"/>
    <w:tmpl w:val="16A6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445D9"/>
    <w:multiLevelType w:val="hybridMultilevel"/>
    <w:tmpl w:val="C0A6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A583B"/>
    <w:multiLevelType w:val="hybridMultilevel"/>
    <w:tmpl w:val="5598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5FE0"/>
    <w:multiLevelType w:val="hybridMultilevel"/>
    <w:tmpl w:val="B0C03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91EC3"/>
    <w:multiLevelType w:val="hybridMultilevel"/>
    <w:tmpl w:val="BC50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E4430"/>
    <w:multiLevelType w:val="hybridMultilevel"/>
    <w:tmpl w:val="4ADA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77342"/>
    <w:multiLevelType w:val="singleLevel"/>
    <w:tmpl w:val="72A8123C"/>
    <w:lvl w:ilvl="0">
      <w:start w:val="1"/>
      <w:numFmt w:val="bullet"/>
      <w:pStyle w:val="BodyLevel2Bullet1"/>
      <w:lvlText w:val=""/>
      <w:lvlJc w:val="left"/>
      <w:pPr>
        <w:tabs>
          <w:tab w:val="num" w:pos="360"/>
        </w:tabs>
        <w:ind w:left="360" w:hanging="360"/>
      </w:pPr>
      <w:rPr>
        <w:rFonts w:ascii="Symbol" w:hAnsi="Symbol" w:hint="default"/>
      </w:rPr>
    </w:lvl>
  </w:abstractNum>
  <w:abstractNum w:abstractNumId="19" w15:restartNumberingAfterBreak="0">
    <w:nsid w:val="4B170730"/>
    <w:multiLevelType w:val="hybridMultilevel"/>
    <w:tmpl w:val="C2E69B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993144"/>
    <w:multiLevelType w:val="hybridMultilevel"/>
    <w:tmpl w:val="91EEE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A3BCD"/>
    <w:multiLevelType w:val="hybridMultilevel"/>
    <w:tmpl w:val="B16E3D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1FF5871"/>
    <w:multiLevelType w:val="hybridMultilevel"/>
    <w:tmpl w:val="7E4E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C0077"/>
    <w:multiLevelType w:val="hybridMultilevel"/>
    <w:tmpl w:val="B56C9C34"/>
    <w:lvl w:ilvl="0" w:tplc="7E5AB7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B572D"/>
    <w:multiLevelType w:val="hybridMultilevel"/>
    <w:tmpl w:val="E438C3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7D38FE"/>
    <w:multiLevelType w:val="hybridMultilevel"/>
    <w:tmpl w:val="0D92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A4117"/>
    <w:multiLevelType w:val="hybridMultilevel"/>
    <w:tmpl w:val="6C1C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A5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0972F2"/>
    <w:multiLevelType w:val="singleLevel"/>
    <w:tmpl w:val="EDA2059A"/>
    <w:lvl w:ilvl="0">
      <w:start w:val="1"/>
      <w:numFmt w:val="bullet"/>
      <w:pStyle w:val="TableListBulletSmall"/>
      <w:lvlText w:val=""/>
      <w:lvlJc w:val="left"/>
      <w:pPr>
        <w:tabs>
          <w:tab w:val="num" w:pos="360"/>
        </w:tabs>
        <w:ind w:left="360" w:hanging="360"/>
      </w:pPr>
      <w:rPr>
        <w:rFonts w:ascii="Symbol" w:hAnsi="Symbol" w:hint="default"/>
        <w:color w:val="auto"/>
        <w:sz w:val="16"/>
        <w:szCs w:val="16"/>
      </w:rPr>
    </w:lvl>
  </w:abstractNum>
  <w:abstractNum w:abstractNumId="29" w15:restartNumberingAfterBreak="0">
    <w:nsid w:val="76BF53E6"/>
    <w:multiLevelType w:val="hybridMultilevel"/>
    <w:tmpl w:val="AE1C0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8A1BC3"/>
    <w:multiLevelType w:val="hybridMultilevel"/>
    <w:tmpl w:val="8C1EF574"/>
    <w:lvl w:ilvl="0" w:tplc="16981C40">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F61AD3C4">
      <w:start w:val="8"/>
      <w:numFmt w:val="bullet"/>
      <w:lvlText w:val="-"/>
      <w:lvlJc w:val="left"/>
      <w:pPr>
        <w:ind w:left="4320" w:hanging="360"/>
      </w:pPr>
      <w:rPr>
        <w:rFonts w:ascii="Times New Roman" w:eastAsia="Times New Roman" w:hAnsi="Times New Roman" w:cs="Times New Roman"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num w:numId="1" w16cid:durableId="719590689">
    <w:abstractNumId w:val="18"/>
  </w:num>
  <w:num w:numId="2" w16cid:durableId="686097703">
    <w:abstractNumId w:val="1"/>
    <w:lvlOverride w:ilvl="0">
      <w:lvl w:ilvl="0">
        <w:start w:val="1"/>
        <w:numFmt w:val="bullet"/>
        <w:pStyle w:val="ListBullet2"/>
        <w:lvlText w:val=""/>
        <w:legacy w:legacy="1" w:legacySpace="0" w:legacyIndent="360"/>
        <w:lvlJc w:val="left"/>
        <w:pPr>
          <w:ind w:left="720" w:hanging="360"/>
        </w:pPr>
        <w:rPr>
          <w:rFonts w:ascii="Symbol" w:hAnsi="Symbol" w:hint="default"/>
        </w:rPr>
      </w:lvl>
    </w:lvlOverride>
  </w:num>
  <w:num w:numId="3" w16cid:durableId="559097025">
    <w:abstractNumId w:val="9"/>
  </w:num>
  <w:num w:numId="4" w16cid:durableId="2103069388">
    <w:abstractNumId w:val="0"/>
  </w:num>
  <w:num w:numId="5" w16cid:durableId="561527488">
    <w:abstractNumId w:val="11"/>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8431943">
    <w:abstractNumId w:val="30"/>
  </w:num>
  <w:num w:numId="7" w16cid:durableId="1249969539">
    <w:abstractNumId w:val="19"/>
  </w:num>
  <w:num w:numId="8" w16cid:durableId="1892224566">
    <w:abstractNumId w:val="29"/>
  </w:num>
  <w:num w:numId="9" w16cid:durableId="547687558">
    <w:abstractNumId w:val="4"/>
  </w:num>
  <w:num w:numId="10" w16cid:durableId="1272937266">
    <w:abstractNumId w:val="5"/>
  </w:num>
  <w:num w:numId="11" w16cid:durableId="1219511305">
    <w:abstractNumId w:val="2"/>
  </w:num>
  <w:num w:numId="12" w16cid:durableId="179511572">
    <w:abstractNumId w:val="15"/>
  </w:num>
  <w:num w:numId="13" w16cid:durableId="368456481">
    <w:abstractNumId w:val="20"/>
  </w:num>
  <w:num w:numId="14" w16cid:durableId="664823442">
    <w:abstractNumId w:val="7"/>
  </w:num>
  <w:num w:numId="15" w16cid:durableId="512035579">
    <w:abstractNumId w:val="10"/>
  </w:num>
  <w:num w:numId="16" w16cid:durableId="726535255">
    <w:abstractNumId w:val="25"/>
  </w:num>
  <w:num w:numId="17" w16cid:durableId="1833062724">
    <w:abstractNumId w:val="26"/>
  </w:num>
  <w:num w:numId="18" w16cid:durableId="825633276">
    <w:abstractNumId w:val="8"/>
  </w:num>
  <w:num w:numId="19" w16cid:durableId="507017861">
    <w:abstractNumId w:val="6"/>
  </w:num>
  <w:num w:numId="20" w16cid:durableId="775447176">
    <w:abstractNumId w:val="24"/>
  </w:num>
  <w:num w:numId="21" w16cid:durableId="477847613">
    <w:abstractNumId w:val="16"/>
  </w:num>
  <w:num w:numId="22" w16cid:durableId="408427909">
    <w:abstractNumId w:val="23"/>
  </w:num>
  <w:num w:numId="23" w16cid:durableId="1035891392">
    <w:abstractNumId w:val="3"/>
    <w:lvlOverride w:ilvl="0">
      <w:startOverride w:val="1"/>
    </w:lvlOverride>
  </w:num>
  <w:num w:numId="24" w16cid:durableId="2123645577">
    <w:abstractNumId w:val="27"/>
  </w:num>
  <w:num w:numId="25" w16cid:durableId="615915733">
    <w:abstractNumId w:val="28"/>
  </w:num>
  <w:num w:numId="26" w16cid:durableId="1918787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48452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793186">
    <w:abstractNumId w:val="12"/>
  </w:num>
  <w:num w:numId="29" w16cid:durableId="678968095">
    <w:abstractNumId w:val="22"/>
  </w:num>
  <w:num w:numId="30" w16cid:durableId="1560824505">
    <w:abstractNumId w:val="13"/>
  </w:num>
  <w:num w:numId="31" w16cid:durableId="641155882">
    <w:abstractNumId w:val="1"/>
    <w:lvlOverride w:ilvl="0">
      <w:lvl w:ilvl="0">
        <w:start w:val="1"/>
        <w:numFmt w:val="bullet"/>
        <w:pStyle w:val="ListBullet2"/>
        <w:lvlText w:val=""/>
        <w:legacy w:legacy="1" w:legacySpace="0" w:legacyIndent="360"/>
        <w:lvlJc w:val="left"/>
        <w:pPr>
          <w:ind w:left="360" w:hanging="360"/>
        </w:pPr>
        <w:rPr>
          <w:rFonts w:ascii="Symbol" w:hAnsi="Symbol" w:hint="default"/>
        </w:rPr>
      </w:lvl>
    </w:lvlOverride>
  </w:num>
  <w:num w:numId="32" w16cid:durableId="1877697046">
    <w:abstractNumId w:val="14"/>
  </w:num>
  <w:num w:numId="33" w16cid:durableId="69943240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70"/>
    <w:rsid w:val="00001C89"/>
    <w:rsid w:val="00003104"/>
    <w:rsid w:val="00005B11"/>
    <w:rsid w:val="00005EF1"/>
    <w:rsid w:val="00023F0A"/>
    <w:rsid w:val="00030408"/>
    <w:rsid w:val="00032F61"/>
    <w:rsid w:val="00034A8D"/>
    <w:rsid w:val="00034D84"/>
    <w:rsid w:val="00046A07"/>
    <w:rsid w:val="0005119C"/>
    <w:rsid w:val="00052EBC"/>
    <w:rsid w:val="00055497"/>
    <w:rsid w:val="00056CDD"/>
    <w:rsid w:val="00056EAA"/>
    <w:rsid w:val="00060081"/>
    <w:rsid w:val="00063531"/>
    <w:rsid w:val="000642A8"/>
    <w:rsid w:val="00064393"/>
    <w:rsid w:val="00074138"/>
    <w:rsid w:val="0008051F"/>
    <w:rsid w:val="00083F9A"/>
    <w:rsid w:val="00091A15"/>
    <w:rsid w:val="00093FB9"/>
    <w:rsid w:val="000A29A6"/>
    <w:rsid w:val="000A2EC4"/>
    <w:rsid w:val="000A34C3"/>
    <w:rsid w:val="000A4719"/>
    <w:rsid w:val="000A52FC"/>
    <w:rsid w:val="000A7EAB"/>
    <w:rsid w:val="000B28B2"/>
    <w:rsid w:val="000B30E8"/>
    <w:rsid w:val="000B6E6C"/>
    <w:rsid w:val="000B77E2"/>
    <w:rsid w:val="000C50AA"/>
    <w:rsid w:val="000C5550"/>
    <w:rsid w:val="000C5B8A"/>
    <w:rsid w:val="000D4D63"/>
    <w:rsid w:val="000D72D7"/>
    <w:rsid w:val="000E3C3D"/>
    <w:rsid w:val="000E708E"/>
    <w:rsid w:val="000F5E89"/>
    <w:rsid w:val="000F6AF4"/>
    <w:rsid w:val="000F6EE0"/>
    <w:rsid w:val="001013E1"/>
    <w:rsid w:val="00105319"/>
    <w:rsid w:val="00114491"/>
    <w:rsid w:val="00116520"/>
    <w:rsid w:val="001219CB"/>
    <w:rsid w:val="00124196"/>
    <w:rsid w:val="001255C6"/>
    <w:rsid w:val="001313C7"/>
    <w:rsid w:val="00153DEB"/>
    <w:rsid w:val="00157D5E"/>
    <w:rsid w:val="001637D2"/>
    <w:rsid w:val="0016432F"/>
    <w:rsid w:val="00164AD6"/>
    <w:rsid w:val="00173A0D"/>
    <w:rsid w:val="00184060"/>
    <w:rsid w:val="0018759D"/>
    <w:rsid w:val="001907E5"/>
    <w:rsid w:val="001A3272"/>
    <w:rsid w:val="001A59A0"/>
    <w:rsid w:val="001C0D56"/>
    <w:rsid w:val="001C78E5"/>
    <w:rsid w:val="001D063C"/>
    <w:rsid w:val="001D318A"/>
    <w:rsid w:val="001D5549"/>
    <w:rsid w:val="001D6BB6"/>
    <w:rsid w:val="001D7DF0"/>
    <w:rsid w:val="001E041A"/>
    <w:rsid w:val="001E0CB7"/>
    <w:rsid w:val="001E3581"/>
    <w:rsid w:val="001F7A61"/>
    <w:rsid w:val="00200B42"/>
    <w:rsid w:val="00205FE6"/>
    <w:rsid w:val="00223BAE"/>
    <w:rsid w:val="00226225"/>
    <w:rsid w:val="0023205C"/>
    <w:rsid w:val="00236196"/>
    <w:rsid w:val="002407F2"/>
    <w:rsid w:val="002458CE"/>
    <w:rsid w:val="00246112"/>
    <w:rsid w:val="002463CE"/>
    <w:rsid w:val="0025577F"/>
    <w:rsid w:val="00257243"/>
    <w:rsid w:val="002607DD"/>
    <w:rsid w:val="00264B82"/>
    <w:rsid w:val="00274D0C"/>
    <w:rsid w:val="00296846"/>
    <w:rsid w:val="002A14C5"/>
    <w:rsid w:val="002A429F"/>
    <w:rsid w:val="002B23E6"/>
    <w:rsid w:val="002B366B"/>
    <w:rsid w:val="002B4A65"/>
    <w:rsid w:val="002C3554"/>
    <w:rsid w:val="002D054D"/>
    <w:rsid w:val="002E27A8"/>
    <w:rsid w:val="002E449E"/>
    <w:rsid w:val="003114DC"/>
    <w:rsid w:val="0031493F"/>
    <w:rsid w:val="00323FBD"/>
    <w:rsid w:val="00330ADF"/>
    <w:rsid w:val="0033117B"/>
    <w:rsid w:val="00333FE3"/>
    <w:rsid w:val="00334F51"/>
    <w:rsid w:val="0034056E"/>
    <w:rsid w:val="00355D66"/>
    <w:rsid w:val="00362815"/>
    <w:rsid w:val="00365A5D"/>
    <w:rsid w:val="003663EE"/>
    <w:rsid w:val="00371351"/>
    <w:rsid w:val="0037306C"/>
    <w:rsid w:val="00373C0B"/>
    <w:rsid w:val="003754B5"/>
    <w:rsid w:val="00376E27"/>
    <w:rsid w:val="0038788D"/>
    <w:rsid w:val="003931D5"/>
    <w:rsid w:val="003A4D0B"/>
    <w:rsid w:val="003A6502"/>
    <w:rsid w:val="003B2821"/>
    <w:rsid w:val="003B4F57"/>
    <w:rsid w:val="003B54F3"/>
    <w:rsid w:val="003B6463"/>
    <w:rsid w:val="003B7441"/>
    <w:rsid w:val="003C0035"/>
    <w:rsid w:val="003C06AB"/>
    <w:rsid w:val="003C1D95"/>
    <w:rsid w:val="003C7942"/>
    <w:rsid w:val="003D584F"/>
    <w:rsid w:val="003D627C"/>
    <w:rsid w:val="003D7049"/>
    <w:rsid w:val="003D728A"/>
    <w:rsid w:val="003E2A55"/>
    <w:rsid w:val="003E3B35"/>
    <w:rsid w:val="003E5F75"/>
    <w:rsid w:val="003F2564"/>
    <w:rsid w:val="003F482D"/>
    <w:rsid w:val="003F6146"/>
    <w:rsid w:val="0040441D"/>
    <w:rsid w:val="00420032"/>
    <w:rsid w:val="004322EC"/>
    <w:rsid w:val="00432946"/>
    <w:rsid w:val="0044182B"/>
    <w:rsid w:val="004435C7"/>
    <w:rsid w:val="004444B9"/>
    <w:rsid w:val="00445750"/>
    <w:rsid w:val="00457FD5"/>
    <w:rsid w:val="004611D5"/>
    <w:rsid w:val="00464435"/>
    <w:rsid w:val="00477DAE"/>
    <w:rsid w:val="0049489A"/>
    <w:rsid w:val="004951B0"/>
    <w:rsid w:val="00496B4A"/>
    <w:rsid w:val="004A2271"/>
    <w:rsid w:val="004A2478"/>
    <w:rsid w:val="004A40E0"/>
    <w:rsid w:val="004A5101"/>
    <w:rsid w:val="004A6A4D"/>
    <w:rsid w:val="004B4A9F"/>
    <w:rsid w:val="004B53B1"/>
    <w:rsid w:val="004B640D"/>
    <w:rsid w:val="004C1331"/>
    <w:rsid w:val="004D0700"/>
    <w:rsid w:val="004D19C1"/>
    <w:rsid w:val="004D6FBB"/>
    <w:rsid w:val="004D7DB0"/>
    <w:rsid w:val="004E268C"/>
    <w:rsid w:val="004E327C"/>
    <w:rsid w:val="004E37B4"/>
    <w:rsid w:val="004F0EC2"/>
    <w:rsid w:val="004F4967"/>
    <w:rsid w:val="004F74A4"/>
    <w:rsid w:val="0050207B"/>
    <w:rsid w:val="00504EEF"/>
    <w:rsid w:val="00510066"/>
    <w:rsid w:val="005242AD"/>
    <w:rsid w:val="00525A01"/>
    <w:rsid w:val="00535078"/>
    <w:rsid w:val="005357DE"/>
    <w:rsid w:val="005358E3"/>
    <w:rsid w:val="005368C4"/>
    <w:rsid w:val="00554241"/>
    <w:rsid w:val="00554498"/>
    <w:rsid w:val="00570A23"/>
    <w:rsid w:val="00572A9E"/>
    <w:rsid w:val="005805C8"/>
    <w:rsid w:val="00582DF7"/>
    <w:rsid w:val="005843F8"/>
    <w:rsid w:val="00593790"/>
    <w:rsid w:val="00594C1F"/>
    <w:rsid w:val="005955D3"/>
    <w:rsid w:val="00596363"/>
    <w:rsid w:val="005A25F9"/>
    <w:rsid w:val="005A4BE9"/>
    <w:rsid w:val="005A4D32"/>
    <w:rsid w:val="005A6080"/>
    <w:rsid w:val="005A6B32"/>
    <w:rsid w:val="005B0CF7"/>
    <w:rsid w:val="005B6E35"/>
    <w:rsid w:val="005C0624"/>
    <w:rsid w:val="005D10E5"/>
    <w:rsid w:val="005D1C07"/>
    <w:rsid w:val="005D78DB"/>
    <w:rsid w:val="005E0578"/>
    <w:rsid w:val="005E51FB"/>
    <w:rsid w:val="005E6872"/>
    <w:rsid w:val="005F7415"/>
    <w:rsid w:val="00600F33"/>
    <w:rsid w:val="00602305"/>
    <w:rsid w:val="00610AC1"/>
    <w:rsid w:val="006146D4"/>
    <w:rsid w:val="00616199"/>
    <w:rsid w:val="0061748D"/>
    <w:rsid w:val="00617D2B"/>
    <w:rsid w:val="00622EFA"/>
    <w:rsid w:val="0062668D"/>
    <w:rsid w:val="00626929"/>
    <w:rsid w:val="00627041"/>
    <w:rsid w:val="00631964"/>
    <w:rsid w:val="00632E12"/>
    <w:rsid w:val="0063770C"/>
    <w:rsid w:val="0064264D"/>
    <w:rsid w:val="0065149C"/>
    <w:rsid w:val="00652C30"/>
    <w:rsid w:val="00653A5E"/>
    <w:rsid w:val="00654FF6"/>
    <w:rsid w:val="006600B6"/>
    <w:rsid w:val="00671D19"/>
    <w:rsid w:val="0067257D"/>
    <w:rsid w:val="00673952"/>
    <w:rsid w:val="00683C04"/>
    <w:rsid w:val="00692AB0"/>
    <w:rsid w:val="00694222"/>
    <w:rsid w:val="006A1727"/>
    <w:rsid w:val="006B4CED"/>
    <w:rsid w:val="006C0B4C"/>
    <w:rsid w:val="006C5939"/>
    <w:rsid w:val="006D05E6"/>
    <w:rsid w:val="006D2597"/>
    <w:rsid w:val="006D2A78"/>
    <w:rsid w:val="006D34ED"/>
    <w:rsid w:val="006D4A38"/>
    <w:rsid w:val="006D6A73"/>
    <w:rsid w:val="006E0209"/>
    <w:rsid w:val="006E300F"/>
    <w:rsid w:val="006F5D1D"/>
    <w:rsid w:val="00701227"/>
    <w:rsid w:val="007055E3"/>
    <w:rsid w:val="00705655"/>
    <w:rsid w:val="00705664"/>
    <w:rsid w:val="007075F8"/>
    <w:rsid w:val="00710E44"/>
    <w:rsid w:val="007159E0"/>
    <w:rsid w:val="00716144"/>
    <w:rsid w:val="00721FD7"/>
    <w:rsid w:val="00722905"/>
    <w:rsid w:val="00722D04"/>
    <w:rsid w:val="00725A86"/>
    <w:rsid w:val="00731829"/>
    <w:rsid w:val="00733A90"/>
    <w:rsid w:val="00734B37"/>
    <w:rsid w:val="00740B7D"/>
    <w:rsid w:val="00750A32"/>
    <w:rsid w:val="00756F30"/>
    <w:rsid w:val="0075794E"/>
    <w:rsid w:val="00762F36"/>
    <w:rsid w:val="007713BA"/>
    <w:rsid w:val="00774C09"/>
    <w:rsid w:val="00777266"/>
    <w:rsid w:val="00785734"/>
    <w:rsid w:val="0078665E"/>
    <w:rsid w:val="007907FD"/>
    <w:rsid w:val="00790BA9"/>
    <w:rsid w:val="00791800"/>
    <w:rsid w:val="007955D6"/>
    <w:rsid w:val="007A605F"/>
    <w:rsid w:val="007B21AA"/>
    <w:rsid w:val="007B782D"/>
    <w:rsid w:val="007C383D"/>
    <w:rsid w:val="007D2407"/>
    <w:rsid w:val="007D5CFD"/>
    <w:rsid w:val="007D5EDF"/>
    <w:rsid w:val="007D613A"/>
    <w:rsid w:val="007E08E5"/>
    <w:rsid w:val="007E5E53"/>
    <w:rsid w:val="007F0837"/>
    <w:rsid w:val="007F0A79"/>
    <w:rsid w:val="007F0ED2"/>
    <w:rsid w:val="0080699E"/>
    <w:rsid w:val="00817858"/>
    <w:rsid w:val="00820936"/>
    <w:rsid w:val="00826CEF"/>
    <w:rsid w:val="008271C6"/>
    <w:rsid w:val="00832619"/>
    <w:rsid w:val="00833937"/>
    <w:rsid w:val="00835995"/>
    <w:rsid w:val="00841674"/>
    <w:rsid w:val="00844D8C"/>
    <w:rsid w:val="008452D9"/>
    <w:rsid w:val="00845B2B"/>
    <w:rsid w:val="0084683A"/>
    <w:rsid w:val="00850B53"/>
    <w:rsid w:val="00851B37"/>
    <w:rsid w:val="00853B83"/>
    <w:rsid w:val="00853DF9"/>
    <w:rsid w:val="00862201"/>
    <w:rsid w:val="00866BE2"/>
    <w:rsid w:val="008675A1"/>
    <w:rsid w:val="00870290"/>
    <w:rsid w:val="008723CC"/>
    <w:rsid w:val="00884AD7"/>
    <w:rsid w:val="008857A1"/>
    <w:rsid w:val="00885C49"/>
    <w:rsid w:val="0089013E"/>
    <w:rsid w:val="00892C92"/>
    <w:rsid w:val="008A1937"/>
    <w:rsid w:val="008A1D29"/>
    <w:rsid w:val="008A2C62"/>
    <w:rsid w:val="008A2EE3"/>
    <w:rsid w:val="008A5F3F"/>
    <w:rsid w:val="008B57C1"/>
    <w:rsid w:val="008B61D0"/>
    <w:rsid w:val="008C34DA"/>
    <w:rsid w:val="008C38AD"/>
    <w:rsid w:val="008C4EB4"/>
    <w:rsid w:val="008D1AD3"/>
    <w:rsid w:val="008D32EE"/>
    <w:rsid w:val="008D528C"/>
    <w:rsid w:val="008E1567"/>
    <w:rsid w:val="008E5128"/>
    <w:rsid w:val="008E6F29"/>
    <w:rsid w:val="008E70DC"/>
    <w:rsid w:val="008E7701"/>
    <w:rsid w:val="008E77C3"/>
    <w:rsid w:val="008F1D67"/>
    <w:rsid w:val="009010FD"/>
    <w:rsid w:val="0090205D"/>
    <w:rsid w:val="0090486D"/>
    <w:rsid w:val="00910589"/>
    <w:rsid w:val="00912A4E"/>
    <w:rsid w:val="00915343"/>
    <w:rsid w:val="00915B3F"/>
    <w:rsid w:val="00923ABE"/>
    <w:rsid w:val="009258BE"/>
    <w:rsid w:val="00930216"/>
    <w:rsid w:val="009304B2"/>
    <w:rsid w:val="009316C3"/>
    <w:rsid w:val="009322BE"/>
    <w:rsid w:val="00940584"/>
    <w:rsid w:val="0094426D"/>
    <w:rsid w:val="00950A33"/>
    <w:rsid w:val="00955A10"/>
    <w:rsid w:val="00956C12"/>
    <w:rsid w:val="0096364C"/>
    <w:rsid w:val="00964463"/>
    <w:rsid w:val="00964E8F"/>
    <w:rsid w:val="0096575C"/>
    <w:rsid w:val="00971D5B"/>
    <w:rsid w:val="00973EEC"/>
    <w:rsid w:val="00974790"/>
    <w:rsid w:val="00974D3B"/>
    <w:rsid w:val="00975863"/>
    <w:rsid w:val="00977A98"/>
    <w:rsid w:val="00980967"/>
    <w:rsid w:val="0098313C"/>
    <w:rsid w:val="009843B1"/>
    <w:rsid w:val="00984AEA"/>
    <w:rsid w:val="009A192C"/>
    <w:rsid w:val="009A7397"/>
    <w:rsid w:val="009B0374"/>
    <w:rsid w:val="009B598C"/>
    <w:rsid w:val="009C5CA1"/>
    <w:rsid w:val="009C6833"/>
    <w:rsid w:val="009C7A79"/>
    <w:rsid w:val="009E2707"/>
    <w:rsid w:val="009E4B85"/>
    <w:rsid w:val="009E6F73"/>
    <w:rsid w:val="009F0244"/>
    <w:rsid w:val="009F25D0"/>
    <w:rsid w:val="009F3B69"/>
    <w:rsid w:val="009F47BB"/>
    <w:rsid w:val="009F6AE9"/>
    <w:rsid w:val="00A0360E"/>
    <w:rsid w:val="00A05086"/>
    <w:rsid w:val="00A12C13"/>
    <w:rsid w:val="00A15579"/>
    <w:rsid w:val="00A214CF"/>
    <w:rsid w:val="00A2491E"/>
    <w:rsid w:val="00A317F2"/>
    <w:rsid w:val="00A36A56"/>
    <w:rsid w:val="00A37412"/>
    <w:rsid w:val="00A37991"/>
    <w:rsid w:val="00A41113"/>
    <w:rsid w:val="00A514C3"/>
    <w:rsid w:val="00A52ABD"/>
    <w:rsid w:val="00A64CC4"/>
    <w:rsid w:val="00A66528"/>
    <w:rsid w:val="00A6738A"/>
    <w:rsid w:val="00A76F71"/>
    <w:rsid w:val="00A82DB2"/>
    <w:rsid w:val="00A83F14"/>
    <w:rsid w:val="00A87770"/>
    <w:rsid w:val="00A90FFC"/>
    <w:rsid w:val="00A97EE6"/>
    <w:rsid w:val="00AA295A"/>
    <w:rsid w:val="00AA4B2D"/>
    <w:rsid w:val="00AB23CA"/>
    <w:rsid w:val="00AC7C08"/>
    <w:rsid w:val="00AD4500"/>
    <w:rsid w:val="00AD7FB8"/>
    <w:rsid w:val="00AE423C"/>
    <w:rsid w:val="00AE52B3"/>
    <w:rsid w:val="00AF0855"/>
    <w:rsid w:val="00AF21F0"/>
    <w:rsid w:val="00AF44DB"/>
    <w:rsid w:val="00AF4DEA"/>
    <w:rsid w:val="00AF4EEF"/>
    <w:rsid w:val="00AF622D"/>
    <w:rsid w:val="00B001C0"/>
    <w:rsid w:val="00B0021D"/>
    <w:rsid w:val="00B02519"/>
    <w:rsid w:val="00B049A7"/>
    <w:rsid w:val="00B071B5"/>
    <w:rsid w:val="00B115D2"/>
    <w:rsid w:val="00B11D9E"/>
    <w:rsid w:val="00B12A86"/>
    <w:rsid w:val="00B16742"/>
    <w:rsid w:val="00B17A7C"/>
    <w:rsid w:val="00B23B73"/>
    <w:rsid w:val="00B325B1"/>
    <w:rsid w:val="00B340C3"/>
    <w:rsid w:val="00B37D00"/>
    <w:rsid w:val="00B37E00"/>
    <w:rsid w:val="00B40127"/>
    <w:rsid w:val="00B4118D"/>
    <w:rsid w:val="00B4423A"/>
    <w:rsid w:val="00B467E6"/>
    <w:rsid w:val="00B46F75"/>
    <w:rsid w:val="00B47449"/>
    <w:rsid w:val="00B538EA"/>
    <w:rsid w:val="00B60C09"/>
    <w:rsid w:val="00B668F8"/>
    <w:rsid w:val="00B676A5"/>
    <w:rsid w:val="00B80F53"/>
    <w:rsid w:val="00B844E1"/>
    <w:rsid w:val="00B84F4E"/>
    <w:rsid w:val="00B906AB"/>
    <w:rsid w:val="00B9359E"/>
    <w:rsid w:val="00BA13EF"/>
    <w:rsid w:val="00BA2BE7"/>
    <w:rsid w:val="00BA5A2F"/>
    <w:rsid w:val="00BA5BA4"/>
    <w:rsid w:val="00BA7064"/>
    <w:rsid w:val="00BB03E8"/>
    <w:rsid w:val="00BB121B"/>
    <w:rsid w:val="00BB3CAE"/>
    <w:rsid w:val="00BB3FC3"/>
    <w:rsid w:val="00BB4F00"/>
    <w:rsid w:val="00BC1767"/>
    <w:rsid w:val="00BC32A1"/>
    <w:rsid w:val="00BC4E04"/>
    <w:rsid w:val="00BD77D5"/>
    <w:rsid w:val="00BE10C5"/>
    <w:rsid w:val="00BE2E33"/>
    <w:rsid w:val="00BE5F4F"/>
    <w:rsid w:val="00C01E9E"/>
    <w:rsid w:val="00C11971"/>
    <w:rsid w:val="00C12276"/>
    <w:rsid w:val="00C15C39"/>
    <w:rsid w:val="00C16AB5"/>
    <w:rsid w:val="00C17EFF"/>
    <w:rsid w:val="00C21217"/>
    <w:rsid w:val="00C25080"/>
    <w:rsid w:val="00C25E57"/>
    <w:rsid w:val="00C30E77"/>
    <w:rsid w:val="00C36DB1"/>
    <w:rsid w:val="00C3734A"/>
    <w:rsid w:val="00C554B0"/>
    <w:rsid w:val="00C5639A"/>
    <w:rsid w:val="00C564B5"/>
    <w:rsid w:val="00C62D6F"/>
    <w:rsid w:val="00C66D6C"/>
    <w:rsid w:val="00C70F31"/>
    <w:rsid w:val="00C7293C"/>
    <w:rsid w:val="00C84601"/>
    <w:rsid w:val="00C854FC"/>
    <w:rsid w:val="00C865A7"/>
    <w:rsid w:val="00C96AD2"/>
    <w:rsid w:val="00C974B4"/>
    <w:rsid w:val="00CA0B1B"/>
    <w:rsid w:val="00CA0C9F"/>
    <w:rsid w:val="00CA10CD"/>
    <w:rsid w:val="00CA1CA5"/>
    <w:rsid w:val="00CB0784"/>
    <w:rsid w:val="00CB491E"/>
    <w:rsid w:val="00CB54E7"/>
    <w:rsid w:val="00CB7474"/>
    <w:rsid w:val="00CC2068"/>
    <w:rsid w:val="00CC5DBD"/>
    <w:rsid w:val="00CD110A"/>
    <w:rsid w:val="00CD1B31"/>
    <w:rsid w:val="00CD6AF7"/>
    <w:rsid w:val="00CF34BD"/>
    <w:rsid w:val="00CF4FF6"/>
    <w:rsid w:val="00CF5C64"/>
    <w:rsid w:val="00CF670C"/>
    <w:rsid w:val="00D15191"/>
    <w:rsid w:val="00D17716"/>
    <w:rsid w:val="00D225CB"/>
    <w:rsid w:val="00D35E1E"/>
    <w:rsid w:val="00D369F0"/>
    <w:rsid w:val="00D4084B"/>
    <w:rsid w:val="00D44D4F"/>
    <w:rsid w:val="00D4574D"/>
    <w:rsid w:val="00D476E9"/>
    <w:rsid w:val="00D5317F"/>
    <w:rsid w:val="00D551C8"/>
    <w:rsid w:val="00D558F5"/>
    <w:rsid w:val="00D67A5B"/>
    <w:rsid w:val="00D67F15"/>
    <w:rsid w:val="00D7006B"/>
    <w:rsid w:val="00D7111C"/>
    <w:rsid w:val="00D74571"/>
    <w:rsid w:val="00D7527A"/>
    <w:rsid w:val="00D767C5"/>
    <w:rsid w:val="00D822CD"/>
    <w:rsid w:val="00D83082"/>
    <w:rsid w:val="00D92A5A"/>
    <w:rsid w:val="00D942AE"/>
    <w:rsid w:val="00D9675B"/>
    <w:rsid w:val="00DA29C6"/>
    <w:rsid w:val="00DA34C7"/>
    <w:rsid w:val="00DA3872"/>
    <w:rsid w:val="00DA5E67"/>
    <w:rsid w:val="00DB5DC2"/>
    <w:rsid w:val="00DB7FAC"/>
    <w:rsid w:val="00DC4B88"/>
    <w:rsid w:val="00DC5E02"/>
    <w:rsid w:val="00DC6542"/>
    <w:rsid w:val="00DC78F0"/>
    <w:rsid w:val="00DD08CB"/>
    <w:rsid w:val="00DD1B23"/>
    <w:rsid w:val="00DD4661"/>
    <w:rsid w:val="00DD4BD3"/>
    <w:rsid w:val="00DD6EF8"/>
    <w:rsid w:val="00DE442D"/>
    <w:rsid w:val="00DF0204"/>
    <w:rsid w:val="00DF08B7"/>
    <w:rsid w:val="00DF3A30"/>
    <w:rsid w:val="00DF4756"/>
    <w:rsid w:val="00E01D25"/>
    <w:rsid w:val="00E02FBA"/>
    <w:rsid w:val="00E042D7"/>
    <w:rsid w:val="00E05CA5"/>
    <w:rsid w:val="00E06075"/>
    <w:rsid w:val="00E060DF"/>
    <w:rsid w:val="00E10112"/>
    <w:rsid w:val="00E1156E"/>
    <w:rsid w:val="00E13234"/>
    <w:rsid w:val="00E13BD6"/>
    <w:rsid w:val="00E14A21"/>
    <w:rsid w:val="00E1796C"/>
    <w:rsid w:val="00E26BA0"/>
    <w:rsid w:val="00E27838"/>
    <w:rsid w:val="00E3225E"/>
    <w:rsid w:val="00E32AE9"/>
    <w:rsid w:val="00E3317F"/>
    <w:rsid w:val="00E3319F"/>
    <w:rsid w:val="00E3470E"/>
    <w:rsid w:val="00E37BC1"/>
    <w:rsid w:val="00E40183"/>
    <w:rsid w:val="00E40544"/>
    <w:rsid w:val="00E44709"/>
    <w:rsid w:val="00E46DD4"/>
    <w:rsid w:val="00E51BB2"/>
    <w:rsid w:val="00E51E68"/>
    <w:rsid w:val="00E52C5A"/>
    <w:rsid w:val="00E604E5"/>
    <w:rsid w:val="00E60910"/>
    <w:rsid w:val="00E7075A"/>
    <w:rsid w:val="00E73FA2"/>
    <w:rsid w:val="00E76DD3"/>
    <w:rsid w:val="00E85727"/>
    <w:rsid w:val="00E859AD"/>
    <w:rsid w:val="00EA4950"/>
    <w:rsid w:val="00EB13DC"/>
    <w:rsid w:val="00EB1750"/>
    <w:rsid w:val="00EB5153"/>
    <w:rsid w:val="00EB63AC"/>
    <w:rsid w:val="00EB7A08"/>
    <w:rsid w:val="00EC4C92"/>
    <w:rsid w:val="00EC4CA2"/>
    <w:rsid w:val="00ED5F6B"/>
    <w:rsid w:val="00EE3023"/>
    <w:rsid w:val="00EE6A3A"/>
    <w:rsid w:val="00EF02B2"/>
    <w:rsid w:val="00EF13F7"/>
    <w:rsid w:val="00EF4833"/>
    <w:rsid w:val="00EF7F40"/>
    <w:rsid w:val="00F034A2"/>
    <w:rsid w:val="00F05F86"/>
    <w:rsid w:val="00F10051"/>
    <w:rsid w:val="00F15F1D"/>
    <w:rsid w:val="00F1711F"/>
    <w:rsid w:val="00F23093"/>
    <w:rsid w:val="00F23584"/>
    <w:rsid w:val="00F25BD6"/>
    <w:rsid w:val="00F277B6"/>
    <w:rsid w:val="00F30A0B"/>
    <w:rsid w:val="00F31830"/>
    <w:rsid w:val="00F3219E"/>
    <w:rsid w:val="00F35151"/>
    <w:rsid w:val="00F44CA7"/>
    <w:rsid w:val="00F50E54"/>
    <w:rsid w:val="00F51A24"/>
    <w:rsid w:val="00F529F3"/>
    <w:rsid w:val="00F54BBB"/>
    <w:rsid w:val="00F60343"/>
    <w:rsid w:val="00F61197"/>
    <w:rsid w:val="00F618FF"/>
    <w:rsid w:val="00F70BBE"/>
    <w:rsid w:val="00F714DB"/>
    <w:rsid w:val="00F717EB"/>
    <w:rsid w:val="00F71FA7"/>
    <w:rsid w:val="00F72241"/>
    <w:rsid w:val="00F760C5"/>
    <w:rsid w:val="00F839A9"/>
    <w:rsid w:val="00F840C3"/>
    <w:rsid w:val="00F8771A"/>
    <w:rsid w:val="00F91620"/>
    <w:rsid w:val="00FB111E"/>
    <w:rsid w:val="00FB4E14"/>
    <w:rsid w:val="00FC79F6"/>
    <w:rsid w:val="00FC7E72"/>
    <w:rsid w:val="00FD06BC"/>
    <w:rsid w:val="00FD0977"/>
    <w:rsid w:val="00FD128B"/>
    <w:rsid w:val="00FD2547"/>
    <w:rsid w:val="00FD32BD"/>
    <w:rsid w:val="00FD4983"/>
    <w:rsid w:val="00FD6654"/>
    <w:rsid w:val="00FD697E"/>
    <w:rsid w:val="00FD7CA9"/>
    <w:rsid w:val="00FE5F30"/>
    <w:rsid w:val="00FF30C9"/>
    <w:rsid w:val="00FF4C6D"/>
    <w:rsid w:val="00FF6528"/>
    <w:rsid w:val="00FF7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3FB26"/>
  <w15:docId w15:val="{E5D7C177-C9EE-47F7-A8DB-23667B70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FBA"/>
    <w:pPr>
      <w:spacing w:after="120"/>
    </w:pPr>
    <w:rPr>
      <w:sz w:val="24"/>
    </w:rPr>
  </w:style>
  <w:style w:type="paragraph" w:styleId="Heading1">
    <w:name w:val="heading 1"/>
    <w:basedOn w:val="Normal"/>
    <w:next w:val="Normal"/>
    <w:qFormat/>
    <w:rsid w:val="00817858"/>
    <w:pPr>
      <w:keepNext/>
      <w:spacing w:before="240" w:after="60"/>
      <w:outlineLvl w:val="0"/>
    </w:pPr>
    <w:rPr>
      <w:rFonts w:ascii="Arial" w:hAnsi="Arial"/>
      <w:b/>
      <w:kern w:val="28"/>
      <w:sz w:val="28"/>
    </w:rPr>
  </w:style>
  <w:style w:type="paragraph" w:styleId="Heading2">
    <w:name w:val="heading 2"/>
    <w:aliases w:val="h2,H2"/>
    <w:basedOn w:val="Normal"/>
    <w:next w:val="Normal"/>
    <w:qFormat/>
    <w:rsid w:val="00817858"/>
    <w:pPr>
      <w:keepNext/>
      <w:outlineLvl w:val="1"/>
    </w:pPr>
    <w:rPr>
      <w:b/>
    </w:rPr>
  </w:style>
  <w:style w:type="paragraph" w:styleId="Heading3">
    <w:name w:val="heading 3"/>
    <w:basedOn w:val="Normal"/>
    <w:next w:val="Normal"/>
    <w:qFormat/>
    <w:rsid w:val="00817858"/>
    <w:pPr>
      <w:keepNext/>
      <w:tabs>
        <w:tab w:val="left" w:pos="468"/>
      </w:tabs>
      <w:outlineLvl w:val="2"/>
    </w:pPr>
    <w:rPr>
      <w:b/>
    </w:rPr>
  </w:style>
  <w:style w:type="paragraph" w:styleId="Heading4">
    <w:name w:val="heading 4"/>
    <w:basedOn w:val="Normal"/>
    <w:next w:val="Normal"/>
    <w:qFormat/>
    <w:rsid w:val="00817858"/>
    <w:pPr>
      <w:keepNext/>
      <w:numPr>
        <w:ilvl w:val="12"/>
      </w:numPr>
      <w:outlineLvl w:val="3"/>
    </w:pPr>
    <w:rPr>
      <w:u w:val="single"/>
    </w:rPr>
  </w:style>
  <w:style w:type="paragraph" w:styleId="Heading5">
    <w:name w:val="heading 5"/>
    <w:basedOn w:val="Normal"/>
    <w:next w:val="Normal"/>
    <w:link w:val="Heading5Char"/>
    <w:qFormat/>
    <w:rsid w:val="00817858"/>
    <w:pPr>
      <w:keepNext/>
      <w:numPr>
        <w:ilvl w:val="12"/>
      </w:numPr>
      <w:outlineLvl w:val="4"/>
    </w:pPr>
    <w:rPr>
      <w:rFonts w:ascii="Arial" w:hAnsi="Arial"/>
      <w:sz w:val="22"/>
      <w:u w:val="single"/>
    </w:rPr>
  </w:style>
  <w:style w:type="paragraph" w:styleId="Heading6">
    <w:name w:val="heading 6"/>
    <w:basedOn w:val="Normal"/>
    <w:next w:val="Normal"/>
    <w:qFormat/>
    <w:rsid w:val="00817858"/>
    <w:pPr>
      <w:keepNext/>
      <w:numPr>
        <w:ilvl w:val="12"/>
      </w:numPr>
      <w:outlineLvl w:val="5"/>
    </w:pPr>
    <w:rPr>
      <w:rFonts w:ascii="Arial" w:hAnsi="Arial"/>
      <w:b/>
      <w:snapToGrid w:val="0"/>
      <w:sz w:val="22"/>
    </w:rPr>
  </w:style>
  <w:style w:type="paragraph" w:styleId="Heading7">
    <w:name w:val="heading 7"/>
    <w:basedOn w:val="Normal"/>
    <w:next w:val="Normal"/>
    <w:qFormat/>
    <w:rsid w:val="00817858"/>
    <w:pPr>
      <w:keepNext/>
      <w:numPr>
        <w:ilvl w:val="12"/>
      </w:numPr>
      <w:ind w:firstLine="90"/>
      <w:outlineLvl w:val="6"/>
    </w:pPr>
    <w:rPr>
      <w:rFonts w:ascii="Arial" w:hAnsi="Arial"/>
      <w:b/>
      <w:snapToGrid w:val="0"/>
      <w:sz w:val="22"/>
    </w:rPr>
  </w:style>
  <w:style w:type="paragraph" w:styleId="Heading8">
    <w:name w:val="heading 8"/>
    <w:basedOn w:val="Normal"/>
    <w:next w:val="Normal"/>
    <w:link w:val="Heading8Char"/>
    <w:qFormat/>
    <w:rsid w:val="00817858"/>
    <w:pPr>
      <w:keepNext/>
      <w:jc w:val="center"/>
      <w:outlineLvl w:val="7"/>
    </w:pPr>
    <w:rPr>
      <w:b/>
    </w:rPr>
  </w:style>
  <w:style w:type="paragraph" w:styleId="Heading9">
    <w:name w:val="heading 9"/>
    <w:basedOn w:val="Normal"/>
    <w:next w:val="Normal"/>
    <w:qFormat/>
    <w:rsid w:val="00817858"/>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7858"/>
    <w:pPr>
      <w:ind w:left="720"/>
    </w:pPr>
    <w:rPr>
      <w:rFonts w:ascii="Arial" w:hAnsi="Arial"/>
      <w:sz w:val="22"/>
    </w:rPr>
  </w:style>
  <w:style w:type="paragraph" w:styleId="BodyText3">
    <w:name w:val="Body Text 3"/>
    <w:basedOn w:val="Normal"/>
    <w:rsid w:val="00817858"/>
    <w:rPr>
      <w:b/>
      <w:u w:val="single"/>
    </w:rPr>
  </w:style>
  <w:style w:type="paragraph" w:customStyle="1" w:styleId="TableText">
    <w:name w:val="Table Text"/>
    <w:basedOn w:val="Normal"/>
    <w:rsid w:val="00817858"/>
    <w:pPr>
      <w:spacing w:before="120"/>
    </w:pPr>
  </w:style>
  <w:style w:type="paragraph" w:styleId="Header">
    <w:name w:val="header"/>
    <w:basedOn w:val="Normal"/>
    <w:rsid w:val="00817858"/>
    <w:pPr>
      <w:tabs>
        <w:tab w:val="center" w:pos="4320"/>
        <w:tab w:val="right" w:pos="8640"/>
      </w:tabs>
    </w:pPr>
  </w:style>
  <w:style w:type="paragraph" w:styleId="Footer">
    <w:name w:val="footer"/>
    <w:basedOn w:val="Normal"/>
    <w:rsid w:val="00817858"/>
    <w:pPr>
      <w:tabs>
        <w:tab w:val="center" w:pos="4320"/>
        <w:tab w:val="right" w:pos="8640"/>
      </w:tabs>
    </w:pPr>
  </w:style>
  <w:style w:type="character" w:styleId="PageNumber">
    <w:name w:val="page number"/>
    <w:basedOn w:val="DefaultParagraphFont"/>
    <w:rsid w:val="00817858"/>
    <w:rPr>
      <w:b/>
    </w:rPr>
  </w:style>
  <w:style w:type="paragraph" w:customStyle="1" w:styleId="b2">
    <w:name w:val="b2"/>
    <w:basedOn w:val="Normal"/>
    <w:rsid w:val="00817858"/>
    <w:pPr>
      <w:ind w:left="720" w:hanging="360"/>
      <w:jc w:val="both"/>
    </w:pPr>
    <w:rPr>
      <w:rFonts w:ascii="Times" w:hAnsi="Times"/>
      <w:noProof/>
    </w:rPr>
  </w:style>
  <w:style w:type="paragraph" w:styleId="PlainText">
    <w:name w:val="Plain Text"/>
    <w:basedOn w:val="Normal"/>
    <w:rsid w:val="00817858"/>
    <w:rPr>
      <w:rFonts w:ascii="Courier New" w:hAnsi="Courier New"/>
    </w:rPr>
  </w:style>
  <w:style w:type="paragraph" w:styleId="BodyText2">
    <w:name w:val="Body Text 2"/>
    <w:basedOn w:val="Normal"/>
    <w:link w:val="BodyText2Char"/>
    <w:rsid w:val="00817858"/>
    <w:rPr>
      <w:b/>
    </w:rPr>
  </w:style>
  <w:style w:type="paragraph" w:styleId="TOC2">
    <w:name w:val="toc 2"/>
    <w:basedOn w:val="Normal"/>
    <w:next w:val="Normal"/>
    <w:autoRedefine/>
    <w:semiHidden/>
    <w:rsid w:val="00817858"/>
    <w:pPr>
      <w:spacing w:before="240"/>
      <w:ind w:left="432"/>
    </w:pPr>
    <w:rPr>
      <w:b/>
    </w:rPr>
  </w:style>
  <w:style w:type="paragraph" w:customStyle="1" w:styleId="HTMLBody">
    <w:name w:val="HTML Body"/>
    <w:rsid w:val="00817858"/>
    <w:rPr>
      <w:rFonts w:ascii="6X13" w:hAnsi="6X13"/>
    </w:rPr>
  </w:style>
  <w:style w:type="paragraph" w:styleId="BodyTextIndent3">
    <w:name w:val="Body Text Indent 3"/>
    <w:basedOn w:val="Normal"/>
    <w:rsid w:val="00817858"/>
    <w:pPr>
      <w:ind w:left="828"/>
    </w:pPr>
    <w:rPr>
      <w:rFonts w:ascii="Courier New" w:hAnsi="Courier New"/>
      <w:snapToGrid w:val="0"/>
    </w:rPr>
  </w:style>
  <w:style w:type="paragraph" w:customStyle="1" w:styleId="RequirementHead">
    <w:name w:val="Requirement Head"/>
    <w:basedOn w:val="Normal"/>
    <w:autoRedefine/>
    <w:rsid w:val="00FD2547"/>
    <w:pPr>
      <w:keepNext/>
      <w:keepLines/>
      <w:numPr>
        <w:ilvl w:val="12"/>
      </w:numPr>
      <w:tabs>
        <w:tab w:val="left" w:pos="1260"/>
      </w:tabs>
    </w:pPr>
    <w:rPr>
      <w:b/>
      <w:bCs/>
      <w:snapToGrid w:val="0"/>
      <w:sz w:val="22"/>
      <w:szCs w:val="22"/>
      <w:lang w:val="en-GB"/>
    </w:rPr>
  </w:style>
  <w:style w:type="paragraph" w:customStyle="1" w:styleId="RequirementBody">
    <w:name w:val="Requirement Body"/>
    <w:basedOn w:val="Normal"/>
    <w:next w:val="RequirementHead"/>
    <w:rsid w:val="00E02FBA"/>
    <w:pPr>
      <w:keepLines/>
      <w:spacing w:after="360"/>
    </w:pPr>
    <w:rPr>
      <w:sz w:val="22"/>
      <w:lang w:val="en-GB"/>
    </w:rPr>
  </w:style>
  <w:style w:type="paragraph" w:customStyle="1" w:styleId="ReplyForwardToFromDate">
    <w:name w:val="Reply/Forward To: From: Date:"/>
    <w:basedOn w:val="Normal"/>
    <w:rsid w:val="00817858"/>
    <w:pPr>
      <w:pBdr>
        <w:left w:val="single" w:sz="18" w:space="1" w:color="auto"/>
      </w:pBdr>
      <w:ind w:left="1080" w:hanging="1080"/>
    </w:pPr>
    <w:rPr>
      <w:rFonts w:ascii="Arial" w:hAnsi="Arial"/>
    </w:rPr>
  </w:style>
  <w:style w:type="paragraph" w:styleId="BodyTextIndent">
    <w:name w:val="Body Text Indent"/>
    <w:basedOn w:val="Normal"/>
    <w:rsid w:val="00817858"/>
    <w:pPr>
      <w:ind w:left="720"/>
    </w:pPr>
  </w:style>
  <w:style w:type="paragraph" w:customStyle="1" w:styleId="ListBullet1">
    <w:name w:val="List Bullet 1"/>
    <w:basedOn w:val="Normal"/>
    <w:rsid w:val="00817858"/>
    <w:pPr>
      <w:ind w:left="360" w:hanging="360"/>
    </w:pPr>
  </w:style>
  <w:style w:type="paragraph" w:customStyle="1" w:styleId="BodyLevel2Bullet1">
    <w:name w:val="BodyLevel2Bullet1"/>
    <w:basedOn w:val="BodyLevel2"/>
    <w:rsid w:val="00817858"/>
    <w:pPr>
      <w:numPr>
        <w:numId w:val="1"/>
      </w:numPr>
      <w:ind w:left="2160"/>
    </w:pPr>
  </w:style>
  <w:style w:type="paragraph" w:customStyle="1" w:styleId="BodyLevel2">
    <w:name w:val="BodyLevel2"/>
    <w:basedOn w:val="Normal"/>
    <w:rsid w:val="00817858"/>
    <w:pPr>
      <w:spacing w:before="100" w:after="100"/>
      <w:ind w:left="1440"/>
    </w:pPr>
  </w:style>
  <w:style w:type="paragraph" w:styleId="ListBullet2">
    <w:name w:val="List Bullet 2"/>
    <w:basedOn w:val="Normal"/>
    <w:autoRedefine/>
    <w:rsid w:val="00817858"/>
    <w:pPr>
      <w:numPr>
        <w:numId w:val="2"/>
      </w:numPr>
    </w:pPr>
    <w:rPr>
      <w:bCs/>
      <w:snapToGrid w:val="0"/>
    </w:rPr>
  </w:style>
  <w:style w:type="paragraph" w:customStyle="1" w:styleId="BodyLevel4">
    <w:name w:val="BodyLevel4"/>
    <w:basedOn w:val="Normal"/>
    <w:rsid w:val="00817858"/>
    <w:pPr>
      <w:spacing w:after="100"/>
      <w:ind w:left="2880"/>
    </w:pPr>
    <w:rPr>
      <w:sz w:val="20"/>
    </w:rPr>
  </w:style>
  <w:style w:type="paragraph" w:customStyle="1" w:styleId="AppHead">
    <w:name w:val="App_Head"/>
    <w:basedOn w:val="Heading1"/>
    <w:autoRedefine/>
    <w:rsid w:val="00817858"/>
    <w:pPr>
      <w:pageBreakBefore/>
      <w:numPr>
        <w:numId w:val="3"/>
      </w:numPr>
      <w:tabs>
        <w:tab w:val="left" w:pos="360"/>
        <w:tab w:val="right" w:pos="7920"/>
      </w:tabs>
      <w:outlineLvl w:val="9"/>
    </w:pPr>
    <w:rPr>
      <w:rFonts w:ascii="Times New Roman" w:hAnsi="Times New Roman"/>
      <w:i/>
      <w:sz w:val="40"/>
    </w:rPr>
  </w:style>
  <w:style w:type="paragraph" w:customStyle="1" w:styleId="AlphaLevel4MUX">
    <w:name w:val="AlphaLevel4MUX"/>
    <w:basedOn w:val="Normal"/>
    <w:rsid w:val="00817858"/>
    <w:pPr>
      <w:tabs>
        <w:tab w:val="left" w:pos="3600"/>
      </w:tabs>
      <w:spacing w:before="60" w:after="100"/>
      <w:ind w:left="3240" w:hanging="360"/>
    </w:pPr>
    <w:rPr>
      <w:sz w:val="20"/>
    </w:rPr>
  </w:style>
  <w:style w:type="paragraph" w:customStyle="1" w:styleId="AlphaLevel3">
    <w:name w:val="AlphaLevel3"/>
    <w:basedOn w:val="Normal"/>
    <w:rsid w:val="00817858"/>
    <w:pPr>
      <w:tabs>
        <w:tab w:val="left" w:pos="1800"/>
      </w:tabs>
      <w:spacing w:before="60" w:after="100"/>
      <w:ind w:left="2520" w:hanging="360"/>
    </w:pPr>
    <w:rPr>
      <w:sz w:val="20"/>
    </w:rPr>
  </w:style>
  <w:style w:type="paragraph" w:customStyle="1" w:styleId="BodyLevel3">
    <w:name w:val="BodyLevel3"/>
    <w:basedOn w:val="Normal"/>
    <w:rsid w:val="00817858"/>
    <w:pPr>
      <w:spacing w:after="100"/>
      <w:ind w:left="2160"/>
    </w:pPr>
    <w:rPr>
      <w:sz w:val="20"/>
    </w:rPr>
  </w:style>
  <w:style w:type="paragraph" w:customStyle="1" w:styleId="AlphaLevel4">
    <w:name w:val="AlphaLevel4"/>
    <w:basedOn w:val="AlphaLevel3"/>
    <w:rsid w:val="00817858"/>
    <w:pPr>
      <w:ind w:left="3240"/>
    </w:pPr>
  </w:style>
  <w:style w:type="paragraph" w:customStyle="1" w:styleId="AlphaText4">
    <w:name w:val="AlphaText4"/>
    <w:basedOn w:val="Normal"/>
    <w:rsid w:val="00817858"/>
    <w:pPr>
      <w:tabs>
        <w:tab w:val="left" w:pos="1800"/>
      </w:tabs>
      <w:spacing w:before="60" w:after="100"/>
      <w:ind w:left="3240"/>
    </w:pPr>
    <w:rPr>
      <w:sz w:val="20"/>
    </w:rPr>
  </w:style>
  <w:style w:type="paragraph" w:styleId="Index3">
    <w:name w:val="index 3"/>
    <w:basedOn w:val="Normal"/>
    <w:next w:val="Normal"/>
    <w:autoRedefine/>
    <w:semiHidden/>
    <w:rsid w:val="00817858"/>
    <w:pPr>
      <w:tabs>
        <w:tab w:val="right" w:pos="4320"/>
      </w:tabs>
      <w:spacing w:after="0"/>
      <w:ind w:left="600" w:hanging="200"/>
    </w:pPr>
    <w:rPr>
      <w:sz w:val="18"/>
    </w:rPr>
  </w:style>
  <w:style w:type="paragraph" w:customStyle="1" w:styleId="AlphaLevel5">
    <w:name w:val="AlphaLevel5"/>
    <w:basedOn w:val="AlphaLevel3"/>
    <w:rsid w:val="00817858"/>
    <w:pPr>
      <w:ind w:left="4176"/>
    </w:pPr>
  </w:style>
  <w:style w:type="paragraph" w:styleId="Caption">
    <w:name w:val="caption"/>
    <w:basedOn w:val="Normal"/>
    <w:next w:val="BodyText"/>
    <w:qFormat/>
    <w:rsid w:val="00817858"/>
    <w:pPr>
      <w:keepLines/>
      <w:spacing w:before="120" w:after="360"/>
      <w:jc w:val="center"/>
    </w:pPr>
    <w:rPr>
      <w:b/>
      <w:sz w:val="20"/>
    </w:rPr>
  </w:style>
  <w:style w:type="paragraph" w:customStyle="1" w:styleId="Heading2Appendix">
    <w:name w:val="Heading_2_Appendix"/>
    <w:rsid w:val="00817858"/>
    <w:pPr>
      <w:widowControl w:val="0"/>
      <w:pBdr>
        <w:bottom w:val="single" w:sz="6" w:space="0" w:color="auto"/>
      </w:pBdr>
      <w:tabs>
        <w:tab w:val="left" w:pos="1080"/>
      </w:tabs>
      <w:spacing w:before="859" w:after="140" w:line="460" w:lineRule="exact"/>
      <w:ind w:left="183"/>
    </w:pPr>
    <w:rPr>
      <w:rFonts w:ascii="Helvetica" w:hAnsi="Helvetica"/>
      <w:b/>
      <w:i/>
      <w:color w:val="000000"/>
      <w:sz w:val="40"/>
    </w:rPr>
  </w:style>
  <w:style w:type="paragraph" w:styleId="BlockText">
    <w:name w:val="Block Text"/>
    <w:basedOn w:val="Normal"/>
    <w:rsid w:val="00817858"/>
    <w:pPr>
      <w:ind w:left="1440" w:right="720"/>
    </w:pPr>
  </w:style>
  <w:style w:type="paragraph" w:customStyle="1" w:styleId="AlphaText">
    <w:name w:val="AlphaText"/>
    <w:basedOn w:val="AlphaLevel3"/>
    <w:rsid w:val="00817858"/>
    <w:pPr>
      <w:ind w:firstLine="0"/>
    </w:pPr>
  </w:style>
  <w:style w:type="paragraph" w:customStyle="1" w:styleId="GDMO">
    <w:name w:val="GDMO"/>
    <w:basedOn w:val="Normal"/>
    <w:rsid w:val="00817858"/>
    <w:pPr>
      <w:spacing w:after="0"/>
    </w:pPr>
    <w:rPr>
      <w:rFonts w:ascii="Courier New" w:hAnsi="Courier New"/>
      <w:snapToGrid w:val="0"/>
      <w:sz w:val="20"/>
    </w:rPr>
  </w:style>
  <w:style w:type="paragraph" w:customStyle="1" w:styleId="TableTitle">
    <w:name w:val="Table Title"/>
    <w:basedOn w:val="TableText"/>
    <w:rsid w:val="00817858"/>
    <w:pPr>
      <w:spacing w:before="0" w:after="0"/>
    </w:pPr>
    <w:rPr>
      <w:rFonts w:ascii="Arial" w:hAnsi="Arial"/>
      <w:b/>
      <w:sz w:val="22"/>
    </w:rPr>
  </w:style>
  <w:style w:type="paragraph" w:styleId="NormalWeb">
    <w:name w:val="Normal (Web)"/>
    <w:basedOn w:val="Normal"/>
    <w:uiPriority w:val="99"/>
    <w:rsid w:val="00817858"/>
    <w:pPr>
      <w:spacing w:before="100" w:beforeAutospacing="1" w:after="100" w:afterAutospacing="1"/>
    </w:pPr>
    <w:rPr>
      <w:szCs w:val="24"/>
    </w:rPr>
  </w:style>
  <w:style w:type="paragraph" w:styleId="TOC8">
    <w:name w:val="toc 8"/>
    <w:basedOn w:val="Normal"/>
    <w:next w:val="Normal"/>
    <w:autoRedefine/>
    <w:semiHidden/>
    <w:rsid w:val="00817858"/>
    <w:pPr>
      <w:tabs>
        <w:tab w:val="right" w:pos="10080"/>
      </w:tabs>
      <w:spacing w:after="0"/>
      <w:ind w:left="1680"/>
    </w:pPr>
    <w:rPr>
      <w:sz w:val="20"/>
    </w:rPr>
  </w:style>
  <w:style w:type="paragraph" w:customStyle="1" w:styleId="courier">
    <w:name w:val="courier"/>
    <w:basedOn w:val="BodyLevel4"/>
    <w:rsid w:val="00817858"/>
    <w:pPr>
      <w:tabs>
        <w:tab w:val="left" w:pos="3150"/>
      </w:tabs>
    </w:pPr>
    <w:rPr>
      <w:rFonts w:ascii="Courier" w:hAnsi="Courier"/>
      <w:sz w:val="18"/>
    </w:rPr>
  </w:style>
  <w:style w:type="paragraph" w:styleId="TOC1">
    <w:name w:val="toc 1"/>
    <w:basedOn w:val="Normal"/>
    <w:next w:val="Normal"/>
    <w:autoRedefine/>
    <w:semiHidden/>
    <w:rsid w:val="00817858"/>
    <w:rPr>
      <w:noProof/>
    </w:rPr>
  </w:style>
  <w:style w:type="paragraph" w:styleId="TOC3">
    <w:name w:val="toc 3"/>
    <w:basedOn w:val="Normal"/>
    <w:next w:val="Normal"/>
    <w:autoRedefine/>
    <w:semiHidden/>
    <w:rsid w:val="00817858"/>
    <w:pPr>
      <w:tabs>
        <w:tab w:val="right" w:leader="dot" w:pos="9350"/>
      </w:tabs>
      <w:ind w:left="480"/>
    </w:pPr>
    <w:rPr>
      <w:b/>
      <w:bCs/>
    </w:rPr>
  </w:style>
  <w:style w:type="paragraph" w:styleId="TOC4">
    <w:name w:val="toc 4"/>
    <w:basedOn w:val="Normal"/>
    <w:next w:val="Normal"/>
    <w:autoRedefine/>
    <w:semiHidden/>
    <w:rsid w:val="00817858"/>
    <w:pPr>
      <w:ind w:left="720"/>
    </w:pPr>
  </w:style>
  <w:style w:type="paragraph" w:styleId="TOC5">
    <w:name w:val="toc 5"/>
    <w:basedOn w:val="Normal"/>
    <w:next w:val="Normal"/>
    <w:autoRedefine/>
    <w:semiHidden/>
    <w:rsid w:val="00817858"/>
    <w:pPr>
      <w:ind w:left="960"/>
    </w:pPr>
  </w:style>
  <w:style w:type="paragraph" w:styleId="TOC6">
    <w:name w:val="toc 6"/>
    <w:basedOn w:val="Normal"/>
    <w:next w:val="Normal"/>
    <w:autoRedefine/>
    <w:semiHidden/>
    <w:rsid w:val="00817858"/>
    <w:pPr>
      <w:ind w:left="1200"/>
    </w:pPr>
  </w:style>
  <w:style w:type="paragraph" w:styleId="TOC7">
    <w:name w:val="toc 7"/>
    <w:basedOn w:val="Normal"/>
    <w:next w:val="Normal"/>
    <w:autoRedefine/>
    <w:semiHidden/>
    <w:rsid w:val="00817858"/>
    <w:pPr>
      <w:ind w:left="1440"/>
    </w:pPr>
  </w:style>
  <w:style w:type="paragraph" w:styleId="TOC9">
    <w:name w:val="toc 9"/>
    <w:basedOn w:val="Normal"/>
    <w:next w:val="Normal"/>
    <w:autoRedefine/>
    <w:semiHidden/>
    <w:rsid w:val="00817858"/>
    <w:pPr>
      <w:ind w:left="1920"/>
    </w:pPr>
  </w:style>
  <w:style w:type="character" w:styleId="Hyperlink">
    <w:name w:val="Hyperlink"/>
    <w:basedOn w:val="DefaultParagraphFont"/>
    <w:uiPriority w:val="99"/>
    <w:rsid w:val="00817858"/>
    <w:rPr>
      <w:color w:val="0000FF"/>
      <w:u w:val="single"/>
    </w:rPr>
  </w:style>
  <w:style w:type="paragraph" w:styleId="Date">
    <w:name w:val="Date"/>
    <w:basedOn w:val="Normal"/>
    <w:rsid w:val="00817858"/>
    <w:pPr>
      <w:spacing w:after="0"/>
    </w:pPr>
    <w:rPr>
      <w:sz w:val="20"/>
    </w:rPr>
  </w:style>
  <w:style w:type="paragraph" w:customStyle="1" w:styleId="ListNumbered">
    <w:name w:val="List Numbered"/>
    <w:basedOn w:val="ListBullet2"/>
    <w:rsid w:val="00817858"/>
    <w:pPr>
      <w:tabs>
        <w:tab w:val="right" w:pos="1080"/>
        <w:tab w:val="left" w:pos="1260"/>
      </w:tabs>
      <w:spacing w:before="60" w:after="60"/>
      <w:ind w:firstLine="0"/>
    </w:pPr>
    <w:rPr>
      <w:bCs w:val="0"/>
      <w:snapToGrid/>
      <w:sz w:val="20"/>
    </w:rPr>
  </w:style>
  <w:style w:type="paragraph" w:customStyle="1" w:styleId="anotes">
    <w:name w:val="a_notes"/>
    <w:basedOn w:val="Normal"/>
    <w:rsid w:val="00817858"/>
    <w:pPr>
      <w:spacing w:before="160" w:after="0"/>
      <w:ind w:left="360"/>
    </w:pPr>
    <w:rPr>
      <w:rFonts w:ascii="Comic Sans MS" w:hAnsi="Comic Sans MS"/>
      <w:snapToGrid w:val="0"/>
      <w:color w:val="0000FF"/>
      <w:sz w:val="20"/>
    </w:rPr>
  </w:style>
  <w:style w:type="character" w:styleId="FollowedHyperlink">
    <w:name w:val="FollowedHyperlink"/>
    <w:basedOn w:val="DefaultParagraphFont"/>
    <w:rsid w:val="00817858"/>
    <w:rPr>
      <w:color w:val="800080"/>
      <w:u w:val="single"/>
    </w:rPr>
  </w:style>
  <w:style w:type="character" w:styleId="Emphasis">
    <w:name w:val="Emphasis"/>
    <w:basedOn w:val="DefaultParagraphFont"/>
    <w:qFormat/>
    <w:rsid w:val="00817858"/>
    <w:rPr>
      <w:i/>
      <w:iCs/>
    </w:rPr>
  </w:style>
  <w:style w:type="paragraph" w:styleId="Title">
    <w:name w:val="Title"/>
    <w:basedOn w:val="Normal"/>
    <w:qFormat/>
    <w:rsid w:val="00817858"/>
    <w:pPr>
      <w:spacing w:after="0"/>
      <w:jc w:val="center"/>
    </w:pPr>
    <w:rPr>
      <w:b/>
      <w:bCs/>
      <w:szCs w:val="24"/>
    </w:rPr>
  </w:style>
  <w:style w:type="paragraph" w:styleId="List2">
    <w:name w:val="List 2"/>
    <w:basedOn w:val="Normal"/>
    <w:rsid w:val="00817858"/>
    <w:pPr>
      <w:spacing w:after="0"/>
      <w:ind w:left="720" w:hanging="360"/>
    </w:pPr>
    <w:rPr>
      <w:rFonts w:ascii="Arial" w:hAnsi="Arial" w:cs="Arial"/>
      <w:sz w:val="20"/>
    </w:rPr>
  </w:style>
  <w:style w:type="paragraph" w:styleId="FootnoteText">
    <w:name w:val="footnote text"/>
    <w:basedOn w:val="Normal"/>
    <w:semiHidden/>
    <w:rsid w:val="00817858"/>
    <w:pPr>
      <w:spacing w:after="0"/>
    </w:pPr>
    <w:rPr>
      <w:rFonts w:ascii="Century" w:hAnsi="Century"/>
      <w:sz w:val="20"/>
    </w:rPr>
  </w:style>
  <w:style w:type="character" w:styleId="FootnoteReference">
    <w:name w:val="footnote reference"/>
    <w:basedOn w:val="DefaultParagraphFont"/>
    <w:semiHidden/>
    <w:rsid w:val="00817858"/>
    <w:rPr>
      <w:vertAlign w:val="superscript"/>
    </w:rPr>
  </w:style>
  <w:style w:type="paragraph" w:styleId="List">
    <w:name w:val="List"/>
    <w:basedOn w:val="Normal"/>
    <w:rsid w:val="00817858"/>
    <w:pPr>
      <w:ind w:left="360" w:hanging="360"/>
    </w:pPr>
    <w:rPr>
      <w:rFonts w:ascii="Arial" w:hAnsi="Arial" w:cs="Arial"/>
      <w:sz w:val="20"/>
    </w:rPr>
  </w:style>
  <w:style w:type="paragraph" w:customStyle="1" w:styleId="FlowDescription">
    <w:name w:val="Flow Description"/>
    <w:basedOn w:val="Normal"/>
    <w:rsid w:val="00817858"/>
    <w:pPr>
      <w:ind w:left="1440"/>
    </w:pPr>
    <w:rPr>
      <w:sz w:val="20"/>
    </w:rPr>
  </w:style>
  <w:style w:type="character" w:styleId="Strong">
    <w:name w:val="Strong"/>
    <w:basedOn w:val="DefaultParagraphFont"/>
    <w:uiPriority w:val="22"/>
    <w:qFormat/>
    <w:rsid w:val="00817858"/>
    <w:rPr>
      <w:b/>
      <w:bCs/>
    </w:rPr>
  </w:style>
  <w:style w:type="paragraph" w:styleId="BalloonText">
    <w:name w:val="Balloon Text"/>
    <w:basedOn w:val="Normal"/>
    <w:semiHidden/>
    <w:rsid w:val="00721FD7"/>
    <w:rPr>
      <w:rFonts w:ascii="Tahoma" w:hAnsi="Tahoma" w:cs="Tahoma"/>
      <w:sz w:val="16"/>
      <w:szCs w:val="16"/>
    </w:rPr>
  </w:style>
  <w:style w:type="paragraph" w:styleId="ListParagraph">
    <w:name w:val="List Paragraph"/>
    <w:basedOn w:val="Normal"/>
    <w:uiPriority w:val="34"/>
    <w:qFormat/>
    <w:rsid w:val="009E6F73"/>
    <w:pPr>
      <w:spacing w:after="200" w:line="276" w:lineRule="auto"/>
      <w:ind w:left="720"/>
      <w:contextualSpacing/>
    </w:pPr>
    <w:rPr>
      <w:rFonts w:ascii="Calibri" w:eastAsia="Calibri" w:hAnsi="Calibri"/>
      <w:sz w:val="22"/>
      <w:szCs w:val="22"/>
    </w:rPr>
  </w:style>
  <w:style w:type="paragraph" w:customStyle="1" w:styleId="Note">
    <w:name w:val="Note"/>
    <w:basedOn w:val="Normal"/>
    <w:rsid w:val="0096575C"/>
    <w:pPr>
      <w:keepLines/>
      <w:shd w:val="pct10" w:color="auto" w:fill="auto"/>
      <w:spacing w:before="120" w:after="360"/>
      <w:ind w:left="720" w:hanging="720"/>
    </w:pPr>
    <w:rPr>
      <w:rFonts w:ascii="Arial" w:hAnsi="Arial"/>
      <w:b/>
      <w:i/>
      <w:sz w:val="16"/>
    </w:rPr>
  </w:style>
  <w:style w:type="character" w:customStyle="1" w:styleId="Heading5Char">
    <w:name w:val="Heading 5 Char"/>
    <w:basedOn w:val="DefaultParagraphFont"/>
    <w:link w:val="Heading5"/>
    <w:rsid w:val="000B6E6C"/>
    <w:rPr>
      <w:rFonts w:ascii="Arial" w:hAnsi="Arial"/>
      <w:sz w:val="22"/>
      <w:u w:val="single"/>
    </w:rPr>
  </w:style>
  <w:style w:type="character" w:customStyle="1" w:styleId="Heading8Char">
    <w:name w:val="Heading 8 Char"/>
    <w:basedOn w:val="DefaultParagraphFont"/>
    <w:link w:val="Heading8"/>
    <w:rsid w:val="000B6E6C"/>
    <w:rPr>
      <w:b/>
      <w:sz w:val="24"/>
    </w:rPr>
  </w:style>
  <w:style w:type="paragraph" w:customStyle="1" w:styleId="requirementbody0">
    <w:name w:val="requirementbody"/>
    <w:basedOn w:val="Normal"/>
    <w:rsid w:val="003114DC"/>
    <w:pPr>
      <w:spacing w:before="100" w:beforeAutospacing="1" w:after="100" w:afterAutospacing="1"/>
    </w:pPr>
    <w:rPr>
      <w:szCs w:val="24"/>
    </w:rPr>
  </w:style>
  <w:style w:type="paragraph" w:customStyle="1" w:styleId="requirementhead0">
    <w:name w:val="requirementhead"/>
    <w:basedOn w:val="Normal"/>
    <w:rsid w:val="003114DC"/>
    <w:pPr>
      <w:spacing w:before="100" w:beforeAutospacing="1" w:after="100" w:afterAutospacing="1"/>
    </w:pPr>
    <w:rPr>
      <w:szCs w:val="24"/>
    </w:rPr>
  </w:style>
  <w:style w:type="paragraph" w:styleId="ListBullet3">
    <w:name w:val="List Bullet 3"/>
    <w:basedOn w:val="Normal"/>
    <w:semiHidden/>
    <w:unhideWhenUsed/>
    <w:rsid w:val="003D627C"/>
    <w:pPr>
      <w:numPr>
        <w:numId w:val="4"/>
      </w:numPr>
      <w:contextualSpacing/>
    </w:pPr>
  </w:style>
  <w:style w:type="paragraph" w:customStyle="1" w:styleId="listbullet10">
    <w:name w:val="listbullet1"/>
    <w:basedOn w:val="Normal"/>
    <w:rsid w:val="00F50E54"/>
    <w:pPr>
      <w:spacing w:after="0"/>
      <w:ind w:left="360" w:hanging="360"/>
    </w:pPr>
    <w:rPr>
      <w:sz w:val="20"/>
    </w:rPr>
  </w:style>
  <w:style w:type="paragraph" w:customStyle="1" w:styleId="AppendixHeading">
    <w:name w:val="Appendix Heading"/>
    <w:rsid w:val="008675A1"/>
    <w:pPr>
      <w:tabs>
        <w:tab w:val="left" w:pos="3240"/>
      </w:tabs>
      <w:ind w:left="720" w:hanging="720"/>
    </w:pPr>
    <w:rPr>
      <w:rFonts w:ascii="Arial" w:hAnsi="Arial"/>
      <w:b/>
      <w:i/>
      <w:noProof/>
      <w:sz w:val="56"/>
    </w:rPr>
  </w:style>
  <w:style w:type="table" w:styleId="TableGrid">
    <w:name w:val="Table Grid"/>
    <w:basedOn w:val="TableNormal"/>
    <w:rsid w:val="00246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Headgood">
    <w:name w:val="Requirement Head good"/>
    <w:basedOn w:val="Normal"/>
    <w:qFormat/>
    <w:rsid w:val="00E02FBA"/>
    <w:rPr>
      <w:b/>
      <w:sz w:val="22"/>
      <w:szCs w:val="24"/>
    </w:rPr>
  </w:style>
  <w:style w:type="character" w:styleId="UnresolvedMention">
    <w:name w:val="Unresolved Mention"/>
    <w:basedOn w:val="DefaultParagraphFont"/>
    <w:uiPriority w:val="99"/>
    <w:semiHidden/>
    <w:unhideWhenUsed/>
    <w:rsid w:val="00AD4500"/>
    <w:rPr>
      <w:color w:val="605E5C"/>
      <w:shd w:val="clear" w:color="auto" w:fill="E1DFDD"/>
    </w:rPr>
  </w:style>
  <w:style w:type="character" w:styleId="CommentReference">
    <w:name w:val="annotation reference"/>
    <w:basedOn w:val="DefaultParagraphFont"/>
    <w:semiHidden/>
    <w:unhideWhenUsed/>
    <w:rsid w:val="00AA295A"/>
    <w:rPr>
      <w:sz w:val="16"/>
      <w:szCs w:val="16"/>
    </w:rPr>
  </w:style>
  <w:style w:type="paragraph" w:styleId="CommentText">
    <w:name w:val="annotation text"/>
    <w:basedOn w:val="Normal"/>
    <w:link w:val="CommentTextChar"/>
    <w:semiHidden/>
    <w:unhideWhenUsed/>
    <w:rsid w:val="00AA295A"/>
    <w:rPr>
      <w:sz w:val="20"/>
    </w:rPr>
  </w:style>
  <w:style w:type="character" w:customStyle="1" w:styleId="CommentTextChar">
    <w:name w:val="Comment Text Char"/>
    <w:basedOn w:val="DefaultParagraphFont"/>
    <w:link w:val="CommentText"/>
    <w:semiHidden/>
    <w:rsid w:val="00AA295A"/>
  </w:style>
  <w:style w:type="paragraph" w:styleId="CommentSubject">
    <w:name w:val="annotation subject"/>
    <w:basedOn w:val="CommentText"/>
    <w:next w:val="CommentText"/>
    <w:link w:val="CommentSubjectChar"/>
    <w:semiHidden/>
    <w:unhideWhenUsed/>
    <w:rsid w:val="00AA295A"/>
    <w:rPr>
      <w:b/>
      <w:bCs/>
    </w:rPr>
  </w:style>
  <w:style w:type="character" w:customStyle="1" w:styleId="CommentSubjectChar">
    <w:name w:val="Comment Subject Char"/>
    <w:basedOn w:val="CommentTextChar"/>
    <w:link w:val="CommentSubject"/>
    <w:semiHidden/>
    <w:rsid w:val="00AA295A"/>
    <w:rPr>
      <w:b/>
      <w:bCs/>
    </w:rPr>
  </w:style>
  <w:style w:type="paragraph" w:styleId="Revision">
    <w:name w:val="Revision"/>
    <w:hidden/>
    <w:uiPriority w:val="99"/>
    <w:semiHidden/>
    <w:rsid w:val="000A2EC4"/>
    <w:rPr>
      <w:sz w:val="24"/>
    </w:rPr>
  </w:style>
  <w:style w:type="character" w:customStyle="1" w:styleId="BodyText2Char">
    <w:name w:val="Body Text 2 Char"/>
    <w:basedOn w:val="DefaultParagraphFont"/>
    <w:link w:val="BodyText2"/>
    <w:rsid w:val="0098313C"/>
    <w:rPr>
      <w:b/>
      <w:sz w:val="24"/>
    </w:rPr>
  </w:style>
  <w:style w:type="character" w:customStyle="1" w:styleId="BodyTextChar">
    <w:name w:val="Body Text Char"/>
    <w:basedOn w:val="DefaultParagraphFont"/>
    <w:link w:val="BodyText"/>
    <w:rsid w:val="0016432F"/>
    <w:rPr>
      <w:rFonts w:ascii="Arial" w:hAnsi="Arial"/>
      <w:sz w:val="22"/>
    </w:rPr>
  </w:style>
  <w:style w:type="paragraph" w:customStyle="1" w:styleId="TableBodyTextSmall">
    <w:name w:val="Table Body Text Small"/>
    <w:rsid w:val="00236196"/>
    <w:pPr>
      <w:widowControl w:val="0"/>
      <w:autoSpaceDE w:val="0"/>
      <w:autoSpaceDN w:val="0"/>
      <w:adjustRightInd w:val="0"/>
      <w:spacing w:before="40" w:after="60"/>
    </w:pPr>
    <w:rPr>
      <w:rFonts w:cs="Tahoma"/>
      <w:color w:val="000000"/>
      <w:sz w:val="22"/>
      <w:szCs w:val="16"/>
      <w:u w:color="000000"/>
    </w:rPr>
  </w:style>
  <w:style w:type="paragraph" w:customStyle="1" w:styleId="TableListBulletSmall">
    <w:name w:val="Table List Bullet Small"/>
    <w:basedOn w:val="Normal"/>
    <w:rsid w:val="00236196"/>
    <w:pPr>
      <w:keepLines/>
      <w:widowControl w:val="0"/>
      <w:numPr>
        <w:numId w:val="25"/>
      </w:numPr>
      <w:autoSpaceDE w:val="0"/>
      <w:autoSpaceDN w:val="0"/>
      <w:adjustRightInd w:val="0"/>
      <w:spacing w:before="40" w:after="60"/>
    </w:pPr>
    <w:rPr>
      <w:rFonts w:cs="Tahoma"/>
      <w:color w:val="000000"/>
      <w:sz w:val="22"/>
      <w:szCs w:val="18"/>
    </w:rPr>
  </w:style>
  <w:style w:type="paragraph" w:customStyle="1" w:styleId="TableHeadingSmall">
    <w:name w:val="Table Heading Small"/>
    <w:rsid w:val="00F54BBB"/>
    <w:pPr>
      <w:keepNext/>
      <w:widowControl w:val="0"/>
      <w:autoSpaceDE w:val="0"/>
      <w:autoSpaceDN w:val="0"/>
      <w:adjustRightInd w:val="0"/>
      <w:spacing w:before="120"/>
    </w:pPr>
    <w:rPr>
      <w:rFonts w:cs="Tahoma"/>
      <w:b/>
      <w:bCs/>
      <w:color w:val="000000"/>
      <w:sz w:val="22"/>
      <w:szCs w:val="16"/>
    </w:rPr>
  </w:style>
  <w:style w:type="paragraph" w:customStyle="1" w:styleId="XMLVersion">
    <w:name w:val="XML_Version"/>
    <w:basedOn w:val="Normal"/>
    <w:link w:val="XMLVersionChar"/>
    <w:qFormat/>
    <w:rsid w:val="005A6080"/>
    <w:pPr>
      <w:autoSpaceDE w:val="0"/>
      <w:autoSpaceDN w:val="0"/>
      <w:adjustRightInd w:val="0"/>
      <w:spacing w:after="0"/>
      <w:ind w:left="576"/>
    </w:pPr>
    <w:rPr>
      <w:rFonts w:ascii="Courier New" w:hAnsi="Courier New" w:cs="Courier New"/>
      <w:color w:val="CC3300"/>
      <w:sz w:val="18"/>
      <w:szCs w:val="18"/>
    </w:rPr>
  </w:style>
  <w:style w:type="paragraph" w:customStyle="1" w:styleId="XMLMessageHeader">
    <w:name w:val="XML_Message_Header"/>
    <w:basedOn w:val="XMLVersion"/>
    <w:link w:val="XMLMessageHeaderChar"/>
    <w:qFormat/>
    <w:rsid w:val="005A6080"/>
    <w:pPr>
      <w:ind w:left="864"/>
    </w:pPr>
    <w:rPr>
      <w:noProof/>
    </w:rPr>
  </w:style>
  <w:style w:type="character" w:customStyle="1" w:styleId="XMLVersionChar">
    <w:name w:val="XML_Version Char"/>
    <w:basedOn w:val="DefaultParagraphFont"/>
    <w:link w:val="XMLVersion"/>
    <w:rsid w:val="005A6080"/>
    <w:rPr>
      <w:rFonts w:ascii="Courier New" w:hAnsi="Courier New" w:cs="Courier New"/>
      <w:color w:val="CC3300"/>
      <w:sz w:val="18"/>
      <w:szCs w:val="18"/>
    </w:rPr>
  </w:style>
  <w:style w:type="paragraph" w:customStyle="1" w:styleId="XMLMessageHeaderParameter">
    <w:name w:val="XML_Message_Header_Parameter"/>
    <w:basedOn w:val="XMLVersion"/>
    <w:link w:val="XMLMessageHeaderParameterChar"/>
    <w:qFormat/>
    <w:rsid w:val="005A6080"/>
    <w:pPr>
      <w:ind w:left="1152"/>
    </w:pPr>
  </w:style>
  <w:style w:type="character" w:customStyle="1" w:styleId="XMLMessageHeaderChar">
    <w:name w:val="XML_Message_Header Char"/>
    <w:basedOn w:val="XMLVersionChar"/>
    <w:link w:val="XMLMessageHeader"/>
    <w:rsid w:val="005A6080"/>
    <w:rPr>
      <w:rFonts w:ascii="Courier New" w:hAnsi="Courier New" w:cs="Courier New"/>
      <w:noProof/>
      <w:color w:val="CC3300"/>
      <w:sz w:val="18"/>
      <w:szCs w:val="18"/>
    </w:rPr>
  </w:style>
  <w:style w:type="paragraph" w:customStyle="1" w:styleId="XMLMessageContent">
    <w:name w:val="XML_Message_Content"/>
    <w:basedOn w:val="XMLVersion"/>
    <w:link w:val="XMLMessageContentChar"/>
    <w:qFormat/>
    <w:rsid w:val="005A6080"/>
    <w:pPr>
      <w:ind w:left="864"/>
    </w:pPr>
    <w:rPr>
      <w:noProof/>
    </w:rPr>
  </w:style>
  <w:style w:type="character" w:customStyle="1" w:styleId="XMLMessageHeaderParameterChar">
    <w:name w:val="XML_Message_Header_Parameter Char"/>
    <w:basedOn w:val="XMLVersionChar"/>
    <w:link w:val="XMLMessageHeaderParameter"/>
    <w:rsid w:val="005A6080"/>
    <w:rPr>
      <w:rFonts w:ascii="Courier New" w:hAnsi="Courier New" w:cs="Courier New"/>
      <w:color w:val="CC3300"/>
      <w:sz w:val="18"/>
      <w:szCs w:val="18"/>
    </w:rPr>
  </w:style>
  <w:style w:type="paragraph" w:customStyle="1" w:styleId="XMLMessageDirection">
    <w:name w:val="XML_Message_Direction"/>
    <w:basedOn w:val="XMLVersion"/>
    <w:link w:val="XMLMessageDirectionChar"/>
    <w:qFormat/>
    <w:rsid w:val="005A6080"/>
    <w:pPr>
      <w:ind w:left="1152"/>
    </w:pPr>
    <w:rPr>
      <w:noProof/>
    </w:rPr>
  </w:style>
  <w:style w:type="character" w:customStyle="1" w:styleId="XMLMessageContentChar">
    <w:name w:val="XML_Message_Content Char"/>
    <w:basedOn w:val="XMLVersionChar"/>
    <w:link w:val="XMLMessageContent"/>
    <w:rsid w:val="005A6080"/>
    <w:rPr>
      <w:rFonts w:ascii="Courier New" w:hAnsi="Courier New" w:cs="Courier New"/>
      <w:noProof/>
      <w:color w:val="CC3300"/>
      <w:sz w:val="18"/>
      <w:szCs w:val="18"/>
    </w:rPr>
  </w:style>
  <w:style w:type="paragraph" w:customStyle="1" w:styleId="XMLMessageContent1">
    <w:name w:val="XML_Message_Content_1"/>
    <w:basedOn w:val="XMLVersion"/>
    <w:link w:val="XMLMessageContent1Char"/>
    <w:qFormat/>
    <w:rsid w:val="005A6080"/>
    <w:pPr>
      <w:ind w:left="1728"/>
    </w:pPr>
    <w:rPr>
      <w:noProof/>
    </w:rPr>
  </w:style>
  <w:style w:type="character" w:customStyle="1" w:styleId="XMLMessageDirectionChar">
    <w:name w:val="XML_Message_Direction Char"/>
    <w:basedOn w:val="XMLVersionChar"/>
    <w:link w:val="XMLMessageDirection"/>
    <w:rsid w:val="005A6080"/>
    <w:rPr>
      <w:rFonts w:ascii="Courier New" w:hAnsi="Courier New" w:cs="Courier New"/>
      <w:noProof/>
      <w:color w:val="CC3300"/>
      <w:sz w:val="18"/>
      <w:szCs w:val="18"/>
    </w:rPr>
  </w:style>
  <w:style w:type="paragraph" w:customStyle="1" w:styleId="XMLMessageTag">
    <w:name w:val="XML_MessageTag"/>
    <w:basedOn w:val="XMLMessageContent1"/>
    <w:link w:val="XMLMessageTagChar"/>
    <w:qFormat/>
    <w:rsid w:val="005A6080"/>
    <w:pPr>
      <w:ind w:left="1440"/>
    </w:pPr>
  </w:style>
  <w:style w:type="character" w:customStyle="1" w:styleId="XMLMessageContent1Char">
    <w:name w:val="XML_Message_Content_1 Char"/>
    <w:basedOn w:val="XMLVersionChar"/>
    <w:link w:val="XMLMessageContent1"/>
    <w:rsid w:val="005A6080"/>
    <w:rPr>
      <w:rFonts w:ascii="Courier New" w:hAnsi="Courier New" w:cs="Courier New"/>
      <w:noProof/>
      <w:color w:val="CC3300"/>
      <w:sz w:val="18"/>
      <w:szCs w:val="18"/>
    </w:rPr>
  </w:style>
  <w:style w:type="character" w:customStyle="1" w:styleId="XMLMessageTagChar">
    <w:name w:val="XML_MessageTag Char"/>
    <w:basedOn w:val="XMLMessageContent1Char"/>
    <w:link w:val="XMLMessageTag"/>
    <w:rsid w:val="005A6080"/>
    <w:rPr>
      <w:rFonts w:ascii="Courier New" w:hAnsi="Courier New" w:cs="Courier New"/>
      <w:noProof/>
      <w:color w:val="CC3300"/>
      <w:sz w:val="18"/>
      <w:szCs w:val="18"/>
    </w:rPr>
  </w:style>
  <w:style w:type="paragraph" w:customStyle="1" w:styleId="XMLMessageValue">
    <w:name w:val="XML_Message_Value"/>
    <w:basedOn w:val="XMLMessageContent1"/>
    <w:link w:val="XMLMessageValueChar"/>
    <w:rsid w:val="005A6080"/>
    <w:rPr>
      <w:color w:val="000000" w:themeColor="text1"/>
    </w:rPr>
  </w:style>
  <w:style w:type="paragraph" w:customStyle="1" w:styleId="XMLhttpvalue">
    <w:name w:val="XML_http value"/>
    <w:basedOn w:val="XMLVersion"/>
    <w:link w:val="XMLhttpvalueChar"/>
    <w:qFormat/>
    <w:rsid w:val="005A6080"/>
    <w:rPr>
      <w:noProof/>
      <w:color w:val="0066FF"/>
      <w:u w:val="single"/>
    </w:rPr>
  </w:style>
  <w:style w:type="character" w:customStyle="1" w:styleId="XMLMessageValueChar">
    <w:name w:val="XML_Message_Value Char"/>
    <w:basedOn w:val="XMLVersionChar"/>
    <w:link w:val="XMLMessageValue"/>
    <w:rsid w:val="005A6080"/>
    <w:rPr>
      <w:rFonts w:ascii="Courier New" w:hAnsi="Courier New" w:cs="Courier New"/>
      <w:noProof/>
      <w:color w:val="000000" w:themeColor="text1"/>
      <w:sz w:val="18"/>
      <w:szCs w:val="18"/>
    </w:rPr>
  </w:style>
  <w:style w:type="character" w:customStyle="1" w:styleId="XMLhttpvalueChar">
    <w:name w:val="XML_http value Char"/>
    <w:basedOn w:val="XMLVersionChar"/>
    <w:link w:val="XMLhttpvalue"/>
    <w:rsid w:val="005A6080"/>
    <w:rPr>
      <w:rFonts w:ascii="Courier New" w:hAnsi="Courier New" w:cs="Courier New"/>
      <w:noProof/>
      <w:color w:val="0066FF"/>
      <w:sz w:val="18"/>
      <w:szCs w:val="18"/>
      <w:u w:val="single"/>
    </w:rPr>
  </w:style>
  <w:style w:type="paragraph" w:customStyle="1" w:styleId="XMLMessageContent2">
    <w:name w:val="XML_Message_Content_2"/>
    <w:basedOn w:val="XMLMessageContent1"/>
    <w:rsid w:val="005A6080"/>
    <w:pPr>
      <w:ind w:left="2016"/>
    </w:pPr>
  </w:style>
  <w:style w:type="paragraph" w:customStyle="1" w:styleId="XMLMessageContent3">
    <w:name w:val="XML_Message_Content_3"/>
    <w:basedOn w:val="XMLMessageContent1"/>
    <w:link w:val="XMLMessageContent3Char"/>
    <w:qFormat/>
    <w:rsid w:val="005A6080"/>
    <w:pPr>
      <w:ind w:left="2304"/>
    </w:pPr>
  </w:style>
  <w:style w:type="paragraph" w:customStyle="1" w:styleId="XMLMessageContent4">
    <w:name w:val="XML_Message_Content_4"/>
    <w:basedOn w:val="XMLMessageContent3"/>
    <w:link w:val="XMLMessageContent4Char"/>
    <w:qFormat/>
    <w:rsid w:val="005A6080"/>
    <w:pPr>
      <w:ind w:left="2592"/>
    </w:pPr>
  </w:style>
  <w:style w:type="character" w:customStyle="1" w:styleId="XMLMessageContent3Char">
    <w:name w:val="XML_Message_Content_3 Char"/>
    <w:basedOn w:val="XMLMessageContent1Char"/>
    <w:link w:val="XMLMessageContent3"/>
    <w:rsid w:val="005A6080"/>
    <w:rPr>
      <w:rFonts w:ascii="Courier New" w:hAnsi="Courier New" w:cs="Courier New"/>
      <w:noProof/>
      <w:color w:val="CC3300"/>
      <w:sz w:val="18"/>
      <w:szCs w:val="18"/>
    </w:rPr>
  </w:style>
  <w:style w:type="paragraph" w:customStyle="1" w:styleId="XMLMessageContent5">
    <w:name w:val="XML_Message_Content_5"/>
    <w:basedOn w:val="XMLMessageContent4"/>
    <w:link w:val="XMLMessageContent5Char"/>
    <w:qFormat/>
    <w:rsid w:val="005A6080"/>
    <w:pPr>
      <w:ind w:left="2880"/>
    </w:pPr>
  </w:style>
  <w:style w:type="character" w:customStyle="1" w:styleId="XMLMessageContent4Char">
    <w:name w:val="XML_Message_Content_4 Char"/>
    <w:basedOn w:val="XMLMessageContent3Char"/>
    <w:link w:val="XMLMessageContent4"/>
    <w:rsid w:val="005A6080"/>
    <w:rPr>
      <w:rFonts w:ascii="Courier New" w:hAnsi="Courier New" w:cs="Courier New"/>
      <w:noProof/>
      <w:color w:val="CC3300"/>
      <w:sz w:val="18"/>
      <w:szCs w:val="18"/>
    </w:rPr>
  </w:style>
  <w:style w:type="character" w:customStyle="1" w:styleId="XMLMessageContent5Char">
    <w:name w:val="XML_Message_Content_5 Char"/>
    <w:basedOn w:val="XMLMessageContent4Char"/>
    <w:link w:val="XMLMessageContent5"/>
    <w:rsid w:val="005A6080"/>
    <w:rPr>
      <w:rFonts w:ascii="Courier New" w:hAnsi="Courier New" w:cs="Courier New"/>
      <w:noProof/>
      <w:color w:val="CC3300"/>
      <w:sz w:val="18"/>
      <w:szCs w:val="18"/>
    </w:rPr>
  </w:style>
  <w:style w:type="paragraph" w:customStyle="1" w:styleId="XMLMessageContent6">
    <w:name w:val="XML_Message_Content_6"/>
    <w:basedOn w:val="XMLMessageContent5"/>
    <w:link w:val="XMLMessageContent6Char"/>
    <w:qFormat/>
    <w:rsid w:val="005A6080"/>
    <w:pPr>
      <w:ind w:left="3168"/>
    </w:pPr>
  </w:style>
  <w:style w:type="character" w:customStyle="1" w:styleId="XMLMessageContent6Char">
    <w:name w:val="XML_Message_Content_6 Char"/>
    <w:basedOn w:val="XMLMessageContent5Char"/>
    <w:link w:val="XMLMessageContent6"/>
    <w:rsid w:val="005A6080"/>
    <w:rPr>
      <w:rFonts w:ascii="Courier New" w:hAnsi="Courier New" w:cs="Courier New"/>
      <w:noProof/>
      <w:color w:val="CC33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7156">
      <w:bodyDiv w:val="1"/>
      <w:marLeft w:val="0"/>
      <w:marRight w:val="0"/>
      <w:marTop w:val="0"/>
      <w:marBottom w:val="0"/>
      <w:divBdr>
        <w:top w:val="none" w:sz="0" w:space="0" w:color="auto"/>
        <w:left w:val="none" w:sz="0" w:space="0" w:color="auto"/>
        <w:bottom w:val="none" w:sz="0" w:space="0" w:color="auto"/>
        <w:right w:val="none" w:sz="0" w:space="0" w:color="auto"/>
      </w:divBdr>
    </w:div>
    <w:div w:id="82727163">
      <w:bodyDiv w:val="1"/>
      <w:marLeft w:val="0"/>
      <w:marRight w:val="0"/>
      <w:marTop w:val="0"/>
      <w:marBottom w:val="0"/>
      <w:divBdr>
        <w:top w:val="none" w:sz="0" w:space="0" w:color="auto"/>
        <w:left w:val="none" w:sz="0" w:space="0" w:color="auto"/>
        <w:bottom w:val="none" w:sz="0" w:space="0" w:color="auto"/>
        <w:right w:val="none" w:sz="0" w:space="0" w:color="auto"/>
      </w:divBdr>
    </w:div>
    <w:div w:id="148399222">
      <w:bodyDiv w:val="1"/>
      <w:marLeft w:val="0"/>
      <w:marRight w:val="0"/>
      <w:marTop w:val="0"/>
      <w:marBottom w:val="0"/>
      <w:divBdr>
        <w:top w:val="none" w:sz="0" w:space="0" w:color="auto"/>
        <w:left w:val="none" w:sz="0" w:space="0" w:color="auto"/>
        <w:bottom w:val="none" w:sz="0" w:space="0" w:color="auto"/>
        <w:right w:val="none" w:sz="0" w:space="0" w:color="auto"/>
      </w:divBdr>
    </w:div>
    <w:div w:id="154416915">
      <w:bodyDiv w:val="1"/>
      <w:marLeft w:val="0"/>
      <w:marRight w:val="0"/>
      <w:marTop w:val="0"/>
      <w:marBottom w:val="0"/>
      <w:divBdr>
        <w:top w:val="none" w:sz="0" w:space="0" w:color="auto"/>
        <w:left w:val="none" w:sz="0" w:space="0" w:color="auto"/>
        <w:bottom w:val="none" w:sz="0" w:space="0" w:color="auto"/>
        <w:right w:val="none" w:sz="0" w:space="0" w:color="auto"/>
      </w:divBdr>
    </w:div>
    <w:div w:id="277033761">
      <w:bodyDiv w:val="1"/>
      <w:marLeft w:val="0"/>
      <w:marRight w:val="0"/>
      <w:marTop w:val="0"/>
      <w:marBottom w:val="0"/>
      <w:divBdr>
        <w:top w:val="none" w:sz="0" w:space="0" w:color="auto"/>
        <w:left w:val="none" w:sz="0" w:space="0" w:color="auto"/>
        <w:bottom w:val="none" w:sz="0" w:space="0" w:color="auto"/>
        <w:right w:val="none" w:sz="0" w:space="0" w:color="auto"/>
      </w:divBdr>
    </w:div>
    <w:div w:id="306084025">
      <w:bodyDiv w:val="1"/>
      <w:marLeft w:val="0"/>
      <w:marRight w:val="0"/>
      <w:marTop w:val="0"/>
      <w:marBottom w:val="0"/>
      <w:divBdr>
        <w:top w:val="none" w:sz="0" w:space="0" w:color="auto"/>
        <w:left w:val="none" w:sz="0" w:space="0" w:color="auto"/>
        <w:bottom w:val="none" w:sz="0" w:space="0" w:color="auto"/>
        <w:right w:val="none" w:sz="0" w:space="0" w:color="auto"/>
      </w:divBdr>
    </w:div>
    <w:div w:id="318115903">
      <w:bodyDiv w:val="1"/>
      <w:marLeft w:val="0"/>
      <w:marRight w:val="0"/>
      <w:marTop w:val="0"/>
      <w:marBottom w:val="0"/>
      <w:divBdr>
        <w:top w:val="none" w:sz="0" w:space="0" w:color="auto"/>
        <w:left w:val="none" w:sz="0" w:space="0" w:color="auto"/>
        <w:bottom w:val="none" w:sz="0" w:space="0" w:color="auto"/>
        <w:right w:val="none" w:sz="0" w:space="0" w:color="auto"/>
      </w:divBdr>
    </w:div>
    <w:div w:id="342515181">
      <w:bodyDiv w:val="1"/>
      <w:marLeft w:val="0"/>
      <w:marRight w:val="0"/>
      <w:marTop w:val="0"/>
      <w:marBottom w:val="0"/>
      <w:divBdr>
        <w:top w:val="none" w:sz="0" w:space="0" w:color="auto"/>
        <w:left w:val="none" w:sz="0" w:space="0" w:color="auto"/>
        <w:bottom w:val="none" w:sz="0" w:space="0" w:color="auto"/>
        <w:right w:val="none" w:sz="0" w:space="0" w:color="auto"/>
      </w:divBdr>
    </w:div>
    <w:div w:id="343363188">
      <w:bodyDiv w:val="1"/>
      <w:marLeft w:val="0"/>
      <w:marRight w:val="0"/>
      <w:marTop w:val="0"/>
      <w:marBottom w:val="0"/>
      <w:divBdr>
        <w:top w:val="none" w:sz="0" w:space="0" w:color="auto"/>
        <w:left w:val="none" w:sz="0" w:space="0" w:color="auto"/>
        <w:bottom w:val="none" w:sz="0" w:space="0" w:color="auto"/>
        <w:right w:val="none" w:sz="0" w:space="0" w:color="auto"/>
      </w:divBdr>
    </w:div>
    <w:div w:id="400638445">
      <w:bodyDiv w:val="1"/>
      <w:marLeft w:val="0"/>
      <w:marRight w:val="0"/>
      <w:marTop w:val="0"/>
      <w:marBottom w:val="0"/>
      <w:divBdr>
        <w:top w:val="none" w:sz="0" w:space="0" w:color="auto"/>
        <w:left w:val="none" w:sz="0" w:space="0" w:color="auto"/>
        <w:bottom w:val="none" w:sz="0" w:space="0" w:color="auto"/>
        <w:right w:val="none" w:sz="0" w:space="0" w:color="auto"/>
      </w:divBdr>
    </w:div>
    <w:div w:id="521749908">
      <w:bodyDiv w:val="1"/>
      <w:marLeft w:val="0"/>
      <w:marRight w:val="0"/>
      <w:marTop w:val="0"/>
      <w:marBottom w:val="0"/>
      <w:divBdr>
        <w:top w:val="none" w:sz="0" w:space="0" w:color="auto"/>
        <w:left w:val="none" w:sz="0" w:space="0" w:color="auto"/>
        <w:bottom w:val="none" w:sz="0" w:space="0" w:color="auto"/>
        <w:right w:val="none" w:sz="0" w:space="0" w:color="auto"/>
      </w:divBdr>
    </w:div>
    <w:div w:id="528181557">
      <w:bodyDiv w:val="1"/>
      <w:marLeft w:val="0"/>
      <w:marRight w:val="0"/>
      <w:marTop w:val="0"/>
      <w:marBottom w:val="0"/>
      <w:divBdr>
        <w:top w:val="none" w:sz="0" w:space="0" w:color="auto"/>
        <w:left w:val="none" w:sz="0" w:space="0" w:color="auto"/>
        <w:bottom w:val="none" w:sz="0" w:space="0" w:color="auto"/>
        <w:right w:val="none" w:sz="0" w:space="0" w:color="auto"/>
      </w:divBdr>
    </w:div>
    <w:div w:id="561985526">
      <w:bodyDiv w:val="1"/>
      <w:marLeft w:val="0"/>
      <w:marRight w:val="0"/>
      <w:marTop w:val="0"/>
      <w:marBottom w:val="0"/>
      <w:divBdr>
        <w:top w:val="none" w:sz="0" w:space="0" w:color="auto"/>
        <w:left w:val="none" w:sz="0" w:space="0" w:color="auto"/>
        <w:bottom w:val="none" w:sz="0" w:space="0" w:color="auto"/>
        <w:right w:val="none" w:sz="0" w:space="0" w:color="auto"/>
      </w:divBdr>
    </w:div>
    <w:div w:id="600794087">
      <w:bodyDiv w:val="1"/>
      <w:marLeft w:val="0"/>
      <w:marRight w:val="0"/>
      <w:marTop w:val="0"/>
      <w:marBottom w:val="0"/>
      <w:divBdr>
        <w:top w:val="none" w:sz="0" w:space="0" w:color="auto"/>
        <w:left w:val="none" w:sz="0" w:space="0" w:color="auto"/>
        <w:bottom w:val="none" w:sz="0" w:space="0" w:color="auto"/>
        <w:right w:val="none" w:sz="0" w:space="0" w:color="auto"/>
      </w:divBdr>
    </w:div>
    <w:div w:id="682433676">
      <w:bodyDiv w:val="1"/>
      <w:marLeft w:val="0"/>
      <w:marRight w:val="0"/>
      <w:marTop w:val="0"/>
      <w:marBottom w:val="0"/>
      <w:divBdr>
        <w:top w:val="none" w:sz="0" w:space="0" w:color="auto"/>
        <w:left w:val="none" w:sz="0" w:space="0" w:color="auto"/>
        <w:bottom w:val="none" w:sz="0" w:space="0" w:color="auto"/>
        <w:right w:val="none" w:sz="0" w:space="0" w:color="auto"/>
      </w:divBdr>
    </w:div>
    <w:div w:id="765688160">
      <w:bodyDiv w:val="1"/>
      <w:marLeft w:val="0"/>
      <w:marRight w:val="0"/>
      <w:marTop w:val="0"/>
      <w:marBottom w:val="0"/>
      <w:divBdr>
        <w:top w:val="none" w:sz="0" w:space="0" w:color="auto"/>
        <w:left w:val="none" w:sz="0" w:space="0" w:color="auto"/>
        <w:bottom w:val="none" w:sz="0" w:space="0" w:color="auto"/>
        <w:right w:val="none" w:sz="0" w:space="0" w:color="auto"/>
      </w:divBdr>
    </w:div>
    <w:div w:id="781999775">
      <w:bodyDiv w:val="1"/>
      <w:marLeft w:val="0"/>
      <w:marRight w:val="0"/>
      <w:marTop w:val="0"/>
      <w:marBottom w:val="0"/>
      <w:divBdr>
        <w:top w:val="none" w:sz="0" w:space="0" w:color="auto"/>
        <w:left w:val="none" w:sz="0" w:space="0" w:color="auto"/>
        <w:bottom w:val="none" w:sz="0" w:space="0" w:color="auto"/>
        <w:right w:val="none" w:sz="0" w:space="0" w:color="auto"/>
      </w:divBdr>
    </w:div>
    <w:div w:id="844976159">
      <w:bodyDiv w:val="1"/>
      <w:marLeft w:val="0"/>
      <w:marRight w:val="0"/>
      <w:marTop w:val="0"/>
      <w:marBottom w:val="0"/>
      <w:divBdr>
        <w:top w:val="none" w:sz="0" w:space="0" w:color="auto"/>
        <w:left w:val="none" w:sz="0" w:space="0" w:color="auto"/>
        <w:bottom w:val="none" w:sz="0" w:space="0" w:color="auto"/>
        <w:right w:val="none" w:sz="0" w:space="0" w:color="auto"/>
      </w:divBdr>
    </w:div>
    <w:div w:id="921136993">
      <w:bodyDiv w:val="1"/>
      <w:marLeft w:val="0"/>
      <w:marRight w:val="0"/>
      <w:marTop w:val="0"/>
      <w:marBottom w:val="0"/>
      <w:divBdr>
        <w:top w:val="none" w:sz="0" w:space="0" w:color="auto"/>
        <w:left w:val="none" w:sz="0" w:space="0" w:color="auto"/>
        <w:bottom w:val="none" w:sz="0" w:space="0" w:color="auto"/>
        <w:right w:val="none" w:sz="0" w:space="0" w:color="auto"/>
      </w:divBdr>
    </w:div>
    <w:div w:id="993143852">
      <w:bodyDiv w:val="1"/>
      <w:marLeft w:val="0"/>
      <w:marRight w:val="0"/>
      <w:marTop w:val="0"/>
      <w:marBottom w:val="0"/>
      <w:divBdr>
        <w:top w:val="none" w:sz="0" w:space="0" w:color="auto"/>
        <w:left w:val="none" w:sz="0" w:space="0" w:color="auto"/>
        <w:bottom w:val="none" w:sz="0" w:space="0" w:color="auto"/>
        <w:right w:val="none" w:sz="0" w:space="0" w:color="auto"/>
      </w:divBdr>
    </w:div>
    <w:div w:id="1009333989">
      <w:bodyDiv w:val="1"/>
      <w:marLeft w:val="0"/>
      <w:marRight w:val="0"/>
      <w:marTop w:val="0"/>
      <w:marBottom w:val="0"/>
      <w:divBdr>
        <w:top w:val="none" w:sz="0" w:space="0" w:color="auto"/>
        <w:left w:val="none" w:sz="0" w:space="0" w:color="auto"/>
        <w:bottom w:val="none" w:sz="0" w:space="0" w:color="auto"/>
        <w:right w:val="none" w:sz="0" w:space="0" w:color="auto"/>
      </w:divBdr>
    </w:div>
    <w:div w:id="1057319225">
      <w:bodyDiv w:val="1"/>
      <w:marLeft w:val="0"/>
      <w:marRight w:val="0"/>
      <w:marTop w:val="0"/>
      <w:marBottom w:val="0"/>
      <w:divBdr>
        <w:top w:val="none" w:sz="0" w:space="0" w:color="auto"/>
        <w:left w:val="none" w:sz="0" w:space="0" w:color="auto"/>
        <w:bottom w:val="none" w:sz="0" w:space="0" w:color="auto"/>
        <w:right w:val="none" w:sz="0" w:space="0" w:color="auto"/>
      </w:divBdr>
    </w:div>
    <w:div w:id="1119884075">
      <w:bodyDiv w:val="1"/>
      <w:marLeft w:val="0"/>
      <w:marRight w:val="0"/>
      <w:marTop w:val="0"/>
      <w:marBottom w:val="0"/>
      <w:divBdr>
        <w:top w:val="none" w:sz="0" w:space="0" w:color="auto"/>
        <w:left w:val="none" w:sz="0" w:space="0" w:color="auto"/>
        <w:bottom w:val="none" w:sz="0" w:space="0" w:color="auto"/>
        <w:right w:val="none" w:sz="0" w:space="0" w:color="auto"/>
      </w:divBdr>
    </w:div>
    <w:div w:id="1141537086">
      <w:bodyDiv w:val="1"/>
      <w:marLeft w:val="0"/>
      <w:marRight w:val="0"/>
      <w:marTop w:val="0"/>
      <w:marBottom w:val="0"/>
      <w:divBdr>
        <w:top w:val="none" w:sz="0" w:space="0" w:color="auto"/>
        <w:left w:val="none" w:sz="0" w:space="0" w:color="auto"/>
        <w:bottom w:val="none" w:sz="0" w:space="0" w:color="auto"/>
        <w:right w:val="none" w:sz="0" w:space="0" w:color="auto"/>
      </w:divBdr>
    </w:div>
    <w:div w:id="1171406027">
      <w:bodyDiv w:val="1"/>
      <w:marLeft w:val="0"/>
      <w:marRight w:val="0"/>
      <w:marTop w:val="0"/>
      <w:marBottom w:val="0"/>
      <w:divBdr>
        <w:top w:val="none" w:sz="0" w:space="0" w:color="auto"/>
        <w:left w:val="none" w:sz="0" w:space="0" w:color="auto"/>
        <w:bottom w:val="none" w:sz="0" w:space="0" w:color="auto"/>
        <w:right w:val="none" w:sz="0" w:space="0" w:color="auto"/>
      </w:divBdr>
    </w:div>
    <w:div w:id="1229148415">
      <w:bodyDiv w:val="1"/>
      <w:marLeft w:val="0"/>
      <w:marRight w:val="0"/>
      <w:marTop w:val="0"/>
      <w:marBottom w:val="0"/>
      <w:divBdr>
        <w:top w:val="none" w:sz="0" w:space="0" w:color="auto"/>
        <w:left w:val="none" w:sz="0" w:space="0" w:color="auto"/>
        <w:bottom w:val="none" w:sz="0" w:space="0" w:color="auto"/>
        <w:right w:val="none" w:sz="0" w:space="0" w:color="auto"/>
      </w:divBdr>
    </w:div>
    <w:div w:id="1271932824">
      <w:bodyDiv w:val="1"/>
      <w:marLeft w:val="0"/>
      <w:marRight w:val="0"/>
      <w:marTop w:val="0"/>
      <w:marBottom w:val="0"/>
      <w:divBdr>
        <w:top w:val="none" w:sz="0" w:space="0" w:color="auto"/>
        <w:left w:val="none" w:sz="0" w:space="0" w:color="auto"/>
        <w:bottom w:val="none" w:sz="0" w:space="0" w:color="auto"/>
        <w:right w:val="none" w:sz="0" w:space="0" w:color="auto"/>
      </w:divBdr>
    </w:div>
    <w:div w:id="1503740017">
      <w:bodyDiv w:val="1"/>
      <w:marLeft w:val="0"/>
      <w:marRight w:val="0"/>
      <w:marTop w:val="0"/>
      <w:marBottom w:val="0"/>
      <w:divBdr>
        <w:top w:val="none" w:sz="0" w:space="0" w:color="auto"/>
        <w:left w:val="none" w:sz="0" w:space="0" w:color="auto"/>
        <w:bottom w:val="none" w:sz="0" w:space="0" w:color="auto"/>
        <w:right w:val="none" w:sz="0" w:space="0" w:color="auto"/>
      </w:divBdr>
    </w:div>
    <w:div w:id="1513031262">
      <w:bodyDiv w:val="1"/>
      <w:marLeft w:val="0"/>
      <w:marRight w:val="0"/>
      <w:marTop w:val="0"/>
      <w:marBottom w:val="0"/>
      <w:divBdr>
        <w:top w:val="none" w:sz="0" w:space="0" w:color="auto"/>
        <w:left w:val="none" w:sz="0" w:space="0" w:color="auto"/>
        <w:bottom w:val="none" w:sz="0" w:space="0" w:color="auto"/>
        <w:right w:val="none" w:sz="0" w:space="0" w:color="auto"/>
      </w:divBdr>
    </w:div>
    <w:div w:id="1561942857">
      <w:bodyDiv w:val="1"/>
      <w:marLeft w:val="0"/>
      <w:marRight w:val="0"/>
      <w:marTop w:val="0"/>
      <w:marBottom w:val="0"/>
      <w:divBdr>
        <w:top w:val="none" w:sz="0" w:space="0" w:color="auto"/>
        <w:left w:val="none" w:sz="0" w:space="0" w:color="auto"/>
        <w:bottom w:val="none" w:sz="0" w:space="0" w:color="auto"/>
        <w:right w:val="none" w:sz="0" w:space="0" w:color="auto"/>
      </w:divBdr>
    </w:div>
    <w:div w:id="1711420673">
      <w:bodyDiv w:val="1"/>
      <w:marLeft w:val="0"/>
      <w:marRight w:val="0"/>
      <w:marTop w:val="0"/>
      <w:marBottom w:val="0"/>
      <w:divBdr>
        <w:top w:val="none" w:sz="0" w:space="0" w:color="auto"/>
        <w:left w:val="none" w:sz="0" w:space="0" w:color="auto"/>
        <w:bottom w:val="none" w:sz="0" w:space="0" w:color="auto"/>
        <w:right w:val="none" w:sz="0" w:space="0" w:color="auto"/>
      </w:divBdr>
    </w:div>
    <w:div w:id="1805539130">
      <w:bodyDiv w:val="1"/>
      <w:marLeft w:val="0"/>
      <w:marRight w:val="0"/>
      <w:marTop w:val="0"/>
      <w:marBottom w:val="0"/>
      <w:divBdr>
        <w:top w:val="none" w:sz="0" w:space="0" w:color="auto"/>
        <w:left w:val="none" w:sz="0" w:space="0" w:color="auto"/>
        <w:bottom w:val="none" w:sz="0" w:space="0" w:color="auto"/>
        <w:right w:val="none" w:sz="0" w:space="0" w:color="auto"/>
      </w:divBdr>
    </w:div>
    <w:div w:id="1813139408">
      <w:bodyDiv w:val="1"/>
      <w:marLeft w:val="0"/>
      <w:marRight w:val="0"/>
      <w:marTop w:val="0"/>
      <w:marBottom w:val="0"/>
      <w:divBdr>
        <w:top w:val="none" w:sz="0" w:space="0" w:color="auto"/>
        <w:left w:val="none" w:sz="0" w:space="0" w:color="auto"/>
        <w:bottom w:val="none" w:sz="0" w:space="0" w:color="auto"/>
        <w:right w:val="none" w:sz="0" w:space="0" w:color="auto"/>
      </w:divBdr>
    </w:div>
    <w:div w:id="1914195299">
      <w:bodyDiv w:val="1"/>
      <w:marLeft w:val="0"/>
      <w:marRight w:val="0"/>
      <w:marTop w:val="0"/>
      <w:marBottom w:val="0"/>
      <w:divBdr>
        <w:top w:val="none" w:sz="0" w:space="0" w:color="auto"/>
        <w:left w:val="none" w:sz="0" w:space="0" w:color="auto"/>
        <w:bottom w:val="none" w:sz="0" w:space="0" w:color="auto"/>
        <w:right w:val="none" w:sz="0" w:space="0" w:color="auto"/>
      </w:divBdr>
    </w:div>
    <w:div w:id="1996490963">
      <w:bodyDiv w:val="1"/>
      <w:marLeft w:val="0"/>
      <w:marRight w:val="0"/>
      <w:marTop w:val="0"/>
      <w:marBottom w:val="0"/>
      <w:divBdr>
        <w:top w:val="none" w:sz="0" w:space="0" w:color="auto"/>
        <w:left w:val="none" w:sz="0" w:space="0" w:color="auto"/>
        <w:bottom w:val="none" w:sz="0" w:space="0" w:color="auto"/>
        <w:right w:val="none" w:sz="0" w:space="0" w:color="auto"/>
      </w:divBdr>
    </w:div>
    <w:div w:id="214114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kamura@10xpeop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timmermann@iconecti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23A3-0392-4051-A15C-EDA723FE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1751</Words>
  <Characters>14967</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Doherty, Michael</dc:creator>
  <cp:lastModifiedBy>Doherty, Michael</cp:lastModifiedBy>
  <cp:revision>3</cp:revision>
  <cp:lastPrinted>2004-04-28T15:28:00Z</cp:lastPrinted>
  <dcterms:created xsi:type="dcterms:W3CDTF">2023-09-20T14:32:00Z</dcterms:created>
  <dcterms:modified xsi:type="dcterms:W3CDTF">2023-09-20T14:34:00Z</dcterms:modified>
</cp:coreProperties>
</file>