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4FE8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37CD5FA8" w14:textId="77777777" w:rsidR="00281F67" w:rsidRDefault="00281F67">
      <w:pPr>
        <w:rPr>
          <w:sz w:val="24"/>
        </w:rPr>
      </w:pPr>
    </w:p>
    <w:p w14:paraId="5CDB8AD8" w14:textId="77777777" w:rsidR="00281F67" w:rsidRDefault="00281F67">
      <w:pPr>
        <w:rPr>
          <w:sz w:val="24"/>
        </w:rPr>
      </w:pPr>
    </w:p>
    <w:p w14:paraId="1F4F2B25" w14:textId="6A902BEF" w:rsidR="003D01FC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</w:t>
      </w:r>
      <w:r w:rsidR="00F96F66">
        <w:rPr>
          <w:sz w:val="24"/>
        </w:rPr>
        <w:t>06</w:t>
      </w:r>
      <w:r>
        <w:rPr>
          <w:sz w:val="24"/>
        </w:rPr>
        <w:t>/</w:t>
      </w:r>
      <w:r w:rsidR="00F96F66">
        <w:rPr>
          <w:sz w:val="24"/>
        </w:rPr>
        <w:t>30</w:t>
      </w:r>
      <w:r>
        <w:rPr>
          <w:sz w:val="24"/>
        </w:rPr>
        <w:t>/</w:t>
      </w:r>
      <w:r w:rsidR="00F96F66">
        <w:rPr>
          <w:sz w:val="24"/>
        </w:rPr>
        <w:t>2021</w:t>
      </w:r>
      <w:r>
        <w:rPr>
          <w:sz w:val="24"/>
        </w:rPr>
        <w:t>):</w:t>
      </w:r>
      <w:r w:rsidR="005C7BEB">
        <w:rPr>
          <w:sz w:val="24"/>
        </w:rPr>
        <w:t xml:space="preserve"> 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631824">
        <w:rPr>
          <w:b/>
          <w:sz w:val="24"/>
        </w:rPr>
        <w:t xml:space="preserve"> 139</w:t>
      </w:r>
      <w:r w:rsidR="00EB4506">
        <w:rPr>
          <w:b/>
          <w:sz w:val="24"/>
        </w:rPr>
        <w:t xml:space="preserve"> v2</w:t>
      </w:r>
    </w:p>
    <w:p w14:paraId="24F1D08B" w14:textId="58D28542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F96F66">
        <w:rPr>
          <w:sz w:val="24"/>
        </w:rPr>
        <w:t>10x People</w:t>
      </w:r>
    </w:p>
    <w:p w14:paraId="6BDA37BD" w14:textId="45447EEC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F96F66">
        <w:rPr>
          <w:sz w:val="24"/>
        </w:rPr>
        <w:t>Lisa Marie Maxson</w:t>
      </w:r>
      <w:r w:rsidR="00F96F66">
        <w:rPr>
          <w:sz w:val="24"/>
        </w:rPr>
        <w:tab/>
      </w:r>
    </w:p>
    <w:p w14:paraId="2D99464C" w14:textId="481D2CDF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F96F66">
        <w:rPr>
          <w:sz w:val="24"/>
        </w:rPr>
        <w:t>303-522-7171</w:t>
      </w:r>
    </w:p>
    <w:p w14:paraId="6C2A962B" w14:textId="4869ECCA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r>
        <w:rPr>
          <w:sz w:val="24"/>
        </w:rPr>
        <w:t xml:space="preserve">   </w:t>
      </w:r>
      <w:hyperlink r:id="rId7" w:history="1">
        <w:r w:rsidR="00F96F66" w:rsidRPr="00FD110B">
          <w:rPr>
            <w:rStyle w:val="Hyperlink"/>
            <w:sz w:val="24"/>
          </w:rPr>
          <w:t>lisamarie@10xpeople.com</w:t>
        </w:r>
      </w:hyperlink>
      <w:r w:rsidR="00F96F66">
        <w:rPr>
          <w:sz w:val="24"/>
        </w:rPr>
        <w:tab/>
      </w:r>
    </w:p>
    <w:p w14:paraId="38CFD12E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1798985F" w14:textId="77777777" w:rsidR="00281F67" w:rsidRDefault="00281F67">
      <w:pPr>
        <w:rPr>
          <w:sz w:val="24"/>
          <w:u w:val="single"/>
        </w:rPr>
      </w:pPr>
    </w:p>
    <w:p w14:paraId="541A3300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0C237393" w14:textId="77777777" w:rsidR="00A04B52" w:rsidRPr="005511C4" w:rsidRDefault="00A04B52" w:rsidP="00A04B52">
      <w:pPr>
        <w:ind w:left="360"/>
      </w:pPr>
    </w:p>
    <w:p w14:paraId="54416A7D" w14:textId="0A2EC576" w:rsidR="00E116B6" w:rsidRDefault="00F96F66" w:rsidP="005B655C">
      <w:pPr>
        <w:pStyle w:val="BodyText2"/>
        <w:rPr>
          <w:sz w:val="20"/>
        </w:rPr>
      </w:pPr>
      <w:r>
        <w:rPr>
          <w:sz w:val="20"/>
        </w:rPr>
        <w:t xml:space="preserve">When a </w:t>
      </w:r>
      <w:r w:rsidR="00775988">
        <w:rPr>
          <w:sz w:val="20"/>
        </w:rPr>
        <w:t xml:space="preserve">Delete SV message </w:t>
      </w:r>
      <w:r>
        <w:rPr>
          <w:sz w:val="20"/>
        </w:rPr>
        <w:t xml:space="preserve">is sent from the NPAC to the LSMS, it is not clear as to why the number is being </w:t>
      </w:r>
      <w:r w:rsidR="00775988">
        <w:rPr>
          <w:sz w:val="20"/>
        </w:rPr>
        <w:t>removed</w:t>
      </w:r>
      <w:r>
        <w:rPr>
          <w:sz w:val="20"/>
        </w:rPr>
        <w:t xml:space="preserve">.  </w:t>
      </w:r>
      <w:r w:rsidR="00775988">
        <w:rPr>
          <w:sz w:val="20"/>
        </w:rPr>
        <w:t xml:space="preserve">The two options are 1.) </w:t>
      </w:r>
      <w:r w:rsidR="00147851">
        <w:rPr>
          <w:sz w:val="20"/>
        </w:rPr>
        <w:t xml:space="preserve">because the number </w:t>
      </w:r>
      <w:r w:rsidR="00775988">
        <w:rPr>
          <w:sz w:val="20"/>
        </w:rPr>
        <w:t xml:space="preserve">has been disconnected and </w:t>
      </w:r>
      <w:r w:rsidR="00147851">
        <w:rPr>
          <w:sz w:val="20"/>
        </w:rPr>
        <w:t>is no longer in service</w:t>
      </w:r>
      <w:r w:rsidR="00775988">
        <w:rPr>
          <w:sz w:val="20"/>
        </w:rPr>
        <w:t>,</w:t>
      </w:r>
      <w:r w:rsidR="00147851">
        <w:rPr>
          <w:sz w:val="20"/>
        </w:rPr>
        <w:t xml:space="preserve"> or </w:t>
      </w:r>
      <w:r w:rsidR="00775988">
        <w:rPr>
          <w:sz w:val="20"/>
        </w:rPr>
        <w:t xml:space="preserve">2.) </w:t>
      </w:r>
      <w:r w:rsidR="00147851">
        <w:rPr>
          <w:sz w:val="20"/>
        </w:rPr>
        <w:t xml:space="preserve">it </w:t>
      </w:r>
      <w:r w:rsidR="00775988">
        <w:rPr>
          <w:sz w:val="20"/>
        </w:rPr>
        <w:t xml:space="preserve">is </w:t>
      </w:r>
      <w:r w:rsidR="00147851">
        <w:rPr>
          <w:sz w:val="20"/>
        </w:rPr>
        <w:t>a</w:t>
      </w:r>
      <w:r>
        <w:rPr>
          <w:sz w:val="20"/>
        </w:rPr>
        <w:t xml:space="preserve"> Port-to-Original </w:t>
      </w:r>
      <w:r w:rsidR="00775988">
        <w:rPr>
          <w:sz w:val="20"/>
        </w:rPr>
        <w:t>of a still</w:t>
      </w:r>
      <w:r w:rsidR="003C2BFB">
        <w:rPr>
          <w:sz w:val="20"/>
        </w:rPr>
        <w:t>-</w:t>
      </w:r>
      <w:r w:rsidR="00775988">
        <w:rPr>
          <w:sz w:val="20"/>
        </w:rPr>
        <w:t xml:space="preserve">working TN and is </w:t>
      </w:r>
      <w:r w:rsidR="00147851">
        <w:rPr>
          <w:sz w:val="20"/>
        </w:rPr>
        <w:t>reinstat</w:t>
      </w:r>
      <w:r w:rsidR="00775988">
        <w:rPr>
          <w:sz w:val="20"/>
        </w:rPr>
        <w:t>ing</w:t>
      </w:r>
      <w:r w:rsidR="00147851">
        <w:rPr>
          <w:sz w:val="20"/>
        </w:rPr>
        <w:t xml:space="preserve"> default routing. </w:t>
      </w:r>
    </w:p>
    <w:p w14:paraId="6C9F3179" w14:textId="77777777" w:rsidR="00281F67" w:rsidRDefault="00281F67">
      <w:pPr>
        <w:rPr>
          <w:sz w:val="24"/>
        </w:rPr>
      </w:pPr>
    </w:p>
    <w:p w14:paraId="3239D6A9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ECD3DA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6B8856D1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68777D3E" w14:textId="77777777" w:rsidR="001A68D0" w:rsidRDefault="001A68D0" w:rsidP="00ED3DEE">
      <w:pPr>
        <w:pStyle w:val="BodyText2"/>
        <w:rPr>
          <w:sz w:val="20"/>
        </w:rPr>
      </w:pPr>
    </w:p>
    <w:p w14:paraId="2196C2EC" w14:textId="0BB2BECF" w:rsidR="00775988" w:rsidRDefault="00775988" w:rsidP="00775988">
      <w:pPr>
        <w:pStyle w:val="BodyText2"/>
        <w:rPr>
          <w:sz w:val="20"/>
        </w:rPr>
      </w:pPr>
    </w:p>
    <w:p w14:paraId="0D9A2F64" w14:textId="77777777" w:rsidR="00775988" w:rsidRDefault="00775988" w:rsidP="00775988">
      <w:pPr>
        <w:pStyle w:val="BodyText2"/>
        <w:rPr>
          <w:sz w:val="20"/>
        </w:rPr>
      </w:pPr>
    </w:p>
    <w:p w14:paraId="1A256C95" w14:textId="423996C7" w:rsidR="00775988" w:rsidRDefault="00775988" w:rsidP="00775988">
      <w:pPr>
        <w:pStyle w:val="BodyText2"/>
        <w:rPr>
          <w:sz w:val="20"/>
        </w:rPr>
      </w:pPr>
      <w:r>
        <w:rPr>
          <w:sz w:val="20"/>
        </w:rPr>
        <w:t xml:space="preserve">Service Provider OSS/BSS Systems need to treat the two options differently.  Knowing whether the number </w:t>
      </w:r>
      <w:r w:rsidR="003C2BFB">
        <w:rPr>
          <w:sz w:val="20"/>
        </w:rPr>
        <w:t>is still in service or not makes updates to internal carrier systems more efficient and accurate.</w:t>
      </w:r>
    </w:p>
    <w:p w14:paraId="1477E200" w14:textId="77777777" w:rsidR="00775988" w:rsidRDefault="00775988" w:rsidP="00ED3DEE">
      <w:pPr>
        <w:pStyle w:val="BodyText2"/>
        <w:rPr>
          <w:sz w:val="20"/>
        </w:rPr>
      </w:pPr>
    </w:p>
    <w:p w14:paraId="416EB735" w14:textId="77777777" w:rsidR="00281F67" w:rsidRDefault="00281F67">
      <w:pPr>
        <w:rPr>
          <w:sz w:val="24"/>
        </w:rPr>
      </w:pPr>
    </w:p>
    <w:p w14:paraId="4F774B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7B499A80" w14:textId="2EF2D159" w:rsidR="00A80521" w:rsidRDefault="00A80521">
      <w:pPr>
        <w:pStyle w:val="BodyText2"/>
        <w:rPr>
          <w:sz w:val="20"/>
        </w:rPr>
      </w:pPr>
    </w:p>
    <w:p w14:paraId="51B90773" w14:textId="77777777" w:rsidR="00281F67" w:rsidRDefault="00281F67">
      <w:pPr>
        <w:rPr>
          <w:sz w:val="24"/>
        </w:rPr>
      </w:pPr>
    </w:p>
    <w:p w14:paraId="425FB6CC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6CF478CA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9CABE90" w14:textId="77777777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</w:t>
      </w:r>
      <w:proofErr w:type="gramStart"/>
      <w:r>
        <w:rPr>
          <w:sz w:val="20"/>
        </w:rPr>
        <w:t>_  ALL</w:t>
      </w:r>
      <w:proofErr w:type="gramEnd"/>
      <w:r w:rsidR="00B616D9">
        <w:rPr>
          <w:sz w:val="20"/>
        </w:rPr>
        <w:t xml:space="preserve"> </w:t>
      </w:r>
      <w:r w:rsidR="0006282D">
        <w:rPr>
          <w:sz w:val="20"/>
          <w:u w:val="single"/>
        </w:rPr>
        <w:t xml:space="preserve">  </w:t>
      </w:r>
    </w:p>
    <w:p w14:paraId="71FD8AC7" w14:textId="77777777" w:rsidR="00281F67" w:rsidRDefault="00281F67">
      <w:pPr>
        <w:rPr>
          <w:sz w:val="24"/>
        </w:rPr>
      </w:pPr>
    </w:p>
    <w:p w14:paraId="26C1E6DC" w14:textId="77777777" w:rsidR="00F17FA1" w:rsidRDefault="00F17FA1">
      <w:pPr>
        <w:rPr>
          <w:sz w:val="24"/>
        </w:rPr>
      </w:pPr>
    </w:p>
    <w:p w14:paraId="77C2556B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7553DF5B" w14:textId="77777777" w:rsidR="004A3C1E" w:rsidRDefault="004A3C1E">
      <w:pPr>
        <w:pStyle w:val="BodyText2"/>
        <w:rPr>
          <w:sz w:val="20"/>
        </w:rPr>
      </w:pPr>
    </w:p>
    <w:p w14:paraId="2DAC9F12" w14:textId="13BCA5D9" w:rsidR="00A80521" w:rsidRDefault="008813EE">
      <w:pPr>
        <w:pStyle w:val="BodyText2"/>
        <w:rPr>
          <w:sz w:val="20"/>
        </w:rPr>
      </w:pPr>
      <w:r>
        <w:rPr>
          <w:sz w:val="20"/>
        </w:rPr>
        <w:t xml:space="preserve">Due to the complex interactions with OSS/BSS systems in the porting workflow, </w:t>
      </w:r>
      <w:r w:rsidR="003C2BFB">
        <w:rPr>
          <w:sz w:val="20"/>
        </w:rPr>
        <w:t xml:space="preserve">the removal of the TN from the network does not provide the </w:t>
      </w:r>
      <w:r w:rsidR="003C2BFB" w:rsidRPr="00A62B45">
        <w:rPr>
          <w:i/>
          <w:iCs/>
          <w:sz w:val="20"/>
        </w:rPr>
        <w:t>reason</w:t>
      </w:r>
      <w:r w:rsidR="003C2BFB">
        <w:rPr>
          <w:sz w:val="20"/>
        </w:rPr>
        <w:t xml:space="preserve"> for the delete message, and </w:t>
      </w:r>
      <w:r>
        <w:rPr>
          <w:sz w:val="20"/>
        </w:rPr>
        <w:t>c</w:t>
      </w:r>
      <w:r w:rsidR="00147851">
        <w:rPr>
          <w:sz w:val="20"/>
        </w:rPr>
        <w:t xml:space="preserve">arriers could </w:t>
      </w:r>
      <w:r>
        <w:rPr>
          <w:sz w:val="20"/>
        </w:rPr>
        <w:t>erroneously</w:t>
      </w:r>
      <w:r w:rsidR="00147851">
        <w:rPr>
          <w:sz w:val="20"/>
        </w:rPr>
        <w:t xml:space="preserve"> remove a </w:t>
      </w:r>
      <w:r w:rsidR="003C2BFB">
        <w:rPr>
          <w:sz w:val="20"/>
        </w:rPr>
        <w:t>still-working TN</w:t>
      </w:r>
      <w:r w:rsidR="00147851">
        <w:rPr>
          <w:sz w:val="20"/>
        </w:rPr>
        <w:t xml:space="preserve"> from OSS/BSS systems or leave a </w:t>
      </w:r>
      <w:r w:rsidR="003C2BFB">
        <w:rPr>
          <w:sz w:val="20"/>
        </w:rPr>
        <w:t>disconnected-service TN</w:t>
      </w:r>
      <w:r w:rsidR="00147851">
        <w:rPr>
          <w:sz w:val="20"/>
        </w:rPr>
        <w:t xml:space="preserve"> in an OSS/BSS system when it should be removed. </w:t>
      </w:r>
      <w:r>
        <w:rPr>
          <w:sz w:val="20"/>
        </w:rPr>
        <w:t xml:space="preserve"> </w:t>
      </w:r>
    </w:p>
    <w:p w14:paraId="425DE3AD" w14:textId="26F4317A" w:rsidR="008813EE" w:rsidRDefault="008813EE">
      <w:pPr>
        <w:pStyle w:val="BodyText2"/>
        <w:rPr>
          <w:sz w:val="20"/>
        </w:rPr>
      </w:pPr>
    </w:p>
    <w:p w14:paraId="09026753" w14:textId="77777777" w:rsidR="008813EE" w:rsidRDefault="008813EE">
      <w:pPr>
        <w:pStyle w:val="BodyText2"/>
        <w:rPr>
          <w:sz w:val="20"/>
        </w:rPr>
      </w:pPr>
    </w:p>
    <w:p w14:paraId="525F3680" w14:textId="77777777" w:rsidR="00281F67" w:rsidRDefault="00281F67">
      <w:pPr>
        <w:rPr>
          <w:sz w:val="24"/>
        </w:rPr>
      </w:pPr>
    </w:p>
    <w:p w14:paraId="29BAB8D9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7B522955" w14:textId="77777777" w:rsidR="004A3C1E" w:rsidRDefault="004A3C1E">
      <w:pPr>
        <w:pStyle w:val="BodyText2"/>
        <w:rPr>
          <w:sz w:val="20"/>
        </w:rPr>
      </w:pPr>
    </w:p>
    <w:p w14:paraId="1A088D2E" w14:textId="77777777" w:rsidR="00281F67" w:rsidRPr="00257EF2" w:rsidRDefault="00281F67">
      <w:pPr>
        <w:pStyle w:val="BodyText2"/>
        <w:rPr>
          <w:sz w:val="20"/>
        </w:rPr>
      </w:pPr>
    </w:p>
    <w:p w14:paraId="551CD562" w14:textId="77777777" w:rsidR="00281F67" w:rsidRDefault="00281F67">
      <w:pPr>
        <w:rPr>
          <w:sz w:val="24"/>
        </w:rPr>
      </w:pPr>
    </w:p>
    <w:p w14:paraId="4E32E8DE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73DC7202" w14:textId="229A00FF" w:rsidR="008813EE" w:rsidRDefault="008813EE" w:rsidP="00F17DA1">
      <w:pPr>
        <w:pStyle w:val="BodyText2"/>
        <w:rPr>
          <w:sz w:val="20"/>
        </w:rPr>
      </w:pPr>
    </w:p>
    <w:p w14:paraId="09250BF9" w14:textId="68F2C338" w:rsidR="008813EE" w:rsidRDefault="008813EE" w:rsidP="00F17DA1">
      <w:pPr>
        <w:pStyle w:val="BodyText2"/>
        <w:rPr>
          <w:sz w:val="20"/>
        </w:rPr>
      </w:pPr>
      <w:r>
        <w:rPr>
          <w:sz w:val="20"/>
        </w:rPr>
        <w:t xml:space="preserve">Download </w:t>
      </w:r>
      <w:r w:rsidR="003C2BFB">
        <w:rPr>
          <w:sz w:val="20"/>
        </w:rPr>
        <w:t>R</w:t>
      </w:r>
      <w:r>
        <w:rPr>
          <w:sz w:val="20"/>
        </w:rPr>
        <w:t xml:space="preserve">easons </w:t>
      </w:r>
      <w:r w:rsidR="003C2BFB">
        <w:rPr>
          <w:sz w:val="20"/>
        </w:rPr>
        <w:t xml:space="preserve">(from NPAC to LSMS) </w:t>
      </w:r>
      <w:r>
        <w:rPr>
          <w:sz w:val="20"/>
        </w:rPr>
        <w:t>supported today include:</w:t>
      </w:r>
    </w:p>
    <w:p w14:paraId="61094109" w14:textId="2EE056D1" w:rsidR="008813EE" w:rsidRDefault="008813EE" w:rsidP="00F17DA1">
      <w:pPr>
        <w:pStyle w:val="BodyText2"/>
        <w:rPr>
          <w:sz w:val="20"/>
        </w:rPr>
      </w:pPr>
      <w:r>
        <w:rPr>
          <w:sz w:val="20"/>
        </w:rPr>
        <w:lastRenderedPageBreak/>
        <w:t xml:space="preserve">- new </w:t>
      </w:r>
      <w:r w:rsidR="003C2BFB">
        <w:rPr>
          <w:sz w:val="20"/>
        </w:rPr>
        <w:t>(</w:t>
      </w:r>
      <w:r>
        <w:rPr>
          <w:sz w:val="20"/>
        </w:rPr>
        <w:t>for create</w:t>
      </w:r>
      <w:r w:rsidR="003C2BFB">
        <w:rPr>
          <w:sz w:val="20"/>
        </w:rPr>
        <w:t xml:space="preserve"> message</w:t>
      </w:r>
      <w:r>
        <w:rPr>
          <w:sz w:val="20"/>
        </w:rPr>
        <w:t>s</w:t>
      </w:r>
      <w:r w:rsidR="003C2BFB">
        <w:rPr>
          <w:sz w:val="20"/>
        </w:rPr>
        <w:t>)</w:t>
      </w:r>
    </w:p>
    <w:p w14:paraId="7D9B3E76" w14:textId="1E3C8CC5" w:rsidR="008813EE" w:rsidRDefault="008813EE" w:rsidP="00F17DA1">
      <w:pPr>
        <w:pStyle w:val="BodyText2"/>
        <w:rPr>
          <w:sz w:val="20"/>
        </w:rPr>
      </w:pPr>
      <w:r>
        <w:rPr>
          <w:sz w:val="20"/>
        </w:rPr>
        <w:t xml:space="preserve">- delete </w:t>
      </w:r>
      <w:r w:rsidR="003C2BFB">
        <w:rPr>
          <w:sz w:val="20"/>
        </w:rPr>
        <w:t>(</w:t>
      </w:r>
      <w:r>
        <w:rPr>
          <w:sz w:val="20"/>
        </w:rPr>
        <w:t>for removing network routing information</w:t>
      </w:r>
      <w:r w:rsidR="003C2BFB">
        <w:rPr>
          <w:sz w:val="20"/>
        </w:rPr>
        <w:t>)</w:t>
      </w:r>
    </w:p>
    <w:p w14:paraId="01D114FE" w14:textId="1A6FDFDE" w:rsidR="008813EE" w:rsidRDefault="008813EE" w:rsidP="00F17DA1">
      <w:pPr>
        <w:pStyle w:val="BodyText2"/>
        <w:rPr>
          <w:sz w:val="20"/>
        </w:rPr>
      </w:pPr>
      <w:r>
        <w:rPr>
          <w:sz w:val="20"/>
        </w:rPr>
        <w:t>- modify</w:t>
      </w:r>
      <w:r w:rsidR="003C2BFB">
        <w:rPr>
          <w:sz w:val="20"/>
        </w:rPr>
        <w:t xml:space="preserve"> (for modifying SV information)</w:t>
      </w:r>
    </w:p>
    <w:p w14:paraId="1BDF4A51" w14:textId="4190ABA3" w:rsidR="008813EE" w:rsidRDefault="008813EE" w:rsidP="00F17DA1">
      <w:pPr>
        <w:pStyle w:val="BodyText2"/>
        <w:rPr>
          <w:b/>
          <w:sz w:val="20"/>
          <w:u w:val="single"/>
        </w:rPr>
      </w:pPr>
      <w:r>
        <w:rPr>
          <w:sz w:val="20"/>
        </w:rPr>
        <w:t>- audit-discrepancy (correction from NPAC or SP initiated audit)</w:t>
      </w:r>
    </w:p>
    <w:p w14:paraId="666C5CE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6634838C" w14:textId="77777777" w:rsidR="00C141A7" w:rsidRDefault="00C141A7">
      <w:pPr>
        <w:rPr>
          <w:sz w:val="24"/>
        </w:rPr>
      </w:pPr>
    </w:p>
    <w:p w14:paraId="07A78135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40147E95" w14:textId="77777777" w:rsidR="00281F67" w:rsidRDefault="00281F67">
      <w:pPr>
        <w:rPr>
          <w:sz w:val="24"/>
        </w:rPr>
      </w:pPr>
    </w:p>
    <w:p w14:paraId="6D48FA09" w14:textId="2BF9D975" w:rsidR="00306219" w:rsidRDefault="003C2BFB">
      <w:pPr>
        <w:pStyle w:val="BodyText3"/>
      </w:pPr>
      <w:r>
        <w:t>Add a new Download Reason, delete-</w:t>
      </w:r>
      <w:proofErr w:type="spellStart"/>
      <w:r>
        <w:t>pto</w:t>
      </w:r>
      <w:proofErr w:type="spellEnd"/>
      <w:r>
        <w:t>, which would indicate that the TN is still working, but is returning to the owner, and would revert to default routing.</w:t>
      </w:r>
    </w:p>
    <w:p w14:paraId="2B1826EF" w14:textId="77777777" w:rsidR="003C2BFB" w:rsidRDefault="003C2BFB">
      <w:pPr>
        <w:pStyle w:val="BodyText3"/>
      </w:pPr>
    </w:p>
    <w:p w14:paraId="23AD184B" w14:textId="3A444627" w:rsidR="00A80521" w:rsidRDefault="003C2BFB">
      <w:pPr>
        <w:pStyle w:val="BodyText3"/>
      </w:pPr>
      <w:r>
        <w:t xml:space="preserve">Add a new </w:t>
      </w:r>
      <w:proofErr w:type="spellStart"/>
      <w:r>
        <w:t>SPIDable</w:t>
      </w:r>
      <w:proofErr w:type="spellEnd"/>
      <w:r>
        <w:t xml:space="preserve">, Service Provider LSMS Delete PTO Indicator, Boolean, to indicate </w:t>
      </w:r>
      <w:proofErr w:type="gramStart"/>
      <w:r>
        <w:t>whether or not</w:t>
      </w:r>
      <w:proofErr w:type="gramEnd"/>
      <w:r>
        <w:t xml:space="preserve"> </w:t>
      </w:r>
      <w:r w:rsidR="00E24BA1">
        <w:t>this Service Provider supports the delete-</w:t>
      </w:r>
      <w:proofErr w:type="spellStart"/>
      <w:r w:rsidR="00E24BA1">
        <w:t>pto</w:t>
      </w:r>
      <w:proofErr w:type="spellEnd"/>
      <w:r w:rsidR="00E24BA1">
        <w:t xml:space="preserve"> Download Reason.  This will allow all LSMSs to maintain backwards compatibility, and only LSMSs that choose to implement this new feature will be affected.</w:t>
      </w:r>
      <w:r w:rsidR="00DA48B0">
        <w:t xml:space="preserve">  If an LSMS does NOT support this new feature, then the existing Download Reason of delete will continue to be sent for both still-working TNs (PTO) and disconnected-service TNs.</w:t>
      </w:r>
    </w:p>
    <w:p w14:paraId="4289B3D0" w14:textId="77777777" w:rsidR="00E116B6" w:rsidRDefault="00E116B6">
      <w:pPr>
        <w:pStyle w:val="BodyText3"/>
      </w:pPr>
    </w:p>
    <w:p w14:paraId="37C3FFBD" w14:textId="77777777" w:rsidR="00281F67" w:rsidRDefault="00281F67">
      <w:pPr>
        <w:rPr>
          <w:sz w:val="24"/>
        </w:rPr>
      </w:pPr>
    </w:p>
    <w:p w14:paraId="7536D2F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53476D39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4076E952" w14:textId="2ED34FCF" w:rsidR="00E116B6" w:rsidRDefault="00217CD2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  <w:r w:rsidRPr="0046338E">
        <w:rPr>
          <w:szCs w:val="18"/>
        </w:rPr>
        <w:t>This issue resulted in the creation and acceptance of a Change Order.  For further detail, refer to the Change Order(s) identified in the Related Documents field below.</w:t>
      </w:r>
    </w:p>
    <w:p w14:paraId="2CE1D3F2" w14:textId="77777777" w:rsidR="00913A91" w:rsidRDefault="00913A91">
      <w:pPr>
        <w:rPr>
          <w:sz w:val="24"/>
        </w:rPr>
      </w:pPr>
    </w:p>
    <w:p w14:paraId="6E8CA6A1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24E165C7" w14:textId="3376D9C1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631824">
        <w:rPr>
          <w:color w:val="002060"/>
          <w:sz w:val="24"/>
        </w:rPr>
        <w:t>139</w:t>
      </w:r>
      <w:r w:rsidR="00EB4506">
        <w:rPr>
          <w:color w:val="002060"/>
          <w:sz w:val="24"/>
        </w:rPr>
        <w:t xml:space="preserve"> v2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  <w:r w:rsidR="00EB4506">
        <w:rPr>
          <w:color w:val="002060"/>
          <w:sz w:val="24"/>
        </w:rPr>
        <w:t xml:space="preserve"> 03/08/2022</w:t>
      </w:r>
    </w:p>
    <w:p w14:paraId="760A3D5C" w14:textId="331B2063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EB4506">
        <w:rPr>
          <w:color w:val="002060"/>
          <w:sz w:val="24"/>
        </w:rPr>
        <w:t>CO 556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01E0E9D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2C786514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21CA8709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71AB3BC8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570B" w14:textId="77777777" w:rsidR="00374D8F" w:rsidRDefault="00374D8F">
      <w:r>
        <w:separator/>
      </w:r>
    </w:p>
  </w:endnote>
  <w:endnote w:type="continuationSeparator" w:id="0">
    <w:p w14:paraId="1F31DB0D" w14:textId="77777777" w:rsidR="00374D8F" w:rsidRDefault="0037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F511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454359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7F10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A3E29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C109" w14:textId="77777777" w:rsidR="00374D8F" w:rsidRDefault="00374D8F">
      <w:r>
        <w:separator/>
      </w:r>
    </w:p>
  </w:footnote>
  <w:footnote w:type="continuationSeparator" w:id="0">
    <w:p w14:paraId="1C790B83" w14:textId="77777777" w:rsidR="00374D8F" w:rsidRDefault="0037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09E7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41017"/>
    <w:rsid w:val="0004776B"/>
    <w:rsid w:val="0006282D"/>
    <w:rsid w:val="000628C3"/>
    <w:rsid w:val="00066FB5"/>
    <w:rsid w:val="000870ED"/>
    <w:rsid w:val="0009434D"/>
    <w:rsid w:val="000C16CD"/>
    <w:rsid w:val="000C58C0"/>
    <w:rsid w:val="000D5ABF"/>
    <w:rsid w:val="00131143"/>
    <w:rsid w:val="00145BB3"/>
    <w:rsid w:val="00147851"/>
    <w:rsid w:val="00151109"/>
    <w:rsid w:val="00195B4E"/>
    <w:rsid w:val="001A1A5E"/>
    <w:rsid w:val="001A3888"/>
    <w:rsid w:val="001A68D0"/>
    <w:rsid w:val="001A7515"/>
    <w:rsid w:val="001B569F"/>
    <w:rsid w:val="001C082F"/>
    <w:rsid w:val="001C2986"/>
    <w:rsid w:val="00216184"/>
    <w:rsid w:val="002171A6"/>
    <w:rsid w:val="00217CD2"/>
    <w:rsid w:val="0022720C"/>
    <w:rsid w:val="0024100E"/>
    <w:rsid w:val="0025574E"/>
    <w:rsid w:val="00257EF2"/>
    <w:rsid w:val="0026268C"/>
    <w:rsid w:val="00280E29"/>
    <w:rsid w:val="00281F67"/>
    <w:rsid w:val="002A4C42"/>
    <w:rsid w:val="002A6F04"/>
    <w:rsid w:val="002A7914"/>
    <w:rsid w:val="002B2AE1"/>
    <w:rsid w:val="002F3E9A"/>
    <w:rsid w:val="00306219"/>
    <w:rsid w:val="0031054B"/>
    <w:rsid w:val="0031113B"/>
    <w:rsid w:val="00337B71"/>
    <w:rsid w:val="00352941"/>
    <w:rsid w:val="003659F2"/>
    <w:rsid w:val="00370673"/>
    <w:rsid w:val="0037170E"/>
    <w:rsid w:val="00374D8F"/>
    <w:rsid w:val="00392BB9"/>
    <w:rsid w:val="003A0FDF"/>
    <w:rsid w:val="003C1C0E"/>
    <w:rsid w:val="003C2BFB"/>
    <w:rsid w:val="003D01FC"/>
    <w:rsid w:val="003D5498"/>
    <w:rsid w:val="003E2319"/>
    <w:rsid w:val="003F7544"/>
    <w:rsid w:val="004116B9"/>
    <w:rsid w:val="00412A3B"/>
    <w:rsid w:val="00415B72"/>
    <w:rsid w:val="00417A65"/>
    <w:rsid w:val="00437CC9"/>
    <w:rsid w:val="00437DB6"/>
    <w:rsid w:val="00446F03"/>
    <w:rsid w:val="004561C3"/>
    <w:rsid w:val="004562A8"/>
    <w:rsid w:val="004608A1"/>
    <w:rsid w:val="00474C1E"/>
    <w:rsid w:val="00476277"/>
    <w:rsid w:val="004800C1"/>
    <w:rsid w:val="00492898"/>
    <w:rsid w:val="004A121B"/>
    <w:rsid w:val="004A2BF2"/>
    <w:rsid w:val="004A3C1E"/>
    <w:rsid w:val="004B4809"/>
    <w:rsid w:val="004C30C6"/>
    <w:rsid w:val="004C4A7F"/>
    <w:rsid w:val="004C623F"/>
    <w:rsid w:val="004C7622"/>
    <w:rsid w:val="004D1512"/>
    <w:rsid w:val="004D4692"/>
    <w:rsid w:val="004E3A96"/>
    <w:rsid w:val="004E5BAA"/>
    <w:rsid w:val="004F38B9"/>
    <w:rsid w:val="0050353A"/>
    <w:rsid w:val="005209A1"/>
    <w:rsid w:val="0053363B"/>
    <w:rsid w:val="00537F06"/>
    <w:rsid w:val="005511C4"/>
    <w:rsid w:val="00551757"/>
    <w:rsid w:val="00565B84"/>
    <w:rsid w:val="00582722"/>
    <w:rsid w:val="005A2C73"/>
    <w:rsid w:val="005A61A9"/>
    <w:rsid w:val="005B655C"/>
    <w:rsid w:val="005C7BEB"/>
    <w:rsid w:val="005D5537"/>
    <w:rsid w:val="005E0106"/>
    <w:rsid w:val="00600CDD"/>
    <w:rsid w:val="006025EA"/>
    <w:rsid w:val="006138FF"/>
    <w:rsid w:val="00631824"/>
    <w:rsid w:val="00640982"/>
    <w:rsid w:val="00641B71"/>
    <w:rsid w:val="00674A95"/>
    <w:rsid w:val="00675A29"/>
    <w:rsid w:val="00676EDA"/>
    <w:rsid w:val="00682CB4"/>
    <w:rsid w:val="00683644"/>
    <w:rsid w:val="006B52D5"/>
    <w:rsid w:val="006B6D23"/>
    <w:rsid w:val="006D6A82"/>
    <w:rsid w:val="006E54DE"/>
    <w:rsid w:val="00711774"/>
    <w:rsid w:val="007150F7"/>
    <w:rsid w:val="007203B0"/>
    <w:rsid w:val="00721650"/>
    <w:rsid w:val="00724C3A"/>
    <w:rsid w:val="00725E0A"/>
    <w:rsid w:val="00746ED5"/>
    <w:rsid w:val="007559E6"/>
    <w:rsid w:val="00765938"/>
    <w:rsid w:val="0077467C"/>
    <w:rsid w:val="00775988"/>
    <w:rsid w:val="0078713F"/>
    <w:rsid w:val="00796AA5"/>
    <w:rsid w:val="007A6F81"/>
    <w:rsid w:val="007B5132"/>
    <w:rsid w:val="007C5589"/>
    <w:rsid w:val="007D0CD7"/>
    <w:rsid w:val="007E7DBC"/>
    <w:rsid w:val="007F1346"/>
    <w:rsid w:val="007F5624"/>
    <w:rsid w:val="00811768"/>
    <w:rsid w:val="008139A6"/>
    <w:rsid w:val="00813A94"/>
    <w:rsid w:val="008307C3"/>
    <w:rsid w:val="00834C1D"/>
    <w:rsid w:val="0083598C"/>
    <w:rsid w:val="0087167B"/>
    <w:rsid w:val="008813EE"/>
    <w:rsid w:val="00886D22"/>
    <w:rsid w:val="00892EE7"/>
    <w:rsid w:val="008A2443"/>
    <w:rsid w:val="008B20C3"/>
    <w:rsid w:val="008B3CA9"/>
    <w:rsid w:val="008C23E1"/>
    <w:rsid w:val="008C5A62"/>
    <w:rsid w:val="008D5BF7"/>
    <w:rsid w:val="008E6752"/>
    <w:rsid w:val="008F6CA8"/>
    <w:rsid w:val="00905BA4"/>
    <w:rsid w:val="00913A91"/>
    <w:rsid w:val="00922824"/>
    <w:rsid w:val="00924312"/>
    <w:rsid w:val="00935380"/>
    <w:rsid w:val="00937D3A"/>
    <w:rsid w:val="0097484E"/>
    <w:rsid w:val="009821DE"/>
    <w:rsid w:val="0099315E"/>
    <w:rsid w:val="009A1D24"/>
    <w:rsid w:val="009A3FDA"/>
    <w:rsid w:val="009A6576"/>
    <w:rsid w:val="009A6F2A"/>
    <w:rsid w:val="009B3B8A"/>
    <w:rsid w:val="009C3970"/>
    <w:rsid w:val="009F1E2D"/>
    <w:rsid w:val="00A04B52"/>
    <w:rsid w:val="00A1613B"/>
    <w:rsid w:val="00A31915"/>
    <w:rsid w:val="00A367DE"/>
    <w:rsid w:val="00A62B45"/>
    <w:rsid w:val="00A654CC"/>
    <w:rsid w:val="00A80521"/>
    <w:rsid w:val="00A92628"/>
    <w:rsid w:val="00A92A53"/>
    <w:rsid w:val="00AB4F4D"/>
    <w:rsid w:val="00AB7D35"/>
    <w:rsid w:val="00AD0742"/>
    <w:rsid w:val="00AD34DF"/>
    <w:rsid w:val="00AD6BAB"/>
    <w:rsid w:val="00AE146F"/>
    <w:rsid w:val="00AF3494"/>
    <w:rsid w:val="00AF4878"/>
    <w:rsid w:val="00AF5566"/>
    <w:rsid w:val="00B104E0"/>
    <w:rsid w:val="00B1558D"/>
    <w:rsid w:val="00B159A7"/>
    <w:rsid w:val="00B16D3B"/>
    <w:rsid w:val="00B26708"/>
    <w:rsid w:val="00B2681F"/>
    <w:rsid w:val="00B616D9"/>
    <w:rsid w:val="00B747B7"/>
    <w:rsid w:val="00B7537D"/>
    <w:rsid w:val="00BD0B37"/>
    <w:rsid w:val="00BD4651"/>
    <w:rsid w:val="00BD7B5A"/>
    <w:rsid w:val="00BF206D"/>
    <w:rsid w:val="00C12BFE"/>
    <w:rsid w:val="00C141A7"/>
    <w:rsid w:val="00C20F56"/>
    <w:rsid w:val="00C41C85"/>
    <w:rsid w:val="00C42E70"/>
    <w:rsid w:val="00C43174"/>
    <w:rsid w:val="00C7240A"/>
    <w:rsid w:val="00C75DD2"/>
    <w:rsid w:val="00C84E1B"/>
    <w:rsid w:val="00C94648"/>
    <w:rsid w:val="00CA560F"/>
    <w:rsid w:val="00CB0F5C"/>
    <w:rsid w:val="00CB397B"/>
    <w:rsid w:val="00CC3A53"/>
    <w:rsid w:val="00CD0697"/>
    <w:rsid w:val="00CD46D6"/>
    <w:rsid w:val="00CD789A"/>
    <w:rsid w:val="00CE4C62"/>
    <w:rsid w:val="00CE7E6C"/>
    <w:rsid w:val="00D17291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54B7"/>
    <w:rsid w:val="00D84164"/>
    <w:rsid w:val="00D8546B"/>
    <w:rsid w:val="00D86D99"/>
    <w:rsid w:val="00D91678"/>
    <w:rsid w:val="00DA055F"/>
    <w:rsid w:val="00DA48B0"/>
    <w:rsid w:val="00DC4534"/>
    <w:rsid w:val="00DC732E"/>
    <w:rsid w:val="00DD2265"/>
    <w:rsid w:val="00DD451A"/>
    <w:rsid w:val="00DE6660"/>
    <w:rsid w:val="00DE6A7F"/>
    <w:rsid w:val="00DF6452"/>
    <w:rsid w:val="00DF7A12"/>
    <w:rsid w:val="00E116B6"/>
    <w:rsid w:val="00E24BA1"/>
    <w:rsid w:val="00E565EA"/>
    <w:rsid w:val="00E80D4E"/>
    <w:rsid w:val="00E91435"/>
    <w:rsid w:val="00EB4506"/>
    <w:rsid w:val="00ED1CD2"/>
    <w:rsid w:val="00ED3DEE"/>
    <w:rsid w:val="00ED6303"/>
    <w:rsid w:val="00F02BA7"/>
    <w:rsid w:val="00F17DA1"/>
    <w:rsid w:val="00F17FA1"/>
    <w:rsid w:val="00F45332"/>
    <w:rsid w:val="00F5197E"/>
    <w:rsid w:val="00F60481"/>
    <w:rsid w:val="00F62328"/>
    <w:rsid w:val="00F65283"/>
    <w:rsid w:val="00F96F66"/>
    <w:rsid w:val="00FA5CD9"/>
    <w:rsid w:val="00FB35C6"/>
    <w:rsid w:val="00FB4388"/>
    <w:rsid w:val="00FC0889"/>
    <w:rsid w:val="00FC19CA"/>
    <w:rsid w:val="00FD472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CBF3A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6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marie@10xpeo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2</cp:revision>
  <cp:lastPrinted>1999-05-19T19:58:00Z</cp:lastPrinted>
  <dcterms:created xsi:type="dcterms:W3CDTF">2022-03-08T21:12:00Z</dcterms:created>
  <dcterms:modified xsi:type="dcterms:W3CDTF">2022-03-08T21:12:00Z</dcterms:modified>
</cp:coreProperties>
</file>