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82" w:rsidRPr="00CE0582" w:rsidRDefault="00CE0582" w:rsidP="00CE058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CE058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0013</w:t>
      </w:r>
      <w:proofErr w:type="gramStart"/>
      <w:r w:rsidRPr="00CE058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  DELETED</w:t>
      </w:r>
      <w:proofErr w:type="gramEnd"/>
      <w:r w:rsidRPr="00CE058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FCC 3rd Order on Reconsideration and NPRM (FF 02-73)</w:t>
      </w:r>
      <w:bookmarkStart w:id="0" w:name="0013"/>
      <w:bookmarkEnd w:id="0"/>
    </w:p>
    <w:p w:rsidR="00CE0582" w:rsidRPr="00CE0582" w:rsidRDefault="00CE0582" w:rsidP="00CE05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0582">
        <w:rPr>
          <w:rFonts w:ascii="avenir" w:eastAsia="Times New Roman" w:hAnsi="avenir" w:cs="Times New Roman"/>
          <w:color w:val="333333"/>
          <w:sz w:val="20"/>
          <w:szCs w:val="20"/>
        </w:rPr>
        <w:t>Submitted By Team: | Date Logged</w:t>
      </w:r>
      <w:proofErr w:type="gramStart"/>
      <w:r w:rsidRPr="00CE0582">
        <w:rPr>
          <w:rFonts w:ascii="avenir" w:eastAsia="Times New Roman" w:hAnsi="avenir" w:cs="Times New Roman"/>
          <w:color w:val="333333"/>
          <w:sz w:val="20"/>
          <w:szCs w:val="20"/>
        </w:rPr>
        <w:t>:4</w:t>
      </w:r>
      <w:proofErr w:type="gramEnd"/>
      <w:r w:rsidRPr="00CE0582">
        <w:rPr>
          <w:rFonts w:ascii="avenir" w:eastAsia="Times New Roman" w:hAnsi="avenir" w:cs="Times New Roman"/>
          <w:color w:val="333333"/>
          <w:sz w:val="20"/>
          <w:szCs w:val="20"/>
        </w:rPr>
        <w:t>/9/02</w:t>
      </w:r>
    </w:p>
    <w:p w:rsidR="00CE0582" w:rsidRPr="00CE0582" w:rsidRDefault="00CE0582" w:rsidP="00CE0582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1" w:name="eztoc60040_2_14_5_21"/>
      <w:bookmarkEnd w:id="1"/>
      <w:r w:rsidRPr="00CE058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CE0582" w:rsidRPr="00CE0582" w:rsidRDefault="00CE0582" w:rsidP="00CE05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058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CE0582">
        <w:rPr>
          <w:rFonts w:ascii="avenir" w:eastAsia="Times New Roman" w:hAnsi="avenir" w:cs="Times New Roman"/>
          <w:color w:val="333333"/>
          <w:sz w:val="20"/>
          <w:szCs w:val="20"/>
        </w:rPr>
        <w:t> Yes</w:t>
      </w:r>
    </w:p>
    <w:p w:rsidR="00CE0582" w:rsidRPr="00CE0582" w:rsidRDefault="00CE0582" w:rsidP="00CE05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058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</w:p>
    <w:p w:rsidR="00CE0582" w:rsidRPr="00CE0582" w:rsidRDefault="00CE0582" w:rsidP="00CE0582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0582">
        <w:rPr>
          <w:rFonts w:ascii="avenir" w:eastAsia="Times New Roman" w:hAnsi="avenir" w:cs="Times New Roman"/>
          <w:color w:val="333333"/>
          <w:sz w:val="20"/>
          <w:szCs w:val="20"/>
        </w:rPr>
        <w:t>FCC 3rd Order on Reconsideration and NPRM (FCC 02-73)</w:t>
      </w:r>
    </w:p>
    <w:p w:rsidR="00AE5924" w:rsidRPr="00AE5924" w:rsidRDefault="00AE5924" w:rsidP="00AE5924">
      <w:pPr>
        <w:spacing w:after="60" w:line="270" w:lineRule="atLeast"/>
        <w:ind w:left="-60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Exch.Document.DC" ShapeID="_x0000_i1025" DrawAspect="Icon" ObjectID="_1629022263" r:id="rId6"/>
        </w:object>
      </w:r>
    </w:p>
    <w:p w:rsidR="00CE0582" w:rsidRPr="00CE0582" w:rsidRDefault="00CE0582" w:rsidP="00CE0582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0582">
        <w:rPr>
          <w:rFonts w:ascii="avenir" w:eastAsia="Times New Roman" w:hAnsi="avenir" w:cs="Times New Roman"/>
          <w:color w:val="333333"/>
          <w:sz w:val="20"/>
          <w:szCs w:val="20"/>
        </w:rPr>
        <w:t>FCC 3rd Report and Order (FCC 01-362)</w:t>
      </w:r>
    </w:p>
    <w:bookmarkStart w:id="2" w:name="eztoc60040_2_14_5_22"/>
    <w:bookmarkEnd w:id="2"/>
    <w:p w:rsidR="00AE5924" w:rsidRDefault="00AE5924" w:rsidP="00CE0582">
      <w:pPr>
        <w:spacing w:before="280" w:after="180" w:line="330" w:lineRule="atLeast"/>
        <w:outlineLvl w:val="3"/>
      </w:pPr>
      <w:r>
        <w:object w:dxaOrig="1534" w:dyaOrig="994">
          <v:shape id="_x0000_i1026" type="#_x0000_t75" style="width:76.5pt;height:49.5pt" o:ole="">
            <v:imagedata r:id="rId7" o:title=""/>
          </v:shape>
          <o:OLEObject Type="Embed" ProgID="AcroExch.Document.DC" ShapeID="_x0000_i1026" DrawAspect="Icon" ObjectID="_1629022264" r:id="rId8"/>
        </w:object>
      </w:r>
      <w:bookmarkStart w:id="3" w:name="_GoBack"/>
      <w:bookmarkEnd w:id="3"/>
    </w:p>
    <w:p w:rsidR="00CE0582" w:rsidRPr="00CE0582" w:rsidRDefault="00CE0582" w:rsidP="00CE0582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CE058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CE0582" w:rsidRPr="00CE0582" w:rsidRDefault="00CE0582" w:rsidP="00CE058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E0582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 at the January 2011 meeting.</w:t>
      </w:r>
    </w:p>
    <w:p w:rsidR="00850667" w:rsidRDefault="00AE5924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869"/>
    <w:multiLevelType w:val="multilevel"/>
    <w:tmpl w:val="4B5E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E1F5F"/>
    <w:multiLevelType w:val="multilevel"/>
    <w:tmpl w:val="6C4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82"/>
    <w:rsid w:val="00AE5924"/>
    <w:rsid w:val="00C472C4"/>
    <w:rsid w:val="00CE0582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55F4"/>
  <w15:chartTrackingRefBased/>
  <w15:docId w15:val="{8819BCB7-0E30-4469-9DDA-2F56F10D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E05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5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5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0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iconectiv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Mucci, Andrew</cp:lastModifiedBy>
  <cp:revision>2</cp:revision>
  <dcterms:created xsi:type="dcterms:W3CDTF">2019-05-31T15:43:00Z</dcterms:created>
  <dcterms:modified xsi:type="dcterms:W3CDTF">2019-09-03T17:25:00Z</dcterms:modified>
</cp:coreProperties>
</file>