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CC40" w14:textId="519CE3C1" w:rsidR="00875C5A" w:rsidRPr="00875C5A" w:rsidRDefault="00875C5A" w:rsidP="00875C5A">
      <w:pPr>
        <w:spacing w:before="360" w:after="60" w:line="240" w:lineRule="auto"/>
        <w:outlineLvl w:val="1"/>
        <w:rPr>
          <w:rFonts w:ascii="avenir" w:eastAsia="Times New Roman" w:hAnsi="avenir" w:cs="Times New Roman"/>
          <w:b/>
          <w:bCs/>
          <w:color w:val="333333"/>
          <w:sz w:val="36"/>
          <w:szCs w:val="36"/>
        </w:rPr>
      </w:pPr>
      <w:r w:rsidRPr="00875C5A">
        <w:rPr>
          <w:rFonts w:ascii="avenir" w:eastAsia="Times New Roman" w:hAnsi="avenir" w:cs="Times New Roman"/>
          <w:b/>
          <w:bCs/>
          <w:color w:val="333333"/>
          <w:sz w:val="36"/>
          <w:szCs w:val="36"/>
        </w:rPr>
        <w:t>Intermodal Port delayed due to CSR too large</w:t>
      </w:r>
      <w:bookmarkStart w:id="0" w:name="0046"/>
      <w:bookmarkEnd w:id="0"/>
    </w:p>
    <w:p w14:paraId="49502C5E" w14:textId="77777777" w:rsidR="00D043BD" w:rsidRPr="00D043BD" w:rsidRDefault="00D043BD" w:rsidP="00D043BD">
      <w:pPr>
        <w:spacing w:after="0" w:line="270" w:lineRule="atLeast"/>
        <w:rPr>
          <w:rFonts w:ascii="avenir" w:eastAsia="Times New Roman" w:hAnsi="avenir" w:cs="Times New Roman"/>
          <w:i/>
          <w:iCs/>
          <w:color w:val="333333"/>
          <w:sz w:val="20"/>
          <w:szCs w:val="20"/>
        </w:rPr>
      </w:pPr>
      <w:r w:rsidRPr="00D043BD">
        <w:rPr>
          <w:rFonts w:ascii="avenir" w:eastAsia="Times New Roman" w:hAnsi="avenir" w:cs="Times New Roman"/>
          <w:i/>
          <w:iCs/>
          <w:color w:val="333333"/>
          <w:sz w:val="20"/>
          <w:szCs w:val="20"/>
        </w:rPr>
        <w:t>Submitted By: NPIF</w:t>
      </w:r>
    </w:p>
    <w:p w14:paraId="23C2EA0B" w14:textId="3A5D402C" w:rsidR="00D043BD" w:rsidRPr="00D043BD" w:rsidRDefault="00D043BD" w:rsidP="00D043BD">
      <w:pPr>
        <w:spacing w:after="0" w:line="270" w:lineRule="atLeast"/>
        <w:rPr>
          <w:rFonts w:ascii="avenir" w:eastAsia="Times New Roman" w:hAnsi="avenir" w:cs="Times New Roman"/>
          <w:i/>
          <w:iCs/>
          <w:color w:val="333333"/>
          <w:sz w:val="20"/>
          <w:szCs w:val="20"/>
        </w:rPr>
      </w:pPr>
      <w:r w:rsidRPr="00D043BD">
        <w:rPr>
          <w:rFonts w:ascii="avenir" w:eastAsia="Times New Roman" w:hAnsi="avenir" w:cs="Times New Roman"/>
          <w:i/>
          <w:iCs/>
          <w:color w:val="333333"/>
          <w:sz w:val="20"/>
          <w:szCs w:val="20"/>
        </w:rPr>
        <w:t xml:space="preserve">Accepted: </w:t>
      </w:r>
      <w:r>
        <w:rPr>
          <w:rFonts w:ascii="avenir" w:eastAsia="Times New Roman" w:hAnsi="avenir" w:cs="Times New Roman"/>
          <w:i/>
          <w:iCs/>
          <w:color w:val="333333"/>
          <w:sz w:val="20"/>
          <w:szCs w:val="20"/>
        </w:rPr>
        <w:t>05</w:t>
      </w:r>
      <w:r w:rsidRPr="00D043BD">
        <w:rPr>
          <w:rFonts w:ascii="avenir" w:eastAsia="Times New Roman" w:hAnsi="avenir" w:cs="Times New Roman"/>
          <w:i/>
          <w:iCs/>
          <w:color w:val="333333"/>
          <w:sz w:val="20"/>
          <w:szCs w:val="20"/>
        </w:rPr>
        <w:t>/</w:t>
      </w:r>
      <w:r>
        <w:rPr>
          <w:rFonts w:ascii="avenir" w:eastAsia="Times New Roman" w:hAnsi="avenir" w:cs="Times New Roman"/>
          <w:i/>
          <w:iCs/>
          <w:color w:val="333333"/>
          <w:sz w:val="20"/>
          <w:szCs w:val="20"/>
        </w:rPr>
        <w:t>07</w:t>
      </w:r>
      <w:r w:rsidRPr="00D043BD">
        <w:rPr>
          <w:rFonts w:ascii="avenir" w:eastAsia="Times New Roman" w:hAnsi="avenir" w:cs="Times New Roman"/>
          <w:i/>
          <w:iCs/>
          <w:color w:val="333333"/>
          <w:sz w:val="20"/>
          <w:szCs w:val="20"/>
        </w:rPr>
        <w:t>/200</w:t>
      </w:r>
      <w:r>
        <w:rPr>
          <w:rFonts w:ascii="avenir" w:eastAsia="Times New Roman" w:hAnsi="avenir" w:cs="Times New Roman"/>
          <w:i/>
          <w:iCs/>
          <w:color w:val="333333"/>
          <w:sz w:val="20"/>
          <w:szCs w:val="20"/>
        </w:rPr>
        <w:t>7</w:t>
      </w:r>
    </w:p>
    <w:p w14:paraId="07995DF3" w14:textId="77777777" w:rsidR="00D043BD" w:rsidRPr="00D043BD" w:rsidRDefault="00D043BD" w:rsidP="00D043BD">
      <w:pPr>
        <w:spacing w:after="0" w:line="270" w:lineRule="atLeast"/>
        <w:rPr>
          <w:rFonts w:ascii="avenir" w:eastAsia="Times New Roman" w:hAnsi="avenir" w:cs="Times New Roman"/>
          <w:i/>
          <w:iCs/>
          <w:color w:val="333333"/>
          <w:sz w:val="20"/>
          <w:szCs w:val="20"/>
        </w:rPr>
      </w:pPr>
      <w:r w:rsidRPr="00D043BD">
        <w:rPr>
          <w:rFonts w:ascii="avenir" w:eastAsia="Times New Roman" w:hAnsi="avenir" w:cs="Times New Roman"/>
          <w:i/>
          <w:iCs/>
          <w:color w:val="333333"/>
          <w:sz w:val="20"/>
          <w:szCs w:val="20"/>
        </w:rPr>
        <w:t>Version: 1</w:t>
      </w:r>
    </w:p>
    <w:p w14:paraId="21B5DE5D" w14:textId="77777777" w:rsidR="00D043BD" w:rsidRPr="00D043BD" w:rsidRDefault="00D043BD" w:rsidP="00D043BD">
      <w:pPr>
        <w:spacing w:after="0" w:line="270" w:lineRule="atLeast"/>
        <w:rPr>
          <w:rFonts w:ascii="avenir" w:eastAsia="Times New Roman" w:hAnsi="avenir" w:cs="Times New Roman"/>
          <w:i/>
          <w:iCs/>
          <w:color w:val="333333"/>
          <w:sz w:val="20"/>
          <w:szCs w:val="20"/>
        </w:rPr>
      </w:pPr>
    </w:p>
    <w:p w14:paraId="59205A45" w14:textId="77777777" w:rsidR="00D043BD" w:rsidRPr="00D043BD" w:rsidRDefault="00D043BD" w:rsidP="00D043BD">
      <w:pPr>
        <w:spacing w:after="195" w:line="270" w:lineRule="atLeast"/>
        <w:outlineLvl w:val="3"/>
        <w:rPr>
          <w:rFonts w:ascii="avenir" w:eastAsia="Times New Roman" w:hAnsi="avenir" w:cs="Times New Roman"/>
          <w:color w:val="333333"/>
          <w:sz w:val="20"/>
          <w:szCs w:val="20"/>
        </w:rPr>
      </w:pPr>
      <w:r w:rsidRPr="00D043BD">
        <w:rPr>
          <w:rFonts w:ascii="avenir" w:eastAsia="Times New Roman" w:hAnsi="avenir" w:cs="Times New Roman"/>
          <w:b/>
          <w:bCs/>
          <w:color w:val="333333"/>
          <w:sz w:val="20"/>
          <w:szCs w:val="20"/>
        </w:rPr>
        <w:t xml:space="preserve">Version History: </w:t>
      </w:r>
      <w:r w:rsidRPr="00D043BD">
        <w:rPr>
          <w:rFonts w:ascii="avenir" w:eastAsia="Times New Roman" w:hAnsi="avenir" w:cs="Times New Roman"/>
          <w:color w:val="333333"/>
          <w:sz w:val="20"/>
          <w:szCs w:val="20"/>
        </w:rPr>
        <w:t xml:space="preserve"> </w:t>
      </w:r>
    </w:p>
    <w:p w14:paraId="4933E3A8" w14:textId="4E1DF9A1" w:rsidR="00D043BD" w:rsidRPr="00D043BD" w:rsidRDefault="00D043BD" w:rsidP="00D043BD">
      <w:pPr>
        <w:spacing w:after="195" w:line="270" w:lineRule="atLeast"/>
        <w:rPr>
          <w:rFonts w:ascii="avenir" w:eastAsia="Times New Roman" w:hAnsi="avenir" w:cs="Times New Roman"/>
          <w:color w:val="333333"/>
          <w:sz w:val="20"/>
          <w:szCs w:val="20"/>
        </w:rPr>
      </w:pPr>
      <w:r w:rsidRPr="00D043BD">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w:t>
      </w:r>
      <w:r>
        <w:rPr>
          <w:rFonts w:ascii="avenir" w:eastAsia="Times New Roman" w:hAnsi="avenir" w:cs="Times New Roman"/>
          <w:color w:val="333333"/>
          <w:sz w:val="20"/>
          <w:szCs w:val="20"/>
        </w:rPr>
        <w:t>05</w:t>
      </w:r>
      <w:r w:rsidRPr="00D043BD">
        <w:rPr>
          <w:rFonts w:ascii="avenir" w:eastAsia="Times New Roman" w:hAnsi="avenir" w:cs="Times New Roman"/>
          <w:color w:val="333333"/>
          <w:sz w:val="20"/>
          <w:szCs w:val="20"/>
        </w:rPr>
        <w:t>/</w:t>
      </w:r>
      <w:r>
        <w:rPr>
          <w:rFonts w:ascii="avenir" w:eastAsia="Times New Roman" w:hAnsi="avenir" w:cs="Times New Roman"/>
          <w:color w:val="333333"/>
          <w:sz w:val="20"/>
          <w:szCs w:val="20"/>
        </w:rPr>
        <w:t>07</w:t>
      </w:r>
      <w:r w:rsidRPr="00D043BD">
        <w:rPr>
          <w:rFonts w:ascii="avenir" w:eastAsia="Times New Roman" w:hAnsi="avenir" w:cs="Times New Roman"/>
          <w:color w:val="333333"/>
          <w:sz w:val="20"/>
          <w:szCs w:val="20"/>
        </w:rPr>
        <w:t>/200</w:t>
      </w:r>
      <w:r>
        <w:rPr>
          <w:rFonts w:ascii="avenir" w:eastAsia="Times New Roman" w:hAnsi="avenir" w:cs="Times New Roman"/>
          <w:color w:val="333333"/>
          <w:sz w:val="20"/>
          <w:szCs w:val="20"/>
        </w:rPr>
        <w:t>7</w:t>
      </w:r>
      <w:r w:rsidRPr="00D043BD">
        <w:rPr>
          <w:rFonts w:ascii="avenir" w:eastAsia="Times New Roman" w:hAnsi="avenir" w:cs="Times New Roman"/>
          <w:color w:val="333333"/>
          <w:sz w:val="20"/>
          <w:szCs w:val="20"/>
        </w:rPr>
        <w:t xml:space="preserve"> (Version 1).  This Best Practice was reviewed by the NPIF on 06/07/2022 where consensus was reached that no changes were required. </w:t>
      </w:r>
    </w:p>
    <w:p w14:paraId="014E7CEB" w14:textId="77777777" w:rsidR="00875C5A" w:rsidRPr="00875C5A" w:rsidRDefault="00875C5A" w:rsidP="00875C5A">
      <w:pPr>
        <w:spacing w:before="280" w:after="180" w:line="330" w:lineRule="atLeast"/>
        <w:outlineLvl w:val="3"/>
        <w:rPr>
          <w:rFonts w:ascii="avenir" w:eastAsia="Times New Roman" w:hAnsi="avenir" w:cs="Times New Roman"/>
          <w:b/>
          <w:bCs/>
          <w:color w:val="333333"/>
          <w:sz w:val="20"/>
          <w:szCs w:val="20"/>
        </w:rPr>
      </w:pPr>
      <w:bookmarkStart w:id="1" w:name="eztoc60040_2_47_5_88"/>
      <w:bookmarkEnd w:id="1"/>
      <w:r w:rsidRPr="00875C5A">
        <w:rPr>
          <w:rFonts w:ascii="avenir" w:eastAsia="Times New Roman" w:hAnsi="avenir" w:cs="Times New Roman"/>
          <w:b/>
          <w:bCs/>
          <w:color w:val="333333"/>
          <w:sz w:val="20"/>
          <w:szCs w:val="20"/>
        </w:rPr>
        <w:t>Background:</w:t>
      </w:r>
    </w:p>
    <w:p w14:paraId="3B1AF8F2" w14:textId="77777777" w:rsidR="00875C5A" w:rsidRPr="00875C5A" w:rsidRDefault="00875C5A" w:rsidP="00875C5A">
      <w:pPr>
        <w:spacing w:before="280" w:after="180" w:line="330" w:lineRule="atLeast"/>
        <w:outlineLvl w:val="3"/>
        <w:rPr>
          <w:rFonts w:ascii="avenir" w:eastAsia="Times New Roman" w:hAnsi="avenir" w:cs="Times New Roman"/>
          <w:b/>
          <w:bCs/>
          <w:color w:val="333333"/>
          <w:sz w:val="20"/>
          <w:szCs w:val="20"/>
        </w:rPr>
      </w:pPr>
      <w:bookmarkStart w:id="2" w:name="eztoc60040_2_47_5_89"/>
      <w:bookmarkEnd w:id="2"/>
      <w:r w:rsidRPr="00875C5A">
        <w:rPr>
          <w:rFonts w:ascii="avenir" w:eastAsia="Times New Roman" w:hAnsi="avenir" w:cs="Times New Roman"/>
          <w:b/>
          <w:bCs/>
          <w:color w:val="333333"/>
          <w:sz w:val="20"/>
          <w:szCs w:val="20"/>
        </w:rPr>
        <w:t>Documentation Referenced:</w:t>
      </w:r>
    </w:p>
    <w:p w14:paraId="1ED932A8" w14:textId="3BAAFD42" w:rsidR="00875C5A" w:rsidRPr="00C743E2" w:rsidRDefault="00764468" w:rsidP="00330CDF">
      <w:pPr>
        <w:spacing w:after="60" w:line="270" w:lineRule="atLeast"/>
        <w:ind w:left="-60"/>
        <w:rPr>
          <w:rStyle w:val="Hyperlink"/>
          <w:rFonts w:ascii="avenir" w:eastAsia="Times New Roman" w:hAnsi="avenir" w:cs="Times New Roman"/>
          <w:sz w:val="20"/>
          <w:szCs w:val="20"/>
        </w:rPr>
      </w:pPr>
      <w:r w:rsidRPr="00330CDF">
        <w:rPr>
          <w:rFonts w:ascii="avenir" w:eastAsia="Times New Roman" w:hAnsi="avenir" w:cs="Times New Roman"/>
          <w:color w:val="3C5D70"/>
          <w:sz w:val="20"/>
          <w:szCs w:val="20"/>
          <w:u w:val="single"/>
        </w:rPr>
        <w:fldChar w:fldCharType="begin"/>
      </w:r>
      <w:r w:rsidRPr="00330CDF">
        <w:rPr>
          <w:rFonts w:ascii="avenir" w:eastAsia="Times New Roman" w:hAnsi="avenir" w:cs="Times New Roman"/>
          <w:color w:val="3C5D70"/>
          <w:sz w:val="20"/>
          <w:szCs w:val="20"/>
          <w:u w:val="single"/>
        </w:rPr>
        <w:instrText xml:space="preserve"> HYPERLINK "https://workinggroup.numberportability.com/documents/6490/PIM_050_-_Wireless_to_Wireline_Port_Failures_related_to_CSR_size_v2.docx" </w:instrText>
      </w:r>
      <w:r w:rsidRPr="00330CDF">
        <w:rPr>
          <w:rFonts w:ascii="avenir" w:eastAsia="Times New Roman" w:hAnsi="avenir" w:cs="Times New Roman"/>
          <w:color w:val="3C5D70"/>
          <w:sz w:val="20"/>
          <w:szCs w:val="20"/>
          <w:u w:val="single"/>
        </w:rPr>
        <w:fldChar w:fldCharType="separate"/>
      </w:r>
      <w:r w:rsidR="00875C5A" w:rsidRPr="00330CDF">
        <w:rPr>
          <w:rStyle w:val="Hyperlink"/>
          <w:rFonts w:ascii="avenir" w:eastAsia="Times New Roman" w:hAnsi="avenir" w:cs="Times New Roman"/>
          <w:sz w:val="20"/>
          <w:szCs w:val="20"/>
        </w:rPr>
        <w:t>PIM</w:t>
      </w:r>
      <w:r w:rsidR="00C743E2">
        <w:rPr>
          <w:rStyle w:val="Hyperlink"/>
          <w:rFonts w:ascii="avenir" w:eastAsia="Times New Roman" w:hAnsi="avenir" w:cs="Times New Roman"/>
          <w:sz w:val="20"/>
          <w:szCs w:val="20"/>
        </w:rPr>
        <w:t xml:space="preserve"> </w:t>
      </w:r>
      <w:r w:rsidR="00875C5A" w:rsidRPr="00330CDF">
        <w:rPr>
          <w:rStyle w:val="Hyperlink"/>
          <w:rFonts w:ascii="avenir" w:eastAsia="Times New Roman" w:hAnsi="avenir" w:cs="Times New Roman"/>
          <w:sz w:val="20"/>
          <w:szCs w:val="20"/>
        </w:rPr>
        <w:t>50</w:t>
      </w:r>
      <w:r w:rsidR="00C743E2">
        <w:rPr>
          <w:rStyle w:val="Hyperlink"/>
          <w:rFonts w:ascii="avenir" w:eastAsia="Times New Roman" w:hAnsi="avenir" w:cs="Times New Roman"/>
          <w:sz w:val="20"/>
          <w:szCs w:val="20"/>
        </w:rPr>
        <w:t xml:space="preserve"> - Wireless to Wireline port failures related to CSR size v2</w:t>
      </w:r>
    </w:p>
    <w:bookmarkStart w:id="3" w:name="eztoc60040_2_47_5_90"/>
    <w:bookmarkEnd w:id="3"/>
    <w:p w14:paraId="0D7927BC" w14:textId="428A8E3F" w:rsidR="00875C5A" w:rsidRPr="00875C5A" w:rsidRDefault="00764468" w:rsidP="00875C5A">
      <w:pPr>
        <w:spacing w:before="280" w:after="180" w:line="330" w:lineRule="atLeast"/>
        <w:outlineLvl w:val="3"/>
        <w:rPr>
          <w:rFonts w:ascii="avenir" w:eastAsia="Times New Roman" w:hAnsi="avenir" w:cs="Times New Roman"/>
          <w:b/>
          <w:bCs/>
          <w:color w:val="333333"/>
          <w:sz w:val="20"/>
          <w:szCs w:val="20"/>
        </w:rPr>
      </w:pPr>
      <w:r w:rsidRPr="00330CDF">
        <w:rPr>
          <w:rFonts w:ascii="avenir" w:eastAsia="Times New Roman" w:hAnsi="avenir" w:cs="Times New Roman"/>
          <w:color w:val="3C5D70"/>
          <w:sz w:val="20"/>
          <w:szCs w:val="20"/>
          <w:u w:val="single"/>
        </w:rPr>
        <w:fldChar w:fldCharType="end"/>
      </w:r>
      <w:r w:rsidR="00875C5A" w:rsidRPr="00875C5A">
        <w:rPr>
          <w:rFonts w:ascii="avenir" w:eastAsia="Times New Roman" w:hAnsi="avenir" w:cs="Times New Roman"/>
          <w:b/>
          <w:bCs/>
          <w:color w:val="333333"/>
          <w:sz w:val="20"/>
          <w:szCs w:val="20"/>
        </w:rPr>
        <w:t>Decisions/Recommendations</w:t>
      </w:r>
    </w:p>
    <w:p w14:paraId="7BF5FC75" w14:textId="77777777" w:rsidR="00875C5A" w:rsidRPr="00875C5A" w:rsidRDefault="00875C5A" w:rsidP="00875C5A">
      <w:pPr>
        <w:spacing w:after="195" w:line="270" w:lineRule="atLeast"/>
        <w:rPr>
          <w:rFonts w:ascii="avenir" w:eastAsia="Times New Roman" w:hAnsi="avenir" w:cs="Times New Roman"/>
          <w:color w:val="333333"/>
          <w:sz w:val="20"/>
          <w:szCs w:val="20"/>
        </w:rPr>
      </w:pPr>
      <w:r w:rsidRPr="00875C5A">
        <w:rPr>
          <w:rFonts w:ascii="avenir" w:eastAsia="Times New Roman" w:hAnsi="avenir" w:cs="Times New Roman"/>
          <w:color w:val="333333"/>
          <w:sz w:val="20"/>
          <w:szCs w:val="20"/>
        </w:rPr>
        <w:t>There have been instances where wireline to wireless ports fail the automated process because they are from large accounts where the Customer Service Record (CSR) is too large to return on a CSR query.</w:t>
      </w:r>
    </w:p>
    <w:p w14:paraId="26E3184E" w14:textId="77777777" w:rsidR="00875C5A" w:rsidRPr="00875C5A" w:rsidRDefault="00875C5A" w:rsidP="00875C5A">
      <w:pPr>
        <w:spacing w:after="195" w:line="270" w:lineRule="atLeast"/>
        <w:rPr>
          <w:rFonts w:ascii="avenir" w:eastAsia="Times New Roman" w:hAnsi="avenir" w:cs="Times New Roman"/>
          <w:color w:val="333333"/>
          <w:sz w:val="20"/>
          <w:szCs w:val="20"/>
        </w:rPr>
      </w:pPr>
      <w:r w:rsidRPr="00875C5A">
        <w:rPr>
          <w:rFonts w:ascii="avenir" w:eastAsia="Times New Roman" w:hAnsi="avenir" w:cs="Times New Roman"/>
          <w:color w:val="333333"/>
          <w:sz w:val="20"/>
          <w:szCs w:val="20"/>
        </w:rPr>
        <w:t>At the November 2006 NANC meeting, NANC recommended that carriers should be following the OBF guidelines.  The OBF LSOG guidelines have options for providing a CSR for a TN with or without directory, or the entire account with or without directory.  If wireline carriers sent only the information requested in the customer inquiry per the LSOG CSI guidelines, this error would be greatly reduced if not eliminated.</w:t>
      </w:r>
    </w:p>
    <w:p w14:paraId="71282F4A" w14:textId="77777777" w:rsidR="00850667" w:rsidRDefault="00330CDF"/>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8C3C" w14:textId="77777777" w:rsidR="00D043BD" w:rsidRDefault="00D043BD" w:rsidP="00D043BD">
      <w:pPr>
        <w:spacing w:after="0" w:line="240" w:lineRule="auto"/>
      </w:pPr>
      <w:r>
        <w:separator/>
      </w:r>
    </w:p>
  </w:endnote>
  <w:endnote w:type="continuationSeparator" w:id="0">
    <w:p w14:paraId="1719F8AA" w14:textId="77777777" w:rsidR="00D043BD" w:rsidRDefault="00D043BD" w:rsidP="00D0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6251" w14:textId="77777777" w:rsidR="00D043BD" w:rsidRDefault="00D043BD" w:rsidP="00D043BD">
      <w:pPr>
        <w:spacing w:after="0" w:line="240" w:lineRule="auto"/>
      </w:pPr>
      <w:r>
        <w:separator/>
      </w:r>
    </w:p>
  </w:footnote>
  <w:footnote w:type="continuationSeparator" w:id="0">
    <w:p w14:paraId="5802F055" w14:textId="77777777" w:rsidR="00D043BD" w:rsidRDefault="00D043BD" w:rsidP="00D0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72F" w14:textId="0AACC329" w:rsidR="00D043BD" w:rsidRPr="00990F71" w:rsidRDefault="00D043BD" w:rsidP="00D043BD">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046</w:t>
    </w:r>
  </w:p>
  <w:p w14:paraId="10D965A1" w14:textId="77777777" w:rsidR="00D043BD" w:rsidRDefault="00D04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40D"/>
    <w:multiLevelType w:val="multilevel"/>
    <w:tmpl w:val="1416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93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5A"/>
    <w:rsid w:val="00330CDF"/>
    <w:rsid w:val="00764468"/>
    <w:rsid w:val="007B79ED"/>
    <w:rsid w:val="00875C5A"/>
    <w:rsid w:val="009050D1"/>
    <w:rsid w:val="00C472C4"/>
    <w:rsid w:val="00C743E2"/>
    <w:rsid w:val="00D043BD"/>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7EE9"/>
  <w15:chartTrackingRefBased/>
  <w15:docId w15:val="{6C922DF6-A9AE-4506-BD42-09B575D9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5C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75C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C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5C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75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5C5A"/>
    <w:rPr>
      <w:color w:val="0000FF"/>
      <w:u w:val="single"/>
    </w:rPr>
  </w:style>
  <w:style w:type="paragraph" w:styleId="Revision">
    <w:name w:val="Revision"/>
    <w:hidden/>
    <w:uiPriority w:val="99"/>
    <w:semiHidden/>
    <w:rsid w:val="00D043BD"/>
    <w:pPr>
      <w:spacing w:after="0" w:line="240" w:lineRule="auto"/>
    </w:pPr>
  </w:style>
  <w:style w:type="paragraph" w:styleId="Header">
    <w:name w:val="header"/>
    <w:basedOn w:val="Normal"/>
    <w:link w:val="HeaderChar"/>
    <w:uiPriority w:val="99"/>
    <w:unhideWhenUsed/>
    <w:rsid w:val="00D0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BD"/>
  </w:style>
  <w:style w:type="paragraph" w:styleId="Footer">
    <w:name w:val="footer"/>
    <w:basedOn w:val="Normal"/>
    <w:link w:val="FooterChar"/>
    <w:uiPriority w:val="99"/>
    <w:unhideWhenUsed/>
    <w:rsid w:val="00D0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BD"/>
  </w:style>
  <w:style w:type="character" w:styleId="UnresolvedMention">
    <w:name w:val="Unresolved Mention"/>
    <w:basedOn w:val="DefaultParagraphFont"/>
    <w:uiPriority w:val="99"/>
    <w:semiHidden/>
    <w:unhideWhenUsed/>
    <w:rsid w:val="0076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6532">
      <w:bodyDiv w:val="1"/>
      <w:marLeft w:val="0"/>
      <w:marRight w:val="0"/>
      <w:marTop w:val="0"/>
      <w:marBottom w:val="0"/>
      <w:divBdr>
        <w:top w:val="none" w:sz="0" w:space="0" w:color="auto"/>
        <w:left w:val="none" w:sz="0" w:space="0" w:color="auto"/>
        <w:bottom w:val="none" w:sz="0" w:space="0" w:color="auto"/>
        <w:right w:val="none" w:sz="0" w:space="0" w:color="auto"/>
      </w:divBdr>
      <w:divsChild>
        <w:div w:id="168251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iconectiv</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2022-08-04T18:42:00Z</dcterms:created>
  <dcterms:modified xsi:type="dcterms:W3CDTF">2022-08-04T18:42:00Z</dcterms:modified>
</cp:coreProperties>
</file>