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D20" w:rsidRPr="00BC4D20" w:rsidRDefault="00BC4D20" w:rsidP="00BC4D20">
      <w:pPr>
        <w:spacing w:after="180" w:line="240" w:lineRule="auto"/>
        <w:jc w:val="center"/>
        <w:outlineLvl w:val="0"/>
        <w:rPr>
          <w:rFonts w:ascii="avenir" w:eastAsia="Times New Roman" w:hAnsi="avenir" w:cs="Times New Roman"/>
          <w:color w:val="E82026"/>
          <w:kern w:val="36"/>
          <w:sz w:val="40"/>
          <w:szCs w:val="40"/>
        </w:rPr>
      </w:pPr>
      <w:bookmarkStart w:id="0" w:name="_GoBack"/>
      <w:bookmarkEnd w:id="0"/>
      <w:r w:rsidRPr="00BC4D20">
        <w:rPr>
          <w:rFonts w:ascii="avenir" w:eastAsia="Times New Roman" w:hAnsi="avenir" w:cs="Times New Roman"/>
          <w:color w:val="E82026"/>
          <w:kern w:val="36"/>
          <w:sz w:val="40"/>
          <w:szCs w:val="40"/>
        </w:rPr>
        <w:t>NANC 001</w:t>
      </w:r>
    </w:p>
    <w:p w:rsidR="00BC4D20" w:rsidRPr="00BC4D20" w:rsidRDefault="00BC4D20" w:rsidP="00BC4D20">
      <w:pPr>
        <w:spacing w:before="360" w:after="60" w:line="240" w:lineRule="auto"/>
        <w:outlineLvl w:val="1"/>
        <w:rPr>
          <w:rFonts w:ascii="avenir" w:eastAsia="Times New Roman" w:hAnsi="avenir" w:cs="Times New Roman"/>
          <w:b/>
          <w:bCs/>
          <w:color w:val="333333"/>
          <w:sz w:val="36"/>
          <w:szCs w:val="36"/>
        </w:rPr>
      </w:pPr>
      <w:r w:rsidRPr="00BC4D20">
        <w:rPr>
          <w:rFonts w:ascii="avenir" w:eastAsia="Times New Roman" w:hAnsi="avenir" w:cs="Times New Roman"/>
          <w:b/>
          <w:bCs/>
          <w:color w:val="333333"/>
          <w:sz w:val="36"/>
          <w:szCs w:val="36"/>
        </w:rPr>
        <w:t>Document Title Changes</w:t>
      </w:r>
    </w:p>
    <w:p w:rsidR="00BC4D20" w:rsidRPr="00BC4D20" w:rsidRDefault="00BC4D20" w:rsidP="00BC4D20">
      <w:pPr>
        <w:spacing w:after="195" w:line="270" w:lineRule="atLeast"/>
        <w:rPr>
          <w:rFonts w:ascii="avenir" w:eastAsia="Times New Roman" w:hAnsi="avenir" w:cs="Times New Roman"/>
          <w:color w:val="333333"/>
          <w:sz w:val="20"/>
          <w:szCs w:val="20"/>
        </w:rPr>
      </w:pPr>
      <w:r w:rsidRPr="00BC4D20">
        <w:rPr>
          <w:rFonts w:ascii="avenir" w:eastAsia="Times New Roman" w:hAnsi="avenir" w:cs="Times New Roman"/>
          <w:b/>
          <w:bCs/>
          <w:color w:val="333333"/>
          <w:sz w:val="20"/>
          <w:szCs w:val="20"/>
        </w:rPr>
        <w:t xml:space="preserve">Origination </w:t>
      </w:r>
      <w:proofErr w:type="gramStart"/>
      <w:r w:rsidRPr="00BC4D20">
        <w:rPr>
          <w:rFonts w:ascii="avenir" w:eastAsia="Times New Roman" w:hAnsi="avenir" w:cs="Times New Roman"/>
          <w:b/>
          <w:bCs/>
          <w:color w:val="333333"/>
          <w:sz w:val="20"/>
          <w:szCs w:val="20"/>
        </w:rPr>
        <w:t>Date :</w:t>
      </w:r>
      <w:r w:rsidRPr="00BC4D20">
        <w:rPr>
          <w:rFonts w:ascii="avenir" w:eastAsia="Times New Roman" w:hAnsi="avenir" w:cs="Times New Roman"/>
          <w:color w:val="333333"/>
          <w:sz w:val="20"/>
          <w:szCs w:val="20"/>
        </w:rPr>
        <w:t>01</w:t>
      </w:r>
      <w:proofErr w:type="gramEnd"/>
      <w:r w:rsidRPr="00BC4D20">
        <w:rPr>
          <w:rFonts w:ascii="avenir" w:eastAsia="Times New Roman" w:hAnsi="avenir" w:cs="Times New Roman"/>
          <w:color w:val="333333"/>
          <w:sz w:val="20"/>
          <w:szCs w:val="20"/>
        </w:rPr>
        <w:t>/27/1997</w:t>
      </w:r>
    </w:p>
    <w:p w:rsidR="00BC4D20" w:rsidRPr="00BC4D20" w:rsidRDefault="00BC4D20" w:rsidP="00BC4D20">
      <w:pPr>
        <w:spacing w:after="195" w:line="270" w:lineRule="atLeast"/>
        <w:rPr>
          <w:rFonts w:ascii="avenir" w:eastAsia="Times New Roman" w:hAnsi="avenir" w:cs="Times New Roman"/>
          <w:color w:val="333333"/>
          <w:sz w:val="20"/>
          <w:szCs w:val="20"/>
        </w:rPr>
      </w:pPr>
      <w:proofErr w:type="spellStart"/>
      <w:r w:rsidRPr="00BC4D20">
        <w:rPr>
          <w:rFonts w:ascii="avenir" w:eastAsia="Times New Roman" w:hAnsi="avenir" w:cs="Times New Roman"/>
          <w:b/>
          <w:bCs/>
          <w:color w:val="333333"/>
          <w:sz w:val="20"/>
          <w:szCs w:val="20"/>
        </w:rPr>
        <w:t>Originator</w:t>
      </w:r>
      <w:proofErr w:type="gramStart"/>
      <w:r w:rsidRPr="00BC4D20">
        <w:rPr>
          <w:rFonts w:ascii="avenir" w:eastAsia="Times New Roman" w:hAnsi="avenir" w:cs="Times New Roman"/>
          <w:b/>
          <w:bCs/>
          <w:color w:val="333333"/>
          <w:sz w:val="20"/>
          <w:szCs w:val="20"/>
        </w:rPr>
        <w:t>:</w:t>
      </w:r>
      <w:r w:rsidRPr="00BC4D20">
        <w:rPr>
          <w:rFonts w:ascii="avenir" w:eastAsia="Times New Roman" w:hAnsi="avenir" w:cs="Times New Roman"/>
          <w:color w:val="333333"/>
          <w:sz w:val="20"/>
          <w:szCs w:val="20"/>
        </w:rPr>
        <w:t>NANC</w:t>
      </w:r>
      <w:proofErr w:type="spellEnd"/>
      <w:proofErr w:type="gramEnd"/>
      <w:r w:rsidRPr="00BC4D20">
        <w:rPr>
          <w:rFonts w:ascii="avenir" w:eastAsia="Times New Roman" w:hAnsi="avenir" w:cs="Times New Roman"/>
          <w:color w:val="333333"/>
          <w:sz w:val="20"/>
          <w:szCs w:val="20"/>
        </w:rPr>
        <w:t xml:space="preserve"> Meeting</w:t>
      </w:r>
    </w:p>
    <w:p w:rsidR="00BC4D20" w:rsidRPr="00BC4D20" w:rsidRDefault="00BC4D20" w:rsidP="00BC4D20">
      <w:pPr>
        <w:spacing w:after="180" w:line="240" w:lineRule="auto"/>
        <w:outlineLvl w:val="2"/>
        <w:rPr>
          <w:rFonts w:ascii="avenir" w:eastAsia="Times New Roman" w:hAnsi="avenir" w:cs="Times New Roman"/>
          <w:b/>
          <w:bCs/>
          <w:color w:val="333333"/>
          <w:sz w:val="27"/>
          <w:szCs w:val="27"/>
        </w:rPr>
      </w:pPr>
      <w:r w:rsidRPr="00BC4D20">
        <w:rPr>
          <w:rFonts w:ascii="avenir" w:eastAsia="Times New Roman" w:hAnsi="avenir" w:cs="Times New Roman"/>
          <w:b/>
          <w:bCs/>
          <w:color w:val="333333"/>
          <w:sz w:val="27"/>
          <w:szCs w:val="27"/>
        </w:rPr>
        <w:t>Description:</w:t>
      </w:r>
    </w:p>
    <w:p w:rsidR="00BC4D20" w:rsidRPr="00BC4D20" w:rsidRDefault="00BC4D20" w:rsidP="00BC4D20">
      <w:pPr>
        <w:spacing w:after="195" w:line="270" w:lineRule="atLeast"/>
        <w:rPr>
          <w:rFonts w:ascii="avenir" w:eastAsia="Times New Roman" w:hAnsi="avenir" w:cs="Times New Roman"/>
          <w:color w:val="333333"/>
          <w:sz w:val="20"/>
          <w:szCs w:val="20"/>
        </w:rPr>
      </w:pPr>
      <w:r w:rsidRPr="00BC4D20">
        <w:rPr>
          <w:rFonts w:ascii="avenir" w:eastAsia="Times New Roman" w:hAnsi="avenir" w:cs="Times New Roman"/>
          <w:color w:val="333333"/>
          <w:sz w:val="20"/>
          <w:szCs w:val="20"/>
        </w:rPr>
        <w:t>The title of the NANC FRS created from the Illinois FRS version 1.4 should be “North American Numbering Council (NANC) Functional Requirements Specification”.  The subtitle should remain the same.  The revision number should be “Draft Version 0.1”.  All document footers will be updated appropriately.  The Graphic of Illinois will also be removed from the title page.</w:t>
      </w:r>
    </w:p>
    <w:p w:rsidR="00BC4D20" w:rsidRPr="00BC4D20" w:rsidRDefault="00BC4D20" w:rsidP="00BC4D20">
      <w:pPr>
        <w:spacing w:after="195" w:line="270" w:lineRule="atLeast"/>
        <w:rPr>
          <w:rFonts w:ascii="avenir" w:eastAsia="Times New Roman" w:hAnsi="avenir" w:cs="Times New Roman"/>
          <w:color w:val="333333"/>
          <w:sz w:val="20"/>
          <w:szCs w:val="20"/>
        </w:rPr>
      </w:pPr>
      <w:r w:rsidRPr="00BC4D20">
        <w:rPr>
          <w:rFonts w:ascii="avenir" w:eastAsia="Times New Roman" w:hAnsi="avenir" w:cs="Times New Roman"/>
          <w:b/>
          <w:bCs/>
          <w:color w:val="333333"/>
          <w:sz w:val="20"/>
          <w:szCs w:val="20"/>
        </w:rPr>
        <w:t>Final Resolution:</w:t>
      </w:r>
    </w:p>
    <w:p w:rsidR="00BC4D20" w:rsidRPr="00BC4D20" w:rsidRDefault="00BC4D20" w:rsidP="00BC4D20">
      <w:pPr>
        <w:spacing w:after="195" w:line="270" w:lineRule="atLeast"/>
        <w:rPr>
          <w:rFonts w:ascii="avenir" w:eastAsia="Times New Roman" w:hAnsi="avenir" w:cs="Times New Roman"/>
          <w:color w:val="333333"/>
          <w:sz w:val="20"/>
          <w:szCs w:val="20"/>
        </w:rPr>
      </w:pPr>
      <w:r w:rsidRPr="00BC4D20">
        <w:rPr>
          <w:rFonts w:ascii="avenir" w:eastAsia="Times New Roman" w:hAnsi="avenir" w:cs="Times New Roman"/>
          <w:b/>
          <w:bCs/>
          <w:color w:val="333333"/>
          <w:sz w:val="20"/>
          <w:szCs w:val="20"/>
        </w:rPr>
        <w:t>Related Release:</w:t>
      </w:r>
    </w:p>
    <w:p w:rsidR="00BC4D20" w:rsidRPr="00BC4D20" w:rsidRDefault="00BC4D20" w:rsidP="00BC4D20">
      <w:pPr>
        <w:spacing w:after="195" w:line="270" w:lineRule="atLeast"/>
        <w:rPr>
          <w:rFonts w:ascii="avenir" w:eastAsia="Times New Roman" w:hAnsi="avenir" w:cs="Times New Roman"/>
          <w:color w:val="333333"/>
          <w:sz w:val="20"/>
          <w:szCs w:val="20"/>
        </w:rPr>
      </w:pPr>
      <w:r w:rsidRPr="00BC4D20">
        <w:rPr>
          <w:rFonts w:ascii="avenir" w:eastAsia="Times New Roman" w:hAnsi="avenir" w:cs="Times New Roman"/>
          <w:color w:val="333333"/>
          <w:sz w:val="20"/>
          <w:szCs w:val="20"/>
        </w:rPr>
        <w:t>0.1</w:t>
      </w:r>
    </w:p>
    <w:p w:rsidR="00BC4D20" w:rsidRPr="00BC4D20" w:rsidRDefault="00BC4D20" w:rsidP="00BC4D20">
      <w:pPr>
        <w:spacing w:after="195" w:line="270" w:lineRule="atLeast"/>
        <w:rPr>
          <w:rFonts w:ascii="avenir" w:eastAsia="Times New Roman" w:hAnsi="avenir" w:cs="Times New Roman"/>
          <w:color w:val="333333"/>
          <w:sz w:val="20"/>
          <w:szCs w:val="20"/>
        </w:rPr>
      </w:pPr>
      <w:r w:rsidRPr="00BC4D20">
        <w:rPr>
          <w:rFonts w:ascii="avenir" w:eastAsia="Times New Roman" w:hAnsi="avenir" w:cs="Times New Roman"/>
          <w:b/>
          <w:bCs/>
          <w:color w:val="333333"/>
          <w:sz w:val="20"/>
          <w:szCs w:val="20"/>
        </w:rPr>
        <w:t>Status:</w:t>
      </w:r>
      <w:r w:rsidRPr="00BC4D20">
        <w:rPr>
          <w:rFonts w:ascii="avenir" w:eastAsia="Times New Roman" w:hAnsi="avenir" w:cs="Times New Roman"/>
          <w:color w:val="333333"/>
          <w:sz w:val="20"/>
          <w:szCs w:val="20"/>
        </w:rPr>
        <w:t> Implemented</w:t>
      </w:r>
    </w:p>
    <w:p w:rsidR="00E53D2A" w:rsidRDefault="00E53D2A"/>
    <w:sectPr w:rsidR="00E53D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D20"/>
    <w:rsid w:val="00542C38"/>
    <w:rsid w:val="00BC4D20"/>
    <w:rsid w:val="00C31CF1"/>
    <w:rsid w:val="00E53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8B3318-1568-47F1-ABFB-CDC39B4F5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C4D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C4D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C4D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4D2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C4D2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C4D2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C4D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C4D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594449">
      <w:bodyDiv w:val="1"/>
      <w:marLeft w:val="0"/>
      <w:marRight w:val="0"/>
      <w:marTop w:val="0"/>
      <w:marBottom w:val="0"/>
      <w:divBdr>
        <w:top w:val="none" w:sz="0" w:space="0" w:color="auto"/>
        <w:left w:val="none" w:sz="0" w:space="0" w:color="auto"/>
        <w:bottom w:val="none" w:sz="0" w:space="0" w:color="auto"/>
        <w:right w:val="none" w:sz="0" w:space="0" w:color="auto"/>
      </w:divBdr>
      <w:divsChild>
        <w:div w:id="745491191">
          <w:marLeft w:val="0"/>
          <w:marRight w:val="0"/>
          <w:marTop w:val="0"/>
          <w:marBottom w:val="0"/>
          <w:divBdr>
            <w:top w:val="none" w:sz="0" w:space="0" w:color="auto"/>
            <w:left w:val="none" w:sz="0" w:space="0" w:color="auto"/>
            <w:bottom w:val="none" w:sz="0" w:space="0" w:color="auto"/>
            <w:right w:val="none" w:sz="0" w:space="0" w:color="auto"/>
          </w:divBdr>
          <w:divsChild>
            <w:div w:id="593704224">
              <w:marLeft w:val="0"/>
              <w:marRight w:val="0"/>
              <w:marTop w:val="0"/>
              <w:marBottom w:val="0"/>
              <w:divBdr>
                <w:top w:val="none" w:sz="0" w:space="0" w:color="auto"/>
                <w:left w:val="none" w:sz="0" w:space="0" w:color="auto"/>
                <w:bottom w:val="none" w:sz="0" w:space="0" w:color="auto"/>
                <w:right w:val="none" w:sz="0" w:space="0" w:color="auto"/>
              </w:divBdr>
              <w:divsChild>
                <w:div w:id="955328245">
                  <w:marLeft w:val="0"/>
                  <w:marRight w:val="0"/>
                  <w:marTop w:val="0"/>
                  <w:marBottom w:val="0"/>
                  <w:divBdr>
                    <w:top w:val="none" w:sz="0" w:space="0" w:color="auto"/>
                    <w:left w:val="none" w:sz="0" w:space="0" w:color="auto"/>
                    <w:bottom w:val="none" w:sz="0" w:space="0" w:color="auto"/>
                    <w:right w:val="none" w:sz="0" w:space="0" w:color="auto"/>
                  </w:divBdr>
                  <w:divsChild>
                    <w:div w:id="1718889613">
                      <w:marLeft w:val="0"/>
                      <w:marRight w:val="0"/>
                      <w:marTop w:val="0"/>
                      <w:marBottom w:val="0"/>
                      <w:divBdr>
                        <w:top w:val="none" w:sz="0" w:space="0" w:color="auto"/>
                        <w:left w:val="none" w:sz="0" w:space="0" w:color="auto"/>
                        <w:bottom w:val="none" w:sz="0" w:space="0" w:color="auto"/>
                        <w:right w:val="none" w:sz="0" w:space="0" w:color="auto"/>
                      </w:divBdr>
                      <w:divsChild>
                        <w:div w:id="388460111">
                          <w:marLeft w:val="0"/>
                          <w:marRight w:val="0"/>
                          <w:marTop w:val="0"/>
                          <w:marBottom w:val="0"/>
                          <w:divBdr>
                            <w:top w:val="none" w:sz="0" w:space="0" w:color="auto"/>
                            <w:left w:val="none" w:sz="0" w:space="0" w:color="auto"/>
                            <w:bottom w:val="none" w:sz="0" w:space="0" w:color="auto"/>
                            <w:right w:val="none" w:sz="0" w:space="0" w:color="auto"/>
                          </w:divBdr>
                          <w:divsChild>
                            <w:div w:id="1891726305">
                              <w:marLeft w:val="0"/>
                              <w:marRight w:val="0"/>
                              <w:marTop w:val="0"/>
                              <w:marBottom w:val="0"/>
                              <w:divBdr>
                                <w:top w:val="none" w:sz="0" w:space="0" w:color="auto"/>
                                <w:left w:val="none" w:sz="0" w:space="0" w:color="auto"/>
                                <w:bottom w:val="none" w:sz="0" w:space="0" w:color="auto"/>
                                <w:right w:val="none" w:sz="0" w:space="0" w:color="auto"/>
                              </w:divBdr>
                              <w:divsChild>
                                <w:div w:id="1425226178">
                                  <w:marLeft w:val="0"/>
                                  <w:marRight w:val="0"/>
                                  <w:marTop w:val="0"/>
                                  <w:marBottom w:val="0"/>
                                  <w:divBdr>
                                    <w:top w:val="none" w:sz="0" w:space="0" w:color="auto"/>
                                    <w:left w:val="none" w:sz="0" w:space="0" w:color="auto"/>
                                    <w:bottom w:val="none" w:sz="0" w:space="0" w:color="auto"/>
                                    <w:right w:val="none" w:sz="0" w:space="0" w:color="auto"/>
                                  </w:divBdr>
                                  <w:divsChild>
                                    <w:div w:id="1868524831">
                                      <w:marLeft w:val="0"/>
                                      <w:marRight w:val="0"/>
                                      <w:marTop w:val="0"/>
                                      <w:marBottom w:val="0"/>
                                      <w:divBdr>
                                        <w:top w:val="none" w:sz="0" w:space="0" w:color="auto"/>
                                        <w:left w:val="none" w:sz="0" w:space="0" w:color="auto"/>
                                        <w:bottom w:val="none" w:sz="0" w:space="0" w:color="auto"/>
                                        <w:right w:val="none" w:sz="0" w:space="0" w:color="auto"/>
                                      </w:divBdr>
                                      <w:divsChild>
                                        <w:div w:id="177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897390">
          <w:marLeft w:val="0"/>
          <w:marRight w:val="310"/>
          <w:marTop w:val="0"/>
          <w:marBottom w:val="0"/>
          <w:divBdr>
            <w:top w:val="single" w:sz="6" w:space="0" w:color="EFEFEF"/>
            <w:left w:val="none" w:sz="0" w:space="0" w:color="auto"/>
            <w:bottom w:val="none" w:sz="0" w:space="0" w:color="auto"/>
            <w:right w:val="none" w:sz="0" w:space="0" w:color="auto"/>
          </w:divBdr>
          <w:divsChild>
            <w:div w:id="2003464541">
              <w:marLeft w:val="0"/>
              <w:marRight w:val="0"/>
              <w:marTop w:val="0"/>
              <w:marBottom w:val="0"/>
              <w:divBdr>
                <w:top w:val="none" w:sz="0" w:space="0" w:color="auto"/>
                <w:left w:val="none" w:sz="0" w:space="0" w:color="auto"/>
                <w:bottom w:val="none" w:sz="0" w:space="0" w:color="auto"/>
                <w:right w:val="none" w:sz="0" w:space="0" w:color="auto"/>
              </w:divBdr>
              <w:divsChild>
                <w:div w:id="190028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Words>
  <Characters>449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mdoherty@iconectiv.com</dc:creator>
  <cp:keywords/>
  <dc:description/>
  <cp:lastModifiedBy>Doherty, Michael</cp:lastModifiedBy>
  <cp:revision>3</cp:revision>
  <dcterms:created xsi:type="dcterms:W3CDTF">2019-09-12T19:45:00Z</dcterms:created>
  <dcterms:modified xsi:type="dcterms:W3CDTF">2019-09-12T19:54:00Z</dcterms:modified>
</cp:coreProperties>
</file>