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28" w:rsidRPr="007B7C28" w:rsidRDefault="007B7C28" w:rsidP="007B7C28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bookmarkStart w:id="0" w:name="_GoBack"/>
      <w:bookmarkEnd w:id="0"/>
      <w:r w:rsidRPr="007B7C28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004</w:t>
      </w:r>
    </w:p>
    <w:p w:rsidR="007B7C28" w:rsidRPr="007B7C28" w:rsidRDefault="007B7C28" w:rsidP="007B7C28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7B7C28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Removal of Assumptions</w:t>
      </w:r>
    </w:p>
    <w:p w:rsidR="007B7C28" w:rsidRPr="007B7C28" w:rsidRDefault="007B7C28" w:rsidP="007B7C2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B7C2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 :</w:t>
      </w:r>
      <w:r w:rsidR="005A68E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7B7C28">
        <w:rPr>
          <w:rFonts w:ascii="avenir" w:eastAsia="Times New Roman" w:hAnsi="avenir" w:cs="Times New Roman"/>
          <w:color w:val="333333"/>
          <w:sz w:val="20"/>
          <w:szCs w:val="20"/>
        </w:rPr>
        <w:t>01/27/1997</w:t>
      </w:r>
    </w:p>
    <w:p w:rsidR="007B7C28" w:rsidRPr="007B7C28" w:rsidRDefault="007B7C28" w:rsidP="007B7C2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B7C2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Pr="007B7C28">
        <w:rPr>
          <w:rFonts w:ascii="avenir" w:eastAsia="Times New Roman" w:hAnsi="avenir" w:cs="Times New Roman"/>
          <w:color w:val="333333"/>
          <w:sz w:val="20"/>
          <w:szCs w:val="20"/>
        </w:rPr>
        <w:t> NANC Meeting</w:t>
      </w:r>
    </w:p>
    <w:p w:rsidR="007B7C28" w:rsidRPr="007B7C28" w:rsidRDefault="007B7C28" w:rsidP="007B7C28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7B7C28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7B7C28" w:rsidRPr="007B7C28" w:rsidRDefault="007B7C28" w:rsidP="007B7C2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B7C28">
        <w:rPr>
          <w:rFonts w:ascii="avenir" w:eastAsia="Times New Roman" w:hAnsi="avenir" w:cs="Times New Roman"/>
          <w:color w:val="333333"/>
          <w:sz w:val="20"/>
          <w:szCs w:val="20"/>
        </w:rPr>
        <w:t>Assumption A10-1, A10-2, and A10-3, which are specific to Illinois, should be deleted in section 1.5 and in section 10.2.</w:t>
      </w:r>
    </w:p>
    <w:p w:rsidR="007B7C28" w:rsidRPr="007B7C28" w:rsidRDefault="007B7C28" w:rsidP="007B7C2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B7C2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7B7C28" w:rsidRPr="007B7C28" w:rsidRDefault="007B7C28" w:rsidP="007B7C2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B7C2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7B7C28" w:rsidRPr="007B7C28" w:rsidRDefault="007B7C28" w:rsidP="007B7C2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B7C28">
        <w:rPr>
          <w:rFonts w:ascii="avenir" w:eastAsia="Times New Roman" w:hAnsi="avenir" w:cs="Times New Roman"/>
          <w:color w:val="333333"/>
          <w:sz w:val="20"/>
          <w:szCs w:val="20"/>
        </w:rPr>
        <w:t>0.1</w:t>
      </w:r>
    </w:p>
    <w:p w:rsidR="007B7C28" w:rsidRPr="007B7C28" w:rsidRDefault="007B7C28" w:rsidP="007B7C2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B7C2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7B7C28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sectPr w:rsidR="007B7C28" w:rsidRPr="007B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28"/>
    <w:rsid w:val="004433D1"/>
    <w:rsid w:val="005A68EC"/>
    <w:rsid w:val="007B7C28"/>
    <w:rsid w:val="008E70BB"/>
    <w:rsid w:val="0096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29CB-D79E-4C81-8B37-C15747FB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7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7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7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C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7C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7C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7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8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9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3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2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6830">
          <w:marLeft w:val="0"/>
          <w:marRight w:val="310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4</cp:revision>
  <dcterms:created xsi:type="dcterms:W3CDTF">2019-07-23T17:30:00Z</dcterms:created>
  <dcterms:modified xsi:type="dcterms:W3CDTF">2019-09-12T19:53:00Z</dcterms:modified>
</cp:coreProperties>
</file>