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0D" w:rsidRPr="0067420D" w:rsidRDefault="0067420D" w:rsidP="0067420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67420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015</w:t>
      </w:r>
    </w:p>
    <w:p w:rsidR="0067420D" w:rsidRPr="0067420D" w:rsidRDefault="0067420D" w:rsidP="0067420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7420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FRS GDMO Definition Correction</w:t>
      </w:r>
    </w:p>
    <w:p w:rsidR="0067420D" w:rsidRPr="0067420D" w:rsidRDefault="004062DB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67420D" w:rsidRPr="0067420D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67420D" w:rsidRPr="0067420D" w:rsidRDefault="0067420D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42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4062D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67420D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67420D" w:rsidRPr="0067420D" w:rsidRDefault="0067420D" w:rsidP="0067420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7420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7420D" w:rsidRPr="0067420D" w:rsidRDefault="0067420D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420D">
        <w:rPr>
          <w:rFonts w:ascii="avenir" w:eastAsia="Times New Roman" w:hAnsi="avenir" w:cs="Times New Roman"/>
          <w:color w:val="333333"/>
          <w:sz w:val="20"/>
          <w:szCs w:val="20"/>
        </w:rPr>
        <w:t>There are several places in the RFP where GDMO is defined as “Generalized Definition of Managed Objects” such as in R6-30.1 and in the Glossary.  This should be corrected to be “Guideline for the Definition of Managed Objects”.</w:t>
      </w:r>
    </w:p>
    <w:p w:rsidR="0067420D" w:rsidRPr="0067420D" w:rsidRDefault="0067420D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42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7420D" w:rsidRPr="0067420D" w:rsidRDefault="0067420D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420D">
        <w:rPr>
          <w:rFonts w:ascii="avenir" w:eastAsia="Times New Roman" w:hAnsi="avenir" w:cs="Times New Roman"/>
          <w:color w:val="333333"/>
          <w:sz w:val="20"/>
          <w:szCs w:val="20"/>
        </w:rPr>
        <w:t>FRS was modified in the 1.0 release.</w:t>
      </w:r>
    </w:p>
    <w:p w:rsidR="0067420D" w:rsidRPr="0067420D" w:rsidRDefault="0067420D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42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7420D" w:rsidRPr="0067420D" w:rsidRDefault="0067420D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420D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67420D" w:rsidRPr="0067420D" w:rsidRDefault="0067420D" w:rsidP="0067420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420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7420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67420D" w:rsidRPr="0067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0D"/>
    <w:rsid w:val="003C2C9D"/>
    <w:rsid w:val="004062DB"/>
    <w:rsid w:val="006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A8F6"/>
  <w15:chartTrackingRefBased/>
  <w15:docId w15:val="{03A5950F-D02B-4CB2-BC29-44659C8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4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2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42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42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4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354915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2019-07-23T17:20:00Z</dcterms:created>
  <dcterms:modified xsi:type="dcterms:W3CDTF">2019-09-12T20:00:00Z</dcterms:modified>
</cp:coreProperties>
</file>