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98" w:rsidRPr="00C01198" w:rsidRDefault="00C01198" w:rsidP="00C01198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C01198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017</w:t>
      </w:r>
    </w:p>
    <w:p w:rsidR="00C01198" w:rsidRPr="00C01198" w:rsidRDefault="00C01198" w:rsidP="00C01198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C01198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ASN.1 addition of word EXPLICT for tagging</w:t>
      </w:r>
    </w:p>
    <w:p w:rsidR="00C01198" w:rsidRPr="00C01198" w:rsidRDefault="009958D8" w:rsidP="00C0119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C01198" w:rsidRPr="00C01198">
        <w:rPr>
          <w:rFonts w:ascii="avenir" w:eastAsia="Times New Roman" w:hAnsi="avenir" w:cs="Times New Roman"/>
          <w:color w:val="333333"/>
          <w:sz w:val="20"/>
          <w:szCs w:val="20"/>
        </w:rPr>
        <w:t>03/05/1997</w:t>
      </w:r>
    </w:p>
    <w:p w:rsidR="00C01198" w:rsidRPr="00C01198" w:rsidRDefault="00C01198" w:rsidP="00C0119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0119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9958D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C01198">
        <w:rPr>
          <w:rFonts w:ascii="avenir" w:eastAsia="Times New Roman" w:hAnsi="avenir" w:cs="Times New Roman"/>
          <w:color w:val="333333"/>
          <w:sz w:val="20"/>
          <w:szCs w:val="20"/>
        </w:rPr>
        <w:t>Perot</w:t>
      </w:r>
    </w:p>
    <w:p w:rsidR="00C01198" w:rsidRPr="00C01198" w:rsidRDefault="00C01198" w:rsidP="00C01198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C01198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C01198" w:rsidRPr="00C01198" w:rsidRDefault="00C01198" w:rsidP="00C0119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01198">
        <w:rPr>
          <w:rFonts w:ascii="avenir" w:eastAsia="Times New Roman" w:hAnsi="avenir" w:cs="Times New Roman"/>
          <w:color w:val="333333"/>
          <w:sz w:val="20"/>
          <w:szCs w:val="20"/>
        </w:rPr>
        <w:t>The word EXPLICIT will be added preceding the tags in the ASN.1. This change would necessitate a recompile but would not impact vendor code.</w:t>
      </w:r>
    </w:p>
    <w:p w:rsidR="00C01198" w:rsidRPr="00C01198" w:rsidRDefault="00C01198" w:rsidP="00C0119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0119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C01198" w:rsidRPr="00C01198" w:rsidRDefault="00C01198" w:rsidP="00C0119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01198">
        <w:rPr>
          <w:rFonts w:ascii="avenir" w:eastAsia="Times New Roman" w:hAnsi="avenir" w:cs="Times New Roman"/>
          <w:color w:val="333333"/>
          <w:sz w:val="20"/>
          <w:szCs w:val="20"/>
        </w:rPr>
        <w:t>IIS was modified in the 1.0 release.</w:t>
      </w:r>
    </w:p>
    <w:p w:rsidR="00C01198" w:rsidRPr="00C01198" w:rsidRDefault="00C01198" w:rsidP="00C0119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0119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C01198" w:rsidRPr="00C01198" w:rsidRDefault="00C01198" w:rsidP="00C0119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01198">
        <w:rPr>
          <w:rFonts w:ascii="avenir" w:eastAsia="Times New Roman" w:hAnsi="avenir" w:cs="Times New Roman"/>
          <w:color w:val="333333"/>
          <w:sz w:val="20"/>
          <w:szCs w:val="20"/>
        </w:rPr>
        <w:t>1.0</w:t>
      </w:r>
    </w:p>
    <w:p w:rsidR="00C01198" w:rsidRPr="00C01198" w:rsidRDefault="00C01198" w:rsidP="00C0119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0119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C01198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  <w:bookmarkStart w:id="0" w:name="_GoBack"/>
      <w:bookmarkEnd w:id="0"/>
    </w:p>
    <w:sectPr w:rsidR="00C01198" w:rsidRPr="00C0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98"/>
    <w:rsid w:val="003C2C9D"/>
    <w:rsid w:val="009958D8"/>
    <w:rsid w:val="00C0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C9DE"/>
  <w15:chartTrackingRefBased/>
  <w15:docId w15:val="{0B44AE05-BF8C-4651-9862-882BBC88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1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01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01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1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011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011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0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1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1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5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034341">
          <w:marLeft w:val="0"/>
          <w:marRight w:val="309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2019-07-23T17:19:00Z</dcterms:created>
  <dcterms:modified xsi:type="dcterms:W3CDTF">2019-09-12T20:01:00Z</dcterms:modified>
</cp:coreProperties>
</file>