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84" w:rsidRPr="00476B84" w:rsidRDefault="00476B84" w:rsidP="00476B84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476B84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076</w:t>
      </w:r>
    </w:p>
    <w:p w:rsidR="00476B84" w:rsidRPr="00476B84" w:rsidRDefault="00476B84" w:rsidP="00476B8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476B8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Purpose of </w:t>
      </w:r>
      <w:proofErr w:type="spellStart"/>
      <w:r w:rsidRPr="00476B8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subscriptionOldSP-DueDate</w:t>
      </w:r>
      <w:proofErr w:type="spellEnd"/>
    </w:p>
    <w:p w:rsidR="00476B84" w:rsidRPr="00476B84" w:rsidRDefault="00B65FCD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476B84" w:rsidRPr="00476B84">
        <w:rPr>
          <w:rFonts w:ascii="avenir" w:eastAsia="Times New Roman" w:hAnsi="avenir" w:cs="Times New Roman"/>
          <w:color w:val="333333"/>
          <w:sz w:val="20"/>
          <w:szCs w:val="20"/>
        </w:rPr>
        <w:t>04/07/1997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65FC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476B84" w:rsidRPr="00476B84" w:rsidRDefault="00476B84" w:rsidP="00476B8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476B8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 xml:space="preserve">There is no explicit purpose stated for </w:t>
      </w:r>
      <w:proofErr w:type="spellStart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subscriptionOldSP-DueDate</w:t>
      </w:r>
      <w:proofErr w:type="spellEnd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 xml:space="preserve">. A sentence should be added to </w:t>
      </w:r>
      <w:proofErr w:type="spellStart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subscriptionVersionNPAC</w:t>
      </w:r>
      <w:proofErr w:type="spellEnd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 xml:space="preserve">-Behavior BEHAVIOUR at the beginning of paragraph 33 to read “The </w:t>
      </w:r>
      <w:proofErr w:type="spellStart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subscriptionOldSP-DueDate</w:t>
      </w:r>
      <w:proofErr w:type="spellEnd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 xml:space="preserve"> and </w:t>
      </w:r>
      <w:proofErr w:type="spellStart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subscriptionNewSP-DueDate</w:t>
      </w:r>
      <w:proofErr w:type="spellEnd"/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 xml:space="preserve"> must match.”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The IIS will be updated for version 1.1.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476B84" w:rsidRPr="00476B84" w:rsidRDefault="00476B84" w:rsidP="00476B8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76B8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476B8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9D6F01" w:rsidRDefault="009D6F01">
      <w:bookmarkStart w:id="0" w:name="_GoBack"/>
      <w:bookmarkEnd w:id="0"/>
    </w:p>
    <w:sectPr w:rsidR="009D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84"/>
    <w:rsid w:val="00476B84"/>
    <w:rsid w:val="009D6F01"/>
    <w:rsid w:val="00B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25F5"/>
  <w15:chartTrackingRefBased/>
  <w15:docId w15:val="{DEC70665-6848-4591-BF6F-2F5ED96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B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6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953626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iconectiv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Kaul, Sharika</dc:creator>
  <cp:keywords/>
  <dc:description/>
  <cp:lastModifiedBy>Doherty, Michael</cp:lastModifiedBy>
  <cp:revision>2</cp:revision>
  <dcterms:created xsi:type="dcterms:W3CDTF">2019-07-23T16:37:00Z</dcterms:created>
  <dcterms:modified xsi:type="dcterms:W3CDTF">2019-09-16T18:39:00Z</dcterms:modified>
</cp:coreProperties>
</file>