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9F6" w:rsidRPr="002D39F6" w:rsidRDefault="002D39F6" w:rsidP="002D39F6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2D39F6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109</w:t>
      </w:r>
    </w:p>
    <w:p w:rsidR="002D39F6" w:rsidRPr="002D39F6" w:rsidRDefault="002D39F6" w:rsidP="002D39F6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2D39F6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Number Pooling</w:t>
      </w:r>
    </w:p>
    <w:p w:rsidR="002D39F6" w:rsidRPr="002D39F6" w:rsidRDefault="002D39F6" w:rsidP="002D39F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D39F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2D39F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2D39F6">
        <w:rPr>
          <w:rFonts w:ascii="avenir" w:eastAsia="Times New Roman" w:hAnsi="avenir" w:cs="Times New Roman"/>
          <w:color w:val="333333"/>
          <w:sz w:val="20"/>
          <w:szCs w:val="20"/>
        </w:rPr>
        <w:t>06</w:t>
      </w:r>
      <w:proofErr w:type="gramEnd"/>
      <w:r w:rsidRPr="002D39F6">
        <w:rPr>
          <w:rFonts w:ascii="avenir" w:eastAsia="Times New Roman" w:hAnsi="avenir" w:cs="Times New Roman"/>
          <w:color w:val="333333"/>
          <w:sz w:val="20"/>
          <w:szCs w:val="20"/>
        </w:rPr>
        <w:t>/09/1997</w:t>
      </w:r>
    </w:p>
    <w:p w:rsidR="002D39F6" w:rsidRPr="002D39F6" w:rsidRDefault="002D39F6" w:rsidP="002D39F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2D39F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2D39F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2D39F6">
        <w:rPr>
          <w:rFonts w:ascii="avenir" w:eastAsia="Times New Roman" w:hAnsi="avenir" w:cs="Times New Roman"/>
          <w:color w:val="333333"/>
          <w:sz w:val="20"/>
          <w:szCs w:val="20"/>
        </w:rPr>
        <w:t>NANC</w:t>
      </w:r>
      <w:proofErr w:type="spellEnd"/>
      <w:proofErr w:type="gramEnd"/>
    </w:p>
    <w:p w:rsidR="002D39F6" w:rsidRPr="002D39F6" w:rsidRDefault="002D39F6" w:rsidP="002D39F6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2D39F6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2D39F6" w:rsidRPr="002D39F6" w:rsidRDefault="002D39F6" w:rsidP="002D39F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D39F6">
        <w:rPr>
          <w:rFonts w:ascii="avenir" w:eastAsia="Times New Roman" w:hAnsi="avenir" w:cs="Times New Roman"/>
          <w:color w:val="333333"/>
          <w:sz w:val="20"/>
          <w:szCs w:val="20"/>
        </w:rPr>
        <w:t>Number Pooling has been requested for a future NPAC release.  E-mail has been sent to the group to begin initial discussion.</w:t>
      </w:r>
    </w:p>
    <w:p w:rsidR="002D39F6" w:rsidRPr="002D39F6" w:rsidRDefault="002D39F6" w:rsidP="002D39F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D39F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2D39F6" w:rsidRPr="002D39F6" w:rsidRDefault="002D39F6" w:rsidP="002D39F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D39F6">
        <w:rPr>
          <w:rFonts w:ascii="avenir" w:eastAsia="Times New Roman" w:hAnsi="avenir" w:cs="Times New Roman"/>
          <w:color w:val="333333"/>
          <w:sz w:val="20"/>
          <w:szCs w:val="20"/>
        </w:rPr>
        <w:t>Backwards Compatible:  NO</w:t>
      </w:r>
    </w:p>
    <w:p w:rsidR="002D39F6" w:rsidRPr="002D39F6" w:rsidRDefault="002D39F6" w:rsidP="002D39F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D39F6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2D39F6" w:rsidRPr="002D39F6" w:rsidRDefault="002D39F6" w:rsidP="002D39F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D39F6">
        <w:rPr>
          <w:rFonts w:ascii="avenir" w:eastAsia="Times New Roman" w:hAnsi="avenir" w:cs="Times New Roman"/>
          <w:color w:val="333333"/>
          <w:sz w:val="20"/>
          <w:szCs w:val="20"/>
        </w:rPr>
        <w:t>This change has been requested for a future release.  Pending INC decision.</w:t>
      </w:r>
    </w:p>
    <w:p w:rsidR="002D39F6" w:rsidRPr="002D39F6" w:rsidRDefault="002D39F6" w:rsidP="002D39F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D39F6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2D39F6" w:rsidRPr="002D39F6" w:rsidRDefault="002D39F6" w:rsidP="002D39F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D39F6">
        <w:rPr>
          <w:rFonts w:ascii="avenir" w:eastAsia="Times New Roman" w:hAnsi="avenir" w:cs="Times New Roman"/>
          <w:color w:val="333333"/>
          <w:sz w:val="20"/>
          <w:szCs w:val="20"/>
        </w:rPr>
        <w:t>A separate sub-committee has been formed to address National Number Pooling.</w:t>
      </w:r>
    </w:p>
    <w:p w:rsidR="002D39F6" w:rsidRPr="002D39F6" w:rsidRDefault="002D39F6" w:rsidP="002D39F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D39F6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2D39F6" w:rsidRPr="002D39F6" w:rsidRDefault="002D39F6" w:rsidP="002D39F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D39F6">
        <w:rPr>
          <w:rFonts w:ascii="avenir" w:eastAsia="Times New Roman" w:hAnsi="avenir" w:cs="Times New Roman"/>
          <w:color w:val="333333"/>
          <w:sz w:val="20"/>
          <w:szCs w:val="20"/>
        </w:rPr>
        <w:t>During August T&amp;O (Detroit), it was requested that this change order be included when the Mass Update by LNP Type change order (NANC 216) is submitted to the LLCs.</w:t>
      </w:r>
    </w:p>
    <w:p w:rsidR="002D39F6" w:rsidRPr="002D39F6" w:rsidRDefault="002D39F6" w:rsidP="002D39F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D39F6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2D39F6" w:rsidRPr="002D39F6" w:rsidRDefault="002D39F6" w:rsidP="002D39F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D39F6">
        <w:rPr>
          <w:rFonts w:ascii="avenir" w:eastAsia="Times New Roman" w:hAnsi="avenir" w:cs="Times New Roman"/>
          <w:color w:val="333333"/>
          <w:sz w:val="20"/>
          <w:szCs w:val="20"/>
        </w:rPr>
        <w:t xml:space="preserve">Dec Natl N Pool (Las Vegas), the documentation suite (FRS, IIS, GDMO, </w:t>
      </w:r>
      <w:proofErr w:type="gramStart"/>
      <w:r w:rsidRPr="002D39F6">
        <w:rPr>
          <w:rFonts w:ascii="avenir" w:eastAsia="Times New Roman" w:hAnsi="avenir" w:cs="Times New Roman"/>
          <w:color w:val="333333"/>
          <w:sz w:val="20"/>
          <w:szCs w:val="20"/>
        </w:rPr>
        <w:t>ASN.1</w:t>
      </w:r>
      <w:proofErr w:type="gramEnd"/>
      <w:r w:rsidRPr="002D39F6">
        <w:rPr>
          <w:rFonts w:ascii="avenir" w:eastAsia="Times New Roman" w:hAnsi="avenir" w:cs="Times New Roman"/>
          <w:color w:val="333333"/>
          <w:sz w:val="20"/>
          <w:szCs w:val="20"/>
        </w:rPr>
        <w:t>) was finalized.  Submission by the LLCs to Lockheed is expected on 12/28/98.  Move to Release 3.0 list.</w:t>
      </w:r>
    </w:p>
    <w:p w:rsidR="002D39F6" w:rsidRPr="002D39F6" w:rsidRDefault="002D39F6" w:rsidP="002D39F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D39F6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2D39F6" w:rsidRPr="002D39F6" w:rsidRDefault="002D39F6" w:rsidP="002D39F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D39F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Aug 10/00</w:t>
      </w:r>
      <w:r w:rsidRPr="002D39F6">
        <w:rPr>
          <w:rFonts w:ascii="avenir" w:eastAsia="Times New Roman" w:hAnsi="avenir" w:cs="Times New Roman"/>
          <w:color w:val="333333"/>
          <w:sz w:val="20"/>
          <w:szCs w:val="20"/>
        </w:rPr>
        <w:t> – research by CMA indicated that this change order was rolled into NANC 109 which was part of Release 3.0</w:t>
      </w:r>
    </w:p>
    <w:p w:rsidR="002D39F6" w:rsidRPr="002D39F6" w:rsidRDefault="002D39F6" w:rsidP="002D39F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D39F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2D39F6" w:rsidRPr="002D39F6" w:rsidRDefault="002D39F6" w:rsidP="002D39F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D39F6">
        <w:rPr>
          <w:rFonts w:ascii="avenir" w:eastAsia="Times New Roman" w:hAnsi="avenir" w:cs="Times New Roman"/>
          <w:color w:val="333333"/>
          <w:sz w:val="20"/>
          <w:szCs w:val="20"/>
        </w:rPr>
        <w:t>3.0.0</w:t>
      </w:r>
    </w:p>
    <w:p w:rsidR="002D39F6" w:rsidRPr="002D39F6" w:rsidRDefault="002D39F6" w:rsidP="002D39F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D39F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2D39F6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0F3E5A" w:rsidRDefault="000F3E5A">
      <w:bookmarkStart w:id="0" w:name="_GoBack"/>
      <w:bookmarkEnd w:id="0"/>
    </w:p>
    <w:sectPr w:rsidR="000F3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F6"/>
    <w:rsid w:val="000F3E5A"/>
    <w:rsid w:val="002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3B0B1-9B76-4738-A3F4-4DF692B6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3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D3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D39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9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D39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D39F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D3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8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>iconectiv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Julia</dc:creator>
  <cp:keywords/>
  <dc:description/>
  <cp:lastModifiedBy>Russell, Julia</cp:lastModifiedBy>
  <cp:revision>1</cp:revision>
  <dcterms:created xsi:type="dcterms:W3CDTF">2019-07-22T17:55:00Z</dcterms:created>
  <dcterms:modified xsi:type="dcterms:W3CDTF">2019-07-22T17:56:00Z</dcterms:modified>
</cp:coreProperties>
</file>