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3A" w:rsidRPr="002D3C3A" w:rsidRDefault="002D3C3A" w:rsidP="002D3C3A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2D3C3A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199</w:t>
      </w:r>
    </w:p>
    <w:p w:rsidR="002D3C3A" w:rsidRPr="002D3C3A" w:rsidRDefault="002D3C3A" w:rsidP="002D3C3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2D3C3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Attribute Value Change Notifications for Mass Update</w:t>
      </w:r>
    </w:p>
    <w:p w:rsidR="002D3C3A" w:rsidRPr="002D3C3A" w:rsidRDefault="002D3C3A" w:rsidP="002D3C3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C3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2D3C3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2D3C3A">
        <w:rPr>
          <w:rFonts w:ascii="avenir" w:eastAsia="Times New Roman" w:hAnsi="avenir" w:cs="Times New Roman"/>
          <w:color w:val="333333"/>
          <w:sz w:val="20"/>
          <w:szCs w:val="20"/>
        </w:rPr>
        <w:t>02</w:t>
      </w:r>
      <w:proofErr w:type="gramEnd"/>
      <w:r w:rsidRPr="002D3C3A">
        <w:rPr>
          <w:rFonts w:ascii="avenir" w:eastAsia="Times New Roman" w:hAnsi="avenir" w:cs="Times New Roman"/>
          <w:color w:val="333333"/>
          <w:sz w:val="20"/>
          <w:szCs w:val="20"/>
        </w:rPr>
        <w:t>/28/1998</w:t>
      </w:r>
    </w:p>
    <w:p w:rsidR="002D3C3A" w:rsidRPr="002D3C3A" w:rsidRDefault="002D3C3A" w:rsidP="002D3C3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2D3C3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2D3C3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2D3C3A">
        <w:rPr>
          <w:rFonts w:ascii="avenir" w:eastAsia="Times New Roman" w:hAnsi="avenir" w:cs="Times New Roman"/>
          <w:color w:val="333333"/>
          <w:sz w:val="20"/>
          <w:szCs w:val="20"/>
        </w:rPr>
        <w:t>AGCS</w:t>
      </w:r>
      <w:proofErr w:type="spellEnd"/>
      <w:proofErr w:type="gramEnd"/>
    </w:p>
    <w:p w:rsidR="002D3C3A" w:rsidRPr="002D3C3A" w:rsidRDefault="002D3C3A" w:rsidP="002D3C3A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D3C3A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D3C3A" w:rsidRPr="002D3C3A" w:rsidRDefault="002D3C3A" w:rsidP="002D3C3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C3A">
        <w:rPr>
          <w:rFonts w:ascii="avenir" w:eastAsia="Times New Roman" w:hAnsi="avenir" w:cs="Times New Roman"/>
          <w:color w:val="333333"/>
          <w:sz w:val="20"/>
          <w:szCs w:val="20"/>
        </w:rPr>
        <w:t>When a Mass Update is performed it has been requested that the SOAs receive a notification of what changed. Specifically if LRN or GTT data changed the SOA should be notified with an attribute value change notification.</w:t>
      </w:r>
    </w:p>
    <w:p w:rsidR="002D3C3A" w:rsidRPr="002D3C3A" w:rsidRDefault="002D3C3A" w:rsidP="002D3C3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C3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D3C3A" w:rsidRPr="002D3C3A" w:rsidRDefault="002D3C3A" w:rsidP="002D3C3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C3A">
        <w:rPr>
          <w:rFonts w:ascii="avenir" w:eastAsia="Times New Roman" w:hAnsi="avenir" w:cs="Times New Roman"/>
          <w:color w:val="333333"/>
          <w:sz w:val="20"/>
          <w:szCs w:val="20"/>
        </w:rPr>
        <w:t>A concern was raised that this would cause a lot of message traffic that may affect performance.</w:t>
      </w:r>
    </w:p>
    <w:p w:rsidR="002D3C3A" w:rsidRPr="002D3C3A" w:rsidRDefault="002D3C3A" w:rsidP="002D3C3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C3A">
        <w:rPr>
          <w:rFonts w:ascii="avenir" w:eastAsia="Times New Roman" w:hAnsi="avenir" w:cs="Times New Roman"/>
          <w:color w:val="333333"/>
          <w:sz w:val="20"/>
          <w:szCs w:val="20"/>
        </w:rPr>
        <w:t>Sep LNPAWG (Chicago), no longer needed. Move to Cancel-Pending.</w:t>
      </w:r>
    </w:p>
    <w:p w:rsidR="002D3C3A" w:rsidRPr="002D3C3A" w:rsidRDefault="002D3C3A" w:rsidP="002D3C3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C3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D3C3A" w:rsidRPr="002D3C3A" w:rsidRDefault="002D3C3A" w:rsidP="002D3C3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C3A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2D3C3A" w:rsidRPr="002D3C3A" w:rsidRDefault="002D3C3A" w:rsidP="002D3C3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C3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D3C3A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3A"/>
    <w:rsid w:val="002D3C3A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F6515-3386-4A41-8254-2440E0CA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3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3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C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3C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3C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iconectiv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2019-07-22T14:21:00Z</dcterms:created>
  <dcterms:modified xsi:type="dcterms:W3CDTF">2019-07-22T14:22:00Z</dcterms:modified>
</cp:coreProperties>
</file>