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74D" w:rsidRPr="00A6274D" w:rsidRDefault="00A6274D" w:rsidP="00A627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627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241</w:t>
      </w:r>
    </w:p>
    <w:p w:rsidR="00A6274D" w:rsidRPr="00A6274D" w:rsidRDefault="00A6274D" w:rsidP="00A627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A6274D">
        <w:rPr>
          <w:rFonts w:ascii="Times New Roman" w:eastAsia="Times New Roman" w:hAnsi="Times New Roman" w:cs="Times New Roman"/>
          <w:b/>
          <w:bCs/>
          <w:sz w:val="36"/>
          <w:szCs w:val="36"/>
        </w:rPr>
        <w:t>Documentation change for NANC 108 IIS Discrepancy with R5-26</w:t>
      </w:r>
      <w:bookmarkEnd w:id="0"/>
    </w:p>
    <w:p w:rsidR="00A6274D" w:rsidRPr="00A6274D" w:rsidRDefault="00A6274D" w:rsidP="00A62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7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A6274D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A6274D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End"/>
      <w:r w:rsidRPr="00A6274D">
        <w:rPr>
          <w:rFonts w:ascii="Times New Roman" w:eastAsia="Times New Roman" w:hAnsi="Times New Roman" w:cs="Times New Roman"/>
          <w:sz w:val="24"/>
          <w:szCs w:val="24"/>
        </w:rPr>
        <w:t>/15/1998</w:t>
      </w:r>
    </w:p>
    <w:p w:rsidR="00A6274D" w:rsidRPr="00A6274D" w:rsidRDefault="00A6274D" w:rsidP="00A62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274D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A6274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6274D">
        <w:rPr>
          <w:rFonts w:ascii="Times New Roman" w:eastAsia="Times New Roman" w:hAnsi="Times New Roman" w:cs="Times New Roman"/>
          <w:sz w:val="24"/>
          <w:szCs w:val="24"/>
        </w:rPr>
        <w:t>LNPA</w:t>
      </w:r>
      <w:proofErr w:type="spellEnd"/>
      <w:proofErr w:type="gramEnd"/>
      <w:r w:rsidRPr="00A6274D">
        <w:rPr>
          <w:rFonts w:ascii="Times New Roman" w:eastAsia="Times New Roman" w:hAnsi="Times New Roman" w:cs="Times New Roman"/>
          <w:sz w:val="24"/>
          <w:szCs w:val="24"/>
        </w:rPr>
        <w:t xml:space="preserve"> WG</w:t>
      </w:r>
    </w:p>
    <w:p w:rsidR="00A6274D" w:rsidRPr="00A6274D" w:rsidRDefault="00A6274D" w:rsidP="00A627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6274D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A6274D" w:rsidRPr="00A6274D" w:rsidRDefault="00A6274D" w:rsidP="00A62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74D">
        <w:rPr>
          <w:rFonts w:ascii="Times New Roman" w:eastAsia="Times New Roman" w:hAnsi="Times New Roman" w:cs="Times New Roman"/>
          <w:sz w:val="24"/>
          <w:szCs w:val="24"/>
        </w:rPr>
        <w:t>The IIS needs to be updated to specify when the status is required and when optional.</w:t>
      </w:r>
    </w:p>
    <w:p w:rsidR="00A6274D" w:rsidRPr="00A6274D" w:rsidRDefault="00A6274D" w:rsidP="00A62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74D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A6274D" w:rsidRPr="00A6274D" w:rsidRDefault="00A6274D" w:rsidP="00A62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74D">
        <w:rPr>
          <w:rFonts w:ascii="Times New Roman" w:eastAsia="Times New Roman" w:hAnsi="Times New Roman" w:cs="Times New Roman"/>
          <w:sz w:val="24"/>
          <w:szCs w:val="24"/>
        </w:rPr>
        <w:t>This will be put into the queue of CMA updates to the IIS.  No date has been scheduled.</w:t>
      </w:r>
    </w:p>
    <w:p w:rsidR="00A6274D" w:rsidRPr="00A6274D" w:rsidRDefault="00A6274D" w:rsidP="00A62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74D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A62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274D" w:rsidRPr="00A6274D" w:rsidRDefault="00A6274D" w:rsidP="00A62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74D">
        <w:rPr>
          <w:rFonts w:ascii="Times New Roman" w:eastAsia="Times New Roman" w:hAnsi="Times New Roman" w:cs="Times New Roman"/>
          <w:sz w:val="24"/>
          <w:szCs w:val="24"/>
        </w:rPr>
        <w:t>2.0.1</w:t>
      </w:r>
    </w:p>
    <w:p w:rsidR="00A6274D" w:rsidRPr="00A6274D" w:rsidRDefault="00A6274D" w:rsidP="00A62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74D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A6274D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A6274D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4D"/>
    <w:rsid w:val="003668F5"/>
    <w:rsid w:val="00571E38"/>
    <w:rsid w:val="00A6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15EF2-F8C3-4F66-AE61-A1C934DA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2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6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62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7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6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627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8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0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8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2019-07-22T14:42:00Z</dcterms:created>
  <dcterms:modified xsi:type="dcterms:W3CDTF">2019-07-22T14:43:00Z</dcterms:modified>
</cp:coreProperties>
</file>