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93" w:rsidRPr="00FC5B93" w:rsidRDefault="00FC5B93" w:rsidP="00FC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B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253</w:t>
      </w:r>
    </w:p>
    <w:p w:rsidR="00FC5B93" w:rsidRPr="00FC5B93" w:rsidRDefault="00FC5B93" w:rsidP="00FC5B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C5B93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to the FRS</w:t>
      </w:r>
      <w:bookmarkEnd w:id="0"/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FC5B93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FC5B93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Pr="00FC5B93">
        <w:rPr>
          <w:rFonts w:ascii="Times New Roman" w:eastAsia="Times New Roman" w:hAnsi="Times New Roman" w:cs="Times New Roman"/>
          <w:sz w:val="24"/>
          <w:szCs w:val="24"/>
        </w:rPr>
        <w:t>/23/1998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B93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FC5B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C5B93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proofErr w:type="gramEnd"/>
    </w:p>
    <w:p w:rsidR="00FC5B93" w:rsidRPr="00FC5B93" w:rsidRDefault="00FC5B93" w:rsidP="00FC5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5B93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sz w:val="24"/>
          <w:szCs w:val="24"/>
        </w:rPr>
        <w:t>During the review of the 2.0 FRS, several issues were raised with the current documentation:</w:t>
      </w:r>
    </w:p>
    <w:p w:rsidR="00FC5B93" w:rsidRPr="00FC5B93" w:rsidRDefault="00FC5B93" w:rsidP="00FC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sz w:val="24"/>
          <w:szCs w:val="24"/>
        </w:rPr>
        <w:t xml:space="preserve">RR5-38.4 should have </w:t>
      </w:r>
      <w:proofErr w:type="gramStart"/>
      <w:r w:rsidRPr="00FC5B93">
        <w:rPr>
          <w:rFonts w:ascii="Times New Roman" w:eastAsia="Times New Roman" w:hAnsi="Times New Roman" w:cs="Times New Roman"/>
          <w:sz w:val="24"/>
          <w:szCs w:val="24"/>
        </w:rPr>
        <w:t>the modify</w:t>
      </w:r>
      <w:proofErr w:type="gramEnd"/>
      <w:r w:rsidRPr="00FC5B93">
        <w:rPr>
          <w:rFonts w:ascii="Times New Roman" w:eastAsia="Times New Roman" w:hAnsi="Times New Roman" w:cs="Times New Roman"/>
          <w:sz w:val="24"/>
          <w:szCs w:val="24"/>
        </w:rPr>
        <w:t xml:space="preserve"> active portion removed from the </w:t>
      </w:r>
      <w:proofErr w:type="spellStart"/>
      <w:r w:rsidRPr="00FC5B93">
        <w:rPr>
          <w:rFonts w:ascii="Times New Roman" w:eastAsia="Times New Roman" w:hAnsi="Times New Roman" w:cs="Times New Roman"/>
          <w:sz w:val="24"/>
          <w:szCs w:val="24"/>
        </w:rPr>
        <w:t>requirement.A</w:t>
      </w:r>
      <w:proofErr w:type="spellEnd"/>
      <w:r w:rsidRPr="00FC5B93">
        <w:rPr>
          <w:rFonts w:ascii="Times New Roman" w:eastAsia="Times New Roman" w:hAnsi="Times New Roman" w:cs="Times New Roman"/>
          <w:sz w:val="24"/>
          <w:szCs w:val="24"/>
        </w:rPr>
        <w:t xml:space="preserve"> new requirement should be added to reflect the modify active portion of RR5-38.4.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sz w:val="24"/>
          <w:szCs w:val="24"/>
        </w:rPr>
        <w:t>     2.   A new requirement should be added (like RR5-38.8) to reflect the resend of the modification request.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sz w:val="24"/>
          <w:szCs w:val="24"/>
        </w:rPr>
        <w:t>This will be put into the queue of CMA updates to the FRS.  No date has been scheduled.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sz w:val="24"/>
          <w:szCs w:val="24"/>
        </w:rPr>
        <w:t>Jan LNPAWG (Atlanta), group O.K. with this change order.  Move to next doc category.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FC5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FC5B93" w:rsidRPr="00FC5B93" w:rsidRDefault="00FC5B93" w:rsidP="00FC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93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FC5B93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FC5B93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89F"/>
    <w:multiLevelType w:val="multilevel"/>
    <w:tmpl w:val="44A4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93"/>
    <w:rsid w:val="003668F5"/>
    <w:rsid w:val="00571E38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D815-41FA-48C0-8B04-3EAF73AD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5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5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5B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5B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2019-07-22T14:38:00Z</dcterms:modified>
</cp:coreProperties>
</file>