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1" w:rsidRPr="00CE7DC1" w:rsidRDefault="00CE7DC1" w:rsidP="00CE7D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E7D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260</w:t>
      </w:r>
    </w:p>
    <w:p w:rsidR="00CE7DC1" w:rsidRPr="00CE7DC1" w:rsidRDefault="00CE7DC1" w:rsidP="00CE7D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CE7DC1">
        <w:rPr>
          <w:rFonts w:ascii="Times New Roman" w:eastAsia="Times New Roman" w:hAnsi="Times New Roman" w:cs="Times New Roman"/>
          <w:b/>
          <w:bCs/>
          <w:sz w:val="36"/>
          <w:szCs w:val="36"/>
        </w:rPr>
        <w:t>FRS Documentation Change</w:t>
      </w:r>
    </w:p>
    <w:bookmarkEnd w:id="0"/>
    <w:p w:rsidR="00CE7DC1" w:rsidRPr="00CE7DC1" w:rsidRDefault="00CE7DC1" w:rsidP="00CE7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CE7DC1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CE7DC1">
        <w:rPr>
          <w:rFonts w:ascii="Times New Roman" w:eastAsia="Times New Roman" w:hAnsi="Times New Roman" w:cs="Times New Roman"/>
          <w:sz w:val="24"/>
          <w:szCs w:val="24"/>
        </w:rPr>
        <w:t>02</w:t>
      </w:r>
      <w:proofErr w:type="gramEnd"/>
      <w:r w:rsidRPr="00CE7DC1">
        <w:rPr>
          <w:rFonts w:ascii="Times New Roman" w:eastAsia="Times New Roman" w:hAnsi="Times New Roman" w:cs="Times New Roman"/>
          <w:sz w:val="24"/>
          <w:szCs w:val="24"/>
        </w:rPr>
        <w:t>/03/1999</w:t>
      </w:r>
    </w:p>
    <w:p w:rsidR="00CE7DC1" w:rsidRPr="00CE7DC1" w:rsidRDefault="00CE7DC1" w:rsidP="00CE7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7DC1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CE7D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E7DC1">
        <w:rPr>
          <w:rFonts w:ascii="Times New Roman" w:eastAsia="Times New Roman" w:hAnsi="Times New Roman" w:cs="Times New Roman"/>
          <w:sz w:val="24"/>
          <w:szCs w:val="24"/>
        </w:rPr>
        <w:t>CMA</w:t>
      </w:r>
      <w:proofErr w:type="spellEnd"/>
      <w:proofErr w:type="gramEnd"/>
    </w:p>
    <w:p w:rsidR="00CE7DC1" w:rsidRPr="00CE7DC1" w:rsidRDefault="00CE7DC1" w:rsidP="00CE7D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E7DC1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CE7DC1" w:rsidRPr="00CE7DC1" w:rsidRDefault="00CE7DC1" w:rsidP="00CE7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C1">
        <w:rPr>
          <w:rFonts w:ascii="Times New Roman" w:eastAsia="Times New Roman" w:hAnsi="Times New Roman" w:cs="Times New Roman"/>
          <w:sz w:val="24"/>
          <w:szCs w:val="24"/>
        </w:rPr>
        <w:t>New requirement to clarify the intent of ILL-75.  Specifically, additional requirement related to R5-29.2 (currently only check that new due date is current or future date) to cover the “modify” scenarios, since the business purpose of ILL-75 was to eliminate the ability to activate an SV prior to the NPA-NXX effective date.</w:t>
      </w:r>
    </w:p>
    <w:p w:rsidR="00CE7DC1" w:rsidRPr="00CE7DC1" w:rsidRDefault="00CE7DC1" w:rsidP="00CE7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7DC1" w:rsidRPr="00CE7DC1" w:rsidRDefault="00CE7DC1" w:rsidP="00CE7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C1">
        <w:rPr>
          <w:rFonts w:ascii="Times New Roman" w:eastAsia="Times New Roman" w:hAnsi="Times New Roman" w:cs="Times New Roman"/>
          <w:sz w:val="24"/>
          <w:szCs w:val="24"/>
        </w:rPr>
        <w:t>Modify Subscription Version – Due Date Validation for NPA-NXX Effective Date</w:t>
      </w:r>
    </w:p>
    <w:p w:rsidR="00CE7DC1" w:rsidRPr="00CE7DC1" w:rsidRDefault="00CE7DC1" w:rsidP="00CE7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C1">
        <w:rPr>
          <w:rFonts w:ascii="Times New Roman" w:eastAsia="Times New Roman" w:hAnsi="Times New Roman" w:cs="Times New Roman"/>
          <w:sz w:val="24"/>
          <w:szCs w:val="24"/>
        </w:rPr>
        <w:t>The NPAC SMS shall allow a Subscription Version modification request for the due date, when the new value is equal to, or greater than, the NPA-NXX effective date, upon Subscription Version Modification. </w:t>
      </w:r>
    </w:p>
    <w:p w:rsidR="00CE7DC1" w:rsidRPr="00CE7DC1" w:rsidRDefault="00CE7DC1" w:rsidP="00CE7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C1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CE7DC1" w:rsidRPr="00CE7DC1" w:rsidRDefault="00CE7DC1" w:rsidP="00CE7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C1">
        <w:rPr>
          <w:rFonts w:ascii="Times New Roman" w:eastAsia="Times New Roman" w:hAnsi="Times New Roman" w:cs="Times New Roman"/>
          <w:sz w:val="24"/>
          <w:szCs w:val="24"/>
        </w:rPr>
        <w:t>Feb LNPAWG (San Ramon), group O.K. with this change order.  Don’t need first requirement (since covered in 29.2).  Move to next doc category.</w:t>
      </w:r>
    </w:p>
    <w:p w:rsidR="00CE7DC1" w:rsidRPr="00CE7DC1" w:rsidRDefault="00CE7DC1" w:rsidP="00CE7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C1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CE7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DC1" w:rsidRPr="00CE7DC1" w:rsidRDefault="00CE7DC1" w:rsidP="00CE7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C1">
        <w:rPr>
          <w:rFonts w:ascii="Times New Roman" w:eastAsia="Times New Roman" w:hAnsi="Times New Roman" w:cs="Times New Roman"/>
          <w:sz w:val="24"/>
          <w:szCs w:val="24"/>
        </w:rPr>
        <w:t>2.0.1</w:t>
      </w:r>
    </w:p>
    <w:p w:rsidR="00CE7DC1" w:rsidRPr="00CE7DC1" w:rsidRDefault="00CE7DC1" w:rsidP="00CE7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DC1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CE7DC1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CE7DC1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C1"/>
    <w:rsid w:val="003668F5"/>
    <w:rsid w:val="00571E38"/>
    <w:rsid w:val="00C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33846-56D3-47BC-BCFD-A7B1C612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7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E7D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E7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D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E7D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E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7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2019-07-22T14:30:00Z</dcterms:created>
  <dcterms:modified xsi:type="dcterms:W3CDTF">2019-07-22T14:35:00Z</dcterms:modified>
</cp:coreProperties>
</file>