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27" w:rsidRPr="00CC5927" w:rsidRDefault="00CC5927" w:rsidP="00CC59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C59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281</w:t>
      </w:r>
    </w:p>
    <w:p w:rsidR="00CC5927" w:rsidRPr="00CC5927" w:rsidRDefault="00CC5927" w:rsidP="00CC59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CC5927">
        <w:rPr>
          <w:rFonts w:ascii="Times New Roman" w:eastAsia="Times New Roman" w:hAnsi="Times New Roman" w:cs="Times New Roman"/>
          <w:b/>
          <w:bCs/>
          <w:sz w:val="36"/>
          <w:szCs w:val="36"/>
        </w:rPr>
        <w:t>IIS Doc Change for New Conflict Removal Flow</w:t>
      </w:r>
    </w:p>
    <w:bookmarkEnd w:id="0"/>
    <w:p w:rsidR="00CC5927" w:rsidRPr="00CC5927" w:rsidRDefault="00CC5927" w:rsidP="00CC5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CC5927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CC5927">
        <w:rPr>
          <w:rFonts w:ascii="Times New Roman" w:eastAsia="Times New Roman" w:hAnsi="Times New Roman" w:cs="Times New Roman"/>
          <w:sz w:val="24"/>
          <w:szCs w:val="24"/>
        </w:rPr>
        <w:t>04</w:t>
      </w:r>
      <w:proofErr w:type="gramEnd"/>
      <w:r w:rsidRPr="00CC5927">
        <w:rPr>
          <w:rFonts w:ascii="Times New Roman" w:eastAsia="Times New Roman" w:hAnsi="Times New Roman" w:cs="Times New Roman"/>
          <w:sz w:val="24"/>
          <w:szCs w:val="24"/>
        </w:rPr>
        <w:t>/30/1999</w:t>
      </w:r>
    </w:p>
    <w:p w:rsidR="00CC5927" w:rsidRPr="00CC5927" w:rsidRDefault="00CC5927" w:rsidP="00CC5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927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CC592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C5927">
        <w:rPr>
          <w:rFonts w:ascii="Times New Roman" w:eastAsia="Times New Roman" w:hAnsi="Times New Roman" w:cs="Times New Roman"/>
          <w:sz w:val="24"/>
          <w:szCs w:val="24"/>
        </w:rPr>
        <w:t>AGCS</w:t>
      </w:r>
      <w:proofErr w:type="spellEnd"/>
      <w:proofErr w:type="gramEnd"/>
    </w:p>
    <w:p w:rsidR="00CC5927" w:rsidRPr="00CC5927" w:rsidRDefault="00CC5927" w:rsidP="00CC59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5927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CC5927" w:rsidRPr="00CC5927" w:rsidRDefault="00CC5927" w:rsidP="00CC5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927">
        <w:rPr>
          <w:rFonts w:ascii="Times New Roman" w:eastAsia="Times New Roman" w:hAnsi="Times New Roman" w:cs="Times New Roman"/>
          <w:sz w:val="24"/>
          <w:szCs w:val="24"/>
        </w:rPr>
        <w:t>Need to add an IIS Flow (B.5.5.5) that shows the old service provider removing a subscription version from conflict.  The current documentation only lists the new service provider removing the conflict (flow B.5.5.2).</w:t>
      </w:r>
    </w:p>
    <w:p w:rsidR="00CC5927" w:rsidRPr="00CC5927" w:rsidRDefault="00CC5927" w:rsidP="00CC5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927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CC5927" w:rsidRPr="00CC5927" w:rsidRDefault="00CC5927" w:rsidP="00CC5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927">
        <w:rPr>
          <w:rFonts w:ascii="Times New Roman" w:eastAsia="Times New Roman" w:hAnsi="Times New Roman" w:cs="Times New Roman"/>
          <w:sz w:val="24"/>
          <w:szCs w:val="24"/>
        </w:rPr>
        <w:t>May LNPAWG (Baltimore), group O.K. with this.</w:t>
      </w:r>
    </w:p>
    <w:p w:rsidR="00CC5927" w:rsidRPr="00CC5927" w:rsidRDefault="00CC5927" w:rsidP="00CC5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9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5927" w:rsidRPr="00CC5927" w:rsidRDefault="00CC5927" w:rsidP="00CC5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927">
        <w:rPr>
          <w:rFonts w:ascii="Times New Roman" w:eastAsia="Times New Roman" w:hAnsi="Times New Roman" w:cs="Times New Roman"/>
          <w:sz w:val="24"/>
          <w:szCs w:val="24"/>
        </w:rPr>
        <w:t>This will be put into the queue of CMA updates to the IIS.  No date has been scheduled.</w:t>
      </w:r>
    </w:p>
    <w:p w:rsidR="00CC5927" w:rsidRPr="00CC5927" w:rsidRDefault="00CC5927" w:rsidP="00CC5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927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CC5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927" w:rsidRPr="00CC5927" w:rsidRDefault="00CC5927" w:rsidP="00CC5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927">
        <w:rPr>
          <w:rFonts w:ascii="Times New Roman" w:eastAsia="Times New Roman" w:hAnsi="Times New Roman" w:cs="Times New Roman"/>
          <w:sz w:val="24"/>
          <w:szCs w:val="24"/>
        </w:rPr>
        <w:t>2.0.2</w:t>
      </w:r>
    </w:p>
    <w:p w:rsidR="00CC5927" w:rsidRPr="00CC5927" w:rsidRDefault="00CC5927" w:rsidP="00CC5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927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CC5927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CC5927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27"/>
    <w:rsid w:val="003668F5"/>
    <w:rsid w:val="00571E38"/>
    <w:rsid w:val="00CC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EA0E8-FB74-4C0B-A9D5-F8C04911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5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C5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C5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9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C59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C59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C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9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1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2019-07-22T14:22:00Z</dcterms:created>
  <dcterms:modified xsi:type="dcterms:W3CDTF">2019-07-22T14:24:00Z</dcterms:modified>
</cp:coreProperties>
</file>