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9B" w:rsidRPr="00514F9B" w:rsidRDefault="00514F9B" w:rsidP="00514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4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284</w:t>
      </w:r>
    </w:p>
    <w:p w:rsidR="00514F9B" w:rsidRPr="00514F9B" w:rsidRDefault="00514F9B" w:rsidP="00514F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14F9B">
        <w:rPr>
          <w:rFonts w:ascii="Times New Roman" w:eastAsia="Times New Roman" w:hAnsi="Times New Roman" w:cs="Times New Roman"/>
          <w:b/>
          <w:bCs/>
          <w:sz w:val="36"/>
          <w:szCs w:val="36"/>
        </w:rPr>
        <w:t>GDMO Doc Only Change for Object, Action, Notification errors</w:t>
      </w:r>
    </w:p>
    <w:bookmarkEnd w:id="0"/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/03/1999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4F9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There are five documentation only changes in the current GDMO.  The Deleted words are struck-through, and proposed new text is highlighted.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- 21.0 LNP NPAC Subscription Version Managed Object Class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subscriptionVersionNPAC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MANAGED OBJECT CLASS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[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snip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subscriptionVersionNPAC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>-Behavior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 DEFINED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snip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The Service Provider SOA can M-SET or use an M-ACTION to modify attributes associated with pending, </w:t>
      </w:r>
      <w:proofErr w:type="gramStart"/>
      <w:r w:rsidRPr="00514F9B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 conflict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4F9B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partial-failed 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>subscription versions (SOA Management Association Function).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Attempts to modify an active, sending, failed, partial-</w:t>
      </w:r>
      <w:proofErr w:type="spellStart"/>
      <w:r w:rsidRPr="00514F9B">
        <w:rPr>
          <w:rFonts w:ascii="Times New Roman" w:eastAsia="Times New Roman" w:hAnsi="Times New Roman" w:cs="Times New Roman"/>
          <w:strike/>
          <w:sz w:val="24"/>
          <w:szCs w:val="24"/>
        </w:rPr>
        <w:t>fialed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4F9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failed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canceled, cancel-pending, disconnect-pending or old version using M-SET will result in an access denied error.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snip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Upone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subscription version creation, the </w:t>
      </w: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subscriptionOldSP-DueDate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</w:t>
      </w:r>
      <w:r w:rsidRPr="00514F9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ewSP-DueDate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must match.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-- 4.0 LNP Subscription Version Cancel Action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subscriptionVersionCancel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subscriptionVersionCancelBehavior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DEFINED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Postconditions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>: The service provider has set the version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to cancel-pending if the </w:t>
      </w:r>
      <w:r w:rsidRPr="00514F9B">
        <w:rPr>
          <w:rFonts w:ascii="Times New Roman" w:eastAsia="Times New Roman" w:hAnsi="Times New Roman" w:cs="Times New Roman"/>
          <w:strike/>
          <w:sz w:val="24"/>
          <w:szCs w:val="24"/>
        </w:rPr>
        <w:t xml:space="preserve">old 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>other service provider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********************************************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-- 15.0 Notification Recovery Action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lnpNotificationRecovery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lnpNotificationRecoveryBehavior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 DEFINED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514F9B">
        <w:rPr>
          <w:rFonts w:ascii="Times New Roman" w:eastAsia="Times New Roman" w:hAnsi="Times New Roman" w:cs="Times New Roman"/>
          <w:sz w:val="24"/>
          <w:szCs w:val="24"/>
        </w:rPr>
        <w:t>Postconditions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>: After this action has been executed by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SOA or LSMS specifying recovery, the NPAC SMS will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the notifications that occurred in the time range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for the requesting system (SOA or LSMS</w:t>
      </w:r>
      <w:r w:rsidRPr="00514F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 for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primary or associated SPID specified in the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snip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  The recovery of the SOA and LSMS notifications are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requests.  Notifications can be recovered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14F9B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 are purged from the database.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********************************************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-- 7.0 LNP Subscription Version Local SMS Action Results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subscriptionVersionLocalSMS-ActionResults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NOTIFICATION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subscriptionVersionLocalSMS-ActionResultsBehavior</w:t>
      </w:r>
      <w:proofErr w:type="spellEnd"/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    This notification contains the results of a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subscriptionVersionLocalSMS</w:t>
      </w:r>
      <w:proofErr w:type="spellEnd"/>
      <w:r w:rsidRPr="00514F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>Create action from a Local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    SMS.  It contains the id of the create action, the success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failure of the action, the completion time and </w:t>
      </w:r>
      <w:r w:rsidRPr="00514F9B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gramEnd"/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list of failed subscription TNs and error codes.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May LNPAWG (Baltimore), group O.K. with this change order.  Move to next documentation release, but not incorporated into IIS and GDMO until a functional change to GDMO</w:t>
      </w:r>
      <w:proofErr w:type="gramStart"/>
      <w:r w:rsidRPr="00514F9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514F9B" w:rsidRPr="00514F9B" w:rsidRDefault="00514F9B" w:rsidP="0051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F9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514F9B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514F9B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9B"/>
    <w:rsid w:val="003668F5"/>
    <w:rsid w:val="00514F9B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EFEBB-0078-4E88-847B-D75B6BB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4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4F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2019-07-22T14:22:00Z</dcterms:created>
  <dcterms:modified xsi:type="dcterms:W3CDTF">2019-07-22T14:23:00Z</dcterms:modified>
</cp:coreProperties>
</file>