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9E" w:rsidRPr="00C4169E" w:rsidRDefault="00C4169E" w:rsidP="00C416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169E">
        <w:rPr>
          <w:rFonts w:ascii="Times New Roman" w:eastAsia="Times New Roman" w:hAnsi="Times New Roman" w:cs="Times New Roman"/>
          <w:b/>
          <w:bCs/>
          <w:kern w:val="36"/>
          <w:sz w:val="48"/>
          <w:szCs w:val="48"/>
        </w:rPr>
        <w:t>NANC 293</w:t>
      </w:r>
    </w:p>
    <w:p w:rsidR="00C4169E" w:rsidRPr="00C4169E" w:rsidRDefault="00C4169E" w:rsidP="00C4169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4169E">
        <w:rPr>
          <w:rFonts w:ascii="Times New Roman" w:eastAsia="Times New Roman" w:hAnsi="Times New Roman" w:cs="Times New Roman"/>
          <w:b/>
          <w:bCs/>
          <w:sz w:val="36"/>
          <w:szCs w:val="36"/>
        </w:rPr>
        <w:t>Skipping Time Portion of Due Date Edits in the NPAC SMS</w:t>
      </w:r>
      <w:bookmarkEnd w:id="0"/>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b/>
          <w:bCs/>
          <w:sz w:val="24"/>
          <w:szCs w:val="24"/>
        </w:rPr>
        <w:t xml:space="preserve">Origination </w:t>
      </w:r>
      <w:proofErr w:type="gramStart"/>
      <w:r w:rsidRPr="00C4169E">
        <w:rPr>
          <w:rFonts w:ascii="Times New Roman" w:eastAsia="Times New Roman" w:hAnsi="Times New Roman" w:cs="Times New Roman"/>
          <w:b/>
          <w:bCs/>
          <w:sz w:val="24"/>
          <w:szCs w:val="24"/>
        </w:rPr>
        <w:t>Date :</w:t>
      </w:r>
      <w:r w:rsidRPr="00C4169E">
        <w:rPr>
          <w:rFonts w:ascii="Times New Roman" w:eastAsia="Times New Roman" w:hAnsi="Times New Roman" w:cs="Times New Roman"/>
          <w:sz w:val="24"/>
          <w:szCs w:val="24"/>
        </w:rPr>
        <w:t>08</w:t>
      </w:r>
      <w:proofErr w:type="gramEnd"/>
      <w:r w:rsidRPr="00C4169E">
        <w:rPr>
          <w:rFonts w:ascii="Times New Roman" w:eastAsia="Times New Roman" w:hAnsi="Times New Roman" w:cs="Times New Roman"/>
          <w:sz w:val="24"/>
          <w:szCs w:val="24"/>
        </w:rPr>
        <w:t>/11/1999</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proofErr w:type="spellStart"/>
      <w:r w:rsidRPr="00C4169E">
        <w:rPr>
          <w:rFonts w:ascii="Times New Roman" w:eastAsia="Times New Roman" w:hAnsi="Times New Roman" w:cs="Times New Roman"/>
          <w:b/>
          <w:bCs/>
          <w:sz w:val="24"/>
          <w:szCs w:val="24"/>
        </w:rPr>
        <w:t>Originator</w:t>
      </w:r>
      <w:proofErr w:type="gramStart"/>
      <w:r w:rsidRPr="00C4169E">
        <w:rPr>
          <w:rFonts w:ascii="Times New Roman" w:eastAsia="Times New Roman" w:hAnsi="Times New Roman" w:cs="Times New Roman"/>
          <w:b/>
          <w:bCs/>
          <w:sz w:val="24"/>
          <w:szCs w:val="24"/>
        </w:rPr>
        <w:t>:</w:t>
      </w:r>
      <w:r w:rsidRPr="00C4169E">
        <w:rPr>
          <w:rFonts w:ascii="Times New Roman" w:eastAsia="Times New Roman" w:hAnsi="Times New Roman" w:cs="Times New Roman"/>
          <w:sz w:val="24"/>
          <w:szCs w:val="24"/>
        </w:rPr>
        <w:t>LNPA</w:t>
      </w:r>
      <w:proofErr w:type="gramEnd"/>
      <w:r w:rsidRPr="00C4169E">
        <w:rPr>
          <w:rFonts w:ascii="Times New Roman" w:eastAsia="Times New Roman" w:hAnsi="Times New Roman" w:cs="Times New Roman"/>
          <w:sz w:val="24"/>
          <w:szCs w:val="24"/>
        </w:rPr>
        <w:t>-WG</w:t>
      </w:r>
      <w:proofErr w:type="spellEnd"/>
      <w:r w:rsidRPr="00C4169E">
        <w:rPr>
          <w:rFonts w:ascii="Times New Roman" w:eastAsia="Times New Roman" w:hAnsi="Times New Roman" w:cs="Times New Roman"/>
          <w:sz w:val="24"/>
          <w:szCs w:val="24"/>
        </w:rPr>
        <w:t xml:space="preserve"> </w:t>
      </w:r>
    </w:p>
    <w:p w:rsidR="00C4169E" w:rsidRPr="00C4169E" w:rsidRDefault="00C4169E" w:rsidP="00C4169E">
      <w:pPr>
        <w:spacing w:before="100" w:beforeAutospacing="1" w:after="100" w:afterAutospacing="1" w:line="240" w:lineRule="auto"/>
        <w:outlineLvl w:val="2"/>
        <w:rPr>
          <w:rFonts w:ascii="Times New Roman" w:eastAsia="Times New Roman" w:hAnsi="Times New Roman" w:cs="Times New Roman"/>
          <w:b/>
          <w:bCs/>
          <w:sz w:val="27"/>
          <w:szCs w:val="27"/>
        </w:rPr>
      </w:pPr>
      <w:r w:rsidRPr="00C4169E">
        <w:rPr>
          <w:rFonts w:ascii="Times New Roman" w:eastAsia="Times New Roman" w:hAnsi="Times New Roman" w:cs="Times New Roman"/>
          <w:b/>
          <w:bCs/>
          <w:sz w:val="27"/>
          <w:szCs w:val="27"/>
        </w:rPr>
        <w:t>Description:</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sz w:val="24"/>
          <w:szCs w:val="24"/>
        </w:rPr>
        <w:t>Service Providers (i.e., wireline) that do NOT support short timers have requested a change to the NPAC SMS, where the edit for a Subscription Version’s Due Date does NOT include the Time Portion of the Due Date (just the date).  For Service Providers that use short timers, the Time Portion will still be used and edited by the NPAC SMS.</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sz w:val="24"/>
          <w:szCs w:val="24"/>
        </w:rPr>
        <w:t>This change order applies only to wireless-to-wireless porting since the timer for a specific SV defaults to the longer of the timers that are supported by the two involved SPs.  For example, a new SP that supports short timers and an old SP that supports long timers, causes the SV to default to long timers (reference table 1-2 Timer Type Behavior, and R5-19.4, in FRS 2.0.2).  This change order will only be needed once wireless porting commences.</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b/>
          <w:bCs/>
          <w:sz w:val="24"/>
          <w:szCs w:val="24"/>
        </w:rPr>
        <w:t>Final Resolution:</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sz w:val="24"/>
          <w:szCs w:val="24"/>
        </w:rPr>
        <w:t>Aug LNPAWG (Portland), the wireline segment indicated that the Time Portion has historically been submitted as midnight on the due date (i.e., 00:00:00).  This will be discussed in more detail next month.</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sz w:val="24"/>
          <w:szCs w:val="24"/>
        </w:rPr>
        <w:t>Sep LNPAWG (Chicago), no longer needed.  Move to Cancel-Pending.</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b/>
          <w:bCs/>
          <w:sz w:val="24"/>
          <w:szCs w:val="24"/>
        </w:rPr>
        <w:t>Related Release:</w:t>
      </w:r>
      <w:r w:rsidRPr="00C4169E">
        <w:rPr>
          <w:rFonts w:ascii="Times New Roman" w:eastAsia="Times New Roman" w:hAnsi="Times New Roman" w:cs="Times New Roman"/>
          <w:sz w:val="24"/>
          <w:szCs w:val="24"/>
        </w:rPr>
        <w:t xml:space="preserve"> </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sz w:val="24"/>
          <w:szCs w:val="24"/>
        </w:rPr>
        <w:t>N/A</w:t>
      </w:r>
    </w:p>
    <w:p w:rsidR="00C4169E" w:rsidRPr="00C4169E" w:rsidRDefault="00C4169E" w:rsidP="00C4169E">
      <w:pPr>
        <w:spacing w:before="100" w:beforeAutospacing="1" w:after="100" w:afterAutospacing="1" w:line="240" w:lineRule="auto"/>
        <w:rPr>
          <w:rFonts w:ascii="Times New Roman" w:eastAsia="Times New Roman" w:hAnsi="Times New Roman" w:cs="Times New Roman"/>
          <w:sz w:val="24"/>
          <w:szCs w:val="24"/>
        </w:rPr>
      </w:pPr>
      <w:r w:rsidRPr="00C4169E">
        <w:rPr>
          <w:rFonts w:ascii="Times New Roman" w:eastAsia="Times New Roman" w:hAnsi="Times New Roman" w:cs="Times New Roman"/>
          <w:b/>
          <w:bCs/>
          <w:sz w:val="24"/>
          <w:szCs w:val="24"/>
        </w:rPr>
        <w:t>Status:</w:t>
      </w:r>
      <w:r w:rsidRPr="00C4169E">
        <w:rPr>
          <w:rFonts w:ascii="Times New Roman" w:eastAsia="Times New Roman" w:hAnsi="Times New Roman" w:cs="Times New Roman"/>
          <w:sz w:val="24"/>
          <w:szCs w:val="24"/>
        </w:rPr>
        <w:t xml:space="preserve"> Closed</w:t>
      </w:r>
    </w:p>
    <w:p w:rsidR="00324B2A" w:rsidRDefault="00C4169E"/>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9E"/>
    <w:rsid w:val="003668F5"/>
    <w:rsid w:val="00571E38"/>
    <w:rsid w:val="00C4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A6007-A1AB-4CDB-B6D1-750FBB53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1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1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6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16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16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1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85814">
      <w:bodyDiv w:val="1"/>
      <w:marLeft w:val="0"/>
      <w:marRight w:val="0"/>
      <w:marTop w:val="0"/>
      <w:marBottom w:val="0"/>
      <w:divBdr>
        <w:top w:val="none" w:sz="0" w:space="0" w:color="auto"/>
        <w:left w:val="none" w:sz="0" w:space="0" w:color="auto"/>
        <w:bottom w:val="none" w:sz="0" w:space="0" w:color="auto"/>
        <w:right w:val="none" w:sz="0" w:space="0" w:color="auto"/>
      </w:divBdr>
      <w:divsChild>
        <w:div w:id="1354070139">
          <w:marLeft w:val="0"/>
          <w:marRight w:val="0"/>
          <w:marTop w:val="0"/>
          <w:marBottom w:val="0"/>
          <w:divBdr>
            <w:top w:val="none" w:sz="0" w:space="0" w:color="auto"/>
            <w:left w:val="none" w:sz="0" w:space="0" w:color="auto"/>
            <w:bottom w:val="none" w:sz="0" w:space="0" w:color="auto"/>
            <w:right w:val="none" w:sz="0" w:space="0" w:color="auto"/>
          </w:divBdr>
          <w:divsChild>
            <w:div w:id="921531232">
              <w:marLeft w:val="0"/>
              <w:marRight w:val="0"/>
              <w:marTop w:val="0"/>
              <w:marBottom w:val="0"/>
              <w:divBdr>
                <w:top w:val="none" w:sz="0" w:space="0" w:color="auto"/>
                <w:left w:val="none" w:sz="0" w:space="0" w:color="auto"/>
                <w:bottom w:val="none" w:sz="0" w:space="0" w:color="auto"/>
                <w:right w:val="none" w:sz="0" w:space="0" w:color="auto"/>
              </w:divBdr>
              <w:divsChild>
                <w:div w:id="1942762401">
                  <w:marLeft w:val="0"/>
                  <w:marRight w:val="0"/>
                  <w:marTop w:val="0"/>
                  <w:marBottom w:val="0"/>
                  <w:divBdr>
                    <w:top w:val="none" w:sz="0" w:space="0" w:color="auto"/>
                    <w:left w:val="none" w:sz="0" w:space="0" w:color="auto"/>
                    <w:bottom w:val="none" w:sz="0" w:space="0" w:color="auto"/>
                    <w:right w:val="none" w:sz="0" w:space="0" w:color="auto"/>
                  </w:divBdr>
                  <w:divsChild>
                    <w:div w:id="609435512">
                      <w:marLeft w:val="0"/>
                      <w:marRight w:val="0"/>
                      <w:marTop w:val="0"/>
                      <w:marBottom w:val="0"/>
                      <w:divBdr>
                        <w:top w:val="none" w:sz="0" w:space="0" w:color="auto"/>
                        <w:left w:val="none" w:sz="0" w:space="0" w:color="auto"/>
                        <w:bottom w:val="none" w:sz="0" w:space="0" w:color="auto"/>
                        <w:right w:val="none" w:sz="0" w:space="0" w:color="auto"/>
                      </w:divBdr>
                      <w:divsChild>
                        <w:div w:id="894700179">
                          <w:marLeft w:val="0"/>
                          <w:marRight w:val="0"/>
                          <w:marTop w:val="0"/>
                          <w:marBottom w:val="0"/>
                          <w:divBdr>
                            <w:top w:val="none" w:sz="0" w:space="0" w:color="auto"/>
                            <w:left w:val="none" w:sz="0" w:space="0" w:color="auto"/>
                            <w:bottom w:val="none" w:sz="0" w:space="0" w:color="auto"/>
                            <w:right w:val="none" w:sz="0" w:space="0" w:color="auto"/>
                          </w:divBdr>
                          <w:divsChild>
                            <w:div w:id="120536934">
                              <w:marLeft w:val="0"/>
                              <w:marRight w:val="0"/>
                              <w:marTop w:val="0"/>
                              <w:marBottom w:val="0"/>
                              <w:divBdr>
                                <w:top w:val="none" w:sz="0" w:space="0" w:color="auto"/>
                                <w:left w:val="none" w:sz="0" w:space="0" w:color="auto"/>
                                <w:bottom w:val="none" w:sz="0" w:space="0" w:color="auto"/>
                                <w:right w:val="none" w:sz="0" w:space="0" w:color="auto"/>
                              </w:divBdr>
                              <w:divsChild>
                                <w:div w:id="639727117">
                                  <w:marLeft w:val="0"/>
                                  <w:marRight w:val="0"/>
                                  <w:marTop w:val="0"/>
                                  <w:marBottom w:val="0"/>
                                  <w:divBdr>
                                    <w:top w:val="none" w:sz="0" w:space="0" w:color="auto"/>
                                    <w:left w:val="none" w:sz="0" w:space="0" w:color="auto"/>
                                    <w:bottom w:val="none" w:sz="0" w:space="0" w:color="auto"/>
                                    <w:right w:val="none" w:sz="0" w:space="0" w:color="auto"/>
                                  </w:divBdr>
                                  <w:divsChild>
                                    <w:div w:id="75133511">
                                      <w:marLeft w:val="0"/>
                                      <w:marRight w:val="0"/>
                                      <w:marTop w:val="0"/>
                                      <w:marBottom w:val="0"/>
                                      <w:divBdr>
                                        <w:top w:val="none" w:sz="0" w:space="0" w:color="auto"/>
                                        <w:left w:val="none" w:sz="0" w:space="0" w:color="auto"/>
                                        <w:bottom w:val="none" w:sz="0" w:space="0" w:color="auto"/>
                                        <w:right w:val="none" w:sz="0" w:space="0" w:color="auto"/>
                                      </w:divBdr>
                                      <w:divsChild>
                                        <w:div w:id="2115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2019-07-22T14:16:00Z</dcterms:created>
  <dcterms:modified xsi:type="dcterms:W3CDTF">2019-07-22T14:17:00Z</dcterms:modified>
</cp:coreProperties>
</file>