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38" w:rsidRPr="00640238" w:rsidRDefault="00640238" w:rsidP="006402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402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300</w:t>
      </w:r>
    </w:p>
    <w:p w:rsidR="00640238" w:rsidRPr="00640238" w:rsidRDefault="00640238" w:rsidP="006402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640238">
        <w:rPr>
          <w:rFonts w:ascii="Times New Roman" w:eastAsia="Times New Roman" w:hAnsi="Times New Roman" w:cs="Times New Roman"/>
          <w:b/>
          <w:bCs/>
          <w:sz w:val="36"/>
          <w:szCs w:val="36"/>
        </w:rPr>
        <w:t>7-digit Block Filters for Number Pooling</w:t>
      </w:r>
    </w:p>
    <w:bookmarkEnd w:id="0"/>
    <w:p w:rsidR="00640238" w:rsidRPr="00640238" w:rsidRDefault="00640238" w:rsidP="00640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2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640238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640238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End"/>
      <w:r w:rsidRPr="00640238">
        <w:rPr>
          <w:rFonts w:ascii="Times New Roman" w:eastAsia="Times New Roman" w:hAnsi="Times New Roman" w:cs="Times New Roman"/>
          <w:sz w:val="24"/>
          <w:szCs w:val="24"/>
        </w:rPr>
        <w:t>/06/1999</w:t>
      </w:r>
    </w:p>
    <w:p w:rsidR="00640238" w:rsidRPr="00640238" w:rsidRDefault="00640238" w:rsidP="00640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0238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64023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40238">
        <w:rPr>
          <w:rFonts w:ascii="Times New Roman" w:eastAsia="Times New Roman" w:hAnsi="Times New Roman" w:cs="Times New Roman"/>
          <w:sz w:val="24"/>
          <w:szCs w:val="24"/>
        </w:rPr>
        <w:t>LNPA</w:t>
      </w:r>
      <w:proofErr w:type="gramEnd"/>
      <w:r w:rsidRPr="00640238">
        <w:rPr>
          <w:rFonts w:ascii="Times New Roman" w:eastAsia="Times New Roman" w:hAnsi="Times New Roman" w:cs="Times New Roman"/>
          <w:sz w:val="24"/>
          <w:szCs w:val="24"/>
        </w:rPr>
        <w:t>-WG</w:t>
      </w:r>
      <w:proofErr w:type="spellEnd"/>
      <w:r w:rsidRPr="00640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238" w:rsidRPr="00640238" w:rsidRDefault="00640238" w:rsidP="006402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40238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640238" w:rsidRPr="00640238" w:rsidRDefault="00640238" w:rsidP="00640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238">
        <w:rPr>
          <w:rFonts w:ascii="Times New Roman" w:eastAsia="Times New Roman" w:hAnsi="Times New Roman" w:cs="Times New Roman"/>
          <w:sz w:val="24"/>
          <w:szCs w:val="24"/>
        </w:rPr>
        <w:t>This is an extension of NANC 227.  During the Dec 99 LNPA-WG meeting, it was proposed to remove Number Pooling functionality from NANC 227, and create a new change order for this functionality.</w:t>
      </w:r>
    </w:p>
    <w:p w:rsidR="00640238" w:rsidRPr="00640238" w:rsidRDefault="00640238" w:rsidP="00640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238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640238" w:rsidRPr="00640238" w:rsidRDefault="00640238" w:rsidP="00640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238">
        <w:rPr>
          <w:rFonts w:ascii="Times New Roman" w:eastAsia="Times New Roman" w:hAnsi="Times New Roman" w:cs="Times New Roman"/>
          <w:sz w:val="24"/>
          <w:szCs w:val="24"/>
        </w:rPr>
        <w:t>Functional Backwards Compatible:  NO </w:t>
      </w:r>
    </w:p>
    <w:p w:rsidR="00640238" w:rsidRPr="00640238" w:rsidRDefault="00640238" w:rsidP="00640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238">
        <w:rPr>
          <w:rFonts w:ascii="Times New Roman" w:eastAsia="Times New Roman" w:hAnsi="Times New Roman" w:cs="Times New Roman"/>
          <w:sz w:val="24"/>
          <w:szCs w:val="24"/>
        </w:rPr>
        <w:t>Implemented in FRS 3.3.0a and GDMO 3.3.0.</w:t>
      </w:r>
    </w:p>
    <w:p w:rsidR="00640238" w:rsidRPr="00640238" w:rsidRDefault="00640238" w:rsidP="00640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238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640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238" w:rsidRPr="00640238" w:rsidRDefault="00640238" w:rsidP="00640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238">
        <w:rPr>
          <w:rFonts w:ascii="Times New Roman" w:eastAsia="Times New Roman" w:hAnsi="Times New Roman" w:cs="Times New Roman"/>
          <w:sz w:val="24"/>
          <w:szCs w:val="24"/>
        </w:rPr>
        <w:t>Implemented in FRS 3.3.0a and GDMO 3.3.0.</w:t>
      </w:r>
    </w:p>
    <w:p w:rsidR="00640238" w:rsidRPr="00640238" w:rsidRDefault="00640238" w:rsidP="00640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238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640238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640238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38"/>
    <w:rsid w:val="003668F5"/>
    <w:rsid w:val="00571E38"/>
    <w:rsid w:val="0064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CE6E5-522F-4A51-94C5-BC67C16D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1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4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6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44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2019-07-22T14:00:00Z</dcterms:created>
  <dcterms:modified xsi:type="dcterms:W3CDTF">2019-07-22T14:14:00Z</dcterms:modified>
</cp:coreProperties>
</file>