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62" w:rsidRPr="00907C62" w:rsidRDefault="00907C62" w:rsidP="00907C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7C62">
        <w:rPr>
          <w:rFonts w:ascii="Times New Roman" w:eastAsia="Times New Roman" w:hAnsi="Times New Roman" w:cs="Times New Roman"/>
          <w:b/>
          <w:bCs/>
          <w:kern w:val="36"/>
          <w:sz w:val="48"/>
          <w:szCs w:val="48"/>
        </w:rPr>
        <w:t>NANC 307</w:t>
      </w:r>
    </w:p>
    <w:p w:rsidR="00907C62" w:rsidRPr="00907C62" w:rsidRDefault="00907C62" w:rsidP="00907C6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907C62">
        <w:rPr>
          <w:rFonts w:ascii="Times New Roman" w:eastAsia="Times New Roman" w:hAnsi="Times New Roman" w:cs="Times New Roman"/>
          <w:b/>
          <w:bCs/>
          <w:sz w:val="36"/>
          <w:szCs w:val="36"/>
        </w:rPr>
        <w:t>Change BDD Format for NPA-NXX and NPA-NXX-X Files</w:t>
      </w:r>
      <w:bookmarkEnd w:id="0"/>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r w:rsidRPr="00907C62">
        <w:rPr>
          <w:rFonts w:ascii="Times New Roman" w:eastAsia="Times New Roman" w:hAnsi="Times New Roman" w:cs="Times New Roman"/>
          <w:b/>
          <w:bCs/>
          <w:sz w:val="24"/>
          <w:szCs w:val="24"/>
        </w:rPr>
        <w:t xml:space="preserve">Origination </w:t>
      </w:r>
      <w:proofErr w:type="gramStart"/>
      <w:r w:rsidRPr="00907C62">
        <w:rPr>
          <w:rFonts w:ascii="Times New Roman" w:eastAsia="Times New Roman" w:hAnsi="Times New Roman" w:cs="Times New Roman"/>
          <w:b/>
          <w:bCs/>
          <w:sz w:val="24"/>
          <w:szCs w:val="24"/>
        </w:rPr>
        <w:t>Date :</w:t>
      </w:r>
      <w:r w:rsidRPr="00907C62">
        <w:rPr>
          <w:rFonts w:ascii="Times New Roman" w:eastAsia="Times New Roman" w:hAnsi="Times New Roman" w:cs="Times New Roman"/>
          <w:sz w:val="24"/>
          <w:szCs w:val="24"/>
        </w:rPr>
        <w:t>02</w:t>
      </w:r>
      <w:proofErr w:type="gramEnd"/>
      <w:r w:rsidRPr="00907C62">
        <w:rPr>
          <w:rFonts w:ascii="Times New Roman" w:eastAsia="Times New Roman" w:hAnsi="Times New Roman" w:cs="Times New Roman"/>
          <w:sz w:val="24"/>
          <w:szCs w:val="24"/>
        </w:rPr>
        <w:t>/04/2000</w:t>
      </w:r>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proofErr w:type="spellStart"/>
      <w:r w:rsidRPr="00907C62">
        <w:rPr>
          <w:rFonts w:ascii="Times New Roman" w:eastAsia="Times New Roman" w:hAnsi="Times New Roman" w:cs="Times New Roman"/>
          <w:b/>
          <w:bCs/>
          <w:sz w:val="24"/>
          <w:szCs w:val="24"/>
        </w:rPr>
        <w:t>Originator</w:t>
      </w:r>
      <w:proofErr w:type="gramStart"/>
      <w:r w:rsidRPr="00907C62">
        <w:rPr>
          <w:rFonts w:ascii="Times New Roman" w:eastAsia="Times New Roman" w:hAnsi="Times New Roman" w:cs="Times New Roman"/>
          <w:b/>
          <w:bCs/>
          <w:sz w:val="24"/>
          <w:szCs w:val="24"/>
        </w:rPr>
        <w:t>:</w:t>
      </w:r>
      <w:r w:rsidRPr="00907C62">
        <w:rPr>
          <w:rFonts w:ascii="Times New Roman" w:eastAsia="Times New Roman" w:hAnsi="Times New Roman" w:cs="Times New Roman"/>
          <w:sz w:val="24"/>
          <w:szCs w:val="24"/>
        </w:rPr>
        <w:t>AT</w:t>
      </w:r>
      <w:proofErr w:type="gramEnd"/>
      <w:r w:rsidRPr="00907C62">
        <w:rPr>
          <w:rFonts w:ascii="Times New Roman" w:eastAsia="Times New Roman" w:hAnsi="Times New Roman" w:cs="Times New Roman"/>
          <w:sz w:val="24"/>
          <w:szCs w:val="24"/>
        </w:rPr>
        <w:t>&amp;T</w:t>
      </w:r>
      <w:proofErr w:type="spellEnd"/>
      <w:r w:rsidRPr="00907C62">
        <w:rPr>
          <w:rFonts w:ascii="Times New Roman" w:eastAsia="Times New Roman" w:hAnsi="Times New Roman" w:cs="Times New Roman"/>
          <w:sz w:val="24"/>
          <w:szCs w:val="24"/>
        </w:rPr>
        <w:t xml:space="preserve">; </w:t>
      </w:r>
    </w:p>
    <w:p w:rsidR="00907C62" w:rsidRPr="00907C62" w:rsidRDefault="00907C62" w:rsidP="00907C62">
      <w:pPr>
        <w:spacing w:before="100" w:beforeAutospacing="1" w:after="100" w:afterAutospacing="1" w:line="240" w:lineRule="auto"/>
        <w:outlineLvl w:val="2"/>
        <w:rPr>
          <w:rFonts w:ascii="Times New Roman" w:eastAsia="Times New Roman" w:hAnsi="Times New Roman" w:cs="Times New Roman"/>
          <w:b/>
          <w:bCs/>
          <w:sz w:val="27"/>
          <w:szCs w:val="27"/>
        </w:rPr>
      </w:pPr>
      <w:r w:rsidRPr="00907C62">
        <w:rPr>
          <w:rFonts w:ascii="Times New Roman" w:eastAsia="Times New Roman" w:hAnsi="Times New Roman" w:cs="Times New Roman"/>
          <w:b/>
          <w:bCs/>
          <w:sz w:val="27"/>
          <w:szCs w:val="27"/>
        </w:rPr>
        <w:t>Description:</w:t>
      </w:r>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r w:rsidRPr="00907C62">
        <w:rPr>
          <w:rFonts w:ascii="Times New Roman" w:eastAsia="Times New Roman" w:hAnsi="Times New Roman" w:cs="Times New Roman"/>
          <w:sz w:val="24"/>
          <w:szCs w:val="24"/>
        </w:rPr>
        <w:t>In the NPA-NXX Bulk Data Download file, the NPA-NXX Value has a format that includes a dash between the NPA and the NXX.  The proposal is to remove the dash in the NPA-NXX Value field.</w:t>
      </w:r>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r w:rsidRPr="00907C62">
        <w:rPr>
          <w:rFonts w:ascii="Times New Roman" w:eastAsia="Times New Roman" w:hAnsi="Times New Roman" w:cs="Times New Roman"/>
          <w:sz w:val="24"/>
          <w:szCs w:val="24"/>
        </w:rPr>
        <w:t>In the NPA-NXX-X Bulk Data Download File, the NPA-NXX-X has the same issue with the format of the NPA-NXX-X Value, and the same proposal for removal.</w:t>
      </w:r>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r w:rsidRPr="00907C62">
        <w:rPr>
          <w:rFonts w:ascii="Times New Roman" w:eastAsia="Times New Roman" w:hAnsi="Times New Roman" w:cs="Times New Roman"/>
          <w:b/>
          <w:bCs/>
          <w:sz w:val="24"/>
          <w:szCs w:val="24"/>
        </w:rPr>
        <w:t>Final Resolution:</w:t>
      </w:r>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r w:rsidRPr="00907C62">
        <w:rPr>
          <w:rFonts w:ascii="Times New Roman" w:eastAsia="Times New Roman" w:hAnsi="Times New Roman" w:cs="Times New Roman"/>
          <w:sz w:val="24"/>
          <w:szCs w:val="24"/>
        </w:rPr>
        <w:t xml:space="preserve">Functional Backwards Compatible:  NO  </w:t>
      </w:r>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r w:rsidRPr="00907C62">
        <w:rPr>
          <w:rFonts w:ascii="Times New Roman" w:eastAsia="Times New Roman" w:hAnsi="Times New Roman" w:cs="Times New Roman"/>
          <w:sz w:val="24"/>
          <w:szCs w:val="24"/>
        </w:rPr>
        <w:t>May 00 LNPAWG (Atlanta), group consensus is to move to accepted list.</w:t>
      </w:r>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r w:rsidRPr="00907C62">
        <w:rPr>
          <w:rFonts w:ascii="Times New Roman" w:eastAsia="Times New Roman" w:hAnsi="Times New Roman" w:cs="Times New Roman"/>
          <w:sz w:val="24"/>
          <w:szCs w:val="24"/>
        </w:rPr>
        <w:t> </w:t>
      </w:r>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r w:rsidRPr="00907C62">
        <w:rPr>
          <w:rFonts w:ascii="Times New Roman" w:eastAsia="Times New Roman" w:hAnsi="Times New Roman" w:cs="Times New Roman"/>
          <w:sz w:val="24"/>
          <w:szCs w:val="24"/>
        </w:rPr>
        <w:t xml:space="preserve">Jun 00 LNPAWG (Chicago), since this change order is not backwards compatible, the NPAC SMS needs to have the ability to generate the BDD files both with and without the dash (“-“). </w:t>
      </w:r>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r w:rsidRPr="00907C62">
        <w:rPr>
          <w:rFonts w:ascii="Times New Roman" w:eastAsia="Times New Roman" w:hAnsi="Times New Roman" w:cs="Times New Roman"/>
          <w:b/>
          <w:bCs/>
          <w:sz w:val="24"/>
          <w:szCs w:val="24"/>
        </w:rPr>
        <w:t>December 00 meeting: LNPA WG decided to cancel this change order as the business need is no longer accurate and all systems can handle the current format (with dashes). Move to Cancel-Pending then Deleted.</w:t>
      </w:r>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r w:rsidRPr="00907C62">
        <w:rPr>
          <w:rFonts w:ascii="Times New Roman" w:eastAsia="Times New Roman" w:hAnsi="Times New Roman" w:cs="Times New Roman"/>
          <w:sz w:val="24"/>
          <w:szCs w:val="24"/>
        </w:rPr>
        <w:t> </w:t>
      </w:r>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r w:rsidRPr="00907C62">
        <w:rPr>
          <w:rFonts w:ascii="Times New Roman" w:eastAsia="Times New Roman" w:hAnsi="Times New Roman" w:cs="Times New Roman"/>
          <w:sz w:val="24"/>
          <w:szCs w:val="24"/>
        </w:rPr>
        <w:t> </w:t>
      </w:r>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r w:rsidRPr="00907C62">
        <w:rPr>
          <w:rFonts w:ascii="Times New Roman" w:eastAsia="Times New Roman" w:hAnsi="Times New Roman" w:cs="Times New Roman"/>
          <w:sz w:val="24"/>
          <w:szCs w:val="24"/>
        </w:rPr>
        <w:t>January 01 - Removed from the list by LNPAWG.</w:t>
      </w:r>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r w:rsidRPr="00907C62">
        <w:rPr>
          <w:rFonts w:ascii="Times New Roman" w:eastAsia="Times New Roman" w:hAnsi="Times New Roman" w:cs="Times New Roman"/>
          <w:b/>
          <w:bCs/>
          <w:sz w:val="24"/>
          <w:szCs w:val="24"/>
        </w:rPr>
        <w:t>Related Release:</w:t>
      </w:r>
      <w:r w:rsidRPr="00907C62">
        <w:rPr>
          <w:rFonts w:ascii="Times New Roman" w:eastAsia="Times New Roman" w:hAnsi="Times New Roman" w:cs="Times New Roman"/>
          <w:sz w:val="24"/>
          <w:szCs w:val="24"/>
        </w:rPr>
        <w:t xml:space="preserve"> </w:t>
      </w:r>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r w:rsidRPr="00907C62">
        <w:rPr>
          <w:rFonts w:ascii="Times New Roman" w:eastAsia="Times New Roman" w:hAnsi="Times New Roman" w:cs="Times New Roman"/>
          <w:sz w:val="24"/>
          <w:szCs w:val="24"/>
        </w:rPr>
        <w:t>N/A</w:t>
      </w:r>
    </w:p>
    <w:p w:rsidR="00907C62" w:rsidRPr="00907C62" w:rsidRDefault="00907C62" w:rsidP="00907C62">
      <w:pPr>
        <w:spacing w:before="100" w:beforeAutospacing="1" w:after="100" w:afterAutospacing="1" w:line="240" w:lineRule="auto"/>
        <w:rPr>
          <w:rFonts w:ascii="Times New Roman" w:eastAsia="Times New Roman" w:hAnsi="Times New Roman" w:cs="Times New Roman"/>
          <w:sz w:val="24"/>
          <w:szCs w:val="24"/>
        </w:rPr>
      </w:pPr>
      <w:r w:rsidRPr="00907C62">
        <w:rPr>
          <w:rFonts w:ascii="Times New Roman" w:eastAsia="Times New Roman" w:hAnsi="Times New Roman" w:cs="Times New Roman"/>
          <w:b/>
          <w:bCs/>
          <w:sz w:val="24"/>
          <w:szCs w:val="24"/>
        </w:rPr>
        <w:t>Status:</w:t>
      </w:r>
      <w:r w:rsidRPr="00907C62">
        <w:rPr>
          <w:rFonts w:ascii="Times New Roman" w:eastAsia="Times New Roman" w:hAnsi="Times New Roman" w:cs="Times New Roman"/>
          <w:sz w:val="24"/>
          <w:szCs w:val="24"/>
        </w:rPr>
        <w:t xml:space="preserve"> Closed</w:t>
      </w:r>
    </w:p>
    <w:p w:rsidR="00324B2A" w:rsidRDefault="00907C62"/>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62"/>
    <w:rsid w:val="003668F5"/>
    <w:rsid w:val="00571E38"/>
    <w:rsid w:val="0090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0797E-3434-4126-969C-D9430B6F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28957">
      <w:bodyDiv w:val="1"/>
      <w:marLeft w:val="0"/>
      <w:marRight w:val="0"/>
      <w:marTop w:val="0"/>
      <w:marBottom w:val="0"/>
      <w:divBdr>
        <w:top w:val="none" w:sz="0" w:space="0" w:color="auto"/>
        <w:left w:val="none" w:sz="0" w:space="0" w:color="auto"/>
        <w:bottom w:val="none" w:sz="0" w:space="0" w:color="auto"/>
        <w:right w:val="none" w:sz="0" w:space="0" w:color="auto"/>
      </w:divBdr>
      <w:divsChild>
        <w:div w:id="24447501">
          <w:marLeft w:val="0"/>
          <w:marRight w:val="0"/>
          <w:marTop w:val="0"/>
          <w:marBottom w:val="0"/>
          <w:divBdr>
            <w:top w:val="none" w:sz="0" w:space="0" w:color="auto"/>
            <w:left w:val="none" w:sz="0" w:space="0" w:color="auto"/>
            <w:bottom w:val="none" w:sz="0" w:space="0" w:color="auto"/>
            <w:right w:val="none" w:sz="0" w:space="0" w:color="auto"/>
          </w:divBdr>
          <w:divsChild>
            <w:div w:id="1446729817">
              <w:marLeft w:val="0"/>
              <w:marRight w:val="0"/>
              <w:marTop w:val="0"/>
              <w:marBottom w:val="0"/>
              <w:divBdr>
                <w:top w:val="none" w:sz="0" w:space="0" w:color="auto"/>
                <w:left w:val="none" w:sz="0" w:space="0" w:color="auto"/>
                <w:bottom w:val="none" w:sz="0" w:space="0" w:color="auto"/>
                <w:right w:val="none" w:sz="0" w:space="0" w:color="auto"/>
              </w:divBdr>
              <w:divsChild>
                <w:div w:id="35854743">
                  <w:marLeft w:val="0"/>
                  <w:marRight w:val="0"/>
                  <w:marTop w:val="0"/>
                  <w:marBottom w:val="0"/>
                  <w:divBdr>
                    <w:top w:val="none" w:sz="0" w:space="0" w:color="auto"/>
                    <w:left w:val="none" w:sz="0" w:space="0" w:color="auto"/>
                    <w:bottom w:val="none" w:sz="0" w:space="0" w:color="auto"/>
                    <w:right w:val="none" w:sz="0" w:space="0" w:color="auto"/>
                  </w:divBdr>
                  <w:divsChild>
                    <w:div w:id="1191333700">
                      <w:marLeft w:val="0"/>
                      <w:marRight w:val="0"/>
                      <w:marTop w:val="0"/>
                      <w:marBottom w:val="0"/>
                      <w:divBdr>
                        <w:top w:val="none" w:sz="0" w:space="0" w:color="auto"/>
                        <w:left w:val="none" w:sz="0" w:space="0" w:color="auto"/>
                        <w:bottom w:val="none" w:sz="0" w:space="0" w:color="auto"/>
                        <w:right w:val="none" w:sz="0" w:space="0" w:color="auto"/>
                      </w:divBdr>
                      <w:divsChild>
                        <w:div w:id="1280258530">
                          <w:marLeft w:val="0"/>
                          <w:marRight w:val="0"/>
                          <w:marTop w:val="0"/>
                          <w:marBottom w:val="0"/>
                          <w:divBdr>
                            <w:top w:val="none" w:sz="0" w:space="0" w:color="auto"/>
                            <w:left w:val="none" w:sz="0" w:space="0" w:color="auto"/>
                            <w:bottom w:val="none" w:sz="0" w:space="0" w:color="auto"/>
                            <w:right w:val="none" w:sz="0" w:space="0" w:color="auto"/>
                          </w:divBdr>
                          <w:divsChild>
                            <w:div w:id="324676229">
                              <w:marLeft w:val="0"/>
                              <w:marRight w:val="0"/>
                              <w:marTop w:val="0"/>
                              <w:marBottom w:val="0"/>
                              <w:divBdr>
                                <w:top w:val="none" w:sz="0" w:space="0" w:color="auto"/>
                                <w:left w:val="none" w:sz="0" w:space="0" w:color="auto"/>
                                <w:bottom w:val="none" w:sz="0" w:space="0" w:color="auto"/>
                                <w:right w:val="none" w:sz="0" w:space="0" w:color="auto"/>
                              </w:divBdr>
                              <w:divsChild>
                                <w:div w:id="1057241689">
                                  <w:marLeft w:val="0"/>
                                  <w:marRight w:val="0"/>
                                  <w:marTop w:val="0"/>
                                  <w:marBottom w:val="0"/>
                                  <w:divBdr>
                                    <w:top w:val="none" w:sz="0" w:space="0" w:color="auto"/>
                                    <w:left w:val="none" w:sz="0" w:space="0" w:color="auto"/>
                                    <w:bottom w:val="none" w:sz="0" w:space="0" w:color="auto"/>
                                    <w:right w:val="none" w:sz="0" w:space="0" w:color="auto"/>
                                  </w:divBdr>
                                  <w:divsChild>
                                    <w:div w:id="2090149275">
                                      <w:marLeft w:val="0"/>
                                      <w:marRight w:val="0"/>
                                      <w:marTop w:val="0"/>
                                      <w:marBottom w:val="0"/>
                                      <w:divBdr>
                                        <w:top w:val="none" w:sz="0" w:space="0" w:color="auto"/>
                                        <w:left w:val="none" w:sz="0" w:space="0" w:color="auto"/>
                                        <w:bottom w:val="none" w:sz="0" w:space="0" w:color="auto"/>
                                        <w:right w:val="none" w:sz="0" w:space="0" w:color="auto"/>
                                      </w:divBdr>
                                      <w:divsChild>
                                        <w:div w:id="15561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2019-07-22T13:53:00Z</dcterms:created>
  <dcterms:modified xsi:type="dcterms:W3CDTF">2019-07-22T13:54:00Z</dcterms:modified>
</cp:coreProperties>
</file>