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15" w:rsidRPr="001F7B15" w:rsidRDefault="001F7B15" w:rsidP="001F7B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7B15">
        <w:rPr>
          <w:rFonts w:ascii="Times New Roman" w:eastAsia="Times New Roman" w:hAnsi="Times New Roman" w:cs="Times New Roman"/>
          <w:b/>
          <w:bCs/>
          <w:kern w:val="36"/>
          <w:sz w:val="48"/>
          <w:szCs w:val="48"/>
        </w:rPr>
        <w:t>NANC 314</w:t>
      </w:r>
    </w:p>
    <w:p w:rsidR="001F7B15" w:rsidRPr="001F7B15" w:rsidRDefault="001F7B15" w:rsidP="001F7B1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F7B15">
        <w:rPr>
          <w:rFonts w:ascii="Times New Roman" w:eastAsia="Times New Roman" w:hAnsi="Times New Roman" w:cs="Times New Roman"/>
          <w:b/>
          <w:bCs/>
          <w:sz w:val="36"/>
          <w:szCs w:val="36"/>
        </w:rPr>
        <w:t>FRS Documentation Only Change – Subscription and Block Download File section in Appendix E have incorrect DPC data examples</w:t>
      </w:r>
      <w:bookmarkEnd w:id="0"/>
      <w:r w:rsidRPr="001F7B15">
        <w:rPr>
          <w:rFonts w:ascii="Times New Roman" w:eastAsia="Times New Roman" w:hAnsi="Times New Roman" w:cs="Times New Roman"/>
          <w:b/>
          <w:bCs/>
          <w:sz w:val="36"/>
          <w:szCs w:val="36"/>
        </w:rPr>
        <w:t>.</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 xml:space="preserve">Origination </w:t>
      </w:r>
      <w:proofErr w:type="gramStart"/>
      <w:r w:rsidRPr="001F7B15">
        <w:rPr>
          <w:rFonts w:ascii="Times New Roman" w:eastAsia="Times New Roman" w:hAnsi="Times New Roman" w:cs="Times New Roman"/>
          <w:b/>
          <w:bCs/>
          <w:sz w:val="24"/>
          <w:szCs w:val="24"/>
        </w:rPr>
        <w:t>Date :</w:t>
      </w:r>
      <w:r w:rsidRPr="001F7B15">
        <w:rPr>
          <w:rFonts w:ascii="Times New Roman" w:eastAsia="Times New Roman" w:hAnsi="Times New Roman" w:cs="Times New Roman"/>
          <w:sz w:val="24"/>
          <w:szCs w:val="24"/>
        </w:rPr>
        <w:t>07</w:t>
      </w:r>
      <w:proofErr w:type="gramEnd"/>
      <w:r w:rsidRPr="001F7B15">
        <w:rPr>
          <w:rFonts w:ascii="Times New Roman" w:eastAsia="Times New Roman" w:hAnsi="Times New Roman" w:cs="Times New Roman"/>
          <w:sz w:val="24"/>
          <w:szCs w:val="24"/>
        </w:rPr>
        <w:t>/05/2000</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proofErr w:type="spellStart"/>
      <w:r w:rsidRPr="001F7B15">
        <w:rPr>
          <w:rFonts w:ascii="Times New Roman" w:eastAsia="Times New Roman" w:hAnsi="Times New Roman" w:cs="Times New Roman"/>
          <w:b/>
          <w:bCs/>
          <w:sz w:val="24"/>
          <w:szCs w:val="24"/>
        </w:rPr>
        <w:t>Originator</w:t>
      </w:r>
      <w:proofErr w:type="gramStart"/>
      <w:r w:rsidRPr="001F7B15">
        <w:rPr>
          <w:rFonts w:ascii="Times New Roman" w:eastAsia="Times New Roman" w:hAnsi="Times New Roman" w:cs="Times New Roman"/>
          <w:b/>
          <w:bCs/>
          <w:sz w:val="24"/>
          <w:szCs w:val="24"/>
        </w:rPr>
        <w:t>:</w:t>
      </w:r>
      <w:r w:rsidRPr="001F7B15">
        <w:rPr>
          <w:rFonts w:ascii="Times New Roman" w:eastAsia="Times New Roman" w:hAnsi="Times New Roman" w:cs="Times New Roman"/>
          <w:sz w:val="24"/>
          <w:szCs w:val="24"/>
        </w:rPr>
        <w:t>TSE</w:t>
      </w:r>
      <w:proofErr w:type="spellEnd"/>
      <w:proofErr w:type="gramEnd"/>
    </w:p>
    <w:p w:rsidR="001F7B15" w:rsidRPr="001F7B15" w:rsidRDefault="001F7B15" w:rsidP="001F7B15">
      <w:pPr>
        <w:spacing w:before="100" w:beforeAutospacing="1" w:after="100" w:afterAutospacing="1" w:line="240" w:lineRule="auto"/>
        <w:outlineLvl w:val="2"/>
        <w:rPr>
          <w:rFonts w:ascii="Times New Roman" w:eastAsia="Times New Roman" w:hAnsi="Times New Roman" w:cs="Times New Roman"/>
          <w:b/>
          <w:bCs/>
          <w:sz w:val="27"/>
          <w:szCs w:val="27"/>
        </w:rPr>
      </w:pPr>
      <w:r w:rsidRPr="001F7B15">
        <w:rPr>
          <w:rFonts w:ascii="Times New Roman" w:eastAsia="Times New Roman" w:hAnsi="Times New Roman" w:cs="Times New Roman"/>
          <w:b/>
          <w:bCs/>
          <w:sz w:val="27"/>
          <w:szCs w:val="27"/>
        </w:rPr>
        <w:t>Description:</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The Subscription Download File and the Block Download File sections in Appendix E of the FRS have incorrect</w:t>
      </w:r>
      <w:proofErr w:type="gramStart"/>
      <w:r w:rsidRPr="001F7B15">
        <w:rPr>
          <w:rFonts w:ascii="Times New Roman" w:eastAsia="Times New Roman" w:hAnsi="Times New Roman" w:cs="Times New Roman"/>
          <w:sz w:val="24"/>
          <w:szCs w:val="24"/>
        </w:rPr>
        <w:t>  DPC</w:t>
      </w:r>
      <w:proofErr w:type="gramEnd"/>
      <w:r w:rsidRPr="001F7B15">
        <w:rPr>
          <w:rFonts w:ascii="Times New Roman" w:eastAsia="Times New Roman" w:hAnsi="Times New Roman" w:cs="Times New Roman"/>
          <w:sz w:val="24"/>
          <w:szCs w:val="24"/>
        </w:rPr>
        <w:t xml:space="preserve"> data examples for the CLASS, LIDB, ISVM, and CNAM.  The examples show the data as numeric and it should be octets.  </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Also there is a numbering error in Table E- 1 – Explanation of the Fields in The Subscription Download File.</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The Subscription Download File example and table as they </w:t>
      </w:r>
      <w:r w:rsidRPr="001F7B15">
        <w:rPr>
          <w:rFonts w:ascii="Times New Roman" w:eastAsia="Times New Roman" w:hAnsi="Times New Roman" w:cs="Times New Roman"/>
          <w:b/>
          <w:bCs/>
          <w:sz w:val="24"/>
          <w:szCs w:val="24"/>
        </w:rPr>
        <w:t xml:space="preserve">currently </w:t>
      </w:r>
      <w:r w:rsidRPr="001F7B15">
        <w:rPr>
          <w:rFonts w:ascii="Times New Roman" w:eastAsia="Times New Roman" w:hAnsi="Times New Roman" w:cs="Times New Roman"/>
          <w:sz w:val="24"/>
          <w:szCs w:val="24"/>
        </w:rPr>
        <w:t>appear in the FRS:</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Subscription Download File</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Figure E- 1 -- Subscription Download File Example</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0001|3031231000|1234567890|0001|19960916152337|</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123456789|123|123456789|123|123456789|123|123456789|123|</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123456789012|12|0001||0|</w:t>
      </w:r>
      <w:proofErr w:type="gramStart"/>
      <w:r w:rsidRPr="001F7B15">
        <w:rPr>
          <w:rFonts w:ascii="Times New Roman" w:eastAsia="Times New Roman" w:hAnsi="Times New Roman" w:cs="Times New Roman"/>
          <w:sz w:val="24"/>
          <w:szCs w:val="24"/>
        </w:rPr>
        <w:t>0(</w:t>
      </w:r>
      <w:proofErr w:type="gramEnd"/>
      <w:r w:rsidRPr="001F7B15">
        <w:rPr>
          <w:rFonts w:ascii="Times New Roman" w:eastAsia="Times New Roman" w:hAnsi="Times New Roman" w:cs="Times New Roman"/>
          <w:sz w:val="24"/>
          <w:szCs w:val="24"/>
        </w:rPr>
        <w:t>CR)       (end of subscription 1)</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0002|3031241000|1234567891|0001|19960825011010||</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123456789|123|123456789|123|123456789|123|123456789|123|</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123456789013|13|0001|0|</w:t>
      </w:r>
      <w:proofErr w:type="gramStart"/>
      <w:r w:rsidRPr="001F7B15">
        <w:rPr>
          <w:rFonts w:ascii="Times New Roman" w:eastAsia="Times New Roman" w:hAnsi="Times New Roman" w:cs="Times New Roman"/>
          <w:sz w:val="24"/>
          <w:szCs w:val="24"/>
        </w:rPr>
        <w:t>0(</w:t>
      </w:r>
      <w:proofErr w:type="gramEnd"/>
      <w:r w:rsidRPr="001F7B15">
        <w:rPr>
          <w:rFonts w:ascii="Times New Roman" w:eastAsia="Times New Roman" w:hAnsi="Times New Roman" w:cs="Times New Roman"/>
          <w:sz w:val="24"/>
          <w:szCs w:val="24"/>
        </w:rPr>
        <w:t>CR)       (end of subscription 2)</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0003|3031251000|1234567892|19960713104923|</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123456789|123|123456789|123|123456789|123|123456789|123|</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123456789014|13|0001|0|</w:t>
      </w:r>
      <w:proofErr w:type="gramStart"/>
      <w:r w:rsidRPr="001F7B15">
        <w:rPr>
          <w:rFonts w:ascii="Times New Roman" w:eastAsia="Times New Roman" w:hAnsi="Times New Roman" w:cs="Times New Roman"/>
          <w:sz w:val="24"/>
          <w:szCs w:val="24"/>
        </w:rPr>
        <w:t>0(</w:t>
      </w:r>
      <w:proofErr w:type="gramEnd"/>
      <w:r w:rsidRPr="001F7B15">
        <w:rPr>
          <w:rFonts w:ascii="Times New Roman" w:eastAsia="Times New Roman" w:hAnsi="Times New Roman" w:cs="Times New Roman"/>
          <w:sz w:val="24"/>
          <w:szCs w:val="24"/>
        </w:rPr>
        <w:t>CR)       (end of subscription 3)</w:t>
      </w:r>
    </w:p>
    <w:tbl>
      <w:tblPr>
        <w:tblW w:w="12465" w:type="dxa"/>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465"/>
      </w:tblGrid>
      <w:tr w:rsidR="001F7B15" w:rsidRPr="001F7B15" w:rsidTr="001F7B15">
        <w:trPr>
          <w:tblCellSpacing w:w="0" w:type="dxa"/>
        </w:trPr>
        <w:tc>
          <w:tcPr>
            <w:tcW w:w="1278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70"/>
              <w:gridCol w:w="6210"/>
              <w:gridCol w:w="4320"/>
            </w:tblGrid>
            <w:tr w:rsidR="001F7B15" w:rsidRPr="001F7B15">
              <w:trPr>
                <w:tblCellSpacing w:w="0" w:type="dxa"/>
              </w:trPr>
              <w:tc>
                <w:tcPr>
                  <w:tcW w:w="11700" w:type="dxa"/>
                  <w:gridSpan w:val="3"/>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Explanation of the fields in the SUBSCRIPTION download file</w:t>
                  </w:r>
                  <w:r w:rsidRPr="001F7B15">
                    <w:rPr>
                      <w:rFonts w:ascii="Times New Roman" w:eastAsia="Times New Roman" w:hAnsi="Times New Roman" w:cs="Times New Roman"/>
                      <w:sz w:val="24"/>
                      <w:szCs w:val="24"/>
                    </w:rPr>
                    <w:t xml:space="preserve">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Field Number</w:t>
                  </w:r>
                  <w:r w:rsidRPr="001F7B15">
                    <w:rPr>
                      <w:rFonts w:ascii="Times New Roman" w:eastAsia="Times New Roman" w:hAnsi="Times New Roman" w:cs="Times New Roman"/>
                      <w:sz w:val="24"/>
                      <w:szCs w:val="24"/>
                    </w:rPr>
                    <w:t xml:space="preserve">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Field Name</w:t>
                  </w:r>
                  <w:r w:rsidRPr="001F7B15">
                    <w:rPr>
                      <w:rFonts w:ascii="Times New Roman" w:eastAsia="Times New Roman" w:hAnsi="Times New Roman" w:cs="Times New Roman"/>
                      <w:sz w:val="24"/>
                      <w:szCs w:val="24"/>
                    </w:rP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Value in Example</w:t>
                  </w:r>
                  <w:r w:rsidRPr="001F7B15">
                    <w:rPr>
                      <w:rFonts w:ascii="Times New Roman" w:eastAsia="Times New Roman" w:hAnsi="Times New Roman" w:cs="Times New Roman"/>
                      <w:sz w:val="24"/>
                      <w:szCs w:val="24"/>
                    </w:rPr>
                    <w:t xml:space="preserve">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Version Id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0000000001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2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Version TN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3031231000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3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LRN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1234567890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4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New Current Service Provider Id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0001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5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Activation Timestamp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19960916152337  (</w:t>
                  </w:r>
                  <w:proofErr w:type="spellStart"/>
                  <w:r w:rsidRPr="001F7B15">
                    <w:rPr>
                      <w:rFonts w:ascii="Times New Roman" w:eastAsia="Times New Roman" w:hAnsi="Times New Roman" w:cs="Times New Roman"/>
                      <w:sz w:val="24"/>
                      <w:szCs w:val="24"/>
                    </w:rPr>
                    <w:t>yyyymmddhhmmss</w:t>
                  </w:r>
                  <w:proofErr w:type="spellEnd"/>
                  <w:r w:rsidRPr="001F7B15">
                    <w:rPr>
                      <w:rFonts w:ascii="Times New Roman" w:eastAsia="Times New Roman" w:hAnsi="Times New Roman" w:cs="Times New Roman"/>
                      <w:sz w:val="24"/>
                      <w:szCs w:val="24"/>
                    </w:rPr>
                    <w:t xml:space="preserve">)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7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CLASS DPC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123456789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8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CLASS SSN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9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LIDB DPC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123456789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10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LIDB SSN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11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ISVM DPC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123456789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ISVM SSN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13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CNAM DPC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123456789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14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CNAM SSN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15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End User Location Value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123456789012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16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End User Location Type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12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17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Billing Id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0001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18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LNP Type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0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19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Download Reason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0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20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WSMSC DPC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Not present if LSMS or SOA does not support the WSMSC DPC as shown in this example.  If it were present the value would be the same format as other DPC data. </w:t>
                  </w:r>
                </w:p>
              </w:tc>
            </w:tr>
            <w:tr w:rsidR="001F7B15" w:rsidRPr="001F7B15">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21 </w:t>
                  </w:r>
                </w:p>
              </w:tc>
              <w:tc>
                <w:tcPr>
                  <w:tcW w:w="621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WSMSC SSN </w:t>
                  </w:r>
                </w:p>
              </w:tc>
              <w:tc>
                <w:tcPr>
                  <w:tcW w:w="4320" w:type="dxa"/>
                  <w:tcBorders>
                    <w:top w:val="outset" w:sz="6" w:space="0" w:color="auto"/>
                    <w:left w:val="outset" w:sz="6" w:space="0" w:color="auto"/>
                    <w:bottom w:val="outset" w:sz="6" w:space="0" w:color="auto"/>
                    <w:right w:val="outset" w:sz="6" w:space="0" w:color="auto"/>
                  </w:tcBorders>
                  <w:hideMark/>
                </w:tcPr>
                <w:p w:rsidR="001F7B15" w:rsidRPr="001F7B15" w:rsidRDefault="001F7B15" w:rsidP="001F7B15">
                  <w:pPr>
                    <w:spacing w:after="0"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Not present if LSMS or SOA does not support the WSMSC SSN as shown in this example.  If it were present the value would be the same format as other DPC data. </w:t>
                  </w:r>
                </w:p>
              </w:tc>
            </w:tr>
          </w:tbl>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 xml:space="preserve">Table E- 2 – Explanation of the Fields in the Subscription Download File </w:t>
            </w:r>
          </w:p>
        </w:tc>
      </w:tr>
    </w:tbl>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 xml:space="preserve"> The Subscription Download File example and table as they </w:t>
      </w:r>
      <w:r w:rsidRPr="001F7B15">
        <w:rPr>
          <w:rFonts w:ascii="Times New Roman" w:eastAsia="Times New Roman" w:hAnsi="Times New Roman" w:cs="Times New Roman"/>
          <w:b/>
          <w:bCs/>
          <w:i/>
          <w:iCs/>
          <w:sz w:val="24"/>
          <w:szCs w:val="24"/>
        </w:rPr>
        <w:t>should</w:t>
      </w:r>
      <w:r w:rsidRPr="001F7B15">
        <w:rPr>
          <w:rFonts w:ascii="Times New Roman" w:eastAsia="Times New Roman" w:hAnsi="Times New Roman" w:cs="Times New Roman"/>
          <w:b/>
          <w:bCs/>
          <w:sz w:val="24"/>
          <w:szCs w:val="24"/>
        </w:rPr>
        <w:t xml:space="preserve">  appear in the FRS: Subscription Download File Figure E- 3 -- Subscription Download File Example Explanation of the fields in the SUBSCRIPTION download file Field Number Field Name Value in Example 1 Version Id 0000000001 2 Version TN 3031231000 3 LRN </w:t>
      </w:r>
      <w:r w:rsidRPr="001F7B15">
        <w:rPr>
          <w:rFonts w:ascii="Times New Roman" w:eastAsia="Times New Roman" w:hAnsi="Times New Roman" w:cs="Times New Roman"/>
          <w:b/>
          <w:bCs/>
          <w:sz w:val="24"/>
          <w:szCs w:val="24"/>
        </w:rPr>
        <w:lastRenderedPageBreak/>
        <w:t>1234567890 4 New Current Service Provider Id 0001 5 Activation Timestamp 19960916152337  (</w:t>
      </w:r>
      <w:proofErr w:type="spellStart"/>
      <w:r w:rsidRPr="001F7B15">
        <w:rPr>
          <w:rFonts w:ascii="Times New Roman" w:eastAsia="Times New Roman" w:hAnsi="Times New Roman" w:cs="Times New Roman"/>
          <w:b/>
          <w:bCs/>
          <w:sz w:val="24"/>
          <w:szCs w:val="24"/>
        </w:rPr>
        <w:t>yyyymmddhhmmss</w:t>
      </w:r>
      <w:proofErr w:type="spellEnd"/>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6</w:t>
      </w:r>
      <w:r w:rsidRPr="001F7B15">
        <w:rPr>
          <w:rFonts w:ascii="Times New Roman" w:eastAsia="Times New Roman" w:hAnsi="Times New Roman" w:cs="Times New Roman"/>
          <w:b/>
          <w:bCs/>
          <w:sz w:val="24"/>
          <w:szCs w:val="24"/>
        </w:rPr>
        <w:t xml:space="preserve">  CLASS DPC </w:t>
      </w:r>
      <w:r w:rsidRPr="001F7B15">
        <w:rPr>
          <w:rFonts w:ascii="Times New Roman" w:eastAsia="Times New Roman" w:hAnsi="Times New Roman" w:cs="Times New Roman"/>
          <w:b/>
          <w:bCs/>
          <w:i/>
          <w:iCs/>
          <w:sz w:val="24"/>
          <w:szCs w:val="24"/>
        </w:rPr>
        <w:t>123123123 (This value is 3 octets)</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7</w:t>
      </w:r>
      <w:r w:rsidRPr="001F7B15">
        <w:rPr>
          <w:rFonts w:ascii="Times New Roman" w:eastAsia="Times New Roman" w:hAnsi="Times New Roman" w:cs="Times New Roman"/>
          <w:b/>
          <w:bCs/>
          <w:sz w:val="24"/>
          <w:szCs w:val="24"/>
        </w:rPr>
        <w:t xml:space="preserve">  CLASS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8</w:t>
      </w:r>
      <w:r w:rsidRPr="001F7B15">
        <w:rPr>
          <w:rFonts w:ascii="Times New Roman" w:eastAsia="Times New Roman" w:hAnsi="Times New Roman" w:cs="Times New Roman"/>
          <w:b/>
          <w:bCs/>
          <w:sz w:val="24"/>
          <w:szCs w:val="24"/>
        </w:rPr>
        <w:t xml:space="preserve">  LIDB DPC </w:t>
      </w:r>
      <w:r w:rsidRPr="001F7B15">
        <w:rPr>
          <w:rFonts w:ascii="Times New Roman" w:eastAsia="Times New Roman" w:hAnsi="Times New Roman" w:cs="Times New Roman"/>
          <w:b/>
          <w:bCs/>
          <w:i/>
          <w:iCs/>
          <w:sz w:val="24"/>
          <w:szCs w:val="24"/>
        </w:rPr>
        <w:t>123123123 (This value is 3 octets)</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9</w:t>
      </w:r>
      <w:r w:rsidRPr="001F7B15">
        <w:rPr>
          <w:rFonts w:ascii="Times New Roman" w:eastAsia="Times New Roman" w:hAnsi="Times New Roman" w:cs="Times New Roman"/>
          <w:b/>
          <w:bCs/>
          <w:sz w:val="24"/>
          <w:szCs w:val="24"/>
        </w:rPr>
        <w:t xml:space="preserve">  LIDB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10</w:t>
      </w:r>
      <w:r w:rsidRPr="001F7B15">
        <w:rPr>
          <w:rFonts w:ascii="Times New Roman" w:eastAsia="Times New Roman" w:hAnsi="Times New Roman" w:cs="Times New Roman"/>
          <w:b/>
          <w:bCs/>
          <w:sz w:val="24"/>
          <w:szCs w:val="24"/>
        </w:rPr>
        <w:t xml:space="preserve">  ISVM DPC </w:t>
      </w:r>
      <w:r w:rsidRPr="001F7B15">
        <w:rPr>
          <w:rFonts w:ascii="Times New Roman" w:eastAsia="Times New Roman" w:hAnsi="Times New Roman" w:cs="Times New Roman"/>
          <w:b/>
          <w:bCs/>
          <w:i/>
          <w:iCs/>
          <w:sz w:val="24"/>
          <w:szCs w:val="24"/>
        </w:rPr>
        <w:t xml:space="preserve">123123123 (This value is 3 octets) </w:t>
      </w:r>
      <w:r w:rsidRPr="001F7B15">
        <w:rPr>
          <w:rFonts w:ascii="Times New Roman" w:eastAsia="Times New Roman" w:hAnsi="Times New Roman" w:cs="Times New Roman"/>
          <w:b/>
          <w:bCs/>
          <w:sz w:val="24"/>
          <w:szCs w:val="24"/>
        </w:rPr>
        <w:t> </w:t>
      </w:r>
      <w:r w:rsidRPr="001F7B15">
        <w:rPr>
          <w:rFonts w:ascii="Times New Roman" w:eastAsia="Times New Roman" w:hAnsi="Times New Roman" w:cs="Times New Roman"/>
          <w:b/>
          <w:bCs/>
          <w:i/>
          <w:iCs/>
          <w:sz w:val="24"/>
          <w:szCs w:val="24"/>
        </w:rPr>
        <w:t>11</w:t>
      </w:r>
      <w:r w:rsidRPr="001F7B15">
        <w:rPr>
          <w:rFonts w:ascii="Times New Roman" w:eastAsia="Times New Roman" w:hAnsi="Times New Roman" w:cs="Times New Roman"/>
          <w:b/>
          <w:bCs/>
          <w:sz w:val="24"/>
          <w:szCs w:val="24"/>
        </w:rPr>
        <w:t xml:space="preserve">  ISVM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12</w:t>
      </w:r>
      <w:r w:rsidRPr="001F7B15">
        <w:rPr>
          <w:rFonts w:ascii="Times New Roman" w:eastAsia="Times New Roman" w:hAnsi="Times New Roman" w:cs="Times New Roman"/>
          <w:b/>
          <w:bCs/>
          <w:sz w:val="24"/>
          <w:szCs w:val="24"/>
        </w:rPr>
        <w:t xml:space="preserve">  CNAM DPC </w:t>
      </w:r>
      <w:r w:rsidRPr="001F7B15">
        <w:rPr>
          <w:rFonts w:ascii="Times New Roman" w:eastAsia="Times New Roman" w:hAnsi="Times New Roman" w:cs="Times New Roman"/>
          <w:b/>
          <w:bCs/>
          <w:i/>
          <w:iCs/>
          <w:sz w:val="24"/>
          <w:szCs w:val="24"/>
        </w:rPr>
        <w:t>123123123 (This value is 3 octets)</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13</w:t>
      </w:r>
      <w:r w:rsidRPr="001F7B15">
        <w:rPr>
          <w:rFonts w:ascii="Times New Roman" w:eastAsia="Times New Roman" w:hAnsi="Times New Roman" w:cs="Times New Roman"/>
          <w:b/>
          <w:bCs/>
          <w:sz w:val="24"/>
          <w:szCs w:val="24"/>
        </w:rPr>
        <w:t xml:space="preserve">  CNAM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14</w:t>
      </w:r>
      <w:r w:rsidRPr="001F7B15">
        <w:rPr>
          <w:rFonts w:ascii="Times New Roman" w:eastAsia="Times New Roman" w:hAnsi="Times New Roman" w:cs="Times New Roman"/>
          <w:b/>
          <w:bCs/>
          <w:sz w:val="24"/>
          <w:szCs w:val="24"/>
        </w:rPr>
        <w:t xml:space="preserve">  End User Location Value 123456789012 </w:t>
      </w:r>
      <w:r w:rsidRPr="001F7B15">
        <w:rPr>
          <w:rFonts w:ascii="Times New Roman" w:eastAsia="Times New Roman" w:hAnsi="Times New Roman" w:cs="Times New Roman"/>
          <w:b/>
          <w:bCs/>
          <w:i/>
          <w:iCs/>
          <w:sz w:val="24"/>
          <w:szCs w:val="24"/>
        </w:rPr>
        <w:t>15</w:t>
      </w:r>
      <w:r w:rsidRPr="001F7B15">
        <w:rPr>
          <w:rFonts w:ascii="Times New Roman" w:eastAsia="Times New Roman" w:hAnsi="Times New Roman" w:cs="Times New Roman"/>
          <w:b/>
          <w:bCs/>
          <w:sz w:val="24"/>
          <w:szCs w:val="24"/>
        </w:rPr>
        <w:t xml:space="preserve">  End User Location Type 12 </w:t>
      </w:r>
      <w:r w:rsidRPr="001F7B15">
        <w:rPr>
          <w:rFonts w:ascii="Times New Roman" w:eastAsia="Times New Roman" w:hAnsi="Times New Roman" w:cs="Times New Roman"/>
          <w:b/>
          <w:bCs/>
          <w:i/>
          <w:iCs/>
          <w:sz w:val="24"/>
          <w:szCs w:val="24"/>
        </w:rPr>
        <w:t>16</w:t>
      </w:r>
      <w:r w:rsidRPr="001F7B15">
        <w:rPr>
          <w:rFonts w:ascii="Times New Roman" w:eastAsia="Times New Roman" w:hAnsi="Times New Roman" w:cs="Times New Roman"/>
          <w:b/>
          <w:bCs/>
          <w:sz w:val="24"/>
          <w:szCs w:val="24"/>
        </w:rPr>
        <w:t xml:space="preserve">  Billing Id 0001 </w:t>
      </w:r>
      <w:r w:rsidRPr="001F7B15">
        <w:rPr>
          <w:rFonts w:ascii="Times New Roman" w:eastAsia="Times New Roman" w:hAnsi="Times New Roman" w:cs="Times New Roman"/>
          <w:b/>
          <w:bCs/>
          <w:i/>
          <w:iCs/>
          <w:sz w:val="24"/>
          <w:szCs w:val="24"/>
        </w:rPr>
        <w:t>17</w:t>
      </w:r>
      <w:r w:rsidRPr="001F7B15">
        <w:rPr>
          <w:rFonts w:ascii="Times New Roman" w:eastAsia="Times New Roman" w:hAnsi="Times New Roman" w:cs="Times New Roman"/>
          <w:b/>
          <w:bCs/>
          <w:sz w:val="24"/>
          <w:szCs w:val="24"/>
        </w:rPr>
        <w:t xml:space="preserve">  LNP Type 0 </w:t>
      </w:r>
      <w:r w:rsidRPr="001F7B15">
        <w:rPr>
          <w:rFonts w:ascii="Times New Roman" w:eastAsia="Times New Roman" w:hAnsi="Times New Roman" w:cs="Times New Roman"/>
          <w:b/>
          <w:bCs/>
          <w:i/>
          <w:iCs/>
          <w:sz w:val="24"/>
          <w:szCs w:val="24"/>
        </w:rPr>
        <w:t>18</w:t>
      </w:r>
      <w:r w:rsidRPr="001F7B15">
        <w:rPr>
          <w:rFonts w:ascii="Times New Roman" w:eastAsia="Times New Roman" w:hAnsi="Times New Roman" w:cs="Times New Roman"/>
          <w:b/>
          <w:bCs/>
          <w:sz w:val="24"/>
          <w:szCs w:val="24"/>
        </w:rPr>
        <w:t xml:space="preserve">  Download Reason 0 </w:t>
      </w:r>
      <w:r w:rsidRPr="001F7B15">
        <w:rPr>
          <w:rFonts w:ascii="Times New Roman" w:eastAsia="Times New Roman" w:hAnsi="Times New Roman" w:cs="Times New Roman"/>
          <w:b/>
          <w:bCs/>
          <w:i/>
          <w:iCs/>
          <w:sz w:val="24"/>
          <w:szCs w:val="24"/>
        </w:rPr>
        <w:t>19</w:t>
      </w:r>
      <w:r w:rsidRPr="001F7B15">
        <w:rPr>
          <w:rFonts w:ascii="Times New Roman" w:eastAsia="Times New Roman" w:hAnsi="Times New Roman" w:cs="Times New Roman"/>
          <w:b/>
          <w:bCs/>
          <w:sz w:val="24"/>
          <w:szCs w:val="24"/>
        </w:rPr>
        <w:t xml:space="preserve">  WSMSC DPC Not present if LSMS does not support the WSMSC DPC as shown in this example.  If it were present the value would be the same format as other DPC data. </w:t>
      </w:r>
      <w:proofErr w:type="gramStart"/>
      <w:r w:rsidRPr="001F7B15">
        <w:rPr>
          <w:rFonts w:ascii="Times New Roman" w:eastAsia="Times New Roman" w:hAnsi="Times New Roman" w:cs="Times New Roman"/>
          <w:b/>
          <w:bCs/>
          <w:i/>
          <w:iCs/>
          <w:sz w:val="24"/>
          <w:szCs w:val="24"/>
        </w:rPr>
        <w:t>20</w:t>
      </w:r>
      <w:r w:rsidRPr="001F7B15">
        <w:rPr>
          <w:rFonts w:ascii="Times New Roman" w:eastAsia="Times New Roman" w:hAnsi="Times New Roman" w:cs="Times New Roman"/>
          <w:b/>
          <w:bCs/>
          <w:sz w:val="24"/>
          <w:szCs w:val="24"/>
        </w:rPr>
        <w:t xml:space="preserve">  WSMSC</w:t>
      </w:r>
      <w:proofErr w:type="gramEnd"/>
      <w:r w:rsidRPr="001F7B15">
        <w:rPr>
          <w:rFonts w:ascii="Times New Roman" w:eastAsia="Times New Roman" w:hAnsi="Times New Roman" w:cs="Times New Roman"/>
          <w:b/>
          <w:bCs/>
          <w:sz w:val="24"/>
          <w:szCs w:val="24"/>
        </w:rPr>
        <w:t xml:space="preserve"> SSN Not present if LSMS does not support the WSMSC SSN as shown in this example.  If it were present the value would be the same format as other </w:t>
      </w:r>
      <w:r w:rsidRPr="001F7B15">
        <w:rPr>
          <w:rFonts w:ascii="Times New Roman" w:eastAsia="Times New Roman" w:hAnsi="Times New Roman" w:cs="Times New Roman"/>
          <w:b/>
          <w:bCs/>
          <w:i/>
          <w:iCs/>
          <w:sz w:val="24"/>
          <w:szCs w:val="24"/>
        </w:rPr>
        <w:t>SSN</w:t>
      </w:r>
      <w:r w:rsidRPr="001F7B15">
        <w:rPr>
          <w:rFonts w:ascii="Times New Roman" w:eastAsia="Times New Roman" w:hAnsi="Times New Roman" w:cs="Times New Roman"/>
          <w:b/>
          <w:bCs/>
          <w:sz w:val="24"/>
          <w:szCs w:val="24"/>
        </w:rPr>
        <w:t xml:space="preserve"> </w:t>
      </w:r>
      <w:r w:rsidRPr="001F7B15">
        <w:rPr>
          <w:rFonts w:ascii="Times New Roman" w:eastAsia="Times New Roman" w:hAnsi="Times New Roman" w:cs="Times New Roman"/>
          <w:b/>
          <w:bCs/>
          <w:i/>
          <w:iCs/>
          <w:sz w:val="24"/>
          <w:szCs w:val="24"/>
        </w:rPr>
        <w:t> </w:t>
      </w:r>
      <w:r w:rsidRPr="001F7B15">
        <w:rPr>
          <w:rFonts w:ascii="Times New Roman" w:eastAsia="Times New Roman" w:hAnsi="Times New Roman" w:cs="Times New Roman"/>
          <w:b/>
          <w:bCs/>
          <w:sz w:val="24"/>
          <w:szCs w:val="24"/>
        </w:rPr>
        <w:t xml:space="preserve"> data. Table E- 4 – Explanation of the Fields in the Subscription Download File The Block Download File example and table as they currently appear in the FRS: Block Download File Figure E- 2 -- Block Download File Example Explanation of the fields in the BLOCK download file Field Number Field Name Value in Example 1 Block Id 1 2 NPA-NXX-X 3031231 3 LRN 1234567890 4 New Current Service Provider Id 0001 5 Activation Timestamp 19960916152337  (</w:t>
      </w:r>
      <w:proofErr w:type="spellStart"/>
      <w:r w:rsidRPr="001F7B15">
        <w:rPr>
          <w:rFonts w:ascii="Times New Roman" w:eastAsia="Times New Roman" w:hAnsi="Times New Roman" w:cs="Times New Roman"/>
          <w:b/>
          <w:bCs/>
          <w:sz w:val="24"/>
          <w:szCs w:val="24"/>
        </w:rPr>
        <w:t>yyyymmddhhmmss</w:t>
      </w:r>
      <w:proofErr w:type="spellEnd"/>
      <w:r w:rsidRPr="001F7B15">
        <w:rPr>
          <w:rFonts w:ascii="Times New Roman" w:eastAsia="Times New Roman" w:hAnsi="Times New Roman" w:cs="Times New Roman"/>
          <w:b/>
          <w:bCs/>
          <w:sz w:val="24"/>
          <w:szCs w:val="24"/>
        </w:rPr>
        <w:t xml:space="preserve">) 6 CLASS DPC 123456789 7 CLASS SSN 123 8 LIDB DPC 123456789 9 LIDB SSN 123 10 ISVM DPC 123456789 11 ISVM SSN 123 12 CNAM DPC 123456789 13 CNAM SSN 123 14 WSMSC DPC Not present if LSMS or SOA does not support the WSMSC DPC as shown in this example.  If it were present the value would be the same format as other DPC data. 15 WSMSC SSN </w:t>
      </w:r>
      <w:proofErr w:type="gramStart"/>
      <w:r w:rsidRPr="001F7B15">
        <w:rPr>
          <w:rFonts w:ascii="Times New Roman" w:eastAsia="Times New Roman" w:hAnsi="Times New Roman" w:cs="Times New Roman"/>
          <w:b/>
          <w:bCs/>
          <w:sz w:val="24"/>
          <w:szCs w:val="24"/>
        </w:rPr>
        <w:t>Not</w:t>
      </w:r>
      <w:proofErr w:type="gramEnd"/>
      <w:r w:rsidRPr="001F7B15">
        <w:rPr>
          <w:rFonts w:ascii="Times New Roman" w:eastAsia="Times New Roman" w:hAnsi="Times New Roman" w:cs="Times New Roman"/>
          <w:b/>
          <w:bCs/>
          <w:sz w:val="24"/>
          <w:szCs w:val="24"/>
        </w:rPr>
        <w:t xml:space="preserve"> present if LSMS or SOA does not support the WSMSC SSN as shown in this example.  If it were present the value would be the same format as other DPC data. 16 Download Reason 0 Table E- 2 – Explanation of the Fields in the Block Download File Explanation of the fields in the BLOCK download file Field Number Field Name Value in Example 1 Block Id 1 2 NPA-NXX-X 3031231 3 LRN 1234567890 4 New Current Service Provider Id 0001 5 Activation Timestamp 19960916152337  (</w:t>
      </w:r>
      <w:proofErr w:type="spellStart"/>
      <w:r w:rsidRPr="001F7B15">
        <w:rPr>
          <w:rFonts w:ascii="Times New Roman" w:eastAsia="Times New Roman" w:hAnsi="Times New Roman" w:cs="Times New Roman"/>
          <w:b/>
          <w:bCs/>
          <w:sz w:val="24"/>
          <w:szCs w:val="24"/>
        </w:rPr>
        <w:t>yyyymmddhhmmss</w:t>
      </w:r>
      <w:proofErr w:type="spellEnd"/>
      <w:r w:rsidRPr="001F7B15">
        <w:rPr>
          <w:rFonts w:ascii="Times New Roman" w:eastAsia="Times New Roman" w:hAnsi="Times New Roman" w:cs="Times New Roman"/>
          <w:b/>
          <w:bCs/>
          <w:sz w:val="24"/>
          <w:szCs w:val="24"/>
        </w:rPr>
        <w:t xml:space="preserve">) 6 CLASS DPC 123456789 7 CLASS SSN 123 8 LIDB DPC 123456789 9 LIDB SSN 123 10 ISVM DPC 123456789 11 ISVM SSN 123 12 CNAM DPC 123456789 13 CNAM SSN 123 14 WSMSC DPC Not present if LSMS or SOA does not support the WSMSC DPC as shown in this example.  If it were present the value would be the same format as other DPC data. 15 WSMSC SSN </w:t>
      </w:r>
      <w:proofErr w:type="gramStart"/>
      <w:r w:rsidRPr="001F7B15">
        <w:rPr>
          <w:rFonts w:ascii="Times New Roman" w:eastAsia="Times New Roman" w:hAnsi="Times New Roman" w:cs="Times New Roman"/>
          <w:b/>
          <w:bCs/>
          <w:sz w:val="24"/>
          <w:szCs w:val="24"/>
        </w:rPr>
        <w:t>Not</w:t>
      </w:r>
      <w:proofErr w:type="gramEnd"/>
      <w:r w:rsidRPr="001F7B15">
        <w:rPr>
          <w:rFonts w:ascii="Times New Roman" w:eastAsia="Times New Roman" w:hAnsi="Times New Roman" w:cs="Times New Roman"/>
          <w:b/>
          <w:bCs/>
          <w:sz w:val="24"/>
          <w:szCs w:val="24"/>
        </w:rPr>
        <w:t xml:space="preserve"> present if LSMS or SOA does not support the WSMSC SSN as shown in this example.  If it were present the value would be the same format as other DPC data. 16 Download Reason 0 Table E- 2 – Explanation of the Fields in the Block Download File Explanation of the fields in the BLOCK download file Field Number Field Name Value in Example 1 Block Id 1 2 NPA-NXX-X 3031231 3 LRN 1234567890 4 New Current Service Provider Id 0001 5 Activation Timestamp 19960916152337  (</w:t>
      </w:r>
      <w:proofErr w:type="spellStart"/>
      <w:r w:rsidRPr="001F7B15">
        <w:rPr>
          <w:rFonts w:ascii="Times New Roman" w:eastAsia="Times New Roman" w:hAnsi="Times New Roman" w:cs="Times New Roman"/>
          <w:b/>
          <w:bCs/>
          <w:sz w:val="24"/>
          <w:szCs w:val="24"/>
        </w:rPr>
        <w:t>yyyymmddhhmmss</w:t>
      </w:r>
      <w:proofErr w:type="spellEnd"/>
      <w:r w:rsidRPr="001F7B15">
        <w:rPr>
          <w:rFonts w:ascii="Times New Roman" w:eastAsia="Times New Roman" w:hAnsi="Times New Roman" w:cs="Times New Roman"/>
          <w:b/>
          <w:bCs/>
          <w:sz w:val="24"/>
          <w:szCs w:val="24"/>
        </w:rPr>
        <w:t xml:space="preserve">) 6 CLASS DPC </w:t>
      </w:r>
      <w:r w:rsidRPr="001F7B15">
        <w:rPr>
          <w:rFonts w:ascii="Times New Roman" w:eastAsia="Times New Roman" w:hAnsi="Times New Roman" w:cs="Times New Roman"/>
          <w:b/>
          <w:bCs/>
          <w:i/>
          <w:iCs/>
          <w:sz w:val="24"/>
          <w:szCs w:val="24"/>
        </w:rPr>
        <w:t>123123123 (This value is 3 octets)</w:t>
      </w:r>
      <w:r w:rsidRPr="001F7B15">
        <w:rPr>
          <w:rFonts w:ascii="Times New Roman" w:eastAsia="Times New Roman" w:hAnsi="Times New Roman" w:cs="Times New Roman"/>
          <w:b/>
          <w:bCs/>
          <w:sz w:val="24"/>
          <w:szCs w:val="24"/>
        </w:rPr>
        <w:t xml:space="preserve">  7 CLASS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8 LIDB DPC </w:t>
      </w:r>
      <w:r w:rsidRPr="001F7B15">
        <w:rPr>
          <w:rFonts w:ascii="Times New Roman" w:eastAsia="Times New Roman" w:hAnsi="Times New Roman" w:cs="Times New Roman"/>
          <w:b/>
          <w:bCs/>
          <w:i/>
          <w:iCs/>
          <w:sz w:val="24"/>
          <w:szCs w:val="24"/>
        </w:rPr>
        <w:t>123123123 (This value is 3 octets)</w:t>
      </w:r>
      <w:r w:rsidRPr="001F7B15">
        <w:rPr>
          <w:rFonts w:ascii="Times New Roman" w:eastAsia="Times New Roman" w:hAnsi="Times New Roman" w:cs="Times New Roman"/>
          <w:b/>
          <w:bCs/>
          <w:sz w:val="24"/>
          <w:szCs w:val="24"/>
        </w:rPr>
        <w:t xml:space="preserve">  9 LIDB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10 ISVM DPC </w:t>
      </w:r>
      <w:r w:rsidRPr="001F7B15">
        <w:rPr>
          <w:rFonts w:ascii="Times New Roman" w:eastAsia="Times New Roman" w:hAnsi="Times New Roman" w:cs="Times New Roman"/>
          <w:b/>
          <w:bCs/>
          <w:i/>
          <w:iCs/>
          <w:sz w:val="24"/>
          <w:szCs w:val="24"/>
        </w:rPr>
        <w:t xml:space="preserve">123123123 (This value is 3 octets) </w:t>
      </w:r>
      <w:r w:rsidRPr="001F7B15">
        <w:rPr>
          <w:rFonts w:ascii="Times New Roman" w:eastAsia="Times New Roman" w:hAnsi="Times New Roman" w:cs="Times New Roman"/>
          <w:b/>
          <w:bCs/>
          <w:sz w:val="24"/>
          <w:szCs w:val="24"/>
        </w:rPr>
        <w:t xml:space="preserve"> 11 ISVM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12 CNAM DPC </w:t>
      </w:r>
      <w:r w:rsidRPr="001F7B15">
        <w:rPr>
          <w:rFonts w:ascii="Times New Roman" w:eastAsia="Times New Roman" w:hAnsi="Times New Roman" w:cs="Times New Roman"/>
          <w:b/>
          <w:bCs/>
          <w:i/>
          <w:iCs/>
          <w:sz w:val="24"/>
          <w:szCs w:val="24"/>
        </w:rPr>
        <w:t>123123123 (This value is 3 octets)</w:t>
      </w:r>
      <w:r w:rsidRPr="001F7B15">
        <w:rPr>
          <w:rFonts w:ascii="Times New Roman" w:eastAsia="Times New Roman" w:hAnsi="Times New Roman" w:cs="Times New Roman"/>
          <w:b/>
          <w:bCs/>
          <w:sz w:val="24"/>
          <w:szCs w:val="24"/>
        </w:rPr>
        <w:t xml:space="preserve">  13 CNAM SSN 123 </w:t>
      </w:r>
      <w:r w:rsidRPr="001F7B15">
        <w:rPr>
          <w:rFonts w:ascii="Times New Roman" w:eastAsia="Times New Roman" w:hAnsi="Times New Roman" w:cs="Times New Roman"/>
          <w:b/>
          <w:bCs/>
          <w:i/>
          <w:iCs/>
          <w:sz w:val="24"/>
          <w:szCs w:val="24"/>
        </w:rPr>
        <w:t>(This value is 1 octet and usually set to 000)</w:t>
      </w:r>
      <w:r w:rsidRPr="001F7B15">
        <w:rPr>
          <w:rFonts w:ascii="Times New Roman" w:eastAsia="Times New Roman" w:hAnsi="Times New Roman" w:cs="Times New Roman"/>
          <w:b/>
          <w:bCs/>
          <w:sz w:val="24"/>
          <w:szCs w:val="24"/>
        </w:rPr>
        <w:t xml:space="preserve">  14 WSMSC DPC Not present if LSMS does not support the WSMSC DPC as shown in this example.  If it were present the value would be the same format as other DPC data. 15 WSMSC SSN </w:t>
      </w:r>
      <w:proofErr w:type="gramStart"/>
      <w:r w:rsidRPr="001F7B15">
        <w:rPr>
          <w:rFonts w:ascii="Times New Roman" w:eastAsia="Times New Roman" w:hAnsi="Times New Roman" w:cs="Times New Roman"/>
          <w:b/>
          <w:bCs/>
          <w:sz w:val="24"/>
          <w:szCs w:val="24"/>
        </w:rPr>
        <w:t>Not</w:t>
      </w:r>
      <w:proofErr w:type="gramEnd"/>
      <w:r w:rsidRPr="001F7B15">
        <w:rPr>
          <w:rFonts w:ascii="Times New Roman" w:eastAsia="Times New Roman" w:hAnsi="Times New Roman" w:cs="Times New Roman"/>
          <w:b/>
          <w:bCs/>
          <w:sz w:val="24"/>
          <w:szCs w:val="24"/>
        </w:rPr>
        <w:t xml:space="preserve"> present if LSMS does not support the WSMSC SSN as shown in this example.  If it were present the </w:t>
      </w:r>
      <w:r w:rsidRPr="001F7B15">
        <w:rPr>
          <w:rFonts w:ascii="Times New Roman" w:eastAsia="Times New Roman" w:hAnsi="Times New Roman" w:cs="Times New Roman"/>
          <w:b/>
          <w:bCs/>
          <w:sz w:val="24"/>
          <w:szCs w:val="24"/>
        </w:rPr>
        <w:lastRenderedPageBreak/>
        <w:t xml:space="preserve">value would be the same format as other </w:t>
      </w:r>
      <w:proofErr w:type="gramStart"/>
      <w:r w:rsidRPr="001F7B15">
        <w:rPr>
          <w:rFonts w:ascii="Times New Roman" w:eastAsia="Times New Roman" w:hAnsi="Times New Roman" w:cs="Times New Roman"/>
          <w:b/>
          <w:bCs/>
          <w:i/>
          <w:iCs/>
          <w:sz w:val="24"/>
          <w:szCs w:val="24"/>
        </w:rPr>
        <w:t>SSN</w:t>
      </w:r>
      <w:r w:rsidRPr="001F7B15">
        <w:rPr>
          <w:rFonts w:ascii="Times New Roman" w:eastAsia="Times New Roman" w:hAnsi="Times New Roman" w:cs="Times New Roman"/>
          <w:b/>
          <w:bCs/>
          <w:sz w:val="24"/>
          <w:szCs w:val="24"/>
        </w:rPr>
        <w:t xml:space="preserve">  data</w:t>
      </w:r>
      <w:proofErr w:type="gramEnd"/>
      <w:r w:rsidRPr="001F7B15">
        <w:rPr>
          <w:rFonts w:ascii="Times New Roman" w:eastAsia="Times New Roman" w:hAnsi="Times New Roman" w:cs="Times New Roman"/>
          <w:b/>
          <w:bCs/>
          <w:sz w:val="24"/>
          <w:szCs w:val="24"/>
        </w:rPr>
        <w:t xml:space="preserve">. 16 Download Reason 0 Table E- 2 – Explanation of the Fields in the Block Download File </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Final Resolution:</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Related Release:</w:t>
      </w:r>
      <w:r w:rsidRPr="001F7B15">
        <w:rPr>
          <w:rFonts w:ascii="Times New Roman" w:eastAsia="Times New Roman" w:hAnsi="Times New Roman" w:cs="Times New Roman"/>
          <w:sz w:val="24"/>
          <w:szCs w:val="24"/>
        </w:rPr>
        <w:t xml:space="preserve"> </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sz w:val="24"/>
          <w:szCs w:val="24"/>
        </w:rPr>
        <w:t>3.0.2</w:t>
      </w:r>
    </w:p>
    <w:p w:rsidR="001F7B15" w:rsidRPr="001F7B15" w:rsidRDefault="001F7B15" w:rsidP="001F7B15">
      <w:pPr>
        <w:spacing w:before="100" w:beforeAutospacing="1" w:after="100" w:afterAutospacing="1" w:line="240" w:lineRule="auto"/>
        <w:rPr>
          <w:rFonts w:ascii="Times New Roman" w:eastAsia="Times New Roman" w:hAnsi="Times New Roman" w:cs="Times New Roman"/>
          <w:sz w:val="24"/>
          <w:szCs w:val="24"/>
        </w:rPr>
      </w:pPr>
      <w:r w:rsidRPr="001F7B15">
        <w:rPr>
          <w:rFonts w:ascii="Times New Roman" w:eastAsia="Times New Roman" w:hAnsi="Times New Roman" w:cs="Times New Roman"/>
          <w:b/>
          <w:bCs/>
          <w:sz w:val="24"/>
          <w:szCs w:val="24"/>
        </w:rPr>
        <w:t>Status:</w:t>
      </w:r>
      <w:r w:rsidRPr="001F7B15">
        <w:rPr>
          <w:rFonts w:ascii="Times New Roman" w:eastAsia="Times New Roman" w:hAnsi="Times New Roman" w:cs="Times New Roman"/>
          <w:sz w:val="24"/>
          <w:szCs w:val="24"/>
        </w:rPr>
        <w:t xml:space="preserve"> Implemented</w:t>
      </w:r>
    </w:p>
    <w:p w:rsidR="00324B2A" w:rsidRDefault="001F7B15"/>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15"/>
    <w:rsid w:val="001F7B15"/>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A43F-9BFD-4A79-ABA4-CA716E2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11381">
      <w:bodyDiv w:val="1"/>
      <w:marLeft w:val="0"/>
      <w:marRight w:val="0"/>
      <w:marTop w:val="0"/>
      <w:marBottom w:val="0"/>
      <w:divBdr>
        <w:top w:val="none" w:sz="0" w:space="0" w:color="auto"/>
        <w:left w:val="none" w:sz="0" w:space="0" w:color="auto"/>
        <w:bottom w:val="none" w:sz="0" w:space="0" w:color="auto"/>
        <w:right w:val="none" w:sz="0" w:space="0" w:color="auto"/>
      </w:divBdr>
      <w:divsChild>
        <w:div w:id="545800441">
          <w:marLeft w:val="0"/>
          <w:marRight w:val="0"/>
          <w:marTop w:val="0"/>
          <w:marBottom w:val="0"/>
          <w:divBdr>
            <w:top w:val="none" w:sz="0" w:space="0" w:color="auto"/>
            <w:left w:val="none" w:sz="0" w:space="0" w:color="auto"/>
            <w:bottom w:val="none" w:sz="0" w:space="0" w:color="auto"/>
            <w:right w:val="none" w:sz="0" w:space="0" w:color="auto"/>
          </w:divBdr>
          <w:divsChild>
            <w:div w:id="869337990">
              <w:marLeft w:val="0"/>
              <w:marRight w:val="0"/>
              <w:marTop w:val="0"/>
              <w:marBottom w:val="0"/>
              <w:divBdr>
                <w:top w:val="none" w:sz="0" w:space="0" w:color="auto"/>
                <w:left w:val="none" w:sz="0" w:space="0" w:color="auto"/>
                <w:bottom w:val="none" w:sz="0" w:space="0" w:color="auto"/>
                <w:right w:val="none" w:sz="0" w:space="0" w:color="auto"/>
              </w:divBdr>
              <w:divsChild>
                <w:div w:id="502016788">
                  <w:marLeft w:val="0"/>
                  <w:marRight w:val="0"/>
                  <w:marTop w:val="0"/>
                  <w:marBottom w:val="0"/>
                  <w:divBdr>
                    <w:top w:val="none" w:sz="0" w:space="0" w:color="auto"/>
                    <w:left w:val="none" w:sz="0" w:space="0" w:color="auto"/>
                    <w:bottom w:val="none" w:sz="0" w:space="0" w:color="auto"/>
                    <w:right w:val="none" w:sz="0" w:space="0" w:color="auto"/>
                  </w:divBdr>
                  <w:divsChild>
                    <w:div w:id="160901500">
                      <w:marLeft w:val="0"/>
                      <w:marRight w:val="0"/>
                      <w:marTop w:val="0"/>
                      <w:marBottom w:val="0"/>
                      <w:divBdr>
                        <w:top w:val="none" w:sz="0" w:space="0" w:color="auto"/>
                        <w:left w:val="none" w:sz="0" w:space="0" w:color="auto"/>
                        <w:bottom w:val="none" w:sz="0" w:space="0" w:color="auto"/>
                        <w:right w:val="none" w:sz="0" w:space="0" w:color="auto"/>
                      </w:divBdr>
                      <w:divsChild>
                        <w:div w:id="1287926738">
                          <w:marLeft w:val="0"/>
                          <w:marRight w:val="0"/>
                          <w:marTop w:val="0"/>
                          <w:marBottom w:val="0"/>
                          <w:divBdr>
                            <w:top w:val="none" w:sz="0" w:space="0" w:color="auto"/>
                            <w:left w:val="none" w:sz="0" w:space="0" w:color="auto"/>
                            <w:bottom w:val="none" w:sz="0" w:space="0" w:color="auto"/>
                            <w:right w:val="none" w:sz="0" w:space="0" w:color="auto"/>
                          </w:divBdr>
                          <w:divsChild>
                            <w:div w:id="201863934">
                              <w:marLeft w:val="0"/>
                              <w:marRight w:val="0"/>
                              <w:marTop w:val="0"/>
                              <w:marBottom w:val="0"/>
                              <w:divBdr>
                                <w:top w:val="none" w:sz="0" w:space="0" w:color="auto"/>
                                <w:left w:val="none" w:sz="0" w:space="0" w:color="auto"/>
                                <w:bottom w:val="none" w:sz="0" w:space="0" w:color="auto"/>
                                <w:right w:val="none" w:sz="0" w:space="0" w:color="auto"/>
                              </w:divBdr>
                              <w:divsChild>
                                <w:div w:id="464353439">
                                  <w:marLeft w:val="0"/>
                                  <w:marRight w:val="0"/>
                                  <w:marTop w:val="0"/>
                                  <w:marBottom w:val="0"/>
                                  <w:divBdr>
                                    <w:top w:val="none" w:sz="0" w:space="0" w:color="auto"/>
                                    <w:left w:val="none" w:sz="0" w:space="0" w:color="auto"/>
                                    <w:bottom w:val="none" w:sz="0" w:space="0" w:color="auto"/>
                                    <w:right w:val="none" w:sz="0" w:space="0" w:color="auto"/>
                                  </w:divBdr>
                                  <w:divsChild>
                                    <w:div w:id="201596170">
                                      <w:marLeft w:val="0"/>
                                      <w:marRight w:val="0"/>
                                      <w:marTop w:val="0"/>
                                      <w:marBottom w:val="0"/>
                                      <w:divBdr>
                                        <w:top w:val="none" w:sz="0" w:space="0" w:color="auto"/>
                                        <w:left w:val="none" w:sz="0" w:space="0" w:color="auto"/>
                                        <w:bottom w:val="none" w:sz="0" w:space="0" w:color="auto"/>
                                        <w:right w:val="none" w:sz="0" w:space="0" w:color="auto"/>
                                      </w:divBdr>
                                      <w:divsChild>
                                        <w:div w:id="14957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2019-07-22T13:44:00Z</dcterms:created>
  <dcterms:modified xsi:type="dcterms:W3CDTF">2019-07-22T13:50:00Z</dcterms:modified>
</cp:coreProperties>
</file>