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13" w:rsidRPr="00551D13" w:rsidRDefault="00551D13" w:rsidP="00551D1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51D1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338</w:t>
      </w:r>
    </w:p>
    <w:p w:rsidR="00551D13" w:rsidRPr="00551D13" w:rsidRDefault="00551D13" w:rsidP="00551D1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51D1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Doc Only Change Order for FRS: Add requirement for NPAC SMS sending </w:t>
      </w:r>
      <w:proofErr w:type="spellStart"/>
      <w:r w:rsidRPr="00551D1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subscriptionVersionDonorSP-CustomerDisconnectDate</w:t>
      </w:r>
      <w:proofErr w:type="spellEnd"/>
      <w:r w:rsidRPr="00551D1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notifications to the Donor SP SOA when a Number Pool Block De-Pool occurs and update the note in requirement RR5-85.</w:t>
      </w:r>
    </w:p>
    <w:bookmarkEnd w:id="0"/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/05/2001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R3.1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 Test Review Group</w:t>
      </w:r>
    </w:p>
    <w:p w:rsidR="00551D13" w:rsidRPr="00551D13" w:rsidRDefault="00551D13" w:rsidP="00551D1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RR5-85 Currently reads: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RR5-85 Number Pooling Subscription Version Information – Suppression of Notifications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NPAC SMS shall suppress status change and attribute value change notifications to the old and new/current service provider SOA systems for Subscription Versions with LNP Type of POOL.  (Previously SV-2)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NOTE:  This includes creation, modification,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deletion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, re-send, resync, audits, and mass update.  An exception to the deletion is the donor disconnect notification in a de-pool situation.  This notification will still be sent to the Code Holder, which informs the Code Holder of the responsibility to provide vacant number treatment upon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a de-pool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 of a 1K Block.  This notification is the same that is sent for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a disconnect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 of a ported SV in a non-pooling environment.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RR5-85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is amended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 to read: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RR5-85 Number Pooling Subscription Version Information – Suppression of Notifications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NPAC SMS shall suppress status change and attribute value change notifications to the old and new/current service provider SOA systems for Subscription Versions with LNP Type of POOL.  (Previously SV-2)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NOTE:  This includes creation, modification,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deletion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, re-send, resync, audits, and mass update. </w:t>
      </w:r>
      <w:r w:rsidRPr="00551D13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An exception to the deletion is the donor disconnect notification in a de-pool situation.  This notification will still be sent to the Code Holder, which informs the Code Holder of the responsibility to provide vacant number treatment upon </w:t>
      </w:r>
      <w:proofErr w:type="gramStart"/>
      <w:r w:rsidRPr="00551D13">
        <w:rPr>
          <w:rFonts w:ascii="avenir" w:eastAsia="Times New Roman" w:hAnsi="avenir" w:cs="Times New Roman"/>
          <w:strike/>
          <w:color w:val="333333"/>
          <w:sz w:val="20"/>
          <w:szCs w:val="20"/>
        </w:rPr>
        <w:t>a de-pool</w:t>
      </w:r>
      <w:proofErr w:type="gramEnd"/>
      <w:r w:rsidRPr="00551D13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of a 1K Block.  This notification is the same that is sent for </w:t>
      </w:r>
      <w:proofErr w:type="gramStart"/>
      <w:r w:rsidRPr="00551D13">
        <w:rPr>
          <w:rFonts w:ascii="avenir" w:eastAsia="Times New Roman" w:hAnsi="avenir" w:cs="Times New Roman"/>
          <w:strike/>
          <w:color w:val="333333"/>
          <w:sz w:val="20"/>
          <w:szCs w:val="20"/>
        </w:rPr>
        <w:t>a disconnect</w:t>
      </w:r>
      <w:proofErr w:type="gramEnd"/>
      <w:r w:rsidRPr="00551D13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of a ported SV in a non-pooling environment.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Requirement to </w:t>
      </w:r>
      <w:proofErr w:type="gram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be added</w:t>
      </w:r>
      <w:proofErr w:type="gram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RR5-85.5 Number Pooling Subscription Version Information – Disconnect Notifications to Donor Service Provider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NPAC SMS shall send donor disconnect notifications to the Donor Service Provider (Code Holder) when a Number Pool Block De-pool occurs.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Corresponding IIS Doc Only Change Order is NANC 339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Incorporate into next release of FRS.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11/14/01</w:t>
      </w: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at November 2001 LNPA WG.  </w:t>
      </w:r>
      <w:proofErr w:type="spellStart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 xml:space="preserve"> has verified that the implementation supports the new requirement.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Service Providers to verify internally that this change order does not have an impact on their local systems. Leave in “open” status until December 2001 meeting.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12/12/01</w:t>
      </w: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 – Move to ‘accepted’.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551D13" w:rsidRPr="00551D13" w:rsidRDefault="00551D13" w:rsidP="00551D1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1D1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51D1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551D13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3"/>
    <w:rsid w:val="00551D13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1182-9979-4FA4-9AC2-4903A47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1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1D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1D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Company>iconectiv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2019-07-23T13:38:00Z</dcterms:modified>
</cp:coreProperties>
</file>