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1C" w:rsidRPr="00A9601C" w:rsidRDefault="00A9601C" w:rsidP="00A9601C">
      <w:pPr>
        <w:spacing w:after="180" w:line="240" w:lineRule="auto"/>
        <w:outlineLvl w:val="0"/>
        <w:rPr>
          <w:rFonts w:ascii="avenir" w:eastAsia="Times New Roman" w:hAnsi="avenir" w:cs="Times New Roman"/>
          <w:color w:val="E82026"/>
          <w:kern w:val="36"/>
          <w:sz w:val="66"/>
          <w:szCs w:val="66"/>
        </w:rPr>
      </w:pPr>
      <w:r w:rsidRPr="00A9601C">
        <w:rPr>
          <w:rFonts w:ascii="avenir" w:eastAsia="Times New Roman" w:hAnsi="avenir" w:cs="Times New Roman"/>
          <w:color w:val="E82026"/>
          <w:kern w:val="36"/>
          <w:sz w:val="66"/>
          <w:szCs w:val="66"/>
        </w:rPr>
        <w:t>NANC 355</w:t>
      </w:r>
    </w:p>
    <w:p w:rsidR="00A9601C" w:rsidRPr="00A9601C" w:rsidRDefault="00A9601C" w:rsidP="00A9601C">
      <w:pPr>
        <w:spacing w:before="360" w:after="60" w:line="240" w:lineRule="auto"/>
        <w:outlineLvl w:val="1"/>
        <w:rPr>
          <w:rFonts w:ascii="avenir" w:eastAsia="Times New Roman" w:hAnsi="avenir" w:cs="Times New Roman"/>
          <w:b/>
          <w:bCs/>
          <w:color w:val="333333"/>
          <w:sz w:val="36"/>
          <w:szCs w:val="36"/>
        </w:rPr>
      </w:pPr>
      <w:bookmarkStart w:id="0" w:name="_GoBack"/>
      <w:r w:rsidRPr="00A9601C">
        <w:rPr>
          <w:rFonts w:ascii="avenir" w:eastAsia="Times New Roman" w:hAnsi="avenir" w:cs="Times New Roman"/>
          <w:b/>
          <w:bCs/>
          <w:color w:val="333333"/>
          <w:sz w:val="36"/>
          <w:szCs w:val="36"/>
        </w:rPr>
        <w:t>Modification of NPA-NXX Effective Date</w:t>
      </w:r>
    </w:p>
    <w:bookmarkEnd w:id="0"/>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b/>
          <w:bCs/>
          <w:color w:val="333333"/>
          <w:sz w:val="20"/>
          <w:szCs w:val="20"/>
        </w:rPr>
        <w:t xml:space="preserve">Origination </w:t>
      </w:r>
      <w:proofErr w:type="gramStart"/>
      <w:r w:rsidRPr="00A9601C">
        <w:rPr>
          <w:rFonts w:ascii="avenir" w:eastAsia="Times New Roman" w:hAnsi="avenir" w:cs="Times New Roman"/>
          <w:b/>
          <w:bCs/>
          <w:color w:val="333333"/>
          <w:sz w:val="20"/>
          <w:szCs w:val="20"/>
        </w:rPr>
        <w:t>Date :</w:t>
      </w:r>
      <w:r w:rsidRPr="00A9601C">
        <w:rPr>
          <w:rFonts w:ascii="avenir" w:eastAsia="Times New Roman" w:hAnsi="avenir" w:cs="Times New Roman"/>
          <w:color w:val="333333"/>
          <w:sz w:val="20"/>
          <w:szCs w:val="20"/>
        </w:rPr>
        <w:t>04</w:t>
      </w:r>
      <w:proofErr w:type="gramEnd"/>
      <w:r w:rsidRPr="00A9601C">
        <w:rPr>
          <w:rFonts w:ascii="avenir" w:eastAsia="Times New Roman" w:hAnsi="avenir" w:cs="Times New Roman"/>
          <w:color w:val="333333"/>
          <w:sz w:val="20"/>
          <w:szCs w:val="20"/>
        </w:rPr>
        <w:t>/12/2002</w:t>
      </w:r>
    </w:p>
    <w:p w:rsidR="00A9601C" w:rsidRPr="00A9601C" w:rsidRDefault="00A9601C" w:rsidP="00A9601C">
      <w:pPr>
        <w:spacing w:after="195" w:line="270" w:lineRule="atLeast"/>
        <w:rPr>
          <w:rFonts w:ascii="avenir" w:eastAsia="Times New Roman" w:hAnsi="avenir" w:cs="Times New Roman"/>
          <w:color w:val="333333"/>
          <w:sz w:val="20"/>
          <w:szCs w:val="20"/>
        </w:rPr>
      </w:pPr>
      <w:proofErr w:type="spellStart"/>
      <w:r w:rsidRPr="00A9601C">
        <w:rPr>
          <w:rFonts w:ascii="avenir" w:eastAsia="Times New Roman" w:hAnsi="avenir" w:cs="Times New Roman"/>
          <w:b/>
          <w:bCs/>
          <w:color w:val="333333"/>
          <w:sz w:val="20"/>
          <w:szCs w:val="20"/>
        </w:rPr>
        <w:t>Originator</w:t>
      </w:r>
      <w:proofErr w:type="gramStart"/>
      <w:r w:rsidRPr="00A9601C">
        <w:rPr>
          <w:rFonts w:ascii="avenir" w:eastAsia="Times New Roman" w:hAnsi="avenir" w:cs="Times New Roman"/>
          <w:b/>
          <w:bCs/>
          <w:color w:val="333333"/>
          <w:sz w:val="20"/>
          <w:szCs w:val="20"/>
        </w:rPr>
        <w:t>:</w:t>
      </w:r>
      <w:r w:rsidRPr="00A9601C">
        <w:rPr>
          <w:rFonts w:ascii="avenir" w:eastAsia="Times New Roman" w:hAnsi="avenir" w:cs="Times New Roman"/>
          <w:color w:val="333333"/>
          <w:sz w:val="20"/>
          <w:szCs w:val="20"/>
        </w:rPr>
        <w:t>SBC</w:t>
      </w:r>
      <w:proofErr w:type="spellEnd"/>
      <w:proofErr w:type="gramEnd"/>
    </w:p>
    <w:p w:rsidR="00A9601C" w:rsidRPr="00A9601C" w:rsidRDefault="00A9601C" w:rsidP="00A9601C">
      <w:pPr>
        <w:spacing w:after="180" w:line="240" w:lineRule="auto"/>
        <w:outlineLvl w:val="2"/>
        <w:rPr>
          <w:rFonts w:ascii="avenir" w:eastAsia="Times New Roman" w:hAnsi="avenir" w:cs="Times New Roman"/>
          <w:b/>
          <w:bCs/>
          <w:color w:val="333333"/>
          <w:sz w:val="27"/>
          <w:szCs w:val="27"/>
        </w:rPr>
      </w:pPr>
      <w:r w:rsidRPr="00A9601C">
        <w:rPr>
          <w:rFonts w:ascii="avenir" w:eastAsia="Times New Roman" w:hAnsi="avenir" w:cs="Times New Roman"/>
          <w:b/>
          <w:bCs/>
          <w:color w:val="333333"/>
          <w:sz w:val="27"/>
          <w:szCs w:val="27"/>
        </w:rPr>
        <w:t>Description:</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b/>
          <w:bCs/>
          <w:color w:val="333333"/>
          <w:sz w:val="20"/>
          <w:szCs w:val="20"/>
        </w:rPr>
        <w:t>Business Need:</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xml:space="preserve">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w:t>
      </w:r>
      <w:proofErr w:type="gramStart"/>
      <w:r w:rsidRPr="00A9601C">
        <w:rPr>
          <w:rFonts w:ascii="avenir" w:eastAsia="Times New Roman" w:hAnsi="avenir" w:cs="Times New Roman"/>
          <w:color w:val="333333"/>
          <w:sz w:val="20"/>
          <w:szCs w:val="20"/>
        </w:rPr>
        <w:t>records which</w:t>
      </w:r>
      <w:proofErr w:type="gramEnd"/>
      <w:r w:rsidRPr="00A9601C">
        <w:rPr>
          <w:rFonts w:ascii="avenir" w:eastAsia="Times New Roman" w:hAnsi="avenir" w:cs="Times New Roman"/>
          <w:color w:val="333333"/>
          <w:sz w:val="20"/>
          <w:szCs w:val="20"/>
        </w:rPr>
        <w:t xml:space="preserve"> might match the NPA Split.  If </w:t>
      </w:r>
      <w:proofErr w:type="gramStart"/>
      <w:r w:rsidRPr="00A9601C">
        <w:rPr>
          <w:rFonts w:ascii="avenir" w:eastAsia="Times New Roman" w:hAnsi="avenir" w:cs="Times New Roman"/>
          <w:color w:val="333333"/>
          <w:sz w:val="20"/>
          <w:szCs w:val="20"/>
        </w:rPr>
        <w:t>identified</w:t>
      </w:r>
      <w:proofErr w:type="gramEnd"/>
      <w:r w:rsidRPr="00A9601C">
        <w:rPr>
          <w:rFonts w:ascii="avenir" w:eastAsia="Times New Roman" w:hAnsi="avenir" w:cs="Times New Roman"/>
          <w:color w:val="333333"/>
          <w:sz w:val="20"/>
          <w:szCs w:val="20"/>
        </w:rPr>
        <w:t xml:space="preserve"> and corrected, it will be added.  If not identified, it will affect call routing after PDP.</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b/>
          <w:bCs/>
          <w:color w:val="333333"/>
          <w:sz w:val="20"/>
          <w:szCs w:val="20"/>
        </w:rPr>
        <w:t>Final Resolution:</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Functional Backward Compatible:  YES</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An enhancement to the NPAC SMS will allow NPAC personnel to modify the NPA-NXX Effective Date so long as no pending-like SVs exist so that Service Providers that do not support this modification functionality will still be able to process a delete and re-add from the NPAC.</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xml:space="preserve">It would be the responsibility of the owner of the NPA-NXX to resolve issues of pending versions with due dates prior to the new effective date before a change </w:t>
      </w:r>
      <w:proofErr w:type="gramStart"/>
      <w:r w:rsidRPr="00A9601C">
        <w:rPr>
          <w:rFonts w:ascii="avenir" w:eastAsia="Times New Roman" w:hAnsi="avenir" w:cs="Times New Roman"/>
          <w:color w:val="333333"/>
          <w:sz w:val="20"/>
          <w:szCs w:val="20"/>
        </w:rPr>
        <w:t>could be made</w:t>
      </w:r>
      <w:proofErr w:type="gramEnd"/>
      <w:r w:rsidRPr="00A9601C">
        <w:rPr>
          <w:rFonts w:ascii="avenir" w:eastAsia="Times New Roman" w:hAnsi="avenir" w:cs="Times New Roman"/>
          <w:color w:val="333333"/>
          <w:sz w:val="20"/>
          <w:szCs w:val="20"/>
        </w:rPr>
        <w:t>.</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The NPAC will notify the SOA/LSMS that support the modification enhancement of a modified effective date (M-SET).</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 </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Implemented in FRS 3.4.0a 3/19/10.</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lastRenderedPageBreak/>
        <w:t>Implemented in IIS 3.4.0a 3/19/10</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b/>
          <w:bCs/>
          <w:color w:val="333333"/>
          <w:sz w:val="20"/>
          <w:szCs w:val="20"/>
        </w:rPr>
        <w:t>Related Release:</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Implemented in FRS 3.4.0a 3/19/10</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color w:val="333333"/>
          <w:sz w:val="20"/>
          <w:szCs w:val="20"/>
        </w:rPr>
        <w:t>Implemented in IIS 3.4.0a 3/19/10</w:t>
      </w:r>
    </w:p>
    <w:p w:rsidR="00A9601C" w:rsidRPr="00A9601C" w:rsidRDefault="00A9601C" w:rsidP="00A9601C">
      <w:pPr>
        <w:spacing w:after="195" w:line="270" w:lineRule="atLeast"/>
        <w:rPr>
          <w:rFonts w:ascii="avenir" w:eastAsia="Times New Roman" w:hAnsi="avenir" w:cs="Times New Roman"/>
          <w:color w:val="333333"/>
          <w:sz w:val="20"/>
          <w:szCs w:val="20"/>
        </w:rPr>
      </w:pPr>
      <w:r w:rsidRPr="00A9601C">
        <w:rPr>
          <w:rFonts w:ascii="avenir" w:eastAsia="Times New Roman" w:hAnsi="avenir" w:cs="Times New Roman"/>
          <w:b/>
          <w:bCs/>
          <w:color w:val="333333"/>
          <w:sz w:val="20"/>
          <w:szCs w:val="20"/>
        </w:rPr>
        <w:t>Status:</w:t>
      </w:r>
      <w:r w:rsidRPr="00A9601C">
        <w:rPr>
          <w:rFonts w:ascii="avenir" w:eastAsia="Times New Roman" w:hAnsi="avenir" w:cs="Times New Roman"/>
          <w:color w:val="333333"/>
          <w:sz w:val="20"/>
          <w:szCs w:val="20"/>
        </w:rPr>
        <w:t> Implemented</w:t>
      </w:r>
    </w:p>
    <w:p w:rsidR="00850667" w:rsidRDefault="00A9601C"/>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1C"/>
    <w:rsid w:val="00A9601C"/>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E31E-4ED6-4433-A828-EFE7922B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0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6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0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60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6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1588</Characters>
  <Application>Microsoft Office Word</Application>
  <DocSecurity>0</DocSecurity>
  <Lines>13</Lines>
  <Paragraphs>3</Paragraphs>
  <ScaleCrop>false</ScaleCrop>
  <Company>iconectiv</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2019-07-23T13:11:00Z</dcterms:modified>
</cp:coreProperties>
</file>