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CE" w:rsidRPr="00544FCE" w:rsidRDefault="00544FCE" w:rsidP="00544FCE">
      <w:pPr>
        <w:spacing w:after="180" w:line="240" w:lineRule="auto"/>
        <w:outlineLvl w:val="0"/>
        <w:rPr>
          <w:rFonts w:ascii="avenir" w:eastAsia="Times New Roman" w:hAnsi="avenir" w:cs="Times New Roman"/>
          <w:color w:val="E82026"/>
          <w:kern w:val="36"/>
          <w:sz w:val="66"/>
          <w:szCs w:val="66"/>
        </w:rPr>
      </w:pPr>
      <w:r w:rsidRPr="00544FCE">
        <w:rPr>
          <w:rFonts w:ascii="avenir" w:eastAsia="Times New Roman" w:hAnsi="avenir" w:cs="Times New Roman"/>
          <w:color w:val="E82026"/>
          <w:kern w:val="36"/>
          <w:sz w:val="66"/>
          <w:szCs w:val="66"/>
        </w:rPr>
        <w:t>NANC 363</w:t>
      </w:r>
    </w:p>
    <w:p w:rsidR="00544FCE" w:rsidRPr="00544FCE" w:rsidRDefault="00544FCE" w:rsidP="00544FCE">
      <w:pPr>
        <w:spacing w:before="360" w:after="60" w:line="240" w:lineRule="auto"/>
        <w:outlineLvl w:val="1"/>
        <w:rPr>
          <w:rFonts w:ascii="avenir" w:eastAsia="Times New Roman" w:hAnsi="avenir" w:cs="Times New Roman"/>
          <w:b/>
          <w:bCs/>
          <w:color w:val="333333"/>
          <w:sz w:val="36"/>
          <w:szCs w:val="36"/>
        </w:rPr>
      </w:pPr>
      <w:bookmarkStart w:id="0" w:name="_GoBack"/>
      <w:r w:rsidRPr="00544FCE">
        <w:rPr>
          <w:rFonts w:ascii="avenir" w:eastAsia="Times New Roman" w:hAnsi="avenir" w:cs="Times New Roman"/>
          <w:b/>
          <w:bCs/>
          <w:color w:val="333333"/>
          <w:sz w:val="36"/>
          <w:szCs w:val="36"/>
        </w:rPr>
        <w:t>Lockheed-to-</w:t>
      </w:r>
      <w:proofErr w:type="spellStart"/>
      <w:r w:rsidRPr="00544FCE">
        <w:rPr>
          <w:rFonts w:ascii="avenir" w:eastAsia="Times New Roman" w:hAnsi="avenir" w:cs="Times New Roman"/>
          <w:b/>
          <w:bCs/>
          <w:color w:val="333333"/>
          <w:sz w:val="36"/>
          <w:szCs w:val="36"/>
        </w:rPr>
        <w:t>NeuStar</w:t>
      </w:r>
      <w:proofErr w:type="spellEnd"/>
      <w:r w:rsidRPr="00544FCE">
        <w:rPr>
          <w:rFonts w:ascii="avenir" w:eastAsia="Times New Roman" w:hAnsi="avenir" w:cs="Times New Roman"/>
          <w:b/>
          <w:bCs/>
          <w:color w:val="333333"/>
          <w:sz w:val="36"/>
          <w:szCs w:val="36"/>
        </w:rPr>
        <w:t xml:space="preserve"> private enterprise number: Change to </w:t>
      </w:r>
      <w:proofErr w:type="spellStart"/>
      <w:r w:rsidRPr="00544FCE">
        <w:rPr>
          <w:rFonts w:ascii="avenir" w:eastAsia="Times New Roman" w:hAnsi="avenir" w:cs="Times New Roman"/>
          <w:b/>
          <w:bCs/>
          <w:color w:val="333333"/>
          <w:sz w:val="36"/>
          <w:szCs w:val="36"/>
        </w:rPr>
        <w:t>NeuStar</w:t>
      </w:r>
      <w:proofErr w:type="spellEnd"/>
      <w:r w:rsidRPr="00544FCE">
        <w:rPr>
          <w:rFonts w:ascii="avenir" w:eastAsia="Times New Roman" w:hAnsi="avenir" w:cs="Times New Roman"/>
          <w:b/>
          <w:bCs/>
          <w:color w:val="333333"/>
          <w:sz w:val="36"/>
          <w:szCs w:val="36"/>
        </w:rPr>
        <w:t xml:space="preserve"> registration number.</w:t>
      </w:r>
    </w:p>
    <w:bookmarkEnd w:id="0"/>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 xml:space="preserve">Origination </w:t>
      </w:r>
      <w:proofErr w:type="gramStart"/>
      <w:r w:rsidRPr="00544FCE">
        <w:rPr>
          <w:rFonts w:ascii="avenir" w:eastAsia="Times New Roman" w:hAnsi="avenir" w:cs="Times New Roman"/>
          <w:b/>
          <w:bCs/>
          <w:color w:val="333333"/>
          <w:sz w:val="20"/>
          <w:szCs w:val="20"/>
        </w:rPr>
        <w:t>Date :</w:t>
      </w:r>
      <w:r w:rsidRPr="00544FCE">
        <w:rPr>
          <w:rFonts w:ascii="avenir" w:eastAsia="Times New Roman" w:hAnsi="avenir" w:cs="Times New Roman"/>
          <w:color w:val="333333"/>
          <w:sz w:val="20"/>
          <w:szCs w:val="20"/>
        </w:rPr>
        <w:t>06</w:t>
      </w:r>
      <w:proofErr w:type="gramEnd"/>
      <w:r w:rsidRPr="00544FCE">
        <w:rPr>
          <w:rFonts w:ascii="avenir" w:eastAsia="Times New Roman" w:hAnsi="avenir" w:cs="Times New Roman"/>
          <w:color w:val="333333"/>
          <w:sz w:val="20"/>
          <w:szCs w:val="20"/>
        </w:rPr>
        <w:t>/14/2002</w:t>
      </w:r>
    </w:p>
    <w:p w:rsidR="00544FCE" w:rsidRPr="00544FCE" w:rsidRDefault="00544FCE" w:rsidP="00544FCE">
      <w:pPr>
        <w:spacing w:after="195" w:line="270" w:lineRule="atLeast"/>
        <w:rPr>
          <w:rFonts w:ascii="avenir" w:eastAsia="Times New Roman" w:hAnsi="avenir" w:cs="Times New Roman"/>
          <w:color w:val="333333"/>
          <w:sz w:val="20"/>
          <w:szCs w:val="20"/>
        </w:rPr>
      </w:pPr>
      <w:proofErr w:type="spellStart"/>
      <w:r w:rsidRPr="00544FCE">
        <w:rPr>
          <w:rFonts w:ascii="avenir" w:eastAsia="Times New Roman" w:hAnsi="avenir" w:cs="Times New Roman"/>
          <w:b/>
          <w:bCs/>
          <w:color w:val="333333"/>
          <w:sz w:val="20"/>
          <w:szCs w:val="20"/>
        </w:rPr>
        <w:t>Originator</w:t>
      </w:r>
      <w:proofErr w:type="gramStart"/>
      <w:r w:rsidRPr="00544FCE">
        <w:rPr>
          <w:rFonts w:ascii="avenir" w:eastAsia="Times New Roman" w:hAnsi="avenir" w:cs="Times New Roman"/>
          <w:b/>
          <w:bCs/>
          <w:color w:val="333333"/>
          <w:sz w:val="20"/>
          <w:szCs w:val="20"/>
        </w:rPr>
        <w:t>:</w:t>
      </w:r>
      <w:r w:rsidRPr="00544FCE">
        <w:rPr>
          <w:rFonts w:ascii="avenir" w:eastAsia="Times New Roman" w:hAnsi="avenir" w:cs="Times New Roman"/>
          <w:color w:val="333333"/>
          <w:sz w:val="20"/>
          <w:szCs w:val="20"/>
        </w:rPr>
        <w:t>Neustar</w:t>
      </w:r>
      <w:proofErr w:type="spellEnd"/>
      <w:proofErr w:type="gramEnd"/>
    </w:p>
    <w:p w:rsidR="00544FCE" w:rsidRPr="00544FCE" w:rsidRDefault="00544FCE" w:rsidP="00544FCE">
      <w:pPr>
        <w:spacing w:after="180" w:line="240" w:lineRule="auto"/>
        <w:outlineLvl w:val="2"/>
        <w:rPr>
          <w:rFonts w:ascii="avenir" w:eastAsia="Times New Roman" w:hAnsi="avenir" w:cs="Times New Roman"/>
          <w:b/>
          <w:bCs/>
          <w:color w:val="333333"/>
          <w:sz w:val="27"/>
          <w:szCs w:val="27"/>
        </w:rPr>
      </w:pPr>
      <w:r w:rsidRPr="00544FCE">
        <w:rPr>
          <w:rFonts w:ascii="avenir" w:eastAsia="Times New Roman" w:hAnsi="avenir" w:cs="Times New Roman"/>
          <w:b/>
          <w:bCs/>
          <w:color w:val="333333"/>
          <w:sz w:val="27"/>
          <w:szCs w:val="27"/>
        </w:rPr>
        <w:t>Description:</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Business Need:</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The current ASN.1 uses the Lockheed Martin private enterprise number.  This needs to </w:t>
      </w:r>
      <w:proofErr w:type="gramStart"/>
      <w:r w:rsidRPr="00544FCE">
        <w:rPr>
          <w:rFonts w:ascii="avenir" w:eastAsia="Times New Roman" w:hAnsi="avenir" w:cs="Times New Roman"/>
          <w:color w:val="333333"/>
          <w:sz w:val="20"/>
          <w:szCs w:val="20"/>
        </w:rPr>
        <w:t>be changed</w:t>
      </w:r>
      <w:proofErr w:type="gramEnd"/>
      <w:r w:rsidRPr="00544FCE">
        <w:rPr>
          <w:rFonts w:ascii="avenir" w:eastAsia="Times New Roman" w:hAnsi="avenir" w:cs="Times New Roman"/>
          <w:color w:val="333333"/>
          <w:sz w:val="20"/>
          <w:szCs w:val="20"/>
        </w:rPr>
        <w:t xml:space="preserve"> to the </w:t>
      </w:r>
      <w:proofErr w:type="spellStart"/>
      <w:r w:rsidRPr="00544FCE">
        <w:rPr>
          <w:rFonts w:ascii="avenir" w:eastAsia="Times New Roman" w:hAnsi="avenir" w:cs="Times New Roman"/>
          <w:color w:val="333333"/>
          <w:sz w:val="20"/>
          <w:szCs w:val="20"/>
        </w:rPr>
        <w:t>NeuStar</w:t>
      </w:r>
      <w:proofErr w:type="spellEnd"/>
      <w:r w:rsidRPr="00544FCE">
        <w:rPr>
          <w:rFonts w:ascii="avenir" w:eastAsia="Times New Roman" w:hAnsi="avenir" w:cs="Times New Roman"/>
          <w:color w:val="333333"/>
          <w:sz w:val="20"/>
          <w:szCs w:val="20"/>
        </w:rPr>
        <w:t xml:space="preserve"> registration number, as was provided by IANA (Internet Assigned Number Authority).</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The following three areas in the ASN.1 </w:t>
      </w:r>
      <w:proofErr w:type="gramStart"/>
      <w:r w:rsidRPr="00544FCE">
        <w:rPr>
          <w:rFonts w:ascii="avenir" w:eastAsia="Times New Roman" w:hAnsi="avenir" w:cs="Times New Roman"/>
          <w:color w:val="333333"/>
          <w:sz w:val="20"/>
          <w:szCs w:val="20"/>
        </w:rPr>
        <w:t>will be changed</w:t>
      </w:r>
      <w:proofErr w:type="gramEnd"/>
      <w:r w:rsidRPr="00544FCE">
        <w:rPr>
          <w:rFonts w:ascii="avenir" w:eastAsia="Times New Roman" w:hAnsi="avenir" w:cs="Times New Roman"/>
          <w:color w:val="333333"/>
          <w:sz w:val="20"/>
          <w:szCs w:val="20"/>
        </w:rPr>
        <w:t>:</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LNP-OIDS</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roofErr w:type="spellStart"/>
      <w:proofErr w:type="gramStart"/>
      <w:r w:rsidRPr="00544FCE">
        <w:rPr>
          <w:rFonts w:ascii="avenir" w:eastAsia="Times New Roman" w:hAnsi="avenir" w:cs="Times New Roman"/>
          <w:color w:val="333333"/>
          <w:sz w:val="20"/>
          <w:szCs w:val="20"/>
        </w:rPr>
        <w:t>iso</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 org(3) </w:t>
      </w:r>
      <w:proofErr w:type="spellStart"/>
      <w:r w:rsidRPr="00544FCE">
        <w:rPr>
          <w:rFonts w:ascii="avenir" w:eastAsia="Times New Roman" w:hAnsi="avenir" w:cs="Times New Roman"/>
          <w:color w:val="333333"/>
          <w:sz w:val="20"/>
          <w:szCs w:val="20"/>
        </w:rPr>
        <w:t>dod</w:t>
      </w:r>
      <w:proofErr w:type="spellEnd"/>
      <w:r w:rsidRPr="00544FCE">
        <w:rPr>
          <w:rFonts w:ascii="avenir" w:eastAsia="Times New Roman" w:hAnsi="avenir" w:cs="Times New Roman"/>
          <w:color w:val="333333"/>
          <w:sz w:val="20"/>
          <w:szCs w:val="20"/>
        </w:rPr>
        <w:t>(6) internet(1) private(4) enterprises(1)</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  </w:t>
      </w:r>
      <w:proofErr w:type="spellStart"/>
      <w:proofErr w:type="gramStart"/>
      <w:r w:rsidRPr="00544FCE">
        <w:rPr>
          <w:rFonts w:ascii="avenir" w:eastAsia="Times New Roman" w:hAnsi="avenir" w:cs="Times New Roman"/>
          <w:color w:val="333333"/>
          <w:sz w:val="20"/>
          <w:szCs w:val="20"/>
        </w:rPr>
        <w:t>lockheedMartin</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103) cis(7) </w:t>
      </w:r>
      <w:proofErr w:type="spellStart"/>
      <w:r w:rsidRPr="00544FCE">
        <w:rPr>
          <w:rFonts w:ascii="avenir" w:eastAsia="Times New Roman" w:hAnsi="avenir" w:cs="Times New Roman"/>
          <w:color w:val="333333"/>
          <w:sz w:val="20"/>
          <w:szCs w:val="20"/>
        </w:rPr>
        <w:t>npac</w:t>
      </w:r>
      <w:proofErr w:type="spellEnd"/>
      <w:r w:rsidRPr="00544FCE">
        <w:rPr>
          <w:rFonts w:ascii="avenir" w:eastAsia="Times New Roman" w:hAnsi="avenir" w:cs="Times New Roman"/>
          <w:color w:val="333333"/>
          <w:sz w:val="20"/>
          <w:szCs w:val="20"/>
        </w:rPr>
        <w:t xml:space="preserve">(0) </w:t>
      </w:r>
      <w:proofErr w:type="spellStart"/>
      <w:r w:rsidRPr="00544FCE">
        <w:rPr>
          <w:rFonts w:ascii="avenir" w:eastAsia="Times New Roman" w:hAnsi="avenir" w:cs="Times New Roman"/>
          <w:color w:val="333333"/>
          <w:sz w:val="20"/>
          <w:szCs w:val="20"/>
        </w:rPr>
        <w:t>iis</w:t>
      </w:r>
      <w:proofErr w:type="spellEnd"/>
      <w:r w:rsidRPr="00544FCE">
        <w:rPr>
          <w:rFonts w:ascii="avenir" w:eastAsia="Times New Roman" w:hAnsi="avenir" w:cs="Times New Roman"/>
          <w:color w:val="333333"/>
          <w:sz w:val="20"/>
          <w:szCs w:val="20"/>
        </w:rPr>
        <w:t xml:space="preserve">(0) </w:t>
      </w:r>
      <w:proofErr w:type="spellStart"/>
      <w:r w:rsidRPr="00544FCE">
        <w:rPr>
          <w:rFonts w:ascii="avenir" w:eastAsia="Times New Roman" w:hAnsi="avenir" w:cs="Times New Roman"/>
          <w:color w:val="333333"/>
          <w:sz w:val="20"/>
          <w:szCs w:val="20"/>
        </w:rPr>
        <w:t>oids</w:t>
      </w:r>
      <w:proofErr w:type="spellEnd"/>
      <w:r w:rsidRPr="00544FCE">
        <w:rPr>
          <w:rFonts w:ascii="avenir" w:eastAsia="Times New Roman" w:hAnsi="avenir" w:cs="Times New Roman"/>
          <w:color w:val="333333"/>
          <w:sz w:val="20"/>
          <w:szCs w:val="20"/>
        </w:rPr>
        <w:t>(0)}</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proofErr w:type="spellStart"/>
      <w:proofErr w:type="gramStart"/>
      <w:r w:rsidRPr="00544FCE">
        <w:rPr>
          <w:rFonts w:ascii="avenir" w:eastAsia="Times New Roman" w:hAnsi="avenir" w:cs="Times New Roman"/>
          <w:color w:val="333333"/>
          <w:sz w:val="20"/>
          <w:szCs w:val="20"/>
        </w:rPr>
        <w:t>lnp-npac</w:t>
      </w:r>
      <w:proofErr w:type="spellEnd"/>
      <w:proofErr w:type="gramEnd"/>
      <w:r w:rsidRPr="00544FCE">
        <w:rPr>
          <w:rFonts w:ascii="avenir" w:eastAsia="Times New Roman" w:hAnsi="avenir" w:cs="Times New Roman"/>
          <w:color w:val="333333"/>
          <w:sz w:val="20"/>
          <w:szCs w:val="20"/>
        </w:rPr>
        <w:t xml:space="preserve"> OBJECT IDENTIFIER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roofErr w:type="spellStart"/>
      <w:proofErr w:type="gramStart"/>
      <w:r w:rsidRPr="00544FCE">
        <w:rPr>
          <w:rFonts w:ascii="avenir" w:eastAsia="Times New Roman" w:hAnsi="avenir" w:cs="Times New Roman"/>
          <w:color w:val="333333"/>
          <w:sz w:val="20"/>
          <w:szCs w:val="20"/>
        </w:rPr>
        <w:t>iso</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 org(3) </w:t>
      </w:r>
      <w:proofErr w:type="spellStart"/>
      <w:r w:rsidRPr="00544FCE">
        <w:rPr>
          <w:rFonts w:ascii="avenir" w:eastAsia="Times New Roman" w:hAnsi="avenir" w:cs="Times New Roman"/>
          <w:color w:val="333333"/>
          <w:sz w:val="20"/>
          <w:szCs w:val="20"/>
        </w:rPr>
        <w:t>dod</w:t>
      </w:r>
      <w:proofErr w:type="spellEnd"/>
      <w:r w:rsidRPr="00544FCE">
        <w:rPr>
          <w:rFonts w:ascii="avenir" w:eastAsia="Times New Roman" w:hAnsi="avenir" w:cs="Times New Roman"/>
          <w:color w:val="333333"/>
          <w:sz w:val="20"/>
          <w:szCs w:val="20"/>
        </w:rPr>
        <w:t>(6) internet(1) private(4) enterprises(1)</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  </w:t>
      </w:r>
      <w:proofErr w:type="spellStart"/>
      <w:proofErr w:type="gramStart"/>
      <w:r w:rsidRPr="00544FCE">
        <w:rPr>
          <w:rFonts w:ascii="avenir" w:eastAsia="Times New Roman" w:hAnsi="avenir" w:cs="Times New Roman"/>
          <w:color w:val="333333"/>
          <w:sz w:val="20"/>
          <w:szCs w:val="20"/>
        </w:rPr>
        <w:t>lockheedMartin</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103) cis(7) </w:t>
      </w:r>
      <w:proofErr w:type="spellStart"/>
      <w:r w:rsidRPr="00544FCE">
        <w:rPr>
          <w:rFonts w:ascii="avenir" w:eastAsia="Times New Roman" w:hAnsi="avenir" w:cs="Times New Roman"/>
          <w:color w:val="333333"/>
          <w:sz w:val="20"/>
          <w:szCs w:val="20"/>
        </w:rPr>
        <w:t>npac</w:t>
      </w:r>
      <w:proofErr w:type="spellEnd"/>
      <w:r w:rsidRPr="00544FCE">
        <w:rPr>
          <w:rFonts w:ascii="avenir" w:eastAsia="Times New Roman" w:hAnsi="avenir" w:cs="Times New Roman"/>
          <w:color w:val="333333"/>
          <w:sz w:val="20"/>
          <w:szCs w:val="20"/>
        </w:rPr>
        <w:t>(0)}</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LNP General ASN.1 Definitions</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LNP-ASN1</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roofErr w:type="spellStart"/>
      <w:proofErr w:type="gramStart"/>
      <w:r w:rsidRPr="00544FCE">
        <w:rPr>
          <w:rFonts w:ascii="avenir" w:eastAsia="Times New Roman" w:hAnsi="avenir" w:cs="Times New Roman"/>
          <w:color w:val="333333"/>
          <w:sz w:val="20"/>
          <w:szCs w:val="20"/>
        </w:rPr>
        <w:t>iso</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 org(3) </w:t>
      </w:r>
      <w:proofErr w:type="spellStart"/>
      <w:r w:rsidRPr="00544FCE">
        <w:rPr>
          <w:rFonts w:ascii="avenir" w:eastAsia="Times New Roman" w:hAnsi="avenir" w:cs="Times New Roman"/>
          <w:color w:val="333333"/>
          <w:sz w:val="20"/>
          <w:szCs w:val="20"/>
        </w:rPr>
        <w:t>dod</w:t>
      </w:r>
      <w:proofErr w:type="spellEnd"/>
      <w:r w:rsidRPr="00544FCE">
        <w:rPr>
          <w:rFonts w:ascii="avenir" w:eastAsia="Times New Roman" w:hAnsi="avenir" w:cs="Times New Roman"/>
          <w:color w:val="333333"/>
          <w:sz w:val="20"/>
          <w:szCs w:val="20"/>
        </w:rPr>
        <w:t>(6) internet(1) private(4) enterprises(1)</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  </w:t>
      </w:r>
      <w:proofErr w:type="spellStart"/>
      <w:proofErr w:type="gramStart"/>
      <w:r w:rsidRPr="00544FCE">
        <w:rPr>
          <w:rFonts w:ascii="avenir" w:eastAsia="Times New Roman" w:hAnsi="avenir" w:cs="Times New Roman"/>
          <w:color w:val="333333"/>
          <w:sz w:val="20"/>
          <w:szCs w:val="20"/>
        </w:rPr>
        <w:t>lockheed</w:t>
      </w:r>
      <w:proofErr w:type="spellEnd"/>
      <w:r w:rsidRPr="00544FCE">
        <w:rPr>
          <w:rFonts w:ascii="avenir" w:eastAsia="Times New Roman" w:hAnsi="avenir" w:cs="Times New Roman"/>
          <w:color w:val="333333"/>
          <w:sz w:val="20"/>
          <w:szCs w:val="20"/>
        </w:rPr>
        <w:t>(</w:t>
      </w:r>
      <w:proofErr w:type="gramEnd"/>
      <w:r w:rsidRPr="00544FCE">
        <w:rPr>
          <w:rFonts w:ascii="avenir" w:eastAsia="Times New Roman" w:hAnsi="avenir" w:cs="Times New Roman"/>
          <w:color w:val="333333"/>
          <w:sz w:val="20"/>
          <w:szCs w:val="20"/>
        </w:rPr>
        <w:t xml:space="preserve">103) cis(7) </w:t>
      </w:r>
      <w:proofErr w:type="spellStart"/>
      <w:r w:rsidRPr="00544FCE">
        <w:rPr>
          <w:rFonts w:ascii="avenir" w:eastAsia="Times New Roman" w:hAnsi="avenir" w:cs="Times New Roman"/>
          <w:color w:val="333333"/>
          <w:sz w:val="20"/>
          <w:szCs w:val="20"/>
        </w:rPr>
        <w:t>npac</w:t>
      </w:r>
      <w:proofErr w:type="spellEnd"/>
      <w:r w:rsidRPr="00544FCE">
        <w:rPr>
          <w:rFonts w:ascii="avenir" w:eastAsia="Times New Roman" w:hAnsi="avenir" w:cs="Times New Roman"/>
          <w:color w:val="333333"/>
          <w:sz w:val="20"/>
          <w:szCs w:val="20"/>
        </w:rPr>
        <w:t xml:space="preserve">(0) </w:t>
      </w:r>
      <w:proofErr w:type="spellStart"/>
      <w:r w:rsidRPr="00544FCE">
        <w:rPr>
          <w:rFonts w:ascii="avenir" w:eastAsia="Times New Roman" w:hAnsi="avenir" w:cs="Times New Roman"/>
          <w:color w:val="333333"/>
          <w:sz w:val="20"/>
          <w:szCs w:val="20"/>
        </w:rPr>
        <w:t>iis</w:t>
      </w:r>
      <w:proofErr w:type="spellEnd"/>
      <w:r w:rsidRPr="00544FCE">
        <w:rPr>
          <w:rFonts w:ascii="avenir" w:eastAsia="Times New Roman" w:hAnsi="avenir" w:cs="Times New Roman"/>
          <w:color w:val="333333"/>
          <w:sz w:val="20"/>
          <w:szCs w:val="20"/>
        </w:rPr>
        <w:t>(0) asn1(1)}</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lastRenderedPageBreak/>
        <w:t>Final Resolution:</w:t>
      </w:r>
    </w:p>
    <w:p w:rsidR="00544FCE" w:rsidRPr="00544FCE" w:rsidRDefault="00544FCE" w:rsidP="00544FCE">
      <w:pPr>
        <w:spacing w:after="195" w:line="270" w:lineRule="atLeast"/>
        <w:rPr>
          <w:rFonts w:ascii="avenir" w:eastAsia="Times New Roman" w:hAnsi="avenir" w:cs="Times New Roman"/>
          <w:color w:val="333333"/>
          <w:sz w:val="20"/>
          <w:szCs w:val="20"/>
        </w:rPr>
      </w:pPr>
      <w:proofErr w:type="spellStart"/>
      <w:r w:rsidRPr="00544FCE">
        <w:rPr>
          <w:rFonts w:ascii="avenir" w:eastAsia="Times New Roman" w:hAnsi="avenir" w:cs="Times New Roman"/>
          <w:color w:val="333333"/>
          <w:sz w:val="20"/>
          <w:szCs w:val="20"/>
        </w:rPr>
        <w:t>Func</w:t>
      </w:r>
      <w:proofErr w:type="spellEnd"/>
      <w:r w:rsidRPr="00544FCE">
        <w:rPr>
          <w:rFonts w:ascii="avenir" w:eastAsia="Times New Roman" w:hAnsi="avenir" w:cs="Times New Roman"/>
          <w:color w:val="333333"/>
          <w:sz w:val="20"/>
          <w:szCs w:val="20"/>
        </w:rPr>
        <w:t xml:space="preserve"> Backwards Compatible:  NO</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xml:space="preserve">Change the current ASN.1 definition from </w:t>
      </w:r>
      <w:proofErr w:type="spellStart"/>
      <w:r w:rsidRPr="00544FCE">
        <w:rPr>
          <w:rFonts w:ascii="avenir" w:eastAsia="Times New Roman" w:hAnsi="avenir" w:cs="Times New Roman"/>
          <w:color w:val="333333"/>
          <w:sz w:val="20"/>
          <w:szCs w:val="20"/>
        </w:rPr>
        <w:t>lockheedMartin</w:t>
      </w:r>
      <w:proofErr w:type="spellEnd"/>
      <w:r w:rsidRPr="00544FCE">
        <w:rPr>
          <w:rFonts w:ascii="avenir" w:eastAsia="Times New Roman" w:hAnsi="avenir" w:cs="Times New Roman"/>
          <w:color w:val="333333"/>
          <w:sz w:val="20"/>
          <w:szCs w:val="20"/>
        </w:rPr>
        <w:t xml:space="preserve"> (103) to </w:t>
      </w:r>
      <w:proofErr w:type="spellStart"/>
      <w:r w:rsidRPr="00544FCE">
        <w:rPr>
          <w:rFonts w:ascii="avenir" w:eastAsia="Times New Roman" w:hAnsi="avenir" w:cs="Times New Roman"/>
          <w:color w:val="333333"/>
          <w:sz w:val="20"/>
          <w:szCs w:val="20"/>
        </w:rPr>
        <w:t>NeuStar</w:t>
      </w:r>
      <w:proofErr w:type="spellEnd"/>
      <w:r w:rsidRPr="00544FCE">
        <w:rPr>
          <w:rFonts w:ascii="avenir" w:eastAsia="Times New Roman" w:hAnsi="avenir" w:cs="Times New Roman"/>
          <w:color w:val="333333"/>
          <w:sz w:val="20"/>
          <w:szCs w:val="20"/>
        </w:rPr>
        <w:t xml:space="preserve"> (13568).</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Jan ’03 LNPAWG</w:t>
      </w:r>
      <w:r w:rsidRPr="00544FCE">
        <w:rPr>
          <w:rFonts w:ascii="avenir" w:eastAsia="Times New Roman" w:hAnsi="avenir" w:cs="Times New Roman"/>
          <w:color w:val="333333"/>
          <w:sz w:val="20"/>
          <w:szCs w:val="20"/>
        </w:rPr>
        <w:t>, approved, move to accepted category.  Need to get SOA/LSMS vendor feedback during Feb ’03 LNPAWG meeting.</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Feb ’03 LNPAWG</w:t>
      </w:r>
      <w:r w:rsidRPr="00544FCE">
        <w:rPr>
          <w:rFonts w:ascii="avenir" w:eastAsia="Times New Roman" w:hAnsi="avenir" w:cs="Times New Roman"/>
          <w:color w:val="333333"/>
          <w:sz w:val="20"/>
          <w:szCs w:val="20"/>
        </w:rPr>
        <w:t>, SOA/LSMS vendor feedback.  Colleen Collard (</w:t>
      </w:r>
      <w:proofErr w:type="spellStart"/>
      <w:r w:rsidRPr="00544FCE">
        <w:rPr>
          <w:rFonts w:ascii="avenir" w:eastAsia="Times New Roman" w:hAnsi="avenir" w:cs="Times New Roman"/>
          <w:color w:val="333333"/>
          <w:sz w:val="20"/>
          <w:szCs w:val="20"/>
        </w:rPr>
        <w:t>Tekelec</w:t>
      </w:r>
      <w:proofErr w:type="spellEnd"/>
      <w:r w:rsidRPr="00544FCE">
        <w:rPr>
          <w:rFonts w:ascii="avenir" w:eastAsia="Times New Roman" w:hAnsi="avenir" w:cs="Times New Roman"/>
          <w:color w:val="333333"/>
          <w:sz w:val="20"/>
          <w:szCs w:val="20"/>
        </w:rPr>
        <w:t xml:space="preserve">), more than a recompile, but LOE is low.  Logistical implementation an issue since non-backwards compatible (for vendors with single platform and different regions with different implementation dates).  Need to consider efficiency of </w:t>
      </w:r>
      <w:proofErr w:type="gramStart"/>
      <w:r w:rsidRPr="00544FCE">
        <w:rPr>
          <w:rFonts w:ascii="avenir" w:eastAsia="Times New Roman" w:hAnsi="avenir" w:cs="Times New Roman"/>
          <w:color w:val="333333"/>
          <w:sz w:val="20"/>
          <w:szCs w:val="20"/>
        </w:rPr>
        <w:t>roll-out</w:t>
      </w:r>
      <w:proofErr w:type="gramEnd"/>
      <w:r w:rsidRPr="00544FCE">
        <w:rPr>
          <w:rFonts w:ascii="avenir" w:eastAsia="Times New Roman" w:hAnsi="avenir" w:cs="Times New Roman"/>
          <w:color w:val="333333"/>
          <w:sz w:val="20"/>
          <w:szCs w:val="20"/>
        </w:rPr>
        <w:t xml:space="preserve">.  To alleviate this problem would need all regions upgraded at same time.  Burden will be somewhere for someone to support both (either NPAC or vendor side).  This change should be incorporated at the next regular release, and not during </w:t>
      </w:r>
      <w:proofErr w:type="spellStart"/>
      <w:proofErr w:type="gramStart"/>
      <w:r w:rsidRPr="00544FCE">
        <w:rPr>
          <w:rFonts w:ascii="avenir" w:eastAsia="Times New Roman" w:hAnsi="avenir" w:cs="Times New Roman"/>
          <w:color w:val="333333"/>
          <w:sz w:val="20"/>
          <w:szCs w:val="20"/>
        </w:rPr>
        <w:t>it’s</w:t>
      </w:r>
      <w:proofErr w:type="spellEnd"/>
      <w:proofErr w:type="gramEnd"/>
      <w:r w:rsidRPr="00544FCE">
        <w:rPr>
          <w:rFonts w:ascii="avenir" w:eastAsia="Times New Roman" w:hAnsi="avenir" w:cs="Times New Roman"/>
          <w:color w:val="333333"/>
          <w:sz w:val="20"/>
          <w:szCs w:val="20"/>
        </w:rPr>
        <w:t xml:space="preserve"> own release.</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NPAC LOE is TBD since NPAC may support both old and new number. Would set short sunset.</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SOA/LSMS LOE is low/low.</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 </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Moved to Cancel-Pending status at December 06 LNPAWG meeting.</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Related Release:</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color w:val="333333"/>
          <w:sz w:val="20"/>
          <w:szCs w:val="20"/>
        </w:rPr>
        <w:t>N/A</w:t>
      </w:r>
    </w:p>
    <w:p w:rsidR="00544FCE" w:rsidRPr="00544FCE" w:rsidRDefault="00544FCE" w:rsidP="00544FCE">
      <w:pPr>
        <w:spacing w:after="195" w:line="270" w:lineRule="atLeast"/>
        <w:rPr>
          <w:rFonts w:ascii="avenir" w:eastAsia="Times New Roman" w:hAnsi="avenir" w:cs="Times New Roman"/>
          <w:color w:val="333333"/>
          <w:sz w:val="20"/>
          <w:szCs w:val="20"/>
        </w:rPr>
      </w:pPr>
      <w:r w:rsidRPr="00544FCE">
        <w:rPr>
          <w:rFonts w:ascii="avenir" w:eastAsia="Times New Roman" w:hAnsi="avenir" w:cs="Times New Roman"/>
          <w:b/>
          <w:bCs/>
          <w:color w:val="333333"/>
          <w:sz w:val="20"/>
          <w:szCs w:val="20"/>
        </w:rPr>
        <w:t>Status:</w:t>
      </w:r>
      <w:r w:rsidRPr="00544FCE">
        <w:rPr>
          <w:rFonts w:ascii="avenir" w:eastAsia="Times New Roman" w:hAnsi="avenir" w:cs="Times New Roman"/>
          <w:color w:val="333333"/>
          <w:sz w:val="20"/>
          <w:szCs w:val="20"/>
        </w:rPr>
        <w:t> Closed</w:t>
      </w:r>
    </w:p>
    <w:p w:rsidR="00850667" w:rsidRDefault="00E335F5"/>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E"/>
    <w:rsid w:val="00544FCE"/>
    <w:rsid w:val="00C472C4"/>
    <w:rsid w:val="00DC2629"/>
    <w:rsid w:val="00E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D2E99-8062-42A7-8A59-2DF78101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4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4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4F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4F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4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2019-07-22T15:56:00Z</dcterms:created>
  <dcterms:modified xsi:type="dcterms:W3CDTF">2019-07-22T19:37:00Z</dcterms:modified>
</cp:coreProperties>
</file>