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F8" w:rsidRDefault="007C51F8" w:rsidP="007C51F8">
      <w:pPr>
        <w:pStyle w:val="Heading1"/>
        <w:spacing w:before="0" w:beforeAutospacing="0" w:after="180" w:afterAutospacing="0"/>
        <w:rPr>
          <w:rFonts w:ascii="avenir" w:hAnsi="avenir"/>
          <w:b w:val="0"/>
          <w:bCs w:val="0"/>
          <w:color w:val="E82026"/>
          <w:sz w:val="66"/>
          <w:szCs w:val="66"/>
        </w:rPr>
      </w:pPr>
      <w:r>
        <w:rPr>
          <w:rFonts w:ascii="avenir" w:hAnsi="avenir"/>
          <w:b w:val="0"/>
          <w:bCs w:val="0"/>
          <w:color w:val="E82026"/>
          <w:sz w:val="66"/>
          <w:szCs w:val="66"/>
        </w:rPr>
        <w:t>NANC 395</w:t>
      </w:r>
    </w:p>
    <w:p w:rsidR="007C51F8" w:rsidRDefault="007C51F8" w:rsidP="007C51F8">
      <w:pPr>
        <w:pStyle w:val="Heading2"/>
        <w:spacing w:before="360" w:beforeAutospacing="0" w:after="60" w:afterAutospacing="0"/>
        <w:rPr>
          <w:rFonts w:ascii="avenir" w:hAnsi="avenir"/>
          <w:color w:val="333333"/>
        </w:rPr>
      </w:pPr>
      <w:bookmarkStart w:id="0" w:name="_GoBack"/>
      <w:r>
        <w:rPr>
          <w:rFonts w:ascii="avenir" w:hAnsi="avenir"/>
          <w:color w:val="333333"/>
        </w:rPr>
        <w:t>LATA ID and NPA Split Reference Files</w:t>
      </w:r>
    </w:p>
    <w:bookmarkEnd w:id="0"/>
    <w:p w:rsidR="007C51F8" w:rsidRDefault="007C51F8" w:rsidP="007C51F8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b/>
          <w:bCs/>
          <w:color w:val="333333"/>
          <w:sz w:val="20"/>
          <w:szCs w:val="20"/>
        </w:rPr>
        <w:t xml:space="preserve">Origination </w:t>
      </w:r>
      <w:proofErr w:type="gramStart"/>
      <w:r>
        <w:rPr>
          <w:rFonts w:ascii="avenir" w:hAnsi="avenir"/>
          <w:b/>
          <w:bCs/>
          <w:color w:val="333333"/>
          <w:sz w:val="20"/>
          <w:szCs w:val="20"/>
        </w:rPr>
        <w:t>Date :</w:t>
      </w:r>
      <w:r>
        <w:rPr>
          <w:rFonts w:ascii="avenir" w:hAnsi="avenir"/>
          <w:color w:val="333333"/>
          <w:sz w:val="20"/>
          <w:szCs w:val="20"/>
        </w:rPr>
        <w:t>06</w:t>
      </w:r>
      <w:proofErr w:type="gramEnd"/>
      <w:r>
        <w:rPr>
          <w:rFonts w:ascii="avenir" w:hAnsi="avenir"/>
          <w:color w:val="333333"/>
          <w:sz w:val="20"/>
          <w:szCs w:val="20"/>
        </w:rPr>
        <w:t>/30/2004</w:t>
      </w:r>
    </w:p>
    <w:p w:rsidR="007C51F8" w:rsidRDefault="007C51F8" w:rsidP="007C51F8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proofErr w:type="spellStart"/>
      <w:r>
        <w:rPr>
          <w:rFonts w:ascii="avenir" w:hAnsi="avenir"/>
          <w:b/>
          <w:bCs/>
          <w:color w:val="333333"/>
          <w:sz w:val="20"/>
          <w:szCs w:val="20"/>
        </w:rPr>
        <w:t>Originator</w:t>
      </w:r>
      <w:proofErr w:type="gramStart"/>
      <w:r>
        <w:rPr>
          <w:rFonts w:ascii="avenir" w:hAnsi="avenir"/>
          <w:b/>
          <w:bCs/>
          <w:color w:val="333333"/>
          <w:sz w:val="20"/>
          <w:szCs w:val="20"/>
        </w:rPr>
        <w:t>:</w:t>
      </w:r>
      <w:r>
        <w:rPr>
          <w:rFonts w:ascii="avenir" w:hAnsi="avenir"/>
          <w:color w:val="333333"/>
          <w:sz w:val="20"/>
          <w:szCs w:val="20"/>
        </w:rPr>
        <w:t>LNPA</w:t>
      </w:r>
      <w:proofErr w:type="gramEnd"/>
      <w:r>
        <w:rPr>
          <w:rFonts w:ascii="avenir" w:hAnsi="avenir"/>
          <w:color w:val="333333"/>
          <w:sz w:val="20"/>
          <w:szCs w:val="20"/>
        </w:rPr>
        <w:t>-WG</w:t>
      </w:r>
      <w:proofErr w:type="spellEnd"/>
    </w:p>
    <w:p w:rsidR="007C51F8" w:rsidRDefault="007C51F8" w:rsidP="007C51F8">
      <w:pPr>
        <w:pStyle w:val="Heading3"/>
        <w:spacing w:before="0" w:beforeAutospacing="0" w:after="180" w:afterAutospacing="0"/>
        <w:rPr>
          <w:rFonts w:ascii="avenir" w:hAnsi="avenir"/>
          <w:color w:val="333333"/>
        </w:rPr>
      </w:pPr>
      <w:r>
        <w:rPr>
          <w:rFonts w:ascii="avenir" w:hAnsi="avenir"/>
          <w:color w:val="333333"/>
        </w:rPr>
        <w:t>Description:</w:t>
      </w:r>
    </w:p>
    <w:p w:rsidR="007C51F8" w:rsidRDefault="007C51F8" w:rsidP="007C51F8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b/>
          <w:bCs/>
          <w:color w:val="333333"/>
          <w:sz w:val="20"/>
          <w:szCs w:val="20"/>
        </w:rPr>
        <w:t>Business Need:</w:t>
      </w:r>
    </w:p>
    <w:p w:rsidR="007C51F8" w:rsidRDefault="007C51F8" w:rsidP="007C51F8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>1.  Need to update source files references.  Specifically, references to “</w:t>
      </w:r>
      <w:proofErr w:type="spellStart"/>
      <w:r>
        <w:rPr>
          <w:rFonts w:ascii="avenir" w:hAnsi="avenir"/>
          <w:color w:val="333333"/>
          <w:sz w:val="20"/>
          <w:szCs w:val="20"/>
        </w:rPr>
        <w:t>Telcordia</w:t>
      </w:r>
      <w:proofErr w:type="spellEnd"/>
      <w:r>
        <w:rPr>
          <w:rFonts w:ascii="avenir" w:hAnsi="avenir"/>
          <w:color w:val="333333"/>
          <w:sz w:val="20"/>
          <w:szCs w:val="20"/>
        </w:rPr>
        <w:t xml:space="preserve"> LERG” </w:t>
      </w:r>
      <w:proofErr w:type="gramStart"/>
      <w:r>
        <w:rPr>
          <w:rFonts w:ascii="avenir" w:hAnsi="avenir"/>
          <w:color w:val="333333"/>
          <w:sz w:val="20"/>
          <w:szCs w:val="20"/>
        </w:rPr>
        <w:t>should be changed</w:t>
      </w:r>
      <w:proofErr w:type="gramEnd"/>
      <w:r>
        <w:rPr>
          <w:rFonts w:ascii="avenir" w:hAnsi="avenir"/>
          <w:color w:val="333333"/>
          <w:sz w:val="20"/>
          <w:szCs w:val="20"/>
        </w:rPr>
        <w:t xml:space="preserve"> to “an industry source”.</w:t>
      </w:r>
    </w:p>
    <w:p w:rsidR="007C51F8" w:rsidRDefault="007C51F8" w:rsidP="007C51F8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b/>
          <w:bCs/>
          <w:color w:val="333333"/>
          <w:sz w:val="20"/>
          <w:szCs w:val="20"/>
        </w:rPr>
        <w:t>Final Resolution:</w:t>
      </w:r>
    </w:p>
    <w:p w:rsidR="007C51F8" w:rsidRDefault="007C51F8" w:rsidP="007C51F8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proofErr w:type="spellStart"/>
      <w:r>
        <w:rPr>
          <w:rFonts w:ascii="avenir" w:hAnsi="avenir"/>
          <w:color w:val="333333"/>
          <w:sz w:val="20"/>
          <w:szCs w:val="20"/>
        </w:rPr>
        <w:t>Func</w:t>
      </w:r>
      <w:proofErr w:type="spellEnd"/>
      <w:r>
        <w:rPr>
          <w:rFonts w:ascii="avenir" w:hAnsi="avenir"/>
          <w:color w:val="333333"/>
          <w:sz w:val="20"/>
          <w:szCs w:val="20"/>
        </w:rPr>
        <w:t xml:space="preserve"> Backwards Compatible:  YES</w:t>
      </w:r>
    </w:p>
    <w:p w:rsidR="007C51F8" w:rsidRDefault="007C51F8" w:rsidP="007C51F8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>Update the current documentation to reflect the source files references.</w:t>
      </w:r>
    </w:p>
    <w:p w:rsidR="007C51F8" w:rsidRDefault="007C51F8" w:rsidP="007C51F8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>Implemented in FRS 3.2.2a</w:t>
      </w:r>
    </w:p>
    <w:p w:rsidR="007C51F8" w:rsidRDefault="007C51F8" w:rsidP="007C51F8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b/>
          <w:bCs/>
          <w:color w:val="333333"/>
          <w:sz w:val="20"/>
          <w:szCs w:val="20"/>
        </w:rPr>
        <w:t>Related Release:</w:t>
      </w:r>
    </w:p>
    <w:p w:rsidR="007C51F8" w:rsidRDefault="007C51F8" w:rsidP="007C51F8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>Implemented in FRS 3.2.2a</w:t>
      </w:r>
    </w:p>
    <w:p w:rsidR="007C51F8" w:rsidRDefault="007C51F8" w:rsidP="007C51F8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b/>
          <w:bCs/>
          <w:color w:val="333333"/>
          <w:sz w:val="20"/>
          <w:szCs w:val="20"/>
        </w:rPr>
        <w:t>Status:</w:t>
      </w:r>
      <w:r>
        <w:rPr>
          <w:rFonts w:ascii="avenir" w:hAnsi="avenir"/>
          <w:color w:val="333333"/>
          <w:sz w:val="20"/>
          <w:szCs w:val="20"/>
        </w:rPr>
        <w:t> Implemented</w:t>
      </w:r>
    </w:p>
    <w:p w:rsidR="00850667" w:rsidRPr="007C51F8" w:rsidRDefault="007C51F8" w:rsidP="007C51F8"/>
    <w:sectPr w:rsidR="00850667" w:rsidRPr="007C5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F8"/>
    <w:rsid w:val="007C51F8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45001-7C45-4755-BE7F-D6239776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1F8"/>
  </w:style>
  <w:style w:type="paragraph" w:styleId="Heading1">
    <w:name w:val="heading 1"/>
    <w:basedOn w:val="Normal"/>
    <w:link w:val="Heading1Char"/>
    <w:uiPriority w:val="9"/>
    <w:qFormat/>
    <w:rsid w:val="007C5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C5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C51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1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C51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C51F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C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iconectiv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2019-07-22T13:55:00Z</dcterms:created>
  <dcterms:modified xsi:type="dcterms:W3CDTF">2019-07-22T14:38:00Z</dcterms:modified>
</cp:coreProperties>
</file>