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B5" w:rsidRDefault="00225CB5" w:rsidP="00225CB5">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10/20/05</w:t>
      </w:r>
    </w:p>
    <w:p w:rsidR="00225CB5" w:rsidRDefault="00225CB5" w:rsidP="00225CB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T-Mobile</w:t>
      </w:r>
    </w:p>
    <w:p w:rsidR="00225CB5" w:rsidRDefault="00225CB5" w:rsidP="00225CB5">
      <w:pPr>
        <w:pStyle w:val="Heading3"/>
      </w:pPr>
      <w:bookmarkStart w:id="0" w:name="_Toc220154368"/>
      <w:bookmarkStart w:id="1" w:name="_Toc263179663"/>
      <w:r>
        <w:t xml:space="preserve">Change Order Number:  </w:t>
      </w:r>
      <w:r>
        <w:rPr>
          <w:b w:val="0"/>
          <w:bCs/>
        </w:rPr>
        <w:t>NANC 408</w:t>
      </w:r>
      <w:bookmarkEnd w:id="0"/>
      <w:bookmarkEnd w:id="1"/>
    </w:p>
    <w:p w:rsidR="00225CB5" w:rsidRDefault="00225CB5" w:rsidP="00225CB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SPID Migration Automation Change</w:t>
      </w:r>
    </w:p>
    <w:p w:rsidR="00225CB5" w:rsidRDefault="00225CB5" w:rsidP="00225CB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#1, 4.00</w:t>
      </w:r>
    </w:p>
    <w:p w:rsidR="00225CB5" w:rsidRDefault="00225CB5" w:rsidP="00225CB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225CB5" w:rsidRDefault="00225CB5" w:rsidP="00225CB5"/>
    <w:p w:rsidR="00225CB5" w:rsidRDefault="00225CB5" w:rsidP="00225CB5">
      <w:pPr>
        <w:jc w:val="center"/>
        <w:rPr>
          <w:b/>
          <w:sz w:val="20"/>
        </w:rPr>
      </w:pPr>
      <w:r>
        <w:rPr>
          <w:b/>
          <w:sz w:val="20"/>
        </w:rPr>
        <w:t>IMPACT/CHANGE ASSESSMENT</w:t>
      </w:r>
    </w:p>
    <w:p w:rsidR="00225CB5" w:rsidRDefault="00225CB5" w:rsidP="00225CB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225CB5" w:rsidTr="00767282">
        <w:trPr>
          <w:jc w:val="center"/>
        </w:trPr>
        <w:tc>
          <w:tcPr>
            <w:tcW w:w="641" w:type="dxa"/>
          </w:tcPr>
          <w:p w:rsidR="00225CB5" w:rsidRDefault="00225CB5" w:rsidP="00767282">
            <w:pPr>
              <w:pStyle w:val="Heading8"/>
              <w:rPr>
                <w:sz w:val="20"/>
              </w:rPr>
            </w:pPr>
            <w:r>
              <w:rPr>
                <w:sz w:val="20"/>
              </w:rPr>
              <w:t>FRS</w:t>
            </w:r>
          </w:p>
        </w:tc>
        <w:tc>
          <w:tcPr>
            <w:tcW w:w="540" w:type="dxa"/>
          </w:tcPr>
          <w:p w:rsidR="00225CB5" w:rsidRDefault="00225CB5" w:rsidP="00767282">
            <w:pPr>
              <w:pStyle w:val="Heading8"/>
              <w:rPr>
                <w:sz w:val="20"/>
              </w:rPr>
            </w:pPr>
            <w:r>
              <w:rPr>
                <w:sz w:val="20"/>
              </w:rPr>
              <w:t>IIS</w:t>
            </w:r>
          </w:p>
        </w:tc>
        <w:tc>
          <w:tcPr>
            <w:tcW w:w="922" w:type="dxa"/>
          </w:tcPr>
          <w:p w:rsidR="00225CB5" w:rsidRDefault="00225CB5" w:rsidP="00767282">
            <w:pPr>
              <w:pStyle w:val="Heading8"/>
              <w:rPr>
                <w:sz w:val="20"/>
              </w:rPr>
            </w:pPr>
            <w:r>
              <w:rPr>
                <w:sz w:val="20"/>
              </w:rPr>
              <w:t>GDMO</w:t>
            </w:r>
          </w:p>
        </w:tc>
        <w:tc>
          <w:tcPr>
            <w:tcW w:w="878" w:type="dxa"/>
          </w:tcPr>
          <w:p w:rsidR="00225CB5" w:rsidRDefault="00225CB5" w:rsidP="00767282">
            <w:pPr>
              <w:pStyle w:val="Heading8"/>
              <w:rPr>
                <w:sz w:val="20"/>
              </w:rPr>
            </w:pPr>
            <w:r>
              <w:rPr>
                <w:sz w:val="20"/>
              </w:rPr>
              <w:t>ASN.1</w:t>
            </w:r>
          </w:p>
        </w:tc>
        <w:tc>
          <w:tcPr>
            <w:tcW w:w="1728" w:type="dxa"/>
          </w:tcPr>
          <w:p w:rsidR="00225CB5" w:rsidRDefault="00225CB5" w:rsidP="00767282">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225CB5" w:rsidRDefault="00225CB5" w:rsidP="00767282">
            <w:pPr>
              <w:pStyle w:val="Heading8"/>
              <w:rPr>
                <w:sz w:val="20"/>
              </w:rPr>
            </w:pPr>
            <w:r>
              <w:rPr>
                <w:sz w:val="20"/>
              </w:rPr>
              <w:t>SOA</w:t>
            </w:r>
          </w:p>
        </w:tc>
        <w:tc>
          <w:tcPr>
            <w:tcW w:w="1728" w:type="dxa"/>
          </w:tcPr>
          <w:p w:rsidR="00225CB5" w:rsidRDefault="00225CB5" w:rsidP="00767282">
            <w:pPr>
              <w:pStyle w:val="Heading8"/>
              <w:rPr>
                <w:sz w:val="20"/>
              </w:rPr>
            </w:pPr>
            <w:r>
              <w:rPr>
                <w:sz w:val="20"/>
              </w:rPr>
              <w:t>LSMS</w:t>
            </w:r>
          </w:p>
        </w:tc>
      </w:tr>
      <w:tr w:rsidR="00225CB5" w:rsidTr="00767282">
        <w:trPr>
          <w:jc w:val="center"/>
        </w:trPr>
        <w:tc>
          <w:tcPr>
            <w:tcW w:w="641" w:type="dxa"/>
          </w:tcPr>
          <w:p w:rsidR="00225CB5" w:rsidRDefault="00225CB5" w:rsidP="00767282">
            <w:pPr>
              <w:jc w:val="center"/>
              <w:rPr>
                <w:sz w:val="20"/>
              </w:rPr>
            </w:pPr>
            <w:r>
              <w:rPr>
                <w:sz w:val="20"/>
              </w:rPr>
              <w:t>Y</w:t>
            </w:r>
          </w:p>
        </w:tc>
        <w:tc>
          <w:tcPr>
            <w:tcW w:w="540" w:type="dxa"/>
          </w:tcPr>
          <w:p w:rsidR="00225CB5" w:rsidRDefault="00225CB5" w:rsidP="00767282">
            <w:pPr>
              <w:jc w:val="center"/>
              <w:rPr>
                <w:sz w:val="20"/>
              </w:rPr>
            </w:pPr>
            <w:r>
              <w:rPr>
                <w:sz w:val="20"/>
              </w:rPr>
              <w:t>Y</w:t>
            </w:r>
          </w:p>
        </w:tc>
        <w:tc>
          <w:tcPr>
            <w:tcW w:w="922" w:type="dxa"/>
          </w:tcPr>
          <w:p w:rsidR="00225CB5" w:rsidRDefault="00225CB5" w:rsidP="00767282">
            <w:pPr>
              <w:jc w:val="center"/>
              <w:rPr>
                <w:sz w:val="20"/>
              </w:rPr>
            </w:pPr>
            <w:r>
              <w:rPr>
                <w:sz w:val="20"/>
              </w:rPr>
              <w:t>Y</w:t>
            </w:r>
          </w:p>
        </w:tc>
        <w:tc>
          <w:tcPr>
            <w:tcW w:w="878" w:type="dxa"/>
          </w:tcPr>
          <w:p w:rsidR="00225CB5" w:rsidRDefault="00225CB5" w:rsidP="00767282">
            <w:pPr>
              <w:jc w:val="center"/>
              <w:rPr>
                <w:sz w:val="20"/>
              </w:rPr>
            </w:pPr>
            <w:r>
              <w:rPr>
                <w:sz w:val="20"/>
              </w:rPr>
              <w:t>Y</w:t>
            </w:r>
          </w:p>
        </w:tc>
        <w:tc>
          <w:tcPr>
            <w:tcW w:w="1728" w:type="dxa"/>
          </w:tcPr>
          <w:p w:rsidR="00225CB5" w:rsidRDefault="00225CB5" w:rsidP="00767282">
            <w:pPr>
              <w:jc w:val="center"/>
              <w:rPr>
                <w:sz w:val="20"/>
              </w:rPr>
            </w:pPr>
            <w:r>
              <w:rPr>
                <w:sz w:val="20"/>
              </w:rPr>
              <w:t>High</w:t>
            </w:r>
          </w:p>
        </w:tc>
        <w:tc>
          <w:tcPr>
            <w:tcW w:w="1728" w:type="dxa"/>
          </w:tcPr>
          <w:p w:rsidR="00225CB5" w:rsidRDefault="00225CB5" w:rsidP="00767282">
            <w:pPr>
              <w:jc w:val="center"/>
              <w:rPr>
                <w:sz w:val="20"/>
              </w:rPr>
            </w:pPr>
            <w:r>
              <w:rPr>
                <w:sz w:val="20"/>
              </w:rPr>
              <w:t>Med</w:t>
            </w:r>
          </w:p>
        </w:tc>
        <w:tc>
          <w:tcPr>
            <w:tcW w:w="1728" w:type="dxa"/>
          </w:tcPr>
          <w:p w:rsidR="00225CB5" w:rsidRDefault="00225CB5" w:rsidP="00767282">
            <w:pPr>
              <w:jc w:val="center"/>
              <w:rPr>
                <w:sz w:val="20"/>
              </w:rPr>
            </w:pPr>
            <w:r>
              <w:rPr>
                <w:sz w:val="20"/>
              </w:rPr>
              <w:t>Med</w:t>
            </w:r>
          </w:p>
        </w:tc>
      </w:tr>
    </w:tbl>
    <w:p w:rsidR="00225CB5" w:rsidRDefault="00225CB5" w:rsidP="00225CB5"/>
    <w:p w:rsidR="00225CB5" w:rsidRDefault="00225CB5" w:rsidP="00225CB5"/>
    <w:p w:rsidR="00225CB5" w:rsidRDefault="00225CB5" w:rsidP="00225CB5">
      <w:pPr>
        <w:rPr>
          <w:b/>
        </w:rPr>
      </w:pPr>
      <w:r>
        <w:rPr>
          <w:b/>
        </w:rPr>
        <w:t>Business Need:</w:t>
      </w:r>
    </w:p>
    <w:p w:rsidR="00225CB5" w:rsidRDefault="00225CB5" w:rsidP="00225CB5">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25CB5" w:rsidRDefault="00225CB5" w:rsidP="00225CB5">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25CB5" w:rsidRPr="00606194" w:rsidRDefault="00225CB5" w:rsidP="00225CB5">
      <w:pPr>
        <w:numPr>
          <w:ilvl w:val="0"/>
          <w:numId w:val="6"/>
        </w:numPr>
        <w:rPr>
          <w:szCs w:val="24"/>
        </w:rPr>
      </w:pPr>
      <w:r w:rsidRPr="00606194">
        <w:rPr>
          <w:szCs w:val="24"/>
        </w:rPr>
        <w:t>Automating the request form process (online web GUI).  Incorporate edits to ensure valid data is entered and submitted.</w:t>
      </w:r>
    </w:p>
    <w:p w:rsidR="00225CB5" w:rsidRPr="00606194" w:rsidRDefault="00225CB5" w:rsidP="00225CB5">
      <w:pPr>
        <w:numPr>
          <w:ilvl w:val="0"/>
          <w:numId w:val="6"/>
        </w:numPr>
        <w:rPr>
          <w:szCs w:val="24"/>
        </w:rPr>
      </w:pPr>
      <w:r w:rsidRPr="00606194">
        <w:rPr>
          <w:szCs w:val="24"/>
        </w:rPr>
        <w:t>Incorporating an online scheduling function (i.e., if it’s available, you can reserve/book it).</w:t>
      </w:r>
    </w:p>
    <w:p w:rsidR="00225CB5" w:rsidRPr="00606194" w:rsidRDefault="00225CB5" w:rsidP="00225CB5">
      <w:pPr>
        <w:numPr>
          <w:ilvl w:val="0"/>
          <w:numId w:val="6"/>
        </w:numPr>
        <w:rPr>
          <w:szCs w:val="24"/>
        </w:rPr>
      </w:pPr>
      <w:r w:rsidRPr="00606194">
        <w:rPr>
          <w:szCs w:val="24"/>
        </w:rPr>
        <w:t>Self-maintenance of scheduled migrations (</w:t>
      </w:r>
      <w:proofErr w:type="gramStart"/>
      <w:r w:rsidRPr="00606194">
        <w:rPr>
          <w:szCs w:val="24"/>
        </w:rPr>
        <w:t>modify</w:t>
      </w:r>
      <w:proofErr w:type="gramEnd"/>
      <w:r w:rsidRPr="00606194">
        <w:rPr>
          <w:szCs w:val="24"/>
        </w:rPr>
        <w:t xml:space="preserve"> or delete).</w:t>
      </w:r>
    </w:p>
    <w:p w:rsidR="00225CB5" w:rsidRPr="00606194" w:rsidRDefault="00225CB5" w:rsidP="00225CB5">
      <w:pPr>
        <w:numPr>
          <w:ilvl w:val="0"/>
          <w:numId w:val="6"/>
        </w:numPr>
        <w:rPr>
          <w:szCs w:val="24"/>
        </w:rPr>
      </w:pPr>
      <w:r w:rsidRPr="00606194">
        <w:rPr>
          <w:szCs w:val="24"/>
        </w:rPr>
        <w:t>Automated checking/warning/cancelling/reporting of pending-like SVs that need to be handled prior to the migration.</w:t>
      </w:r>
    </w:p>
    <w:p w:rsidR="00225CB5" w:rsidRPr="00606194" w:rsidRDefault="00225CB5" w:rsidP="00225CB5">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25CB5" w:rsidRPr="00606194" w:rsidRDefault="00225CB5" w:rsidP="00225CB5">
      <w:pPr>
        <w:numPr>
          <w:ilvl w:val="0"/>
          <w:numId w:val="6"/>
        </w:numPr>
        <w:rPr>
          <w:szCs w:val="24"/>
        </w:rPr>
      </w:pPr>
      <w:r w:rsidRPr="00606194">
        <w:rPr>
          <w:szCs w:val="24"/>
        </w:rPr>
        <w:t>Automatic generation of both preliminary and final SMURF data.</w:t>
      </w:r>
    </w:p>
    <w:p w:rsidR="00225CB5" w:rsidRPr="00606194" w:rsidRDefault="00225CB5" w:rsidP="00225CB5">
      <w:pPr>
        <w:numPr>
          <w:ilvl w:val="0"/>
          <w:numId w:val="6"/>
        </w:numPr>
        <w:rPr>
          <w:szCs w:val="24"/>
        </w:rPr>
      </w:pPr>
      <w:r w:rsidRPr="00606194">
        <w:rPr>
          <w:szCs w:val="24"/>
        </w:rPr>
        <w:t>Changes to data definitions, such that the SPID attribute can be updated automatically via messages.</w:t>
      </w:r>
    </w:p>
    <w:p w:rsidR="00225CB5" w:rsidRPr="00606194" w:rsidRDefault="00225CB5" w:rsidP="00225CB5">
      <w:pPr>
        <w:numPr>
          <w:ilvl w:val="0"/>
          <w:numId w:val="6"/>
        </w:numPr>
        <w:rPr>
          <w:szCs w:val="24"/>
        </w:rPr>
      </w:pPr>
      <w:r w:rsidRPr="00606194">
        <w:rPr>
          <w:szCs w:val="24"/>
        </w:rPr>
        <w:t>Other reporting functions that are automatically generated after a SPID migration (e.g., SV counts).</w:t>
      </w:r>
    </w:p>
    <w:p w:rsidR="00225CB5" w:rsidRPr="00606194" w:rsidRDefault="00225CB5" w:rsidP="00225CB5">
      <w:pPr>
        <w:numPr>
          <w:ilvl w:val="0"/>
          <w:numId w:val="6"/>
        </w:numPr>
        <w:rPr>
          <w:szCs w:val="24"/>
        </w:rPr>
      </w:pPr>
      <w:r w:rsidRPr="00606194">
        <w:rPr>
          <w:szCs w:val="24"/>
        </w:rPr>
        <w:t>E-mail notifications to the SPID Migration distro.</w:t>
      </w:r>
    </w:p>
    <w:p w:rsidR="00225CB5" w:rsidRPr="00606194" w:rsidRDefault="00225CB5" w:rsidP="00225CB5">
      <w:pPr>
        <w:pStyle w:val="TableText"/>
        <w:spacing w:before="0" w:line="240" w:lineRule="atLeast"/>
        <w:rPr>
          <w:szCs w:val="24"/>
        </w:rPr>
      </w:pPr>
    </w:p>
    <w:p w:rsidR="00225CB5" w:rsidRPr="00606194" w:rsidRDefault="00225CB5" w:rsidP="00225CB5">
      <w:pPr>
        <w:rPr>
          <w:b/>
          <w:bCs/>
          <w:szCs w:val="24"/>
          <w:u w:val="single"/>
        </w:rPr>
      </w:pPr>
      <w:r w:rsidRPr="00606194">
        <w:rPr>
          <w:b/>
          <w:bCs/>
          <w:szCs w:val="24"/>
          <w:u w:val="single"/>
        </w:rPr>
        <w:t>Nov ‘05 LNPAWG mtg comments:</w:t>
      </w:r>
    </w:p>
    <w:p w:rsidR="00225CB5" w:rsidRPr="00606194" w:rsidRDefault="00225CB5" w:rsidP="00225CB5">
      <w:pPr>
        <w:rPr>
          <w:bCs/>
          <w:szCs w:val="24"/>
        </w:rPr>
      </w:pPr>
      <w:r w:rsidRPr="00606194">
        <w:rPr>
          <w:bCs/>
          <w:szCs w:val="24"/>
        </w:rPr>
        <w:t>Discussion on Issues:</w:t>
      </w:r>
    </w:p>
    <w:p w:rsidR="00225CB5" w:rsidRPr="00606194" w:rsidRDefault="00225CB5" w:rsidP="00225CB5">
      <w:pPr>
        <w:numPr>
          <w:ilvl w:val="0"/>
          <w:numId w:val="7"/>
        </w:numPr>
        <w:rPr>
          <w:bCs/>
          <w:szCs w:val="24"/>
        </w:rPr>
      </w:pPr>
      <w:r w:rsidRPr="00606194">
        <w:rPr>
          <w:bCs/>
          <w:szCs w:val="24"/>
        </w:rPr>
        <w:t>Manual handling of SMURF files.  Can we have some type of automation?</w:t>
      </w:r>
    </w:p>
    <w:p w:rsidR="00225CB5" w:rsidRPr="00606194" w:rsidRDefault="00225CB5" w:rsidP="00225CB5">
      <w:pPr>
        <w:numPr>
          <w:ilvl w:val="0"/>
          <w:numId w:val="7"/>
        </w:numPr>
        <w:rPr>
          <w:bCs/>
          <w:szCs w:val="24"/>
        </w:rPr>
      </w:pPr>
      <w:r w:rsidRPr="00606194">
        <w:rPr>
          <w:bCs/>
          <w:szCs w:val="24"/>
        </w:rPr>
        <w:t>Number of migrations.  Since have to process serially, can we limit the number of migrations?</w:t>
      </w:r>
    </w:p>
    <w:p w:rsidR="00225CB5" w:rsidRPr="00606194" w:rsidRDefault="00225CB5" w:rsidP="00225CB5">
      <w:pPr>
        <w:numPr>
          <w:ilvl w:val="0"/>
          <w:numId w:val="7"/>
        </w:numPr>
        <w:rPr>
          <w:bCs/>
          <w:szCs w:val="24"/>
        </w:rPr>
      </w:pPr>
      <w:r w:rsidRPr="00606194">
        <w:rPr>
          <w:bCs/>
          <w:szCs w:val="24"/>
        </w:rPr>
        <w:t>SP1, changes with Linux with secure FTP, since we had previously done automated downloads.</w:t>
      </w:r>
    </w:p>
    <w:p w:rsidR="00225CB5" w:rsidRPr="00606194" w:rsidRDefault="00225CB5" w:rsidP="00225CB5">
      <w:pPr>
        <w:numPr>
          <w:ilvl w:val="0"/>
          <w:numId w:val="7"/>
        </w:numPr>
        <w:rPr>
          <w:bCs/>
          <w:szCs w:val="24"/>
        </w:rPr>
      </w:pPr>
      <w:r w:rsidRPr="00606194">
        <w:rPr>
          <w:bCs/>
          <w:szCs w:val="24"/>
        </w:rPr>
        <w:t xml:space="preserve">SP2, auto push down instead of having to go pick them up.  However, SP3, concern about auto push, rather than allowing us to decide when to go get them.  Right now not real excited about automation.  Have some security issues, and cost-benefit issues.  Major concern is how </w:t>
      </w:r>
      <w:proofErr w:type="gramStart"/>
      <w:r w:rsidRPr="00606194">
        <w:rPr>
          <w:bCs/>
          <w:szCs w:val="24"/>
        </w:rPr>
        <w:t>can this</w:t>
      </w:r>
      <w:proofErr w:type="gramEnd"/>
      <w:r w:rsidRPr="00606194">
        <w:rPr>
          <w:bCs/>
          <w:szCs w:val="24"/>
        </w:rPr>
        <w:t xml:space="preserve"> reduce our costs.</w:t>
      </w:r>
    </w:p>
    <w:p w:rsidR="00225CB5" w:rsidRPr="00606194" w:rsidRDefault="00225CB5" w:rsidP="00225CB5">
      <w:pPr>
        <w:numPr>
          <w:ilvl w:val="0"/>
          <w:numId w:val="7"/>
        </w:numPr>
        <w:rPr>
          <w:bCs/>
          <w:szCs w:val="24"/>
        </w:rPr>
      </w:pPr>
      <w:r w:rsidRPr="00606194">
        <w:rPr>
          <w:bCs/>
          <w:szCs w:val="24"/>
        </w:rPr>
        <w:t>SP4, our pull down is automated, but would want the SMURF files earlier.  SP3, yes need to get the SMURF files earlier.  NeuStar comment – main issue is that things could change as long as the NPAC is up and available.  NeuStar to look at what can be done to make it earlier in the maint window.</w:t>
      </w:r>
    </w:p>
    <w:p w:rsidR="00225CB5" w:rsidRPr="00606194" w:rsidRDefault="00225CB5" w:rsidP="00225CB5">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25CB5" w:rsidRPr="00606194" w:rsidRDefault="00225CB5" w:rsidP="00225CB5">
      <w:pPr>
        <w:numPr>
          <w:ilvl w:val="0"/>
          <w:numId w:val="7"/>
        </w:numPr>
        <w:rPr>
          <w:bCs/>
          <w:szCs w:val="24"/>
        </w:rPr>
      </w:pPr>
      <w:r w:rsidRPr="00606194">
        <w:rPr>
          <w:bCs/>
          <w:szCs w:val="24"/>
        </w:rPr>
        <w:t>SP7, not a whole lot of interest.  Area of automation, with getting SMURF file sooner, and getting some type of notification when they’re ready on the FTP site.  E-mail notif (this is what several people want).  Never heard about the online forms internally.</w:t>
      </w:r>
    </w:p>
    <w:p w:rsidR="00225CB5" w:rsidRPr="00606194" w:rsidRDefault="00225CB5" w:rsidP="00225CB5">
      <w:pPr>
        <w:rPr>
          <w:bCs/>
          <w:szCs w:val="24"/>
        </w:rPr>
      </w:pPr>
      <w:r w:rsidRPr="00606194">
        <w:rPr>
          <w:bCs/>
          <w:szCs w:val="24"/>
        </w:rPr>
        <w:t>Discussion on Potential New Features:</w:t>
      </w:r>
    </w:p>
    <w:p w:rsidR="00225CB5" w:rsidRPr="00606194" w:rsidRDefault="00225CB5" w:rsidP="00225CB5">
      <w:pPr>
        <w:numPr>
          <w:ilvl w:val="0"/>
          <w:numId w:val="8"/>
        </w:numPr>
        <w:rPr>
          <w:bCs/>
          <w:szCs w:val="24"/>
        </w:rPr>
      </w:pPr>
      <w:r w:rsidRPr="00606194">
        <w:rPr>
          <w:bCs/>
          <w:szCs w:val="24"/>
        </w:rPr>
        <w:t>SP5, we have received positive internal feedback on online GUI access.  Also ability to adjust the schedule online (trade online, swap with other migrations that we already have sched).</w:t>
      </w:r>
    </w:p>
    <w:p w:rsidR="00225CB5" w:rsidRPr="00606194" w:rsidRDefault="00225CB5" w:rsidP="00225CB5">
      <w:pPr>
        <w:numPr>
          <w:ilvl w:val="0"/>
          <w:numId w:val="8"/>
        </w:numPr>
        <w:rPr>
          <w:bCs/>
          <w:szCs w:val="24"/>
        </w:rPr>
      </w:pPr>
      <w:r w:rsidRPr="00606194">
        <w:rPr>
          <w:bCs/>
          <w:szCs w:val="24"/>
        </w:rPr>
        <w:t>Online scheduling was positive feedback.  Want the real-time feedback, rather than waiting for a day or more to get feedback.</w:t>
      </w:r>
    </w:p>
    <w:p w:rsidR="00225CB5" w:rsidRPr="00606194" w:rsidRDefault="00225CB5" w:rsidP="00225CB5">
      <w:pPr>
        <w:numPr>
          <w:ilvl w:val="0"/>
          <w:numId w:val="8"/>
        </w:numPr>
        <w:rPr>
          <w:bCs/>
          <w:szCs w:val="24"/>
        </w:rPr>
      </w:pPr>
      <w:r w:rsidRPr="00606194">
        <w:rPr>
          <w:bCs/>
          <w:szCs w:val="24"/>
        </w:rPr>
        <w:t xml:space="preserve">Where should the online sched be located?  On public web, secure web, or require an LTI user account?  Answer, secure website.  </w:t>
      </w:r>
      <w:proofErr w:type="gramStart"/>
      <w:r w:rsidRPr="00606194">
        <w:rPr>
          <w:bCs/>
          <w:szCs w:val="24"/>
        </w:rPr>
        <w:t>Prob,</w:t>
      </w:r>
      <w:proofErr w:type="gramEnd"/>
      <w:r w:rsidRPr="00606194">
        <w:rPr>
          <w:bCs/>
          <w:szCs w:val="24"/>
        </w:rPr>
        <w:t xml:space="preserve"> is that won’t have immediate access to NPAC data.</w:t>
      </w:r>
    </w:p>
    <w:p w:rsidR="00225CB5" w:rsidRPr="00606194" w:rsidRDefault="00225CB5" w:rsidP="00225CB5">
      <w:pPr>
        <w:numPr>
          <w:ilvl w:val="0"/>
          <w:numId w:val="8"/>
        </w:numPr>
        <w:rPr>
          <w:bCs/>
          <w:szCs w:val="24"/>
        </w:rPr>
      </w:pPr>
      <w:r w:rsidRPr="00606194">
        <w:rPr>
          <w:bCs/>
          <w:szCs w:val="24"/>
        </w:rPr>
        <w:t>Also some back office validation.  Need to get more info on this from SPs.  This will be provided at a later date from the SPs.</w:t>
      </w:r>
    </w:p>
    <w:p w:rsidR="00225CB5" w:rsidRPr="00606194" w:rsidRDefault="00225CB5" w:rsidP="00225CB5">
      <w:pPr>
        <w:numPr>
          <w:ilvl w:val="0"/>
          <w:numId w:val="8"/>
        </w:numPr>
        <w:rPr>
          <w:bCs/>
          <w:szCs w:val="24"/>
        </w:rPr>
      </w:pPr>
      <w:r w:rsidRPr="00606194">
        <w:rPr>
          <w:bCs/>
          <w:szCs w:val="24"/>
        </w:rPr>
        <w:t>Clean up of Pending-likes.  Right now get e-mail from NeuStar.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25CB5" w:rsidRPr="00606194" w:rsidRDefault="00225CB5" w:rsidP="00225CB5">
      <w:pPr>
        <w:numPr>
          <w:ilvl w:val="0"/>
          <w:numId w:val="8"/>
        </w:numPr>
        <w:rPr>
          <w:bCs/>
          <w:szCs w:val="24"/>
        </w:rPr>
      </w:pPr>
      <w:r w:rsidRPr="00606194">
        <w:rPr>
          <w:bCs/>
          <w:szCs w:val="24"/>
        </w:rPr>
        <w:t>SP3, method or rpt that shows the actual count of what was modified.  This would help with verifying or reconcile against our numbers.  NeuStar comment – we currently provides an estimate ahead of time, but no count of actuals.  SP3 wants something post migration on number of SVs that were migrated with current SP value.  In some cases would want the details as well.</w:t>
      </w:r>
    </w:p>
    <w:p w:rsidR="00225CB5" w:rsidRPr="00606194" w:rsidRDefault="00225CB5" w:rsidP="00225CB5">
      <w:pPr>
        <w:numPr>
          <w:ilvl w:val="0"/>
          <w:numId w:val="8"/>
        </w:numPr>
        <w:rPr>
          <w:bCs/>
          <w:szCs w:val="24"/>
        </w:rPr>
      </w:pPr>
      <w:r w:rsidRPr="00606194">
        <w:rPr>
          <w:bCs/>
          <w:szCs w:val="24"/>
        </w:rPr>
        <w:t>SP8, questions internally about the count.  Does this include EDR or non-EDR?  NeuStar comment – we have recently changed the method.</w:t>
      </w:r>
    </w:p>
    <w:p w:rsidR="00225CB5" w:rsidRPr="00606194" w:rsidRDefault="00225CB5" w:rsidP="00225CB5">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25CB5" w:rsidRPr="00606194" w:rsidRDefault="00225CB5" w:rsidP="00225CB5">
      <w:pPr>
        <w:rPr>
          <w:bCs/>
          <w:szCs w:val="24"/>
        </w:rPr>
      </w:pPr>
      <w:r w:rsidRPr="00606194">
        <w:rPr>
          <w:bCs/>
          <w:szCs w:val="24"/>
        </w:rPr>
        <w:t>Nov ’05 Summary, SPs want SMURF files sooner, notif on when it’s available, post migration SV counts and reporting, and automating pieces of current process, rather than enhancing the interface.</w:t>
      </w:r>
    </w:p>
    <w:p w:rsidR="00225CB5" w:rsidRPr="00606194" w:rsidRDefault="00225CB5" w:rsidP="00225CB5">
      <w:pPr>
        <w:pStyle w:val="TableText"/>
        <w:spacing w:before="0" w:line="240" w:lineRule="atLeast"/>
        <w:rPr>
          <w:szCs w:val="24"/>
        </w:rPr>
      </w:pPr>
    </w:p>
    <w:p w:rsidR="00225CB5" w:rsidRPr="00606194" w:rsidRDefault="00225CB5" w:rsidP="00225CB5">
      <w:pPr>
        <w:rPr>
          <w:b/>
          <w:bCs/>
          <w:szCs w:val="24"/>
          <w:u w:val="single"/>
        </w:rPr>
      </w:pPr>
      <w:r w:rsidRPr="00606194">
        <w:rPr>
          <w:b/>
          <w:bCs/>
          <w:szCs w:val="24"/>
          <w:u w:val="single"/>
        </w:rPr>
        <w:t>Mar ‘06 LNPAWG mtg comments:  (discussed three areas, prior to migration, during migration, after migration)</w:t>
      </w:r>
    </w:p>
    <w:p w:rsidR="00225CB5" w:rsidRPr="00606194" w:rsidRDefault="00225CB5" w:rsidP="00225CB5">
      <w:pPr>
        <w:rPr>
          <w:bCs/>
          <w:szCs w:val="24"/>
        </w:rPr>
      </w:pPr>
      <w:r w:rsidRPr="00606194">
        <w:rPr>
          <w:bCs/>
          <w:szCs w:val="24"/>
        </w:rPr>
        <w:t>Discussion on Potential New Features:</w:t>
      </w:r>
    </w:p>
    <w:p w:rsidR="00225CB5" w:rsidRPr="00606194" w:rsidRDefault="00225CB5" w:rsidP="00225CB5">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25CB5" w:rsidRPr="00606194" w:rsidRDefault="00225CB5" w:rsidP="00225CB5">
      <w:pPr>
        <w:numPr>
          <w:ilvl w:val="0"/>
          <w:numId w:val="9"/>
        </w:numPr>
        <w:rPr>
          <w:bCs/>
          <w:szCs w:val="24"/>
        </w:rPr>
      </w:pPr>
      <w:r w:rsidRPr="00606194">
        <w:rPr>
          <w:bCs/>
          <w:szCs w:val="24"/>
        </w:rPr>
        <w:t>SPID Migration Calendar.  Available online, and able to “pick” our own timeslot.</w:t>
      </w:r>
    </w:p>
    <w:p w:rsidR="00225CB5" w:rsidRPr="00606194" w:rsidRDefault="00225CB5" w:rsidP="00225CB5">
      <w:pPr>
        <w:numPr>
          <w:ilvl w:val="0"/>
          <w:numId w:val="9"/>
        </w:numPr>
        <w:rPr>
          <w:bCs/>
          <w:szCs w:val="24"/>
        </w:rPr>
      </w:pPr>
      <w:r w:rsidRPr="00606194">
        <w:rPr>
          <w:bCs/>
          <w:szCs w:val="24"/>
        </w:rPr>
        <w:t>Automated Distribution.  We have scripts to automatically grab the SMURF files already, so no need for automated distro.  FTP works today.</w:t>
      </w:r>
    </w:p>
    <w:p w:rsidR="00225CB5" w:rsidRPr="00606194" w:rsidRDefault="00225CB5" w:rsidP="00225CB5">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What about if we just default to having NPAC do this for us?  NeuStar comment – not part of the documented process.  Also, manual effort on NPAC side.  Not the best idea to move from one manual process to another.  SP2, what about automating the cleanup process?  NeuStar comment – yes it could be done.  SP2, we don’t see a problem if there is a charge for those that use this feature.  NeuStar to discuss with NAPM.</w:t>
      </w:r>
    </w:p>
    <w:p w:rsidR="00225CB5" w:rsidRPr="00606194" w:rsidRDefault="00225CB5" w:rsidP="00225CB5">
      <w:pPr>
        <w:rPr>
          <w:bCs/>
          <w:szCs w:val="24"/>
        </w:rPr>
      </w:pPr>
      <w:r w:rsidRPr="00606194">
        <w:rPr>
          <w:bCs/>
          <w:szCs w:val="24"/>
        </w:rPr>
        <w:t>Discussion on Current Process:</w:t>
      </w:r>
    </w:p>
    <w:p w:rsidR="00225CB5" w:rsidRPr="00606194" w:rsidRDefault="00225CB5" w:rsidP="00225CB5">
      <w:pPr>
        <w:numPr>
          <w:ilvl w:val="0"/>
          <w:numId w:val="10"/>
        </w:numPr>
        <w:rPr>
          <w:bCs/>
          <w:szCs w:val="24"/>
        </w:rPr>
      </w:pPr>
      <w:r w:rsidRPr="00606194">
        <w:rPr>
          <w:bCs/>
          <w:szCs w:val="24"/>
        </w:rPr>
        <w:t>Preliminary SMURF files.  NeuStar, “</w:t>
      </w:r>
      <w:r w:rsidRPr="00606194">
        <w:rPr>
          <w:bCs/>
          <w:i/>
          <w:szCs w:val="24"/>
        </w:rPr>
        <w:t>does anyone still need or use them?</w:t>
      </w:r>
      <w:r w:rsidRPr="00606194">
        <w:rPr>
          <w:bCs/>
          <w:szCs w:val="24"/>
        </w:rPr>
        <w:t>”  SP3, yes we continue to use them for sizing and estimating purposes.</w:t>
      </w:r>
    </w:p>
    <w:p w:rsidR="00225CB5" w:rsidRPr="00606194" w:rsidRDefault="00225CB5" w:rsidP="00225CB5">
      <w:pPr>
        <w:numPr>
          <w:ilvl w:val="0"/>
          <w:numId w:val="10"/>
        </w:numPr>
        <w:rPr>
          <w:bCs/>
          <w:szCs w:val="24"/>
        </w:rPr>
      </w:pPr>
      <w:r w:rsidRPr="00606194">
        <w:rPr>
          <w:bCs/>
          <w:szCs w:val="24"/>
        </w:rPr>
        <w:t>No comments or concerns about activities during the migration window (maintenance).</w:t>
      </w:r>
    </w:p>
    <w:p w:rsidR="00225CB5" w:rsidRPr="00606194" w:rsidRDefault="00225CB5" w:rsidP="00225CB5">
      <w:pPr>
        <w:numPr>
          <w:ilvl w:val="0"/>
          <w:numId w:val="10"/>
        </w:numPr>
        <w:rPr>
          <w:bCs/>
          <w:szCs w:val="24"/>
        </w:rPr>
      </w:pPr>
      <w:r w:rsidRPr="00606194">
        <w:rPr>
          <w:bCs/>
          <w:szCs w:val="24"/>
        </w:rPr>
        <w:t>After the migration, SP3, looking for actual counts.</w:t>
      </w:r>
    </w:p>
    <w:p w:rsidR="00225CB5" w:rsidRDefault="00225CB5" w:rsidP="00225CB5">
      <w:pPr>
        <w:pStyle w:val="TableText"/>
        <w:spacing w:before="0" w:line="240" w:lineRule="atLeast"/>
        <w:rPr>
          <w:szCs w:val="24"/>
        </w:rPr>
      </w:pPr>
    </w:p>
    <w:p w:rsidR="00225CB5" w:rsidRPr="00606194" w:rsidRDefault="00225CB5" w:rsidP="00225CB5">
      <w:pPr>
        <w:pStyle w:val="TableText"/>
        <w:spacing w:before="0" w:line="240" w:lineRule="atLeast"/>
        <w:rPr>
          <w:szCs w:val="24"/>
        </w:rPr>
      </w:pPr>
    </w:p>
    <w:p w:rsidR="00225CB5" w:rsidRPr="00606194" w:rsidRDefault="00225CB5" w:rsidP="00225CB5">
      <w:pPr>
        <w:rPr>
          <w:b/>
          <w:bCs/>
          <w:szCs w:val="24"/>
          <w:u w:val="single"/>
        </w:rPr>
      </w:pPr>
      <w:r w:rsidRPr="00606194">
        <w:rPr>
          <w:b/>
          <w:bCs/>
          <w:szCs w:val="24"/>
          <w:u w:val="single"/>
        </w:rPr>
        <w:t>Jul ‘06 LNPAWG mtg comments:  (discussed three areas, prior to migration, during migration, after migration)</w:t>
      </w:r>
    </w:p>
    <w:p w:rsidR="00225CB5" w:rsidRPr="00606194" w:rsidRDefault="00225CB5" w:rsidP="00225CB5">
      <w:pPr>
        <w:rPr>
          <w:bCs/>
          <w:szCs w:val="24"/>
        </w:rPr>
      </w:pPr>
      <w:r w:rsidRPr="00606194">
        <w:rPr>
          <w:bCs/>
          <w:szCs w:val="24"/>
        </w:rPr>
        <w:t>NeuStar discussed some of the New Features coming up in R3.3.1:</w:t>
      </w:r>
    </w:p>
    <w:p w:rsidR="00225CB5" w:rsidRPr="00606194" w:rsidRDefault="00225CB5" w:rsidP="00225CB5">
      <w:pPr>
        <w:numPr>
          <w:ilvl w:val="0"/>
          <w:numId w:val="11"/>
        </w:numPr>
        <w:rPr>
          <w:bCs/>
          <w:szCs w:val="24"/>
        </w:rPr>
      </w:pPr>
      <w:r w:rsidRPr="00606194">
        <w:rPr>
          <w:bCs/>
          <w:szCs w:val="24"/>
        </w:rPr>
        <w:t xml:space="preserve">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w:t>
      </w:r>
      <w:proofErr w:type="gramStart"/>
      <w:r w:rsidRPr="00606194">
        <w:rPr>
          <w:bCs/>
          <w:szCs w:val="24"/>
        </w:rPr>
        <w:t>then</w:t>
      </w:r>
      <w:proofErr w:type="gramEnd"/>
      <w:r w:rsidRPr="00606194">
        <w:rPr>
          <w:bCs/>
          <w:szCs w:val="24"/>
        </w:rPr>
        <w:t xml:space="preserve"> re-generate the SMURF files for additional distributions.</w:t>
      </w:r>
    </w:p>
    <w:p w:rsidR="00225CB5" w:rsidRPr="00606194" w:rsidRDefault="00225CB5" w:rsidP="00225CB5">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25CB5" w:rsidRPr="00606194" w:rsidRDefault="00225CB5" w:rsidP="00225CB5">
      <w:pPr>
        <w:rPr>
          <w:bCs/>
          <w:szCs w:val="24"/>
        </w:rPr>
      </w:pPr>
      <w:r w:rsidRPr="00606194">
        <w:rPr>
          <w:bCs/>
          <w:szCs w:val="24"/>
        </w:rPr>
        <w:t>Discussion on Potential New Features:</w:t>
      </w:r>
    </w:p>
    <w:p w:rsidR="00225CB5" w:rsidRPr="00606194" w:rsidRDefault="00225CB5" w:rsidP="00225CB5">
      <w:pPr>
        <w:numPr>
          <w:ilvl w:val="0"/>
          <w:numId w:val="12"/>
        </w:numPr>
        <w:rPr>
          <w:bCs/>
          <w:szCs w:val="24"/>
        </w:rPr>
      </w:pPr>
      <w:r w:rsidRPr="00606194">
        <w:rPr>
          <w:bCs/>
          <w:szCs w:val="24"/>
        </w:rPr>
        <w:t>SPID Migration Form.  Available online, available to enter on web site.</w:t>
      </w:r>
    </w:p>
    <w:p w:rsidR="00225CB5" w:rsidRPr="00606194" w:rsidRDefault="00225CB5" w:rsidP="00225CB5">
      <w:pPr>
        <w:numPr>
          <w:ilvl w:val="0"/>
          <w:numId w:val="12"/>
        </w:numPr>
        <w:rPr>
          <w:bCs/>
          <w:szCs w:val="24"/>
        </w:rPr>
      </w:pPr>
      <w:r w:rsidRPr="00606194">
        <w:rPr>
          <w:bCs/>
          <w:szCs w:val="24"/>
        </w:rPr>
        <w:t>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and obtain a confirmation number).</w:t>
      </w:r>
    </w:p>
    <w:p w:rsidR="00225CB5" w:rsidRPr="00606194" w:rsidRDefault="00225CB5" w:rsidP="00225CB5">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225CB5" w:rsidRPr="00606194" w:rsidRDefault="00225CB5" w:rsidP="00225CB5">
      <w:pPr>
        <w:pStyle w:val="TableText"/>
        <w:spacing w:before="0" w:line="240" w:lineRule="atLeast"/>
        <w:rPr>
          <w:szCs w:val="24"/>
        </w:rPr>
      </w:pPr>
    </w:p>
    <w:p w:rsidR="00225CB5" w:rsidRPr="00606194" w:rsidRDefault="00225CB5" w:rsidP="00225CB5">
      <w:pPr>
        <w:rPr>
          <w:b/>
          <w:bCs/>
          <w:szCs w:val="24"/>
          <w:u w:val="single"/>
        </w:rPr>
      </w:pPr>
      <w:r w:rsidRPr="00606194">
        <w:rPr>
          <w:b/>
          <w:bCs/>
          <w:szCs w:val="24"/>
          <w:u w:val="single"/>
        </w:rPr>
        <w:t>Jul ‘07 LNPAWG mtg comments:</w:t>
      </w:r>
    </w:p>
    <w:p w:rsidR="00225CB5" w:rsidRPr="00606194" w:rsidRDefault="00225CB5" w:rsidP="00225CB5">
      <w:pPr>
        <w:rPr>
          <w:bCs/>
          <w:szCs w:val="24"/>
        </w:rPr>
      </w:pPr>
      <w:r w:rsidRPr="00606194">
        <w:rPr>
          <w:bCs/>
          <w:szCs w:val="24"/>
        </w:rPr>
        <w:t>Discussion on Potential New Features:</w:t>
      </w:r>
    </w:p>
    <w:p w:rsidR="00225CB5" w:rsidRPr="00606194" w:rsidRDefault="00225CB5" w:rsidP="00225CB5">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25CB5" w:rsidRPr="00606194" w:rsidRDefault="00225CB5" w:rsidP="00225CB5">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25CB5" w:rsidRPr="00606194" w:rsidRDefault="00225CB5" w:rsidP="00225CB5">
      <w:pPr>
        <w:numPr>
          <w:ilvl w:val="1"/>
          <w:numId w:val="13"/>
        </w:numPr>
        <w:rPr>
          <w:bCs/>
          <w:szCs w:val="24"/>
        </w:rPr>
      </w:pPr>
      <w:r w:rsidRPr="00606194">
        <w:rPr>
          <w:bCs/>
          <w:szCs w:val="24"/>
        </w:rPr>
        <w:t>A concern about the volume of transactions over the CMIP interface.</w:t>
      </w:r>
    </w:p>
    <w:p w:rsidR="00225CB5" w:rsidRPr="00606194" w:rsidRDefault="00225CB5" w:rsidP="00225CB5">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25CB5" w:rsidRPr="00606194" w:rsidRDefault="00225CB5" w:rsidP="00225CB5">
      <w:pPr>
        <w:ind w:left="720"/>
        <w:rPr>
          <w:bCs/>
          <w:szCs w:val="24"/>
        </w:rPr>
      </w:pPr>
      <w:r w:rsidRPr="00606194">
        <w:rPr>
          <w:bCs/>
          <w:szCs w:val="24"/>
        </w:rPr>
        <w:t>NeuStar will investigate both of these items and provide more information to be discussed during the Sep ’07 meeting.</w:t>
      </w:r>
    </w:p>
    <w:p w:rsidR="00225CB5" w:rsidRDefault="00225CB5" w:rsidP="00225CB5">
      <w:pPr>
        <w:rPr>
          <w:bCs/>
          <w:szCs w:val="24"/>
          <w:u w:val="single"/>
        </w:rPr>
      </w:pPr>
    </w:p>
    <w:p w:rsidR="00225CB5" w:rsidRPr="00606194" w:rsidRDefault="00225CB5" w:rsidP="00225CB5">
      <w:pPr>
        <w:rPr>
          <w:bCs/>
          <w:szCs w:val="24"/>
          <w:u w:val="single"/>
        </w:rPr>
      </w:pPr>
    </w:p>
    <w:p w:rsidR="00225CB5" w:rsidRPr="00606194" w:rsidRDefault="00225CB5" w:rsidP="00225CB5">
      <w:pPr>
        <w:rPr>
          <w:b/>
          <w:bCs/>
          <w:szCs w:val="24"/>
          <w:u w:val="single"/>
        </w:rPr>
      </w:pPr>
      <w:r w:rsidRPr="00606194">
        <w:rPr>
          <w:b/>
          <w:bCs/>
          <w:szCs w:val="24"/>
          <w:u w:val="single"/>
        </w:rPr>
        <w:t>Sep ‘07 LNPAWG mtg comments:</w:t>
      </w:r>
    </w:p>
    <w:p w:rsidR="00225CB5" w:rsidRPr="00606194" w:rsidRDefault="00225CB5" w:rsidP="00225CB5">
      <w:pPr>
        <w:rPr>
          <w:bCs/>
          <w:szCs w:val="24"/>
        </w:rPr>
      </w:pPr>
      <w:r w:rsidRPr="00606194">
        <w:rPr>
          <w:bCs/>
          <w:szCs w:val="24"/>
        </w:rPr>
        <w:t>Discussion on Potential New Features:</w:t>
      </w:r>
    </w:p>
    <w:p w:rsidR="00225CB5" w:rsidRPr="00606194" w:rsidRDefault="00225CB5" w:rsidP="00225CB5">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25CB5" w:rsidRPr="00606194" w:rsidRDefault="00225CB5" w:rsidP="00225CB5">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25CB5" w:rsidRPr="00606194" w:rsidRDefault="00225CB5" w:rsidP="00225CB5">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25CB5" w:rsidRPr="00606194" w:rsidRDefault="00225CB5" w:rsidP="00225CB5">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225CB5" w:rsidRPr="00606194" w:rsidRDefault="00225CB5" w:rsidP="00225CB5">
      <w:pPr>
        <w:rPr>
          <w:bCs/>
          <w:szCs w:val="24"/>
          <w:u w:val="single"/>
        </w:rPr>
      </w:pPr>
    </w:p>
    <w:p w:rsidR="00225CB5" w:rsidRPr="00606194" w:rsidRDefault="00225CB5" w:rsidP="00225CB5">
      <w:pPr>
        <w:rPr>
          <w:b/>
          <w:bCs/>
          <w:szCs w:val="24"/>
          <w:u w:val="single"/>
        </w:rPr>
      </w:pPr>
      <w:r w:rsidRPr="00606194">
        <w:rPr>
          <w:b/>
          <w:bCs/>
          <w:szCs w:val="24"/>
          <w:u w:val="single"/>
        </w:rPr>
        <w:t>Nov ‘07 LNPAWG mtg comments:</w:t>
      </w:r>
    </w:p>
    <w:p w:rsidR="00225CB5" w:rsidRPr="00606194" w:rsidRDefault="00225CB5" w:rsidP="00225CB5">
      <w:pPr>
        <w:rPr>
          <w:bCs/>
          <w:szCs w:val="24"/>
        </w:rPr>
      </w:pPr>
      <w:r w:rsidRPr="00606194">
        <w:rPr>
          <w:bCs/>
          <w:szCs w:val="24"/>
        </w:rPr>
        <w:t xml:space="preserve">No issues were identified with the Sep ’07 </w:t>
      </w:r>
      <w:proofErr w:type="gramStart"/>
      <w:r w:rsidRPr="00606194">
        <w:rPr>
          <w:bCs/>
          <w:szCs w:val="24"/>
        </w:rPr>
        <w:t>notes,</w:t>
      </w:r>
      <w:proofErr w:type="gramEnd"/>
      <w:r w:rsidRPr="00606194">
        <w:rPr>
          <w:bCs/>
          <w:szCs w:val="24"/>
        </w:rPr>
        <w:t xml:space="preserve"> however two items were requested for the next meeting, 1.) </w:t>
      </w:r>
      <w:proofErr w:type="gramStart"/>
      <w:r w:rsidRPr="00606194">
        <w:rPr>
          <w:bCs/>
          <w:szCs w:val="24"/>
        </w:rPr>
        <w:t>detail</w:t>
      </w:r>
      <w:proofErr w:type="gramEnd"/>
      <w:r w:rsidRPr="00606194">
        <w:rPr>
          <w:bCs/>
          <w:szCs w:val="24"/>
        </w:rPr>
        <w:t xml:space="preserve"> on the SV counts (of the 353 identified in #1 above), and 2.) </w:t>
      </w:r>
      <w:proofErr w:type="gramStart"/>
      <w:r w:rsidRPr="00606194">
        <w:rPr>
          <w:bCs/>
          <w:szCs w:val="24"/>
        </w:rPr>
        <w:t>a</w:t>
      </w:r>
      <w:proofErr w:type="gramEnd"/>
      <w:r w:rsidRPr="00606194">
        <w:rPr>
          <w:bCs/>
          <w:szCs w:val="24"/>
        </w:rPr>
        <w:t xml:space="preserve"> sample ACTION message for the modify (#4 above).</w:t>
      </w:r>
    </w:p>
    <w:p w:rsidR="00225CB5" w:rsidRPr="00606194" w:rsidRDefault="00225CB5" w:rsidP="00225CB5">
      <w:pPr>
        <w:rPr>
          <w:bCs/>
          <w:szCs w:val="24"/>
          <w:u w:val="single"/>
        </w:rPr>
      </w:pPr>
    </w:p>
    <w:p w:rsidR="00225CB5" w:rsidRPr="00606194" w:rsidRDefault="00225CB5" w:rsidP="00225CB5">
      <w:pPr>
        <w:pStyle w:val="TableText"/>
        <w:spacing w:before="0" w:line="240" w:lineRule="atLeast"/>
        <w:rPr>
          <w:szCs w:val="24"/>
        </w:rPr>
      </w:pPr>
    </w:p>
    <w:p w:rsidR="00225CB5" w:rsidRPr="00606194" w:rsidRDefault="00225CB5" w:rsidP="00225CB5">
      <w:pPr>
        <w:spacing w:line="240" w:lineRule="atLeast"/>
        <w:rPr>
          <w:b/>
          <w:bCs/>
          <w:szCs w:val="24"/>
        </w:rPr>
      </w:pPr>
      <w:r w:rsidRPr="00606194">
        <w:rPr>
          <w:b/>
          <w:bCs/>
          <w:szCs w:val="24"/>
        </w:rPr>
        <w:t>Description of Change:</w:t>
      </w:r>
    </w:p>
    <w:p w:rsidR="00225CB5" w:rsidRPr="00606194" w:rsidRDefault="00225CB5" w:rsidP="00225CB5">
      <w:pPr>
        <w:rPr>
          <w:szCs w:val="24"/>
        </w:rPr>
      </w:pPr>
      <w:bookmarkStart w:id="2" w:name="_Toc59881638"/>
      <w:r w:rsidRPr="00606194">
        <w:rPr>
          <w:szCs w:val="24"/>
        </w:rPr>
        <w:t>This change order recommends that SPID Migration Automation Changes be added to the NPAC.  From the Jul ’07 meeting, there are two changes being discussed.</w:t>
      </w:r>
    </w:p>
    <w:p w:rsidR="00225CB5" w:rsidRPr="00606194" w:rsidRDefault="00225CB5" w:rsidP="00225CB5">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25CB5" w:rsidRPr="00606194" w:rsidRDefault="00225CB5" w:rsidP="00225CB5">
      <w:pPr>
        <w:numPr>
          <w:ilvl w:val="0"/>
          <w:numId w:val="6"/>
        </w:numPr>
        <w:rPr>
          <w:szCs w:val="24"/>
        </w:rPr>
      </w:pPr>
      <w:r w:rsidRPr="00606194">
        <w:rPr>
          <w:szCs w:val="24"/>
        </w:rPr>
        <w:t>A Service Provider may only schedule migrations for its own data.</w:t>
      </w:r>
    </w:p>
    <w:p w:rsidR="00225CB5" w:rsidRPr="00606194" w:rsidRDefault="00225CB5" w:rsidP="00225CB5">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25CB5" w:rsidRPr="00606194" w:rsidRDefault="00225CB5" w:rsidP="00225CB5">
      <w:pPr>
        <w:numPr>
          <w:ilvl w:val="0"/>
          <w:numId w:val="6"/>
        </w:numPr>
        <w:rPr>
          <w:szCs w:val="24"/>
        </w:rPr>
      </w:pPr>
      <w:r w:rsidRPr="00606194">
        <w:rPr>
          <w:szCs w:val="24"/>
        </w:rPr>
        <w:t>Once a reserved slot has been allocated for a SPID migration, the Service Provider may change the migration to a different slot based on availability.  If changed, the original (previous) slot is released, and becomes available to other Service Providers.</w:t>
      </w:r>
    </w:p>
    <w:p w:rsidR="00225CB5" w:rsidRPr="00606194" w:rsidRDefault="00225CB5" w:rsidP="00225CB5">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25CB5" w:rsidRPr="00606194" w:rsidRDefault="00225CB5" w:rsidP="00225CB5">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25CB5" w:rsidRPr="00606194" w:rsidRDefault="00225CB5" w:rsidP="00225CB5">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25CB5" w:rsidRPr="00606194" w:rsidRDefault="00225CB5" w:rsidP="00225CB5">
      <w:pPr>
        <w:numPr>
          <w:ilvl w:val="0"/>
          <w:numId w:val="6"/>
        </w:numPr>
        <w:rPr>
          <w:szCs w:val="24"/>
        </w:rPr>
      </w:pPr>
      <w:r w:rsidRPr="00606194">
        <w:rPr>
          <w:szCs w:val="24"/>
        </w:rPr>
        <w:t>A new set of CMIP messages (M-ACTIONs) would be incorporated to indicate the ownership change.</w:t>
      </w:r>
    </w:p>
    <w:p w:rsidR="00225CB5" w:rsidRPr="00606194" w:rsidRDefault="00225CB5" w:rsidP="00225CB5">
      <w:pPr>
        <w:numPr>
          <w:ilvl w:val="0"/>
          <w:numId w:val="6"/>
        </w:numPr>
        <w:rPr>
          <w:szCs w:val="24"/>
        </w:rPr>
      </w:pPr>
      <w:r w:rsidRPr="00606194">
        <w:rPr>
          <w:szCs w:val="24"/>
        </w:rPr>
        <w:t>The messages will be sent in a real-time fashion, and are not dependent on a SPID migration window.</w:t>
      </w:r>
    </w:p>
    <w:p w:rsidR="00225CB5" w:rsidRPr="00606194" w:rsidRDefault="00225CB5" w:rsidP="00225CB5">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Pr>
          <w:szCs w:val="24"/>
        </w:rPr>
        <w:t>interface</w:t>
      </w:r>
      <w:r w:rsidRPr="00606194">
        <w:rPr>
          <w:szCs w:val="24"/>
        </w:rPr>
        <w:t xml:space="preserve"> updates (rather than the SMURF file approach).  This is captured in the Sep ’07 discussion above.</w:t>
      </w:r>
      <w:r w:rsidRPr="0042761D">
        <w:rPr>
          <w:b/>
          <w:szCs w:val="24"/>
        </w:rPr>
        <w:t xml:space="preserve"> </w:t>
      </w:r>
      <w:r>
        <w:rPr>
          <w:b/>
          <w:szCs w:val="24"/>
        </w:rPr>
        <w:t xml:space="preserve"> Jan </w:t>
      </w:r>
      <w:r w:rsidRPr="00606194">
        <w:rPr>
          <w:b/>
          <w:szCs w:val="24"/>
        </w:rPr>
        <w:t>’0</w:t>
      </w:r>
      <w:r>
        <w:rPr>
          <w:b/>
          <w:szCs w:val="24"/>
        </w:rPr>
        <w:t>9</w:t>
      </w:r>
      <w:r w:rsidRPr="00606194">
        <w:rPr>
          <w:b/>
          <w:szCs w:val="24"/>
        </w:rPr>
        <w:t xml:space="preserve"> update</w:t>
      </w:r>
      <w:r w:rsidRPr="00606194">
        <w:rPr>
          <w:szCs w:val="24"/>
        </w:rPr>
        <w:t xml:space="preserve">, the group agreed </w:t>
      </w:r>
      <w:r>
        <w:rPr>
          <w:szCs w:val="24"/>
        </w:rPr>
        <w:t xml:space="preserve">to maintain the no (zero) </w:t>
      </w:r>
      <w:r w:rsidRPr="00606194">
        <w:rPr>
          <w:szCs w:val="24"/>
        </w:rPr>
        <w:t xml:space="preserve">SVs </w:t>
      </w:r>
      <w:r>
        <w:rPr>
          <w:szCs w:val="24"/>
        </w:rPr>
        <w:t xml:space="preserve">position </w:t>
      </w:r>
      <w:r w:rsidRPr="00606194">
        <w:rPr>
          <w:szCs w:val="24"/>
        </w:rPr>
        <w:t xml:space="preserve">for </w:t>
      </w:r>
      <w:r>
        <w:rPr>
          <w:szCs w:val="24"/>
        </w:rPr>
        <w:t>interface messages</w:t>
      </w:r>
      <w:r w:rsidRPr="00606194">
        <w:rPr>
          <w:szCs w:val="24"/>
        </w:rPr>
        <w:t>.</w:t>
      </w:r>
      <w:r>
        <w:rPr>
          <w:szCs w:val="24"/>
        </w:rPr>
        <w:t xml:space="preserve">  What this means is that a SPID Migration slated for interface updates (e.g., NPA-NXX contains zero SVs), could become a SMURF File migration right before the start of the SPID Migration.</w:t>
      </w:r>
    </w:p>
    <w:p w:rsidR="00225CB5" w:rsidRPr="00606194" w:rsidRDefault="00225CB5" w:rsidP="00225CB5">
      <w:pPr>
        <w:rPr>
          <w:szCs w:val="24"/>
        </w:rPr>
      </w:pPr>
    </w:p>
    <w:bookmarkEnd w:id="2"/>
    <w:p w:rsidR="00225CB5" w:rsidRPr="00606194" w:rsidRDefault="00225CB5" w:rsidP="00225CB5">
      <w:pPr>
        <w:numPr>
          <w:ilvl w:val="12"/>
          <w:numId w:val="0"/>
        </w:numPr>
        <w:rPr>
          <w:szCs w:val="24"/>
        </w:rPr>
      </w:pPr>
      <w:r w:rsidRPr="00606194">
        <w:rPr>
          <w:b/>
          <w:bCs/>
          <w:snapToGrid w:val="0"/>
          <w:szCs w:val="24"/>
        </w:rPr>
        <w:t>Jul ’08 LNPAWG</w:t>
      </w:r>
      <w:r w:rsidRPr="00606194">
        <w:rPr>
          <w:snapToGrid w:val="0"/>
          <w:szCs w:val="24"/>
        </w:rPr>
        <w:t>, discussion.  Need to develop requirements</w:t>
      </w:r>
      <w:r>
        <w:rPr>
          <w:snapToGrid w:val="0"/>
          <w:szCs w:val="24"/>
        </w:rPr>
        <w:t xml:space="preserve"> for Sep ’08 review.  See below requirements.</w:t>
      </w:r>
    </w:p>
    <w:p w:rsidR="00225CB5" w:rsidRPr="00606194" w:rsidRDefault="00225CB5" w:rsidP="00225CB5">
      <w:pPr>
        <w:pStyle w:val="TableText"/>
        <w:spacing w:before="0"/>
        <w:rPr>
          <w:szCs w:val="24"/>
        </w:rPr>
      </w:pPr>
    </w:p>
    <w:p w:rsidR="00225CB5" w:rsidRPr="00606194" w:rsidRDefault="00225CB5" w:rsidP="00225CB5">
      <w:pPr>
        <w:numPr>
          <w:ilvl w:val="12"/>
          <w:numId w:val="0"/>
        </w:numPr>
        <w:rPr>
          <w:snapToGrid w:val="0"/>
          <w:szCs w:val="24"/>
        </w:rPr>
      </w:pPr>
      <w:r w:rsidRPr="00606194">
        <w:rPr>
          <w:b/>
          <w:bCs/>
          <w:snapToGrid w:val="0"/>
          <w:szCs w:val="24"/>
        </w:rPr>
        <w:t>Nov ’08 LNPAWG</w:t>
      </w:r>
      <w:r w:rsidRPr="00606194">
        <w:rPr>
          <w:snapToGrid w:val="0"/>
          <w:szCs w:val="24"/>
        </w:rPr>
        <w:t xml:space="preserve">, discussion.  </w:t>
      </w:r>
      <w:proofErr w:type="gramStart"/>
      <w:r w:rsidRPr="00606194">
        <w:rPr>
          <w:snapToGrid w:val="0"/>
          <w:szCs w:val="24"/>
        </w:rPr>
        <w:t>Minor clarifications on the requirements.</w:t>
      </w:r>
      <w:proofErr w:type="gramEnd"/>
      <w:r w:rsidRPr="00606194">
        <w:rPr>
          <w:snapToGrid w:val="0"/>
          <w:szCs w:val="24"/>
        </w:rPr>
        <w:t xml:space="preserve">  Requirements 1 through 11 are only applicable when requirement 12 (regional tunable) is set to TRUE.  The IIS Flow and new message should be included for the next meeting:</w:t>
      </w:r>
    </w:p>
    <w:p w:rsidR="00225CB5" w:rsidRPr="00606194" w:rsidRDefault="00225CB5" w:rsidP="00225CB5">
      <w:pPr>
        <w:pStyle w:val="TableText"/>
        <w:spacing w:before="0"/>
        <w:rPr>
          <w:szCs w:val="24"/>
        </w:rPr>
      </w:pPr>
    </w:p>
    <w:p w:rsidR="00225CB5" w:rsidRPr="00606194" w:rsidRDefault="00225CB5" w:rsidP="00225CB5">
      <w:pPr>
        <w:pStyle w:val="TableText"/>
        <w:spacing w:before="0"/>
        <w:rPr>
          <w:szCs w:val="24"/>
        </w:rPr>
      </w:pPr>
    </w:p>
    <w:p w:rsidR="00225CB5" w:rsidRDefault="00225CB5" w:rsidP="00225CB5">
      <w:pPr>
        <w:spacing w:after="0"/>
        <w:rPr>
          <w:b/>
        </w:rPr>
      </w:pPr>
      <w:r>
        <w:rPr>
          <w:b/>
        </w:rPr>
        <w:br w:type="page"/>
      </w:r>
    </w:p>
    <w:p w:rsidR="00225CB5" w:rsidRDefault="00225CB5" w:rsidP="00225CB5">
      <w:pPr>
        <w:rPr>
          <w:b/>
        </w:rPr>
      </w:pPr>
      <w:r>
        <w:rPr>
          <w:b/>
        </w:rPr>
        <w:t>Requirements:</w:t>
      </w:r>
    </w:p>
    <w:p w:rsidR="00225CB5" w:rsidRPr="00ED20BB" w:rsidRDefault="00225CB5" w:rsidP="00225CB5">
      <w:pPr>
        <w:pStyle w:val="RequirementHead"/>
      </w:pPr>
      <w:r w:rsidRPr="00010E18">
        <w:rPr>
          <w:lang w:val="en-US"/>
        </w:rPr>
        <w:t>Req X1</w:t>
      </w:r>
      <w:r w:rsidRPr="00010E18">
        <w:rPr>
          <w:lang w:val="en-US"/>
        </w:rPr>
        <w:tab/>
        <w:t xml:space="preserve">SPID Migration Blackout Dates – GUI Entry </w:t>
      </w:r>
      <w:proofErr w:type="gramStart"/>
      <w:r w:rsidRPr="00010E18">
        <w:rPr>
          <w:lang w:val="en-US"/>
        </w:rPr>
        <w:t>By</w:t>
      </w:r>
      <w:proofErr w:type="gramEnd"/>
      <w:r w:rsidRPr="00010E18">
        <w:rPr>
          <w:lang w:val="en-US"/>
        </w:rPr>
        <w:t xml:space="preserve"> NPAC Personnel</w:t>
      </w:r>
    </w:p>
    <w:p w:rsidR="00225CB5" w:rsidRDefault="00225CB5" w:rsidP="00225CB5">
      <w:pPr>
        <w:pStyle w:val="RequirementBody"/>
      </w:pPr>
      <w:r w:rsidRPr="00010E18">
        <w:t>NPAC SMS shall allow NPAC Personnel via the NPAC Administrative Interface, to add and remove SPID migration Blackout dates.</w:t>
      </w:r>
    </w:p>
    <w:p w:rsidR="00225CB5" w:rsidRPr="00ED20BB" w:rsidRDefault="00225CB5" w:rsidP="00225CB5">
      <w:pPr>
        <w:pStyle w:val="RequirementHead"/>
      </w:pPr>
      <w:r w:rsidRPr="00010E18">
        <w:t>Req X2</w:t>
      </w:r>
      <w:r w:rsidRPr="00010E18">
        <w:tab/>
        <w:t>SPID Migration Blackout Dates – Displaying in the GUI</w:t>
      </w:r>
    </w:p>
    <w:p w:rsidR="00225CB5" w:rsidRPr="00ED20BB" w:rsidRDefault="00225CB5" w:rsidP="00225CB5">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225CB5" w:rsidRPr="00ED20BB" w:rsidRDefault="00225CB5" w:rsidP="00225CB5">
      <w:pPr>
        <w:pStyle w:val="RequirementHead"/>
        <w:rPr>
          <w:lang w:val="en-US"/>
        </w:rPr>
      </w:pPr>
      <w:r w:rsidRPr="00010E18">
        <w:rPr>
          <w:lang w:val="en-US"/>
        </w:rPr>
        <w:t>Req X3</w:t>
      </w:r>
      <w:r w:rsidRPr="00010E18">
        <w:rPr>
          <w:lang w:val="en-US"/>
        </w:rPr>
        <w:tab/>
        <w:t>SPID Migration Last Scheduling Date - Tunable Parameter</w:t>
      </w:r>
    </w:p>
    <w:p w:rsidR="00225CB5" w:rsidRDefault="00225CB5" w:rsidP="00225CB5">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225CB5" w:rsidRPr="00ED20BB" w:rsidRDefault="00225CB5" w:rsidP="00225CB5">
      <w:pPr>
        <w:pStyle w:val="RequirementBody"/>
      </w:pPr>
      <w:r w:rsidRPr="00010E18">
        <w:rPr>
          <w:bCs/>
          <w:snapToGrid w:val="0"/>
          <w:szCs w:val="24"/>
          <w:lang w:val="en-US"/>
        </w:rPr>
        <w:t xml:space="preserve">Note: </w:t>
      </w:r>
      <w:r>
        <w:rPr>
          <w:bCs/>
          <w:snapToGrid w:val="0"/>
          <w:szCs w:val="24"/>
          <w:lang w:val="en-US"/>
        </w:rPr>
        <w:t xml:space="preserve"> </w:t>
      </w:r>
      <w:r w:rsidRPr="00010E18">
        <w:rPr>
          <w:bCs/>
          <w:snapToGrid w:val="0"/>
          <w:szCs w:val="24"/>
          <w:lang w:val="en-US"/>
        </w:rPr>
        <w:t xml:space="preserve">This tunable date is used to make sure SPID Migrations </w:t>
      </w:r>
      <w:r>
        <w:rPr>
          <w:bCs/>
          <w:snapToGrid w:val="0"/>
          <w:szCs w:val="24"/>
          <w:lang w:val="en-US"/>
        </w:rPr>
        <w:t xml:space="preserve">are not </w:t>
      </w:r>
      <w:r w:rsidRPr="00010E18">
        <w:rPr>
          <w:bCs/>
          <w:snapToGrid w:val="0"/>
          <w:szCs w:val="24"/>
          <w:lang w:val="en-US"/>
        </w:rPr>
        <w:t xml:space="preserve">scheduled in the GUI for dates </w:t>
      </w:r>
      <w:r>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225CB5" w:rsidRPr="00ED20BB" w:rsidRDefault="00225CB5" w:rsidP="00225CB5">
      <w:pPr>
        <w:pStyle w:val="RequirementHead"/>
        <w:rPr>
          <w:lang w:val="en-US"/>
        </w:rPr>
      </w:pPr>
      <w:r w:rsidRPr="00010E18">
        <w:rPr>
          <w:lang w:val="en-US"/>
        </w:rPr>
        <w:t>Req X4</w:t>
      </w:r>
      <w:r w:rsidRPr="00010E18">
        <w:rPr>
          <w:lang w:val="en-US"/>
        </w:rPr>
        <w:tab/>
        <w:t>SPID Migration Last Scheduling Date – Tunable Parameter Default</w:t>
      </w:r>
    </w:p>
    <w:p w:rsidR="00225CB5" w:rsidRPr="00ED20BB" w:rsidRDefault="00225CB5" w:rsidP="00225CB5">
      <w:pPr>
        <w:pStyle w:val="RequirementBody"/>
      </w:pPr>
      <w:r w:rsidRPr="00010E18">
        <w:rPr>
          <w:bCs/>
          <w:snapToGrid w:val="0"/>
          <w:szCs w:val="24"/>
          <w:lang w:val="en-US"/>
        </w:rPr>
        <w:t>NPAC SMS shall default the SPID Migration Last Scheduling Date tunable parameter to none.</w:t>
      </w:r>
    </w:p>
    <w:p w:rsidR="00225CB5" w:rsidRPr="00ED20BB" w:rsidRDefault="00225CB5" w:rsidP="00225CB5">
      <w:pPr>
        <w:pStyle w:val="RequirementHead"/>
        <w:rPr>
          <w:lang w:val="en-US"/>
        </w:rPr>
      </w:pPr>
      <w:r w:rsidRPr="00010E18">
        <w:rPr>
          <w:lang w:val="en-US"/>
        </w:rPr>
        <w:t>Req X5</w:t>
      </w:r>
      <w:r w:rsidRPr="00010E18">
        <w:rPr>
          <w:lang w:val="en-US"/>
        </w:rPr>
        <w:tab/>
        <w:t>SPID Migration Last Scheduling Date – Tunable Parameter Modification</w:t>
      </w:r>
    </w:p>
    <w:p w:rsidR="00225CB5" w:rsidRPr="00ED20BB" w:rsidRDefault="00225CB5" w:rsidP="00225CB5">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225CB5" w:rsidRPr="00ED20BB" w:rsidRDefault="00225CB5" w:rsidP="00225CB5">
      <w:pPr>
        <w:pStyle w:val="RequirementHead"/>
        <w:rPr>
          <w:lang w:val="en-US"/>
        </w:rPr>
      </w:pPr>
      <w:r w:rsidRPr="00010E18">
        <w:rPr>
          <w:lang w:val="en-US"/>
        </w:rPr>
        <w:t>Req X6</w:t>
      </w:r>
      <w:r w:rsidRPr="00010E18">
        <w:rPr>
          <w:lang w:val="en-US"/>
        </w:rPr>
        <w:tab/>
        <w:t>SPID Migration Entry Restriction - Last Scheduling Date – Service Provider Personnel</w:t>
      </w:r>
    </w:p>
    <w:p w:rsidR="00225CB5" w:rsidRPr="00ED20BB" w:rsidRDefault="00225CB5" w:rsidP="00225CB5">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225CB5" w:rsidRPr="00ED20BB" w:rsidRDefault="00225CB5" w:rsidP="00225CB5">
      <w:pPr>
        <w:pStyle w:val="RequirementHead"/>
        <w:keepNext w:val="0"/>
      </w:pPr>
      <w:r w:rsidRPr="00010E18">
        <w:rPr>
          <w:lang w:val="en-US"/>
        </w:rPr>
        <w:t>Req X7</w:t>
      </w:r>
      <w:r w:rsidRPr="00010E18">
        <w:rPr>
          <w:lang w:val="en-US"/>
        </w:rPr>
        <w:tab/>
        <w:t>SPID Migration Update – Migration Summary Information</w:t>
      </w:r>
    </w:p>
    <w:p w:rsidR="00225CB5" w:rsidRDefault="00225CB5" w:rsidP="00225CB5">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p>
    <w:p w:rsidR="00225CB5" w:rsidRPr="00ED20BB" w:rsidRDefault="00225CB5" w:rsidP="00225CB5">
      <w:pPr>
        <w:pStyle w:val="ListParagraph"/>
        <w:keepNext/>
        <w:numPr>
          <w:ilvl w:val="0"/>
          <w:numId w:val="24"/>
        </w:numPr>
        <w:spacing w:after="0"/>
        <w:contextualSpacing w:val="0"/>
        <w:rPr>
          <w:szCs w:val="24"/>
        </w:rPr>
      </w:pPr>
      <w:r w:rsidRPr="00010E18">
        <w:rPr>
          <w:rFonts w:eastAsia="Calibri"/>
          <w:szCs w:val="24"/>
        </w:rPr>
        <w:t>Maintenance date</w:t>
      </w:r>
    </w:p>
    <w:p w:rsidR="00225CB5" w:rsidRPr="00ED20BB" w:rsidRDefault="00225CB5" w:rsidP="00225CB5">
      <w:pPr>
        <w:pStyle w:val="ListParagraph"/>
        <w:keepNext/>
        <w:numPr>
          <w:ilvl w:val="0"/>
          <w:numId w:val="24"/>
        </w:numPr>
        <w:spacing w:after="0"/>
        <w:contextualSpacing w:val="0"/>
        <w:rPr>
          <w:szCs w:val="24"/>
        </w:rPr>
      </w:pPr>
      <w:r>
        <w:rPr>
          <w:rFonts w:eastAsia="Calibri"/>
          <w:szCs w:val="24"/>
        </w:rPr>
        <w:t xml:space="preserve">Total </w:t>
      </w:r>
      <w:r w:rsidRPr="00010E18">
        <w:rPr>
          <w:rFonts w:eastAsia="Calibri"/>
          <w:szCs w:val="24"/>
        </w:rPr>
        <w:t>SV count for pending and approved migrations</w:t>
      </w:r>
    </w:p>
    <w:p w:rsidR="00225CB5" w:rsidRPr="00ED20BB" w:rsidRDefault="00225CB5" w:rsidP="00225CB5">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225CB5" w:rsidRPr="00ED20BB" w:rsidRDefault="00225CB5" w:rsidP="00225CB5">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225CB5" w:rsidRPr="00ED20BB" w:rsidRDefault="00225CB5" w:rsidP="00225CB5">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225CB5" w:rsidRPr="00606194" w:rsidRDefault="00225CB5" w:rsidP="00225CB5">
      <w:pPr>
        <w:pStyle w:val="RequirementHead"/>
      </w:pPr>
      <w:r w:rsidRPr="00606194">
        <w:t>Req 1</w:t>
      </w:r>
      <w:r w:rsidRPr="00606194">
        <w:tab/>
        <w:t>SPID Migration Update – GUI Availability/Selection function for Service Provider</w:t>
      </w:r>
      <w:r>
        <w:t xml:space="preserve"> and NPAC Personnel</w:t>
      </w:r>
    </w:p>
    <w:p w:rsidR="00225CB5" w:rsidRDefault="00225CB5" w:rsidP="00225CB5">
      <w:pPr>
        <w:pStyle w:val="RequirementBody"/>
      </w:pPr>
      <w:r>
        <w:t xml:space="preserve">NPAC SMS shall allow Service Provider Personnel, via </w:t>
      </w:r>
      <w:bookmarkStart w:id="3" w:name="OLE_LINK1"/>
      <w:bookmarkStart w:id="4" w:name="OLE_LINK2"/>
      <w:r>
        <w:t>the NPAC Low-Tech Interface</w:t>
      </w:r>
      <w:bookmarkEnd w:id="3"/>
      <w:bookmarkEnd w:id="4"/>
      <w:r>
        <w:t>, and NPAC Personnel, via the NPAC Administrative Interface, to query for available SPID Migration timeslots.</w:t>
      </w:r>
    </w:p>
    <w:p w:rsidR="00225CB5" w:rsidRPr="00851E5A" w:rsidRDefault="00225CB5" w:rsidP="00225CB5">
      <w:pPr>
        <w:pStyle w:val="RequirementHead"/>
      </w:pPr>
      <w:r>
        <w:t>Req 1.1</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w:t>
      </w:r>
    </w:p>
    <w:p w:rsidR="00225CB5" w:rsidRPr="00606194" w:rsidRDefault="00225CB5" w:rsidP="00225CB5">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225CB5" w:rsidRPr="00873FF6" w:rsidRDefault="00225CB5" w:rsidP="00225CB5">
      <w:pPr>
        <w:pStyle w:val="RequirementHead"/>
      </w:pPr>
      <w:r w:rsidRPr="00010E18">
        <w:t>Req X8</w:t>
      </w:r>
      <w:r w:rsidRPr="00010E18">
        <w:tab/>
        <w:t>SPID Migration Update – Available Migration Window Minimum – Reject</w:t>
      </w:r>
    </w:p>
    <w:p w:rsidR="00225CB5" w:rsidRPr="00873FF6" w:rsidRDefault="00225CB5" w:rsidP="00225CB5">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tunable.</w:t>
      </w:r>
    </w:p>
    <w:p w:rsidR="00225CB5" w:rsidRPr="00873FF6" w:rsidRDefault="00225CB5" w:rsidP="00225CB5">
      <w:pPr>
        <w:pStyle w:val="RequirementHead"/>
        <w:rPr>
          <w:lang w:val="en-US"/>
        </w:rPr>
      </w:pPr>
      <w:r w:rsidRPr="00010E18">
        <w:rPr>
          <w:lang w:val="en-US"/>
        </w:rPr>
        <w:t>Req X9</w:t>
      </w:r>
      <w:r w:rsidRPr="00010E18">
        <w:rPr>
          <w:lang w:val="en-US"/>
        </w:rPr>
        <w:tab/>
        <w:t>SPID Migration Update - NPAC Personnel Scheduling SPID Migrations to Any Migration Date in the Future</w:t>
      </w:r>
    </w:p>
    <w:p w:rsidR="00225CB5" w:rsidRPr="00873FF6" w:rsidRDefault="00225CB5" w:rsidP="00225CB5">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225CB5" w:rsidRPr="00851E5A" w:rsidRDefault="00225CB5" w:rsidP="00225CB5">
      <w:pPr>
        <w:pStyle w:val="RequirementHead"/>
      </w:pPr>
      <w:r>
        <w:t>Req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Default</w:t>
      </w:r>
    </w:p>
    <w:p w:rsidR="00225CB5" w:rsidRPr="00606194" w:rsidRDefault="00225CB5" w:rsidP="00225CB5">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225CB5" w:rsidRPr="00851E5A" w:rsidRDefault="00225CB5" w:rsidP="00225CB5">
      <w:pPr>
        <w:pStyle w:val="RequirementHead"/>
      </w:pPr>
      <w:r>
        <w:t>Req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Modification</w:t>
      </w:r>
    </w:p>
    <w:p w:rsidR="00225CB5" w:rsidRPr="00606194" w:rsidRDefault="00225CB5" w:rsidP="00225CB5">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p>
    <w:p w:rsidR="00225CB5" w:rsidRDefault="00225CB5" w:rsidP="00225CB5">
      <w:pPr>
        <w:pStyle w:val="RequirementHead"/>
      </w:pPr>
      <w:r>
        <w:t>Req 2</w:t>
      </w:r>
      <w:r>
        <w:tab/>
      </w:r>
      <w:r w:rsidRPr="00FF7F76">
        <w:t>SPID Migration Update – GUI Entry</w:t>
      </w:r>
      <w:r>
        <w:t xml:space="preserve"> by Service Provider and NPAC Personnel</w:t>
      </w:r>
    </w:p>
    <w:p w:rsidR="00225CB5" w:rsidRDefault="00225CB5" w:rsidP="00225CB5">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p>
    <w:p w:rsidR="00225CB5" w:rsidRPr="00873FF6" w:rsidRDefault="00225CB5" w:rsidP="00225CB5">
      <w:pPr>
        <w:pStyle w:val="RequirementHead"/>
        <w:rPr>
          <w:lang w:val="en-US"/>
        </w:rPr>
      </w:pPr>
      <w:r w:rsidRPr="00010E18">
        <w:rPr>
          <w:lang w:val="en-US"/>
        </w:rPr>
        <w:t>Req X10</w:t>
      </w:r>
      <w:r w:rsidRPr="00010E18">
        <w:rPr>
          <w:lang w:val="en-US"/>
        </w:rPr>
        <w:tab/>
        <w:t>SPID Migration Update – GUI Entry by Service Provider and NPAC Personnel – Required Fields</w:t>
      </w:r>
    </w:p>
    <w:p w:rsidR="00225CB5" w:rsidRDefault="00225CB5" w:rsidP="00225CB5">
      <w:pPr>
        <w:pStyle w:val="RequirementBody"/>
        <w:spacing w:after="120"/>
      </w:pPr>
      <w:r w:rsidRPr="00010E18">
        <w:rPr>
          <w:bCs/>
          <w:snapToGrid w:val="0"/>
          <w:szCs w:val="24"/>
        </w:rPr>
        <w:t>NPAC SMS shall require the originator of a SPID Migration to enter the following fields:</w:t>
      </w:r>
    </w:p>
    <w:p w:rsidR="00225CB5" w:rsidRPr="00873FF6" w:rsidRDefault="00225CB5" w:rsidP="00225CB5">
      <w:pPr>
        <w:pStyle w:val="RequirementHead"/>
        <w:numPr>
          <w:ilvl w:val="0"/>
          <w:numId w:val="25"/>
        </w:numPr>
      </w:pPr>
      <w:r w:rsidRPr="00010E18">
        <w:rPr>
          <w:b w:val="0"/>
        </w:rPr>
        <w:t>From SPID</w:t>
      </w:r>
    </w:p>
    <w:p w:rsidR="00225CB5" w:rsidRPr="00873FF6" w:rsidRDefault="00225CB5" w:rsidP="00225CB5">
      <w:pPr>
        <w:pStyle w:val="RequirementHead"/>
        <w:numPr>
          <w:ilvl w:val="0"/>
          <w:numId w:val="25"/>
        </w:numPr>
      </w:pPr>
      <w:r w:rsidRPr="00010E18">
        <w:rPr>
          <w:b w:val="0"/>
        </w:rPr>
        <w:t>To SPID</w:t>
      </w:r>
    </w:p>
    <w:p w:rsidR="00225CB5" w:rsidRPr="00873FF6" w:rsidRDefault="00225CB5" w:rsidP="00225CB5">
      <w:pPr>
        <w:pStyle w:val="RequirementHead"/>
        <w:numPr>
          <w:ilvl w:val="0"/>
          <w:numId w:val="25"/>
        </w:numPr>
      </w:pPr>
      <w:r w:rsidRPr="00010E18">
        <w:rPr>
          <w:b w:val="0"/>
        </w:rPr>
        <w:t>Scheduled Date</w:t>
      </w:r>
    </w:p>
    <w:p w:rsidR="00225CB5" w:rsidRPr="00873FF6" w:rsidRDefault="00225CB5" w:rsidP="00225CB5">
      <w:pPr>
        <w:pStyle w:val="RequirementHead"/>
        <w:numPr>
          <w:ilvl w:val="0"/>
          <w:numId w:val="25"/>
        </w:numPr>
      </w:pPr>
      <w:r>
        <w:rPr>
          <w:b w:val="0"/>
        </w:rPr>
        <w:t>Contact Information</w:t>
      </w:r>
    </w:p>
    <w:p w:rsidR="00225CB5" w:rsidRPr="00873FF6" w:rsidRDefault="00225CB5" w:rsidP="00225CB5">
      <w:pPr>
        <w:pStyle w:val="RequirementHead"/>
        <w:numPr>
          <w:ilvl w:val="0"/>
          <w:numId w:val="25"/>
        </w:numPr>
      </w:pPr>
      <w:r w:rsidRPr="00010E18">
        <w:rPr>
          <w:b w:val="0"/>
          <w:lang w:val="en-US"/>
        </w:rPr>
        <w:t>NPA-NXX ownership effective date (if NPA-NXX is included in the Migration)</w:t>
      </w:r>
    </w:p>
    <w:p w:rsidR="00225CB5" w:rsidRDefault="00225CB5" w:rsidP="00225CB5">
      <w:pPr>
        <w:pStyle w:val="RequirementHead"/>
        <w:numPr>
          <w:ilvl w:val="0"/>
          <w:numId w:val="25"/>
        </w:numPr>
        <w:rPr>
          <w:b w:val="0"/>
        </w:rPr>
      </w:pPr>
      <w:r w:rsidRPr="00010E18">
        <w:rPr>
          <w:b w:val="0"/>
        </w:rPr>
        <w:t>at least one of the following three: NPA-NXX, LRN, and/or NPA-NXX-X</w:t>
      </w:r>
    </w:p>
    <w:p w:rsidR="00225CB5" w:rsidRPr="00606194" w:rsidRDefault="00225CB5" w:rsidP="00225CB5">
      <w:pPr>
        <w:pStyle w:val="RequirementBody"/>
        <w:rPr>
          <w:szCs w:val="24"/>
        </w:rPr>
      </w:pPr>
      <w:r w:rsidRPr="00606194">
        <w:rPr>
          <w:szCs w:val="24"/>
        </w:rPr>
        <w:t xml:space="preserve">Note:  </w:t>
      </w:r>
      <w:r>
        <w:rPr>
          <w:szCs w:val="24"/>
        </w:rPr>
        <w:t>A Migration request that includes only NPA-NXXs is considered an “online” migration that will be sent over the CMIP 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p>
    <w:p w:rsidR="00225CB5" w:rsidRPr="00873FF6" w:rsidRDefault="00225CB5" w:rsidP="00225CB5">
      <w:pPr>
        <w:pStyle w:val="RequirementHead"/>
        <w:rPr>
          <w:lang w:val="en-US"/>
        </w:rPr>
      </w:pPr>
      <w:r w:rsidRPr="00010E18">
        <w:rPr>
          <w:lang w:val="en-US"/>
        </w:rPr>
        <w:t>Req X11</w:t>
      </w:r>
      <w:r w:rsidRPr="00010E18">
        <w:rPr>
          <w:lang w:val="en-US"/>
        </w:rPr>
        <w:tab/>
        <w:t>SPID Migration Update – Generation of SPID Migration Name</w:t>
      </w:r>
    </w:p>
    <w:p w:rsidR="00225CB5" w:rsidRPr="00873FF6" w:rsidRDefault="00225CB5" w:rsidP="00225CB5">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p>
    <w:p w:rsidR="00225CB5" w:rsidRPr="00FF7F76" w:rsidRDefault="00225CB5" w:rsidP="00225CB5">
      <w:pPr>
        <w:pStyle w:val="RequirementHead"/>
      </w:pPr>
      <w:r w:rsidRPr="00FF7F76">
        <w:t>Req-</w:t>
      </w:r>
      <w:r>
        <w:t>2.0.1</w:t>
      </w:r>
      <w:r w:rsidRPr="00FF7F76">
        <w:tab/>
        <w:t xml:space="preserve">SPID Migration Update – GUI </w:t>
      </w:r>
      <w:r>
        <w:t>Modification by Service Provider Prior to Other Service Provider Concurrence or NPAC Personnel Approval</w:t>
      </w:r>
    </w:p>
    <w:p w:rsidR="00225CB5" w:rsidRDefault="00225CB5" w:rsidP="00225CB5">
      <w:pPr>
        <w:pStyle w:val="TableText"/>
        <w:spacing w:before="0"/>
        <w:rPr>
          <w:b/>
          <w:snapToGrid w:val="0"/>
          <w:szCs w:val="24"/>
        </w:rPr>
      </w:pPr>
      <w:r>
        <w:t>NPAC SMS shall allow Service Provider Personnel, via the NPAC Low-Tech Interface, to modify a currently scheduled SPID Migration that they entered, only if the other Service Provider has not concurred, and NPAC Personnel have not approved the SPID Migration.</w:t>
      </w:r>
    </w:p>
    <w:p w:rsidR="00225CB5" w:rsidRPr="00606194" w:rsidRDefault="00225CB5" w:rsidP="00225CB5">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225CB5" w:rsidRPr="00FF7F76" w:rsidRDefault="00225CB5" w:rsidP="00225CB5">
      <w:pPr>
        <w:pStyle w:val="RequirementHead"/>
      </w:pPr>
      <w:r w:rsidRPr="00FF7F76">
        <w:t>Req-</w:t>
      </w:r>
      <w:r>
        <w:t>2.1</w:t>
      </w:r>
      <w:r w:rsidRPr="00FF7F76">
        <w:tab/>
        <w:t xml:space="preserve">SPID Migration Update – GUI </w:t>
      </w:r>
      <w:r>
        <w:t>Cancellation by Service Provider Prior to NPAC Personnel Approval</w:t>
      </w:r>
    </w:p>
    <w:p w:rsidR="00225CB5" w:rsidRDefault="00225CB5" w:rsidP="00225CB5">
      <w:pPr>
        <w:pStyle w:val="TableText"/>
        <w:spacing w:before="0" w:after="360"/>
        <w:rPr>
          <w:b/>
          <w:snapToGrid w:val="0"/>
          <w:szCs w:val="24"/>
        </w:rPr>
      </w:pPr>
      <w:r>
        <w:t>NPAC SMS shall allow Service Provider Personnel, via the NPAC Low-Tech Interface, to cancel a currently scheduled SPID Migration that they entered, only if the other Service Provider has not concurred, and NPAC Personnel have not approved the SPID Migration.</w:t>
      </w:r>
    </w:p>
    <w:p w:rsidR="00225CB5" w:rsidRPr="00FF7F76" w:rsidRDefault="00225CB5" w:rsidP="00225CB5">
      <w:pPr>
        <w:pStyle w:val="RequirementHead"/>
      </w:pPr>
      <w:r w:rsidRPr="00FF7F76">
        <w:t>Req-</w:t>
      </w:r>
      <w:r>
        <w:t>2.2</w:t>
      </w:r>
      <w:r w:rsidRPr="00FF7F76">
        <w:tab/>
        <w:t xml:space="preserve">SPID Migration Update – GUI </w:t>
      </w:r>
      <w:r>
        <w:t>Error for Double Booking</w:t>
      </w:r>
    </w:p>
    <w:p w:rsidR="00225CB5" w:rsidRDefault="00225CB5" w:rsidP="00225CB5">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225CB5" w:rsidRDefault="00225CB5" w:rsidP="00225CB5">
      <w:pPr>
        <w:pStyle w:val="RequirementHead"/>
        <w:rPr>
          <w:b w:val="0"/>
        </w:rPr>
      </w:pPr>
      <w:r w:rsidRPr="00010E18">
        <w:t>Req X12</w:t>
      </w:r>
      <w:r w:rsidRPr="00010E18">
        <w:tab/>
        <w:t xml:space="preserve">SPID Migration Update – GUI Concurrence by </w:t>
      </w:r>
      <w:r>
        <w:t xml:space="preserve">Other </w:t>
      </w:r>
      <w:r w:rsidRPr="00010E18">
        <w:t>Service Provider and NPAC Personnel</w:t>
      </w:r>
    </w:p>
    <w:p w:rsidR="00225CB5" w:rsidRPr="00606194" w:rsidRDefault="00225CB5" w:rsidP="00225CB5">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225CB5" w:rsidRDefault="00225CB5" w:rsidP="00225CB5">
      <w:pPr>
        <w:pStyle w:val="RequirementHead"/>
        <w:rPr>
          <w:b w:val="0"/>
        </w:rPr>
      </w:pPr>
      <w:r w:rsidRPr="00010E18">
        <w:t>Req X13</w:t>
      </w:r>
      <w:r w:rsidRPr="00010E18">
        <w:tab/>
        <w:t xml:space="preserve">SPID Migration Creation by “migrating-from” and “migrating-to” SPIDs </w:t>
      </w:r>
    </w:p>
    <w:p w:rsidR="00225CB5" w:rsidRPr="00606194" w:rsidRDefault="00225CB5" w:rsidP="00225CB5">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p>
    <w:p w:rsidR="00225CB5" w:rsidRPr="00FF7F76" w:rsidRDefault="00225CB5" w:rsidP="00225CB5">
      <w:pPr>
        <w:pStyle w:val="RequirementHead"/>
      </w:pPr>
      <w:r w:rsidRPr="00FF7F76">
        <w:t>Req-</w:t>
      </w:r>
      <w:r>
        <w:t>3</w:t>
      </w:r>
      <w:r w:rsidRPr="00FF7F76">
        <w:tab/>
        <w:t>SPID Migration Update – GUI Entry</w:t>
      </w:r>
      <w:r>
        <w:t xml:space="preserve"> Service Provider –Approval by NPAC Personnel</w:t>
      </w:r>
    </w:p>
    <w:p w:rsidR="00225CB5" w:rsidRDefault="00225CB5" w:rsidP="00225CB5">
      <w:pPr>
        <w:pStyle w:val="TableText"/>
        <w:spacing w:before="0"/>
        <w:rPr>
          <w:b/>
          <w:snapToGrid w:val="0"/>
          <w:szCs w:val="24"/>
        </w:rPr>
      </w:pPr>
      <w:r>
        <w:t>NPAC SMS shall, via the NPAC Administrative Interface, require NPAC Personnel to “approve” a SPID Migration as defined in Req-2.</w:t>
      </w:r>
    </w:p>
    <w:p w:rsidR="00225CB5" w:rsidRPr="00606194" w:rsidRDefault="00225CB5" w:rsidP="00225CB5">
      <w:pPr>
        <w:pStyle w:val="RequirementBody"/>
        <w:rPr>
          <w:szCs w:val="24"/>
        </w:rPr>
      </w:pPr>
      <w:r w:rsidRPr="00606194">
        <w:rPr>
          <w:szCs w:val="24"/>
        </w:rPr>
        <w:t>Note:  In an A-to-B migration, “</w:t>
      </w:r>
      <w:r>
        <w:rPr>
          <w:szCs w:val="24"/>
        </w:rPr>
        <w:t>approval</w:t>
      </w:r>
      <w:r w:rsidRPr="00606194">
        <w:rPr>
          <w:szCs w:val="24"/>
        </w:rPr>
        <w:t>” will involve validation by SPID A.  M&amp;Ps will be defined for this function.</w:t>
      </w:r>
    </w:p>
    <w:p w:rsidR="00225CB5" w:rsidRPr="00873FF6" w:rsidRDefault="00225CB5" w:rsidP="00225CB5">
      <w:pPr>
        <w:pStyle w:val="RequirementHead"/>
        <w:rPr>
          <w:lang w:val="en-US"/>
        </w:rPr>
      </w:pPr>
      <w:r w:rsidRPr="00010E18">
        <w:rPr>
          <w:lang w:val="en-US"/>
        </w:rPr>
        <w:t>Req X14</w:t>
      </w:r>
      <w:r w:rsidRPr="00010E18">
        <w:rPr>
          <w:lang w:val="en-US"/>
        </w:rPr>
        <w:tab/>
        <w:t xml:space="preserve">SPID Migration Update – </w:t>
      </w:r>
      <w:r>
        <w:rPr>
          <w:lang w:val="en-US"/>
        </w:rPr>
        <w:t xml:space="preserve">Approval </w:t>
      </w:r>
      <w:r w:rsidRPr="00010E18">
        <w:rPr>
          <w:lang w:val="en-US"/>
        </w:rPr>
        <w:t>by NPAC Personnel Required</w:t>
      </w:r>
    </w:p>
    <w:p w:rsidR="00225CB5" w:rsidRPr="00606194" w:rsidRDefault="00225CB5" w:rsidP="00225CB5">
      <w:pPr>
        <w:pStyle w:val="RequirementBody"/>
        <w:rPr>
          <w:szCs w:val="24"/>
        </w:rPr>
      </w:pPr>
      <w:r w:rsidRPr="00873FF6">
        <w:rPr>
          <w:lang w:val="en-US"/>
        </w:rPr>
        <w:t xml:space="preserve">NPAC SMS shall require Service Provider concurrence as well as </w:t>
      </w:r>
      <w:r>
        <w:rPr>
          <w:lang w:val="en-US"/>
        </w:rPr>
        <w:t xml:space="preserve">approval </w:t>
      </w:r>
      <w:r w:rsidRPr="00873FF6">
        <w:rPr>
          <w:lang w:val="en-US"/>
        </w:rPr>
        <w:t>by NPAC personnel before performing a SPID Migration.</w:t>
      </w:r>
    </w:p>
    <w:p w:rsidR="00225CB5" w:rsidRPr="00873FF6" w:rsidRDefault="00225CB5" w:rsidP="00225CB5">
      <w:pPr>
        <w:pStyle w:val="RequirementHead"/>
        <w:rPr>
          <w:lang w:val="en-US"/>
        </w:rPr>
      </w:pPr>
      <w:r w:rsidRPr="00010E18">
        <w:rPr>
          <w:lang w:val="en-US"/>
        </w:rPr>
        <w:t>Req X15</w:t>
      </w:r>
      <w:r w:rsidRPr="00010E18">
        <w:rPr>
          <w:lang w:val="en-US"/>
        </w:rPr>
        <w:tab/>
        <w:t xml:space="preserve">SPID Migration Update – </w:t>
      </w:r>
      <w:r>
        <w:rPr>
          <w:lang w:val="en-US"/>
        </w:rPr>
        <w:t xml:space="preserve">Cancel </w:t>
      </w:r>
      <w:r w:rsidRPr="00010E18">
        <w:rPr>
          <w:lang w:val="en-US"/>
        </w:rPr>
        <w:t>by NPAC Personnel</w:t>
      </w:r>
    </w:p>
    <w:p w:rsidR="00225CB5" w:rsidRPr="00606194" w:rsidRDefault="00225CB5" w:rsidP="00225CB5">
      <w:pPr>
        <w:pStyle w:val="RequirementBody"/>
        <w:rPr>
          <w:szCs w:val="24"/>
        </w:rPr>
      </w:pPr>
      <w:r w:rsidRPr="00873FF6">
        <w:rPr>
          <w:lang w:val="en-US"/>
        </w:rPr>
        <w:t xml:space="preserve">NPAC SMS shall require NPAC Personnel, via the NPAC Administrative Interface, to enter a </w:t>
      </w:r>
      <w:r>
        <w:rPr>
          <w:lang w:val="en-US"/>
        </w:rPr>
        <w:t xml:space="preserve">cancellation </w:t>
      </w:r>
      <w:r w:rsidRPr="00873FF6">
        <w:rPr>
          <w:lang w:val="en-US"/>
        </w:rPr>
        <w:t>reason text anytime a SPID Migration is</w:t>
      </w:r>
      <w:r>
        <w:rPr>
          <w:lang w:val="en-US"/>
        </w:rPr>
        <w:t>cancelled</w:t>
      </w:r>
      <w:r w:rsidRPr="00873FF6">
        <w:rPr>
          <w:lang w:val="en-US"/>
        </w:rPr>
        <w:t>.</w:t>
      </w:r>
    </w:p>
    <w:p w:rsidR="00225CB5" w:rsidRPr="00873FF6" w:rsidRDefault="00225CB5" w:rsidP="00225CB5">
      <w:pPr>
        <w:pStyle w:val="RequirementHead"/>
        <w:rPr>
          <w:lang w:val="en-US"/>
        </w:rPr>
      </w:pPr>
      <w:r w:rsidRPr="00010E18">
        <w:rPr>
          <w:lang w:val="en-US"/>
        </w:rPr>
        <w:t>Req X1</w:t>
      </w:r>
      <w:r>
        <w:rPr>
          <w:lang w:val="en-US"/>
        </w:rPr>
        <w:t>6</w:t>
      </w:r>
      <w:r w:rsidRPr="00010E18">
        <w:rPr>
          <w:lang w:val="en-US"/>
        </w:rPr>
        <w:tab/>
        <w:t>SPID Migration Update - Service Providers Viewing Migrations</w:t>
      </w:r>
    </w:p>
    <w:p w:rsidR="00225CB5" w:rsidRPr="00606194" w:rsidRDefault="00225CB5" w:rsidP="00225CB5">
      <w:pPr>
        <w:pStyle w:val="RequirementBody"/>
        <w:rPr>
          <w:szCs w:val="24"/>
        </w:rPr>
      </w:pPr>
      <w:r w:rsidRPr="00873FF6">
        <w:rPr>
          <w:lang w:val="en-US"/>
        </w:rPr>
        <w:t xml:space="preserve">NPAC SMS shall allow service providers to view all SPID migrations that have been </w:t>
      </w:r>
      <w:r>
        <w:rPr>
          <w:lang w:val="en-US"/>
        </w:rPr>
        <w:t xml:space="preserve">approved </w:t>
      </w:r>
      <w:r w:rsidRPr="00873FF6">
        <w:rPr>
          <w:lang w:val="en-US"/>
        </w:rPr>
        <w:t>by NPAC Personnel.</w:t>
      </w:r>
    </w:p>
    <w:p w:rsidR="00225CB5" w:rsidRPr="00873FF6" w:rsidRDefault="00225CB5" w:rsidP="00225CB5">
      <w:pPr>
        <w:pStyle w:val="RequirementHead"/>
        <w:rPr>
          <w:lang w:val="en-US"/>
        </w:rPr>
      </w:pPr>
      <w:r w:rsidRPr="00010E18">
        <w:rPr>
          <w:lang w:val="en-US"/>
        </w:rPr>
        <w:t>Req X1</w:t>
      </w:r>
      <w:r>
        <w:rPr>
          <w:lang w:val="en-US"/>
        </w:rPr>
        <w:t>7</w:t>
      </w:r>
      <w:r w:rsidRPr="00010E18">
        <w:rPr>
          <w:lang w:val="en-US"/>
        </w:rPr>
        <w:tab/>
        <w:t>SPID Migration Update - Service Providers Viewing Their Own Migrations</w:t>
      </w:r>
    </w:p>
    <w:p w:rsidR="00225CB5" w:rsidRPr="00606194" w:rsidRDefault="00225CB5" w:rsidP="00225CB5">
      <w:pPr>
        <w:pStyle w:val="RequirementBody"/>
        <w:rPr>
          <w:szCs w:val="24"/>
        </w:rPr>
      </w:pPr>
      <w:r w:rsidRPr="00873FF6">
        <w:rPr>
          <w:lang w:val="en-US"/>
        </w:rPr>
        <w:t xml:space="preserve">NPAC SMS shall allow only the ‘migrating-from’ or ‘migrating-to’ Service providers to view SPID migrations that haven’t been </w:t>
      </w:r>
      <w:r>
        <w:rPr>
          <w:lang w:val="en-US"/>
        </w:rPr>
        <w:t xml:space="preserve">approved </w:t>
      </w:r>
      <w:r w:rsidRPr="00873FF6">
        <w:rPr>
          <w:lang w:val="en-US"/>
        </w:rPr>
        <w:t>by NPAC Personnel.</w:t>
      </w:r>
    </w:p>
    <w:p w:rsidR="00225CB5" w:rsidRPr="00873FF6" w:rsidRDefault="00225CB5" w:rsidP="00225CB5">
      <w:pPr>
        <w:pStyle w:val="RequirementHead"/>
      </w:pPr>
      <w:r w:rsidRPr="00010E18">
        <w:t>Req X18</w:t>
      </w:r>
      <w:r w:rsidRPr="00010E18">
        <w:tab/>
      </w:r>
      <w:r w:rsidRPr="00010E18">
        <w:rPr>
          <w:lang w:val="en-US"/>
        </w:rPr>
        <w:t xml:space="preserve">SPID Migration Creation – </w:t>
      </w:r>
      <w:r w:rsidRPr="00010E18">
        <w:t>“Re-work” Option for Cancelled SPID Migrations</w:t>
      </w:r>
    </w:p>
    <w:p w:rsidR="00225CB5" w:rsidRPr="00626060" w:rsidRDefault="00225CB5" w:rsidP="00225CB5">
      <w:pPr>
        <w:pStyle w:val="RequirementBody"/>
        <w:rPr>
          <w:szCs w:val="24"/>
        </w:rPr>
      </w:pPr>
      <w:proofErr w:type="gramStart"/>
      <w:r>
        <w:t>Deleted.</w:t>
      </w:r>
      <w:proofErr w:type="gramEnd"/>
    </w:p>
    <w:p w:rsidR="00225CB5" w:rsidRPr="00873FF6" w:rsidRDefault="00225CB5" w:rsidP="00225CB5">
      <w:pPr>
        <w:pStyle w:val="RequirementHead"/>
        <w:rPr>
          <w:lang w:val="en-US"/>
        </w:rPr>
      </w:pPr>
      <w:r w:rsidRPr="00010E18">
        <w:rPr>
          <w:lang w:val="en-US"/>
        </w:rPr>
        <w:t>Req X1</w:t>
      </w:r>
      <w:r>
        <w:rPr>
          <w:lang w:val="en-US"/>
        </w:rPr>
        <w:t>9</w:t>
      </w:r>
      <w:r w:rsidRPr="00010E18">
        <w:rPr>
          <w:lang w:val="en-US"/>
        </w:rPr>
        <w:tab/>
        <w:t>SPID Migration Creation – Disallowing Scheduling of Two SPID Migrations with the same “Migrating-From” and “Migrating-To” SPID to the same Maintenance Day</w:t>
      </w:r>
    </w:p>
    <w:p w:rsidR="00225CB5" w:rsidRPr="00626060" w:rsidRDefault="00225CB5" w:rsidP="00225CB5">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225CB5" w:rsidRPr="00873FF6" w:rsidRDefault="00225CB5" w:rsidP="00225CB5">
      <w:pPr>
        <w:pStyle w:val="RequirementHead"/>
        <w:rPr>
          <w:lang w:val="en-US"/>
        </w:rPr>
      </w:pPr>
      <w:r w:rsidRPr="00010E18">
        <w:rPr>
          <w:lang w:val="en-US"/>
        </w:rPr>
        <w:t>Req X</w:t>
      </w:r>
      <w:r>
        <w:rPr>
          <w:lang w:val="en-US"/>
        </w:rPr>
        <w:t>20</w:t>
      </w:r>
      <w:r w:rsidRPr="00010E18">
        <w:rPr>
          <w:lang w:val="en-US"/>
        </w:rPr>
        <w:tab/>
        <w:t>SPID Migration Email List - Tunable Parameter</w:t>
      </w:r>
    </w:p>
    <w:p w:rsidR="00225CB5" w:rsidRPr="00626060" w:rsidRDefault="00225CB5" w:rsidP="00225CB5">
      <w:pPr>
        <w:pStyle w:val="RequirementBody"/>
        <w:rPr>
          <w:szCs w:val="24"/>
        </w:rPr>
      </w:pPr>
      <w:r w:rsidRPr="00010E18">
        <w:rPr>
          <w:bCs/>
          <w:snapToGrid w:val="0"/>
          <w:szCs w:val="24"/>
          <w:lang w:val="en-US"/>
        </w:rPr>
        <w:t xml:space="preserve">NPAC SMS shall provide a Service Provider SPID Migration Email List tunable parameter, which is defined as the email </w:t>
      </w:r>
      <w:proofErr w:type="gramStart"/>
      <w:r w:rsidRPr="00010E18">
        <w:rPr>
          <w:bCs/>
          <w:snapToGrid w:val="0"/>
          <w:szCs w:val="24"/>
          <w:lang w:val="en-US"/>
        </w:rPr>
        <w:t>address(</w:t>
      </w:r>
      <w:proofErr w:type="gramEnd"/>
      <w:r>
        <w:rPr>
          <w:bCs/>
          <w:snapToGrid w:val="0"/>
          <w:szCs w:val="24"/>
          <w:lang w:val="en-US"/>
        </w:rPr>
        <w:t>e</w:t>
      </w:r>
      <w:r w:rsidRPr="00010E18">
        <w:rPr>
          <w:bCs/>
          <w:snapToGrid w:val="0"/>
          <w:szCs w:val="24"/>
          <w:lang w:val="en-US"/>
        </w:rPr>
        <w:t>s) that are notified of SPID Migration operations.</w:t>
      </w:r>
    </w:p>
    <w:p w:rsidR="00225CB5" w:rsidRPr="00873FF6" w:rsidRDefault="00225CB5" w:rsidP="00225CB5">
      <w:pPr>
        <w:pStyle w:val="RequirementHead"/>
        <w:rPr>
          <w:lang w:val="en-US"/>
        </w:rPr>
      </w:pPr>
      <w:r w:rsidRPr="00010E18">
        <w:rPr>
          <w:lang w:val="en-US"/>
        </w:rPr>
        <w:t>Req X2</w:t>
      </w:r>
      <w:r>
        <w:rPr>
          <w:lang w:val="en-US"/>
        </w:rPr>
        <w:t>1</w:t>
      </w:r>
      <w:r w:rsidRPr="00010E18">
        <w:rPr>
          <w:lang w:val="en-US"/>
        </w:rPr>
        <w:tab/>
        <w:t>SPID Migration Email List – Tunable Parameter Default</w:t>
      </w:r>
    </w:p>
    <w:p w:rsidR="00225CB5" w:rsidRPr="00626060" w:rsidRDefault="00225CB5" w:rsidP="00225CB5">
      <w:pPr>
        <w:pStyle w:val="RequirementBody"/>
        <w:rPr>
          <w:szCs w:val="24"/>
        </w:rPr>
      </w:pPr>
      <w:r w:rsidRPr="00010E18">
        <w:rPr>
          <w:bCs/>
          <w:snapToGrid w:val="0"/>
          <w:szCs w:val="24"/>
          <w:lang w:val="en-US"/>
        </w:rPr>
        <w:t>NPAC SMS shall default the SPID Migration Email List tunable parameter to &lt;empty&gt;.</w:t>
      </w:r>
    </w:p>
    <w:p w:rsidR="00225CB5" w:rsidRPr="00873FF6" w:rsidRDefault="00225CB5" w:rsidP="00225CB5">
      <w:pPr>
        <w:pStyle w:val="RequirementHead"/>
        <w:rPr>
          <w:lang w:val="en-US"/>
        </w:rPr>
      </w:pPr>
      <w:r w:rsidRPr="00010E18">
        <w:rPr>
          <w:lang w:val="en-US"/>
        </w:rPr>
        <w:t>Req X2</w:t>
      </w:r>
      <w:r>
        <w:rPr>
          <w:lang w:val="en-US"/>
        </w:rPr>
        <w:t>2</w:t>
      </w:r>
      <w:r w:rsidRPr="00010E18">
        <w:rPr>
          <w:lang w:val="en-US"/>
        </w:rPr>
        <w:tab/>
        <w:t>SPID Migration Email List – Tunable Parameter Modification</w:t>
      </w:r>
    </w:p>
    <w:p w:rsidR="00225CB5" w:rsidRPr="00626060" w:rsidRDefault="00225CB5" w:rsidP="00225CB5">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225CB5" w:rsidRPr="00873FF6" w:rsidRDefault="00225CB5" w:rsidP="00225CB5">
      <w:pPr>
        <w:pStyle w:val="RequirementHead"/>
        <w:rPr>
          <w:lang w:val="en-US"/>
        </w:rPr>
      </w:pPr>
      <w:r w:rsidRPr="00010E18">
        <w:rPr>
          <w:lang w:val="en-US"/>
        </w:rPr>
        <w:t>Req X2</w:t>
      </w:r>
      <w:r>
        <w:rPr>
          <w:lang w:val="en-US"/>
        </w:rPr>
        <w:t>3</w:t>
      </w:r>
      <w:r w:rsidRPr="00010E18">
        <w:rPr>
          <w:lang w:val="en-US"/>
        </w:rPr>
        <w:tab/>
        <w:t>SPID Migration E-mail due to NPAC Personnel Operations</w:t>
      </w:r>
    </w:p>
    <w:p w:rsidR="00225CB5" w:rsidRDefault="00225CB5" w:rsidP="00225CB5">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225CB5" w:rsidRPr="00873FF6" w:rsidRDefault="00225CB5" w:rsidP="00225CB5">
      <w:pPr>
        <w:pStyle w:val="RequirementHead"/>
        <w:numPr>
          <w:ilvl w:val="0"/>
          <w:numId w:val="27"/>
        </w:numPr>
        <w:rPr>
          <w:b w:val="0"/>
          <w:lang w:val="en-US"/>
        </w:rPr>
      </w:pPr>
      <w:r w:rsidRPr="00010E18">
        <w:rPr>
          <w:b w:val="0"/>
          <w:lang w:val="en-US"/>
        </w:rPr>
        <w:t>approval of a SPID Migration</w:t>
      </w:r>
    </w:p>
    <w:p w:rsidR="00225CB5" w:rsidRPr="00873FF6" w:rsidRDefault="00225CB5" w:rsidP="00225CB5">
      <w:pPr>
        <w:pStyle w:val="RequirementHead"/>
        <w:numPr>
          <w:ilvl w:val="0"/>
          <w:numId w:val="27"/>
        </w:numPr>
        <w:rPr>
          <w:b w:val="0"/>
          <w:lang w:val="en-US"/>
        </w:rPr>
      </w:pPr>
      <w:r w:rsidRPr="00010E18">
        <w:rPr>
          <w:b w:val="0"/>
          <w:lang w:val="en-US"/>
        </w:rPr>
        <w:t>modification of an approved SPID Migration</w:t>
      </w:r>
    </w:p>
    <w:p w:rsidR="00225CB5" w:rsidRDefault="00225CB5" w:rsidP="00225CB5">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225CB5" w:rsidRPr="00873FF6" w:rsidRDefault="00225CB5" w:rsidP="00225CB5">
      <w:pPr>
        <w:pStyle w:val="RequirementHead"/>
        <w:rPr>
          <w:lang w:val="en-US"/>
        </w:rPr>
      </w:pPr>
      <w:r w:rsidRPr="00010E18">
        <w:rPr>
          <w:lang w:val="en-US"/>
        </w:rPr>
        <w:t>Req X2</w:t>
      </w:r>
      <w:r>
        <w:rPr>
          <w:lang w:val="en-US"/>
        </w:rPr>
        <w:t>4</w:t>
      </w:r>
      <w:r w:rsidRPr="00010E18">
        <w:rPr>
          <w:lang w:val="en-US"/>
        </w:rPr>
        <w:tab/>
        <w:t>SPID Migration E-mail to “migrating-from” and “migrating-to” Service Providers</w:t>
      </w:r>
    </w:p>
    <w:p w:rsidR="00225CB5" w:rsidRDefault="00225CB5" w:rsidP="00225CB5">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225CB5" w:rsidRPr="00873FF6" w:rsidRDefault="00225CB5" w:rsidP="00225CB5">
      <w:pPr>
        <w:pStyle w:val="RequirementHead"/>
        <w:numPr>
          <w:ilvl w:val="0"/>
          <w:numId w:val="26"/>
        </w:numPr>
        <w:rPr>
          <w:b w:val="0"/>
          <w:lang w:val="en-US"/>
        </w:rPr>
      </w:pPr>
      <w:r w:rsidRPr="00010E18">
        <w:rPr>
          <w:b w:val="0"/>
          <w:lang w:val="en-US"/>
        </w:rPr>
        <w:t>creation of a new SPID Migration</w:t>
      </w:r>
    </w:p>
    <w:p w:rsidR="00225CB5" w:rsidRPr="00873FF6" w:rsidRDefault="00225CB5" w:rsidP="00225CB5">
      <w:pPr>
        <w:pStyle w:val="RequirementHead"/>
        <w:numPr>
          <w:ilvl w:val="0"/>
          <w:numId w:val="26"/>
        </w:numPr>
        <w:rPr>
          <w:b w:val="0"/>
          <w:lang w:val="en-US"/>
        </w:rPr>
      </w:pPr>
      <w:r w:rsidRPr="00010E18">
        <w:rPr>
          <w:b w:val="0"/>
          <w:lang w:val="en-US"/>
        </w:rPr>
        <w:t>concurrence of an existing SPID Migration</w:t>
      </w:r>
    </w:p>
    <w:p w:rsidR="00225CB5" w:rsidRPr="00873FF6" w:rsidRDefault="00225CB5" w:rsidP="00225CB5">
      <w:pPr>
        <w:pStyle w:val="RequirementHead"/>
        <w:numPr>
          <w:ilvl w:val="0"/>
          <w:numId w:val="26"/>
        </w:numPr>
        <w:rPr>
          <w:b w:val="0"/>
          <w:lang w:val="en-US"/>
        </w:rPr>
      </w:pPr>
      <w:r w:rsidRPr="00010E18">
        <w:rPr>
          <w:b w:val="0"/>
          <w:lang w:val="en-US"/>
        </w:rPr>
        <w:t xml:space="preserve">modification of an existing SPID Migration </w:t>
      </w:r>
    </w:p>
    <w:p w:rsidR="00225CB5" w:rsidRDefault="00225CB5" w:rsidP="00225CB5">
      <w:pPr>
        <w:pStyle w:val="RequirementHead"/>
        <w:numPr>
          <w:ilvl w:val="0"/>
          <w:numId w:val="26"/>
        </w:numPr>
        <w:spacing w:after="360"/>
        <w:rPr>
          <w:b w:val="0"/>
          <w:lang w:val="en-US"/>
        </w:rPr>
      </w:pPr>
      <w:r w:rsidRPr="00010E18">
        <w:rPr>
          <w:b w:val="0"/>
          <w:lang w:val="en-US"/>
        </w:rPr>
        <w:t xml:space="preserve">cancellation of an existing SPID Migration </w:t>
      </w:r>
    </w:p>
    <w:p w:rsidR="00225CB5" w:rsidRPr="00851E5A" w:rsidRDefault="00225CB5" w:rsidP="00225CB5">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Window – Tunable Parameter</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851E5A" w:rsidRDefault="00225CB5" w:rsidP="00225CB5">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Window – Tunable Parameter Default</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851E5A" w:rsidRDefault="00225CB5" w:rsidP="00225CB5">
      <w:pPr>
        <w:pStyle w:val="RequirementHead"/>
      </w:pPr>
      <w:r>
        <w:t>Req</w:t>
      </w:r>
      <w:r w:rsidRPr="00851E5A">
        <w:t>-6</w:t>
      </w:r>
      <w:r w:rsidRPr="00851E5A">
        <w:tab/>
      </w:r>
      <w:r w:rsidRPr="00FF7F76">
        <w:t xml:space="preserve">SPID Migration Update </w:t>
      </w:r>
      <w:r w:rsidRPr="00851E5A">
        <w:t xml:space="preserve">– </w:t>
      </w:r>
      <w:r>
        <w:t xml:space="preserve">Cancellation </w:t>
      </w:r>
      <w:r w:rsidRPr="00851E5A">
        <w:t>Window – Tunable Parameter Modification</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FF7F76" w:rsidRDefault="00225CB5" w:rsidP="00225CB5">
      <w:pPr>
        <w:pStyle w:val="RequirementHead"/>
      </w:pPr>
      <w:r w:rsidRPr="00FF7F76">
        <w:t>Req-</w:t>
      </w:r>
      <w:r>
        <w:t>7</w:t>
      </w:r>
      <w:r w:rsidRPr="00FF7F76">
        <w:tab/>
        <w:t xml:space="preserve">SPID Migration Update – GUI </w:t>
      </w:r>
      <w:r>
        <w:t>Cancellation by Service Provider</w:t>
      </w:r>
    </w:p>
    <w:p w:rsidR="00225CB5" w:rsidRDefault="00225CB5" w:rsidP="00225CB5">
      <w:pPr>
        <w:pStyle w:val="TableText"/>
        <w:spacing w:before="0" w:after="360"/>
        <w:rPr>
          <w:b/>
          <w:snapToGrid w:val="0"/>
          <w:szCs w:val="24"/>
        </w:rPr>
      </w:pPr>
      <w:proofErr w:type="gramStart"/>
      <w:r>
        <w:rPr>
          <w:szCs w:val="24"/>
        </w:rPr>
        <w:t>Deleted</w:t>
      </w:r>
      <w:r>
        <w:t>.</w:t>
      </w:r>
      <w:proofErr w:type="gramEnd"/>
    </w:p>
    <w:p w:rsidR="00225CB5" w:rsidRPr="00FF7F76" w:rsidRDefault="00225CB5" w:rsidP="00225CB5">
      <w:pPr>
        <w:pStyle w:val="RequirementHead"/>
      </w:pPr>
      <w:r w:rsidRPr="00FF7F76">
        <w:t>Req-</w:t>
      </w:r>
      <w:r>
        <w:t>8</w:t>
      </w:r>
      <w:r w:rsidRPr="00FF7F76">
        <w:tab/>
        <w:t xml:space="preserve">SPID Migration Update – GUI </w:t>
      </w:r>
      <w:r>
        <w:t>Cancellation by Service Provider – Notification to NPAC Personnel</w:t>
      </w:r>
    </w:p>
    <w:p w:rsidR="00225CB5" w:rsidRDefault="00225CB5" w:rsidP="00225CB5">
      <w:pPr>
        <w:pStyle w:val="TableText"/>
        <w:spacing w:before="0"/>
        <w:rPr>
          <w:b/>
          <w:snapToGrid w:val="0"/>
          <w:szCs w:val="24"/>
        </w:rPr>
      </w:pPr>
      <w:proofErr w:type="gramStart"/>
      <w:r>
        <w:rPr>
          <w:szCs w:val="24"/>
        </w:rPr>
        <w:t>Deleted</w:t>
      </w:r>
      <w:r>
        <w:t>.</w:t>
      </w:r>
      <w:proofErr w:type="gramEnd"/>
    </w:p>
    <w:p w:rsidR="00225CB5" w:rsidRPr="00FF7F76" w:rsidRDefault="00225CB5" w:rsidP="00225CB5">
      <w:pPr>
        <w:pStyle w:val="RequirementHead"/>
      </w:pPr>
      <w:r w:rsidRPr="00FF7F76">
        <w:t>Req-</w:t>
      </w:r>
      <w:r>
        <w:t>8.1</w:t>
      </w:r>
      <w:r w:rsidRPr="00FF7F76">
        <w:tab/>
        <w:t xml:space="preserve">SPID Migration Update – GUI </w:t>
      </w:r>
      <w:r>
        <w:t>Cancellation by NPAC Personnel on behalf of Service Provider</w:t>
      </w:r>
    </w:p>
    <w:p w:rsidR="00225CB5" w:rsidRDefault="00225CB5" w:rsidP="00225CB5">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p>
    <w:p w:rsidR="00225CB5" w:rsidRPr="00FF7F76" w:rsidRDefault="00225CB5" w:rsidP="00225CB5">
      <w:pPr>
        <w:pStyle w:val="RequirementHead"/>
      </w:pPr>
      <w:r w:rsidRPr="00FF7F76">
        <w:t>Req-</w:t>
      </w:r>
      <w:r>
        <w:t>8.2</w:t>
      </w:r>
      <w:r w:rsidRPr="00FF7F76">
        <w:tab/>
        <w:t xml:space="preserve">SPID Migration Update – GUI </w:t>
      </w:r>
      <w:r>
        <w:t>Modification by NPAC Personnel of Scheduled SPID Migration</w:t>
      </w:r>
    </w:p>
    <w:p w:rsidR="00225CB5" w:rsidRDefault="00225CB5" w:rsidP="00225CB5">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p>
    <w:p w:rsidR="00225CB5" w:rsidRPr="00606194" w:rsidRDefault="00225CB5" w:rsidP="00225CB5">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225CB5" w:rsidRPr="00626060" w:rsidRDefault="00225CB5" w:rsidP="00225CB5">
      <w:pPr>
        <w:pStyle w:val="TableText"/>
        <w:spacing w:before="0"/>
        <w:rPr>
          <w:b/>
        </w:rPr>
      </w:pPr>
      <w:r w:rsidRPr="00010E18">
        <w:rPr>
          <w:b/>
        </w:rPr>
        <w:t>Req X2</w:t>
      </w:r>
      <w:r>
        <w:rPr>
          <w:b/>
        </w:rPr>
        <w:t>5</w:t>
      </w:r>
      <w:r w:rsidRPr="00010E18">
        <w:rPr>
          <w:b/>
        </w:rPr>
        <w:tab/>
        <w:t>SPID Migration Update – Disallowing Modification of “migrating-to” SPID</w:t>
      </w:r>
    </w:p>
    <w:p w:rsidR="00225CB5" w:rsidRPr="00626060" w:rsidRDefault="00225CB5" w:rsidP="00225CB5">
      <w:pPr>
        <w:pStyle w:val="TableText"/>
        <w:spacing w:before="0" w:after="360"/>
        <w:rPr>
          <w:snapToGrid w:val="0"/>
          <w:szCs w:val="24"/>
        </w:rPr>
      </w:pPr>
      <w:proofErr w:type="gramStart"/>
      <w:r>
        <w:rPr>
          <w:szCs w:val="24"/>
        </w:rPr>
        <w:t>Deleted</w:t>
      </w:r>
      <w:r>
        <w:t>.</w:t>
      </w:r>
      <w:proofErr w:type="gramEnd"/>
    </w:p>
    <w:p w:rsidR="00225CB5" w:rsidRPr="00FF7F76" w:rsidRDefault="00225CB5" w:rsidP="00225CB5">
      <w:pPr>
        <w:pStyle w:val="RequirementHead"/>
      </w:pPr>
      <w:r w:rsidRPr="00FF7F76">
        <w:t>Req-</w:t>
      </w:r>
      <w:r>
        <w:t>9</w:t>
      </w:r>
      <w:r w:rsidRPr="00FF7F76">
        <w:tab/>
        <w:t xml:space="preserve">SPID Migration Update – GUI </w:t>
      </w:r>
      <w:r>
        <w:t>Execution by NPAC Personnel of Scheduled SPID Migration</w:t>
      </w:r>
    </w:p>
    <w:p w:rsidR="00225CB5" w:rsidRDefault="00225CB5" w:rsidP="00225CB5">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p>
    <w:p w:rsidR="00225CB5" w:rsidRDefault="00225CB5" w:rsidP="00225CB5">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225CB5" w:rsidRPr="00FF7F76" w:rsidRDefault="00225CB5" w:rsidP="00225CB5">
      <w:pPr>
        <w:pStyle w:val="RequirementHead"/>
      </w:pPr>
      <w:r w:rsidRPr="00FF7F76">
        <w:t>Req-</w:t>
      </w:r>
      <w:r>
        <w:t>10</w:t>
      </w:r>
      <w:r w:rsidRPr="00FF7F76">
        <w:tab/>
        <w:t xml:space="preserve">SPID Migration Update – GUI </w:t>
      </w:r>
      <w:r>
        <w:t>Execution by NPAC Personnel – Notification to Local SMS and SOA</w:t>
      </w:r>
    </w:p>
    <w:p w:rsidR="00225CB5" w:rsidRDefault="00225CB5" w:rsidP="00225CB5">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 Req-9.</w:t>
      </w:r>
    </w:p>
    <w:p w:rsidR="00225CB5" w:rsidRDefault="00225CB5" w:rsidP="00225CB5">
      <w:pPr>
        <w:pStyle w:val="TableText"/>
        <w:spacing w:before="0"/>
        <w:rPr>
          <w:b/>
          <w:snapToGrid w:val="0"/>
          <w:szCs w:val="24"/>
        </w:rPr>
      </w:pPr>
      <w:r>
        <w:t>Note:  In conjunction with the online GUI activity defined in Req-9, the message will be sent out prior to the beginning of the maintenance window.</w:t>
      </w:r>
    </w:p>
    <w:p w:rsidR="00225CB5" w:rsidRDefault="00225CB5" w:rsidP="00225CB5">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225CB5" w:rsidRPr="00FF7F76" w:rsidRDefault="00225CB5" w:rsidP="00225CB5">
      <w:pPr>
        <w:pStyle w:val="RequirementHead"/>
      </w:pPr>
      <w:r w:rsidRPr="00FF7F76">
        <w:t>Req-</w:t>
      </w:r>
      <w:r>
        <w:t>11</w:t>
      </w:r>
      <w:r w:rsidRPr="00FF7F76">
        <w:tab/>
        <w:t xml:space="preserve">SPID Migration Update – </w:t>
      </w:r>
      <w:r>
        <w:t>Pending-Like SVs and NPBs Cleaned Up</w:t>
      </w:r>
    </w:p>
    <w:p w:rsidR="00225CB5" w:rsidRDefault="00225CB5" w:rsidP="00225CB5">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p>
    <w:p w:rsidR="00225CB5" w:rsidRDefault="00225CB5" w:rsidP="00225CB5">
      <w:pPr>
        <w:pStyle w:val="RequirementBody"/>
        <w:spacing w:after="120"/>
      </w:pPr>
      <w:r>
        <w:t>Note:  For Number Pool Blocks this will be the Block Holder SPID, and for Subscription Versions this will be either the New SPID or Old SPID.</w:t>
      </w:r>
    </w:p>
    <w:p w:rsidR="00225CB5" w:rsidRDefault="00225CB5" w:rsidP="00225CB5">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225CB5" w:rsidRPr="00626060" w:rsidRDefault="00225CB5" w:rsidP="00225CB5">
      <w:pPr>
        <w:pStyle w:val="RequirementHead"/>
        <w:rPr>
          <w:lang w:val="en-US"/>
        </w:rPr>
      </w:pPr>
      <w:r>
        <w:rPr>
          <w:lang w:val="en-US"/>
        </w:rPr>
        <w:t xml:space="preserve">Req </w:t>
      </w:r>
      <w:proofErr w:type="gramStart"/>
      <w:r>
        <w:rPr>
          <w:lang w:val="en-US"/>
        </w:rPr>
        <w:t>X26</w:t>
      </w:r>
      <w:r>
        <w:rPr>
          <w:lang w:val="en-US"/>
        </w:rPr>
        <w:tab/>
        <w:t>Completed SPID Migration</w:t>
      </w:r>
      <w:r w:rsidRPr="00010E18">
        <w:rPr>
          <w:lang w:val="en-US"/>
        </w:rPr>
        <w:t xml:space="preserve"> Retention – Tunable Parameter</w:t>
      </w:r>
      <w:proofErr w:type="gramEnd"/>
    </w:p>
    <w:p w:rsidR="00225CB5" w:rsidRPr="00626060" w:rsidRDefault="00225CB5" w:rsidP="00225CB5">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225CB5" w:rsidRPr="00626060" w:rsidRDefault="00225CB5" w:rsidP="00225CB5">
      <w:pPr>
        <w:pStyle w:val="RequirementHead"/>
        <w:rPr>
          <w:lang w:val="en-US"/>
        </w:rPr>
      </w:pPr>
      <w:r>
        <w:rPr>
          <w:lang w:val="en-US"/>
        </w:rPr>
        <w:t xml:space="preserve">Req </w:t>
      </w:r>
      <w:proofErr w:type="gramStart"/>
      <w:r>
        <w:rPr>
          <w:lang w:val="en-US"/>
        </w:rPr>
        <w:t>X27</w:t>
      </w:r>
      <w:r w:rsidRPr="00010E18">
        <w:rPr>
          <w:lang w:val="en-US"/>
        </w:rPr>
        <w:tab/>
        <w:t>Completed SPID Migration Retention – Tunable Parameter Default</w:t>
      </w:r>
      <w:proofErr w:type="gramEnd"/>
    </w:p>
    <w:p w:rsidR="00225CB5" w:rsidRPr="00626060" w:rsidRDefault="00225CB5" w:rsidP="00225CB5">
      <w:pPr>
        <w:pStyle w:val="RequirementBody"/>
        <w:rPr>
          <w:szCs w:val="24"/>
        </w:rPr>
      </w:pPr>
      <w:r w:rsidRPr="00010E18">
        <w:rPr>
          <w:bCs/>
          <w:snapToGrid w:val="0"/>
          <w:szCs w:val="24"/>
          <w:lang w:val="en-US"/>
        </w:rPr>
        <w:t xml:space="preserve">NPAC SMS shall default the Completed SPID Migration Retention tunable parameter to </w:t>
      </w:r>
      <w:r>
        <w:rPr>
          <w:bCs/>
          <w:snapToGrid w:val="0"/>
          <w:szCs w:val="24"/>
          <w:lang w:val="en-US"/>
        </w:rPr>
        <w:t xml:space="preserve">365 </w:t>
      </w:r>
      <w:r w:rsidRPr="00010E18">
        <w:rPr>
          <w:bCs/>
          <w:snapToGrid w:val="0"/>
          <w:szCs w:val="24"/>
          <w:lang w:val="en-US"/>
        </w:rPr>
        <w:t>days.</w:t>
      </w:r>
    </w:p>
    <w:p w:rsidR="00225CB5" w:rsidRPr="00626060" w:rsidRDefault="00225CB5" w:rsidP="00225CB5">
      <w:pPr>
        <w:pStyle w:val="RequirementHead"/>
        <w:rPr>
          <w:lang w:val="en-US"/>
        </w:rPr>
      </w:pPr>
      <w:r>
        <w:rPr>
          <w:lang w:val="en-US"/>
        </w:rPr>
        <w:t xml:space="preserve">Req </w:t>
      </w:r>
      <w:proofErr w:type="gramStart"/>
      <w:r>
        <w:rPr>
          <w:lang w:val="en-US"/>
        </w:rPr>
        <w:t>X28</w:t>
      </w:r>
      <w:r w:rsidRPr="00010E18">
        <w:rPr>
          <w:lang w:val="en-US"/>
        </w:rPr>
        <w:tab/>
        <w:t>Completed SPID Migration Retention – Tunable Parameter Modification</w:t>
      </w:r>
      <w:proofErr w:type="gramEnd"/>
    </w:p>
    <w:p w:rsidR="00225CB5" w:rsidRPr="00381A6C" w:rsidRDefault="00225CB5" w:rsidP="00225CB5">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225CB5" w:rsidRPr="00626060" w:rsidRDefault="00225CB5" w:rsidP="00225CB5">
      <w:pPr>
        <w:pStyle w:val="RequirementHead"/>
        <w:rPr>
          <w:lang w:val="en-US"/>
        </w:rPr>
      </w:pPr>
      <w:r>
        <w:rPr>
          <w:lang w:val="en-US"/>
        </w:rPr>
        <w:t xml:space="preserve">Req </w:t>
      </w:r>
      <w:proofErr w:type="gramStart"/>
      <w:r>
        <w:rPr>
          <w:lang w:val="en-US"/>
        </w:rPr>
        <w:t>X29</w:t>
      </w:r>
      <w:r w:rsidRPr="00010E18">
        <w:rPr>
          <w:lang w:val="en-US"/>
        </w:rPr>
        <w:tab/>
        <w:t>Completed SPID Migration Retention – Housekeeping Purge</w:t>
      </w:r>
      <w:proofErr w:type="gramEnd"/>
    </w:p>
    <w:p w:rsidR="00225CB5" w:rsidRPr="00381A6C" w:rsidRDefault="00225CB5" w:rsidP="00225CB5">
      <w:pPr>
        <w:pStyle w:val="RequirementBody"/>
        <w:rPr>
          <w:szCs w:val="24"/>
        </w:rPr>
      </w:pPr>
      <w:r w:rsidRPr="00010E18">
        <w:rPr>
          <w:bCs/>
          <w:snapToGrid w:val="0"/>
          <w:szCs w:val="24"/>
          <w:lang w:val="en-US"/>
        </w:rPr>
        <w:t xml:space="preserve">NPAC SMS shall purge completed SPID Migrations from the database after tunable Completed </w:t>
      </w:r>
      <w:r>
        <w:rPr>
          <w:bCs/>
          <w:snapToGrid w:val="0"/>
          <w:szCs w:val="24"/>
          <w:lang w:val="en-US"/>
        </w:rPr>
        <w:t xml:space="preserve">SPID </w:t>
      </w:r>
      <w:r w:rsidRPr="00010E18">
        <w:rPr>
          <w:bCs/>
          <w:snapToGrid w:val="0"/>
          <w:szCs w:val="24"/>
          <w:lang w:val="en-US"/>
        </w:rPr>
        <w:t xml:space="preserve">Migration Retention days have passed since the completion of the </w:t>
      </w:r>
      <w:r>
        <w:rPr>
          <w:bCs/>
          <w:snapToGrid w:val="0"/>
          <w:szCs w:val="24"/>
          <w:lang w:val="en-US"/>
        </w:rPr>
        <w:t xml:space="preserve">SPID </w:t>
      </w:r>
      <w:r w:rsidRPr="00010E18">
        <w:rPr>
          <w:bCs/>
          <w:snapToGrid w:val="0"/>
          <w:szCs w:val="24"/>
          <w:lang w:val="en-US"/>
        </w:rPr>
        <w:t>Migration.</w:t>
      </w:r>
    </w:p>
    <w:p w:rsidR="00225CB5" w:rsidRPr="00626060" w:rsidRDefault="00225CB5" w:rsidP="00225CB5">
      <w:pPr>
        <w:pStyle w:val="RequirementHead"/>
        <w:keepNext w:val="0"/>
        <w:rPr>
          <w:lang w:val="en-US"/>
        </w:rPr>
      </w:pPr>
      <w:r>
        <w:rPr>
          <w:lang w:val="en-US"/>
        </w:rPr>
        <w:t xml:space="preserve">Req </w:t>
      </w:r>
      <w:proofErr w:type="gramStart"/>
      <w:r>
        <w:rPr>
          <w:lang w:val="en-US"/>
        </w:rPr>
        <w:t>X30</w:t>
      </w:r>
      <w:r>
        <w:rPr>
          <w:lang w:val="en-US"/>
        </w:rPr>
        <w:tab/>
        <w:t>Cancelled SPID Migration</w:t>
      </w:r>
      <w:r w:rsidRPr="00010E18">
        <w:rPr>
          <w:lang w:val="en-US"/>
        </w:rPr>
        <w:t xml:space="preserve"> Retention - Tunable Parameter</w:t>
      </w:r>
      <w:proofErr w:type="gramEnd"/>
    </w:p>
    <w:p w:rsidR="00225CB5" w:rsidRPr="00381A6C" w:rsidRDefault="00225CB5" w:rsidP="00225CB5">
      <w:pPr>
        <w:pStyle w:val="RequirementBody"/>
        <w:rPr>
          <w:szCs w:val="24"/>
        </w:rPr>
      </w:pPr>
      <w:r w:rsidRPr="00010E18">
        <w:rPr>
          <w:bCs/>
          <w:snapToGrid w:val="0"/>
          <w:szCs w:val="24"/>
          <w:lang w:val="en-US"/>
        </w:rPr>
        <w:t>NPAC SMS shall provide a Regional Cancel</w:t>
      </w:r>
      <w:r>
        <w:rPr>
          <w:bCs/>
          <w:snapToGrid w:val="0"/>
          <w:szCs w:val="24"/>
          <w:lang w:val="en-US"/>
        </w:rPr>
        <w:t>l</w:t>
      </w:r>
      <w:r w:rsidRPr="00010E18">
        <w:rPr>
          <w:bCs/>
          <w:snapToGrid w:val="0"/>
          <w:szCs w:val="24"/>
          <w:lang w:val="en-US"/>
        </w:rPr>
        <w:t>ed SPID Migration Retention tunable parameter, which is defined as the number of days before a cancel</w:t>
      </w:r>
      <w:r>
        <w:rPr>
          <w:bCs/>
          <w:snapToGrid w:val="0"/>
          <w:szCs w:val="24"/>
          <w:lang w:val="en-US"/>
        </w:rPr>
        <w:t>l</w:t>
      </w:r>
      <w:r w:rsidRPr="00010E18">
        <w:rPr>
          <w:bCs/>
          <w:snapToGrid w:val="0"/>
          <w:szCs w:val="24"/>
          <w:lang w:val="en-US"/>
        </w:rPr>
        <w:t>ed SPID Migration will be purged from the database.</w:t>
      </w:r>
    </w:p>
    <w:p w:rsidR="00225CB5" w:rsidRPr="00626060" w:rsidRDefault="00225CB5" w:rsidP="00225CB5">
      <w:pPr>
        <w:pStyle w:val="RequirementHead"/>
        <w:keepNext w:val="0"/>
        <w:rPr>
          <w:lang w:val="en-US"/>
        </w:rPr>
      </w:pPr>
      <w:r>
        <w:rPr>
          <w:lang w:val="en-US"/>
        </w:rPr>
        <w:t xml:space="preserve">Req </w:t>
      </w:r>
      <w:proofErr w:type="gramStart"/>
      <w:r>
        <w:rPr>
          <w:lang w:val="en-US"/>
        </w:rPr>
        <w:t>X31</w:t>
      </w:r>
      <w:r w:rsidRPr="00010E18">
        <w:rPr>
          <w:lang w:val="en-US"/>
        </w:rPr>
        <w:tab/>
        <w:t>Cancel</w:t>
      </w:r>
      <w:r>
        <w:rPr>
          <w:lang w:val="en-US"/>
        </w:rPr>
        <w:t>l</w:t>
      </w:r>
      <w:r w:rsidRPr="00010E18">
        <w:rPr>
          <w:lang w:val="en-US"/>
        </w:rPr>
        <w:t>ed SPID Migration Retention – Tunable Parameter Default</w:t>
      </w:r>
      <w:proofErr w:type="gramEnd"/>
    </w:p>
    <w:p w:rsidR="00225CB5" w:rsidRPr="00381A6C" w:rsidRDefault="00225CB5" w:rsidP="00225CB5">
      <w:pPr>
        <w:pStyle w:val="RequirementBody"/>
        <w:rPr>
          <w:szCs w:val="24"/>
        </w:rPr>
      </w:pPr>
      <w:r w:rsidRPr="00010E18">
        <w:rPr>
          <w:bCs/>
          <w:snapToGrid w:val="0"/>
          <w:szCs w:val="24"/>
          <w:lang w:val="en-US"/>
        </w:rPr>
        <w:t>NPAC SMS shall default the Cancel</w:t>
      </w:r>
      <w:r>
        <w:rPr>
          <w:bCs/>
          <w:snapToGrid w:val="0"/>
          <w:szCs w:val="24"/>
          <w:lang w:val="en-US"/>
        </w:rPr>
        <w:t>l</w:t>
      </w:r>
      <w:r w:rsidRPr="00010E18">
        <w:rPr>
          <w:bCs/>
          <w:snapToGrid w:val="0"/>
          <w:szCs w:val="24"/>
          <w:lang w:val="en-US"/>
        </w:rPr>
        <w:t xml:space="preserve">ed SPID Migration Retention tunable parameter to </w:t>
      </w:r>
      <w:r>
        <w:rPr>
          <w:bCs/>
          <w:snapToGrid w:val="0"/>
          <w:szCs w:val="24"/>
          <w:lang w:val="en-US"/>
        </w:rPr>
        <w:t xml:space="preserve">365 </w:t>
      </w:r>
      <w:r w:rsidRPr="00010E18">
        <w:rPr>
          <w:bCs/>
          <w:snapToGrid w:val="0"/>
          <w:szCs w:val="24"/>
          <w:lang w:val="en-US"/>
        </w:rPr>
        <w:t>days.</w:t>
      </w:r>
    </w:p>
    <w:p w:rsidR="00225CB5" w:rsidRPr="00626060" w:rsidRDefault="00225CB5" w:rsidP="00225CB5">
      <w:pPr>
        <w:pStyle w:val="RequirementHead"/>
        <w:keepNext w:val="0"/>
        <w:rPr>
          <w:lang w:val="en-US"/>
        </w:rPr>
      </w:pPr>
      <w:r>
        <w:rPr>
          <w:lang w:val="en-US"/>
        </w:rPr>
        <w:t xml:space="preserve">Req </w:t>
      </w:r>
      <w:proofErr w:type="gramStart"/>
      <w:r>
        <w:rPr>
          <w:lang w:val="en-US"/>
        </w:rPr>
        <w:t>X32</w:t>
      </w:r>
      <w:r w:rsidRPr="00010E18">
        <w:rPr>
          <w:lang w:val="en-US"/>
        </w:rPr>
        <w:tab/>
        <w:t>Cancel</w:t>
      </w:r>
      <w:r>
        <w:rPr>
          <w:lang w:val="en-US"/>
        </w:rPr>
        <w:t>l</w:t>
      </w:r>
      <w:r w:rsidRPr="00010E18">
        <w:rPr>
          <w:lang w:val="en-US"/>
        </w:rPr>
        <w:t>ed SPID Migration Retention – Tunable Parameter Modification</w:t>
      </w:r>
      <w:proofErr w:type="gramEnd"/>
    </w:p>
    <w:p w:rsidR="00225CB5" w:rsidRPr="00381A6C" w:rsidRDefault="00225CB5" w:rsidP="00225CB5">
      <w:pPr>
        <w:pStyle w:val="RequirementBody"/>
        <w:rPr>
          <w:szCs w:val="24"/>
        </w:rPr>
      </w:pPr>
      <w:r w:rsidRPr="00010E18">
        <w:rPr>
          <w:bCs/>
          <w:snapToGrid w:val="0"/>
          <w:szCs w:val="24"/>
          <w:lang w:val="en-US"/>
        </w:rPr>
        <w:t>NPAC SMS shall allow NPAC SMS Personnel, via the NPAC Administrative Interface, to modify the Cancel</w:t>
      </w:r>
      <w:r>
        <w:rPr>
          <w:bCs/>
          <w:snapToGrid w:val="0"/>
          <w:szCs w:val="24"/>
          <w:lang w:val="en-US"/>
        </w:rPr>
        <w:t>l</w:t>
      </w:r>
      <w:r w:rsidRPr="00010E18">
        <w:rPr>
          <w:bCs/>
          <w:snapToGrid w:val="0"/>
          <w:szCs w:val="24"/>
          <w:lang w:val="en-US"/>
        </w:rPr>
        <w:t xml:space="preserve">ed </w:t>
      </w:r>
      <w:r>
        <w:rPr>
          <w:bCs/>
          <w:snapToGrid w:val="0"/>
          <w:szCs w:val="24"/>
          <w:lang w:val="en-US"/>
        </w:rPr>
        <w:t>SPID Migration</w:t>
      </w:r>
      <w:r w:rsidRPr="00010E18">
        <w:rPr>
          <w:bCs/>
          <w:snapToGrid w:val="0"/>
          <w:szCs w:val="24"/>
          <w:lang w:val="en-US"/>
        </w:rPr>
        <w:t xml:space="preserve"> Retention tunable parameter.</w:t>
      </w:r>
    </w:p>
    <w:p w:rsidR="00225CB5" w:rsidRPr="00626060" w:rsidRDefault="00225CB5" w:rsidP="00225CB5">
      <w:pPr>
        <w:pStyle w:val="RequirementHead"/>
        <w:rPr>
          <w:lang w:val="en-US"/>
        </w:rPr>
      </w:pPr>
      <w:r>
        <w:rPr>
          <w:lang w:val="en-US"/>
        </w:rPr>
        <w:t xml:space="preserve">Req </w:t>
      </w:r>
      <w:proofErr w:type="gramStart"/>
      <w:r>
        <w:rPr>
          <w:lang w:val="en-US"/>
        </w:rPr>
        <w:t>X33</w:t>
      </w:r>
      <w:r w:rsidRPr="00010E18">
        <w:rPr>
          <w:lang w:val="en-US"/>
        </w:rPr>
        <w:tab/>
        <w:t>Cancel</w:t>
      </w:r>
      <w:r>
        <w:rPr>
          <w:lang w:val="en-US"/>
        </w:rPr>
        <w:t>l</w:t>
      </w:r>
      <w:r w:rsidRPr="00010E18">
        <w:rPr>
          <w:lang w:val="en-US"/>
        </w:rPr>
        <w:t>ed SPID Migration Retention – Housekeeping Purge</w:t>
      </w:r>
      <w:proofErr w:type="gramEnd"/>
    </w:p>
    <w:p w:rsidR="00225CB5" w:rsidRPr="00381A6C" w:rsidRDefault="00225CB5" w:rsidP="00225CB5">
      <w:pPr>
        <w:pStyle w:val="RequirementBody"/>
        <w:rPr>
          <w:szCs w:val="24"/>
        </w:rPr>
      </w:pPr>
      <w:r w:rsidRPr="00010E18">
        <w:rPr>
          <w:bCs/>
          <w:snapToGrid w:val="0"/>
          <w:szCs w:val="24"/>
          <w:lang w:val="en-US"/>
        </w:rPr>
        <w:t>NPAC SMS shall purge cancel</w:t>
      </w:r>
      <w:r>
        <w:rPr>
          <w:bCs/>
          <w:snapToGrid w:val="0"/>
          <w:szCs w:val="24"/>
          <w:lang w:val="en-US"/>
        </w:rPr>
        <w:t>l</w:t>
      </w:r>
      <w:r w:rsidRPr="00010E18">
        <w:rPr>
          <w:bCs/>
          <w:snapToGrid w:val="0"/>
          <w:szCs w:val="24"/>
          <w:lang w:val="en-US"/>
        </w:rPr>
        <w:t>ed SPID Migrations from the database after tunable Cancel</w:t>
      </w:r>
      <w:r>
        <w:rPr>
          <w:bCs/>
          <w:snapToGrid w:val="0"/>
          <w:szCs w:val="24"/>
          <w:lang w:val="en-US"/>
        </w:rPr>
        <w:t>l</w:t>
      </w:r>
      <w:r w:rsidRPr="00010E18">
        <w:rPr>
          <w:bCs/>
          <w:snapToGrid w:val="0"/>
          <w:szCs w:val="24"/>
          <w:lang w:val="en-US"/>
        </w:rPr>
        <w:t xml:space="preserve">ed </w:t>
      </w:r>
      <w:r>
        <w:rPr>
          <w:bCs/>
          <w:snapToGrid w:val="0"/>
          <w:szCs w:val="24"/>
          <w:lang w:val="en-US"/>
        </w:rPr>
        <w:t xml:space="preserve">SPID </w:t>
      </w:r>
      <w:r w:rsidRPr="00010E18">
        <w:rPr>
          <w:bCs/>
          <w:snapToGrid w:val="0"/>
          <w:szCs w:val="24"/>
          <w:lang w:val="en-US"/>
        </w:rPr>
        <w:t xml:space="preserve">Migration Retention days have passed since the </w:t>
      </w:r>
      <w:r>
        <w:rPr>
          <w:bCs/>
          <w:snapToGrid w:val="0"/>
          <w:szCs w:val="24"/>
          <w:lang w:val="en-US"/>
        </w:rPr>
        <w:t xml:space="preserve">cancellation of the SPID </w:t>
      </w:r>
      <w:r w:rsidRPr="00010E18">
        <w:rPr>
          <w:bCs/>
          <w:snapToGrid w:val="0"/>
          <w:szCs w:val="24"/>
          <w:lang w:val="en-US"/>
        </w:rPr>
        <w:t>Migration.</w:t>
      </w:r>
    </w:p>
    <w:p w:rsidR="00225CB5" w:rsidRPr="00851E5A" w:rsidRDefault="00225CB5" w:rsidP="00225CB5">
      <w:pPr>
        <w:pStyle w:val="RequirementHead"/>
      </w:pPr>
      <w:r w:rsidRPr="00851E5A">
        <w:t>R</w:t>
      </w:r>
      <w:r>
        <w:t>eq-12</w:t>
      </w:r>
      <w:r w:rsidRPr="00851E5A">
        <w:tab/>
      </w:r>
      <w:r>
        <w:t xml:space="preserve">Regional SPID Migration Online Functionality </w:t>
      </w:r>
      <w:r w:rsidRPr="004A0B7B">
        <w:t>Indicator</w:t>
      </w:r>
      <w:r>
        <w:t xml:space="preserve"> </w:t>
      </w:r>
      <w:r w:rsidRPr="00851E5A">
        <w:t>– Tunable Parameter</w:t>
      </w:r>
    </w:p>
    <w:p w:rsidR="00225CB5" w:rsidRPr="00606194" w:rsidRDefault="00225CB5" w:rsidP="00225CB5">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p>
    <w:p w:rsidR="00225CB5" w:rsidRPr="00851E5A" w:rsidRDefault="00225CB5" w:rsidP="00225CB5">
      <w:pPr>
        <w:pStyle w:val="RequirementHead"/>
      </w:pPr>
      <w:r>
        <w:t>Req-13</w:t>
      </w:r>
      <w:r w:rsidRPr="00851E5A">
        <w:tab/>
      </w:r>
      <w:r>
        <w:t xml:space="preserve">Regional SPID Migration Online Functionality </w:t>
      </w:r>
      <w:r w:rsidRPr="004A0B7B">
        <w:t>Indicator</w:t>
      </w:r>
      <w:r>
        <w:t xml:space="preserve"> </w:t>
      </w:r>
      <w:r w:rsidRPr="00851E5A">
        <w:t>– Tunable Parameter Default</w:t>
      </w:r>
    </w:p>
    <w:p w:rsidR="00225CB5" w:rsidRPr="00606194" w:rsidRDefault="00225CB5" w:rsidP="00225CB5">
      <w:pPr>
        <w:pStyle w:val="RequirementBody"/>
        <w:rPr>
          <w:szCs w:val="24"/>
        </w:rPr>
      </w:pPr>
      <w:r w:rsidRPr="00606194">
        <w:rPr>
          <w:szCs w:val="24"/>
        </w:rPr>
        <w:t>NPAC SMS shall default the SPID Migration Online Functionality Indicator tunable parameter to TRUE.</w:t>
      </w:r>
    </w:p>
    <w:p w:rsidR="00225CB5" w:rsidRPr="00851E5A" w:rsidRDefault="00225CB5" w:rsidP="00225CB5">
      <w:pPr>
        <w:pStyle w:val="RequirementHead"/>
      </w:pPr>
      <w:r>
        <w:t>Req-14</w:t>
      </w:r>
      <w:r w:rsidRPr="00851E5A">
        <w:tab/>
      </w:r>
      <w:r>
        <w:t xml:space="preserve">Regional SPID Migration Online Functionality </w:t>
      </w:r>
      <w:r w:rsidRPr="004A0B7B">
        <w:t>Indicator</w:t>
      </w:r>
      <w:r>
        <w:t xml:space="preserve"> </w:t>
      </w:r>
      <w:r w:rsidRPr="00851E5A">
        <w:t>– Tunable Parameter Modification</w:t>
      </w:r>
    </w:p>
    <w:p w:rsidR="00225CB5" w:rsidRPr="00606194" w:rsidRDefault="00225CB5" w:rsidP="00225CB5">
      <w:pPr>
        <w:pStyle w:val="RequirementBody"/>
        <w:rPr>
          <w:szCs w:val="24"/>
        </w:rPr>
      </w:pPr>
      <w:r w:rsidRPr="00606194">
        <w:rPr>
          <w:szCs w:val="24"/>
        </w:rPr>
        <w:t>NPAC SMS shall allow NPAC SMS Personnel, via the NPAC Administrative Interface, to modify the SPID Migration Online Functionality Indicator tunable parameter.</w:t>
      </w:r>
    </w:p>
    <w:p w:rsidR="00225CB5" w:rsidRPr="00851E5A" w:rsidRDefault="00225CB5" w:rsidP="00225CB5">
      <w:pPr>
        <w:pStyle w:val="RequirementHead"/>
      </w:pPr>
      <w:r>
        <w:t>Req-15</w:t>
      </w:r>
      <w:r w:rsidRPr="00851E5A">
        <w:tab/>
      </w:r>
      <w:r w:rsidRPr="000B38D6">
        <w:t>S</w:t>
      </w:r>
      <w:r>
        <w:t>ervice Provider SOA Automated SPID Migration Indicator</w:t>
      </w:r>
    </w:p>
    <w:p w:rsidR="00225CB5" w:rsidRPr="00606194" w:rsidRDefault="00225CB5" w:rsidP="00225CB5">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p>
    <w:p w:rsidR="00225CB5" w:rsidRPr="00622150" w:rsidRDefault="00225CB5" w:rsidP="00225CB5">
      <w:pPr>
        <w:pStyle w:val="RequirementHead"/>
      </w:pPr>
      <w:r>
        <w:t>Req-15.1</w:t>
      </w:r>
      <w:r w:rsidRPr="00622150">
        <w:tab/>
        <w:t xml:space="preserve">Service Provider SOA </w:t>
      </w:r>
      <w:r>
        <w:t>Automated SPID Migration Indicator</w:t>
      </w:r>
      <w:r w:rsidRPr="00622150">
        <w:t xml:space="preserve"> Default</w:t>
      </w:r>
    </w:p>
    <w:p w:rsidR="00225CB5" w:rsidRPr="00622150" w:rsidRDefault="00225CB5" w:rsidP="00225CB5">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p>
    <w:p w:rsidR="00225CB5" w:rsidRPr="00851E5A" w:rsidRDefault="00225CB5" w:rsidP="00225CB5">
      <w:pPr>
        <w:pStyle w:val="RequirementHead"/>
      </w:pPr>
      <w:r>
        <w:t>Req 16</w:t>
      </w:r>
      <w:r w:rsidRPr="00851E5A">
        <w:tab/>
      </w:r>
      <w:r w:rsidRPr="000B38D6">
        <w:t>S</w:t>
      </w:r>
      <w:r>
        <w:t>ervice Provider SOA Automated SPID Migration Indicator Modification</w:t>
      </w:r>
    </w:p>
    <w:p w:rsidR="00225CB5" w:rsidRPr="00606194" w:rsidRDefault="00225CB5" w:rsidP="00225CB5">
      <w:pPr>
        <w:pStyle w:val="RequirementBody"/>
        <w:rPr>
          <w:szCs w:val="24"/>
        </w:rPr>
      </w:pPr>
      <w:r w:rsidRPr="00606194">
        <w:rPr>
          <w:szCs w:val="24"/>
        </w:rPr>
        <w:t>NPAC SMS shall allow NPAC Personnel, via the NPAC Administrative Interface, to modify the Service Provider SOA Automated SPID Migration Indicator tunable parameter.</w:t>
      </w:r>
    </w:p>
    <w:p w:rsidR="00225CB5" w:rsidRPr="00BC2D96" w:rsidRDefault="00225CB5" w:rsidP="00225CB5">
      <w:pPr>
        <w:pStyle w:val="RequirementHead"/>
      </w:pPr>
      <w:r>
        <w:t>Req 17</w:t>
      </w:r>
      <w:r w:rsidRPr="00851E5A">
        <w:tab/>
      </w:r>
      <w:r w:rsidRPr="00BC2D96">
        <w:t xml:space="preserve">Service Provider </w:t>
      </w:r>
      <w:r>
        <w:t xml:space="preserve">SOA Automated SPID Migration </w:t>
      </w:r>
      <w:r w:rsidRPr="00BC2D96">
        <w:t>Indicator Usage</w:t>
      </w:r>
    </w:p>
    <w:p w:rsidR="00225CB5" w:rsidRPr="00606194" w:rsidRDefault="00225CB5" w:rsidP="00225CB5">
      <w:pPr>
        <w:pStyle w:val="RequirementBody"/>
        <w:spacing w:after="120"/>
        <w:rPr>
          <w:szCs w:val="24"/>
        </w:rPr>
      </w:pPr>
      <w:r w:rsidRPr="00606194">
        <w:rPr>
          <w:szCs w:val="24"/>
        </w:rPr>
        <w:t>NPAC SMS shall send automated SPID Migration transactions over the SOA connection only when the Service Provider SOA Automated SPID Migration Indicator tunable parameter is set to TRUE.</w:t>
      </w:r>
    </w:p>
    <w:p w:rsidR="00225CB5" w:rsidRPr="00606194" w:rsidRDefault="00225CB5" w:rsidP="00225CB5">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25CB5" w:rsidRPr="00851E5A" w:rsidRDefault="00225CB5" w:rsidP="00225CB5">
      <w:pPr>
        <w:pStyle w:val="RequirementHead"/>
      </w:pPr>
      <w:r>
        <w:t>Req-18</w:t>
      </w:r>
      <w:r w:rsidRPr="00851E5A">
        <w:tab/>
      </w:r>
      <w:r w:rsidRPr="000B38D6">
        <w:t>S</w:t>
      </w:r>
      <w:r>
        <w:t>ervice Provider LSMS Automated SPID Migration Indicator</w:t>
      </w:r>
    </w:p>
    <w:p w:rsidR="00225CB5" w:rsidRPr="00606194" w:rsidRDefault="00225CB5" w:rsidP="00225CB5">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p>
    <w:p w:rsidR="00225CB5" w:rsidRPr="00622150" w:rsidRDefault="00225CB5" w:rsidP="00225CB5">
      <w:pPr>
        <w:pStyle w:val="RequirementHead"/>
      </w:pPr>
      <w:r>
        <w:t>Req-18.1</w:t>
      </w:r>
      <w:r w:rsidRPr="00622150">
        <w:tab/>
        <w:t xml:space="preserve">Service Provider </w:t>
      </w:r>
      <w:r>
        <w:t>LSMS Automated SPID Migration Indicator</w:t>
      </w:r>
      <w:r w:rsidRPr="00622150">
        <w:t xml:space="preserve"> Default</w:t>
      </w:r>
    </w:p>
    <w:p w:rsidR="00225CB5" w:rsidRPr="00622150" w:rsidRDefault="00225CB5" w:rsidP="00225CB5">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p>
    <w:p w:rsidR="00225CB5" w:rsidRPr="00851E5A" w:rsidRDefault="00225CB5" w:rsidP="00225CB5">
      <w:pPr>
        <w:pStyle w:val="RequirementHead"/>
      </w:pPr>
      <w:r>
        <w:t>Req 19</w:t>
      </w:r>
      <w:r w:rsidRPr="00851E5A">
        <w:tab/>
      </w:r>
      <w:r w:rsidRPr="000B38D6">
        <w:t>S</w:t>
      </w:r>
      <w:r>
        <w:t>ervice Provider LSMS Automated SPID Migration Indicator Modification</w:t>
      </w:r>
    </w:p>
    <w:p w:rsidR="00225CB5" w:rsidRPr="00606194" w:rsidRDefault="00225CB5" w:rsidP="00225CB5">
      <w:pPr>
        <w:pStyle w:val="RequirementBody"/>
        <w:rPr>
          <w:szCs w:val="24"/>
        </w:rPr>
      </w:pPr>
      <w:r w:rsidRPr="00606194">
        <w:rPr>
          <w:szCs w:val="24"/>
        </w:rPr>
        <w:t>NPAC SMS shall allow NPAC Personnel, via the NPAC Administrative Interface, to modify the Service Provider LSMS Automated SPID Migration Indicator tunable parameter.</w:t>
      </w:r>
    </w:p>
    <w:p w:rsidR="00225CB5" w:rsidRPr="00BC2D96" w:rsidRDefault="00225CB5" w:rsidP="00225CB5">
      <w:pPr>
        <w:pStyle w:val="RequirementHead"/>
      </w:pPr>
      <w:r>
        <w:t>Req 20</w:t>
      </w:r>
      <w:r w:rsidRPr="00851E5A">
        <w:tab/>
      </w:r>
      <w:r w:rsidRPr="00BC2D96">
        <w:t xml:space="preserve">Service Provider </w:t>
      </w:r>
      <w:r>
        <w:t xml:space="preserve">LSMS Automated SPID Migration </w:t>
      </w:r>
      <w:r w:rsidRPr="00BC2D96">
        <w:t>Indicator Usage</w:t>
      </w:r>
    </w:p>
    <w:p w:rsidR="00225CB5" w:rsidRPr="00606194" w:rsidRDefault="00225CB5" w:rsidP="00225CB5">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p>
    <w:p w:rsidR="00225CB5" w:rsidRPr="00606194" w:rsidRDefault="00225CB5" w:rsidP="00225CB5">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25CB5" w:rsidRPr="00851E5A" w:rsidRDefault="00225CB5" w:rsidP="00225CB5">
      <w:pPr>
        <w:pStyle w:val="RequirementHead"/>
      </w:pPr>
      <w:r>
        <w:t>Req-21</w:t>
      </w:r>
      <w:r w:rsidRPr="00851E5A">
        <w:tab/>
      </w:r>
      <w:r w:rsidRPr="000B38D6">
        <w:t>S</w:t>
      </w:r>
      <w:r>
        <w:t>ervice Provider SOA FTP SMURF File Indicator</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622150" w:rsidRDefault="00225CB5" w:rsidP="00225CB5">
      <w:pPr>
        <w:pStyle w:val="RequirementHead"/>
      </w:pPr>
      <w:r>
        <w:t>Req-21.1</w:t>
      </w:r>
      <w:r w:rsidRPr="00622150">
        <w:tab/>
        <w:t xml:space="preserve">Service Provider SOA </w:t>
      </w:r>
      <w:r>
        <w:t>FTP SMURF File Indicator</w:t>
      </w:r>
      <w:r w:rsidRPr="00622150">
        <w:t xml:space="preserve"> Default</w:t>
      </w:r>
    </w:p>
    <w:p w:rsidR="00225CB5" w:rsidRPr="00622150" w:rsidRDefault="00225CB5" w:rsidP="00225CB5">
      <w:pPr>
        <w:pStyle w:val="RequirementBody"/>
        <w:rPr>
          <w:szCs w:val="24"/>
        </w:rPr>
      </w:pPr>
      <w:proofErr w:type="gramStart"/>
      <w:r>
        <w:rPr>
          <w:szCs w:val="24"/>
        </w:rPr>
        <w:t>Deleted</w:t>
      </w:r>
      <w:r w:rsidRPr="00622150">
        <w:rPr>
          <w:szCs w:val="24"/>
        </w:rPr>
        <w:t>.</w:t>
      </w:r>
      <w:proofErr w:type="gramEnd"/>
    </w:p>
    <w:p w:rsidR="00225CB5" w:rsidRPr="00851E5A" w:rsidRDefault="00225CB5" w:rsidP="00225CB5">
      <w:pPr>
        <w:pStyle w:val="RequirementHead"/>
      </w:pPr>
      <w:r>
        <w:t>Req 22</w:t>
      </w:r>
      <w:r w:rsidRPr="00851E5A">
        <w:tab/>
      </w:r>
      <w:r w:rsidRPr="000B38D6">
        <w:t>S</w:t>
      </w:r>
      <w:r>
        <w:t>ervice Provider SOA FTP SMURF File Indicator Modification</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BC2D96" w:rsidRDefault="00225CB5" w:rsidP="00225CB5">
      <w:pPr>
        <w:pStyle w:val="RequirementHead"/>
      </w:pPr>
      <w:r>
        <w:t>Req 23</w:t>
      </w:r>
      <w:r w:rsidRPr="00851E5A">
        <w:tab/>
      </w:r>
      <w:r w:rsidRPr="00BC2D96">
        <w:t xml:space="preserve">Service Provider </w:t>
      </w:r>
      <w:r>
        <w:t xml:space="preserve">SOA FTP SMURF File </w:t>
      </w:r>
      <w:r w:rsidRPr="00BC2D96">
        <w:t>Indicator Usage</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851E5A" w:rsidRDefault="00225CB5" w:rsidP="00225CB5">
      <w:pPr>
        <w:pStyle w:val="RequirementHead"/>
      </w:pPr>
      <w:r>
        <w:t>Req-24</w:t>
      </w:r>
      <w:r w:rsidRPr="00851E5A">
        <w:tab/>
      </w:r>
      <w:r w:rsidRPr="000B38D6">
        <w:t>S</w:t>
      </w:r>
      <w:r>
        <w:t>ervice Provider LSMS FTP SMURF File Indicator</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622150" w:rsidRDefault="00225CB5" w:rsidP="00225CB5">
      <w:pPr>
        <w:pStyle w:val="RequirementHead"/>
      </w:pPr>
      <w:r>
        <w:t>Req-24.1</w:t>
      </w:r>
      <w:r w:rsidRPr="00622150">
        <w:tab/>
        <w:t xml:space="preserve">Service Provider </w:t>
      </w:r>
      <w:r>
        <w:t>LSMS FTP SMURF File Indicator</w:t>
      </w:r>
      <w:r w:rsidRPr="00622150">
        <w:t xml:space="preserve"> Default</w:t>
      </w:r>
    </w:p>
    <w:p w:rsidR="00225CB5" w:rsidRPr="00622150" w:rsidRDefault="00225CB5" w:rsidP="00225CB5">
      <w:pPr>
        <w:pStyle w:val="RequirementBody"/>
        <w:rPr>
          <w:szCs w:val="24"/>
        </w:rPr>
      </w:pPr>
      <w:proofErr w:type="gramStart"/>
      <w:r>
        <w:rPr>
          <w:szCs w:val="24"/>
        </w:rPr>
        <w:t>Deleted</w:t>
      </w:r>
      <w:r w:rsidRPr="00622150">
        <w:rPr>
          <w:szCs w:val="24"/>
        </w:rPr>
        <w:t>.</w:t>
      </w:r>
      <w:proofErr w:type="gramEnd"/>
    </w:p>
    <w:p w:rsidR="00225CB5" w:rsidRPr="00851E5A" w:rsidRDefault="00225CB5" w:rsidP="00225CB5">
      <w:pPr>
        <w:pStyle w:val="RequirementHead"/>
      </w:pPr>
      <w:r>
        <w:t>Req 25</w:t>
      </w:r>
      <w:r w:rsidRPr="00851E5A">
        <w:tab/>
      </w:r>
      <w:r w:rsidRPr="000B38D6">
        <w:t>S</w:t>
      </w:r>
      <w:r>
        <w:t>ervice Provider LSMS FTP SMURF File Indicator Modification</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BC2D96" w:rsidRDefault="00225CB5" w:rsidP="00225CB5">
      <w:pPr>
        <w:pStyle w:val="RequirementHead"/>
      </w:pPr>
      <w:r>
        <w:t>Req 26</w:t>
      </w:r>
      <w:r w:rsidRPr="00851E5A">
        <w:tab/>
      </w:r>
      <w:r w:rsidRPr="00BC2D96">
        <w:t xml:space="preserve">Service Provider </w:t>
      </w:r>
      <w:r>
        <w:t xml:space="preserve">LSMS FTP SMURF File </w:t>
      </w:r>
      <w:r w:rsidRPr="00BC2D96">
        <w:t>Indicator Usage</w:t>
      </w:r>
    </w:p>
    <w:p w:rsidR="00225CB5" w:rsidRPr="00606194" w:rsidRDefault="00225CB5" w:rsidP="00225CB5">
      <w:pPr>
        <w:pStyle w:val="RequirementBody"/>
        <w:rPr>
          <w:szCs w:val="24"/>
        </w:rPr>
      </w:pPr>
      <w:proofErr w:type="gramStart"/>
      <w:r>
        <w:rPr>
          <w:szCs w:val="24"/>
        </w:rPr>
        <w:t>Deleted</w:t>
      </w:r>
      <w:r w:rsidRPr="00606194">
        <w:rPr>
          <w:szCs w:val="24"/>
        </w:rPr>
        <w:t>.</w:t>
      </w:r>
      <w:proofErr w:type="gramEnd"/>
    </w:p>
    <w:p w:rsidR="00225CB5" w:rsidRPr="00381A6C" w:rsidRDefault="00225CB5" w:rsidP="00225CB5">
      <w:pPr>
        <w:pStyle w:val="RequirementHead"/>
      </w:pPr>
      <w:r>
        <w:t>Req X34</w:t>
      </w:r>
      <w:r w:rsidRPr="00010E18">
        <w:tab/>
        <w:t>SPID Migration Update – Quota Management</w:t>
      </w:r>
    </w:p>
    <w:p w:rsidR="00225CB5" w:rsidRPr="00381A6C" w:rsidRDefault="00225CB5" w:rsidP="00225CB5">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225CB5" w:rsidRPr="00381A6C" w:rsidRDefault="00225CB5" w:rsidP="00225CB5">
      <w:pPr>
        <w:pStyle w:val="RequirementHead"/>
      </w:pPr>
      <w:r>
        <w:t>Req X35</w:t>
      </w:r>
      <w:r w:rsidRPr="00010E18">
        <w:tab/>
        <w:t xml:space="preserve">SPID Migration Update – Quota Management – Quota Exceeded </w:t>
      </w:r>
      <w:r>
        <w:t>Rejection for Service Provider Personnel</w:t>
      </w:r>
    </w:p>
    <w:p w:rsidR="00225CB5" w:rsidRPr="00381A6C" w:rsidRDefault="00225CB5" w:rsidP="00225CB5">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p>
    <w:p w:rsidR="00225CB5" w:rsidRPr="00381A6C" w:rsidRDefault="00225CB5" w:rsidP="00225CB5">
      <w:pPr>
        <w:pStyle w:val="RequirementHead"/>
      </w:pPr>
      <w:r>
        <w:t>Req X35.5</w:t>
      </w:r>
      <w:r w:rsidRPr="00010E18">
        <w:tab/>
        <w:t xml:space="preserve">SPID Migration Update – Quota Management – Quota Exceeded </w:t>
      </w:r>
      <w:r>
        <w:t>Warning for NPAC Personnel</w:t>
      </w:r>
    </w:p>
    <w:p w:rsidR="00225CB5" w:rsidRPr="00381A6C" w:rsidRDefault="00225CB5" w:rsidP="00225CB5">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225CB5" w:rsidRPr="00381A6C" w:rsidRDefault="00225CB5" w:rsidP="00225CB5">
      <w:pPr>
        <w:pStyle w:val="RequirementHead"/>
      </w:pPr>
      <w:r>
        <w:t>Req X36</w:t>
      </w:r>
      <w:r w:rsidRPr="00010E18">
        <w:tab/>
        <w:t>SPID Migration Update – Quota Management – Quota Exceeded Warning Content</w:t>
      </w:r>
    </w:p>
    <w:p w:rsidR="00225CB5" w:rsidRPr="00381A6C" w:rsidRDefault="00225CB5" w:rsidP="00225CB5">
      <w:pPr>
        <w:pStyle w:val="RequirementBody"/>
        <w:rPr>
          <w:szCs w:val="24"/>
        </w:rPr>
      </w:pPr>
      <w:r w:rsidRPr="00010E18">
        <w:rPr>
          <w:bCs/>
          <w:snapToGrid w:val="0"/>
          <w:szCs w:val="24"/>
        </w:rPr>
        <w:t>NPAC SMS shall include the Pending and Approved counts for all exceeded quotas in the Quota Exceeded Warning Message.</w:t>
      </w:r>
    </w:p>
    <w:p w:rsidR="00225CB5" w:rsidRPr="00851E5A" w:rsidRDefault="00225CB5" w:rsidP="00225CB5">
      <w:pPr>
        <w:pStyle w:val="RequirementHead"/>
      </w:pPr>
      <w:r w:rsidRPr="00851E5A">
        <w:t>R</w:t>
      </w:r>
      <w:r>
        <w:t>eq-27</w:t>
      </w:r>
      <w:r w:rsidRPr="00851E5A">
        <w:tab/>
      </w:r>
      <w:r w:rsidRPr="00FF7F76">
        <w:t xml:space="preserve">SPID Migration Update </w:t>
      </w:r>
      <w:r w:rsidRPr="00851E5A">
        <w:t xml:space="preserve">– </w:t>
      </w:r>
      <w:r>
        <w:t xml:space="preserve">Migration Quota </w:t>
      </w:r>
      <w:r w:rsidRPr="00851E5A">
        <w:t>Tunable Parameter</w:t>
      </w:r>
    </w:p>
    <w:p w:rsidR="00225CB5" w:rsidRPr="00606194" w:rsidRDefault="00225CB5" w:rsidP="00225CB5">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p>
    <w:p w:rsidR="00225CB5" w:rsidRPr="00851E5A" w:rsidRDefault="00225CB5" w:rsidP="00225CB5">
      <w:pPr>
        <w:pStyle w:val="RequirementHead"/>
      </w:pPr>
      <w:r>
        <w:t>Req-28</w:t>
      </w:r>
      <w:r w:rsidRPr="00851E5A">
        <w:tab/>
      </w:r>
      <w:r w:rsidRPr="00FF7F76">
        <w:t xml:space="preserve">SPID Migration Update </w:t>
      </w:r>
      <w:r w:rsidRPr="00851E5A">
        <w:t xml:space="preserve">– </w:t>
      </w:r>
      <w:r>
        <w:t xml:space="preserve">Migration Quota </w:t>
      </w:r>
      <w:r w:rsidRPr="00851E5A">
        <w:t>Tunable Parameter Default</w:t>
      </w:r>
    </w:p>
    <w:p w:rsidR="00225CB5" w:rsidRPr="00606194" w:rsidRDefault="00225CB5" w:rsidP="00225CB5">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225CB5" w:rsidRPr="00851E5A" w:rsidRDefault="00225CB5" w:rsidP="00225CB5">
      <w:pPr>
        <w:pStyle w:val="RequirementHead"/>
      </w:pPr>
      <w:r>
        <w:t>Req-29</w:t>
      </w:r>
      <w:r w:rsidRPr="00851E5A">
        <w:tab/>
      </w:r>
      <w:r w:rsidRPr="00FF7F76">
        <w:t xml:space="preserve">SPID Migration Update </w:t>
      </w:r>
      <w:r w:rsidRPr="00851E5A">
        <w:t xml:space="preserve">– </w:t>
      </w:r>
      <w:r>
        <w:t xml:space="preserve">Migration Quota </w:t>
      </w:r>
      <w:r w:rsidRPr="00851E5A">
        <w:t>Tunable Parameter Modification</w:t>
      </w:r>
    </w:p>
    <w:p w:rsidR="00225CB5" w:rsidRPr="00606194" w:rsidRDefault="00225CB5" w:rsidP="00225CB5">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p>
    <w:p w:rsidR="00225CB5" w:rsidRPr="00851E5A" w:rsidRDefault="00225CB5" w:rsidP="00225CB5">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r w:rsidRPr="00851E5A">
        <w:t>Tunable Parameter</w:t>
      </w:r>
    </w:p>
    <w:p w:rsidR="00225CB5" w:rsidRPr="00606194" w:rsidRDefault="00225CB5" w:rsidP="00225CB5">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p>
    <w:p w:rsidR="00225CB5" w:rsidRPr="00851E5A" w:rsidRDefault="00225CB5" w:rsidP="00225CB5">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Default</w:t>
      </w:r>
    </w:p>
    <w:p w:rsidR="00225CB5" w:rsidRPr="00606194" w:rsidRDefault="00225CB5" w:rsidP="00225CB5">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225CB5" w:rsidRPr="00851E5A" w:rsidRDefault="00225CB5" w:rsidP="00225CB5">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Modification</w:t>
      </w:r>
    </w:p>
    <w:p w:rsidR="00225CB5" w:rsidRPr="00606194" w:rsidRDefault="00225CB5" w:rsidP="00225CB5">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p>
    <w:p w:rsidR="00225CB5" w:rsidRPr="00851E5A" w:rsidRDefault="00225CB5" w:rsidP="00225CB5">
      <w:pPr>
        <w:pStyle w:val="RequirementHead"/>
      </w:pPr>
      <w:r>
        <w:t>Req-33</w:t>
      </w:r>
      <w:r w:rsidRPr="00851E5A">
        <w:tab/>
      </w:r>
      <w:r w:rsidRPr="00FF7F76">
        <w:t xml:space="preserve">SPID Migration Update </w:t>
      </w:r>
      <w:r w:rsidRPr="00851E5A">
        <w:t xml:space="preserve">– </w:t>
      </w:r>
      <w:r>
        <w:t>SPID Migration Transactions not included in Recovery Response</w:t>
      </w:r>
    </w:p>
    <w:p w:rsidR="00225CB5" w:rsidRPr="00606194" w:rsidRDefault="00225CB5" w:rsidP="00225CB5">
      <w:pPr>
        <w:pStyle w:val="RequirementBody"/>
        <w:rPr>
          <w:szCs w:val="24"/>
        </w:rPr>
      </w:pPr>
      <w:proofErr w:type="gramStart"/>
      <w:r>
        <w:rPr>
          <w:szCs w:val="24"/>
        </w:rPr>
        <w:t>Deleted (duplicate of RR3-274).</w:t>
      </w:r>
      <w:proofErr w:type="gramEnd"/>
    </w:p>
    <w:p w:rsidR="00225CB5" w:rsidRPr="00851E5A" w:rsidRDefault="00225CB5" w:rsidP="00225CB5">
      <w:pPr>
        <w:pStyle w:val="RequirementHead"/>
      </w:pPr>
      <w:r>
        <w:t>Req-34</w:t>
      </w:r>
      <w:r w:rsidRPr="00851E5A">
        <w:tab/>
      </w:r>
      <w:r w:rsidRPr="000B38D6">
        <w:t>S</w:t>
      </w:r>
      <w:r>
        <w:t>ervice Provider FTP SMURF File</w:t>
      </w:r>
    </w:p>
    <w:p w:rsidR="00225CB5" w:rsidRDefault="00225CB5" w:rsidP="00225CB5">
      <w:pPr>
        <w:pStyle w:val="RequirementBody"/>
        <w:spacing w:after="120"/>
        <w:rPr>
          <w:szCs w:val="24"/>
        </w:rPr>
      </w:pPr>
      <w:r w:rsidRPr="00606194">
        <w:rPr>
          <w:szCs w:val="24"/>
        </w:rPr>
        <w:t xml:space="preserve">NPAC SMS shall provide </w:t>
      </w:r>
      <w:r>
        <w:rPr>
          <w:szCs w:val="24"/>
        </w:rPr>
        <w:t>SMURF Files in a Service Provider’s FTP directory</w:t>
      </w:r>
      <w:r w:rsidRPr="00606194">
        <w:rPr>
          <w:szCs w:val="24"/>
        </w:rPr>
        <w:t>.</w:t>
      </w:r>
    </w:p>
    <w:p w:rsidR="00225CB5" w:rsidRPr="00606194" w:rsidRDefault="00225CB5" w:rsidP="00225CB5">
      <w:pPr>
        <w:pStyle w:val="RequirementBody"/>
        <w:rPr>
          <w:szCs w:val="24"/>
        </w:rPr>
      </w:pPr>
      <w:r w:rsidRPr="00A714E6">
        <w:t xml:space="preserve">Note: This is the mechanism that providers </w:t>
      </w:r>
      <w:r>
        <w:t xml:space="preserve">that support the interface message </w:t>
      </w:r>
      <w:r w:rsidRPr="00A714E6">
        <w:t xml:space="preserve">will be expected to recover missed SPID migration messages. Based on FRS requirement </w:t>
      </w:r>
      <w:r w:rsidRPr="00A714E6">
        <w:rPr>
          <w:lang w:val="en-US"/>
        </w:rPr>
        <w:t>RR3-274 the NPAC does not include SPID migration data in the recovery messages sent over the CMIP interface.</w:t>
      </w:r>
    </w:p>
    <w:p w:rsidR="00225CB5" w:rsidRPr="00851E5A" w:rsidRDefault="00225CB5" w:rsidP="00225CB5">
      <w:pPr>
        <w:pStyle w:val="RequirementHead"/>
      </w:pPr>
      <w:r w:rsidRPr="00851E5A">
        <w:t>R</w:t>
      </w:r>
      <w:r>
        <w:t>eq-35</w:t>
      </w:r>
      <w:r w:rsidRPr="00851E5A">
        <w:tab/>
      </w:r>
      <w:r w:rsidRPr="00FF7F76">
        <w:t xml:space="preserve">SPID Migration Update </w:t>
      </w:r>
      <w:r w:rsidRPr="00851E5A">
        <w:t xml:space="preserve">– </w:t>
      </w:r>
      <w:r>
        <w:t xml:space="preserve">SV Quota </w:t>
      </w:r>
      <w:r w:rsidRPr="00851E5A">
        <w:t>Tunable Parameter</w:t>
      </w:r>
    </w:p>
    <w:p w:rsidR="00225CB5" w:rsidRPr="00606194" w:rsidRDefault="00225CB5" w:rsidP="00225CB5">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225CB5" w:rsidRPr="00606194" w:rsidRDefault="00225CB5" w:rsidP="00225CB5">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225CB5" w:rsidRPr="00606194" w:rsidRDefault="00225CB5" w:rsidP="00225CB5">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225CB5" w:rsidRPr="00851E5A" w:rsidRDefault="00225CB5" w:rsidP="00225CB5">
      <w:pPr>
        <w:pStyle w:val="RequirementHead"/>
      </w:pPr>
      <w:r>
        <w:t>Req-36</w:t>
      </w:r>
      <w:r w:rsidRPr="00851E5A">
        <w:tab/>
      </w:r>
      <w:r w:rsidRPr="00FF7F76">
        <w:t xml:space="preserve">SPID Migration Update </w:t>
      </w:r>
      <w:r w:rsidRPr="00851E5A">
        <w:t xml:space="preserve">– </w:t>
      </w:r>
      <w:r>
        <w:t xml:space="preserve">SV Quota </w:t>
      </w:r>
      <w:r w:rsidRPr="00851E5A">
        <w:t>Tunable Parameter Default</w:t>
      </w:r>
    </w:p>
    <w:p w:rsidR="00225CB5" w:rsidRPr="00606194" w:rsidRDefault="00225CB5" w:rsidP="00225CB5">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225CB5" w:rsidRPr="00851E5A" w:rsidRDefault="00225CB5" w:rsidP="00225CB5">
      <w:pPr>
        <w:pStyle w:val="RequirementHead"/>
      </w:pPr>
      <w:r>
        <w:t>Req-37</w:t>
      </w:r>
      <w:r w:rsidRPr="00851E5A">
        <w:tab/>
      </w:r>
      <w:r w:rsidRPr="00FF7F76">
        <w:t xml:space="preserve">SPID Migration Update </w:t>
      </w:r>
      <w:r w:rsidRPr="00851E5A">
        <w:t xml:space="preserve">– </w:t>
      </w:r>
      <w:r>
        <w:t xml:space="preserve">SV Quota </w:t>
      </w:r>
      <w:r w:rsidRPr="00851E5A">
        <w:t>Tunable Parameter Modification</w:t>
      </w:r>
    </w:p>
    <w:p w:rsidR="00225CB5" w:rsidRPr="00606194" w:rsidRDefault="00225CB5" w:rsidP="00225CB5">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p>
    <w:p w:rsidR="00225CB5" w:rsidRPr="00A714E6" w:rsidRDefault="00225CB5" w:rsidP="00225CB5">
      <w:pPr>
        <w:pStyle w:val="RequirementHead"/>
        <w:rPr>
          <w:lang w:val="en-US"/>
        </w:rPr>
      </w:pPr>
      <w:r w:rsidRPr="00010E18">
        <w:rPr>
          <w:lang w:val="en-US"/>
        </w:rPr>
        <w:t>Req X3</w:t>
      </w:r>
      <w:r>
        <w:rPr>
          <w:lang w:val="en-US"/>
        </w:rPr>
        <w:t>7</w:t>
      </w:r>
      <w:r w:rsidRPr="00010E18">
        <w:rPr>
          <w:lang w:val="en-US"/>
        </w:rPr>
        <w:tab/>
        <w:t>Maintenance Window Day of the Week - Tunable Parameter</w:t>
      </w:r>
    </w:p>
    <w:p w:rsidR="00225CB5" w:rsidRPr="00A714E6" w:rsidRDefault="00225CB5" w:rsidP="00225CB5">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225CB5" w:rsidRPr="00A714E6" w:rsidRDefault="00225CB5" w:rsidP="00225CB5">
      <w:pPr>
        <w:pStyle w:val="RequirementHead"/>
        <w:rPr>
          <w:lang w:val="en-US"/>
        </w:rPr>
      </w:pPr>
      <w:r w:rsidRPr="00010E18">
        <w:rPr>
          <w:lang w:val="en-US"/>
        </w:rPr>
        <w:t>Req X3</w:t>
      </w:r>
      <w:r>
        <w:rPr>
          <w:lang w:val="en-US"/>
        </w:rPr>
        <w:t>8</w:t>
      </w:r>
      <w:r w:rsidRPr="00010E18">
        <w:rPr>
          <w:lang w:val="en-US"/>
        </w:rPr>
        <w:tab/>
        <w:t>Maintenance Window Day of the Week – Tunable Parameter Default</w:t>
      </w:r>
    </w:p>
    <w:p w:rsidR="00225CB5" w:rsidRPr="00A714E6" w:rsidRDefault="00225CB5" w:rsidP="00225CB5">
      <w:pPr>
        <w:pStyle w:val="RequirementBody"/>
        <w:rPr>
          <w:szCs w:val="24"/>
        </w:rPr>
      </w:pPr>
      <w:r w:rsidRPr="00010E18">
        <w:rPr>
          <w:bCs/>
          <w:snapToGrid w:val="0"/>
          <w:szCs w:val="24"/>
          <w:lang w:val="en-US"/>
        </w:rPr>
        <w:t>NPAC SMS shall default the Maintenance Window Day of the Week tunable parameter to “SU” (Sunday).</w:t>
      </w:r>
    </w:p>
    <w:p w:rsidR="00225CB5" w:rsidRPr="00A714E6" w:rsidRDefault="00225CB5" w:rsidP="00225CB5">
      <w:pPr>
        <w:pStyle w:val="RequirementHead"/>
        <w:rPr>
          <w:lang w:val="en-US"/>
        </w:rPr>
      </w:pPr>
      <w:r w:rsidRPr="00010E18">
        <w:rPr>
          <w:lang w:val="en-US"/>
        </w:rPr>
        <w:t>Req X3</w:t>
      </w:r>
      <w:r>
        <w:rPr>
          <w:lang w:val="en-US"/>
        </w:rPr>
        <w:t>9</w:t>
      </w:r>
      <w:r w:rsidRPr="00010E18">
        <w:rPr>
          <w:lang w:val="en-US"/>
        </w:rPr>
        <w:tab/>
        <w:t>Maintenance Window Day of the Week – Tunable Parameter Modification</w:t>
      </w:r>
    </w:p>
    <w:p w:rsidR="00225CB5" w:rsidRPr="00A714E6" w:rsidRDefault="00225CB5" w:rsidP="00225CB5">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225CB5" w:rsidRPr="00A714E6" w:rsidRDefault="00225CB5" w:rsidP="00225CB5">
      <w:pPr>
        <w:pStyle w:val="RequirementHead"/>
        <w:rPr>
          <w:lang w:val="en-US"/>
        </w:rPr>
      </w:pPr>
      <w:r w:rsidRPr="00010E18">
        <w:rPr>
          <w:lang w:val="en-US"/>
        </w:rPr>
        <w:t>Req X</w:t>
      </w:r>
      <w:r>
        <w:rPr>
          <w:lang w:val="en-US"/>
        </w:rPr>
        <w:t>40</w:t>
      </w:r>
      <w:r w:rsidRPr="00010E18">
        <w:rPr>
          <w:lang w:val="en-US"/>
        </w:rPr>
        <w:tab/>
        <w:t>Maintenance Window Start Time Hour - Tunable Parameter</w:t>
      </w:r>
    </w:p>
    <w:p w:rsidR="00225CB5" w:rsidRPr="00A714E6" w:rsidRDefault="00225CB5" w:rsidP="00225CB5">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225CB5" w:rsidRPr="00A714E6" w:rsidRDefault="00225CB5" w:rsidP="00225CB5">
      <w:pPr>
        <w:pStyle w:val="RequirementHead"/>
        <w:rPr>
          <w:lang w:val="en-US"/>
        </w:rPr>
      </w:pPr>
      <w:r w:rsidRPr="00010E18">
        <w:rPr>
          <w:lang w:val="en-US"/>
        </w:rPr>
        <w:t>Req X</w:t>
      </w:r>
      <w:r>
        <w:rPr>
          <w:lang w:val="en-US"/>
        </w:rPr>
        <w:t>41</w:t>
      </w:r>
      <w:r w:rsidRPr="00010E18">
        <w:rPr>
          <w:lang w:val="en-US"/>
        </w:rPr>
        <w:tab/>
        <w:t>Maintenance Window Start Time Hour – Tunable Parameter Default</w:t>
      </w:r>
    </w:p>
    <w:p w:rsidR="00225CB5" w:rsidRPr="00A714E6" w:rsidRDefault="00225CB5" w:rsidP="00225CB5">
      <w:pPr>
        <w:pStyle w:val="RequirementBody"/>
        <w:rPr>
          <w:szCs w:val="24"/>
        </w:rPr>
      </w:pPr>
      <w:r w:rsidRPr="00010E18">
        <w:rPr>
          <w:bCs/>
          <w:snapToGrid w:val="0"/>
          <w:szCs w:val="24"/>
          <w:lang w:val="en-US"/>
        </w:rPr>
        <w:t>NPAC SMS shall default the Maintenance Window Start Time Hour tunable parameter to midnight (Central Time Zone).</w:t>
      </w:r>
    </w:p>
    <w:p w:rsidR="00225CB5" w:rsidRPr="00A714E6" w:rsidRDefault="00225CB5" w:rsidP="00225CB5">
      <w:pPr>
        <w:pStyle w:val="RequirementHead"/>
        <w:rPr>
          <w:lang w:val="en-US"/>
        </w:rPr>
      </w:pPr>
      <w:r w:rsidRPr="00010E18">
        <w:rPr>
          <w:lang w:val="en-US"/>
        </w:rPr>
        <w:t>Req X4</w:t>
      </w:r>
      <w:r>
        <w:rPr>
          <w:lang w:val="en-US"/>
        </w:rPr>
        <w:t>2</w:t>
      </w:r>
      <w:r w:rsidRPr="00010E18">
        <w:rPr>
          <w:lang w:val="en-US"/>
        </w:rPr>
        <w:tab/>
        <w:t>Maintenance Window Start Time Hour – Tunable Parameter Modification</w:t>
      </w:r>
    </w:p>
    <w:p w:rsidR="00225CB5" w:rsidRPr="00A714E6" w:rsidRDefault="00225CB5" w:rsidP="00225CB5">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225CB5" w:rsidRPr="00A714E6" w:rsidRDefault="00225CB5" w:rsidP="00225CB5">
      <w:pPr>
        <w:pStyle w:val="RequirementHead"/>
        <w:rPr>
          <w:lang w:val="en-US"/>
        </w:rPr>
      </w:pPr>
      <w:r w:rsidRPr="00010E18">
        <w:rPr>
          <w:lang w:val="en-US"/>
        </w:rPr>
        <w:t>Req X4</w:t>
      </w:r>
      <w:r>
        <w:rPr>
          <w:lang w:val="en-US"/>
        </w:rPr>
        <w:t>3</w:t>
      </w:r>
      <w:r w:rsidRPr="00010E18">
        <w:rPr>
          <w:lang w:val="en-US"/>
        </w:rPr>
        <w:tab/>
        <w:t>Online SPID Migration Lead Time - Tunable Parameter</w:t>
      </w:r>
    </w:p>
    <w:p w:rsidR="00225CB5" w:rsidRPr="00A714E6" w:rsidRDefault="00225CB5" w:rsidP="00225CB5">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225CB5" w:rsidRPr="00A714E6" w:rsidRDefault="00225CB5" w:rsidP="00225CB5">
      <w:pPr>
        <w:pStyle w:val="RequirementHead"/>
        <w:rPr>
          <w:lang w:val="en-US"/>
        </w:rPr>
      </w:pPr>
      <w:r w:rsidRPr="00010E18">
        <w:rPr>
          <w:lang w:val="en-US"/>
        </w:rPr>
        <w:t>Req X4</w:t>
      </w:r>
      <w:r>
        <w:rPr>
          <w:lang w:val="en-US"/>
        </w:rPr>
        <w:t>4</w:t>
      </w:r>
      <w:r w:rsidRPr="00010E18">
        <w:rPr>
          <w:lang w:val="en-US"/>
        </w:rPr>
        <w:tab/>
        <w:t>Online SPID Migration Lead Time – Tunable Parameter Default</w:t>
      </w:r>
    </w:p>
    <w:p w:rsidR="00225CB5" w:rsidRPr="00A714E6" w:rsidRDefault="00225CB5" w:rsidP="00225CB5">
      <w:pPr>
        <w:pStyle w:val="RequirementBody"/>
        <w:rPr>
          <w:szCs w:val="24"/>
        </w:rPr>
      </w:pPr>
      <w:r w:rsidRPr="00010E18">
        <w:rPr>
          <w:bCs/>
          <w:snapToGrid w:val="0"/>
          <w:szCs w:val="24"/>
          <w:lang w:val="en-US"/>
        </w:rPr>
        <w:t>NPAC SMS shall default the Online SPID Migration Lead Time tunable parameter to 90 minutes.</w:t>
      </w:r>
    </w:p>
    <w:p w:rsidR="00225CB5" w:rsidRPr="00A714E6" w:rsidRDefault="00225CB5" w:rsidP="00225CB5">
      <w:pPr>
        <w:pStyle w:val="RequirementHead"/>
        <w:rPr>
          <w:lang w:val="en-US"/>
        </w:rPr>
      </w:pPr>
      <w:r w:rsidRPr="00010E18">
        <w:rPr>
          <w:lang w:val="en-US"/>
        </w:rPr>
        <w:t>Req X4</w:t>
      </w:r>
      <w:r>
        <w:rPr>
          <w:lang w:val="en-US"/>
        </w:rPr>
        <w:t>5</w:t>
      </w:r>
      <w:r w:rsidRPr="00010E18">
        <w:rPr>
          <w:lang w:val="en-US"/>
        </w:rPr>
        <w:tab/>
        <w:t>Online SPID Migration Lead Time – Tunable Parameter Modification</w:t>
      </w:r>
    </w:p>
    <w:p w:rsidR="00225CB5" w:rsidRPr="00A714E6" w:rsidRDefault="00225CB5" w:rsidP="00225CB5">
      <w:pPr>
        <w:pStyle w:val="RequirementBody"/>
        <w:rPr>
          <w:szCs w:val="24"/>
        </w:rPr>
      </w:pPr>
      <w:r w:rsidRPr="00010E18">
        <w:rPr>
          <w:bCs/>
          <w:snapToGrid w:val="0"/>
          <w:szCs w:val="24"/>
          <w:lang w:val="en-US"/>
        </w:rPr>
        <w:t xml:space="preserve">NPAC SMS shall allow NPAC SMS Personnel, </w:t>
      </w:r>
      <w:bookmarkStart w:id="5" w:name="OLE_LINK4"/>
      <w:r w:rsidRPr="00010E18">
        <w:rPr>
          <w:bCs/>
          <w:snapToGrid w:val="0"/>
          <w:szCs w:val="24"/>
          <w:lang w:val="en-US"/>
        </w:rPr>
        <w:t>via the NPAC Administrative Interface, to</w:t>
      </w:r>
      <w:bookmarkEnd w:id="5"/>
      <w:r w:rsidRPr="00010E18">
        <w:rPr>
          <w:bCs/>
          <w:snapToGrid w:val="0"/>
          <w:szCs w:val="24"/>
          <w:lang w:val="en-US"/>
        </w:rPr>
        <w:t xml:space="preserve"> modify the Online SPID Migration Lead Time tunable parameter.</w:t>
      </w:r>
    </w:p>
    <w:p w:rsidR="00225CB5" w:rsidRPr="00A714E6" w:rsidRDefault="00225CB5" w:rsidP="00225CB5">
      <w:pPr>
        <w:pStyle w:val="RequirementHead"/>
        <w:rPr>
          <w:lang w:val="en-US"/>
        </w:rPr>
      </w:pPr>
      <w:r w:rsidRPr="00010E18">
        <w:rPr>
          <w:lang w:val="en-US"/>
        </w:rPr>
        <w:t>Req X4</w:t>
      </w:r>
      <w:r>
        <w:rPr>
          <w:lang w:val="en-US"/>
        </w:rPr>
        <w:t>6</w:t>
      </w:r>
      <w:r w:rsidRPr="00010E18">
        <w:rPr>
          <w:lang w:val="en-US"/>
        </w:rPr>
        <w:tab/>
        <w:t>Online SPID Migration – Database Updates</w:t>
      </w:r>
    </w:p>
    <w:p w:rsidR="00225CB5" w:rsidRPr="00A714E6" w:rsidRDefault="00225CB5" w:rsidP="00225CB5">
      <w:pPr>
        <w:pStyle w:val="RequirementBody"/>
        <w:rPr>
          <w:szCs w:val="24"/>
        </w:rPr>
      </w:pPr>
      <w:r w:rsidRPr="00010E18">
        <w:rPr>
          <w:bCs/>
          <w:snapToGrid w:val="0"/>
          <w:szCs w:val="24"/>
          <w:lang w:val="en-US"/>
        </w:rPr>
        <w:t>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tunables).</w:t>
      </w:r>
    </w:p>
    <w:p w:rsidR="00225CB5" w:rsidRPr="00A714E6" w:rsidRDefault="00225CB5" w:rsidP="00225CB5">
      <w:pPr>
        <w:pStyle w:val="RequirementHead"/>
        <w:rPr>
          <w:lang w:val="en-US"/>
        </w:rPr>
      </w:pPr>
      <w:r w:rsidRPr="00010E18">
        <w:rPr>
          <w:lang w:val="en-US"/>
        </w:rPr>
        <w:t>Req X4</w:t>
      </w:r>
      <w:r>
        <w:rPr>
          <w:lang w:val="en-US"/>
        </w:rPr>
        <w:t>7</w:t>
      </w:r>
      <w:r w:rsidRPr="00010E18">
        <w:rPr>
          <w:lang w:val="en-US"/>
        </w:rPr>
        <w:tab/>
        <w:t>Preliminary SPID Migration SMURF Files Lead Time - Tunable Parameter</w:t>
      </w:r>
    </w:p>
    <w:p w:rsidR="00225CB5" w:rsidRPr="00A714E6" w:rsidRDefault="00225CB5" w:rsidP="00225CB5">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225CB5" w:rsidRPr="00A714E6" w:rsidRDefault="00225CB5" w:rsidP="00225CB5">
      <w:pPr>
        <w:pStyle w:val="RequirementHead"/>
        <w:rPr>
          <w:lang w:val="en-US"/>
        </w:rPr>
      </w:pPr>
      <w:r w:rsidRPr="00010E18">
        <w:rPr>
          <w:lang w:val="en-US"/>
        </w:rPr>
        <w:t>Req X4</w:t>
      </w:r>
      <w:r>
        <w:rPr>
          <w:lang w:val="en-US"/>
        </w:rPr>
        <w:t>8</w:t>
      </w:r>
      <w:r w:rsidRPr="00010E18">
        <w:rPr>
          <w:lang w:val="en-US"/>
        </w:rPr>
        <w:tab/>
        <w:t>Preliminary SPID Migration SMURF Files Lead Time – Tunable Parameter Default</w:t>
      </w:r>
    </w:p>
    <w:p w:rsidR="00225CB5" w:rsidRPr="00A714E6" w:rsidRDefault="00225CB5" w:rsidP="00225CB5">
      <w:pPr>
        <w:pStyle w:val="RequirementBody"/>
        <w:rPr>
          <w:szCs w:val="24"/>
        </w:rPr>
      </w:pPr>
      <w:r w:rsidRPr="00010E18">
        <w:rPr>
          <w:bCs/>
          <w:snapToGrid w:val="0"/>
          <w:szCs w:val="24"/>
          <w:lang w:val="en-US"/>
        </w:rPr>
        <w:t>NPAC SMS shall default the Online SPID Migration SMURF Lead Time tunable parameter to 10 days.</w:t>
      </w:r>
    </w:p>
    <w:p w:rsidR="00225CB5" w:rsidRPr="00A714E6" w:rsidRDefault="00225CB5" w:rsidP="00225CB5">
      <w:pPr>
        <w:pStyle w:val="RequirementHead"/>
        <w:rPr>
          <w:lang w:val="en-US"/>
        </w:rPr>
      </w:pPr>
      <w:r w:rsidRPr="00010E18">
        <w:rPr>
          <w:lang w:val="en-US"/>
        </w:rPr>
        <w:t>Req X4</w:t>
      </w:r>
      <w:r>
        <w:rPr>
          <w:lang w:val="en-US"/>
        </w:rPr>
        <w:t>9</w:t>
      </w:r>
      <w:r w:rsidRPr="00010E18">
        <w:rPr>
          <w:lang w:val="en-US"/>
        </w:rPr>
        <w:tab/>
        <w:t>Preliminary SPID Migration SMURF Files Lead Time – Tunable Parameter Modification</w:t>
      </w:r>
    </w:p>
    <w:p w:rsidR="00225CB5" w:rsidRPr="00A714E6" w:rsidRDefault="00225CB5" w:rsidP="00225CB5">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225CB5" w:rsidRPr="00A714E6" w:rsidRDefault="00225CB5" w:rsidP="00225CB5">
      <w:pPr>
        <w:pStyle w:val="RequirementHead"/>
        <w:rPr>
          <w:lang w:val="en-US"/>
        </w:rPr>
      </w:pPr>
      <w:r w:rsidRPr="00010E18">
        <w:rPr>
          <w:lang w:val="en-US"/>
        </w:rPr>
        <w:t>Req X</w:t>
      </w:r>
      <w:r>
        <w:rPr>
          <w:lang w:val="en-US"/>
        </w:rPr>
        <w:t>50</w:t>
      </w:r>
      <w:r w:rsidRPr="00010E18">
        <w:rPr>
          <w:lang w:val="en-US"/>
        </w:rPr>
        <w:tab/>
        <w:t>Generation of Preliminary SMURF files</w:t>
      </w:r>
    </w:p>
    <w:p w:rsidR="00225CB5" w:rsidRPr="00A714E6" w:rsidRDefault="00225CB5" w:rsidP="00225CB5">
      <w:pPr>
        <w:pStyle w:val="RequirementBody"/>
        <w:rPr>
          <w:szCs w:val="24"/>
        </w:rPr>
      </w:pPr>
      <w:r w:rsidRPr="00010E18">
        <w:rPr>
          <w:bCs/>
          <w:snapToGrid w:val="0"/>
          <w:szCs w:val="24"/>
          <w:lang w:val="en-US"/>
        </w:rPr>
        <w:t xml:space="preserve">NPAC SMS shall generate and distribute Preliminary SMURF files for a SPID Migration </w:t>
      </w:r>
      <w:r>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225CB5" w:rsidRPr="00A714E6" w:rsidRDefault="00225CB5" w:rsidP="00225CB5">
      <w:pPr>
        <w:pStyle w:val="RequirementHead"/>
        <w:rPr>
          <w:lang w:val="en-US"/>
        </w:rPr>
      </w:pPr>
      <w:r w:rsidRPr="00010E18">
        <w:rPr>
          <w:lang w:val="en-US"/>
        </w:rPr>
        <w:t>Req X</w:t>
      </w:r>
      <w:r>
        <w:rPr>
          <w:lang w:val="en-US"/>
        </w:rPr>
        <w:t>51</w:t>
      </w:r>
      <w:r w:rsidRPr="00010E18">
        <w:rPr>
          <w:lang w:val="en-US"/>
        </w:rPr>
        <w:tab/>
        <w:t>Generation of Final SMURF files</w:t>
      </w:r>
    </w:p>
    <w:p w:rsidR="00225CB5" w:rsidRPr="00A714E6" w:rsidRDefault="00225CB5" w:rsidP="00225CB5">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225CB5" w:rsidRPr="00A714E6" w:rsidRDefault="00225CB5" w:rsidP="00225CB5">
      <w:pPr>
        <w:pStyle w:val="RequirementHead"/>
        <w:rPr>
          <w:lang w:val="en-US"/>
        </w:rPr>
      </w:pPr>
      <w:r w:rsidRPr="00010E18">
        <w:rPr>
          <w:lang w:val="en-US"/>
        </w:rPr>
        <w:t>Req X5</w:t>
      </w:r>
      <w:r>
        <w:rPr>
          <w:lang w:val="en-US"/>
        </w:rPr>
        <w:t>2</w:t>
      </w:r>
      <w:r w:rsidRPr="00010E18">
        <w:rPr>
          <w:lang w:val="en-US"/>
        </w:rPr>
        <w:tab/>
        <w:t>Offline-Only SPID Migration Flag</w:t>
      </w:r>
    </w:p>
    <w:p w:rsidR="00225CB5" w:rsidRDefault="00225CB5" w:rsidP="00225CB5">
      <w:pPr>
        <w:pStyle w:val="RequirementBody"/>
        <w:spacing w:after="120"/>
        <w:rPr>
          <w:szCs w:val="24"/>
        </w:rPr>
      </w:pPr>
      <w:r w:rsidRPr="00010E18">
        <w:rPr>
          <w:bCs/>
          <w:snapToGrid w:val="0"/>
          <w:szCs w:val="24"/>
          <w:lang w:val="en-US"/>
        </w:rPr>
        <w:t>NPAC SMS shall allow NPAC SMS Personnel, via the NPAC Administrative Interface, to modify a SPID Migration and set the Offline-Only indicator.</w:t>
      </w:r>
    </w:p>
    <w:p w:rsidR="00225CB5" w:rsidRPr="00606194" w:rsidRDefault="00225CB5" w:rsidP="00225CB5">
      <w:pPr>
        <w:pStyle w:val="RequirementBody"/>
        <w:rPr>
          <w:szCs w:val="24"/>
        </w:rPr>
      </w:pPr>
      <w:r w:rsidRPr="00606194">
        <w:rPr>
          <w:szCs w:val="24"/>
        </w:rPr>
        <w:t>N</w:t>
      </w:r>
      <w:r>
        <w:rPr>
          <w:szCs w:val="24"/>
        </w:rPr>
        <w:t>OTE:  The migration will be treated as offline when the indicator is set to TRUE, and treated as online when set to FALSE.  There are no restrictions on multiple updates to the indicator.</w:t>
      </w:r>
    </w:p>
    <w:p w:rsidR="00225CB5" w:rsidRPr="00A714E6" w:rsidRDefault="00225CB5" w:rsidP="00225CB5">
      <w:pPr>
        <w:pStyle w:val="RequirementHead"/>
        <w:rPr>
          <w:lang w:val="en-US"/>
        </w:rPr>
      </w:pPr>
      <w:r w:rsidRPr="00010E18">
        <w:rPr>
          <w:lang w:val="en-US"/>
        </w:rPr>
        <w:t>Req X5</w:t>
      </w:r>
      <w:r>
        <w:rPr>
          <w:lang w:val="en-US"/>
        </w:rPr>
        <w:t>3</w:t>
      </w:r>
      <w:r w:rsidRPr="00010E18">
        <w:rPr>
          <w:lang w:val="en-US"/>
        </w:rPr>
        <w:tab/>
        <w:t>SPID Migration Suspended Status</w:t>
      </w:r>
    </w:p>
    <w:p w:rsidR="00225CB5" w:rsidRPr="00A714E6" w:rsidRDefault="00225CB5" w:rsidP="00225CB5">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225CB5" w:rsidRPr="00A714E6" w:rsidRDefault="00225CB5" w:rsidP="00225CB5">
      <w:pPr>
        <w:pStyle w:val="RequirementHead"/>
        <w:rPr>
          <w:lang w:val="en-US"/>
        </w:rPr>
      </w:pPr>
      <w:r w:rsidRPr="00010E18">
        <w:rPr>
          <w:lang w:val="en-US"/>
        </w:rPr>
        <w:t>Req X5</w:t>
      </w:r>
      <w:r>
        <w:rPr>
          <w:lang w:val="en-US"/>
        </w:rPr>
        <w:t>4</w:t>
      </w:r>
      <w:r w:rsidRPr="00010E18">
        <w:rPr>
          <w:lang w:val="en-US"/>
        </w:rPr>
        <w:tab/>
        <w:t>Suspended SPID Migrations – No Automatic Online Migration</w:t>
      </w:r>
    </w:p>
    <w:p w:rsidR="00225CB5" w:rsidRPr="00A714E6" w:rsidRDefault="00225CB5" w:rsidP="00225CB5">
      <w:pPr>
        <w:pStyle w:val="RequirementBody"/>
        <w:rPr>
          <w:szCs w:val="24"/>
        </w:rPr>
      </w:pPr>
      <w:r w:rsidRPr="00010E18">
        <w:rPr>
          <w:bCs/>
          <w:snapToGrid w:val="0"/>
          <w:szCs w:val="24"/>
          <w:lang w:val="en-US"/>
        </w:rPr>
        <w:t>NPAC SMS shall skip SPID Migrations with a status of suspended when automatically executing online SPID Migrations.</w:t>
      </w:r>
    </w:p>
    <w:p w:rsidR="00225CB5" w:rsidRPr="00A714E6" w:rsidRDefault="00225CB5" w:rsidP="00225CB5">
      <w:pPr>
        <w:pStyle w:val="RequirementHead"/>
        <w:rPr>
          <w:lang w:val="en-US"/>
        </w:rPr>
      </w:pPr>
      <w:r w:rsidRPr="00010E18">
        <w:rPr>
          <w:lang w:val="en-US"/>
        </w:rPr>
        <w:t>Req X5</w:t>
      </w:r>
      <w:r>
        <w:rPr>
          <w:lang w:val="en-US"/>
        </w:rPr>
        <w:t>5</w:t>
      </w:r>
      <w:r w:rsidRPr="00010E18">
        <w:rPr>
          <w:lang w:val="en-US"/>
        </w:rPr>
        <w:tab/>
        <w:t>Suspended SPID Migrations – No Manual Online Migration</w:t>
      </w:r>
    </w:p>
    <w:p w:rsidR="00225CB5" w:rsidRPr="00A714E6" w:rsidRDefault="00225CB5" w:rsidP="00225CB5">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225CB5" w:rsidRPr="00A714E6" w:rsidRDefault="00225CB5" w:rsidP="00225CB5">
      <w:pPr>
        <w:rPr>
          <w:b/>
          <w:szCs w:val="24"/>
        </w:rPr>
      </w:pPr>
      <w:r w:rsidRPr="00010E18">
        <w:rPr>
          <w:rFonts w:eastAsiaTheme="minorHAnsi"/>
          <w:b/>
          <w:szCs w:val="24"/>
        </w:rPr>
        <w:t>Req X5</w:t>
      </w:r>
      <w:r>
        <w:rPr>
          <w:rFonts w:eastAsiaTheme="minorHAnsi"/>
          <w:b/>
          <w:szCs w:val="24"/>
        </w:rPr>
        <w:t>6</w:t>
      </w:r>
      <w:r w:rsidRPr="00010E18">
        <w:rPr>
          <w:rFonts w:eastAsiaTheme="minorHAnsi"/>
          <w:b/>
          <w:szCs w:val="24"/>
        </w:rPr>
        <w:tab/>
        <w:t>SPID Migration Suspension/Un-suspension – No Quota Change</w:t>
      </w:r>
    </w:p>
    <w:p w:rsidR="00225CB5" w:rsidRPr="00606194" w:rsidRDefault="00225CB5" w:rsidP="00225CB5">
      <w:pPr>
        <w:pStyle w:val="RequirementBody"/>
        <w:rPr>
          <w:szCs w:val="24"/>
        </w:rPr>
      </w:pPr>
      <w:r w:rsidRPr="00A714E6">
        <w:rPr>
          <w:bCs/>
          <w:snapToGrid w:val="0"/>
          <w:szCs w:val="24"/>
        </w:rPr>
        <w:t>NPAC SMS shall not adjust its quota on a maintenance day when a SPID Migration scheduled to this date is suspended or un-suspended.</w:t>
      </w:r>
    </w:p>
    <w:p w:rsidR="00225CB5" w:rsidRPr="00A714E6" w:rsidRDefault="00225CB5" w:rsidP="00225CB5">
      <w:pPr>
        <w:rPr>
          <w:b/>
          <w:szCs w:val="24"/>
        </w:rPr>
      </w:pPr>
      <w:r w:rsidRPr="00010E18">
        <w:rPr>
          <w:b/>
          <w:szCs w:val="24"/>
        </w:rPr>
        <w:t>Req X5</w:t>
      </w:r>
      <w:r>
        <w:rPr>
          <w:b/>
          <w:szCs w:val="24"/>
        </w:rPr>
        <w:t>7</w:t>
      </w:r>
      <w:r w:rsidRPr="00010E18">
        <w:rPr>
          <w:b/>
          <w:szCs w:val="24"/>
        </w:rPr>
        <w:tab/>
        <w:t>Automatic suspension when pre-migration validations fail</w:t>
      </w:r>
    </w:p>
    <w:p w:rsidR="00225CB5" w:rsidRPr="00606194" w:rsidRDefault="00225CB5" w:rsidP="00225CB5">
      <w:pPr>
        <w:pStyle w:val="RequirementBody"/>
        <w:rPr>
          <w:szCs w:val="24"/>
        </w:rPr>
      </w:pPr>
      <w:r w:rsidRPr="00A714E6">
        <w:rPr>
          <w:szCs w:val="24"/>
        </w:rPr>
        <w:t>NPAC SMS shall suspend a SPID migration if the network data validations fail during the preprocessing of the SPID migration.</w:t>
      </w:r>
    </w:p>
    <w:p w:rsidR="00225CB5" w:rsidRPr="00A714E6" w:rsidRDefault="00225CB5" w:rsidP="00225CB5">
      <w:pPr>
        <w:pStyle w:val="RequirementHead"/>
      </w:pPr>
      <w:r w:rsidRPr="00010E18">
        <w:t>Req X5</w:t>
      </w:r>
      <w:r>
        <w:t>8</w:t>
      </w:r>
      <w:r w:rsidRPr="00010E18">
        <w:tab/>
        <w:t>SPID Migration - FTP Site Directory Structure</w:t>
      </w:r>
    </w:p>
    <w:p w:rsidR="00225CB5" w:rsidRPr="00A714E6" w:rsidRDefault="00225CB5" w:rsidP="00225CB5">
      <w:pPr>
        <w:pStyle w:val="RequirementBody"/>
        <w:rPr>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p>
    <w:p w:rsidR="00225CB5" w:rsidRPr="00A714E6" w:rsidRDefault="00225CB5" w:rsidP="00225CB5">
      <w:pPr>
        <w:pStyle w:val="RequirementHead"/>
      </w:pPr>
      <w:r w:rsidRPr="00010E18">
        <w:t>Req X5</w:t>
      </w:r>
      <w:r>
        <w:t>9</w:t>
      </w:r>
      <w:r w:rsidRPr="00010E18">
        <w:tab/>
        <w:t>SPID Migration – FTP Site Date Subdirectory - Service Provider Tunable</w:t>
      </w:r>
    </w:p>
    <w:p w:rsidR="00225CB5" w:rsidRPr="00606194" w:rsidRDefault="00225CB5" w:rsidP="00225CB5">
      <w:pPr>
        <w:pStyle w:val="RequirementBody"/>
        <w:rPr>
          <w:szCs w:val="24"/>
        </w:rPr>
      </w:pPr>
      <w:r>
        <w:t>NPAC SMS shall provide a Service Provider SPID Migration FTP Date Subdirectory Indicator tunable parameter which defines whether a subdirectory for each SPID Migration will be created.</w:t>
      </w:r>
    </w:p>
    <w:p w:rsidR="00225CB5" w:rsidRPr="00A714E6" w:rsidRDefault="00225CB5" w:rsidP="00225CB5">
      <w:pPr>
        <w:pStyle w:val="RequirementHead"/>
      </w:pPr>
      <w:r w:rsidRPr="00010E18">
        <w:t>Req X</w:t>
      </w:r>
      <w:r>
        <w:t>60</w:t>
      </w:r>
      <w:r w:rsidRPr="00010E18">
        <w:tab/>
        <w:t>SPID Migration – FTP Site Date Subdirectory - Service Provider Indicator Default</w:t>
      </w:r>
    </w:p>
    <w:p w:rsidR="00225CB5" w:rsidRPr="00606194" w:rsidRDefault="00225CB5" w:rsidP="00225CB5">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Indicator tunable parameter to FALSE.</w:t>
      </w:r>
    </w:p>
    <w:p w:rsidR="00225CB5" w:rsidRPr="00A714E6" w:rsidRDefault="00225CB5" w:rsidP="00225CB5">
      <w:pPr>
        <w:pStyle w:val="RequirementHead"/>
      </w:pPr>
      <w:r w:rsidRPr="00010E18">
        <w:t>Req X</w:t>
      </w:r>
      <w:r>
        <w:t>61</w:t>
      </w:r>
      <w:r w:rsidRPr="00010E18">
        <w:tab/>
        <w:t>SPID Migration – FTP Site Date Subdirectory – Service Provider Indicator Modification</w:t>
      </w:r>
    </w:p>
    <w:p w:rsidR="00225CB5" w:rsidRPr="00606194" w:rsidRDefault="00225CB5" w:rsidP="00225CB5">
      <w:pPr>
        <w:pStyle w:val="RequirementBody"/>
        <w:spacing w:after="120"/>
        <w:rPr>
          <w:szCs w:val="24"/>
        </w:rPr>
      </w:pPr>
      <w:r w:rsidRPr="00A714E6">
        <w:rPr>
          <w:szCs w:val="24"/>
        </w:rPr>
        <w:t>NPAC SMS shall allow NPAC Personnel, via the NPAC Administrative Interface, to modify the Service Provider SPID Migration FTP Date Subdirectory Indicator tunable parameter.</w:t>
      </w:r>
    </w:p>
    <w:p w:rsidR="00225CB5" w:rsidRDefault="00225CB5" w:rsidP="00225CB5">
      <w:pPr>
        <w:pStyle w:val="TableText"/>
        <w:spacing w:before="0" w:after="360"/>
        <w:rPr>
          <w:bCs/>
        </w:rPr>
      </w:pPr>
      <w:r w:rsidRPr="00A315F2">
        <w:rPr>
          <w:bCs/>
        </w:rPr>
        <w:t>P</w:t>
      </w:r>
      <w:r>
        <w:rPr>
          <w:bCs/>
        </w:rPr>
        <w:t>er LNPAWG Action Item 120809-04 that was discussed during the Jan ’10 LNPAWG meeting, it was agreed that requirement RR3-263 (update Old SP value of current SVs during a SPID Migration) can be deleted because of data inaccuracy issues.  This will be implemented along with NANC 408.</w:t>
      </w:r>
    </w:p>
    <w:p w:rsidR="00225CB5" w:rsidRPr="00A714E6" w:rsidRDefault="00225CB5" w:rsidP="00225CB5">
      <w:pPr>
        <w:pStyle w:val="RequirementHead"/>
      </w:pPr>
      <w:r w:rsidRPr="00010E18">
        <w:t>Req X</w:t>
      </w:r>
      <w:r>
        <w:t>62</w:t>
      </w:r>
      <w:r w:rsidRPr="00010E18">
        <w:tab/>
        <w:t>SPID Migration –</w:t>
      </w:r>
      <w:r>
        <w:t xml:space="preserve"> </w:t>
      </w:r>
      <w:r w:rsidRPr="00010E18">
        <w:t xml:space="preserve">Service Provider </w:t>
      </w:r>
      <w:r>
        <w:t>GUI Login Restriction</w:t>
      </w:r>
    </w:p>
    <w:p w:rsidR="00225CB5" w:rsidRPr="00606194" w:rsidRDefault="00225CB5" w:rsidP="00225CB5">
      <w:pPr>
        <w:pStyle w:val="RequirementBody"/>
        <w:rPr>
          <w:szCs w:val="24"/>
        </w:rPr>
      </w:pPr>
      <w:r w:rsidRPr="00A714E6">
        <w:rPr>
          <w:szCs w:val="24"/>
        </w:rPr>
        <w:t xml:space="preserve">NPAC SMS shall </w:t>
      </w:r>
      <w:r>
        <w:rPr>
          <w:szCs w:val="24"/>
        </w:rPr>
        <w:t>allow NPAC Personnel, via the NPAC Administrative Interface, to identify each Service Provider GUI user’s login as either authorized or not-authorized for SPID Migration GUI access</w:t>
      </w:r>
      <w:r w:rsidRPr="00A714E6">
        <w:rPr>
          <w:szCs w:val="24"/>
        </w:rPr>
        <w:t>.</w:t>
      </w:r>
    </w:p>
    <w:p w:rsidR="00225CB5" w:rsidRPr="00851E5A" w:rsidRDefault="00225CB5" w:rsidP="00225CB5">
      <w:pPr>
        <w:pStyle w:val="RequirementHead"/>
      </w:pPr>
      <w:r>
        <w:t>Req X63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225CB5" w:rsidRDefault="00225CB5" w:rsidP="00225CB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FC059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p>
    <w:p w:rsidR="00225CB5" w:rsidRDefault="00225CB5" w:rsidP="00225CB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225CB5" w:rsidRDefault="00225CB5" w:rsidP="00225CB5">
      <w:pPr>
        <w:pStyle w:val="RequirementBody"/>
      </w:pPr>
      <w:r w:rsidRPr="00E96AE9">
        <w:t xml:space="preserve">Note: </w:t>
      </w:r>
      <w:r>
        <w:t xml:space="preserve"> NPAC Personnel will have override capability within the restriction window for emergency purposes</w:t>
      </w:r>
      <w:r w:rsidRPr="00E96AE9">
        <w:t>.</w:t>
      </w:r>
    </w:p>
    <w:p w:rsidR="00225CB5" w:rsidRPr="00851E5A" w:rsidRDefault="00225CB5" w:rsidP="00225CB5">
      <w:pPr>
        <w:pStyle w:val="RequirementHead"/>
      </w:pPr>
      <w:r>
        <w:t>Req X64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225CB5" w:rsidRPr="00606194" w:rsidRDefault="00225CB5" w:rsidP="00225CB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p>
    <w:p w:rsidR="00225CB5" w:rsidRPr="00851E5A" w:rsidRDefault="00225CB5" w:rsidP="00225CB5">
      <w:pPr>
        <w:pStyle w:val="RequirementHead"/>
      </w:pPr>
      <w:r>
        <w:t>Req X65</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225CB5" w:rsidRPr="00606194" w:rsidRDefault="00225CB5" w:rsidP="00225CB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p>
    <w:p w:rsidR="00225CB5" w:rsidRPr="00851E5A" w:rsidRDefault="00225CB5" w:rsidP="00225CB5">
      <w:pPr>
        <w:pStyle w:val="RequirementHead"/>
      </w:pPr>
      <w:r>
        <w:t>Req X66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225CB5" w:rsidRDefault="00225CB5" w:rsidP="00225CB5">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p>
    <w:p w:rsidR="00225CB5" w:rsidRDefault="00225CB5" w:rsidP="00225CB5">
      <w:pPr>
        <w:pStyle w:val="RequirementBody"/>
      </w:pPr>
      <w:r w:rsidRPr="00E96AE9">
        <w:t xml:space="preserve">Note: </w:t>
      </w:r>
      <w:r>
        <w:t xml:space="preserve"> NPAC Personnel will have override capability within the restriction window for emergency purposes</w:t>
      </w:r>
      <w:r w:rsidRPr="00E96AE9">
        <w:t>.</w:t>
      </w:r>
    </w:p>
    <w:p w:rsidR="00225CB5" w:rsidRPr="00851E5A" w:rsidRDefault="00225CB5" w:rsidP="00225CB5">
      <w:pPr>
        <w:pStyle w:val="RequirementHead"/>
      </w:pPr>
      <w:r>
        <w:t>Req X67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225CB5" w:rsidRPr="00606194" w:rsidRDefault="00225CB5" w:rsidP="00225CB5">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p>
    <w:p w:rsidR="00225CB5" w:rsidRPr="00851E5A" w:rsidRDefault="00225CB5" w:rsidP="00225CB5">
      <w:pPr>
        <w:pStyle w:val="RequirementHead"/>
      </w:pPr>
      <w:r>
        <w:t>Req X68</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225CB5" w:rsidRPr="00606194" w:rsidRDefault="00225CB5" w:rsidP="00225CB5">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p>
    <w:p w:rsidR="00225CB5" w:rsidRDefault="00225CB5" w:rsidP="00225CB5">
      <w:pPr>
        <w:pStyle w:val="TableText"/>
        <w:spacing w:before="0"/>
      </w:pPr>
    </w:p>
    <w:p w:rsidR="00225CB5" w:rsidRDefault="00225CB5" w:rsidP="00225CB5">
      <w:pPr>
        <w:pStyle w:val="TableText"/>
        <w:spacing w:before="0"/>
      </w:pPr>
    </w:p>
    <w:p w:rsidR="00225CB5" w:rsidRDefault="00225CB5" w:rsidP="00225CB5">
      <w:pPr>
        <w:pStyle w:val="RequirementHead"/>
      </w:pPr>
      <w:r>
        <w:t>IIS:</w:t>
      </w:r>
    </w:p>
    <w:p w:rsidR="00225CB5" w:rsidRDefault="00225CB5" w:rsidP="00225CB5">
      <w:pPr>
        <w:pStyle w:val="RequirementHead"/>
      </w:pPr>
      <w:r w:rsidRPr="006D1CBE">
        <w:t xml:space="preserve">IIS Change:  add a new </w:t>
      </w:r>
      <w:r>
        <w:t>flow for the SPID Migration Action.</w:t>
      </w:r>
    </w:p>
    <w:p w:rsidR="00225CB5" w:rsidRDefault="00225CB5" w:rsidP="00225CB5">
      <w:pPr>
        <w:pStyle w:val="RequirementBody"/>
        <w:spacing w:after="120"/>
        <w:rPr>
          <w:szCs w:val="24"/>
        </w:rPr>
      </w:pPr>
      <w:proofErr w:type="gramStart"/>
      <w:r w:rsidRPr="00606194">
        <w:rPr>
          <w:szCs w:val="24"/>
        </w:rPr>
        <w:t>B.x.y  Online</w:t>
      </w:r>
      <w:proofErr w:type="gramEnd"/>
      <w:r w:rsidRPr="00606194">
        <w:rPr>
          <w:szCs w:val="24"/>
        </w:rPr>
        <w:t xml:space="preserve"> SPID Migration Using SPID Migration Action</w:t>
      </w:r>
    </w:p>
    <w:p w:rsidR="00225CB5" w:rsidRDefault="00225CB5" w:rsidP="00225CB5">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225CB5" w:rsidRDefault="00225CB5" w:rsidP="00225CB5">
      <w:pPr>
        <w:pStyle w:val="RequirementBody"/>
        <w:numPr>
          <w:ilvl w:val="0"/>
          <w:numId w:val="15"/>
        </w:numPr>
        <w:spacing w:after="120"/>
        <w:rPr>
          <w:szCs w:val="24"/>
        </w:rPr>
      </w:pPr>
      <w:r w:rsidRPr="00606194">
        <w:rPr>
          <w:szCs w:val="24"/>
        </w:rPr>
        <w:t>M-ACTION Request lnpSpidMigration   (from NPAC SMS to SOA if SP SOA tunable TRUE) or SMURF file processing (from NPAC SMS to SOA</w:t>
      </w:r>
      <w:r>
        <w:rPr>
          <w:szCs w:val="24"/>
        </w:rPr>
        <w:t xml:space="preserve"> </w:t>
      </w:r>
      <w:r w:rsidRPr="00606194">
        <w:rPr>
          <w:szCs w:val="24"/>
        </w:rPr>
        <w:t>FTP site if SP tunable FALSE)</w:t>
      </w:r>
    </w:p>
    <w:p w:rsidR="00225CB5" w:rsidRDefault="00225CB5" w:rsidP="00225CB5">
      <w:pPr>
        <w:pStyle w:val="RequirementBody"/>
        <w:numPr>
          <w:ilvl w:val="0"/>
          <w:numId w:val="15"/>
        </w:numPr>
        <w:spacing w:after="120"/>
        <w:rPr>
          <w:szCs w:val="24"/>
        </w:rPr>
      </w:pPr>
      <w:r w:rsidRPr="00606194">
        <w:rPr>
          <w:szCs w:val="24"/>
        </w:rPr>
        <w:t>M-ACTION Response lnpSpidMigration   (from SOA to NPAC SMS if SP SOA tunable TRUE) or SMURF file processing (from NPAC SMS to SOA</w:t>
      </w:r>
      <w:r>
        <w:rPr>
          <w:szCs w:val="24"/>
        </w:rPr>
        <w:t xml:space="preserve"> </w:t>
      </w:r>
      <w:r w:rsidRPr="00606194">
        <w:rPr>
          <w:szCs w:val="24"/>
        </w:rPr>
        <w:t>FTP site if SP tunable FALSE)</w:t>
      </w:r>
    </w:p>
    <w:p w:rsidR="00225CB5" w:rsidRDefault="00225CB5" w:rsidP="00225CB5">
      <w:pPr>
        <w:pStyle w:val="RequirementBody"/>
        <w:numPr>
          <w:ilvl w:val="0"/>
          <w:numId w:val="15"/>
        </w:numPr>
        <w:spacing w:after="120"/>
        <w:rPr>
          <w:szCs w:val="24"/>
        </w:rPr>
      </w:pPr>
      <w:r w:rsidRPr="00606194">
        <w:rPr>
          <w:szCs w:val="24"/>
        </w:rPr>
        <w:t>M-ACTION Request lnpSpidMigration   (from NPAC SMS to LSMS if SP LSMS tunable TRUE) or SMURF file processing (from NPAC SMS to SOA</w:t>
      </w:r>
      <w:r>
        <w:rPr>
          <w:szCs w:val="24"/>
        </w:rPr>
        <w:t xml:space="preserve"> </w:t>
      </w:r>
      <w:r w:rsidRPr="00606194">
        <w:rPr>
          <w:szCs w:val="24"/>
        </w:rPr>
        <w:t>FTP site if SP tunable FALSE)</w:t>
      </w:r>
    </w:p>
    <w:p w:rsidR="00225CB5" w:rsidRPr="00606194" w:rsidRDefault="00225CB5" w:rsidP="00225CB5">
      <w:pPr>
        <w:pStyle w:val="RequirementBody"/>
        <w:numPr>
          <w:ilvl w:val="0"/>
          <w:numId w:val="15"/>
        </w:numPr>
        <w:spacing w:after="120"/>
        <w:rPr>
          <w:szCs w:val="24"/>
        </w:rPr>
      </w:pPr>
      <w:r w:rsidRPr="00606194">
        <w:rPr>
          <w:szCs w:val="24"/>
        </w:rPr>
        <w:t>M-ACTION Response lnpSpidMigration   (from LSMS to NPAC SMS if SP LSMS tunable TRUE) or SMURF file processing (from NPAC SMS to SOA</w:t>
      </w:r>
      <w:r>
        <w:rPr>
          <w:szCs w:val="24"/>
        </w:rPr>
        <w:t xml:space="preserve"> </w:t>
      </w:r>
      <w:r w:rsidRPr="00606194">
        <w:rPr>
          <w:szCs w:val="24"/>
        </w:rPr>
        <w:t>FTP site if SP tunable FALSE)</w:t>
      </w:r>
    </w:p>
    <w:p w:rsidR="00225CB5" w:rsidRDefault="00225CB5" w:rsidP="00225CB5">
      <w:pPr>
        <w:pStyle w:val="TableText"/>
        <w:spacing w:before="0"/>
      </w:pPr>
    </w:p>
    <w:p w:rsidR="00225CB5" w:rsidRDefault="00225CB5" w:rsidP="00225CB5">
      <w:pPr>
        <w:pStyle w:val="TableText"/>
        <w:spacing w:before="0"/>
      </w:pPr>
    </w:p>
    <w:p w:rsidR="00225CB5" w:rsidRDefault="00225CB5" w:rsidP="00225CB5">
      <w:pPr>
        <w:pStyle w:val="RequirementHead"/>
      </w:pPr>
      <w:r>
        <w:t>GDMO:</w:t>
      </w:r>
    </w:p>
    <w:p w:rsidR="00225CB5" w:rsidRPr="0023469D" w:rsidRDefault="00225CB5" w:rsidP="00225CB5">
      <w:pPr>
        <w:numPr>
          <w:ilvl w:val="12"/>
          <w:numId w:val="0"/>
        </w:numPr>
        <w:jc w:val="both"/>
        <w:rPr>
          <w:snapToGrid w:val="0"/>
          <w:sz w:val="20"/>
        </w:rPr>
      </w:pPr>
    </w:p>
    <w:p w:rsidR="00225CB5" w:rsidRPr="00F6779D" w:rsidRDefault="00225CB5" w:rsidP="00225CB5">
      <w:pPr>
        <w:numPr>
          <w:ilvl w:val="12"/>
          <w:numId w:val="0"/>
        </w:numPr>
        <w:jc w:val="both"/>
        <w:rPr>
          <w:b/>
          <w:snapToGrid w:val="0"/>
          <w:sz w:val="20"/>
        </w:rPr>
      </w:pPr>
      <w:r w:rsidRPr="00DC6F3D">
        <w:rPr>
          <w:b/>
          <w:snapToGrid w:val="0"/>
          <w:sz w:val="20"/>
        </w:rPr>
        <w:t>GDMO:</w:t>
      </w:r>
      <w:r>
        <w:rPr>
          <w:b/>
          <w:snapToGrid w:val="0"/>
          <w:sz w:val="20"/>
        </w:rPr>
        <w:t xml:space="preserve">   (new)</w:t>
      </w:r>
    </w:p>
    <w:p w:rsidR="00225CB5" w:rsidRDefault="00225CB5" w:rsidP="00225CB5">
      <w:pPr>
        <w:spacing w:after="0"/>
        <w:rPr>
          <w:rFonts w:ascii="Arial" w:hAnsi="Arial" w:cs="Arial"/>
          <w:sz w:val="20"/>
        </w:rPr>
      </w:pPr>
      <w:r w:rsidRPr="0023469D">
        <w:rPr>
          <w:rFonts w:ascii="Arial" w:hAnsi="Arial" w:cs="Arial"/>
          <w:sz w:val="20"/>
        </w:rPr>
        <w:t>This new migration ACTION would fall under the LNPNetwork MO.</w:t>
      </w:r>
    </w:p>
    <w:p w:rsidR="00225CB5" w:rsidRPr="001D3316" w:rsidRDefault="00225CB5" w:rsidP="00225CB5">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x.0</w:t>
      </w:r>
      <w:proofErr w:type="gramEnd"/>
      <w:r w:rsidRPr="00DC6F3D">
        <w:rPr>
          <w:rFonts w:ascii="Courier New" w:hAnsi="Courier New" w:cs="Courier New"/>
          <w:snapToGrid w:val="0"/>
          <w:sz w:val="20"/>
        </w:rPr>
        <w:t xml:space="preserve">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25CB5" w:rsidRPr="001D3316" w:rsidRDefault="00225CB5" w:rsidP="00225CB5">
      <w:pPr>
        <w:numPr>
          <w:ilvl w:val="12"/>
          <w:numId w:val="0"/>
        </w:numPr>
        <w:spacing w:after="0"/>
        <w:rPr>
          <w:rFonts w:ascii="Courier New" w:hAnsi="Courier New" w:cs="Courier New"/>
          <w:snapToGrid w:val="0"/>
          <w:sz w:val="20"/>
        </w:rPr>
      </w:pPr>
    </w:p>
    <w:p w:rsidR="00225CB5" w:rsidRPr="001D3316" w:rsidRDefault="00225CB5" w:rsidP="00225CB5">
      <w:pPr>
        <w:numPr>
          <w:ilvl w:val="12"/>
          <w:numId w:val="0"/>
        </w:numPr>
        <w:spacing w:after="0"/>
        <w:rPr>
          <w:rFonts w:ascii="Courier New" w:hAnsi="Courier New" w:cs="Courier New"/>
          <w:snapToGrid w:val="0"/>
          <w:sz w:val="20"/>
        </w:rPr>
      </w:pPr>
      <w:proofErr w:type="gramStart"/>
      <w:r>
        <w:rPr>
          <w:rFonts w:ascii="Courier New" w:hAnsi="Courier New" w:cs="Courier New"/>
          <w:snapToGrid w:val="0"/>
          <w:sz w:val="20"/>
        </w:rPr>
        <w:t>lnp</w:t>
      </w:r>
      <w:r w:rsidRPr="00DC6F3D">
        <w:rPr>
          <w:rFonts w:ascii="Courier New" w:hAnsi="Courier New" w:cs="Courier New"/>
          <w:snapToGrid w:val="0"/>
          <w:sz w:val="20"/>
        </w:rPr>
        <w:t>SpidMigration</w:t>
      </w:r>
      <w:proofErr w:type="gramEnd"/>
      <w:r w:rsidRPr="00DC6F3D">
        <w:rPr>
          <w:rFonts w:ascii="Courier New" w:hAnsi="Courier New" w:cs="Courier New"/>
          <w:snapToGrid w:val="0"/>
          <w:sz w:val="20"/>
        </w:rPr>
        <w:t xml:space="preserve"> ACTION</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gramStart"/>
      <w:r>
        <w:rPr>
          <w:rFonts w:ascii="Courier New" w:hAnsi="Courier New" w:cs="Courier New"/>
          <w:snapToGrid w:val="0"/>
          <w:sz w:val="20"/>
        </w:rPr>
        <w:t>lnp</w:t>
      </w:r>
      <w:r w:rsidRPr="00DC6F3D">
        <w:rPr>
          <w:rFonts w:ascii="Courier New" w:hAnsi="Courier New" w:cs="Courier New"/>
          <w:snapToGrid w:val="0"/>
          <w:sz w:val="20"/>
        </w:rPr>
        <w:t>SpidMigrationDefinition</w:t>
      </w:r>
      <w:proofErr w:type="gramEnd"/>
      <w:r w:rsidRPr="00DC6F3D">
        <w:rPr>
          <w:rFonts w:ascii="Courier New" w:hAnsi="Courier New" w:cs="Courier New"/>
          <w:snapToGrid w:val="0"/>
          <w:sz w:val="20"/>
        </w:rPr>
        <w:t>,</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gramStart"/>
      <w:r>
        <w:rPr>
          <w:rFonts w:ascii="Courier New" w:hAnsi="Courier New" w:cs="Courier New"/>
          <w:snapToGrid w:val="0"/>
          <w:sz w:val="20"/>
        </w:rPr>
        <w:t>lnp</w:t>
      </w:r>
      <w:r w:rsidRPr="00DC6F3D">
        <w:rPr>
          <w:rFonts w:ascii="Courier New" w:hAnsi="Courier New" w:cs="Courier New"/>
          <w:snapToGrid w:val="0"/>
          <w:sz w:val="20"/>
        </w:rPr>
        <w:t>SpidMigrationBehavior</w:t>
      </w:r>
      <w:proofErr w:type="gramEnd"/>
      <w:r w:rsidRPr="00DC6F3D">
        <w:rPr>
          <w:rFonts w:ascii="Courier New" w:hAnsi="Courier New" w:cs="Courier New"/>
          <w:snapToGrid w:val="0"/>
          <w:sz w:val="20"/>
        </w:rPr>
        <w:t>;</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Pr>
          <w:rFonts w:ascii="Courier New" w:hAnsi="Courier New" w:cs="Courier New"/>
          <w:snapToGrid w:val="0"/>
          <w:sz w:val="20"/>
        </w:rPr>
        <w:t>Lnp</w:t>
      </w:r>
      <w:r w:rsidRPr="00DC6F3D">
        <w:rPr>
          <w:rFonts w:ascii="Courier New" w:hAnsi="Courier New" w:cs="Courier New"/>
          <w:snapToGrid w:val="0"/>
          <w:sz w:val="20"/>
        </w:rPr>
        <w:t>SpidMigrationAction;</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Pr>
          <w:rFonts w:ascii="Courier New" w:hAnsi="Courier New" w:cs="Courier New"/>
          <w:snapToGrid w:val="0"/>
          <w:sz w:val="20"/>
        </w:rPr>
        <w:t>Lnp</w:t>
      </w:r>
      <w:r w:rsidRPr="00DC6F3D">
        <w:rPr>
          <w:rFonts w:ascii="Courier New" w:hAnsi="Courier New" w:cs="Courier New"/>
          <w:snapToGrid w:val="0"/>
          <w:sz w:val="20"/>
        </w:rPr>
        <w:t>SpidMigrationReply;</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{LNP-OIDS.lnp-action x};</w:t>
      </w:r>
    </w:p>
    <w:p w:rsidR="00225CB5" w:rsidRPr="001D3316" w:rsidRDefault="00225CB5" w:rsidP="00225CB5">
      <w:pPr>
        <w:numPr>
          <w:ilvl w:val="12"/>
          <w:numId w:val="0"/>
        </w:numPr>
        <w:spacing w:after="0"/>
        <w:rPr>
          <w:rFonts w:ascii="Courier New" w:hAnsi="Courier New" w:cs="Courier New"/>
          <w:snapToGrid w:val="0"/>
          <w:sz w:val="20"/>
        </w:rPr>
      </w:pPr>
    </w:p>
    <w:p w:rsidR="00225CB5" w:rsidRPr="001D3316" w:rsidRDefault="00225CB5" w:rsidP="00225CB5">
      <w:pPr>
        <w:numPr>
          <w:ilvl w:val="12"/>
          <w:numId w:val="0"/>
        </w:numPr>
        <w:spacing w:after="0"/>
        <w:rPr>
          <w:rFonts w:ascii="Courier New" w:hAnsi="Courier New" w:cs="Courier New"/>
          <w:snapToGrid w:val="0"/>
          <w:sz w:val="20"/>
        </w:rPr>
      </w:pPr>
      <w:proofErr w:type="gramStart"/>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proofErr w:type="gramEnd"/>
      <w:r w:rsidRPr="00DC6F3D">
        <w:rPr>
          <w:rFonts w:ascii="Courier New" w:hAnsi="Courier New" w:cs="Courier New"/>
          <w:snapToGrid w:val="0"/>
          <w:sz w:val="20"/>
        </w:rPr>
        <w:t xml:space="preserve"> BEHAVIOUR</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r>
        <w:rPr>
          <w:rFonts w:ascii="Courier New" w:hAnsi="Courier New" w:cs="Courier New"/>
          <w:snapToGrid w:val="0"/>
          <w:sz w:val="20"/>
        </w:rPr>
        <w:t>lnp</w:t>
      </w:r>
      <w:r w:rsidRPr="001D3316">
        <w:rPr>
          <w:rFonts w:ascii="Courier New" w:hAnsi="Courier New" w:cs="Courier New"/>
          <w:snapToGrid w:val="0"/>
          <w:sz w:val="20"/>
        </w:rPr>
        <w:t xml:space="preserve">SpidMigration </w:t>
      </w:r>
      <w:r w:rsidRPr="00DC6F3D">
        <w:rPr>
          <w:rFonts w:ascii="Courier New" w:hAnsi="Courier New" w:cs="Courier New"/>
          <w:snapToGrid w:val="0"/>
          <w:sz w:val="20"/>
        </w:rPr>
        <w:t>is the action that is</w:t>
      </w:r>
      <w:r>
        <w:rPr>
          <w:rFonts w:ascii="Courier New" w:hAnsi="Courier New" w:cs="Courier New"/>
          <w:snapToGrid w:val="0"/>
          <w:sz w:val="20"/>
        </w:rPr>
        <w:t xml:space="preserve"> used on the NPAC SMS via</w:t>
      </w:r>
    </w:p>
    <w:p w:rsidR="00225CB5"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the</w:t>
      </w:r>
      <w:proofErr w:type="gramEnd"/>
      <w:r w:rsidRPr="00DC6F3D">
        <w:rPr>
          <w:rFonts w:ascii="Courier New" w:hAnsi="Courier New" w:cs="Courier New"/>
          <w:snapToGrid w:val="0"/>
          <w:sz w:val="20"/>
        </w:rPr>
        <w:t xml:space="preserv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25CB5" w:rsidRPr="001D3316" w:rsidRDefault="00225CB5" w:rsidP="00225CB5">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Pr="001D3316">
        <w:rPr>
          <w:rFonts w:ascii="Courier New" w:hAnsi="Courier New" w:cs="Courier New"/>
          <w:snapToGrid w:val="0"/>
          <w:sz w:val="20"/>
        </w:rPr>
        <w:t xml:space="preserve"> </w:t>
      </w:r>
      <w:proofErr w:type="gramStart"/>
      <w:r>
        <w:rPr>
          <w:rFonts w:ascii="Courier New" w:hAnsi="Courier New" w:cs="Courier New"/>
          <w:snapToGrid w:val="0"/>
          <w:sz w:val="20"/>
        </w:rPr>
        <w:t>to</w:t>
      </w:r>
      <w:proofErr w:type="gramEnd"/>
      <w:r>
        <w:rPr>
          <w:rFonts w:ascii="Courier New" w:hAnsi="Courier New" w:cs="Courier New"/>
          <w:snapToGrid w:val="0"/>
          <w:sz w:val="20"/>
        </w:rPr>
        <w:t xml:space="preserve"> initiate SPID ownership</w:t>
      </w:r>
      <w:r w:rsidRPr="00DC6F3D">
        <w:rPr>
          <w:rFonts w:ascii="Courier New" w:hAnsi="Courier New" w:cs="Courier New"/>
          <w:snapToGrid w:val="0"/>
          <w:sz w:val="20"/>
        </w:rPr>
        <w:t xml:space="preserve"> </w:t>
      </w:r>
      <w:r>
        <w:rPr>
          <w:rFonts w:ascii="Courier New" w:hAnsi="Courier New" w:cs="Courier New"/>
          <w:snapToGrid w:val="0"/>
          <w:sz w:val="20"/>
        </w:rPr>
        <w:t>changes related to a SPID Migration</w:t>
      </w:r>
      <w:r w:rsidRPr="00DC6F3D">
        <w:rPr>
          <w:rFonts w:ascii="Courier New" w:hAnsi="Courier New" w:cs="Courier New"/>
          <w:snapToGrid w:val="0"/>
          <w:sz w:val="20"/>
        </w:rPr>
        <w:t>.</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25CB5" w:rsidRPr="001D3316" w:rsidRDefault="00225CB5" w:rsidP="00225CB5">
      <w:pPr>
        <w:numPr>
          <w:ilvl w:val="12"/>
          <w:numId w:val="0"/>
        </w:numPr>
        <w:spacing w:after="0"/>
        <w:rPr>
          <w:rFonts w:ascii="Courier New" w:hAnsi="Courier New" w:cs="Courier New"/>
          <w:snapToGrid w:val="0"/>
          <w:sz w:val="20"/>
        </w:rPr>
      </w:pPr>
    </w:p>
    <w:p w:rsidR="00225CB5" w:rsidRPr="001D3316" w:rsidRDefault="00225CB5" w:rsidP="00225CB5">
      <w:pPr>
        <w:numPr>
          <w:ilvl w:val="12"/>
          <w:numId w:val="0"/>
        </w:numPr>
        <w:spacing w:after="0"/>
        <w:rPr>
          <w:rFonts w:ascii="Courier New" w:hAnsi="Courier New" w:cs="Courier New"/>
          <w:snapToGrid w:val="0"/>
          <w:sz w:val="20"/>
        </w:rPr>
      </w:pPr>
      <w:proofErr w:type="gramStart"/>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proofErr w:type="gramEnd"/>
      <w:r w:rsidRPr="001D3316">
        <w:rPr>
          <w:rFonts w:ascii="Courier New" w:hAnsi="Courier New" w:cs="Courier New"/>
          <w:snapToGrid w:val="0"/>
          <w:sz w:val="20"/>
        </w:rPr>
        <w:t xml:space="preserve"> BEHAVIOUR</w:t>
      </w:r>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25CB5" w:rsidRPr="001D3316" w:rsidRDefault="00225CB5" w:rsidP="00225CB5">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l</w:t>
      </w:r>
      <w:r>
        <w:rPr>
          <w:rFonts w:ascii="Courier New" w:hAnsi="Courier New" w:cs="Courier New"/>
          <w:snapToGrid w:val="0"/>
          <w:sz w:val="20"/>
        </w:rPr>
        <w:t>npNetwork object.</w:t>
      </w:r>
    </w:p>
    <w:p w:rsidR="00225CB5" w:rsidRPr="001D3316" w:rsidRDefault="00225CB5" w:rsidP="00225CB5">
      <w:pPr>
        <w:numPr>
          <w:ilvl w:val="12"/>
          <w:numId w:val="0"/>
        </w:numPr>
        <w:spacing w:after="0"/>
        <w:rPr>
          <w:rFonts w:ascii="Courier New" w:hAnsi="Courier New" w:cs="Courier New"/>
          <w:snapToGrid w:val="0"/>
          <w:sz w:val="20"/>
        </w:rPr>
      </w:pPr>
    </w:p>
    <w:p w:rsidR="00225CB5" w:rsidRPr="009B3278" w:rsidRDefault="00225CB5" w:rsidP="00225CB5">
      <w:pPr>
        <w:spacing w:after="0"/>
        <w:rPr>
          <w:rFonts w:ascii="Courier New" w:hAnsi="Courier New" w:cs="Courier New"/>
          <w:sz w:val="20"/>
        </w:rPr>
      </w:pPr>
      <w:r w:rsidRPr="009B3278">
        <w:rPr>
          <w:rFonts w:ascii="Courier New" w:hAnsi="Courier New" w:cs="Courier New"/>
          <w:sz w:val="20"/>
        </w:rPr>
        <w:t xml:space="preserve">        Postconditions: After this action has been executed</w:t>
      </w:r>
      <w:r>
        <w:rPr>
          <w:rFonts w:ascii="Courier New" w:hAnsi="Courier New" w:cs="Courier New"/>
          <w:sz w:val="20"/>
        </w:rPr>
        <w:t xml:space="preserve"> by the NPAC, the</w:t>
      </w:r>
    </w:p>
    <w:p w:rsidR="00225CB5" w:rsidRPr="009B3278" w:rsidRDefault="00225CB5" w:rsidP="00225CB5">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225CB5" w:rsidRDefault="00225CB5" w:rsidP="00225CB5">
      <w:pPr>
        <w:pStyle w:val="TableText"/>
        <w:spacing w:before="0"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for NPA-NXX</w:t>
      </w:r>
      <w:r w:rsidRPr="009B3278">
        <w:rPr>
          <w:rFonts w:ascii="Courier New" w:hAnsi="Courier New" w:cs="Courier New"/>
          <w:sz w:val="20"/>
        </w:rPr>
        <w:t>.</w:t>
      </w:r>
    </w:p>
    <w:p w:rsidR="00225CB5" w:rsidRDefault="00225CB5" w:rsidP="00225CB5">
      <w:pPr>
        <w:spacing w:after="0"/>
        <w:rPr>
          <w:rFonts w:ascii="Courier New" w:hAnsi="Courier New" w:cs="Courier New"/>
          <w:sz w:val="20"/>
        </w:rPr>
      </w:pPr>
    </w:p>
    <w:p w:rsidR="00225CB5" w:rsidRPr="009B3278" w:rsidRDefault="00225CB5" w:rsidP="00225CB5">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25CB5" w:rsidRPr="009B3278" w:rsidRDefault="00225CB5" w:rsidP="00225CB5">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to the </w:t>
      </w:r>
      <w:r w:rsidRPr="00DC6F3D">
        <w:rPr>
          <w:rFonts w:ascii="Courier New" w:hAnsi="Courier New" w:cs="Courier New"/>
          <w:b/>
          <w:i/>
          <w:sz w:val="20"/>
        </w:rPr>
        <w:t>migrating-to-sp</w:t>
      </w:r>
      <w:r>
        <w:rPr>
          <w:rFonts w:ascii="Courier New" w:hAnsi="Courier New" w:cs="Courier New"/>
          <w:sz w:val="20"/>
        </w:rPr>
        <w:t xml:space="preserve"> value.</w:t>
      </w:r>
    </w:p>
    <w:p w:rsidR="00225CB5" w:rsidRDefault="00225CB5" w:rsidP="00225CB5">
      <w:pPr>
        <w:numPr>
          <w:ilvl w:val="12"/>
          <w:numId w:val="0"/>
        </w:numPr>
        <w:spacing w:after="0"/>
        <w:rPr>
          <w:rFonts w:ascii="Courier New" w:hAnsi="Courier New" w:cs="Courier New"/>
          <w:sz w:val="20"/>
        </w:rPr>
      </w:pPr>
    </w:p>
    <w:p w:rsidR="00225CB5" w:rsidRPr="009B3278" w:rsidRDefault="00225CB5" w:rsidP="00225CB5">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25CB5" w:rsidRPr="009B3278" w:rsidRDefault="00225CB5" w:rsidP="00225CB5">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returned</w:t>
      </w:r>
      <w:proofErr w:type="gramEnd"/>
      <w:r>
        <w:rPr>
          <w:rFonts w:ascii="Courier New" w:hAnsi="Courier New" w:cs="Courier New"/>
          <w:sz w:val="20"/>
        </w:rPr>
        <w:t xml:space="preserve"> in the Action Reply.</w:t>
      </w:r>
    </w:p>
    <w:p w:rsidR="00225CB5" w:rsidRDefault="00225CB5" w:rsidP="00225CB5">
      <w:pPr>
        <w:spacing w:after="0"/>
        <w:rPr>
          <w:rFonts w:ascii="Courier New" w:hAnsi="Courier New"/>
          <w:sz w:val="20"/>
        </w:rPr>
      </w:pPr>
    </w:p>
    <w:p w:rsidR="00225CB5" w:rsidRDefault="00225CB5" w:rsidP="00225CB5">
      <w:pPr>
        <w:spacing w:after="0"/>
        <w:rPr>
          <w:rFonts w:ascii="Courier New" w:hAnsi="Courier New" w:cs="Courier New"/>
          <w:sz w:val="20"/>
        </w:rPr>
      </w:pPr>
      <w:r>
        <w:rPr>
          <w:rFonts w:ascii="Courier New" w:hAnsi="Courier New" w:cs="Courier New"/>
          <w:sz w:val="20"/>
        </w:rPr>
        <w:t xml:space="preserve">        </w:t>
      </w:r>
      <w:r w:rsidRPr="002F6E5C">
        <w:rPr>
          <w:rFonts w:ascii="Courier New" w:hAnsi="Courier New" w:cs="Courier New"/>
          <w:sz w:val="20"/>
        </w:rPr>
        <w:t xml:space="preserve">NPA-NXX Filters will </w:t>
      </w:r>
      <w:r>
        <w:rPr>
          <w:rFonts w:ascii="Courier New" w:hAnsi="Courier New" w:cs="Courier New"/>
          <w:sz w:val="20"/>
        </w:rPr>
        <w:t xml:space="preserve">not </w:t>
      </w:r>
      <w:r w:rsidRPr="002F6E5C">
        <w:rPr>
          <w:rFonts w:ascii="Courier New" w:hAnsi="Courier New" w:cs="Courier New"/>
          <w:sz w:val="20"/>
        </w:rPr>
        <w:t xml:space="preserve">be applied to </w:t>
      </w:r>
      <w:r>
        <w:rPr>
          <w:rFonts w:ascii="Courier New" w:hAnsi="Courier New" w:cs="Courier New"/>
          <w:sz w:val="20"/>
        </w:rPr>
        <w:t>SPID Migration</w:t>
      </w:r>
      <w:r w:rsidRPr="008736C0">
        <w:rPr>
          <w:rFonts w:ascii="Courier New" w:hAnsi="Courier New" w:cs="Courier New"/>
          <w:sz w:val="20"/>
        </w:rPr>
        <w:t xml:space="preserve"> messages</w:t>
      </w:r>
      <w:r>
        <w:rPr>
          <w:rFonts w:ascii="Courier New" w:hAnsi="Courier New" w:cs="Courier New"/>
          <w:sz w:val="20"/>
        </w:rPr>
        <w:t xml:space="preserve"> sent</w:t>
      </w:r>
    </w:p>
    <w:p w:rsidR="00225CB5" w:rsidRPr="008736C0" w:rsidRDefault="00225CB5" w:rsidP="00225CB5">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over</w:t>
      </w:r>
      <w:proofErr w:type="gramEnd"/>
      <w:r>
        <w:rPr>
          <w:rFonts w:ascii="Courier New" w:hAnsi="Courier New" w:cs="Courier New"/>
          <w:sz w:val="20"/>
        </w:rPr>
        <w:t xml:space="preserve"> the interface</w:t>
      </w:r>
      <w:r w:rsidRPr="002F6E5C">
        <w:rPr>
          <w:rFonts w:ascii="Courier New" w:hAnsi="Courier New" w:cs="Courier New"/>
          <w:sz w:val="20"/>
        </w:rPr>
        <w:t>.</w:t>
      </w:r>
    </w:p>
    <w:p w:rsidR="00225CB5" w:rsidRDefault="00225CB5" w:rsidP="00225CB5">
      <w:pPr>
        <w:spacing w:after="0"/>
        <w:rPr>
          <w:rFonts w:ascii="Courier New" w:hAnsi="Courier New"/>
          <w:sz w:val="20"/>
        </w:rPr>
      </w:pPr>
    </w:p>
    <w:p w:rsidR="00225CB5" w:rsidRDefault="00225CB5" w:rsidP="00225CB5">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225CB5" w:rsidRPr="008736C0" w:rsidRDefault="00225CB5" w:rsidP="00225CB5">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requsted</w:t>
      </w:r>
      <w:proofErr w:type="gramEnd"/>
      <w:r>
        <w:rPr>
          <w:rFonts w:ascii="Courier New" w:hAnsi="Courier New" w:cs="Courier New"/>
          <w:sz w:val="20"/>
        </w:rPr>
        <w:t xml:space="preserve"> via the NPAC GUI (LTI, Admin GUI)</w:t>
      </w:r>
      <w:r w:rsidRPr="002F6E5C">
        <w:rPr>
          <w:rFonts w:ascii="Courier New" w:hAnsi="Courier New" w:cs="Courier New"/>
          <w:sz w:val="20"/>
        </w:rPr>
        <w:t>.</w:t>
      </w:r>
    </w:p>
    <w:p w:rsidR="00225CB5" w:rsidRDefault="00225CB5" w:rsidP="00225CB5">
      <w:pPr>
        <w:spacing w:after="0"/>
        <w:rPr>
          <w:rFonts w:ascii="Courier New" w:hAnsi="Courier New"/>
          <w:sz w:val="20"/>
        </w:rPr>
      </w:pPr>
    </w:p>
    <w:p w:rsidR="00225CB5" w:rsidRDefault="00225CB5" w:rsidP="00225CB5">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225CB5" w:rsidRDefault="00225CB5" w:rsidP="00225CB5">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window</w:t>
      </w:r>
      <w:proofErr w:type="gramEnd"/>
      <w:r>
        <w:rPr>
          <w:rFonts w:ascii="Courier New" w:hAnsi="Courier New" w:cs="Courier New"/>
          <w:sz w:val="20"/>
        </w:rPr>
        <w:t xml:space="preserve"> associated with the migration.</w:t>
      </w:r>
    </w:p>
    <w:p w:rsidR="00225CB5" w:rsidRDefault="00225CB5" w:rsidP="00225CB5">
      <w:pPr>
        <w:spacing w:after="0"/>
        <w:rPr>
          <w:rFonts w:ascii="Courier New" w:hAnsi="Courier New"/>
          <w:sz w:val="20"/>
        </w:rPr>
      </w:pPr>
    </w:p>
    <w:p w:rsidR="00225CB5" w:rsidRDefault="00225CB5" w:rsidP="00225CB5">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225CB5" w:rsidRDefault="00225CB5" w:rsidP="00225CB5">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processing</w:t>
      </w:r>
      <w:proofErr w:type="gramEnd"/>
      <w:r>
        <w:rPr>
          <w:rFonts w:ascii="Courier New" w:hAnsi="Courier New" w:cs="Courier New"/>
          <w:sz w:val="20"/>
        </w:rPr>
        <w:t xml:space="preserve"> the migration (a time prior to the start of the</w:t>
      </w:r>
    </w:p>
    <w:p w:rsidR="00225CB5" w:rsidRDefault="00225CB5" w:rsidP="00225CB5">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maintenance</w:t>
      </w:r>
      <w:proofErr w:type="gramEnd"/>
      <w:r>
        <w:rPr>
          <w:rFonts w:ascii="Courier New" w:hAnsi="Courier New" w:cs="Courier New"/>
          <w:sz w:val="20"/>
        </w:rPr>
        <w:t xml:space="preserve"> window).</w:t>
      </w:r>
    </w:p>
    <w:p w:rsidR="00225CB5" w:rsidRDefault="00225CB5" w:rsidP="00225CB5">
      <w:pPr>
        <w:pStyle w:val="TableText"/>
        <w:spacing w:before="0"/>
      </w:pPr>
    </w:p>
    <w:p w:rsidR="00225CB5" w:rsidRDefault="00225CB5" w:rsidP="00225CB5">
      <w:pPr>
        <w:spacing w:after="0"/>
        <w:rPr>
          <w:rFonts w:ascii="Courier New" w:hAnsi="Courier New" w:cs="Courier New"/>
          <w:sz w:val="20"/>
        </w:rPr>
      </w:pPr>
      <w:r w:rsidRPr="00C8201A">
        <w:rPr>
          <w:rFonts w:ascii="Courier New" w:hAnsi="Courier New" w:cs="Courier New"/>
          <w:sz w:val="20"/>
        </w:rPr>
        <w:t xml:space="preserve">-- </w:t>
      </w:r>
      <w:proofErr w:type="gramStart"/>
      <w:r>
        <w:rPr>
          <w:rFonts w:ascii="Courier New" w:hAnsi="Courier New" w:cs="Courier New"/>
          <w:sz w:val="20"/>
        </w:rPr>
        <w:t>x.</w:t>
      </w:r>
      <w:r w:rsidRPr="00C8201A">
        <w:rPr>
          <w:rFonts w:ascii="Courier New" w:hAnsi="Courier New" w:cs="Courier New"/>
          <w:sz w:val="20"/>
        </w:rPr>
        <w:t>0</w:t>
      </w:r>
      <w:proofErr w:type="gramEnd"/>
      <w:r w:rsidRPr="00C8201A">
        <w:rPr>
          <w:rFonts w:ascii="Courier New" w:hAnsi="Courier New" w:cs="Courier New"/>
          <w:sz w:val="20"/>
        </w:rPr>
        <w:t xml:space="preserve"> LNP SPID Migration Package</w:t>
      </w:r>
    </w:p>
    <w:p w:rsidR="00225CB5" w:rsidRDefault="00225CB5" w:rsidP="00225CB5">
      <w:pPr>
        <w:spacing w:after="0"/>
        <w:rPr>
          <w:rFonts w:ascii="Courier New" w:hAnsi="Courier New" w:cs="Courier New"/>
          <w:sz w:val="20"/>
        </w:rPr>
      </w:pPr>
    </w:p>
    <w:p w:rsidR="00225CB5" w:rsidRPr="0023469D" w:rsidRDefault="00225CB5" w:rsidP="00225CB5">
      <w:pPr>
        <w:spacing w:after="0"/>
        <w:rPr>
          <w:rFonts w:ascii="Courier New" w:hAnsi="Courier New" w:cs="Courier New"/>
          <w:sz w:val="20"/>
        </w:rPr>
      </w:pPr>
      <w:proofErr w:type="gramStart"/>
      <w:r w:rsidRPr="0023469D">
        <w:rPr>
          <w:rFonts w:ascii="Courier New" w:hAnsi="Courier New" w:cs="Courier New"/>
          <w:sz w:val="20"/>
        </w:rPr>
        <w:t>lnpSpidMigrationPkg</w:t>
      </w:r>
      <w:proofErr w:type="gramEnd"/>
      <w:r w:rsidRPr="0023469D">
        <w:rPr>
          <w:rFonts w:ascii="Courier New" w:hAnsi="Courier New" w:cs="Courier New"/>
          <w:sz w:val="20"/>
        </w:rPr>
        <w:t xml:space="preserve"> PACKAGE</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BEHAVIOUR lnpSpidMigrationPkgBehavior;</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ACTIONS</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w:t>
      </w:r>
      <w:proofErr w:type="gramStart"/>
      <w:r w:rsidRPr="0023469D">
        <w:rPr>
          <w:rFonts w:ascii="Courier New" w:hAnsi="Courier New" w:cs="Courier New"/>
          <w:sz w:val="20"/>
        </w:rPr>
        <w:t>lnpSpidMigration</w:t>
      </w:r>
      <w:proofErr w:type="gramEnd"/>
      <w:r w:rsidRPr="0023469D">
        <w:rPr>
          <w:rFonts w:ascii="Courier New" w:hAnsi="Courier New" w:cs="Courier New"/>
          <w:sz w:val="20"/>
        </w:rPr>
        <w:t>;</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REGISTERED AS {LNP-OIDS.lnp-package xx};</w:t>
      </w:r>
    </w:p>
    <w:p w:rsidR="00225CB5" w:rsidRPr="0023469D" w:rsidRDefault="00225CB5" w:rsidP="00225CB5">
      <w:pPr>
        <w:spacing w:after="0"/>
        <w:rPr>
          <w:rFonts w:ascii="Courier New" w:hAnsi="Courier New" w:cs="Courier New"/>
          <w:sz w:val="20"/>
        </w:rPr>
      </w:pPr>
    </w:p>
    <w:p w:rsidR="00225CB5" w:rsidRPr="0023469D" w:rsidRDefault="00225CB5" w:rsidP="00225CB5">
      <w:pPr>
        <w:spacing w:after="0"/>
        <w:rPr>
          <w:rFonts w:ascii="Courier New" w:hAnsi="Courier New" w:cs="Courier New"/>
          <w:sz w:val="20"/>
        </w:rPr>
      </w:pPr>
      <w:proofErr w:type="gramStart"/>
      <w:r w:rsidRPr="0023469D">
        <w:rPr>
          <w:rFonts w:ascii="Courier New" w:hAnsi="Courier New" w:cs="Courier New"/>
          <w:sz w:val="20"/>
        </w:rPr>
        <w:t>lnpSpidMigrationPkgBehavior</w:t>
      </w:r>
      <w:proofErr w:type="gramEnd"/>
      <w:r w:rsidRPr="0023469D">
        <w:rPr>
          <w:rFonts w:ascii="Courier New" w:hAnsi="Courier New" w:cs="Courier New"/>
          <w:sz w:val="20"/>
        </w:rPr>
        <w:t xml:space="preserve"> BEHAVIOUR</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DEFINED </w:t>
      </w:r>
      <w:proofErr w:type="gramStart"/>
      <w:r w:rsidRPr="0023469D">
        <w:rPr>
          <w:rFonts w:ascii="Courier New" w:hAnsi="Courier New" w:cs="Courier New"/>
          <w:sz w:val="20"/>
        </w:rPr>
        <w:t>AS !</w:t>
      </w:r>
      <w:proofErr w:type="gramEnd"/>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w:t>
      </w:r>
      <w:proofErr w:type="gramStart"/>
      <w:r w:rsidRPr="0023469D">
        <w:rPr>
          <w:rFonts w:ascii="Courier New" w:hAnsi="Courier New" w:cs="Courier New"/>
          <w:sz w:val="20"/>
        </w:rPr>
        <w:t>lnpSpidMigration</w:t>
      </w:r>
      <w:proofErr w:type="gramEnd"/>
      <w:r w:rsidRPr="0023469D">
        <w:rPr>
          <w:rFonts w:ascii="Courier New" w:hAnsi="Courier New" w:cs="Courier New"/>
          <w:sz w:val="20"/>
        </w:rPr>
        <w:t xml:space="preserve"> action.</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w:t>
      </w:r>
    </w:p>
    <w:p w:rsidR="00225CB5" w:rsidRDefault="00225CB5" w:rsidP="00225CB5">
      <w:pPr>
        <w:spacing w:after="0"/>
        <w:rPr>
          <w:rFonts w:ascii="Courier New" w:hAnsi="Courier New" w:cs="Courier New"/>
          <w:sz w:val="20"/>
        </w:rPr>
      </w:pPr>
    </w:p>
    <w:p w:rsidR="00225CB5" w:rsidRPr="00F6779D" w:rsidRDefault="00225CB5" w:rsidP="00225CB5">
      <w:pPr>
        <w:numPr>
          <w:ilvl w:val="12"/>
          <w:numId w:val="0"/>
        </w:numPr>
        <w:spacing w:after="0"/>
        <w:rPr>
          <w:b/>
          <w:snapToGrid w:val="0"/>
          <w:sz w:val="20"/>
        </w:rPr>
      </w:pPr>
      <w:r w:rsidRPr="00F6779D">
        <w:rPr>
          <w:b/>
          <w:snapToGrid w:val="0"/>
          <w:sz w:val="20"/>
        </w:rPr>
        <w:t>GDMO:</w:t>
      </w:r>
      <w:r>
        <w:rPr>
          <w:b/>
          <w:snapToGrid w:val="0"/>
          <w:sz w:val="20"/>
        </w:rPr>
        <w:t xml:space="preserve">   (modified in </w:t>
      </w:r>
      <w:r w:rsidRPr="00BB155F">
        <w:rPr>
          <w:b/>
          <w:snapToGrid w:val="0"/>
          <w:sz w:val="20"/>
          <w:highlight w:val="yellow"/>
        </w:rPr>
        <w:t>yellow</w:t>
      </w:r>
      <w:r>
        <w:rPr>
          <w:b/>
          <w:snapToGrid w:val="0"/>
          <w:sz w:val="20"/>
        </w:rPr>
        <w:t>)</w:t>
      </w:r>
    </w:p>
    <w:p w:rsidR="00225CB5" w:rsidRPr="001D3316" w:rsidRDefault="00225CB5" w:rsidP="00225CB5">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225CB5" w:rsidRPr="001D3316" w:rsidRDefault="00225CB5" w:rsidP="00225CB5">
      <w:pPr>
        <w:numPr>
          <w:ilvl w:val="12"/>
          <w:numId w:val="0"/>
        </w:numPr>
        <w:spacing w:after="0"/>
        <w:rPr>
          <w:rFonts w:ascii="Courier New" w:hAnsi="Courier New" w:cs="Courier New"/>
          <w:snapToGrid w:val="0"/>
          <w:sz w:val="20"/>
        </w:rPr>
      </w:pPr>
    </w:p>
    <w:p w:rsidR="00225CB5" w:rsidRPr="0023469D" w:rsidRDefault="00225CB5" w:rsidP="00225CB5">
      <w:pPr>
        <w:spacing w:after="0"/>
        <w:rPr>
          <w:rFonts w:ascii="Courier New" w:hAnsi="Courier New" w:cs="Courier New"/>
          <w:sz w:val="20"/>
        </w:rPr>
      </w:pPr>
      <w:proofErr w:type="gramStart"/>
      <w:r w:rsidRPr="0023469D">
        <w:rPr>
          <w:rFonts w:ascii="Courier New" w:hAnsi="Courier New" w:cs="Courier New"/>
          <w:sz w:val="20"/>
        </w:rPr>
        <w:t>lnpNetwork</w:t>
      </w:r>
      <w:proofErr w:type="gramEnd"/>
      <w:r w:rsidRPr="0023469D">
        <w:rPr>
          <w:rFonts w:ascii="Courier New" w:hAnsi="Courier New" w:cs="Courier New"/>
          <w:sz w:val="20"/>
        </w:rPr>
        <w:t xml:space="preserve"> MANAGED OBJECT CLASS</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DERIVED FROM "CCITT Rec. X.721 (1992) | ISO/IEC 10165-</w:t>
      </w:r>
      <w:proofErr w:type="gramStart"/>
      <w:r w:rsidRPr="0023469D">
        <w:rPr>
          <w:rFonts w:ascii="Courier New" w:hAnsi="Courier New" w:cs="Courier New"/>
          <w:sz w:val="20"/>
        </w:rPr>
        <w:t>2 :</w:t>
      </w:r>
      <w:proofErr w:type="gramEnd"/>
      <w:r w:rsidRPr="0023469D">
        <w:rPr>
          <w:rFonts w:ascii="Courier New" w:hAnsi="Courier New" w:cs="Courier New"/>
          <w:sz w:val="20"/>
        </w:rPr>
        <w:t xml:space="preserve"> 1992":top;</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CHARACTERIZED BY</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w:t>
      </w:r>
      <w:proofErr w:type="gramStart"/>
      <w:r w:rsidRPr="0023469D">
        <w:rPr>
          <w:rFonts w:ascii="Courier New" w:hAnsi="Courier New" w:cs="Courier New"/>
          <w:sz w:val="20"/>
        </w:rPr>
        <w:t>lnpNetworkPkg</w:t>
      </w:r>
      <w:proofErr w:type="gramEnd"/>
      <w:r w:rsidRPr="0023469D">
        <w:rPr>
          <w:rFonts w:ascii="Courier New" w:hAnsi="Courier New" w:cs="Courier New"/>
          <w:sz w:val="20"/>
        </w:rPr>
        <w:t>;</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CONDITIONAL PACKAGES</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w:t>
      </w:r>
      <w:proofErr w:type="gramStart"/>
      <w:r w:rsidRPr="0023469D">
        <w:rPr>
          <w:rFonts w:ascii="Courier New" w:hAnsi="Courier New" w:cs="Courier New"/>
          <w:sz w:val="20"/>
        </w:rPr>
        <w:t>lnpDownloadPkg</w:t>
      </w:r>
      <w:proofErr w:type="gramEnd"/>
      <w:r w:rsidRPr="0023469D">
        <w:rPr>
          <w:rFonts w:ascii="Courier New" w:hAnsi="Courier New" w:cs="Courier New"/>
          <w:sz w:val="20"/>
        </w:rPr>
        <w:t xml:space="preserve"> PRESENT IF</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!the object is instantiated on the NPAC SMS</w:t>
      </w:r>
      <w:proofErr w:type="gramStart"/>
      <w:r w:rsidRPr="0023469D">
        <w:rPr>
          <w:rFonts w:ascii="Courier New" w:hAnsi="Courier New" w:cs="Courier New"/>
          <w:sz w:val="20"/>
        </w:rPr>
        <w:t>!,</w:t>
      </w:r>
      <w:proofErr w:type="gramEnd"/>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w:t>
      </w:r>
      <w:proofErr w:type="gramStart"/>
      <w:r w:rsidRPr="0023469D">
        <w:rPr>
          <w:rFonts w:ascii="Courier New" w:hAnsi="Courier New" w:cs="Courier New"/>
          <w:sz w:val="20"/>
          <w:highlight w:val="yellow"/>
        </w:rPr>
        <w:t>lnpSpidMigrationPkg</w:t>
      </w:r>
      <w:proofErr w:type="gramEnd"/>
      <w:r w:rsidRPr="0023469D">
        <w:rPr>
          <w:rFonts w:ascii="Courier New" w:hAnsi="Courier New" w:cs="Courier New"/>
          <w:sz w:val="20"/>
          <w:highlight w:val="yellow"/>
        </w:rPr>
        <w:t xml:space="preserve"> PRESENT IF</w:t>
      </w:r>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roofErr w:type="gramStart"/>
      <w:r w:rsidRPr="0023469D">
        <w:rPr>
          <w:rFonts w:ascii="Courier New" w:hAnsi="Courier New" w:cs="Courier New"/>
          <w:sz w:val="20"/>
          <w:highlight w:val="yellow"/>
        </w:rPr>
        <w:t>!;</w:t>
      </w:r>
      <w:proofErr w:type="gramEnd"/>
    </w:p>
    <w:p w:rsidR="00225CB5" w:rsidRPr="0023469D" w:rsidRDefault="00225CB5" w:rsidP="00225CB5">
      <w:pPr>
        <w:spacing w:after="0"/>
        <w:rPr>
          <w:rFonts w:ascii="Courier New" w:hAnsi="Courier New" w:cs="Courier New"/>
          <w:sz w:val="20"/>
        </w:rPr>
      </w:pPr>
      <w:r w:rsidRPr="0023469D">
        <w:rPr>
          <w:rFonts w:ascii="Courier New" w:hAnsi="Courier New" w:cs="Courier New"/>
          <w:sz w:val="20"/>
        </w:rPr>
        <w:t xml:space="preserve">    REGISTERED AS {LNP-OIDS.lnp-objectClass 11};</w:t>
      </w:r>
    </w:p>
    <w:p w:rsidR="00225CB5" w:rsidRDefault="00225CB5" w:rsidP="00225CB5">
      <w:pPr>
        <w:pStyle w:val="TableText"/>
        <w:spacing w:before="0"/>
      </w:pPr>
    </w:p>
    <w:p w:rsidR="00225CB5" w:rsidRDefault="00225CB5" w:rsidP="00225CB5">
      <w:pPr>
        <w:pStyle w:val="TableText"/>
        <w:spacing w:before="0" w:after="0"/>
        <w:rPr>
          <w:rFonts w:ascii="Courier New" w:hAnsi="Courier New" w:cs="Courier New"/>
          <w:sz w:val="20"/>
        </w:rPr>
      </w:pPr>
    </w:p>
    <w:p w:rsidR="00225CB5" w:rsidRDefault="00225CB5" w:rsidP="00225CB5">
      <w:pPr>
        <w:pStyle w:val="TableText"/>
        <w:spacing w:before="0" w:after="0"/>
        <w:rPr>
          <w:rFonts w:ascii="Courier New" w:hAnsi="Courier New" w:cs="Courier New"/>
          <w:sz w:val="20"/>
        </w:rPr>
      </w:pPr>
      <w:r>
        <w:rPr>
          <w:rFonts w:ascii="Courier New" w:hAnsi="Courier New" w:cs="Courier New"/>
          <w:sz w:val="20"/>
        </w:rPr>
        <w:t>-- 1.0 LNP Download Action</w:t>
      </w:r>
    </w:p>
    <w:p w:rsidR="00225CB5" w:rsidRDefault="00225CB5" w:rsidP="00225CB5">
      <w:pPr>
        <w:pStyle w:val="TableText"/>
        <w:spacing w:before="0" w:after="0"/>
        <w:rPr>
          <w:rFonts w:ascii="Courier New" w:hAnsi="Courier New" w:cs="Courier New"/>
          <w:sz w:val="20"/>
        </w:rPr>
      </w:pPr>
    </w:p>
    <w:p w:rsidR="00225CB5" w:rsidRDefault="00225CB5" w:rsidP="00225CB5">
      <w:pPr>
        <w:pStyle w:val="TableText"/>
        <w:spacing w:before="0" w:after="0"/>
        <w:rPr>
          <w:rFonts w:ascii="Courier New" w:hAnsi="Courier New" w:cs="Courier New"/>
          <w:sz w:val="20"/>
        </w:rPr>
      </w:pPr>
      <w:proofErr w:type="gramStart"/>
      <w:r w:rsidRPr="002F6E5C">
        <w:rPr>
          <w:rFonts w:ascii="Courier New" w:hAnsi="Courier New" w:cs="Courier New"/>
          <w:sz w:val="20"/>
        </w:rPr>
        <w:t>lnpDownload</w:t>
      </w:r>
      <w:proofErr w:type="gramEnd"/>
      <w:r w:rsidRPr="002F6E5C">
        <w:rPr>
          <w:rFonts w:ascii="Courier New" w:hAnsi="Courier New" w:cs="Courier New"/>
          <w:sz w:val="20"/>
        </w:rPr>
        <w:t xml:space="preserve"> ACTION</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lnpDownloadDefinition</w:t>
      </w:r>
      <w:proofErr w:type="gramEnd"/>
      <w:r w:rsidRPr="002F6E5C">
        <w:rPr>
          <w:rFonts w:ascii="Courier New" w:hAnsi="Courier New" w:cs="Courier New"/>
          <w:sz w:val="20"/>
        </w:rPr>
        <w:t>,</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lnpDownloadBehavior</w:t>
      </w:r>
      <w:proofErr w:type="gramEnd"/>
      <w:r w:rsidRPr="002F6E5C">
        <w:rPr>
          <w:rFonts w:ascii="Courier New" w:hAnsi="Courier New" w:cs="Courier New"/>
          <w:sz w:val="20"/>
        </w:rPr>
        <w:t>;</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{LNP-OIDS.lnp-action </w:t>
      </w:r>
      <w:r w:rsidRPr="00262DD1">
        <w:rPr>
          <w:rFonts w:ascii="Courier New" w:hAnsi="Courier New"/>
          <w:sz w:val="20"/>
        </w:rPr>
        <w:t>1</w:t>
      </w:r>
      <w:r w:rsidRPr="002F6E5C">
        <w:rPr>
          <w:rFonts w:ascii="Courier New" w:hAnsi="Courier New" w:cs="Courier New"/>
          <w:sz w:val="20"/>
        </w:rPr>
        <w:t>};</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w:t>
      </w:r>
    </w:p>
    <w:p w:rsidR="00225CB5" w:rsidRDefault="00225CB5" w:rsidP="00225CB5">
      <w:pPr>
        <w:pStyle w:val="TableText"/>
        <w:spacing w:before="0" w:after="0"/>
        <w:rPr>
          <w:rFonts w:ascii="Courier New" w:hAnsi="Courier New" w:cs="Courier New"/>
          <w:sz w:val="20"/>
        </w:rPr>
      </w:pPr>
      <w:proofErr w:type="gramStart"/>
      <w:r w:rsidRPr="002F6E5C">
        <w:rPr>
          <w:rFonts w:ascii="Courier New" w:hAnsi="Courier New" w:cs="Courier New"/>
          <w:sz w:val="20"/>
        </w:rPr>
        <w:t>lnpDownloadBehavior</w:t>
      </w:r>
      <w:proofErr w:type="gramEnd"/>
      <w:r w:rsidRPr="002F6E5C">
        <w:rPr>
          <w:rFonts w:ascii="Courier New" w:hAnsi="Courier New" w:cs="Courier New"/>
          <w:sz w:val="20"/>
        </w:rPr>
        <w:t xml:space="preserve"> BEHAVIOUR</w:t>
      </w:r>
    </w:p>
    <w:p w:rsidR="00225CB5" w:rsidRDefault="00225CB5" w:rsidP="00225CB5">
      <w:pPr>
        <w:pStyle w:val="TableText"/>
        <w:spacing w:before="0"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225CB5" w:rsidRDefault="00225CB5" w:rsidP="00225CB5">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Pr="00BB155F">
        <w:rPr>
          <w:rFonts w:ascii="Courier New" w:hAnsi="Courier New" w:cs="Courier New"/>
          <w:sz w:val="20"/>
          <w:highlight w:val="yellow"/>
        </w:rPr>
        <w:t>Downloading data for SPID Migrations</w:t>
      </w:r>
      <w:r>
        <w:rPr>
          <w:rFonts w:ascii="Courier New" w:hAnsi="Courier New" w:cs="Courier New"/>
          <w:sz w:val="20"/>
          <w:highlight w:val="yellow"/>
        </w:rPr>
        <w:t xml:space="preserve"> is not included in a recovery</w:t>
      </w:r>
    </w:p>
    <w:p w:rsidR="00225CB5" w:rsidRDefault="00225CB5" w:rsidP="00225CB5">
      <w:pPr>
        <w:pStyle w:val="TableText"/>
        <w:spacing w:before="0" w:after="0"/>
        <w:rPr>
          <w:rFonts w:ascii="Courier New" w:hAnsi="Courier New" w:cs="Courier New"/>
          <w:sz w:val="20"/>
        </w:rPr>
      </w:pPr>
      <w:r>
        <w:rPr>
          <w:rFonts w:ascii="Courier New" w:hAnsi="Courier New" w:cs="Courier New"/>
          <w:sz w:val="20"/>
          <w:highlight w:val="yellow"/>
        </w:rPr>
        <w:t xml:space="preserve">        </w:t>
      </w:r>
      <w:proofErr w:type="gramStart"/>
      <w:r>
        <w:rPr>
          <w:rFonts w:ascii="Courier New" w:hAnsi="Courier New" w:cs="Courier New"/>
          <w:sz w:val="20"/>
          <w:highlight w:val="yellow"/>
        </w:rPr>
        <w:t>response</w:t>
      </w:r>
      <w:proofErr w:type="gramEnd"/>
      <w:r w:rsidRPr="00BB155F">
        <w:rPr>
          <w:rFonts w:ascii="Courier New" w:hAnsi="Courier New" w:cs="Courier New"/>
          <w:sz w:val="20"/>
          <w:highlight w:val="yellow"/>
        </w:rPr>
        <w:t>.</w:t>
      </w:r>
    </w:p>
    <w:p w:rsidR="00225CB5" w:rsidRDefault="00225CB5" w:rsidP="00225CB5">
      <w:pPr>
        <w:pStyle w:val="TableText"/>
        <w:spacing w:before="0" w:after="0"/>
        <w:rPr>
          <w:rFonts w:ascii="Courier New" w:hAnsi="Courier New" w:cs="Courier New"/>
          <w:sz w:val="20"/>
        </w:rPr>
      </w:pPr>
    </w:p>
    <w:p w:rsidR="00225CB5" w:rsidRDefault="00225CB5" w:rsidP="00225CB5">
      <w:pPr>
        <w:pStyle w:val="TableText"/>
        <w:spacing w:before="0" w:after="0"/>
        <w:rPr>
          <w:szCs w:val="24"/>
        </w:rPr>
      </w:pPr>
    </w:p>
    <w:p w:rsidR="00225CB5" w:rsidRDefault="00225CB5" w:rsidP="00225CB5">
      <w:pPr>
        <w:pStyle w:val="TableText"/>
        <w:spacing w:before="0" w:after="0"/>
        <w:rPr>
          <w:szCs w:val="24"/>
        </w:rPr>
      </w:pPr>
    </w:p>
    <w:p w:rsidR="00225CB5" w:rsidRDefault="00225CB5" w:rsidP="00225CB5">
      <w:pPr>
        <w:pStyle w:val="RequirementHead"/>
      </w:pPr>
      <w:r>
        <w:t>ASN.1:</w:t>
      </w:r>
    </w:p>
    <w:p w:rsidR="00225CB5" w:rsidRPr="001D3316" w:rsidRDefault="00225CB5" w:rsidP="00225CB5">
      <w:pPr>
        <w:numPr>
          <w:ilvl w:val="12"/>
          <w:numId w:val="0"/>
        </w:numPr>
        <w:spacing w:after="0"/>
        <w:rPr>
          <w:rFonts w:ascii="Courier New" w:hAnsi="Courier New" w:cs="Courier New"/>
          <w:snapToGrid w:val="0"/>
          <w:sz w:val="20"/>
        </w:rPr>
      </w:pPr>
      <w:proofErr w:type="gramStart"/>
      <w:r>
        <w:rPr>
          <w:rFonts w:ascii="Courier New" w:hAnsi="Courier New" w:cs="Courier New"/>
          <w:snapToGrid w:val="0"/>
          <w:sz w:val="20"/>
        </w:rPr>
        <w:t>LnpSpidMigrationReply :</w:t>
      </w:r>
      <w:proofErr w:type="gramEnd"/>
      <w:r>
        <w:rPr>
          <w:rFonts w:ascii="Courier New" w:hAnsi="Courier New" w:cs="Courier New"/>
          <w:snapToGrid w:val="0"/>
          <w:sz w:val="20"/>
        </w:rPr>
        <w:t xml:space="preserve">:= </w:t>
      </w:r>
      <w:r w:rsidRPr="00D94FCA">
        <w:rPr>
          <w:rFonts w:ascii="Courier New" w:hAnsi="Courier New" w:cs="Courier New"/>
          <w:sz w:val="20"/>
        </w:rPr>
        <w:t xml:space="preserve"> SEQUENCE {</w:t>
      </w:r>
    </w:p>
    <w:p w:rsidR="00225CB5" w:rsidRPr="00BB155F" w:rsidRDefault="00225CB5" w:rsidP="00225CB5">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status</w:t>
      </w:r>
      <w:proofErr w:type="gramEnd"/>
      <w:r w:rsidRPr="00BB155F">
        <w:rPr>
          <w:rFonts w:ascii="Courier New" w:hAnsi="Courier New" w:cs="Courier New"/>
          <w:sz w:val="20"/>
        </w:rPr>
        <w:t xml:space="preserve"> ENUMERATED {</w:t>
      </w:r>
    </w:p>
    <w:p w:rsidR="00225CB5" w:rsidRPr="00BB155F" w:rsidRDefault="00225CB5" w:rsidP="00225CB5">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success</w:t>
      </w:r>
      <w:proofErr w:type="gramEnd"/>
      <w:r w:rsidRPr="00BB155F">
        <w:rPr>
          <w:rFonts w:ascii="Courier New" w:hAnsi="Courier New" w:cs="Courier New"/>
          <w:sz w:val="20"/>
        </w:rPr>
        <w:t xml:space="preserve"> (0),</w:t>
      </w:r>
    </w:p>
    <w:p w:rsidR="00225CB5" w:rsidRPr="00BB155F" w:rsidRDefault="00225CB5" w:rsidP="00225CB5">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failed  (</w:t>
      </w:r>
      <w:proofErr w:type="gramEnd"/>
      <w:r w:rsidRPr="00BB155F">
        <w:rPr>
          <w:rFonts w:ascii="Courier New" w:hAnsi="Courier New" w:cs="Courier New"/>
          <w:sz w:val="20"/>
        </w:rPr>
        <w:t>1)</w:t>
      </w:r>
    </w:p>
    <w:p w:rsidR="00225CB5" w:rsidRPr="00BB155F" w:rsidRDefault="00225CB5" w:rsidP="00225CB5">
      <w:pPr>
        <w:pStyle w:val="TableText"/>
        <w:spacing w:before="0" w:after="0"/>
        <w:rPr>
          <w:rFonts w:ascii="Courier New" w:hAnsi="Courier New" w:cs="Courier New"/>
          <w:sz w:val="20"/>
        </w:rPr>
      </w:pPr>
      <w:r w:rsidRPr="00BB155F">
        <w:rPr>
          <w:rFonts w:ascii="Courier New" w:hAnsi="Courier New" w:cs="Courier New"/>
          <w:sz w:val="20"/>
        </w:rPr>
        <w:t xml:space="preserve">    },</w:t>
      </w:r>
    </w:p>
    <w:p w:rsidR="00225CB5" w:rsidRPr="00BB155F" w:rsidRDefault="00225CB5" w:rsidP="00225CB5">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error-text</w:t>
      </w:r>
      <w:proofErr w:type="gramEnd"/>
      <w:r w:rsidRPr="00BB155F">
        <w:rPr>
          <w:rFonts w:ascii="Courier New" w:hAnsi="Courier New" w:cs="Courier New"/>
          <w:sz w:val="20"/>
        </w:rPr>
        <w:t xml:space="preserve"> GraphicString255 OPTIONAL</w:t>
      </w:r>
    </w:p>
    <w:p w:rsidR="00225CB5" w:rsidRPr="00B97CFF" w:rsidRDefault="00225CB5" w:rsidP="00225CB5">
      <w:pPr>
        <w:pStyle w:val="TableText"/>
        <w:spacing w:before="0" w:after="0"/>
        <w:rPr>
          <w:rFonts w:ascii="Courier New" w:hAnsi="Courier New" w:cs="Courier New"/>
          <w:sz w:val="20"/>
        </w:rPr>
      </w:pPr>
      <w:r w:rsidRPr="00BB155F">
        <w:rPr>
          <w:rFonts w:ascii="Courier New" w:hAnsi="Courier New" w:cs="Courier New"/>
          <w:sz w:val="20"/>
        </w:rPr>
        <w:t>}</w:t>
      </w:r>
    </w:p>
    <w:p w:rsidR="00225CB5" w:rsidRPr="0023469D" w:rsidRDefault="00225CB5" w:rsidP="00225CB5">
      <w:pPr>
        <w:spacing w:after="0"/>
      </w:pPr>
    </w:p>
    <w:p w:rsidR="00225CB5" w:rsidRPr="0023469D" w:rsidRDefault="00225CB5" w:rsidP="00225CB5">
      <w:pPr>
        <w:spacing w:after="0"/>
        <w:rPr>
          <w:rFonts w:ascii="Arial" w:hAnsi="Arial" w:cs="Arial"/>
          <w:sz w:val="20"/>
        </w:rPr>
      </w:pPr>
      <w:r w:rsidRPr="0023469D">
        <w:rPr>
          <w:rFonts w:ascii="Courier New" w:hAnsi="Courier New" w:cs="Courier New"/>
          <w:sz w:val="20"/>
        </w:rPr>
        <w:t>L</w:t>
      </w:r>
      <w:r>
        <w:rPr>
          <w:rFonts w:ascii="Courier New" w:hAnsi="Courier New" w:cs="Courier New"/>
          <w:sz w:val="20"/>
        </w:rPr>
        <w:t>np</w:t>
      </w:r>
      <w:r w:rsidRPr="0023469D">
        <w:rPr>
          <w:rFonts w:ascii="Courier New" w:hAnsi="Courier New" w:cs="Courier New"/>
          <w:sz w:val="20"/>
        </w:rPr>
        <w:t>SpidMigrationAction ::= SEQUENCE {</w:t>
      </w:r>
      <w:r w:rsidRPr="0023469D">
        <w:rPr>
          <w:rFonts w:ascii="Courier New" w:hAnsi="Courier New" w:cs="Courier New"/>
          <w:sz w:val="20"/>
        </w:rPr>
        <w:br/>
        <w:t>migration-from-sp              [</w:t>
      </w:r>
      <w:r>
        <w:rPr>
          <w:rFonts w:ascii="Courier New" w:hAnsi="Courier New" w:cs="Courier New"/>
          <w:sz w:val="20"/>
        </w:rPr>
        <w:t>0</w:t>
      </w:r>
      <w:r w:rsidRPr="0023469D">
        <w:rPr>
          <w:rFonts w:ascii="Courier New" w:hAnsi="Courier New" w:cs="Courier New"/>
          <w:sz w:val="20"/>
        </w:rPr>
        <w:t>] ServiceProvId,</w:t>
      </w:r>
      <w:r w:rsidRPr="0023469D">
        <w:rPr>
          <w:rFonts w:ascii="Courier New" w:hAnsi="Courier New" w:cs="Courier New"/>
          <w:sz w:val="20"/>
        </w:rPr>
        <w:br/>
        <w:t>migration-to-sp                [</w:t>
      </w:r>
      <w:r>
        <w:rPr>
          <w:rFonts w:ascii="Courier New" w:hAnsi="Courier New" w:cs="Courier New"/>
          <w:sz w:val="20"/>
        </w:rPr>
        <w:t>1</w:t>
      </w:r>
      <w:r w:rsidRPr="0023469D">
        <w:rPr>
          <w:rFonts w:ascii="Courier New" w:hAnsi="Courier New" w:cs="Courier New"/>
          <w:sz w:val="20"/>
        </w:rPr>
        <w:t>] ServiceProvId,</w:t>
      </w:r>
      <w:r w:rsidRPr="0023469D">
        <w:rPr>
          <w:rFonts w:ascii="Courier New" w:hAnsi="Courier New" w:cs="Courier New"/>
          <w:sz w:val="20"/>
        </w:rPr>
        <w:br/>
        <w:t>migration-</w:t>
      </w:r>
      <w:r>
        <w:rPr>
          <w:rFonts w:ascii="Courier New" w:hAnsi="Courier New" w:cs="Courier New"/>
          <w:sz w:val="20"/>
        </w:rPr>
        <w:t>npa</w:t>
      </w:r>
      <w:r w:rsidRPr="0023469D">
        <w:rPr>
          <w:rFonts w:ascii="Courier New" w:hAnsi="Courier New" w:cs="Courier New"/>
          <w:sz w:val="20"/>
        </w:rPr>
        <w:t>-</w:t>
      </w:r>
      <w:r>
        <w:rPr>
          <w:rFonts w:ascii="Courier New" w:hAnsi="Courier New" w:cs="Courier New"/>
          <w:sz w:val="20"/>
        </w:rPr>
        <w:t>nxx-data         </w:t>
      </w:r>
      <w:r w:rsidRPr="0023469D">
        <w:rPr>
          <w:rFonts w:ascii="Courier New" w:hAnsi="Courier New" w:cs="Courier New"/>
          <w:sz w:val="20"/>
        </w:rPr>
        <w:t>[</w:t>
      </w:r>
      <w:r>
        <w:rPr>
          <w:rFonts w:ascii="Courier New" w:hAnsi="Courier New" w:cs="Courier New"/>
          <w:sz w:val="20"/>
        </w:rPr>
        <w:t>2</w:t>
      </w:r>
      <w:r w:rsidRPr="0023469D">
        <w:rPr>
          <w:rFonts w:ascii="Courier New" w:hAnsi="Courier New" w:cs="Courier New"/>
          <w:sz w:val="20"/>
        </w:rPr>
        <w:t xml:space="preserve">] </w:t>
      </w:r>
      <w:r>
        <w:rPr>
          <w:rFonts w:ascii="Courier New" w:hAnsi="Courier New" w:cs="Courier New"/>
          <w:sz w:val="20"/>
        </w:rPr>
        <w:t>MigrationNPANXXData</w:t>
      </w:r>
      <w:r w:rsidRPr="0023469D">
        <w:rPr>
          <w:rFonts w:ascii="Courier New" w:hAnsi="Courier New" w:cs="Courier New"/>
          <w:sz w:val="20"/>
        </w:rPr>
        <w:t>,</w:t>
      </w:r>
      <w:r w:rsidRPr="0023469D">
        <w:rPr>
          <w:rFonts w:ascii="Courier New" w:hAnsi="Courier New" w:cs="Courier New"/>
          <w:sz w:val="20"/>
        </w:rPr>
        <w:br/>
        <w:t>migration-creation-timestamp   [</w:t>
      </w:r>
      <w:r>
        <w:rPr>
          <w:rFonts w:ascii="Courier New" w:hAnsi="Courier New" w:cs="Courier New"/>
          <w:sz w:val="20"/>
        </w:rPr>
        <w:t>3</w:t>
      </w:r>
      <w:r w:rsidRPr="0023469D">
        <w:rPr>
          <w:rFonts w:ascii="Courier New" w:hAnsi="Courier New" w:cs="Courier New"/>
          <w:sz w:val="20"/>
        </w:rPr>
        <w:t>] GeneralizedTime,</w:t>
      </w:r>
      <w:r w:rsidRPr="0023469D">
        <w:rPr>
          <w:rFonts w:ascii="Courier New" w:hAnsi="Courier New" w:cs="Courier New"/>
          <w:sz w:val="20"/>
        </w:rPr>
        <w:br/>
        <w:t>migration-due-date             [</w:t>
      </w:r>
      <w:r>
        <w:rPr>
          <w:rFonts w:ascii="Courier New" w:hAnsi="Courier New" w:cs="Courier New"/>
          <w:sz w:val="20"/>
        </w:rPr>
        <w:t>4</w:t>
      </w:r>
      <w:r w:rsidRPr="0023469D">
        <w:rPr>
          <w:rFonts w:ascii="Courier New" w:hAnsi="Courier New" w:cs="Courier New"/>
          <w:sz w:val="20"/>
        </w:rPr>
        <w:t>] GeneralizedTime,</w:t>
      </w:r>
      <w:r w:rsidRPr="0023469D">
        <w:rPr>
          <w:rFonts w:ascii="Courier New" w:hAnsi="Courier New" w:cs="Courier New"/>
          <w:sz w:val="20"/>
        </w:rPr>
        <w:br/>
        <w:t>migration-activation-timestamp [</w:t>
      </w:r>
      <w:r>
        <w:rPr>
          <w:rFonts w:ascii="Courier New" w:hAnsi="Courier New" w:cs="Courier New"/>
          <w:sz w:val="20"/>
        </w:rPr>
        <w:t>5</w:t>
      </w:r>
      <w:r w:rsidRPr="0023469D">
        <w:rPr>
          <w:rFonts w:ascii="Courier New" w:hAnsi="Courier New" w:cs="Courier New"/>
          <w:sz w:val="20"/>
        </w:rPr>
        <w:t>] GeneralizedTime</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t xml:space="preserve">MigrationNPANXXData ::= </w:t>
      </w:r>
      <w:r>
        <w:rPr>
          <w:rFonts w:ascii="Courier New" w:hAnsi="Courier New" w:cs="Courier New"/>
          <w:sz w:val="20"/>
        </w:rPr>
        <w:t xml:space="preserve">SET OF </w:t>
      </w:r>
      <w:r w:rsidRPr="0023469D">
        <w:rPr>
          <w:rFonts w:ascii="Courier New" w:hAnsi="Courier New" w:cs="Courier New"/>
          <w:sz w:val="20"/>
        </w:rPr>
        <w:t>SEQUENCE {</w:t>
      </w:r>
      <w:r w:rsidRPr="0023469D">
        <w:rPr>
          <w:rFonts w:ascii="Courier New" w:hAnsi="Courier New" w:cs="Courier New"/>
          <w:sz w:val="20"/>
        </w:rPr>
        <w:br/>
        <w:t>npa-nxx-id    NPA-NXX-ID,</w:t>
      </w:r>
      <w:r w:rsidRPr="0023469D">
        <w:rPr>
          <w:rFonts w:ascii="Courier New" w:hAnsi="Courier New" w:cs="Courier New"/>
          <w:sz w:val="20"/>
        </w:rPr>
        <w:br/>
        <w:t>npa-nxx-value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r w:rsidRPr="0023469D">
        <w:rPr>
          <w:rFonts w:ascii="Courier New" w:hAnsi="Courier New" w:cs="Courier New"/>
          <w:sz w:val="20"/>
        </w:rPr>
        <w:t>LocalSMS-SpidMigrationAction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r>
      <w:r>
        <w:rPr>
          <w:rFonts w:ascii="Courier New" w:hAnsi="Courier New" w:cs="Courier New"/>
          <w:sz w:val="20"/>
        </w:rPr>
        <w:t>migration-npa-nxx-data</w:t>
      </w:r>
      <w:r w:rsidRPr="0023469D">
        <w:rPr>
          <w:rFonts w:ascii="Courier New" w:hAnsi="Courier New" w:cs="Courier New"/>
          <w:sz w:val="20"/>
        </w:rPr>
        <w:t xml:space="preserve"> ::= {</w:t>
      </w:r>
      <w:r w:rsidRPr="0023469D">
        <w:rPr>
          <w:rFonts w:ascii="Courier New" w:hAnsi="Courier New" w:cs="Courier New"/>
          <w:sz w:val="20"/>
        </w:rPr>
        <w:br/>
        <w:t>npa-nxx-id 6001</w:t>
      </w:r>
      <w:r w:rsidRPr="0023469D">
        <w:rPr>
          <w:rFonts w:ascii="Courier New" w:hAnsi="Courier New" w:cs="Courier New"/>
          <w:sz w:val="20"/>
        </w:rPr>
        <w:br/>
        <w:t>npa-nxx-value "500100"</w:t>
      </w:r>
      <w:r w:rsidRPr="0023469D">
        <w:rPr>
          <w:rFonts w:ascii="Courier New" w:hAnsi="Courier New" w:cs="Courier New"/>
          <w:sz w:val="20"/>
        </w:rPr>
        <w:br/>
        <w:t>npa-nxx-id 6002</w:t>
      </w:r>
      <w:r w:rsidRPr="0023469D">
        <w:rPr>
          <w:rFonts w:ascii="Courier New" w:hAnsi="Courier New" w:cs="Courier New"/>
          <w:sz w:val="20"/>
        </w:rPr>
        <w:br/>
        <w:t>npa-nxx-value "500101"</w:t>
      </w:r>
      <w:r w:rsidRPr="0023469D">
        <w:rPr>
          <w:rFonts w:ascii="Courier New" w:hAnsi="Courier New" w:cs="Courier New"/>
          <w:sz w:val="20"/>
        </w:rPr>
        <w:br/>
        <w:t>migration-creation-timestamp "20070101000000Z"</w:t>
      </w:r>
      <w:r w:rsidRPr="0023469D">
        <w:rPr>
          <w:rFonts w:ascii="Courier New" w:hAnsi="Courier New" w:cs="Courier New"/>
          <w:sz w:val="20"/>
        </w:rPr>
        <w:br/>
        <w:t>migration-due-date "20071211000000Z"</w:t>
      </w:r>
      <w:r w:rsidRPr="0023469D">
        <w:rPr>
          <w:rFonts w:ascii="Courier New" w:hAnsi="Courier New" w:cs="Courier New"/>
          <w:sz w:val="20"/>
        </w:rPr>
        <w:br/>
        <w:t>migration-activation-timestamp "20071212000000Z"</w:t>
      </w:r>
      <w:r w:rsidRPr="0023469D">
        <w:rPr>
          <w:rFonts w:ascii="Courier New" w:hAnsi="Courier New" w:cs="Courier New"/>
          <w:sz w:val="20"/>
        </w:rPr>
        <w:br/>
        <w:t>}</w:t>
      </w:r>
      <w:r w:rsidRPr="0023469D">
        <w:rPr>
          <w:rFonts w:ascii="Courier New" w:hAnsi="Courier New" w:cs="Courier New"/>
        </w:rPr>
        <w:t xml:space="preserve"> </w:t>
      </w:r>
    </w:p>
    <w:p w:rsidR="00225CB5" w:rsidRDefault="00225CB5" w:rsidP="00225CB5">
      <w:pPr>
        <w:pStyle w:val="TableText"/>
        <w:spacing w:before="0"/>
      </w:pPr>
    </w:p>
    <w:p w:rsidR="00A21911" w:rsidRDefault="00A21911"/>
    <w:sectPr w:rsidR="00A21911" w:rsidSect="00A21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54FA7"/>
    <w:multiLevelType w:val="hybridMultilevel"/>
    <w:tmpl w:val="E02A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9"/>
  </w:num>
  <w:num w:numId="3">
    <w:abstractNumId w:val="24"/>
  </w:num>
  <w:num w:numId="4">
    <w:abstractNumId w:val="1"/>
  </w:num>
  <w:num w:numId="5">
    <w:abstractNumId w:val="11"/>
  </w:num>
  <w:num w:numId="6">
    <w:abstractNumId w:val="21"/>
  </w:num>
  <w:num w:numId="7">
    <w:abstractNumId w:val="13"/>
  </w:num>
  <w:num w:numId="8">
    <w:abstractNumId w:val="26"/>
  </w:num>
  <w:num w:numId="9">
    <w:abstractNumId w:val="25"/>
  </w:num>
  <w:num w:numId="10">
    <w:abstractNumId w:val="23"/>
  </w:num>
  <w:num w:numId="11">
    <w:abstractNumId w:val="15"/>
  </w:num>
  <w:num w:numId="12">
    <w:abstractNumId w:val="22"/>
  </w:num>
  <w:num w:numId="13">
    <w:abstractNumId w:val="5"/>
  </w:num>
  <w:num w:numId="14">
    <w:abstractNumId w:val="27"/>
  </w:num>
  <w:num w:numId="15">
    <w:abstractNumId w:val="14"/>
  </w:num>
  <w:num w:numId="16">
    <w:abstractNumId w:val="16"/>
  </w:num>
  <w:num w:numId="17">
    <w:abstractNumId w:val="3"/>
  </w:num>
  <w:num w:numId="18">
    <w:abstractNumId w:val="9"/>
  </w:num>
  <w:num w:numId="19">
    <w:abstractNumId w:val="17"/>
  </w:num>
  <w:num w:numId="20">
    <w:abstractNumId w:val="10"/>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20"/>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8"/>
  </w:num>
  <w:num w:numId="25">
    <w:abstractNumId w:val="4"/>
  </w:num>
  <w:num w:numId="26">
    <w:abstractNumId w:val="18"/>
  </w:num>
  <w:num w:numId="27">
    <w:abstractNumId w:val="2"/>
  </w:num>
  <w:num w:numId="28">
    <w:abstractNumId w:val="12"/>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25CB5"/>
    <w:rsid w:val="000071C0"/>
    <w:rsid w:val="00047CF6"/>
    <w:rsid w:val="00083A07"/>
    <w:rsid w:val="00091621"/>
    <w:rsid w:val="000A2302"/>
    <w:rsid w:val="000C1C31"/>
    <w:rsid w:val="000F4FB8"/>
    <w:rsid w:val="001034D3"/>
    <w:rsid w:val="00105C6F"/>
    <w:rsid w:val="001145E6"/>
    <w:rsid w:val="00134DC6"/>
    <w:rsid w:val="0014172F"/>
    <w:rsid w:val="00145ED0"/>
    <w:rsid w:val="00152BBF"/>
    <w:rsid w:val="00163618"/>
    <w:rsid w:val="001A52C8"/>
    <w:rsid w:val="001B1C4A"/>
    <w:rsid w:val="001C7AA6"/>
    <w:rsid w:val="002013D3"/>
    <w:rsid w:val="00211BCF"/>
    <w:rsid w:val="002225FD"/>
    <w:rsid w:val="002253A5"/>
    <w:rsid w:val="00225CB5"/>
    <w:rsid w:val="002363FC"/>
    <w:rsid w:val="002376D0"/>
    <w:rsid w:val="00270CDA"/>
    <w:rsid w:val="00295A8E"/>
    <w:rsid w:val="002A7C4D"/>
    <w:rsid w:val="002E67F9"/>
    <w:rsid w:val="0031169E"/>
    <w:rsid w:val="00337F38"/>
    <w:rsid w:val="003465BE"/>
    <w:rsid w:val="00381A59"/>
    <w:rsid w:val="003B065B"/>
    <w:rsid w:val="003C2A67"/>
    <w:rsid w:val="00401173"/>
    <w:rsid w:val="00413A66"/>
    <w:rsid w:val="0041737F"/>
    <w:rsid w:val="00431E58"/>
    <w:rsid w:val="004464E1"/>
    <w:rsid w:val="004849F5"/>
    <w:rsid w:val="0049589A"/>
    <w:rsid w:val="004D7783"/>
    <w:rsid w:val="004D7DB5"/>
    <w:rsid w:val="004E5972"/>
    <w:rsid w:val="004F11B4"/>
    <w:rsid w:val="00504813"/>
    <w:rsid w:val="00504953"/>
    <w:rsid w:val="00507023"/>
    <w:rsid w:val="005360DB"/>
    <w:rsid w:val="00553A13"/>
    <w:rsid w:val="00576AB3"/>
    <w:rsid w:val="005770C8"/>
    <w:rsid w:val="00584E4E"/>
    <w:rsid w:val="00586090"/>
    <w:rsid w:val="005A36A1"/>
    <w:rsid w:val="005D5171"/>
    <w:rsid w:val="005E068E"/>
    <w:rsid w:val="0060240E"/>
    <w:rsid w:val="0060741C"/>
    <w:rsid w:val="00614608"/>
    <w:rsid w:val="0066631A"/>
    <w:rsid w:val="006679FD"/>
    <w:rsid w:val="006A117D"/>
    <w:rsid w:val="006B7841"/>
    <w:rsid w:val="006C7D9B"/>
    <w:rsid w:val="006D2AB0"/>
    <w:rsid w:val="006D7FF8"/>
    <w:rsid w:val="006E3AC3"/>
    <w:rsid w:val="00716DB8"/>
    <w:rsid w:val="00762EF0"/>
    <w:rsid w:val="00765AF5"/>
    <w:rsid w:val="00782AE7"/>
    <w:rsid w:val="00783D35"/>
    <w:rsid w:val="007C1CA0"/>
    <w:rsid w:val="007C7952"/>
    <w:rsid w:val="007D4FF0"/>
    <w:rsid w:val="0081160B"/>
    <w:rsid w:val="00821F21"/>
    <w:rsid w:val="00845853"/>
    <w:rsid w:val="00852133"/>
    <w:rsid w:val="0085657B"/>
    <w:rsid w:val="00870990"/>
    <w:rsid w:val="0088290C"/>
    <w:rsid w:val="0088479D"/>
    <w:rsid w:val="008855C2"/>
    <w:rsid w:val="00893BA0"/>
    <w:rsid w:val="008A3E45"/>
    <w:rsid w:val="008B1A8D"/>
    <w:rsid w:val="008C1B97"/>
    <w:rsid w:val="008D23D9"/>
    <w:rsid w:val="00903E51"/>
    <w:rsid w:val="00996B31"/>
    <w:rsid w:val="009A6663"/>
    <w:rsid w:val="009F3B6F"/>
    <w:rsid w:val="00A2029E"/>
    <w:rsid w:val="00A21911"/>
    <w:rsid w:val="00A437C2"/>
    <w:rsid w:val="00A53B56"/>
    <w:rsid w:val="00A75696"/>
    <w:rsid w:val="00AD3F6B"/>
    <w:rsid w:val="00AF6F13"/>
    <w:rsid w:val="00B22E23"/>
    <w:rsid w:val="00B55BAC"/>
    <w:rsid w:val="00B610F2"/>
    <w:rsid w:val="00B67DFE"/>
    <w:rsid w:val="00B71884"/>
    <w:rsid w:val="00B80D93"/>
    <w:rsid w:val="00BA4966"/>
    <w:rsid w:val="00BA791E"/>
    <w:rsid w:val="00BF5CCD"/>
    <w:rsid w:val="00BF6698"/>
    <w:rsid w:val="00C0073F"/>
    <w:rsid w:val="00C67D05"/>
    <w:rsid w:val="00C744AB"/>
    <w:rsid w:val="00C93DEB"/>
    <w:rsid w:val="00CB1D30"/>
    <w:rsid w:val="00CC49CE"/>
    <w:rsid w:val="00CE3C7A"/>
    <w:rsid w:val="00CF2397"/>
    <w:rsid w:val="00CF7DF0"/>
    <w:rsid w:val="00D11A6B"/>
    <w:rsid w:val="00D16FC7"/>
    <w:rsid w:val="00D471C4"/>
    <w:rsid w:val="00D8509C"/>
    <w:rsid w:val="00D87327"/>
    <w:rsid w:val="00D93D07"/>
    <w:rsid w:val="00DB5E60"/>
    <w:rsid w:val="00DC4323"/>
    <w:rsid w:val="00E01FCE"/>
    <w:rsid w:val="00E120B1"/>
    <w:rsid w:val="00E278AB"/>
    <w:rsid w:val="00E3174D"/>
    <w:rsid w:val="00E74B74"/>
    <w:rsid w:val="00E92084"/>
    <w:rsid w:val="00E97AB3"/>
    <w:rsid w:val="00EA2F7E"/>
    <w:rsid w:val="00EE5EBA"/>
    <w:rsid w:val="00EF59E3"/>
    <w:rsid w:val="00F34821"/>
    <w:rsid w:val="00F5091D"/>
    <w:rsid w:val="00F72BB3"/>
    <w:rsid w:val="00F91A14"/>
    <w:rsid w:val="00FA7D44"/>
    <w:rsid w:val="00FC2820"/>
    <w:rsid w:val="00FD5704"/>
    <w:rsid w:val="00FD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B5"/>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5CB5"/>
    <w:pPr>
      <w:keepNext/>
      <w:spacing w:before="240" w:after="60"/>
      <w:outlineLvl w:val="0"/>
    </w:pPr>
    <w:rPr>
      <w:rFonts w:ascii="Arial" w:hAnsi="Arial"/>
      <w:b/>
      <w:kern w:val="28"/>
      <w:sz w:val="28"/>
    </w:rPr>
  </w:style>
  <w:style w:type="paragraph" w:styleId="Heading2">
    <w:name w:val="heading 2"/>
    <w:aliases w:val="h2,H2"/>
    <w:basedOn w:val="Normal"/>
    <w:next w:val="Normal"/>
    <w:link w:val="Heading2Char"/>
    <w:qFormat/>
    <w:rsid w:val="00225CB5"/>
    <w:pPr>
      <w:keepNext/>
      <w:outlineLvl w:val="1"/>
    </w:pPr>
    <w:rPr>
      <w:b/>
    </w:rPr>
  </w:style>
  <w:style w:type="paragraph" w:styleId="Heading3">
    <w:name w:val="heading 3"/>
    <w:basedOn w:val="Normal"/>
    <w:next w:val="Normal"/>
    <w:link w:val="Heading3Char"/>
    <w:qFormat/>
    <w:rsid w:val="00225CB5"/>
    <w:pPr>
      <w:keepNext/>
      <w:tabs>
        <w:tab w:val="left" w:pos="468"/>
      </w:tabs>
      <w:outlineLvl w:val="2"/>
    </w:pPr>
    <w:rPr>
      <w:b/>
    </w:rPr>
  </w:style>
  <w:style w:type="paragraph" w:styleId="Heading4">
    <w:name w:val="heading 4"/>
    <w:basedOn w:val="Normal"/>
    <w:next w:val="Normal"/>
    <w:link w:val="Heading4Char"/>
    <w:qFormat/>
    <w:rsid w:val="00225CB5"/>
    <w:pPr>
      <w:keepNext/>
      <w:numPr>
        <w:ilvl w:val="12"/>
      </w:numPr>
      <w:outlineLvl w:val="3"/>
    </w:pPr>
    <w:rPr>
      <w:u w:val="single"/>
    </w:rPr>
  </w:style>
  <w:style w:type="paragraph" w:styleId="Heading5">
    <w:name w:val="heading 5"/>
    <w:basedOn w:val="Normal"/>
    <w:next w:val="Normal"/>
    <w:link w:val="Heading5Char"/>
    <w:qFormat/>
    <w:rsid w:val="00225CB5"/>
    <w:pPr>
      <w:keepNext/>
      <w:numPr>
        <w:ilvl w:val="12"/>
      </w:numPr>
      <w:outlineLvl w:val="4"/>
    </w:pPr>
    <w:rPr>
      <w:rFonts w:ascii="Arial" w:hAnsi="Arial"/>
      <w:sz w:val="22"/>
      <w:u w:val="single"/>
    </w:rPr>
  </w:style>
  <w:style w:type="paragraph" w:styleId="Heading6">
    <w:name w:val="heading 6"/>
    <w:basedOn w:val="Normal"/>
    <w:next w:val="Normal"/>
    <w:link w:val="Heading6Char"/>
    <w:qFormat/>
    <w:rsid w:val="00225CB5"/>
    <w:pPr>
      <w:keepNext/>
      <w:numPr>
        <w:ilvl w:val="12"/>
      </w:numPr>
      <w:outlineLvl w:val="5"/>
    </w:pPr>
    <w:rPr>
      <w:rFonts w:ascii="Arial" w:hAnsi="Arial"/>
      <w:b/>
      <w:snapToGrid w:val="0"/>
      <w:sz w:val="22"/>
    </w:rPr>
  </w:style>
  <w:style w:type="paragraph" w:styleId="Heading7">
    <w:name w:val="heading 7"/>
    <w:basedOn w:val="Normal"/>
    <w:next w:val="Normal"/>
    <w:link w:val="Heading7Char"/>
    <w:qFormat/>
    <w:rsid w:val="00225CB5"/>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225CB5"/>
    <w:pPr>
      <w:keepNext/>
      <w:jc w:val="center"/>
      <w:outlineLvl w:val="7"/>
    </w:pPr>
    <w:rPr>
      <w:b/>
    </w:rPr>
  </w:style>
  <w:style w:type="paragraph" w:styleId="Heading9">
    <w:name w:val="heading 9"/>
    <w:basedOn w:val="Normal"/>
    <w:next w:val="Normal"/>
    <w:link w:val="Heading9Char"/>
    <w:qFormat/>
    <w:rsid w:val="00225CB5"/>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CB5"/>
    <w:rPr>
      <w:rFonts w:ascii="Arial" w:eastAsia="Times New Roman" w:hAnsi="Arial" w:cs="Times New Roman"/>
      <w:b/>
      <w:kern w:val="28"/>
      <w:sz w:val="28"/>
      <w:szCs w:val="20"/>
    </w:rPr>
  </w:style>
  <w:style w:type="character" w:customStyle="1" w:styleId="Heading2Char">
    <w:name w:val="Heading 2 Char"/>
    <w:aliases w:val="h2 Char,H2 Char"/>
    <w:basedOn w:val="DefaultParagraphFont"/>
    <w:link w:val="Heading2"/>
    <w:rsid w:val="00225CB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25CB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25CB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225CB5"/>
    <w:rPr>
      <w:rFonts w:ascii="Arial" w:eastAsia="Times New Roman" w:hAnsi="Arial" w:cs="Times New Roman"/>
      <w:szCs w:val="20"/>
      <w:u w:val="single"/>
    </w:rPr>
  </w:style>
  <w:style w:type="character" w:customStyle="1" w:styleId="Heading6Char">
    <w:name w:val="Heading 6 Char"/>
    <w:basedOn w:val="DefaultParagraphFont"/>
    <w:link w:val="Heading6"/>
    <w:rsid w:val="00225CB5"/>
    <w:rPr>
      <w:rFonts w:ascii="Arial" w:eastAsia="Times New Roman" w:hAnsi="Arial" w:cs="Times New Roman"/>
      <w:b/>
      <w:snapToGrid w:val="0"/>
      <w:szCs w:val="20"/>
    </w:rPr>
  </w:style>
  <w:style w:type="character" w:customStyle="1" w:styleId="Heading7Char">
    <w:name w:val="Heading 7 Char"/>
    <w:basedOn w:val="DefaultParagraphFont"/>
    <w:link w:val="Heading7"/>
    <w:rsid w:val="00225CB5"/>
    <w:rPr>
      <w:rFonts w:ascii="Arial" w:eastAsia="Times New Roman" w:hAnsi="Arial" w:cs="Times New Roman"/>
      <w:b/>
      <w:snapToGrid w:val="0"/>
      <w:szCs w:val="20"/>
    </w:rPr>
  </w:style>
  <w:style w:type="character" w:customStyle="1" w:styleId="Heading8Char">
    <w:name w:val="Heading 8 Char"/>
    <w:basedOn w:val="DefaultParagraphFont"/>
    <w:link w:val="Heading8"/>
    <w:rsid w:val="00225CB5"/>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25CB5"/>
    <w:rPr>
      <w:rFonts w:ascii="Times New Roman" w:eastAsia="Times New Roman" w:hAnsi="Times New Roman" w:cs="Times New Roman"/>
      <w:sz w:val="24"/>
      <w:szCs w:val="20"/>
      <w:u w:val="single"/>
    </w:rPr>
  </w:style>
  <w:style w:type="paragraph" w:styleId="BodyText">
    <w:name w:val="Body Text"/>
    <w:basedOn w:val="Normal"/>
    <w:link w:val="BodyTextChar"/>
    <w:rsid w:val="00225CB5"/>
    <w:pPr>
      <w:ind w:left="720"/>
    </w:pPr>
    <w:rPr>
      <w:rFonts w:ascii="Arial" w:hAnsi="Arial"/>
      <w:sz w:val="22"/>
    </w:rPr>
  </w:style>
  <w:style w:type="character" w:customStyle="1" w:styleId="BodyTextChar">
    <w:name w:val="Body Text Char"/>
    <w:basedOn w:val="DefaultParagraphFont"/>
    <w:link w:val="BodyText"/>
    <w:rsid w:val="00225CB5"/>
    <w:rPr>
      <w:rFonts w:ascii="Arial" w:eastAsia="Times New Roman" w:hAnsi="Arial" w:cs="Times New Roman"/>
      <w:szCs w:val="20"/>
    </w:rPr>
  </w:style>
  <w:style w:type="paragraph" w:styleId="BodyText3">
    <w:name w:val="Body Text 3"/>
    <w:basedOn w:val="Normal"/>
    <w:link w:val="BodyText3Char"/>
    <w:rsid w:val="00225CB5"/>
    <w:rPr>
      <w:b/>
      <w:u w:val="single"/>
    </w:rPr>
  </w:style>
  <w:style w:type="character" w:customStyle="1" w:styleId="BodyText3Char">
    <w:name w:val="Body Text 3 Char"/>
    <w:basedOn w:val="DefaultParagraphFont"/>
    <w:link w:val="BodyText3"/>
    <w:rsid w:val="00225CB5"/>
    <w:rPr>
      <w:rFonts w:ascii="Times New Roman" w:eastAsia="Times New Roman" w:hAnsi="Times New Roman" w:cs="Times New Roman"/>
      <w:b/>
      <w:sz w:val="24"/>
      <w:szCs w:val="20"/>
      <w:u w:val="single"/>
    </w:rPr>
  </w:style>
  <w:style w:type="paragraph" w:customStyle="1" w:styleId="TableText">
    <w:name w:val="Table Text"/>
    <w:basedOn w:val="Normal"/>
    <w:rsid w:val="00225CB5"/>
    <w:pPr>
      <w:spacing w:before="120"/>
    </w:pPr>
  </w:style>
  <w:style w:type="paragraph" w:styleId="Header">
    <w:name w:val="header"/>
    <w:basedOn w:val="Normal"/>
    <w:link w:val="HeaderChar"/>
    <w:rsid w:val="00225CB5"/>
    <w:pPr>
      <w:tabs>
        <w:tab w:val="center" w:pos="4320"/>
        <w:tab w:val="right" w:pos="8640"/>
      </w:tabs>
    </w:pPr>
  </w:style>
  <w:style w:type="character" w:customStyle="1" w:styleId="HeaderChar">
    <w:name w:val="Header Char"/>
    <w:basedOn w:val="DefaultParagraphFont"/>
    <w:link w:val="Header"/>
    <w:rsid w:val="00225CB5"/>
    <w:rPr>
      <w:rFonts w:ascii="Times New Roman" w:eastAsia="Times New Roman" w:hAnsi="Times New Roman" w:cs="Times New Roman"/>
      <w:sz w:val="24"/>
      <w:szCs w:val="20"/>
    </w:rPr>
  </w:style>
  <w:style w:type="paragraph" w:styleId="Footer">
    <w:name w:val="footer"/>
    <w:basedOn w:val="Normal"/>
    <w:link w:val="FooterChar"/>
    <w:rsid w:val="00225CB5"/>
    <w:pPr>
      <w:tabs>
        <w:tab w:val="center" w:pos="4320"/>
        <w:tab w:val="right" w:pos="8640"/>
      </w:tabs>
    </w:pPr>
  </w:style>
  <w:style w:type="character" w:customStyle="1" w:styleId="FooterChar">
    <w:name w:val="Footer Char"/>
    <w:basedOn w:val="DefaultParagraphFont"/>
    <w:link w:val="Footer"/>
    <w:rsid w:val="00225CB5"/>
    <w:rPr>
      <w:rFonts w:ascii="Times New Roman" w:eastAsia="Times New Roman" w:hAnsi="Times New Roman" w:cs="Times New Roman"/>
      <w:sz w:val="24"/>
      <w:szCs w:val="20"/>
    </w:rPr>
  </w:style>
  <w:style w:type="character" w:styleId="PageNumber">
    <w:name w:val="page number"/>
    <w:basedOn w:val="DefaultParagraphFont"/>
    <w:rsid w:val="00225CB5"/>
    <w:rPr>
      <w:b/>
    </w:rPr>
  </w:style>
  <w:style w:type="paragraph" w:customStyle="1" w:styleId="b2">
    <w:name w:val="b2"/>
    <w:basedOn w:val="Normal"/>
    <w:rsid w:val="00225CB5"/>
    <w:pPr>
      <w:ind w:left="720" w:hanging="360"/>
      <w:jc w:val="both"/>
    </w:pPr>
    <w:rPr>
      <w:rFonts w:ascii="Times" w:hAnsi="Times"/>
      <w:noProof/>
    </w:rPr>
  </w:style>
  <w:style w:type="paragraph" w:styleId="PlainText">
    <w:name w:val="Plain Text"/>
    <w:basedOn w:val="Normal"/>
    <w:link w:val="PlainTextChar"/>
    <w:rsid w:val="00225CB5"/>
    <w:rPr>
      <w:rFonts w:ascii="Courier New" w:hAnsi="Courier New"/>
    </w:rPr>
  </w:style>
  <w:style w:type="character" w:customStyle="1" w:styleId="PlainTextChar">
    <w:name w:val="Plain Text Char"/>
    <w:basedOn w:val="DefaultParagraphFont"/>
    <w:link w:val="PlainText"/>
    <w:rsid w:val="00225CB5"/>
    <w:rPr>
      <w:rFonts w:ascii="Courier New" w:eastAsia="Times New Roman" w:hAnsi="Courier New" w:cs="Times New Roman"/>
      <w:sz w:val="24"/>
      <w:szCs w:val="20"/>
    </w:rPr>
  </w:style>
  <w:style w:type="paragraph" w:styleId="BodyText2">
    <w:name w:val="Body Text 2"/>
    <w:basedOn w:val="Normal"/>
    <w:link w:val="BodyText2Char"/>
    <w:rsid w:val="00225CB5"/>
    <w:rPr>
      <w:b/>
    </w:rPr>
  </w:style>
  <w:style w:type="character" w:customStyle="1" w:styleId="BodyText2Char">
    <w:name w:val="Body Text 2 Char"/>
    <w:basedOn w:val="DefaultParagraphFont"/>
    <w:link w:val="BodyText2"/>
    <w:rsid w:val="00225CB5"/>
    <w:rPr>
      <w:rFonts w:ascii="Times New Roman" w:eastAsia="Times New Roman" w:hAnsi="Times New Roman" w:cs="Times New Roman"/>
      <w:b/>
      <w:sz w:val="24"/>
      <w:szCs w:val="20"/>
    </w:rPr>
  </w:style>
  <w:style w:type="paragraph" w:styleId="TOC2">
    <w:name w:val="toc 2"/>
    <w:basedOn w:val="Normal"/>
    <w:next w:val="Normal"/>
    <w:autoRedefine/>
    <w:semiHidden/>
    <w:rsid w:val="00225CB5"/>
    <w:pPr>
      <w:spacing w:before="240"/>
      <w:ind w:left="432"/>
    </w:pPr>
    <w:rPr>
      <w:b/>
    </w:rPr>
  </w:style>
  <w:style w:type="paragraph" w:customStyle="1" w:styleId="HTMLBody">
    <w:name w:val="HTML Body"/>
    <w:rsid w:val="00225CB5"/>
    <w:pPr>
      <w:spacing w:after="0" w:line="240" w:lineRule="auto"/>
    </w:pPr>
    <w:rPr>
      <w:rFonts w:ascii="6X13" w:eastAsia="Times New Roman" w:hAnsi="6X13" w:cs="Times New Roman"/>
      <w:sz w:val="20"/>
      <w:szCs w:val="20"/>
    </w:rPr>
  </w:style>
  <w:style w:type="paragraph" w:styleId="BodyTextIndent3">
    <w:name w:val="Body Text Indent 3"/>
    <w:basedOn w:val="Normal"/>
    <w:link w:val="BodyTextIndent3Char"/>
    <w:rsid w:val="00225CB5"/>
    <w:pPr>
      <w:ind w:left="828"/>
    </w:pPr>
    <w:rPr>
      <w:rFonts w:ascii="Courier New" w:hAnsi="Courier New"/>
      <w:snapToGrid w:val="0"/>
    </w:rPr>
  </w:style>
  <w:style w:type="character" w:customStyle="1" w:styleId="BodyTextIndent3Char">
    <w:name w:val="Body Text Indent 3 Char"/>
    <w:basedOn w:val="DefaultParagraphFont"/>
    <w:link w:val="BodyTextIndent3"/>
    <w:rsid w:val="00225CB5"/>
    <w:rPr>
      <w:rFonts w:ascii="Courier New" w:eastAsia="Times New Roman" w:hAnsi="Courier New" w:cs="Times New Roman"/>
      <w:snapToGrid w:val="0"/>
      <w:sz w:val="24"/>
      <w:szCs w:val="20"/>
    </w:rPr>
  </w:style>
  <w:style w:type="paragraph" w:customStyle="1" w:styleId="RequirementHead">
    <w:name w:val="Requirement Head"/>
    <w:basedOn w:val="Normal"/>
    <w:autoRedefine/>
    <w:rsid w:val="00225CB5"/>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225CB5"/>
    <w:pPr>
      <w:keepLines/>
      <w:spacing w:after="360"/>
    </w:pPr>
    <w:rPr>
      <w:lang w:val="en-GB"/>
    </w:rPr>
  </w:style>
  <w:style w:type="paragraph" w:customStyle="1" w:styleId="ReplyForwardToFromDate">
    <w:name w:val="Reply/Forward To: From: Date:"/>
    <w:basedOn w:val="Normal"/>
    <w:rsid w:val="00225CB5"/>
    <w:pPr>
      <w:pBdr>
        <w:left w:val="single" w:sz="18" w:space="1" w:color="auto"/>
      </w:pBdr>
      <w:ind w:left="1080" w:hanging="1080"/>
    </w:pPr>
    <w:rPr>
      <w:rFonts w:ascii="Arial" w:hAnsi="Arial"/>
    </w:rPr>
  </w:style>
  <w:style w:type="paragraph" w:styleId="BodyTextIndent">
    <w:name w:val="Body Text Indent"/>
    <w:basedOn w:val="Normal"/>
    <w:link w:val="BodyTextIndentChar"/>
    <w:rsid w:val="00225CB5"/>
    <w:pPr>
      <w:ind w:left="720"/>
    </w:pPr>
  </w:style>
  <w:style w:type="character" w:customStyle="1" w:styleId="BodyTextIndentChar">
    <w:name w:val="Body Text Indent Char"/>
    <w:basedOn w:val="DefaultParagraphFont"/>
    <w:link w:val="BodyTextIndent"/>
    <w:rsid w:val="00225CB5"/>
    <w:rPr>
      <w:rFonts w:ascii="Times New Roman" w:eastAsia="Times New Roman" w:hAnsi="Times New Roman" w:cs="Times New Roman"/>
      <w:sz w:val="24"/>
      <w:szCs w:val="20"/>
    </w:rPr>
  </w:style>
  <w:style w:type="paragraph" w:customStyle="1" w:styleId="ListBullet1">
    <w:name w:val="List Bullet 1"/>
    <w:basedOn w:val="Normal"/>
    <w:rsid w:val="00225CB5"/>
    <w:pPr>
      <w:ind w:left="360" w:hanging="360"/>
    </w:pPr>
  </w:style>
  <w:style w:type="paragraph" w:customStyle="1" w:styleId="BodyLevel2Bullet1">
    <w:name w:val="BodyLevel2Bullet1"/>
    <w:basedOn w:val="BodyLevel2"/>
    <w:rsid w:val="00225CB5"/>
    <w:pPr>
      <w:tabs>
        <w:tab w:val="num" w:pos="360"/>
      </w:tabs>
      <w:ind w:left="2160" w:hanging="360"/>
    </w:pPr>
  </w:style>
  <w:style w:type="paragraph" w:customStyle="1" w:styleId="BodyLevel2">
    <w:name w:val="BodyLevel2"/>
    <w:basedOn w:val="Normal"/>
    <w:rsid w:val="00225CB5"/>
    <w:pPr>
      <w:spacing w:before="100" w:after="100"/>
      <w:ind w:left="1440"/>
    </w:pPr>
  </w:style>
  <w:style w:type="paragraph" w:styleId="ListBullet2">
    <w:name w:val="List Bullet 2"/>
    <w:basedOn w:val="Normal"/>
    <w:autoRedefine/>
    <w:rsid w:val="00225CB5"/>
    <w:pPr>
      <w:numPr>
        <w:numId w:val="1"/>
      </w:numPr>
    </w:pPr>
    <w:rPr>
      <w:bCs/>
      <w:snapToGrid w:val="0"/>
    </w:rPr>
  </w:style>
  <w:style w:type="paragraph" w:customStyle="1" w:styleId="BodyLevel4">
    <w:name w:val="BodyLevel4"/>
    <w:basedOn w:val="Normal"/>
    <w:rsid w:val="00225CB5"/>
    <w:pPr>
      <w:spacing w:after="100"/>
      <w:ind w:left="2880"/>
    </w:pPr>
    <w:rPr>
      <w:sz w:val="20"/>
    </w:rPr>
  </w:style>
  <w:style w:type="paragraph" w:customStyle="1" w:styleId="AppHead">
    <w:name w:val="App_Head"/>
    <w:basedOn w:val="Heading1"/>
    <w:autoRedefine/>
    <w:rsid w:val="00225CB5"/>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225CB5"/>
    <w:pPr>
      <w:tabs>
        <w:tab w:val="left" w:pos="3600"/>
      </w:tabs>
      <w:spacing w:before="60" w:after="100"/>
      <w:ind w:left="3240" w:hanging="360"/>
    </w:pPr>
    <w:rPr>
      <w:sz w:val="20"/>
    </w:rPr>
  </w:style>
  <w:style w:type="paragraph" w:customStyle="1" w:styleId="AlphaLevel3">
    <w:name w:val="AlphaLevel3"/>
    <w:basedOn w:val="Normal"/>
    <w:rsid w:val="00225CB5"/>
    <w:pPr>
      <w:tabs>
        <w:tab w:val="left" w:pos="1800"/>
      </w:tabs>
      <w:spacing w:before="60" w:after="100"/>
      <w:ind w:left="2520" w:hanging="360"/>
    </w:pPr>
    <w:rPr>
      <w:sz w:val="20"/>
    </w:rPr>
  </w:style>
  <w:style w:type="paragraph" w:customStyle="1" w:styleId="BodyLevel3">
    <w:name w:val="BodyLevel3"/>
    <w:basedOn w:val="Normal"/>
    <w:rsid w:val="00225CB5"/>
    <w:pPr>
      <w:spacing w:after="100"/>
      <w:ind w:left="2160"/>
    </w:pPr>
    <w:rPr>
      <w:sz w:val="20"/>
    </w:rPr>
  </w:style>
  <w:style w:type="paragraph" w:customStyle="1" w:styleId="AlphaLevel4">
    <w:name w:val="AlphaLevel4"/>
    <w:basedOn w:val="AlphaLevel3"/>
    <w:rsid w:val="00225CB5"/>
    <w:pPr>
      <w:ind w:left="3240"/>
    </w:pPr>
  </w:style>
  <w:style w:type="paragraph" w:customStyle="1" w:styleId="AlphaText4">
    <w:name w:val="AlphaText4"/>
    <w:basedOn w:val="Normal"/>
    <w:rsid w:val="00225CB5"/>
    <w:pPr>
      <w:tabs>
        <w:tab w:val="left" w:pos="1800"/>
      </w:tabs>
      <w:spacing w:before="60" w:after="100"/>
      <w:ind w:left="3240"/>
    </w:pPr>
    <w:rPr>
      <w:sz w:val="20"/>
    </w:rPr>
  </w:style>
  <w:style w:type="paragraph" w:styleId="Index3">
    <w:name w:val="index 3"/>
    <w:basedOn w:val="Normal"/>
    <w:next w:val="Normal"/>
    <w:autoRedefine/>
    <w:semiHidden/>
    <w:rsid w:val="00225CB5"/>
    <w:pPr>
      <w:tabs>
        <w:tab w:val="right" w:pos="4320"/>
      </w:tabs>
      <w:spacing w:after="0"/>
      <w:ind w:left="600" w:hanging="200"/>
    </w:pPr>
    <w:rPr>
      <w:sz w:val="18"/>
    </w:rPr>
  </w:style>
  <w:style w:type="paragraph" w:customStyle="1" w:styleId="AlphaLevel5">
    <w:name w:val="AlphaLevel5"/>
    <w:basedOn w:val="AlphaLevel3"/>
    <w:rsid w:val="00225CB5"/>
    <w:pPr>
      <w:ind w:left="4176"/>
    </w:pPr>
  </w:style>
  <w:style w:type="paragraph" w:styleId="Caption">
    <w:name w:val="caption"/>
    <w:basedOn w:val="Normal"/>
    <w:next w:val="BodyText"/>
    <w:qFormat/>
    <w:rsid w:val="00225CB5"/>
    <w:pPr>
      <w:keepLines/>
      <w:spacing w:before="120" w:after="360"/>
      <w:jc w:val="center"/>
    </w:pPr>
    <w:rPr>
      <w:b/>
      <w:sz w:val="20"/>
    </w:rPr>
  </w:style>
  <w:style w:type="paragraph" w:customStyle="1" w:styleId="Heading2Appendix">
    <w:name w:val="Heading_2_Appendix"/>
    <w:rsid w:val="00225CB5"/>
    <w:pPr>
      <w:widowControl w:val="0"/>
      <w:pBdr>
        <w:bottom w:val="single" w:sz="6" w:space="0" w:color="auto"/>
      </w:pBdr>
      <w:tabs>
        <w:tab w:val="left" w:pos="1080"/>
      </w:tabs>
      <w:spacing w:before="859" w:after="140" w:line="460" w:lineRule="exact"/>
      <w:ind w:left="183"/>
    </w:pPr>
    <w:rPr>
      <w:rFonts w:ascii="Helvetica" w:eastAsia="Times New Roman" w:hAnsi="Helvetica" w:cs="Times New Roman"/>
      <w:b/>
      <w:i/>
      <w:color w:val="000000"/>
      <w:sz w:val="40"/>
      <w:szCs w:val="20"/>
    </w:rPr>
  </w:style>
  <w:style w:type="paragraph" w:styleId="BlockText">
    <w:name w:val="Block Text"/>
    <w:basedOn w:val="Normal"/>
    <w:rsid w:val="00225CB5"/>
    <w:pPr>
      <w:ind w:left="1440" w:right="720"/>
    </w:pPr>
  </w:style>
  <w:style w:type="paragraph" w:customStyle="1" w:styleId="AlphaText">
    <w:name w:val="AlphaText"/>
    <w:basedOn w:val="AlphaLevel3"/>
    <w:rsid w:val="00225CB5"/>
    <w:pPr>
      <w:ind w:firstLine="0"/>
    </w:pPr>
  </w:style>
  <w:style w:type="paragraph" w:customStyle="1" w:styleId="GDMO">
    <w:name w:val="GDMO"/>
    <w:basedOn w:val="Normal"/>
    <w:rsid w:val="00225CB5"/>
    <w:pPr>
      <w:spacing w:after="0"/>
    </w:pPr>
    <w:rPr>
      <w:rFonts w:ascii="Courier New" w:hAnsi="Courier New"/>
      <w:snapToGrid w:val="0"/>
      <w:sz w:val="20"/>
    </w:rPr>
  </w:style>
  <w:style w:type="paragraph" w:customStyle="1" w:styleId="TableTitle">
    <w:name w:val="Table Title"/>
    <w:basedOn w:val="TableText"/>
    <w:rsid w:val="00225CB5"/>
    <w:pPr>
      <w:spacing w:before="0" w:after="0"/>
    </w:pPr>
    <w:rPr>
      <w:rFonts w:ascii="Arial" w:hAnsi="Arial"/>
      <w:b/>
      <w:sz w:val="22"/>
    </w:rPr>
  </w:style>
  <w:style w:type="paragraph" w:styleId="NormalWeb">
    <w:name w:val="Normal (Web)"/>
    <w:basedOn w:val="Normal"/>
    <w:rsid w:val="00225CB5"/>
    <w:pPr>
      <w:spacing w:before="100" w:beforeAutospacing="1" w:after="100" w:afterAutospacing="1"/>
    </w:pPr>
    <w:rPr>
      <w:szCs w:val="24"/>
    </w:rPr>
  </w:style>
  <w:style w:type="paragraph" w:styleId="TOC8">
    <w:name w:val="toc 8"/>
    <w:basedOn w:val="Normal"/>
    <w:next w:val="Normal"/>
    <w:autoRedefine/>
    <w:semiHidden/>
    <w:rsid w:val="00225CB5"/>
    <w:pPr>
      <w:tabs>
        <w:tab w:val="right" w:pos="10080"/>
      </w:tabs>
      <w:spacing w:after="0"/>
      <w:ind w:left="1680"/>
    </w:pPr>
    <w:rPr>
      <w:sz w:val="20"/>
    </w:rPr>
  </w:style>
  <w:style w:type="paragraph" w:customStyle="1" w:styleId="courier">
    <w:name w:val="courier"/>
    <w:basedOn w:val="BodyLevel4"/>
    <w:rsid w:val="00225CB5"/>
    <w:pPr>
      <w:tabs>
        <w:tab w:val="left" w:pos="3150"/>
      </w:tabs>
    </w:pPr>
    <w:rPr>
      <w:rFonts w:ascii="Courier" w:hAnsi="Courier"/>
      <w:sz w:val="18"/>
    </w:rPr>
  </w:style>
  <w:style w:type="paragraph" w:styleId="TOC1">
    <w:name w:val="toc 1"/>
    <w:basedOn w:val="Normal"/>
    <w:next w:val="Normal"/>
    <w:autoRedefine/>
    <w:semiHidden/>
    <w:rsid w:val="00225CB5"/>
    <w:rPr>
      <w:noProof/>
    </w:rPr>
  </w:style>
  <w:style w:type="paragraph" w:styleId="TOC3">
    <w:name w:val="toc 3"/>
    <w:basedOn w:val="Normal"/>
    <w:next w:val="Normal"/>
    <w:autoRedefine/>
    <w:uiPriority w:val="39"/>
    <w:rsid w:val="00225CB5"/>
    <w:pPr>
      <w:tabs>
        <w:tab w:val="right" w:leader="dot" w:pos="9350"/>
      </w:tabs>
      <w:ind w:left="480"/>
    </w:pPr>
    <w:rPr>
      <w:b/>
      <w:bCs/>
    </w:rPr>
  </w:style>
  <w:style w:type="paragraph" w:styleId="TOC4">
    <w:name w:val="toc 4"/>
    <w:basedOn w:val="Normal"/>
    <w:next w:val="Normal"/>
    <w:autoRedefine/>
    <w:semiHidden/>
    <w:rsid w:val="00225CB5"/>
    <w:pPr>
      <w:ind w:left="720"/>
    </w:pPr>
  </w:style>
  <w:style w:type="paragraph" w:styleId="TOC5">
    <w:name w:val="toc 5"/>
    <w:basedOn w:val="Normal"/>
    <w:next w:val="Normal"/>
    <w:autoRedefine/>
    <w:semiHidden/>
    <w:rsid w:val="00225CB5"/>
    <w:pPr>
      <w:ind w:left="960"/>
    </w:pPr>
  </w:style>
  <w:style w:type="paragraph" w:styleId="TOC6">
    <w:name w:val="toc 6"/>
    <w:basedOn w:val="Normal"/>
    <w:next w:val="Normal"/>
    <w:autoRedefine/>
    <w:semiHidden/>
    <w:rsid w:val="00225CB5"/>
    <w:pPr>
      <w:ind w:left="1200"/>
    </w:pPr>
  </w:style>
  <w:style w:type="paragraph" w:styleId="TOC7">
    <w:name w:val="toc 7"/>
    <w:basedOn w:val="Normal"/>
    <w:next w:val="Normal"/>
    <w:autoRedefine/>
    <w:semiHidden/>
    <w:rsid w:val="00225CB5"/>
    <w:pPr>
      <w:ind w:left="1440"/>
    </w:pPr>
  </w:style>
  <w:style w:type="paragraph" w:styleId="TOC9">
    <w:name w:val="toc 9"/>
    <w:basedOn w:val="Normal"/>
    <w:next w:val="Normal"/>
    <w:autoRedefine/>
    <w:semiHidden/>
    <w:rsid w:val="00225CB5"/>
    <w:pPr>
      <w:ind w:left="1920"/>
    </w:pPr>
  </w:style>
  <w:style w:type="character" w:styleId="Hyperlink">
    <w:name w:val="Hyperlink"/>
    <w:basedOn w:val="DefaultParagraphFont"/>
    <w:uiPriority w:val="99"/>
    <w:rsid w:val="00225CB5"/>
    <w:rPr>
      <w:color w:val="0000FF"/>
      <w:u w:val="single"/>
    </w:rPr>
  </w:style>
  <w:style w:type="paragraph" w:styleId="Date">
    <w:name w:val="Date"/>
    <w:basedOn w:val="Normal"/>
    <w:link w:val="DateChar"/>
    <w:rsid w:val="00225CB5"/>
    <w:pPr>
      <w:spacing w:after="0"/>
    </w:pPr>
    <w:rPr>
      <w:sz w:val="20"/>
    </w:rPr>
  </w:style>
  <w:style w:type="character" w:customStyle="1" w:styleId="DateChar">
    <w:name w:val="Date Char"/>
    <w:basedOn w:val="DefaultParagraphFont"/>
    <w:link w:val="Date"/>
    <w:rsid w:val="00225CB5"/>
    <w:rPr>
      <w:rFonts w:ascii="Times New Roman" w:eastAsia="Times New Roman" w:hAnsi="Times New Roman" w:cs="Times New Roman"/>
      <w:sz w:val="20"/>
      <w:szCs w:val="20"/>
    </w:rPr>
  </w:style>
  <w:style w:type="paragraph" w:customStyle="1" w:styleId="ListNumbered">
    <w:name w:val="List Numbered"/>
    <w:basedOn w:val="ListBullet2"/>
    <w:rsid w:val="00225CB5"/>
    <w:pPr>
      <w:tabs>
        <w:tab w:val="right" w:pos="1080"/>
        <w:tab w:val="left" w:pos="1260"/>
      </w:tabs>
      <w:spacing w:before="60" w:after="60"/>
      <w:ind w:firstLine="0"/>
    </w:pPr>
    <w:rPr>
      <w:bCs w:val="0"/>
      <w:snapToGrid/>
      <w:sz w:val="20"/>
    </w:rPr>
  </w:style>
  <w:style w:type="paragraph" w:customStyle="1" w:styleId="anotes">
    <w:name w:val="a_notes"/>
    <w:basedOn w:val="Normal"/>
    <w:rsid w:val="00225CB5"/>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225CB5"/>
    <w:rPr>
      <w:color w:val="800080"/>
      <w:u w:val="single"/>
    </w:rPr>
  </w:style>
  <w:style w:type="character" w:styleId="Emphasis">
    <w:name w:val="Emphasis"/>
    <w:basedOn w:val="DefaultParagraphFont"/>
    <w:qFormat/>
    <w:rsid w:val="00225CB5"/>
    <w:rPr>
      <w:i/>
      <w:iCs/>
    </w:rPr>
  </w:style>
  <w:style w:type="paragraph" w:styleId="Title">
    <w:name w:val="Title"/>
    <w:basedOn w:val="Normal"/>
    <w:link w:val="TitleChar"/>
    <w:qFormat/>
    <w:rsid w:val="00225CB5"/>
    <w:pPr>
      <w:spacing w:after="0"/>
      <w:jc w:val="center"/>
    </w:pPr>
    <w:rPr>
      <w:b/>
      <w:bCs/>
      <w:szCs w:val="24"/>
    </w:rPr>
  </w:style>
  <w:style w:type="character" w:customStyle="1" w:styleId="TitleChar">
    <w:name w:val="Title Char"/>
    <w:basedOn w:val="DefaultParagraphFont"/>
    <w:link w:val="Title"/>
    <w:rsid w:val="00225CB5"/>
    <w:rPr>
      <w:rFonts w:ascii="Times New Roman" w:eastAsia="Times New Roman" w:hAnsi="Times New Roman" w:cs="Times New Roman"/>
      <w:b/>
      <w:bCs/>
      <w:sz w:val="24"/>
      <w:szCs w:val="24"/>
    </w:rPr>
  </w:style>
  <w:style w:type="paragraph" w:styleId="List2">
    <w:name w:val="List 2"/>
    <w:basedOn w:val="Normal"/>
    <w:rsid w:val="00225CB5"/>
    <w:pPr>
      <w:spacing w:after="0"/>
      <w:ind w:left="720" w:hanging="360"/>
    </w:pPr>
    <w:rPr>
      <w:rFonts w:ascii="Arial" w:hAnsi="Arial" w:cs="Arial"/>
      <w:sz w:val="20"/>
    </w:rPr>
  </w:style>
  <w:style w:type="paragraph" w:styleId="FootnoteText">
    <w:name w:val="footnote text"/>
    <w:basedOn w:val="Normal"/>
    <w:link w:val="FootnoteTextChar"/>
    <w:semiHidden/>
    <w:rsid w:val="00225CB5"/>
    <w:pPr>
      <w:spacing w:after="0"/>
    </w:pPr>
    <w:rPr>
      <w:rFonts w:ascii="Century" w:hAnsi="Century"/>
      <w:sz w:val="20"/>
    </w:rPr>
  </w:style>
  <w:style w:type="character" w:customStyle="1" w:styleId="FootnoteTextChar">
    <w:name w:val="Footnote Text Char"/>
    <w:basedOn w:val="DefaultParagraphFont"/>
    <w:link w:val="FootnoteText"/>
    <w:semiHidden/>
    <w:rsid w:val="00225CB5"/>
    <w:rPr>
      <w:rFonts w:ascii="Century" w:eastAsia="Times New Roman" w:hAnsi="Century" w:cs="Times New Roman"/>
      <w:sz w:val="20"/>
      <w:szCs w:val="20"/>
    </w:rPr>
  </w:style>
  <w:style w:type="character" w:styleId="FootnoteReference">
    <w:name w:val="footnote reference"/>
    <w:basedOn w:val="DefaultParagraphFont"/>
    <w:semiHidden/>
    <w:rsid w:val="00225CB5"/>
    <w:rPr>
      <w:vertAlign w:val="superscript"/>
    </w:rPr>
  </w:style>
  <w:style w:type="paragraph" w:styleId="List">
    <w:name w:val="List"/>
    <w:basedOn w:val="Normal"/>
    <w:rsid w:val="00225CB5"/>
    <w:pPr>
      <w:ind w:left="360" w:hanging="360"/>
    </w:pPr>
    <w:rPr>
      <w:rFonts w:ascii="Arial" w:hAnsi="Arial" w:cs="Arial"/>
      <w:sz w:val="20"/>
    </w:rPr>
  </w:style>
  <w:style w:type="paragraph" w:customStyle="1" w:styleId="FlowDescription">
    <w:name w:val="Flow Description"/>
    <w:basedOn w:val="Normal"/>
    <w:rsid w:val="00225CB5"/>
    <w:pPr>
      <w:ind w:left="1440"/>
    </w:pPr>
    <w:rPr>
      <w:sz w:val="20"/>
    </w:rPr>
  </w:style>
  <w:style w:type="character" w:styleId="Strong">
    <w:name w:val="Strong"/>
    <w:basedOn w:val="DefaultParagraphFont"/>
    <w:qFormat/>
    <w:rsid w:val="00225CB5"/>
    <w:rPr>
      <w:b/>
      <w:bCs/>
    </w:rPr>
  </w:style>
  <w:style w:type="paragraph" w:customStyle="1" w:styleId="AssumptionHead">
    <w:name w:val="Assumption Head"/>
    <w:basedOn w:val="Normal"/>
    <w:next w:val="AssumptionBody"/>
    <w:rsid w:val="00225CB5"/>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225CB5"/>
    <w:pPr>
      <w:keepLines/>
      <w:spacing w:after="360"/>
    </w:pPr>
    <w:rPr>
      <w:sz w:val="20"/>
    </w:rPr>
  </w:style>
  <w:style w:type="paragraph" w:styleId="BalloonText">
    <w:name w:val="Balloon Text"/>
    <w:basedOn w:val="Normal"/>
    <w:link w:val="BalloonTextChar"/>
    <w:semiHidden/>
    <w:rsid w:val="00225CB5"/>
    <w:rPr>
      <w:rFonts w:ascii="Tahoma" w:hAnsi="Tahoma" w:cs="Tahoma"/>
      <w:sz w:val="16"/>
      <w:szCs w:val="16"/>
    </w:rPr>
  </w:style>
  <w:style w:type="character" w:customStyle="1" w:styleId="BalloonTextChar">
    <w:name w:val="Balloon Text Char"/>
    <w:basedOn w:val="DefaultParagraphFont"/>
    <w:link w:val="BalloonText"/>
    <w:semiHidden/>
    <w:rsid w:val="00225CB5"/>
    <w:rPr>
      <w:rFonts w:ascii="Tahoma" w:eastAsia="Times New Roman" w:hAnsi="Tahoma" w:cs="Tahoma"/>
      <w:sz w:val="16"/>
      <w:szCs w:val="16"/>
    </w:rPr>
  </w:style>
  <w:style w:type="paragraph" w:styleId="ListParagraph">
    <w:name w:val="List Paragraph"/>
    <w:basedOn w:val="Normal"/>
    <w:uiPriority w:val="34"/>
    <w:qFormat/>
    <w:rsid w:val="00225CB5"/>
    <w:pPr>
      <w:ind w:left="720"/>
      <w:contextualSpacing/>
    </w:pPr>
  </w:style>
  <w:style w:type="paragraph" w:customStyle="1" w:styleId="listbullet10">
    <w:name w:val="listbullet1"/>
    <w:basedOn w:val="Normal"/>
    <w:rsid w:val="00225CB5"/>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7511</Words>
  <Characters>42817</Characters>
  <Application>Microsoft Office Word</Application>
  <DocSecurity>0</DocSecurity>
  <Lines>356</Lines>
  <Paragraphs>100</Paragraphs>
  <ScaleCrop>false</ScaleCrop>
  <Company>NeuStar Inc.</Company>
  <LinksUpToDate>false</LinksUpToDate>
  <CharactersWithSpaces>50228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mlpatterson</dc:creator>
  <cp:keywords/>
  <dc:description/>
  <cp:lastModifiedBy>Neustar</cp:lastModifiedBy>
  <cp:revision>1</cp:revision>
  <dcterms:created xsi:type="dcterms:W3CDTF">2011-09-09T15:16:00Z</dcterms:created>
  <dcterms:modified xsi:type="dcterms:W3CDTF">2011-09-09T15:16:00Z</dcterms:modified>
</cp:coreProperties>
</file>