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B6" w:rsidRPr="00DD05B6" w:rsidRDefault="00DD05B6" w:rsidP="00DD05B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DD05B6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426</w:t>
      </w:r>
    </w:p>
    <w:p w:rsidR="00DD05B6" w:rsidRPr="00DD05B6" w:rsidRDefault="00DD05B6" w:rsidP="00DD05B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DD05B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Provide Modify Request Data to the SOA from Mass Updates</w:t>
      </w:r>
    </w:p>
    <w:bookmarkEnd w:id="0"/>
    <w:p w:rsidR="00DD05B6" w:rsidRPr="00DD05B6" w:rsidRDefault="00DD05B6" w:rsidP="00DD05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B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DD05B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DD05B6">
        <w:rPr>
          <w:rFonts w:ascii="avenir" w:eastAsia="Times New Roman" w:hAnsi="avenir" w:cs="Times New Roman"/>
          <w:color w:val="333333"/>
          <w:sz w:val="20"/>
          <w:szCs w:val="20"/>
        </w:rPr>
        <w:t>10</w:t>
      </w:r>
      <w:proofErr w:type="gramEnd"/>
      <w:r w:rsidRPr="00DD05B6">
        <w:rPr>
          <w:rFonts w:ascii="avenir" w:eastAsia="Times New Roman" w:hAnsi="avenir" w:cs="Times New Roman"/>
          <w:color w:val="333333"/>
          <w:sz w:val="20"/>
          <w:szCs w:val="20"/>
        </w:rPr>
        <w:t>/10/2007</w:t>
      </w:r>
    </w:p>
    <w:p w:rsidR="00DD05B6" w:rsidRPr="00DD05B6" w:rsidRDefault="00DD05B6" w:rsidP="00DD05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DD05B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DD05B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DD05B6">
        <w:rPr>
          <w:rFonts w:ascii="avenir" w:eastAsia="Times New Roman" w:hAnsi="avenir" w:cs="Times New Roman"/>
          <w:color w:val="333333"/>
          <w:sz w:val="20"/>
          <w:szCs w:val="20"/>
        </w:rPr>
        <w:t>VeriSign</w:t>
      </w:r>
      <w:proofErr w:type="spellEnd"/>
      <w:proofErr w:type="gramEnd"/>
    </w:p>
    <w:p w:rsidR="00DD05B6" w:rsidRPr="00DD05B6" w:rsidRDefault="00DD05B6" w:rsidP="00DD05B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D05B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D05B6" w:rsidRPr="00DD05B6" w:rsidRDefault="00DD05B6" w:rsidP="00DD05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B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</w:t>
      </w:r>
    </w:p>
    <w:p w:rsidR="00DD05B6" w:rsidRPr="00DD05B6" w:rsidRDefault="00DD05B6" w:rsidP="00DD05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B6">
        <w:rPr>
          <w:rFonts w:ascii="avenir" w:eastAsia="Times New Roman" w:hAnsi="avenir" w:cs="Times New Roman"/>
          <w:color w:val="333333"/>
          <w:sz w:val="20"/>
          <w:szCs w:val="20"/>
        </w:rPr>
        <w:t> (PIM 66) – Currently, when the NPAC conducts a mass update (modify-active) for a SOA customer</w:t>
      </w:r>
      <w:proofErr w:type="gramStart"/>
      <w:r w:rsidRPr="00DD05B6">
        <w:rPr>
          <w:rFonts w:ascii="avenir" w:eastAsia="Times New Roman" w:hAnsi="avenir" w:cs="Times New Roman"/>
          <w:color w:val="333333"/>
          <w:sz w:val="20"/>
          <w:szCs w:val="20"/>
        </w:rPr>
        <w:t>;</w:t>
      </w:r>
      <w:proofErr w:type="gramEnd"/>
      <w:r w:rsidRPr="00DD05B6">
        <w:rPr>
          <w:rFonts w:ascii="avenir" w:eastAsia="Times New Roman" w:hAnsi="avenir" w:cs="Times New Roman"/>
          <w:color w:val="333333"/>
          <w:sz w:val="20"/>
          <w:szCs w:val="20"/>
        </w:rPr>
        <w:t xml:space="preserve"> the SOA does not receive any notifications containing the modified attributes.  For SOAs that maintain SV data beyond the time of port activation, this creates an out-of-synch situation between the SOA database and the NPAC database.</w:t>
      </w:r>
    </w:p>
    <w:p w:rsidR="00DD05B6" w:rsidRPr="00DD05B6" w:rsidRDefault="00DD05B6" w:rsidP="00DD05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B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D05B6" w:rsidRPr="00DD05B6" w:rsidRDefault="00DD05B6" w:rsidP="00DD05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B6">
        <w:rPr>
          <w:rFonts w:ascii="avenir" w:eastAsia="Times New Roman" w:hAnsi="avenir" w:cs="Times New Roman"/>
          <w:color w:val="333333"/>
          <w:sz w:val="20"/>
          <w:szCs w:val="20"/>
        </w:rPr>
        <w:t>Backward Compatible:  YES</w:t>
      </w:r>
    </w:p>
    <w:p w:rsidR="00DD05B6" w:rsidRPr="00DD05B6" w:rsidRDefault="00DD05B6" w:rsidP="00DD05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B6">
        <w:rPr>
          <w:rFonts w:ascii="avenir" w:eastAsia="Times New Roman" w:hAnsi="avenir" w:cs="Times New Roman"/>
          <w:color w:val="333333"/>
          <w:sz w:val="20"/>
          <w:szCs w:val="20"/>
        </w:rPr>
        <w:t>The NPAC SMS would add a tunable parameter to the SPID-level customer profile that could be set to allow the sending/suppression of modify data to the respective SOA as a result of a mass update (modify-active).</w:t>
      </w:r>
    </w:p>
    <w:p w:rsidR="00DD05B6" w:rsidRPr="00DD05B6" w:rsidRDefault="00DD05B6" w:rsidP="00DD05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B6">
        <w:rPr>
          <w:rFonts w:ascii="avenir" w:eastAsia="Times New Roman" w:hAnsi="avenir" w:cs="Times New Roman"/>
          <w:color w:val="333333"/>
          <w:sz w:val="20"/>
          <w:szCs w:val="20"/>
        </w:rPr>
        <w:t>Implemented in FRS 3.4.0a 3/19/10</w:t>
      </w:r>
    </w:p>
    <w:p w:rsidR="00DD05B6" w:rsidRPr="00DD05B6" w:rsidRDefault="00DD05B6" w:rsidP="00DD05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B6">
        <w:rPr>
          <w:rFonts w:ascii="avenir" w:eastAsia="Times New Roman" w:hAnsi="avenir" w:cs="Times New Roman"/>
          <w:color w:val="333333"/>
          <w:sz w:val="20"/>
          <w:szCs w:val="20"/>
        </w:rPr>
        <w:t> Implemented in IIS 3.4.0a 3/191/10</w:t>
      </w:r>
    </w:p>
    <w:p w:rsidR="00DD05B6" w:rsidRPr="00DD05B6" w:rsidRDefault="00DD05B6" w:rsidP="00DD05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B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D05B6" w:rsidRPr="00DD05B6" w:rsidRDefault="00DD05B6" w:rsidP="00DD05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B6">
        <w:rPr>
          <w:rFonts w:ascii="avenir" w:eastAsia="Times New Roman" w:hAnsi="avenir" w:cs="Times New Roman"/>
          <w:color w:val="333333"/>
          <w:sz w:val="20"/>
          <w:szCs w:val="20"/>
        </w:rPr>
        <w:t>Implemented in FRS 3.4.0a 3/19/10</w:t>
      </w:r>
    </w:p>
    <w:p w:rsidR="00DD05B6" w:rsidRPr="00DD05B6" w:rsidRDefault="00DD05B6" w:rsidP="00DD05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B6">
        <w:rPr>
          <w:rFonts w:ascii="avenir" w:eastAsia="Times New Roman" w:hAnsi="avenir" w:cs="Times New Roman"/>
          <w:color w:val="333333"/>
          <w:sz w:val="20"/>
          <w:szCs w:val="20"/>
        </w:rPr>
        <w:t> Implemented in IIS 3.4.0a 3/191/10</w:t>
      </w:r>
    </w:p>
    <w:p w:rsidR="00DD05B6" w:rsidRPr="00DD05B6" w:rsidRDefault="00DD05B6" w:rsidP="00DD05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05B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D05B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DD05B6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B6"/>
    <w:rsid w:val="00C472C4"/>
    <w:rsid w:val="00DC2629"/>
    <w:rsid w:val="00D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C088B-57BD-4577-B678-37B0E54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0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0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5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05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05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>iconectiv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2019-07-22T13:19:00Z</dcterms:created>
  <dcterms:modified xsi:type="dcterms:W3CDTF">2019-07-22T13:45:00Z</dcterms:modified>
</cp:coreProperties>
</file>