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274422">
        <w:rPr>
          <w:szCs w:val="24"/>
        </w:rPr>
        <w:t>1/9</w:t>
      </w:r>
      <w:r w:rsidR="003C0035">
        <w:rPr>
          <w:szCs w:val="24"/>
        </w:rPr>
        <w:t>/1</w:t>
      </w:r>
      <w:r w:rsidR="00274422">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09275A">
        <w:rPr>
          <w:rFonts w:ascii="Times New Roman" w:hAnsi="Times New Roman"/>
          <w:bCs/>
          <w:sz w:val="24"/>
          <w:szCs w:val="24"/>
        </w:rPr>
        <w:t>iconectiv</w:t>
      </w:r>
      <w:bookmarkStart w:id="0" w:name="_GoBack"/>
      <w:bookmarkEnd w:id="0"/>
      <w:proofErr w:type="spellEnd"/>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r w:rsidR="00EF26F6">
        <w:rPr>
          <w:b w:val="0"/>
          <w:bCs/>
          <w:szCs w:val="24"/>
        </w:rPr>
        <w:t>514 v1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F76A2">
        <w:rPr>
          <w:bCs/>
          <w:szCs w:val="24"/>
        </w:rPr>
        <w:t>XML Query Requests – Double Quotes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09275A" w:rsidP="00955A10">
            <w:pPr>
              <w:jc w:val="center"/>
              <w:rPr>
                <w:szCs w:val="24"/>
              </w:rPr>
            </w:pPr>
            <w:r>
              <w:rPr>
                <w:szCs w:val="24"/>
              </w:rPr>
              <w:t>N</w:t>
            </w:r>
          </w:p>
        </w:tc>
        <w:tc>
          <w:tcPr>
            <w:tcW w:w="1260" w:type="dxa"/>
          </w:tcPr>
          <w:p w:rsidR="000B6E6C" w:rsidRPr="00B4423A" w:rsidRDefault="00414030" w:rsidP="003C0035">
            <w:pPr>
              <w:jc w:val="center"/>
              <w:rPr>
                <w:szCs w:val="24"/>
              </w:rPr>
            </w:pPr>
            <w:r>
              <w:rPr>
                <w:szCs w:val="24"/>
              </w:rPr>
              <w:t>N</w:t>
            </w:r>
          </w:p>
        </w:tc>
      </w:tr>
    </w:tbl>
    <w:p w:rsidR="000B6E6C"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CMIP</w:t>
            </w:r>
          </w:p>
        </w:tc>
        <w:tc>
          <w:tcPr>
            <w:tcW w:w="1170" w:type="dxa"/>
          </w:tcPr>
          <w:p w:rsidR="0009275A" w:rsidRPr="00B4423A" w:rsidRDefault="0009275A" w:rsidP="00B65FDB">
            <w:pPr>
              <w:pStyle w:val="Heading8"/>
              <w:rPr>
                <w:szCs w:val="24"/>
              </w:rPr>
            </w:pPr>
            <w:r w:rsidRPr="00B4423A">
              <w:rPr>
                <w:szCs w:val="24"/>
              </w:rPr>
              <w:t>GDMO</w:t>
            </w:r>
          </w:p>
        </w:tc>
        <w:tc>
          <w:tcPr>
            <w:tcW w:w="1260" w:type="dxa"/>
          </w:tcPr>
          <w:p w:rsidR="0009275A" w:rsidRPr="00B4423A" w:rsidRDefault="0009275A" w:rsidP="00B65FDB">
            <w:pPr>
              <w:pStyle w:val="Heading8"/>
              <w:rPr>
                <w:szCs w:val="24"/>
              </w:rPr>
            </w:pPr>
            <w:r w:rsidRPr="00B4423A">
              <w:rPr>
                <w:szCs w:val="24"/>
              </w:rPr>
              <w:t>ASN.1</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1170" w:type="dxa"/>
          </w:tcPr>
          <w:p w:rsidR="0009275A" w:rsidRPr="00B4423A" w:rsidRDefault="00414030" w:rsidP="00B65FDB">
            <w:pPr>
              <w:jc w:val="center"/>
              <w:rPr>
                <w:szCs w:val="24"/>
              </w:rPr>
            </w:pPr>
            <w:r>
              <w:rPr>
                <w:szCs w:val="24"/>
              </w:rPr>
              <w:t>N</w:t>
            </w:r>
          </w:p>
        </w:tc>
        <w:tc>
          <w:tcPr>
            <w:tcW w:w="1260" w:type="dxa"/>
          </w:tcPr>
          <w:p w:rsidR="0009275A" w:rsidRPr="00B4423A" w:rsidRDefault="0009275A" w:rsidP="00B65FDB">
            <w:pPr>
              <w:jc w:val="center"/>
              <w:rPr>
                <w:b/>
                <w:bCs/>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414030"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9275A" w:rsidRDefault="0009275A"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XML</w:t>
            </w:r>
          </w:p>
        </w:tc>
        <w:tc>
          <w:tcPr>
            <w:tcW w:w="900" w:type="dxa"/>
          </w:tcPr>
          <w:p w:rsidR="0009275A" w:rsidRPr="00B4423A" w:rsidRDefault="0009275A" w:rsidP="00B65FDB">
            <w:pPr>
              <w:pStyle w:val="Heading8"/>
              <w:rPr>
                <w:szCs w:val="24"/>
              </w:rPr>
            </w:pPr>
            <w:r>
              <w:rPr>
                <w:szCs w:val="24"/>
              </w:rPr>
              <w:t>X</w:t>
            </w:r>
            <w:r w:rsidRPr="00B4423A">
              <w:rPr>
                <w:szCs w:val="24"/>
              </w:rPr>
              <w:t>IS</w:t>
            </w:r>
          </w:p>
        </w:tc>
        <w:tc>
          <w:tcPr>
            <w:tcW w:w="1170" w:type="dxa"/>
          </w:tcPr>
          <w:p w:rsidR="0009275A" w:rsidRPr="00B4423A" w:rsidRDefault="0009275A" w:rsidP="00B65FDB">
            <w:pPr>
              <w:pStyle w:val="Heading8"/>
              <w:rPr>
                <w:szCs w:val="24"/>
              </w:rPr>
            </w:pPr>
            <w:r>
              <w:rPr>
                <w:szCs w:val="24"/>
              </w:rPr>
              <w:t>XSD</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900" w:type="dxa"/>
          </w:tcPr>
          <w:p w:rsidR="0009275A" w:rsidRPr="00B4423A" w:rsidRDefault="00414030" w:rsidP="00B65FDB">
            <w:pPr>
              <w:jc w:val="center"/>
              <w:rPr>
                <w:szCs w:val="24"/>
              </w:rPr>
            </w:pPr>
            <w:r>
              <w:rPr>
                <w:szCs w:val="24"/>
              </w:rPr>
              <w:t>Y</w:t>
            </w:r>
          </w:p>
        </w:tc>
        <w:tc>
          <w:tcPr>
            <w:tcW w:w="117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414030" w:rsidP="00B65FDB">
            <w:pPr>
              <w:jc w:val="center"/>
              <w:rPr>
                <w:szCs w:val="24"/>
              </w:rPr>
            </w:pPr>
            <w:r>
              <w:rPr>
                <w:szCs w:val="24"/>
              </w:rPr>
              <w:t>Y</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414030" w:rsidP="000B6E6C">
      <w:r>
        <w:t xml:space="preserve">The NPAC SMS XML Interface Specification (XIS) </w:t>
      </w:r>
      <w:r w:rsidR="00E06BE1">
        <w:t xml:space="preserve">indicates that values for attributes in query expressions in query requests should not be enclosed in double quotes.  Although the XIS is silent on enclosing the entire query expression in any type of delimiter (such as double quotes, single quotes, tilde, pound sign, </w:t>
      </w:r>
      <w:proofErr w:type="spellStart"/>
      <w:r w:rsidR="00E06BE1">
        <w:t>etc</w:t>
      </w:r>
      <w:proofErr w:type="spellEnd"/>
      <w:r w:rsidR="00E06BE1">
        <w:t xml:space="preserve">), the </w:t>
      </w:r>
      <w:proofErr w:type="spellStart"/>
      <w:r w:rsidR="00E06BE1">
        <w:t>iconectiv</w:t>
      </w:r>
      <w:proofErr w:type="spellEnd"/>
      <w:r w:rsidR="00E06BE1">
        <w:t xml:space="preserve"> NPAC assumed that the entire query expression would not be enclosed in double quotes (nor any other delimiter).  Some local systems surround the query expression in XML query requests to the NPAC SMS in double quotes</w:t>
      </w:r>
      <w:r>
        <w:t xml:space="preserve">.  </w:t>
      </w:r>
      <w:r w:rsidR="00D37CA3">
        <w:t xml:space="preserve">To avoid changes to local systems, the </w:t>
      </w:r>
      <w:proofErr w:type="spellStart"/>
      <w:r w:rsidR="00B817BF">
        <w:t>iconectiv</w:t>
      </w:r>
      <w:proofErr w:type="spellEnd"/>
      <w:r w:rsidR="00B817BF">
        <w:t xml:space="preserve"> </w:t>
      </w:r>
      <w:r w:rsidR="00D37CA3">
        <w:t xml:space="preserve">NPAC SMS will </w:t>
      </w:r>
      <w:r w:rsidR="00B817BF">
        <w:t xml:space="preserve">provide an accommodation by </w:t>
      </w:r>
      <w:r w:rsidR="00E06BE1">
        <w:t>allowing query expressions to be enclosed in double quotes in XML query requests to the</w:t>
      </w:r>
      <w:r w:rsidR="003F76A2">
        <w:t xml:space="preserve"> NPAC SMS</w:t>
      </w:r>
      <w:r w:rsidR="000131CB">
        <w:t>.</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96575C" w:rsidRDefault="0096575C">
      <w:pPr>
        <w:spacing w:after="0"/>
        <w:rPr>
          <w:szCs w:val="24"/>
        </w:rPr>
      </w:pPr>
    </w:p>
    <w:p w:rsidR="00FC79F6" w:rsidRPr="00B4423A" w:rsidRDefault="00B817BF">
      <w:pPr>
        <w:pStyle w:val="BodyText2"/>
        <w:rPr>
          <w:bCs/>
          <w:szCs w:val="24"/>
        </w:rPr>
      </w:pPr>
      <w:bookmarkStart w:id="2" w:name="_Toc59881639"/>
      <w:r>
        <w:rPr>
          <w:bCs/>
          <w:szCs w:val="24"/>
        </w:rPr>
        <w:t>X</w:t>
      </w:r>
      <w:r w:rsidR="0009275A">
        <w:rPr>
          <w:bCs/>
          <w:szCs w:val="24"/>
        </w:rPr>
        <w:t>IS</w:t>
      </w:r>
      <w:r w:rsidR="00FC79F6" w:rsidRPr="00B4423A">
        <w:rPr>
          <w:bCs/>
          <w:szCs w:val="24"/>
        </w:rPr>
        <w:t>:</w:t>
      </w:r>
    </w:p>
    <w:bookmarkEnd w:id="2"/>
    <w:p w:rsidR="00223D55" w:rsidRDefault="00223D55" w:rsidP="00223D55">
      <w:pPr>
        <w:spacing w:after="0"/>
        <w:rPr>
          <w:u w:val="single"/>
        </w:rPr>
      </w:pPr>
    </w:p>
    <w:p w:rsidR="00BE5182" w:rsidRDefault="00BE5182" w:rsidP="00223D55">
      <w:pPr>
        <w:spacing w:after="0"/>
      </w:pPr>
      <w:r>
        <w:t xml:space="preserve">Section </w:t>
      </w:r>
      <w:r w:rsidR="003F76A2">
        <w:t>2.9</w:t>
      </w:r>
      <w:r>
        <w:t xml:space="preserve"> on </w:t>
      </w:r>
      <w:r w:rsidR="003F76A2">
        <w:t>Query Expression</w:t>
      </w:r>
      <w:r>
        <w:t>:</w:t>
      </w:r>
    </w:p>
    <w:p w:rsidR="00BE5182" w:rsidRDefault="00BE5182" w:rsidP="00223D55">
      <w:pPr>
        <w:spacing w:after="0"/>
      </w:pPr>
    </w:p>
    <w:p w:rsidR="00BE5182" w:rsidRDefault="00BE5182" w:rsidP="00223D55">
      <w:pPr>
        <w:spacing w:after="0"/>
      </w:pPr>
      <w:r>
        <w:t>[</w:t>
      </w:r>
      <w:proofErr w:type="gramStart"/>
      <w:r>
        <w:t>snip</w:t>
      </w:r>
      <w:proofErr w:type="gramEnd"/>
      <w:r>
        <w:t>]</w:t>
      </w:r>
    </w:p>
    <w:p w:rsidR="00BE5182" w:rsidRDefault="00BE5182" w:rsidP="00223D55">
      <w:pPr>
        <w:spacing w:after="0"/>
      </w:pPr>
    </w:p>
    <w:p w:rsidR="00BE5182" w:rsidRDefault="003F76A2" w:rsidP="00BE5182">
      <w:pPr>
        <w:rPr>
          <w:szCs w:val="22"/>
        </w:rPr>
      </w:pPr>
      <w:r>
        <w:rPr>
          <w:szCs w:val="22"/>
        </w:rPr>
        <w:t xml:space="preserve">The following are general syntax rules for the </w:t>
      </w:r>
      <w:proofErr w:type="spellStart"/>
      <w:r>
        <w:rPr>
          <w:szCs w:val="22"/>
        </w:rPr>
        <w:t>query_expression</w:t>
      </w:r>
      <w:proofErr w:type="spellEnd"/>
      <w:r w:rsidR="00BE5182" w:rsidRPr="000555C5">
        <w:rPr>
          <w:szCs w:val="22"/>
        </w:rPr>
        <w:t>:</w:t>
      </w:r>
    </w:p>
    <w:p w:rsidR="003F76A2" w:rsidRDefault="003F76A2" w:rsidP="000F30F7">
      <w:pPr>
        <w:pStyle w:val="BodyLevel2"/>
        <w:numPr>
          <w:ilvl w:val="0"/>
          <w:numId w:val="5"/>
        </w:numPr>
        <w:rPr>
          <w:szCs w:val="22"/>
        </w:rPr>
      </w:pPr>
      <w:r>
        <w:rPr>
          <w:szCs w:val="22"/>
        </w:rPr>
        <w:t>All parameters and enumerations are expected to be in abbreviated 4 character mnemonics.</w:t>
      </w:r>
    </w:p>
    <w:p w:rsidR="003F76A2" w:rsidRDefault="003F76A2" w:rsidP="000F30F7">
      <w:pPr>
        <w:pStyle w:val="BodyLevel2"/>
        <w:numPr>
          <w:ilvl w:val="0"/>
          <w:numId w:val="5"/>
        </w:numPr>
        <w:rPr>
          <w:szCs w:val="22"/>
        </w:rPr>
      </w:pPr>
      <w:r>
        <w:rPr>
          <w:szCs w:val="22"/>
        </w:rPr>
        <w:t xml:space="preserve">The values for integers and enumerations should </w:t>
      </w:r>
      <w:r w:rsidRPr="00980207">
        <w:rPr>
          <w:b/>
          <w:szCs w:val="22"/>
        </w:rPr>
        <w:t>NOT</w:t>
      </w:r>
      <w:r>
        <w:rPr>
          <w:szCs w:val="22"/>
        </w:rPr>
        <w:t xml:space="preserve"> be enclosed with any delimiter (single quote, double quote, or parentheses).</w:t>
      </w:r>
    </w:p>
    <w:p w:rsidR="003F76A2" w:rsidRDefault="003F76A2" w:rsidP="000F30F7">
      <w:pPr>
        <w:pStyle w:val="BodyLevel2"/>
        <w:numPr>
          <w:ilvl w:val="0"/>
          <w:numId w:val="5"/>
        </w:numPr>
        <w:rPr>
          <w:szCs w:val="22"/>
        </w:rPr>
      </w:pPr>
      <w:r>
        <w:rPr>
          <w:szCs w:val="22"/>
        </w:rPr>
        <w:t xml:space="preserve">The values for all string and </w:t>
      </w:r>
      <w:proofErr w:type="spellStart"/>
      <w:r>
        <w:rPr>
          <w:szCs w:val="22"/>
        </w:rPr>
        <w:t>dateTime</w:t>
      </w:r>
      <w:proofErr w:type="spellEnd"/>
      <w:r>
        <w:rPr>
          <w:szCs w:val="22"/>
        </w:rPr>
        <w:t xml:space="preserve"> parameters are expected to be enclosed in single quotes, double quotes aren’t supported.</w:t>
      </w:r>
    </w:p>
    <w:p w:rsidR="003F76A2" w:rsidRPr="003F76A2" w:rsidRDefault="003F76A2" w:rsidP="000F30F7">
      <w:pPr>
        <w:pStyle w:val="BodyLevel2"/>
        <w:numPr>
          <w:ilvl w:val="0"/>
          <w:numId w:val="5"/>
        </w:numPr>
        <w:rPr>
          <w:szCs w:val="22"/>
          <w:highlight w:val="yellow"/>
        </w:rPr>
      </w:pPr>
      <w:r w:rsidRPr="003F76A2">
        <w:rPr>
          <w:szCs w:val="22"/>
          <w:highlight w:val="yellow"/>
        </w:rPr>
        <w:t xml:space="preserve">The </w:t>
      </w:r>
      <w:proofErr w:type="spellStart"/>
      <w:r w:rsidRPr="003F76A2">
        <w:rPr>
          <w:szCs w:val="22"/>
          <w:highlight w:val="yellow"/>
        </w:rPr>
        <w:t>query_expression</w:t>
      </w:r>
      <w:proofErr w:type="spellEnd"/>
      <w:r w:rsidRPr="003F76A2">
        <w:rPr>
          <w:szCs w:val="22"/>
          <w:highlight w:val="yellow"/>
        </w:rPr>
        <w:t xml:space="preserve"> can </w:t>
      </w:r>
      <w:r w:rsidR="0081294B">
        <w:rPr>
          <w:szCs w:val="22"/>
          <w:highlight w:val="yellow"/>
        </w:rPr>
        <w:t>begin with a double quote</w:t>
      </w:r>
      <w:r w:rsidRPr="003F76A2">
        <w:rPr>
          <w:szCs w:val="22"/>
          <w:highlight w:val="yellow"/>
        </w:rPr>
        <w:t xml:space="preserve"> </w:t>
      </w:r>
      <w:r w:rsidR="0081294B">
        <w:rPr>
          <w:szCs w:val="22"/>
          <w:highlight w:val="yellow"/>
        </w:rPr>
        <w:t>and/or end with a double quote</w:t>
      </w:r>
      <w:r>
        <w:rPr>
          <w:szCs w:val="22"/>
          <w:highlight w:val="yellow"/>
        </w:rPr>
        <w:t xml:space="preserve"> in Query Requests to the NPAC SMS</w:t>
      </w:r>
    </w:p>
    <w:p w:rsidR="00BE5182" w:rsidRPr="000555C5" w:rsidRDefault="003F76A2" w:rsidP="003F76A2">
      <w:pPr>
        <w:rPr>
          <w:szCs w:val="22"/>
        </w:rPr>
      </w:pPr>
      <w:r>
        <w:rPr>
          <w:szCs w:val="22"/>
        </w:rPr>
        <w:t xml:space="preserve"> </w:t>
      </w:r>
      <w:r w:rsidR="00BE5182">
        <w:rPr>
          <w:szCs w:val="22"/>
        </w:rPr>
        <w:t>[</w:t>
      </w:r>
      <w:proofErr w:type="gramStart"/>
      <w:r w:rsidR="00BE5182">
        <w:rPr>
          <w:szCs w:val="22"/>
        </w:rPr>
        <w:t>snip</w:t>
      </w:r>
      <w:proofErr w:type="gramEnd"/>
      <w:r w:rsidR="00BE5182">
        <w:rPr>
          <w:szCs w:val="22"/>
        </w:rPr>
        <w:t>]</w:t>
      </w:r>
    </w:p>
    <w:p w:rsidR="00D3333E" w:rsidRPr="006E7383" w:rsidRDefault="00D3333E" w:rsidP="00D3333E">
      <w:pPr>
        <w:pStyle w:val="ListParagraph"/>
        <w:spacing w:after="0"/>
        <w:rPr>
          <w:rFonts w:ascii="Times New Roman" w:hAnsi="Times New Roman"/>
          <w:sz w:val="24"/>
          <w:szCs w:val="24"/>
        </w:rPr>
      </w:pPr>
    </w:p>
    <w:p w:rsidR="009C09A0" w:rsidRPr="00747A58" w:rsidRDefault="009C09A0" w:rsidP="00747A58">
      <w:pPr>
        <w:spacing w:after="0"/>
        <w:rPr>
          <w:rFonts w:eastAsia="Calibri"/>
          <w:szCs w:val="24"/>
        </w:rPr>
      </w:pPr>
    </w:p>
    <w:sectPr w:rsidR="009C09A0" w:rsidRPr="00747A58"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04" w:rsidRDefault="00AF0104">
      <w:r>
        <w:separator/>
      </w:r>
    </w:p>
  </w:endnote>
  <w:endnote w:type="continuationSeparator" w:id="0">
    <w:p w:rsidR="00AF0104" w:rsidRDefault="00AF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274422">
      <w:rPr>
        <w:noProof/>
      </w:rPr>
      <w:t>1</w:t>
    </w:r>
    <w:r>
      <w:rPr>
        <w:noProof/>
      </w:rPr>
      <w:fldChar w:fldCharType="end"/>
    </w:r>
    <w:r>
      <w:t xml:space="preserve"> of </w:t>
    </w:r>
    <w:fldSimple w:instr=" NUMPAGES ">
      <w:r w:rsidR="0027442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04" w:rsidRDefault="00AF0104">
      <w:r>
        <w:separator/>
      </w:r>
    </w:p>
  </w:footnote>
  <w:footnote w:type="continuationSeparator" w:id="0">
    <w:p w:rsidR="00AF0104" w:rsidRDefault="00AF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F6" w:rsidRDefault="00FC5761" w:rsidP="00EF26F6">
    <w:pPr>
      <w:pStyle w:val="Header"/>
      <w:pBdr>
        <w:bottom w:val="single" w:sz="4" w:space="1" w:color="auto"/>
      </w:pBdr>
      <w:jc w:val="center"/>
    </w:pPr>
    <w:r>
      <w:t xml:space="preserve">NANC </w:t>
    </w:r>
    <w:r w:rsidR="00EF26F6">
      <w:t>514 v1</w:t>
    </w:r>
    <w:r w:rsidR="006330BD">
      <w:t xml:space="preserve"> </w:t>
    </w:r>
    <w:r w:rsidR="00877422">
      <w:t>–</w:t>
    </w:r>
    <w:r w:rsidR="00CA42F5">
      <w:t xml:space="preserve"> </w:t>
    </w:r>
    <w:r w:rsidR="003F76A2">
      <w:t>XML Query Requests – Double Quotes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4"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691F"/>
    <w:rsid w:val="000131CB"/>
    <w:rsid w:val="0001617F"/>
    <w:rsid w:val="00024D00"/>
    <w:rsid w:val="00030408"/>
    <w:rsid w:val="00032F61"/>
    <w:rsid w:val="00034A8D"/>
    <w:rsid w:val="00034D84"/>
    <w:rsid w:val="00040234"/>
    <w:rsid w:val="000417A9"/>
    <w:rsid w:val="00046A07"/>
    <w:rsid w:val="000557E5"/>
    <w:rsid w:val="00056175"/>
    <w:rsid w:val="00056CDD"/>
    <w:rsid w:val="00063531"/>
    <w:rsid w:val="00064393"/>
    <w:rsid w:val="00065B69"/>
    <w:rsid w:val="000820B1"/>
    <w:rsid w:val="0009275A"/>
    <w:rsid w:val="00093FB9"/>
    <w:rsid w:val="000A52FC"/>
    <w:rsid w:val="000A59CA"/>
    <w:rsid w:val="000B1B95"/>
    <w:rsid w:val="000B28B2"/>
    <w:rsid w:val="000B30E8"/>
    <w:rsid w:val="000B5279"/>
    <w:rsid w:val="000B5944"/>
    <w:rsid w:val="000B6E6C"/>
    <w:rsid w:val="000C50AA"/>
    <w:rsid w:val="000C5B8A"/>
    <w:rsid w:val="000D72D7"/>
    <w:rsid w:val="000E59AA"/>
    <w:rsid w:val="000F30F7"/>
    <w:rsid w:val="000F5E89"/>
    <w:rsid w:val="000F6AF4"/>
    <w:rsid w:val="00105319"/>
    <w:rsid w:val="0011005A"/>
    <w:rsid w:val="00114491"/>
    <w:rsid w:val="001255C6"/>
    <w:rsid w:val="001313C7"/>
    <w:rsid w:val="001354B5"/>
    <w:rsid w:val="0014342E"/>
    <w:rsid w:val="001554B4"/>
    <w:rsid w:val="00157D5E"/>
    <w:rsid w:val="00160179"/>
    <w:rsid w:val="0016239C"/>
    <w:rsid w:val="001637D2"/>
    <w:rsid w:val="00164AD6"/>
    <w:rsid w:val="001A19DC"/>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422"/>
    <w:rsid w:val="00274D0C"/>
    <w:rsid w:val="00297885"/>
    <w:rsid w:val="002A2A2F"/>
    <w:rsid w:val="002A429F"/>
    <w:rsid w:val="002A6685"/>
    <w:rsid w:val="002B17A9"/>
    <w:rsid w:val="002B4A65"/>
    <w:rsid w:val="002C5E69"/>
    <w:rsid w:val="002C72A0"/>
    <w:rsid w:val="002D054D"/>
    <w:rsid w:val="002E27A8"/>
    <w:rsid w:val="002E359A"/>
    <w:rsid w:val="002E449E"/>
    <w:rsid w:val="0030030C"/>
    <w:rsid w:val="003114DC"/>
    <w:rsid w:val="0031493F"/>
    <w:rsid w:val="00323E5C"/>
    <w:rsid w:val="00330ADF"/>
    <w:rsid w:val="00333FE3"/>
    <w:rsid w:val="00334F51"/>
    <w:rsid w:val="003350D5"/>
    <w:rsid w:val="0034056E"/>
    <w:rsid w:val="0035484A"/>
    <w:rsid w:val="00355D66"/>
    <w:rsid w:val="0036406E"/>
    <w:rsid w:val="00365A5D"/>
    <w:rsid w:val="003663EE"/>
    <w:rsid w:val="00366A40"/>
    <w:rsid w:val="003754B5"/>
    <w:rsid w:val="00376B70"/>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3F76A2"/>
    <w:rsid w:val="0040441D"/>
    <w:rsid w:val="0040782D"/>
    <w:rsid w:val="0040786C"/>
    <w:rsid w:val="00414030"/>
    <w:rsid w:val="00420032"/>
    <w:rsid w:val="00421FE0"/>
    <w:rsid w:val="0042389B"/>
    <w:rsid w:val="004322EC"/>
    <w:rsid w:val="00432946"/>
    <w:rsid w:val="0044182B"/>
    <w:rsid w:val="004435C7"/>
    <w:rsid w:val="004444B9"/>
    <w:rsid w:val="00445F70"/>
    <w:rsid w:val="00453276"/>
    <w:rsid w:val="00453CBF"/>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052A3"/>
    <w:rsid w:val="00514834"/>
    <w:rsid w:val="005242AD"/>
    <w:rsid w:val="00525A01"/>
    <w:rsid w:val="0052755F"/>
    <w:rsid w:val="005338BD"/>
    <w:rsid w:val="005357DE"/>
    <w:rsid w:val="005358E3"/>
    <w:rsid w:val="00550568"/>
    <w:rsid w:val="00553AA8"/>
    <w:rsid w:val="00553F92"/>
    <w:rsid w:val="00554498"/>
    <w:rsid w:val="00560E5A"/>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D6243"/>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4637"/>
    <w:rsid w:val="0063770C"/>
    <w:rsid w:val="0064264D"/>
    <w:rsid w:val="006461BE"/>
    <w:rsid w:val="0065149C"/>
    <w:rsid w:val="00653A5E"/>
    <w:rsid w:val="00654FF6"/>
    <w:rsid w:val="006600B6"/>
    <w:rsid w:val="00665A82"/>
    <w:rsid w:val="00667FB6"/>
    <w:rsid w:val="00671011"/>
    <w:rsid w:val="0067257D"/>
    <w:rsid w:val="00673952"/>
    <w:rsid w:val="00692AB0"/>
    <w:rsid w:val="00694222"/>
    <w:rsid w:val="006A1727"/>
    <w:rsid w:val="006A3BB1"/>
    <w:rsid w:val="006B3EE9"/>
    <w:rsid w:val="006B5E85"/>
    <w:rsid w:val="006C5939"/>
    <w:rsid w:val="006C7369"/>
    <w:rsid w:val="006D2597"/>
    <w:rsid w:val="006D34ED"/>
    <w:rsid w:val="006D6A73"/>
    <w:rsid w:val="006E7383"/>
    <w:rsid w:val="00705065"/>
    <w:rsid w:val="007055E3"/>
    <w:rsid w:val="00705664"/>
    <w:rsid w:val="00706511"/>
    <w:rsid w:val="00710E44"/>
    <w:rsid w:val="007155E2"/>
    <w:rsid w:val="00716144"/>
    <w:rsid w:val="00721FD7"/>
    <w:rsid w:val="00725A86"/>
    <w:rsid w:val="00731829"/>
    <w:rsid w:val="00734B37"/>
    <w:rsid w:val="00740B7D"/>
    <w:rsid w:val="00747A58"/>
    <w:rsid w:val="0075696B"/>
    <w:rsid w:val="00762F36"/>
    <w:rsid w:val="007713BA"/>
    <w:rsid w:val="00774C09"/>
    <w:rsid w:val="00777266"/>
    <w:rsid w:val="0077744D"/>
    <w:rsid w:val="00785734"/>
    <w:rsid w:val="0078665E"/>
    <w:rsid w:val="007907FD"/>
    <w:rsid w:val="00790BA9"/>
    <w:rsid w:val="007D2407"/>
    <w:rsid w:val="007E08E5"/>
    <w:rsid w:val="007E5E53"/>
    <w:rsid w:val="007F0A79"/>
    <w:rsid w:val="008027C7"/>
    <w:rsid w:val="0080699E"/>
    <w:rsid w:val="00806BDA"/>
    <w:rsid w:val="0081294B"/>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422"/>
    <w:rsid w:val="00877743"/>
    <w:rsid w:val="008800B6"/>
    <w:rsid w:val="0088528E"/>
    <w:rsid w:val="008853F3"/>
    <w:rsid w:val="00885C49"/>
    <w:rsid w:val="00892C92"/>
    <w:rsid w:val="008A2EE3"/>
    <w:rsid w:val="008B33AD"/>
    <w:rsid w:val="008C34DA"/>
    <w:rsid w:val="008C51E6"/>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42D01"/>
    <w:rsid w:val="00950A33"/>
    <w:rsid w:val="009520B5"/>
    <w:rsid w:val="00955A10"/>
    <w:rsid w:val="00962A1B"/>
    <w:rsid w:val="0096364C"/>
    <w:rsid w:val="00964E8F"/>
    <w:rsid w:val="0096575C"/>
    <w:rsid w:val="00971D5B"/>
    <w:rsid w:val="00973EEC"/>
    <w:rsid w:val="00974D3B"/>
    <w:rsid w:val="00975863"/>
    <w:rsid w:val="00980967"/>
    <w:rsid w:val="009814B0"/>
    <w:rsid w:val="009843B1"/>
    <w:rsid w:val="00984AEA"/>
    <w:rsid w:val="00987615"/>
    <w:rsid w:val="00987794"/>
    <w:rsid w:val="00997496"/>
    <w:rsid w:val="009A192C"/>
    <w:rsid w:val="009B0374"/>
    <w:rsid w:val="009B315F"/>
    <w:rsid w:val="009C09A0"/>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B743A"/>
    <w:rsid w:val="00AC7C08"/>
    <w:rsid w:val="00AD21EC"/>
    <w:rsid w:val="00AD7FB8"/>
    <w:rsid w:val="00AE423C"/>
    <w:rsid w:val="00AE43BA"/>
    <w:rsid w:val="00AF0104"/>
    <w:rsid w:val="00AF2056"/>
    <w:rsid w:val="00AF44DB"/>
    <w:rsid w:val="00AF4DEA"/>
    <w:rsid w:val="00AF4EEF"/>
    <w:rsid w:val="00B001C0"/>
    <w:rsid w:val="00B0021D"/>
    <w:rsid w:val="00B049A7"/>
    <w:rsid w:val="00B071B5"/>
    <w:rsid w:val="00B11D9E"/>
    <w:rsid w:val="00B122B1"/>
    <w:rsid w:val="00B12A86"/>
    <w:rsid w:val="00B17A7C"/>
    <w:rsid w:val="00B2038D"/>
    <w:rsid w:val="00B22C99"/>
    <w:rsid w:val="00B340C3"/>
    <w:rsid w:val="00B37D00"/>
    <w:rsid w:val="00B40E6B"/>
    <w:rsid w:val="00B4118D"/>
    <w:rsid w:val="00B4423A"/>
    <w:rsid w:val="00B44BFF"/>
    <w:rsid w:val="00B467E6"/>
    <w:rsid w:val="00B538EA"/>
    <w:rsid w:val="00B60C09"/>
    <w:rsid w:val="00B668F8"/>
    <w:rsid w:val="00B676A5"/>
    <w:rsid w:val="00B817BF"/>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182"/>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A0C66"/>
    <w:rsid w:val="00CA42F5"/>
    <w:rsid w:val="00CB0784"/>
    <w:rsid w:val="00CB54E7"/>
    <w:rsid w:val="00CB7474"/>
    <w:rsid w:val="00CC5DBD"/>
    <w:rsid w:val="00CC6422"/>
    <w:rsid w:val="00CC7DEC"/>
    <w:rsid w:val="00CD1B31"/>
    <w:rsid w:val="00CF34BD"/>
    <w:rsid w:val="00CF4145"/>
    <w:rsid w:val="00CF5C64"/>
    <w:rsid w:val="00CF670C"/>
    <w:rsid w:val="00D17716"/>
    <w:rsid w:val="00D27E5A"/>
    <w:rsid w:val="00D3333E"/>
    <w:rsid w:val="00D37CA3"/>
    <w:rsid w:val="00D44D4F"/>
    <w:rsid w:val="00D476E9"/>
    <w:rsid w:val="00D52BCD"/>
    <w:rsid w:val="00D57695"/>
    <w:rsid w:val="00D67A5B"/>
    <w:rsid w:val="00D67F15"/>
    <w:rsid w:val="00D7111C"/>
    <w:rsid w:val="00D7527A"/>
    <w:rsid w:val="00D77FC7"/>
    <w:rsid w:val="00D822CD"/>
    <w:rsid w:val="00D83082"/>
    <w:rsid w:val="00D92A5A"/>
    <w:rsid w:val="00D942AE"/>
    <w:rsid w:val="00D9675B"/>
    <w:rsid w:val="00DA0D11"/>
    <w:rsid w:val="00DA0F23"/>
    <w:rsid w:val="00DA5E67"/>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06BE1"/>
    <w:rsid w:val="00E071BD"/>
    <w:rsid w:val="00E1156E"/>
    <w:rsid w:val="00E14A21"/>
    <w:rsid w:val="00E27838"/>
    <w:rsid w:val="00E34385"/>
    <w:rsid w:val="00E3470E"/>
    <w:rsid w:val="00E37BC1"/>
    <w:rsid w:val="00E40183"/>
    <w:rsid w:val="00E40544"/>
    <w:rsid w:val="00E51BB2"/>
    <w:rsid w:val="00E56D2F"/>
    <w:rsid w:val="00E604E5"/>
    <w:rsid w:val="00E60910"/>
    <w:rsid w:val="00E662A5"/>
    <w:rsid w:val="00E7075A"/>
    <w:rsid w:val="00E73FA2"/>
    <w:rsid w:val="00E85727"/>
    <w:rsid w:val="00E90E31"/>
    <w:rsid w:val="00E94D9A"/>
    <w:rsid w:val="00E96BFF"/>
    <w:rsid w:val="00EA4950"/>
    <w:rsid w:val="00EB4B1A"/>
    <w:rsid w:val="00EB53CC"/>
    <w:rsid w:val="00EB63AC"/>
    <w:rsid w:val="00EB7483"/>
    <w:rsid w:val="00EC4CA2"/>
    <w:rsid w:val="00ED5F6B"/>
    <w:rsid w:val="00EE1E8D"/>
    <w:rsid w:val="00EE3023"/>
    <w:rsid w:val="00EE6A3A"/>
    <w:rsid w:val="00EE7D5C"/>
    <w:rsid w:val="00EF0CA2"/>
    <w:rsid w:val="00EF13F7"/>
    <w:rsid w:val="00EF26F6"/>
    <w:rsid w:val="00EF4833"/>
    <w:rsid w:val="00F10051"/>
    <w:rsid w:val="00F14E6D"/>
    <w:rsid w:val="00F15F1D"/>
    <w:rsid w:val="00F31830"/>
    <w:rsid w:val="00F43CEF"/>
    <w:rsid w:val="00F529F3"/>
    <w:rsid w:val="00F61197"/>
    <w:rsid w:val="00F714DB"/>
    <w:rsid w:val="00F71FA7"/>
    <w:rsid w:val="00F72241"/>
    <w:rsid w:val="00F760C5"/>
    <w:rsid w:val="00F764A8"/>
    <w:rsid w:val="00F8012A"/>
    <w:rsid w:val="00F839A9"/>
    <w:rsid w:val="00F840C3"/>
    <w:rsid w:val="00F8771A"/>
    <w:rsid w:val="00F906E0"/>
    <w:rsid w:val="00F936A4"/>
    <w:rsid w:val="00FB2F81"/>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3A627-AA57-4F3E-A787-BDF9193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character" w:customStyle="1" w:styleId="arrow">
    <w:name w:val="arrow"/>
    <w:basedOn w:val="DefaultParagraphFont"/>
    <w:rsid w:val="00BE5182"/>
    <w:rPr>
      <w:b/>
      <w:bCs/>
      <w:i w:val="0"/>
      <w:iCs w:val="0"/>
    </w:rPr>
  </w:style>
  <w:style w:type="paragraph" w:customStyle="1" w:styleId="XMLMessageValue">
    <w:name w:val="XML_Message_Value"/>
    <w:basedOn w:val="Normal"/>
    <w:link w:val="XMLMessageValueChar"/>
    <w:rsid w:val="00962A1B"/>
    <w:pPr>
      <w:autoSpaceDE w:val="0"/>
      <w:autoSpaceDN w:val="0"/>
      <w:adjustRightInd w:val="0"/>
      <w:spacing w:after="0"/>
      <w:ind w:left="1728"/>
    </w:pPr>
    <w:rPr>
      <w:rFonts w:ascii="Courier New" w:hAnsi="Courier New" w:cs="Courier New"/>
      <w:noProof/>
      <w:color w:val="000000" w:themeColor="text1"/>
      <w:sz w:val="18"/>
      <w:szCs w:val="18"/>
    </w:rPr>
  </w:style>
  <w:style w:type="character" w:customStyle="1" w:styleId="XMLMessageValueChar">
    <w:name w:val="XML_Message_Value Char"/>
    <w:basedOn w:val="DefaultParagraphFont"/>
    <w:link w:val="XMLMessageValue"/>
    <w:rsid w:val="00962A1B"/>
    <w:rPr>
      <w:rFonts w:ascii="Courier New" w:hAnsi="Courier New" w:cs="Courier New"/>
      <w:noProof/>
      <w:color w:val="000000" w:themeColor="text1"/>
      <w:sz w:val="18"/>
      <w:szCs w:val="18"/>
    </w:rPr>
  </w:style>
  <w:style w:type="paragraph" w:customStyle="1" w:styleId="XMLMessageContent3">
    <w:name w:val="XML_Message_Content_3"/>
    <w:basedOn w:val="Normal"/>
    <w:link w:val="XMLMessageContent3Char"/>
    <w:qFormat/>
    <w:rsid w:val="006E7383"/>
    <w:pPr>
      <w:autoSpaceDE w:val="0"/>
      <w:autoSpaceDN w:val="0"/>
      <w:adjustRightInd w:val="0"/>
      <w:spacing w:after="0"/>
      <w:ind w:left="2304"/>
    </w:pPr>
    <w:rPr>
      <w:rFonts w:ascii="Courier New" w:hAnsi="Courier New" w:cs="Courier New"/>
      <w:noProof/>
      <w:color w:val="CC3300"/>
      <w:sz w:val="18"/>
      <w:szCs w:val="18"/>
    </w:rPr>
  </w:style>
  <w:style w:type="character" w:customStyle="1" w:styleId="XMLMessageContent3Char">
    <w:name w:val="XML_Message_Content_3 Char"/>
    <w:basedOn w:val="DefaultParagraphFont"/>
    <w:link w:val="XMLMessageContent3"/>
    <w:rsid w:val="006E7383"/>
    <w:rPr>
      <w:rFonts w:ascii="Courier New" w:hAnsi="Courier New" w:cs="Courier New"/>
      <w:noProof/>
      <w:color w:val="CC33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665D-70E4-4067-B9E2-5EED3906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Doherty, Michael</cp:lastModifiedBy>
  <cp:revision>3</cp:revision>
  <cp:lastPrinted>2004-04-28T15:28:00Z</cp:lastPrinted>
  <dcterms:created xsi:type="dcterms:W3CDTF">2018-01-16T14:09:00Z</dcterms:created>
  <dcterms:modified xsi:type="dcterms:W3CDTF">2018-01-16T21:20:00Z</dcterms:modified>
</cp:coreProperties>
</file>