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67" w:rsidRDefault="00281F67">
      <w:pPr>
        <w:pStyle w:val="Title"/>
        <w:shd w:val="clear" w:color="auto" w:fill="C0C0C0"/>
      </w:pPr>
      <w:r>
        <w:t>LNP Problem/Issue Identification and Description Form</w:t>
      </w:r>
    </w:p>
    <w:p w:rsidR="00281F67" w:rsidRDefault="00281F67">
      <w:pPr>
        <w:rPr>
          <w:sz w:val="24"/>
        </w:rPr>
      </w:pPr>
    </w:p>
    <w:p w:rsidR="00281F67" w:rsidRDefault="00281F67">
      <w:pPr>
        <w:rPr>
          <w:sz w:val="24"/>
        </w:rPr>
      </w:pPr>
    </w:p>
    <w:p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xml:space="preserve">):  </w:t>
      </w:r>
      <w:r w:rsidR="00A745D7">
        <w:rPr>
          <w:sz w:val="24"/>
        </w:rPr>
        <w:t>11/19</w:t>
      </w:r>
      <w:r w:rsidR="00827642">
        <w:rPr>
          <w:sz w:val="24"/>
        </w:rPr>
        <w:t>/1999</w:t>
      </w:r>
    </w:p>
    <w:p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4B4809">
        <w:rPr>
          <w:sz w:val="24"/>
        </w:rPr>
        <w:t>:</w:t>
      </w:r>
      <w:r w:rsidR="00827642">
        <w:rPr>
          <w:sz w:val="24"/>
        </w:rPr>
        <w:t xml:space="preserve"> </w:t>
      </w:r>
      <w:r w:rsidR="001A3881">
        <w:rPr>
          <w:sz w:val="24"/>
        </w:rPr>
        <w:t>ICG Telecom Group, INC</w:t>
      </w:r>
    </w:p>
    <w:p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Contact(s):  Name</w:t>
      </w:r>
      <w:r w:rsidR="001A3881">
        <w:rPr>
          <w:sz w:val="24"/>
        </w:rPr>
        <w:t xml:space="preserve"> Rebecca </w:t>
      </w:r>
      <w:proofErr w:type="spellStart"/>
      <w:r w:rsidR="001A3881">
        <w:rPr>
          <w:sz w:val="24"/>
        </w:rPr>
        <w:t>Heimbach</w:t>
      </w:r>
      <w:proofErr w:type="spellEnd"/>
    </w:p>
    <w:p w:rsidR="005A61A9" w:rsidRPr="002F3E9A" w:rsidRDefault="005A61A9" w:rsidP="005A61A9">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1D201F">
        <w:rPr>
          <w:rFonts w:ascii="CourierNewPSMT" w:hAnsi="CourierNewPSMT" w:cs="CourierNewPSMT"/>
        </w:rPr>
        <w:t>303 414 5951</w:t>
      </w:r>
    </w:p>
    <w:p w:rsidR="005A61A9" w:rsidRPr="00CE2D06" w:rsidRDefault="005A61A9" w:rsidP="005A61A9">
      <w:pPr>
        <w:pBdr>
          <w:top w:val="single" w:sz="4" w:space="1" w:color="auto"/>
          <w:left w:val="single" w:sz="4" w:space="4" w:color="auto"/>
          <w:bottom w:val="single" w:sz="4" w:space="1" w:color="auto"/>
          <w:right w:val="single" w:sz="4" w:space="4" w:color="auto"/>
        </w:pBdr>
        <w:rPr>
          <w:sz w:val="24"/>
          <w:u w:val="single"/>
        </w:rPr>
      </w:pPr>
      <w:r>
        <w:rPr>
          <w:sz w:val="24"/>
        </w:rPr>
        <w:tab/>
        <w:t xml:space="preserve">         </w:t>
      </w:r>
      <w:r>
        <w:rPr>
          <w:b/>
          <w:sz w:val="24"/>
        </w:rPr>
        <w:t>Email Address</w:t>
      </w:r>
      <w:r>
        <w:rPr>
          <w:sz w:val="24"/>
        </w:rPr>
        <w:t xml:space="preserve">   </w:t>
      </w:r>
      <w:r w:rsidR="001D201F">
        <w:rPr>
          <w:rFonts w:ascii="CourierNewPSMT" w:hAnsi="CourierNewPSMT" w:cs="CourierNewPSMT"/>
        </w:rPr>
        <w:t>rebecca_heimbach@icgcomm.com</w:t>
      </w:r>
    </w:p>
    <w:p w:rsidR="005A61A9" w:rsidRDefault="005A61A9" w:rsidP="005A61A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281F67" w:rsidRDefault="00281F67">
      <w:pPr>
        <w:rPr>
          <w:sz w:val="24"/>
          <w:u w:val="single"/>
        </w:rPr>
      </w:pPr>
    </w:p>
    <w:p w:rsidR="00A367DE" w:rsidRDefault="00281F67" w:rsidP="00A367DE">
      <w:pPr>
        <w:numPr>
          <w:ilvl w:val="0"/>
          <w:numId w:val="3"/>
        </w:numPr>
        <w:rPr>
          <w:sz w:val="16"/>
        </w:rPr>
      </w:pPr>
      <w:r>
        <w:rPr>
          <w:b/>
          <w:sz w:val="24"/>
        </w:rPr>
        <w:t>Problem/Issue Statement:</w:t>
      </w:r>
      <w:r>
        <w:rPr>
          <w:sz w:val="24"/>
        </w:rPr>
        <w:t xml:space="preserve"> </w:t>
      </w:r>
      <w:r>
        <w:rPr>
          <w:sz w:val="16"/>
        </w:rPr>
        <w:t>(Brief statement outlining the problem/issue.)</w:t>
      </w:r>
    </w:p>
    <w:p w:rsidR="00A04B52" w:rsidRPr="005511C4" w:rsidRDefault="00A04B52" w:rsidP="00A04B52">
      <w:pPr>
        <w:ind w:left="360"/>
      </w:pPr>
    </w:p>
    <w:p w:rsidR="005B655C" w:rsidRDefault="00E61D56" w:rsidP="00C66E22">
      <w:pPr>
        <w:pStyle w:val="BodyText2"/>
        <w:rPr>
          <w:sz w:val="20"/>
        </w:rPr>
      </w:pPr>
      <w:r w:rsidRPr="00E61D56">
        <w:rPr>
          <w:sz w:val="20"/>
        </w:rPr>
        <w:t xml:space="preserve">There are continuing issues involving the on-going effects on a region of a Service Provider’s association to NPAC being down.  This </w:t>
      </w:r>
      <w:proofErr w:type="gramStart"/>
      <w:r w:rsidRPr="00E61D56">
        <w:rPr>
          <w:sz w:val="20"/>
        </w:rPr>
        <w:t>can, in some instances, cripple</w:t>
      </w:r>
      <w:proofErr w:type="gramEnd"/>
      <w:r w:rsidRPr="00E61D56">
        <w:rPr>
          <w:sz w:val="20"/>
        </w:rPr>
        <w:t xml:space="preserve"> the entire region.</w:t>
      </w:r>
      <w:r>
        <w:rPr>
          <w:sz w:val="20"/>
        </w:rPr>
        <w:t xml:space="preserve">  </w:t>
      </w:r>
    </w:p>
    <w:p w:rsidR="00281F67" w:rsidRDefault="00281F67">
      <w:pPr>
        <w:rPr>
          <w:sz w:val="24"/>
        </w:rPr>
      </w:pPr>
    </w:p>
    <w:p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281F67" w:rsidRDefault="00281F67">
      <w:pPr>
        <w:pStyle w:val="BodyText"/>
        <w:pBdr>
          <w:top w:val="none" w:sz="0" w:space="0" w:color="auto"/>
          <w:left w:val="none" w:sz="0" w:space="0" w:color="auto"/>
          <w:bottom w:val="none" w:sz="0" w:space="0" w:color="auto"/>
          <w:right w:val="none" w:sz="0" w:space="0" w:color="auto"/>
        </w:pBdr>
        <w:rPr>
          <w:sz w:val="16"/>
          <w:u w:val="none"/>
        </w:rPr>
      </w:pPr>
    </w:p>
    <w:p w:rsidR="001A68D0" w:rsidRDefault="00281F67" w:rsidP="00760E8B">
      <w:pPr>
        <w:pStyle w:val="BodyText2"/>
        <w:numPr>
          <w:ilvl w:val="0"/>
          <w:numId w:val="13"/>
        </w:numPr>
        <w:pBdr>
          <w:left w:val="single" w:sz="4" w:space="23" w:color="auto"/>
        </w:pBdr>
        <w:rPr>
          <w:sz w:val="20"/>
        </w:rPr>
      </w:pPr>
      <w:r>
        <w:rPr>
          <w:sz w:val="20"/>
        </w:rPr>
        <w:t>Exampl</w:t>
      </w:r>
      <w:r w:rsidR="00014278">
        <w:rPr>
          <w:sz w:val="20"/>
        </w:rPr>
        <w:t>es &amp; Impacts of Problem/Iss</w:t>
      </w:r>
      <w:r w:rsidR="008E6752">
        <w:rPr>
          <w:sz w:val="20"/>
        </w:rPr>
        <w:t xml:space="preserve">ue: </w:t>
      </w:r>
    </w:p>
    <w:p w:rsidR="001D201F" w:rsidRPr="001D201F" w:rsidRDefault="001D201F" w:rsidP="00760E8B">
      <w:pPr>
        <w:pStyle w:val="BodyText2"/>
        <w:pBdr>
          <w:left w:val="single" w:sz="4" w:space="23" w:color="auto"/>
        </w:pBdr>
        <w:ind w:left="360"/>
        <w:rPr>
          <w:sz w:val="20"/>
        </w:rPr>
      </w:pPr>
      <w:r w:rsidRPr="001D201F">
        <w:rPr>
          <w:sz w:val="20"/>
        </w:rPr>
        <w:t xml:space="preserve">There was a recent example in which the NPAC could neither contact the responsible Service Provider whose association was down, nor convince them, upon contact and discussion, to accept a filter on their NPAC association in the affected region. As a result, all of the activation requests in the affected region entered into a Partial Failure state and no subsequent action </w:t>
      </w:r>
      <w:proofErr w:type="gramStart"/>
      <w:r w:rsidRPr="001D201F">
        <w:rPr>
          <w:sz w:val="20"/>
        </w:rPr>
        <w:t>could be taken</w:t>
      </w:r>
      <w:proofErr w:type="gramEnd"/>
      <w:r w:rsidRPr="001D201F">
        <w:rPr>
          <w:sz w:val="20"/>
        </w:rPr>
        <w:t xml:space="preserve"> for any of the subscriptions until the Service Provider, whose association was down, corrected their problem. During this Partial </w:t>
      </w:r>
      <w:proofErr w:type="gramStart"/>
      <w:r w:rsidRPr="001D201F">
        <w:rPr>
          <w:sz w:val="20"/>
        </w:rPr>
        <w:t>Failure</w:t>
      </w:r>
      <w:proofErr w:type="gramEnd"/>
      <w:r w:rsidRPr="001D201F">
        <w:rPr>
          <w:sz w:val="20"/>
        </w:rPr>
        <w:t xml:space="preserve"> a ported End-User experienced degraded service (no terminating service) that could not be corrected for several days. This same problem repeated itself during the last week of April and we had an end-user with no terminating service for over three days.</w:t>
      </w:r>
    </w:p>
    <w:p w:rsidR="001D201F" w:rsidRDefault="001D201F" w:rsidP="00760E8B">
      <w:pPr>
        <w:pStyle w:val="BodyText2"/>
        <w:pBdr>
          <w:left w:val="single" w:sz="4" w:space="23" w:color="auto"/>
        </w:pBdr>
        <w:ind w:left="360"/>
        <w:rPr>
          <w:sz w:val="20"/>
        </w:rPr>
      </w:pPr>
      <w:r w:rsidRPr="001D201F">
        <w:rPr>
          <w:sz w:val="20"/>
        </w:rPr>
        <w:t xml:space="preserve">Part of the problem stems from lack of consistent information from NPAC personnel, as demonstrated at the Cross Regional Meeting on April </w:t>
      </w:r>
      <w:proofErr w:type="gramStart"/>
      <w:r w:rsidRPr="001D201F">
        <w:rPr>
          <w:sz w:val="20"/>
        </w:rPr>
        <w:t>27th</w:t>
      </w:r>
      <w:proofErr w:type="gramEnd"/>
      <w:r w:rsidRPr="001D201F">
        <w:rPr>
          <w:sz w:val="20"/>
        </w:rPr>
        <w:t>. There was a vague mention of this at a prior Cross Regional, but there is no clear solution.</w:t>
      </w:r>
    </w:p>
    <w:p w:rsidR="00E61D56" w:rsidRDefault="00E61D56">
      <w:pPr>
        <w:rPr>
          <w:sz w:val="24"/>
        </w:rPr>
      </w:pPr>
    </w:p>
    <w:p w:rsidR="00CD0697" w:rsidRDefault="00281F67">
      <w:pPr>
        <w:pStyle w:val="BodyText2"/>
        <w:rPr>
          <w:sz w:val="20"/>
        </w:rPr>
      </w:pPr>
      <w:r>
        <w:rPr>
          <w:sz w:val="20"/>
        </w:rPr>
        <w:t>B.   Frequency of O</w:t>
      </w:r>
      <w:r w:rsidR="005B655C">
        <w:rPr>
          <w:sz w:val="20"/>
        </w:rPr>
        <w:t>ccurrence:</w:t>
      </w:r>
    </w:p>
    <w:p w:rsidR="00A80521" w:rsidRDefault="00760E8B">
      <w:pPr>
        <w:pStyle w:val="BodyText2"/>
        <w:rPr>
          <w:sz w:val="20"/>
        </w:rPr>
      </w:pPr>
      <w:r>
        <w:rPr>
          <w:sz w:val="20"/>
        </w:rPr>
        <w:t>Once a week</w:t>
      </w:r>
    </w:p>
    <w:p w:rsidR="00281F67" w:rsidRDefault="00281F67">
      <w:pPr>
        <w:rPr>
          <w:sz w:val="24"/>
        </w:rPr>
      </w:pPr>
    </w:p>
    <w:p w:rsidR="00281F67" w:rsidRDefault="00281F67">
      <w:pPr>
        <w:pStyle w:val="BodyText2"/>
        <w:numPr>
          <w:ilvl w:val="0"/>
          <w:numId w:val="1"/>
        </w:numPr>
        <w:rPr>
          <w:sz w:val="20"/>
        </w:rPr>
      </w:pPr>
      <w:r>
        <w:rPr>
          <w:sz w:val="20"/>
        </w:rPr>
        <w:t>NPAC Regions Impacted:</w:t>
      </w:r>
    </w:p>
    <w:p w:rsidR="00281F67" w:rsidRDefault="00216184">
      <w:pPr>
        <w:pStyle w:val="BodyText2"/>
        <w:rPr>
          <w:sz w:val="20"/>
        </w:rPr>
      </w:pPr>
      <w:r>
        <w:rPr>
          <w:sz w:val="20"/>
        </w:rPr>
        <w:t xml:space="preserve"> </w:t>
      </w:r>
      <w:r w:rsidR="00281F67">
        <w:rPr>
          <w:sz w:val="20"/>
        </w:rPr>
        <w:t xml:space="preserve">Mid Atlantic ___ Midwest___ Northeast___ Southeast___ Southwest___ Western___     </w:t>
      </w:r>
    </w:p>
    <w:p w:rsidR="00281F67" w:rsidRPr="00B616D9" w:rsidRDefault="00281F67">
      <w:pPr>
        <w:pStyle w:val="BodyText2"/>
        <w:rPr>
          <w:sz w:val="20"/>
          <w:u w:val="single"/>
        </w:rPr>
      </w:pPr>
      <w:r>
        <w:rPr>
          <w:sz w:val="20"/>
        </w:rPr>
        <w:t xml:space="preserve"> West Coast__</w:t>
      </w:r>
      <w:proofErr w:type="gramStart"/>
      <w:r>
        <w:rPr>
          <w:sz w:val="20"/>
        </w:rPr>
        <w:t>_  ALL</w:t>
      </w:r>
      <w:proofErr w:type="gramEnd"/>
      <w:r w:rsidR="00B616D9">
        <w:rPr>
          <w:sz w:val="20"/>
        </w:rPr>
        <w:t xml:space="preserve"> </w:t>
      </w:r>
      <w:r w:rsidR="00B616D9">
        <w:rPr>
          <w:sz w:val="20"/>
          <w:u w:val="single"/>
        </w:rPr>
        <w:t>X</w:t>
      </w:r>
    </w:p>
    <w:p w:rsidR="00281F67" w:rsidRDefault="00281F67">
      <w:pPr>
        <w:rPr>
          <w:sz w:val="24"/>
        </w:rPr>
      </w:pPr>
    </w:p>
    <w:p w:rsidR="00F17FA1" w:rsidRDefault="00F17FA1">
      <w:pPr>
        <w:rPr>
          <w:sz w:val="24"/>
        </w:rPr>
      </w:pPr>
    </w:p>
    <w:p w:rsidR="00281F67" w:rsidRDefault="00281F67">
      <w:pPr>
        <w:pStyle w:val="BodyText2"/>
        <w:rPr>
          <w:sz w:val="20"/>
        </w:rPr>
      </w:pPr>
      <w:r>
        <w:rPr>
          <w:sz w:val="20"/>
        </w:rPr>
        <w:t xml:space="preserve">D.  Rationale why existing process is deficient: </w:t>
      </w:r>
    </w:p>
    <w:p w:rsidR="004A3C1E" w:rsidRDefault="00760E8B" w:rsidP="00760E8B">
      <w:pPr>
        <w:pStyle w:val="BodyText2"/>
        <w:rPr>
          <w:sz w:val="20"/>
        </w:rPr>
      </w:pPr>
      <w:r w:rsidRPr="00760E8B">
        <w:rPr>
          <w:sz w:val="20"/>
        </w:rPr>
        <w:t xml:space="preserve">There is no clearly defined existing process and </w:t>
      </w:r>
      <w:proofErr w:type="gramStart"/>
      <w:r w:rsidRPr="00760E8B">
        <w:rPr>
          <w:sz w:val="20"/>
        </w:rPr>
        <w:t>several of the SPs are confused as to</w:t>
      </w:r>
      <w:r>
        <w:rPr>
          <w:sz w:val="20"/>
        </w:rPr>
        <w:t xml:space="preserve"> </w:t>
      </w:r>
      <w:r w:rsidRPr="00760E8B">
        <w:rPr>
          <w:sz w:val="20"/>
        </w:rPr>
        <w:t>what N</w:t>
      </w:r>
      <w:r w:rsidR="004930D4">
        <w:rPr>
          <w:sz w:val="20"/>
        </w:rPr>
        <w:t>PAC will and will not do in the</w:t>
      </w:r>
      <w:r w:rsidRPr="00760E8B">
        <w:rPr>
          <w:sz w:val="20"/>
        </w:rPr>
        <w:t>se situations</w:t>
      </w:r>
      <w:proofErr w:type="gramEnd"/>
      <w:r w:rsidRPr="00760E8B">
        <w:rPr>
          <w:sz w:val="20"/>
        </w:rPr>
        <w:t xml:space="preserve">. </w:t>
      </w:r>
      <w:proofErr w:type="gramStart"/>
      <w:r w:rsidRPr="00760E8B">
        <w:rPr>
          <w:sz w:val="20"/>
        </w:rPr>
        <w:t>Also</w:t>
      </w:r>
      <w:proofErr w:type="gramEnd"/>
      <w:r w:rsidRPr="00760E8B">
        <w:rPr>
          <w:sz w:val="20"/>
        </w:rPr>
        <w:t>, if the NPAC is not able to</w:t>
      </w:r>
      <w:r>
        <w:rPr>
          <w:sz w:val="20"/>
        </w:rPr>
        <w:t xml:space="preserve"> </w:t>
      </w:r>
      <w:r w:rsidRPr="00760E8B">
        <w:rPr>
          <w:sz w:val="20"/>
        </w:rPr>
        <w:t>contact the SP or convince them to allow for a filter to be put in place, there is no</w:t>
      </w:r>
      <w:r>
        <w:rPr>
          <w:sz w:val="20"/>
        </w:rPr>
        <w:t xml:space="preserve"> </w:t>
      </w:r>
      <w:r w:rsidRPr="00760E8B">
        <w:rPr>
          <w:sz w:val="20"/>
        </w:rPr>
        <w:t>documented recourse to allowing the SP who ported the number to restore service to their</w:t>
      </w:r>
      <w:r>
        <w:rPr>
          <w:sz w:val="20"/>
        </w:rPr>
        <w:t xml:space="preserve"> </w:t>
      </w:r>
      <w:r w:rsidRPr="00760E8B">
        <w:rPr>
          <w:sz w:val="20"/>
        </w:rPr>
        <w:t>end-user.</w:t>
      </w:r>
    </w:p>
    <w:p w:rsidR="00A80521" w:rsidRDefault="00A80521">
      <w:pPr>
        <w:pStyle w:val="BodyText2"/>
        <w:rPr>
          <w:sz w:val="20"/>
        </w:rPr>
      </w:pPr>
    </w:p>
    <w:p w:rsidR="00281F67" w:rsidRDefault="00281F67">
      <w:pPr>
        <w:rPr>
          <w:sz w:val="24"/>
        </w:rPr>
      </w:pPr>
    </w:p>
    <w:p w:rsidR="001C082F" w:rsidRDefault="00281F67">
      <w:pPr>
        <w:pStyle w:val="BodyText2"/>
        <w:rPr>
          <w:sz w:val="20"/>
        </w:rPr>
      </w:pPr>
      <w:r>
        <w:rPr>
          <w:sz w:val="20"/>
        </w:rPr>
        <w:t>E.   Identify action taken in other comm</w:t>
      </w:r>
      <w:r w:rsidR="001C082F">
        <w:rPr>
          <w:sz w:val="20"/>
        </w:rPr>
        <w:t xml:space="preserve">ittees / forums: </w:t>
      </w:r>
    </w:p>
    <w:p w:rsidR="004A3C1E" w:rsidRDefault="00760E8B" w:rsidP="00760E8B">
      <w:pPr>
        <w:pStyle w:val="BodyText2"/>
        <w:rPr>
          <w:sz w:val="20"/>
        </w:rPr>
      </w:pPr>
      <w:r w:rsidRPr="00760E8B">
        <w:rPr>
          <w:sz w:val="20"/>
        </w:rPr>
        <w:t xml:space="preserve">This problem </w:t>
      </w:r>
      <w:proofErr w:type="gramStart"/>
      <w:r w:rsidRPr="00760E8B">
        <w:rPr>
          <w:sz w:val="20"/>
        </w:rPr>
        <w:t>has been brought</w:t>
      </w:r>
      <w:proofErr w:type="gramEnd"/>
      <w:r w:rsidRPr="00760E8B">
        <w:rPr>
          <w:sz w:val="20"/>
        </w:rPr>
        <w:t xml:space="preserve"> to the attention of the OPWEST/LNP East</w:t>
      </w:r>
      <w:r>
        <w:rPr>
          <w:sz w:val="20"/>
        </w:rPr>
        <w:t xml:space="preserve"> </w:t>
      </w:r>
      <w:r w:rsidRPr="00760E8B">
        <w:rPr>
          <w:sz w:val="20"/>
        </w:rPr>
        <w:t>Operations team who drafted a letter in support of the proposed</w:t>
      </w:r>
      <w:r>
        <w:rPr>
          <w:sz w:val="20"/>
        </w:rPr>
        <w:t xml:space="preserve"> </w:t>
      </w:r>
      <w:r w:rsidRPr="00760E8B">
        <w:rPr>
          <w:sz w:val="20"/>
        </w:rPr>
        <w:t>resolution to both the NPAM and West Coast LLCs. The LLCs in turn gave</w:t>
      </w:r>
      <w:r>
        <w:rPr>
          <w:sz w:val="20"/>
        </w:rPr>
        <w:t xml:space="preserve"> </w:t>
      </w:r>
      <w:r w:rsidRPr="00760E8B">
        <w:rPr>
          <w:sz w:val="20"/>
        </w:rPr>
        <w:t xml:space="preserve">their support and decided to present </w:t>
      </w:r>
      <w:r>
        <w:rPr>
          <w:sz w:val="20"/>
        </w:rPr>
        <w:t xml:space="preserve">the issue to the LNPA-WG. </w:t>
      </w:r>
      <w:proofErr w:type="gramStart"/>
      <w:r>
        <w:rPr>
          <w:sz w:val="20"/>
        </w:rPr>
        <w:t>Also</w:t>
      </w:r>
      <w:proofErr w:type="gramEnd"/>
      <w:r>
        <w:rPr>
          <w:sz w:val="20"/>
        </w:rPr>
        <w:t xml:space="preserve">, </w:t>
      </w:r>
      <w:r w:rsidRPr="00760E8B">
        <w:rPr>
          <w:sz w:val="20"/>
        </w:rPr>
        <w:t>the issue was given attention at the April 27th Cross Regional where</w:t>
      </w:r>
      <w:r>
        <w:rPr>
          <w:sz w:val="20"/>
        </w:rPr>
        <w:t xml:space="preserve"> </w:t>
      </w:r>
      <w:r w:rsidRPr="00760E8B">
        <w:rPr>
          <w:sz w:val="20"/>
        </w:rPr>
        <w:t>several SPs asked for clarification.</w:t>
      </w:r>
    </w:p>
    <w:p w:rsidR="00281F67" w:rsidRPr="00257EF2" w:rsidRDefault="00281F67">
      <w:pPr>
        <w:pStyle w:val="BodyText2"/>
        <w:rPr>
          <w:sz w:val="20"/>
        </w:rPr>
      </w:pPr>
    </w:p>
    <w:p w:rsidR="00281F67" w:rsidRDefault="00281F67">
      <w:pPr>
        <w:rPr>
          <w:sz w:val="24"/>
        </w:rPr>
      </w:pPr>
    </w:p>
    <w:p w:rsidR="00E61D56" w:rsidRDefault="00281F67" w:rsidP="00E61D56">
      <w:pPr>
        <w:pStyle w:val="BodyText2"/>
        <w:rPr>
          <w:sz w:val="20"/>
        </w:rPr>
      </w:pPr>
      <w:r>
        <w:rPr>
          <w:sz w:val="20"/>
        </w:rPr>
        <w:t>F.   Any other descriptive items:</w:t>
      </w:r>
    </w:p>
    <w:p w:rsidR="00412A3B" w:rsidRPr="00600CDD" w:rsidRDefault="00412A3B" w:rsidP="00F17DA1">
      <w:pPr>
        <w:pStyle w:val="BodyText2"/>
        <w:rPr>
          <w:b/>
          <w:sz w:val="20"/>
          <w:u w:val="single"/>
        </w:rPr>
      </w:pPr>
    </w:p>
    <w:p w:rsidR="00C141A7" w:rsidRDefault="00C141A7">
      <w:pPr>
        <w:rPr>
          <w:sz w:val="24"/>
        </w:rPr>
      </w:pPr>
    </w:p>
    <w:p w:rsidR="00281F67" w:rsidRDefault="00281F67">
      <w:pPr>
        <w:numPr>
          <w:ilvl w:val="0"/>
          <w:numId w:val="2"/>
        </w:numPr>
        <w:rPr>
          <w:sz w:val="24"/>
        </w:rPr>
      </w:pPr>
      <w:r>
        <w:rPr>
          <w:b/>
          <w:sz w:val="24"/>
        </w:rPr>
        <w:t>Suggested Resolution:</w:t>
      </w:r>
      <w:r>
        <w:rPr>
          <w:sz w:val="24"/>
        </w:rPr>
        <w:t xml:space="preserve"> </w:t>
      </w:r>
    </w:p>
    <w:p w:rsidR="00281F67" w:rsidRDefault="00281F67">
      <w:pPr>
        <w:rPr>
          <w:sz w:val="24"/>
        </w:rPr>
      </w:pPr>
    </w:p>
    <w:p w:rsidR="004930D4" w:rsidRDefault="00E61D56" w:rsidP="004930D4">
      <w:pPr>
        <w:pStyle w:val="BodyText3"/>
      </w:pPr>
      <w:r w:rsidRPr="00E61D56">
        <w:t xml:space="preserve"> </w:t>
      </w:r>
      <w:r w:rsidR="004930D4">
        <w:t xml:space="preserve">In the instance of a new Service Provider having a </w:t>
      </w:r>
      <w:proofErr w:type="gramStart"/>
      <w:r w:rsidR="004930D4">
        <w:t>customer affecting</w:t>
      </w:r>
      <w:proofErr w:type="gramEnd"/>
      <w:r w:rsidR="004930D4">
        <w:t xml:space="preserve"> problem requiring a change to a Subscription Version that is in Partial Failure status:</w:t>
      </w:r>
    </w:p>
    <w:p w:rsidR="004930D4" w:rsidRDefault="004930D4" w:rsidP="004930D4">
      <w:pPr>
        <w:pStyle w:val="BodyText3"/>
      </w:pPr>
      <w:r>
        <w:t xml:space="preserve">&amp;#61623; The new Service Provider must contact </w:t>
      </w:r>
      <w:proofErr w:type="spellStart"/>
      <w:r>
        <w:t>Neu</w:t>
      </w:r>
      <w:proofErr w:type="spellEnd"/>
      <w:r>
        <w:t xml:space="preserve"> Star after the 15- minute timer expires to notify them of the problem. &amp;#61623; Upon notification to </w:t>
      </w:r>
      <w:proofErr w:type="spellStart"/>
      <w:r>
        <w:t>Neu</w:t>
      </w:r>
      <w:proofErr w:type="spellEnd"/>
      <w:r>
        <w:t xml:space="preserve"> Star, a two-hour timer will commence during which </w:t>
      </w:r>
      <w:proofErr w:type="spellStart"/>
      <w:r>
        <w:t>Neustar</w:t>
      </w:r>
      <w:proofErr w:type="spellEnd"/>
      <w:r>
        <w:t xml:space="preserve"> will attempt to contact the Service Provider(s) to whom the Subscription Version has failed (i.e., "down"). &amp;#61623; </w:t>
      </w:r>
    </w:p>
    <w:p w:rsidR="004930D4" w:rsidRDefault="004930D4" w:rsidP="004930D4">
      <w:pPr>
        <w:pStyle w:val="BodyText3"/>
      </w:pPr>
      <w:r>
        <w:t>The two-hour timer is a sequential "clock" timer, not a business hour timer</w:t>
      </w:r>
    </w:p>
    <w:p w:rsidR="004930D4" w:rsidRDefault="004930D4" w:rsidP="004930D4">
      <w:pPr>
        <w:pStyle w:val="BodyText3"/>
      </w:pPr>
      <w:r>
        <w:t xml:space="preserve">&amp;#61623; </w:t>
      </w:r>
      <w:proofErr w:type="gramStart"/>
      <w:r>
        <w:t>If</w:t>
      </w:r>
      <w:proofErr w:type="gramEnd"/>
      <w:r>
        <w:t xml:space="preserve"> </w:t>
      </w:r>
      <w:proofErr w:type="spellStart"/>
      <w:r>
        <w:t>Neu</w:t>
      </w:r>
      <w:proofErr w:type="spellEnd"/>
      <w:r>
        <w:t xml:space="preserve"> Star is unsuccessful in:</w:t>
      </w:r>
    </w:p>
    <w:p w:rsidR="004930D4" w:rsidRDefault="004930D4" w:rsidP="004930D4">
      <w:pPr>
        <w:pStyle w:val="BodyText3"/>
      </w:pPr>
      <w:r>
        <w:t>a) Contacting the Service Provider,</w:t>
      </w:r>
    </w:p>
    <w:p w:rsidR="004930D4" w:rsidRDefault="004930D4" w:rsidP="004930D4">
      <w:pPr>
        <w:pStyle w:val="BodyText3"/>
      </w:pPr>
      <w:r>
        <w:t>b) Gaining the Service Provider’s permission to apply a filter</w:t>
      </w:r>
    </w:p>
    <w:p w:rsidR="004930D4" w:rsidRDefault="004930D4" w:rsidP="004930D4">
      <w:pPr>
        <w:pStyle w:val="BodyText3"/>
      </w:pPr>
      <w:r>
        <w:t xml:space="preserve">c) Or the Service Provider fails to restore their NPAC association by the conclusion of the two </w:t>
      </w:r>
      <w:proofErr w:type="spellStart"/>
      <w:r>
        <w:t>hoursNeu</w:t>
      </w:r>
      <w:proofErr w:type="spellEnd"/>
      <w:r>
        <w:t xml:space="preserve"> Star </w:t>
      </w:r>
      <w:proofErr w:type="gramStart"/>
      <w:r>
        <w:t>will be authorized</w:t>
      </w:r>
      <w:proofErr w:type="gramEnd"/>
      <w:r>
        <w:t xml:space="preserve"> to apply the filter to the Service Provider who is responsible for the Partial</w:t>
      </w:r>
    </w:p>
    <w:p w:rsidR="004930D4" w:rsidRDefault="004930D4" w:rsidP="004930D4">
      <w:pPr>
        <w:pStyle w:val="BodyText3"/>
      </w:pPr>
      <w:r>
        <w:t>Failure state.</w:t>
      </w:r>
    </w:p>
    <w:p w:rsidR="006F4D41" w:rsidRPr="006F4D41" w:rsidRDefault="004930D4" w:rsidP="004930D4">
      <w:pPr>
        <w:pStyle w:val="BodyText3"/>
      </w:pPr>
      <w:r>
        <w:t xml:space="preserve">&amp;#61623; </w:t>
      </w:r>
      <w:proofErr w:type="gramStart"/>
      <w:r>
        <w:t>If</w:t>
      </w:r>
      <w:proofErr w:type="gramEnd"/>
      <w:r>
        <w:t xml:space="preserve"> the Service Provider responsible for the Partial Failure is able to restore their NPAC association prior to the expiration of the two-hour timer, this process would become null and void.</w:t>
      </w:r>
    </w:p>
    <w:p w:rsidR="006F4D41" w:rsidRDefault="006F4D41" w:rsidP="006F4D41">
      <w:pPr>
        <w:ind w:left="360"/>
        <w:rPr>
          <w:b/>
          <w:sz w:val="24"/>
        </w:rPr>
      </w:pPr>
      <w:bookmarkStart w:id="0" w:name="_GoBack"/>
      <w:bookmarkEnd w:id="0"/>
    </w:p>
    <w:p w:rsidR="00913A91" w:rsidRPr="004F38B9" w:rsidRDefault="00913A91" w:rsidP="00913A91">
      <w:pPr>
        <w:numPr>
          <w:ilvl w:val="0"/>
          <w:numId w:val="2"/>
        </w:numPr>
        <w:rPr>
          <w:b/>
          <w:sz w:val="24"/>
        </w:rPr>
      </w:pPr>
      <w:r w:rsidRPr="004F38B9">
        <w:rPr>
          <w:b/>
          <w:sz w:val="24"/>
        </w:rPr>
        <w:t>Final Resolution:</w:t>
      </w:r>
    </w:p>
    <w:p w:rsidR="00913A91" w:rsidRPr="00913A91" w:rsidRDefault="00913A91" w:rsidP="00913A91">
      <w:pPr>
        <w:ind w:left="360"/>
        <w:rPr>
          <w:color w:val="0070C0"/>
          <w:sz w:val="24"/>
        </w:rPr>
      </w:pPr>
    </w:p>
    <w:p w:rsidR="00A80521" w:rsidRPr="009F4670" w:rsidRDefault="00E61D56" w:rsidP="00A80521">
      <w:pPr>
        <w:pBdr>
          <w:top w:val="single" w:sz="4" w:space="1" w:color="auto"/>
          <w:left w:val="single" w:sz="4" w:space="4" w:color="auto"/>
          <w:bottom w:val="single" w:sz="4" w:space="1" w:color="auto"/>
          <w:right w:val="single" w:sz="4" w:space="4" w:color="auto"/>
          <w:bar w:val="single" w:sz="4" w:color="auto"/>
        </w:pBdr>
      </w:pPr>
      <w:r>
        <w:t xml:space="preserve">M&amp;Ps </w:t>
      </w:r>
      <w:proofErr w:type="gramStart"/>
      <w:r>
        <w:t>were clarified</w:t>
      </w:r>
      <w:proofErr w:type="gramEnd"/>
      <w:r>
        <w:t xml:space="preserve"> as per Suggested Resolution</w:t>
      </w:r>
      <w:r w:rsidR="009F4670" w:rsidRPr="009F4670">
        <w:t>.</w:t>
      </w:r>
    </w:p>
    <w:p w:rsidR="00913A91" w:rsidRDefault="00913A91">
      <w:pPr>
        <w:rPr>
          <w:sz w:val="24"/>
        </w:rPr>
      </w:pPr>
    </w:p>
    <w:p w:rsidR="00281F67" w:rsidRPr="00C66E22" w:rsidRDefault="00281F67">
      <w:pPr>
        <w:pBdr>
          <w:top w:val="single" w:sz="4" w:space="1" w:color="auto"/>
          <w:left w:val="single" w:sz="4" w:space="4" w:color="auto"/>
          <w:bottom w:val="single" w:sz="4" w:space="1" w:color="auto"/>
          <w:right w:val="single" w:sz="4" w:space="4" w:color="auto"/>
        </w:pBdr>
        <w:shd w:val="pct10" w:color="000000" w:fill="FFFFFF"/>
        <w:rPr>
          <w:sz w:val="24"/>
          <w:szCs w:val="24"/>
        </w:rPr>
      </w:pPr>
      <w:r w:rsidRPr="00C66E22">
        <w:rPr>
          <w:b/>
          <w:sz w:val="24"/>
          <w:szCs w:val="24"/>
          <w:u w:val="single"/>
        </w:rPr>
        <w:t>LNPA WG:</w:t>
      </w:r>
      <w:r w:rsidRPr="00C66E22">
        <w:rPr>
          <w:sz w:val="24"/>
          <w:szCs w:val="24"/>
        </w:rPr>
        <w:t xml:space="preserve"> (only)</w:t>
      </w:r>
      <w:r w:rsidR="009A6F2A" w:rsidRPr="00C66E22">
        <w:rPr>
          <w:sz w:val="24"/>
          <w:szCs w:val="24"/>
        </w:rPr>
        <w:tab/>
      </w:r>
      <w:r w:rsidR="009A6F2A" w:rsidRPr="00C66E22">
        <w:rPr>
          <w:sz w:val="24"/>
          <w:szCs w:val="24"/>
        </w:rPr>
        <w:tab/>
      </w:r>
      <w:r w:rsidR="009A6F2A" w:rsidRPr="00C66E22">
        <w:rPr>
          <w:sz w:val="24"/>
          <w:szCs w:val="24"/>
        </w:rPr>
        <w:tab/>
        <w:t>Final Resolution Date:</w:t>
      </w:r>
      <w:r w:rsidR="00E05F95">
        <w:rPr>
          <w:sz w:val="24"/>
          <w:szCs w:val="24"/>
        </w:rPr>
        <w:t xml:space="preserve"> </w:t>
      </w:r>
      <w:r w:rsidR="00E61D56">
        <w:rPr>
          <w:sz w:val="24"/>
          <w:szCs w:val="24"/>
        </w:rPr>
        <w:t>8</w:t>
      </w:r>
      <w:r w:rsidR="009F4670" w:rsidRPr="00C66E22">
        <w:rPr>
          <w:sz w:val="24"/>
          <w:szCs w:val="24"/>
        </w:rPr>
        <w:t>/1</w:t>
      </w:r>
      <w:r w:rsidR="00E61D56">
        <w:rPr>
          <w:sz w:val="24"/>
          <w:szCs w:val="24"/>
        </w:rPr>
        <w:t>5</w:t>
      </w:r>
      <w:r w:rsidR="009F4670" w:rsidRPr="00C66E22">
        <w:rPr>
          <w:sz w:val="24"/>
          <w:szCs w:val="24"/>
        </w:rPr>
        <w:t>/</w:t>
      </w:r>
      <w:r w:rsidR="00E0194B">
        <w:rPr>
          <w:sz w:val="24"/>
          <w:szCs w:val="24"/>
        </w:rPr>
        <w:t>20</w:t>
      </w:r>
      <w:r w:rsidR="00E05F95">
        <w:rPr>
          <w:sz w:val="24"/>
          <w:szCs w:val="24"/>
        </w:rPr>
        <w:t>00</w:t>
      </w:r>
    </w:p>
    <w:p w:rsidR="00281F67" w:rsidRPr="00C66E22" w:rsidRDefault="00281F67">
      <w:pPr>
        <w:pBdr>
          <w:top w:val="single" w:sz="4" w:space="1" w:color="auto"/>
          <w:left w:val="single" w:sz="4" w:space="4" w:color="auto"/>
          <w:bottom w:val="single" w:sz="4" w:space="1" w:color="auto"/>
          <w:right w:val="single" w:sz="4" w:space="4" w:color="auto"/>
        </w:pBdr>
        <w:shd w:val="pct10" w:color="000000" w:fill="FFFFFF"/>
        <w:rPr>
          <w:sz w:val="24"/>
          <w:szCs w:val="24"/>
        </w:rPr>
      </w:pPr>
      <w:r w:rsidRPr="00C66E22">
        <w:rPr>
          <w:sz w:val="24"/>
          <w:szCs w:val="24"/>
        </w:rPr>
        <w:t xml:space="preserve">Item Number: </w:t>
      </w:r>
      <w:r w:rsidR="00437DB6" w:rsidRPr="00C66E22">
        <w:rPr>
          <w:sz w:val="24"/>
          <w:szCs w:val="24"/>
        </w:rPr>
        <w:t>PIM</w:t>
      </w:r>
      <w:r w:rsidR="00913A91" w:rsidRPr="00C66E22">
        <w:rPr>
          <w:sz w:val="24"/>
          <w:szCs w:val="24"/>
        </w:rPr>
        <w:t xml:space="preserve"> #</w:t>
      </w:r>
      <w:r w:rsidR="00913A91" w:rsidRPr="00C66E22">
        <w:rPr>
          <w:sz w:val="24"/>
          <w:szCs w:val="24"/>
        </w:rPr>
        <w:tab/>
      </w:r>
      <w:r w:rsidR="009F4670" w:rsidRPr="00C66E22">
        <w:rPr>
          <w:sz w:val="24"/>
          <w:szCs w:val="24"/>
        </w:rPr>
        <w:t>00</w:t>
      </w:r>
      <w:r w:rsidR="00AD29AC">
        <w:rPr>
          <w:sz w:val="24"/>
          <w:szCs w:val="24"/>
        </w:rPr>
        <w:t>7</w:t>
      </w:r>
      <w:r w:rsidR="006F4D41">
        <w:rPr>
          <w:sz w:val="24"/>
          <w:szCs w:val="24"/>
        </w:rPr>
        <w:t xml:space="preserve"> v2</w:t>
      </w:r>
      <w:r w:rsidR="00913A91" w:rsidRPr="00C66E22">
        <w:rPr>
          <w:sz w:val="24"/>
          <w:szCs w:val="24"/>
        </w:rPr>
        <w:tab/>
      </w:r>
      <w:r w:rsidR="00913A91" w:rsidRPr="00C66E22">
        <w:rPr>
          <w:sz w:val="24"/>
          <w:szCs w:val="24"/>
        </w:rPr>
        <w:tab/>
        <w:t>Related Documents:</w:t>
      </w:r>
      <w:r w:rsidR="00C66E22" w:rsidRPr="00C66E22">
        <w:rPr>
          <w:sz w:val="24"/>
          <w:szCs w:val="24"/>
        </w:rPr>
        <w:t xml:space="preserve"> </w:t>
      </w:r>
    </w:p>
    <w:p w:rsidR="00281F67" w:rsidRPr="00C66E22" w:rsidRDefault="00E05F95">
      <w:pPr>
        <w:pBdr>
          <w:top w:val="single" w:sz="4" w:space="1" w:color="auto"/>
          <w:left w:val="single" w:sz="4" w:space="4" w:color="auto"/>
          <w:bottom w:val="single" w:sz="4" w:space="1" w:color="auto"/>
          <w:right w:val="single" w:sz="4" w:space="4" w:color="auto"/>
        </w:pBdr>
        <w:shd w:val="pct10" w:color="000000" w:fill="FFFFFF"/>
        <w:rPr>
          <w:sz w:val="24"/>
          <w:szCs w:val="24"/>
        </w:rPr>
      </w:pPr>
      <w:r>
        <w:rPr>
          <w:sz w:val="24"/>
          <w:szCs w:val="24"/>
        </w:rPr>
        <w:t xml:space="preserve">Issue Resolution Referred </w:t>
      </w:r>
      <w:proofErr w:type="gramStart"/>
      <w:r>
        <w:rPr>
          <w:sz w:val="24"/>
          <w:szCs w:val="24"/>
        </w:rPr>
        <w:t>to</w:t>
      </w:r>
      <w:proofErr w:type="gramEnd"/>
      <w:r>
        <w:rPr>
          <w:sz w:val="24"/>
          <w:szCs w:val="24"/>
        </w:rPr>
        <w:t>:</w:t>
      </w:r>
    </w:p>
    <w:p w:rsidR="00281F67" w:rsidRPr="00C66E22" w:rsidRDefault="00281F67">
      <w:pPr>
        <w:pBdr>
          <w:top w:val="single" w:sz="4" w:space="1" w:color="auto"/>
          <w:left w:val="single" w:sz="4" w:space="4" w:color="auto"/>
          <w:bottom w:val="single" w:sz="4" w:space="1" w:color="auto"/>
          <w:right w:val="single" w:sz="4" w:space="4" w:color="auto"/>
        </w:pBdr>
        <w:shd w:val="pct10" w:color="000000" w:fill="FFFFFF"/>
        <w:rPr>
          <w:sz w:val="24"/>
          <w:szCs w:val="24"/>
        </w:rPr>
      </w:pPr>
      <w:r w:rsidRPr="00C66E22">
        <w:rPr>
          <w:sz w:val="24"/>
          <w:szCs w:val="24"/>
        </w:rPr>
        <w:t>Why Issue Referred:</w:t>
      </w:r>
      <w:r w:rsidR="00C66E22" w:rsidRPr="00C66E22">
        <w:rPr>
          <w:sz w:val="24"/>
          <w:szCs w:val="24"/>
        </w:rPr>
        <w:t xml:space="preserve"> </w:t>
      </w:r>
    </w:p>
    <w:sectPr w:rsidR="00281F67" w:rsidRPr="00C66E22">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A96" w:rsidRDefault="004E3A96">
      <w:r>
        <w:separator/>
      </w:r>
    </w:p>
  </w:endnote>
  <w:endnote w:type="continuationSeparator" w:id="0">
    <w:p w:rsidR="004E3A96" w:rsidRDefault="004E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New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4D41">
      <w:rPr>
        <w:rStyle w:val="PageNumber"/>
        <w:noProof/>
      </w:rPr>
      <w:t>1</w:t>
    </w:r>
    <w:r>
      <w:rPr>
        <w:rStyle w:val="PageNumber"/>
      </w:rPr>
      <w:fldChar w:fldCharType="end"/>
    </w:r>
  </w:p>
  <w:p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A96" w:rsidRDefault="004E3A96">
      <w:r>
        <w:separator/>
      </w:r>
    </w:p>
  </w:footnote>
  <w:footnote w:type="continuationSeparator" w:id="0">
    <w:p w:rsidR="004E3A96" w:rsidRDefault="004E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67" w:rsidRDefault="00281F67">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5" w15:restartNumberingAfterBreak="0">
    <w:nsid w:val="4F466DCA"/>
    <w:multiLevelType w:val="hybridMultilevel"/>
    <w:tmpl w:val="E3C6D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6907FA"/>
    <w:multiLevelType w:val="multilevel"/>
    <w:tmpl w:val="57C6BE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4"/>
  </w:num>
  <w:num w:numId="2">
    <w:abstractNumId w:val="12"/>
  </w:num>
  <w:num w:numId="3">
    <w:abstractNumId w:val="1"/>
  </w:num>
  <w:num w:numId="4">
    <w:abstractNumId w:val="10"/>
  </w:num>
  <w:num w:numId="5">
    <w:abstractNumId w:val="6"/>
  </w:num>
  <w:num w:numId="6">
    <w:abstractNumId w:val="0"/>
  </w:num>
  <w:num w:numId="7">
    <w:abstractNumId w:val="9"/>
  </w:num>
  <w:num w:numId="8">
    <w:abstractNumId w:val="3"/>
  </w:num>
  <w:num w:numId="9">
    <w:abstractNumId w:val="7"/>
  </w:num>
  <w:num w:numId="10">
    <w:abstractNumId w:val="2"/>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4E"/>
    <w:rsid w:val="00014278"/>
    <w:rsid w:val="000161BF"/>
    <w:rsid w:val="000628C3"/>
    <w:rsid w:val="00066FB5"/>
    <w:rsid w:val="000870ED"/>
    <w:rsid w:val="0009434D"/>
    <w:rsid w:val="000C16CD"/>
    <w:rsid w:val="000C58C0"/>
    <w:rsid w:val="00127ACA"/>
    <w:rsid w:val="00131143"/>
    <w:rsid w:val="00145BB3"/>
    <w:rsid w:val="00151109"/>
    <w:rsid w:val="00195B4E"/>
    <w:rsid w:val="001A1A5E"/>
    <w:rsid w:val="001A3881"/>
    <w:rsid w:val="001A3888"/>
    <w:rsid w:val="001A68D0"/>
    <w:rsid w:val="001A7515"/>
    <w:rsid w:val="001B569F"/>
    <w:rsid w:val="001C082F"/>
    <w:rsid w:val="001C2986"/>
    <w:rsid w:val="001D201F"/>
    <w:rsid w:val="001E3709"/>
    <w:rsid w:val="001F3614"/>
    <w:rsid w:val="00216184"/>
    <w:rsid w:val="002171A6"/>
    <w:rsid w:val="0022720C"/>
    <w:rsid w:val="0025574E"/>
    <w:rsid w:val="00257EF2"/>
    <w:rsid w:val="00280E29"/>
    <w:rsid w:val="00281DDA"/>
    <w:rsid w:val="00281F67"/>
    <w:rsid w:val="002A3B4B"/>
    <w:rsid w:val="002A4C42"/>
    <w:rsid w:val="002A7914"/>
    <w:rsid w:val="002B2AE1"/>
    <w:rsid w:val="002F3E9A"/>
    <w:rsid w:val="00306219"/>
    <w:rsid w:val="0031054B"/>
    <w:rsid w:val="0031113B"/>
    <w:rsid w:val="00337B71"/>
    <w:rsid w:val="00352941"/>
    <w:rsid w:val="003659F2"/>
    <w:rsid w:val="00370673"/>
    <w:rsid w:val="0037170E"/>
    <w:rsid w:val="003A0FDF"/>
    <w:rsid w:val="003C1C0E"/>
    <w:rsid w:val="003D5498"/>
    <w:rsid w:val="003E2319"/>
    <w:rsid w:val="003F7544"/>
    <w:rsid w:val="00401BB6"/>
    <w:rsid w:val="004116B9"/>
    <w:rsid w:val="00412A3B"/>
    <w:rsid w:val="00415B72"/>
    <w:rsid w:val="00417A65"/>
    <w:rsid w:val="00437CC9"/>
    <w:rsid w:val="00437DB6"/>
    <w:rsid w:val="00446F03"/>
    <w:rsid w:val="004561C3"/>
    <w:rsid w:val="004562A8"/>
    <w:rsid w:val="004608A1"/>
    <w:rsid w:val="00474C1E"/>
    <w:rsid w:val="00476277"/>
    <w:rsid w:val="004800C1"/>
    <w:rsid w:val="00492898"/>
    <w:rsid w:val="004930D4"/>
    <w:rsid w:val="004A121B"/>
    <w:rsid w:val="004A2BF2"/>
    <w:rsid w:val="004A3C1E"/>
    <w:rsid w:val="004B4809"/>
    <w:rsid w:val="004C30C6"/>
    <w:rsid w:val="004C4A7F"/>
    <w:rsid w:val="004C623F"/>
    <w:rsid w:val="004C7622"/>
    <w:rsid w:val="004D1512"/>
    <w:rsid w:val="004D4692"/>
    <w:rsid w:val="004E3A96"/>
    <w:rsid w:val="004E5BAA"/>
    <w:rsid w:val="004F38B9"/>
    <w:rsid w:val="0050353A"/>
    <w:rsid w:val="005209A1"/>
    <w:rsid w:val="0053363B"/>
    <w:rsid w:val="00537F06"/>
    <w:rsid w:val="005511C4"/>
    <w:rsid w:val="00551757"/>
    <w:rsid w:val="00565B84"/>
    <w:rsid w:val="00582722"/>
    <w:rsid w:val="005A61A9"/>
    <w:rsid w:val="005B655C"/>
    <w:rsid w:val="005E0106"/>
    <w:rsid w:val="005F2843"/>
    <w:rsid w:val="00600CDD"/>
    <w:rsid w:val="006138FF"/>
    <w:rsid w:val="00640982"/>
    <w:rsid w:val="00641B71"/>
    <w:rsid w:val="00675A29"/>
    <w:rsid w:val="00682CB4"/>
    <w:rsid w:val="00683644"/>
    <w:rsid w:val="006B52D5"/>
    <w:rsid w:val="006B6D23"/>
    <w:rsid w:val="006D6A82"/>
    <w:rsid w:val="006E54DE"/>
    <w:rsid w:val="006F4D41"/>
    <w:rsid w:val="00711774"/>
    <w:rsid w:val="007150F7"/>
    <w:rsid w:val="007203B0"/>
    <w:rsid w:val="00721650"/>
    <w:rsid w:val="00724C3A"/>
    <w:rsid w:val="00725E0A"/>
    <w:rsid w:val="00746ED5"/>
    <w:rsid w:val="007559E6"/>
    <w:rsid w:val="00760E8B"/>
    <w:rsid w:val="00765938"/>
    <w:rsid w:val="0077467C"/>
    <w:rsid w:val="0078713F"/>
    <w:rsid w:val="00796AA5"/>
    <w:rsid w:val="007A6F81"/>
    <w:rsid w:val="007B5132"/>
    <w:rsid w:val="007C5589"/>
    <w:rsid w:val="007D0CD7"/>
    <w:rsid w:val="007E7DBC"/>
    <w:rsid w:val="007F5624"/>
    <w:rsid w:val="00811768"/>
    <w:rsid w:val="008139A6"/>
    <w:rsid w:val="00813A94"/>
    <w:rsid w:val="00827642"/>
    <w:rsid w:val="008307C3"/>
    <w:rsid w:val="00834C1D"/>
    <w:rsid w:val="0083598C"/>
    <w:rsid w:val="0086605A"/>
    <w:rsid w:val="0087167B"/>
    <w:rsid w:val="00886D22"/>
    <w:rsid w:val="00892EE7"/>
    <w:rsid w:val="008A2443"/>
    <w:rsid w:val="008B20C3"/>
    <w:rsid w:val="008B3CA9"/>
    <w:rsid w:val="008C23E1"/>
    <w:rsid w:val="008C5A62"/>
    <w:rsid w:val="008E6752"/>
    <w:rsid w:val="008F6CA8"/>
    <w:rsid w:val="00905BA4"/>
    <w:rsid w:val="00913A91"/>
    <w:rsid w:val="00922824"/>
    <w:rsid w:val="00924312"/>
    <w:rsid w:val="00935380"/>
    <w:rsid w:val="00937D3A"/>
    <w:rsid w:val="0097484E"/>
    <w:rsid w:val="009821DE"/>
    <w:rsid w:val="0099315E"/>
    <w:rsid w:val="009A3FDA"/>
    <w:rsid w:val="009A6576"/>
    <w:rsid w:val="009A6F2A"/>
    <w:rsid w:val="009B3B8A"/>
    <w:rsid w:val="009C3970"/>
    <w:rsid w:val="009F1E2D"/>
    <w:rsid w:val="009F4670"/>
    <w:rsid w:val="00A04B52"/>
    <w:rsid w:val="00A1613B"/>
    <w:rsid w:val="00A31915"/>
    <w:rsid w:val="00A367DE"/>
    <w:rsid w:val="00A654CC"/>
    <w:rsid w:val="00A745D7"/>
    <w:rsid w:val="00A80521"/>
    <w:rsid w:val="00A92628"/>
    <w:rsid w:val="00A92A53"/>
    <w:rsid w:val="00AB4F4D"/>
    <w:rsid w:val="00AB7D35"/>
    <w:rsid w:val="00AD0742"/>
    <w:rsid w:val="00AD29AC"/>
    <w:rsid w:val="00AD34DF"/>
    <w:rsid w:val="00AD6BAB"/>
    <w:rsid w:val="00AE146F"/>
    <w:rsid w:val="00AF3494"/>
    <w:rsid w:val="00AF4878"/>
    <w:rsid w:val="00AF5566"/>
    <w:rsid w:val="00B104E0"/>
    <w:rsid w:val="00B1558D"/>
    <w:rsid w:val="00B159A7"/>
    <w:rsid w:val="00B16D3B"/>
    <w:rsid w:val="00B26708"/>
    <w:rsid w:val="00B616D9"/>
    <w:rsid w:val="00B7537D"/>
    <w:rsid w:val="00BD0B37"/>
    <w:rsid w:val="00BD4651"/>
    <w:rsid w:val="00C12BFE"/>
    <w:rsid w:val="00C141A7"/>
    <w:rsid w:val="00C20F56"/>
    <w:rsid w:val="00C41C85"/>
    <w:rsid w:val="00C42E70"/>
    <w:rsid w:val="00C43174"/>
    <w:rsid w:val="00C66E22"/>
    <w:rsid w:val="00C7240A"/>
    <w:rsid w:val="00C75DD2"/>
    <w:rsid w:val="00C84E1B"/>
    <w:rsid w:val="00C94648"/>
    <w:rsid w:val="00CB0F5C"/>
    <w:rsid w:val="00CB397B"/>
    <w:rsid w:val="00CC3A53"/>
    <w:rsid w:val="00CD0697"/>
    <w:rsid w:val="00CD46D6"/>
    <w:rsid w:val="00CD789A"/>
    <w:rsid w:val="00CE4C62"/>
    <w:rsid w:val="00D17291"/>
    <w:rsid w:val="00D2003D"/>
    <w:rsid w:val="00D26870"/>
    <w:rsid w:val="00D32580"/>
    <w:rsid w:val="00D41312"/>
    <w:rsid w:val="00D41C7B"/>
    <w:rsid w:val="00D4478F"/>
    <w:rsid w:val="00D5102B"/>
    <w:rsid w:val="00D5179D"/>
    <w:rsid w:val="00D754B7"/>
    <w:rsid w:val="00D84164"/>
    <w:rsid w:val="00D8546B"/>
    <w:rsid w:val="00D91678"/>
    <w:rsid w:val="00DA055F"/>
    <w:rsid w:val="00DC4534"/>
    <w:rsid w:val="00DC732E"/>
    <w:rsid w:val="00DD2265"/>
    <w:rsid w:val="00DD451A"/>
    <w:rsid w:val="00DE6660"/>
    <w:rsid w:val="00DE6A7F"/>
    <w:rsid w:val="00DF6452"/>
    <w:rsid w:val="00DF7A12"/>
    <w:rsid w:val="00E0194B"/>
    <w:rsid w:val="00E05F95"/>
    <w:rsid w:val="00E565EA"/>
    <w:rsid w:val="00E61D56"/>
    <w:rsid w:val="00E80D4E"/>
    <w:rsid w:val="00E91435"/>
    <w:rsid w:val="00ED1CD2"/>
    <w:rsid w:val="00ED3DEE"/>
    <w:rsid w:val="00ED6303"/>
    <w:rsid w:val="00F02BA7"/>
    <w:rsid w:val="00F17DA1"/>
    <w:rsid w:val="00F17FA1"/>
    <w:rsid w:val="00F5197E"/>
    <w:rsid w:val="00F60481"/>
    <w:rsid w:val="00F62328"/>
    <w:rsid w:val="00F65283"/>
    <w:rsid w:val="00FA5CD9"/>
    <w:rsid w:val="00FB35C6"/>
    <w:rsid w:val="00FB4388"/>
    <w:rsid w:val="00FC0889"/>
    <w:rsid w:val="00FC19CA"/>
    <w:rsid w:val="00FD4720"/>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112C7"/>
  <w15:chartTrackingRefBased/>
  <w15:docId w15:val="{2F4C19D9-3292-4200-A917-93A1705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Michael Doherty</dc:creator>
  <cp:keywords/>
  <cp:lastModifiedBy>Doherty, Michael</cp:lastModifiedBy>
  <cp:revision>4</cp:revision>
  <cp:lastPrinted>1999-05-19T19:58:00Z</cp:lastPrinted>
  <dcterms:created xsi:type="dcterms:W3CDTF">2020-11-20T22:36:00Z</dcterms:created>
  <dcterms:modified xsi:type="dcterms:W3CDTF">2020-12-09T18:56:00Z</dcterms:modified>
</cp:coreProperties>
</file>