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85" w:rsidRDefault="00BA6C85">
      <w:pPr>
        <w:pStyle w:val="Title"/>
        <w:shd w:val="clear" w:color="auto" w:fill="C0C0C0"/>
      </w:pPr>
      <w:r>
        <w:t>LNP Problem/Issue Identification and Description Form</w:t>
      </w:r>
    </w:p>
    <w:p w:rsidR="00BA6C85" w:rsidRDefault="00BA6C85">
      <w:pPr>
        <w:rPr>
          <w:sz w:val="24"/>
        </w:rPr>
      </w:pPr>
    </w:p>
    <w:p w:rsidR="00BA6C85" w:rsidRDefault="00BA6C85">
      <w:pPr>
        <w:rPr>
          <w:sz w:val="24"/>
        </w:rPr>
      </w:pPr>
    </w:p>
    <w:p w:rsidR="00BA6C85" w:rsidRPr="008A30FA" w:rsidRDefault="00BA6C85">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smartTag w:uri="urn:schemas-microsoft-com:office:smarttags" w:element="date">
        <w:smartTagPr>
          <w:attr w:name="Year" w:val="2006"/>
          <w:attr w:name="Day" w:val="30"/>
          <w:attr w:name="Month" w:val="10"/>
        </w:smartTagPr>
        <w:r w:rsidR="001E2985">
          <w:rPr>
            <w:sz w:val="24"/>
          </w:rPr>
          <w:t>10/30/2006</w:t>
        </w:r>
      </w:smartTag>
      <w:r w:rsidR="008A30FA">
        <w:rPr>
          <w:sz w:val="24"/>
        </w:rPr>
        <w:tab/>
      </w:r>
      <w:r w:rsidR="008A30FA">
        <w:rPr>
          <w:sz w:val="24"/>
        </w:rPr>
        <w:tab/>
      </w:r>
      <w:r w:rsidR="008A30FA">
        <w:rPr>
          <w:sz w:val="24"/>
        </w:rPr>
        <w:tab/>
      </w:r>
      <w:r w:rsidR="008A30FA">
        <w:rPr>
          <w:sz w:val="24"/>
        </w:rPr>
        <w:tab/>
      </w:r>
      <w:r w:rsidR="008A30FA">
        <w:rPr>
          <w:sz w:val="24"/>
        </w:rPr>
        <w:tab/>
      </w:r>
      <w:r w:rsidR="008A30FA">
        <w:rPr>
          <w:b/>
          <w:sz w:val="24"/>
        </w:rPr>
        <w:t>PIM 58</w:t>
      </w:r>
      <w:r w:rsidR="00646537">
        <w:rPr>
          <w:b/>
          <w:sz w:val="24"/>
        </w:rPr>
        <w:t xml:space="preserve"> </w:t>
      </w:r>
      <w:r w:rsidR="00112545">
        <w:rPr>
          <w:b/>
          <w:sz w:val="24"/>
        </w:rPr>
        <w:t>v4</w:t>
      </w:r>
    </w:p>
    <w:p w:rsidR="00BA6C85" w:rsidRDefault="00BA6C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5A0FC6">
        <w:rPr>
          <w:sz w:val="24"/>
        </w:rPr>
        <w:t>:     BellSouth and Verizon</w:t>
      </w:r>
    </w:p>
    <w:p w:rsidR="00BA6C85" w:rsidRDefault="00BA6C85">
      <w:pPr>
        <w:pBdr>
          <w:top w:val="single" w:sz="4" w:space="1" w:color="auto"/>
          <w:left w:val="single" w:sz="4" w:space="4" w:color="auto"/>
          <w:bottom w:val="single" w:sz="4" w:space="1" w:color="auto"/>
          <w:right w:val="single" w:sz="4" w:space="4" w:color="auto"/>
        </w:pBdr>
        <w:rPr>
          <w:sz w:val="24"/>
        </w:rPr>
      </w:pPr>
      <w:r>
        <w:rPr>
          <w:b/>
          <w:sz w:val="24"/>
        </w:rPr>
        <w:t>Contact(s):  Name</w:t>
      </w:r>
      <w:r w:rsidR="005A0FC6">
        <w:rPr>
          <w:sz w:val="24"/>
        </w:rPr>
        <w:t xml:space="preserve"> </w:t>
      </w:r>
      <w:r w:rsidR="0033579D">
        <w:rPr>
          <w:sz w:val="24"/>
        </w:rPr>
        <w:t xml:space="preserve">                      </w:t>
      </w:r>
      <w:r w:rsidR="00253B62">
        <w:rPr>
          <w:sz w:val="24"/>
        </w:rPr>
        <w:t xml:space="preserve">Ron Steen           /      </w:t>
      </w:r>
      <w:smartTag w:uri="urn:schemas-microsoft-com:office:smarttags" w:element="City">
        <w:smartTag w:uri="urn:schemas-microsoft-com:office:smarttags" w:element="place">
          <w:r w:rsidR="00253B62">
            <w:rPr>
              <w:sz w:val="24"/>
            </w:rPr>
            <w:t>Gary</w:t>
          </w:r>
        </w:smartTag>
      </w:smartTag>
      <w:r w:rsidR="00253B62">
        <w:rPr>
          <w:sz w:val="24"/>
        </w:rPr>
        <w:t xml:space="preserve"> Sacra</w:t>
      </w:r>
    </w:p>
    <w:p w:rsidR="00BA6C85" w:rsidRDefault="00BA6C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33579D">
        <w:rPr>
          <w:sz w:val="24"/>
        </w:rPr>
        <w:t xml:space="preserve">   </w:t>
      </w:r>
      <w:r w:rsidR="00253B62">
        <w:rPr>
          <w:sz w:val="24"/>
        </w:rPr>
        <w:t>205-988-6615     /     410-736-7756</w:t>
      </w:r>
    </w:p>
    <w:p w:rsidR="00BA6C85" w:rsidRDefault="00BA6C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hyperlink r:id="rId7" w:history="1">
        <w:r w:rsidR="00253B62" w:rsidRPr="004A5453">
          <w:rPr>
            <w:rStyle w:val="Hyperlink"/>
            <w:sz w:val="24"/>
          </w:rPr>
          <w:t>ron.steen@bellsouth.com</w:t>
        </w:r>
      </w:hyperlink>
      <w:r w:rsidR="00253B62">
        <w:rPr>
          <w:sz w:val="24"/>
        </w:rPr>
        <w:t xml:space="preserve">  /  </w:t>
      </w:r>
      <w:hyperlink r:id="rId8" w:history="1">
        <w:r w:rsidR="00253B62" w:rsidRPr="004A5453">
          <w:rPr>
            <w:rStyle w:val="Hyperlink"/>
            <w:sz w:val="24"/>
          </w:rPr>
          <w:t>gary.m.sacra@verizon.com</w:t>
        </w:r>
      </w:hyperlink>
      <w:r w:rsidR="00253B62">
        <w:rPr>
          <w:sz w:val="24"/>
        </w:rPr>
        <w:t xml:space="preserve"> </w:t>
      </w:r>
    </w:p>
    <w:p w:rsidR="00BA6C85" w:rsidRDefault="00BA6C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6C85" w:rsidRDefault="00BA6C85">
      <w:pPr>
        <w:rPr>
          <w:sz w:val="24"/>
          <w:u w:val="single"/>
        </w:rPr>
      </w:pPr>
    </w:p>
    <w:p w:rsidR="00BA6C85" w:rsidRDefault="00BA6C85">
      <w:pPr>
        <w:rPr>
          <w:sz w:val="24"/>
          <w:u w:val="single"/>
        </w:rPr>
      </w:pPr>
    </w:p>
    <w:p w:rsidR="00BA6C85" w:rsidRDefault="00BA6C85">
      <w:pPr>
        <w:numPr>
          <w:ilvl w:val="0"/>
          <w:numId w:val="3"/>
        </w:numPr>
        <w:rPr>
          <w:sz w:val="16"/>
        </w:rPr>
      </w:pPr>
      <w:r>
        <w:rPr>
          <w:b/>
          <w:sz w:val="24"/>
        </w:rPr>
        <w:t>Problem/Issue Statement:</w:t>
      </w:r>
      <w:r>
        <w:rPr>
          <w:sz w:val="24"/>
        </w:rPr>
        <w:t xml:space="preserve"> </w:t>
      </w:r>
      <w:r>
        <w:rPr>
          <w:sz w:val="16"/>
        </w:rPr>
        <w:t>(Brief statement outlining the problem/issue.)</w:t>
      </w:r>
    </w:p>
    <w:p w:rsidR="00BA6C85" w:rsidRDefault="00BA6C85">
      <w:pPr>
        <w:rPr>
          <w:sz w:val="24"/>
        </w:rPr>
      </w:pPr>
    </w:p>
    <w:p w:rsidR="00BA6C85" w:rsidRDefault="001174F5">
      <w:pPr>
        <w:pStyle w:val="BodyText2"/>
        <w:rPr>
          <w:sz w:val="20"/>
        </w:rPr>
      </w:pPr>
      <w:r>
        <w:rPr>
          <w:sz w:val="20"/>
        </w:rPr>
        <w:t xml:space="preserve">Some end users are unable to port their telephone numbers because the </w:t>
      </w:r>
      <w:r w:rsidR="00FA0644">
        <w:rPr>
          <w:sz w:val="20"/>
        </w:rPr>
        <w:t>NXX</w:t>
      </w:r>
      <w:r w:rsidR="00486DD5">
        <w:rPr>
          <w:sz w:val="20"/>
        </w:rPr>
        <w:t xml:space="preserve"> code</w:t>
      </w:r>
      <w:r w:rsidR="00FA0644">
        <w:rPr>
          <w:sz w:val="20"/>
        </w:rPr>
        <w:t xml:space="preserve"> is not opened for portability in the NPAC</w:t>
      </w:r>
      <w:r w:rsidR="00A42BD3">
        <w:rPr>
          <w:sz w:val="20"/>
        </w:rPr>
        <w:t xml:space="preserve"> SMS</w:t>
      </w:r>
      <w:r>
        <w:rPr>
          <w:sz w:val="20"/>
        </w:rPr>
        <w:t>.</w:t>
      </w:r>
      <w:r w:rsidR="00FA0644">
        <w:rPr>
          <w:sz w:val="20"/>
        </w:rPr>
        <w:t xml:space="preserve">  Usually, this can be resolved by communication between the two service providers.  Ho</w:t>
      </w:r>
      <w:bookmarkStart w:id="0" w:name="_GoBack"/>
      <w:bookmarkEnd w:id="0"/>
      <w:r w:rsidR="00FA0644">
        <w:rPr>
          <w:sz w:val="20"/>
        </w:rPr>
        <w:t xml:space="preserve">wever, in some cases the old service provider (OSP) contacts are not available, or the OSP refuses to make the code portable.  </w:t>
      </w:r>
    </w:p>
    <w:p w:rsidR="007265C4" w:rsidRPr="0033579D" w:rsidRDefault="007265C4">
      <w:pPr>
        <w:pStyle w:val="BodyText2"/>
        <w:rPr>
          <w:sz w:val="20"/>
        </w:rPr>
      </w:pPr>
    </w:p>
    <w:p w:rsidR="00BA6C85" w:rsidRDefault="00BA6C85">
      <w:pPr>
        <w:rPr>
          <w:sz w:val="24"/>
        </w:rPr>
      </w:pPr>
      <w:r>
        <w:rPr>
          <w:sz w:val="24"/>
        </w:rPr>
        <w:t xml:space="preserve"> </w:t>
      </w:r>
    </w:p>
    <w:p w:rsidR="00BA6C85" w:rsidRDefault="00BA6C85">
      <w:pPr>
        <w:rPr>
          <w:sz w:val="24"/>
        </w:rPr>
      </w:pPr>
    </w:p>
    <w:p w:rsidR="00BA6C85" w:rsidRDefault="00BA6C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6C85" w:rsidRDefault="00BA6C85">
      <w:pPr>
        <w:pStyle w:val="BodyText"/>
        <w:pBdr>
          <w:top w:val="none" w:sz="0" w:space="0" w:color="auto"/>
          <w:left w:val="none" w:sz="0" w:space="0" w:color="auto"/>
          <w:bottom w:val="none" w:sz="0" w:space="0" w:color="auto"/>
          <w:right w:val="none" w:sz="0" w:space="0" w:color="auto"/>
        </w:pBdr>
        <w:rPr>
          <w:sz w:val="16"/>
          <w:u w:val="none"/>
        </w:rPr>
      </w:pPr>
    </w:p>
    <w:p w:rsidR="001174F5" w:rsidRDefault="00BA6C85">
      <w:pPr>
        <w:pStyle w:val="BodyText2"/>
        <w:rPr>
          <w:sz w:val="20"/>
        </w:rPr>
      </w:pPr>
      <w:r>
        <w:rPr>
          <w:sz w:val="20"/>
        </w:rPr>
        <w:t xml:space="preserve">A.   Examples &amp; Impacts of Problem/Issue: </w:t>
      </w:r>
    </w:p>
    <w:p w:rsidR="00BA6C85" w:rsidRDefault="001174F5">
      <w:pPr>
        <w:pStyle w:val="BodyText2"/>
        <w:rPr>
          <w:sz w:val="20"/>
        </w:rPr>
      </w:pPr>
      <w:r>
        <w:rPr>
          <w:sz w:val="20"/>
        </w:rPr>
        <w:t xml:space="preserve">In </w:t>
      </w:r>
      <w:r w:rsidR="00406005">
        <w:rPr>
          <w:sz w:val="20"/>
        </w:rPr>
        <w:t>a</w:t>
      </w:r>
      <w:r>
        <w:rPr>
          <w:sz w:val="20"/>
        </w:rPr>
        <w:t xml:space="preserve"> situation encountered recently, a new service provider (NSP) attempted to port a telephone number but found that the NXX</w:t>
      </w:r>
      <w:r w:rsidR="00486DD5">
        <w:rPr>
          <w:sz w:val="20"/>
        </w:rPr>
        <w:t xml:space="preserve"> code</w:t>
      </w:r>
      <w:r>
        <w:rPr>
          <w:sz w:val="20"/>
        </w:rPr>
        <w:t xml:space="preserve"> was not opened for portability in the NPAC</w:t>
      </w:r>
      <w:r w:rsidR="00A42BD3">
        <w:rPr>
          <w:sz w:val="20"/>
        </w:rPr>
        <w:t xml:space="preserve"> SMS</w:t>
      </w:r>
      <w:r>
        <w:rPr>
          <w:sz w:val="20"/>
        </w:rPr>
        <w:t>.  The NSP had sent an LSR and received an FOC, but when they attempted to create a pending SV at the NPAC</w:t>
      </w:r>
      <w:r w:rsidR="00A42BD3">
        <w:rPr>
          <w:sz w:val="20"/>
        </w:rPr>
        <w:t xml:space="preserve"> SMS</w:t>
      </w:r>
      <w:r>
        <w:rPr>
          <w:sz w:val="20"/>
        </w:rPr>
        <w:t xml:space="preserve"> it was rejected because the code had not been opened.  The NXX was shown as portable in the LERG, the owner had ported in telephone numbers, and in fact the NXX in question was being used as an LRN.  Attempts to contact the NXX owner by both the NSP and NPAC </w:t>
      </w:r>
      <w:r w:rsidR="00A42BD3">
        <w:rPr>
          <w:sz w:val="20"/>
        </w:rPr>
        <w:t>Administrator</w:t>
      </w:r>
      <w:r>
        <w:rPr>
          <w:sz w:val="20"/>
        </w:rPr>
        <w:t xml:space="preserve"> were futile.  </w:t>
      </w:r>
      <w:r w:rsidR="00406005">
        <w:rPr>
          <w:sz w:val="20"/>
        </w:rPr>
        <w:t>The i</w:t>
      </w:r>
      <w:r>
        <w:rPr>
          <w:sz w:val="20"/>
        </w:rPr>
        <w:t>ssue was resolved after about 2</w:t>
      </w:r>
      <w:r w:rsidR="00EE3E54">
        <w:rPr>
          <w:sz w:val="20"/>
        </w:rPr>
        <w:t xml:space="preserve"> </w:t>
      </w:r>
      <w:r>
        <w:rPr>
          <w:sz w:val="20"/>
        </w:rPr>
        <w:t>months by contacting the state PUC.  The PUC ordered the old carrier to make the NXX portable in the NPAC</w:t>
      </w:r>
      <w:r w:rsidR="00A42BD3">
        <w:rPr>
          <w:sz w:val="20"/>
        </w:rPr>
        <w:t xml:space="preserve"> SMS</w:t>
      </w:r>
      <w:r>
        <w:rPr>
          <w:sz w:val="20"/>
        </w:rPr>
        <w:t>.</w:t>
      </w:r>
    </w:p>
    <w:p w:rsidR="007265C4" w:rsidRDefault="007265C4">
      <w:pPr>
        <w:pStyle w:val="BodyText2"/>
        <w:rPr>
          <w:sz w:val="20"/>
        </w:rPr>
      </w:pPr>
    </w:p>
    <w:p w:rsidR="00BA6C85" w:rsidRDefault="00BA6C85">
      <w:pPr>
        <w:rPr>
          <w:sz w:val="24"/>
        </w:rPr>
      </w:pPr>
    </w:p>
    <w:p w:rsidR="00BA6C85" w:rsidRDefault="00BA6C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6C85" w:rsidRDefault="00BA6C85">
      <w:pPr>
        <w:rPr>
          <w:sz w:val="24"/>
        </w:rPr>
      </w:pPr>
    </w:p>
    <w:p w:rsidR="00BA6C85" w:rsidRDefault="00BA6C85">
      <w:pPr>
        <w:pStyle w:val="BodyText2"/>
        <w:numPr>
          <w:ilvl w:val="0"/>
          <w:numId w:val="1"/>
        </w:numPr>
        <w:rPr>
          <w:sz w:val="20"/>
        </w:rPr>
      </w:pPr>
      <w:r>
        <w:rPr>
          <w:sz w:val="20"/>
        </w:rPr>
        <w:t>NPAC Regions Impacted:</w:t>
      </w:r>
    </w:p>
    <w:p w:rsidR="00BA6C85" w:rsidRDefault="00BA6C85">
      <w:pPr>
        <w:pStyle w:val="BodyText2"/>
        <w:rPr>
          <w:sz w:val="20"/>
        </w:rPr>
      </w:pPr>
      <w:r>
        <w:rPr>
          <w:sz w:val="20"/>
        </w:rPr>
        <w:t xml:space="preserve"> Canada___ Mid Atlantic ___ Midwest___ Northeast___ Southeast___ Southwest___ Western___     </w:t>
      </w:r>
    </w:p>
    <w:p w:rsidR="00BA6C85" w:rsidRDefault="00BA6C85">
      <w:pPr>
        <w:pStyle w:val="BodyText2"/>
        <w:rPr>
          <w:sz w:val="20"/>
        </w:rPr>
      </w:pPr>
      <w:r>
        <w:rPr>
          <w:sz w:val="20"/>
        </w:rPr>
        <w:t xml:space="preserve"> </w:t>
      </w:r>
      <w:smartTag w:uri="urn:schemas-microsoft-com:office:smarttags" w:element="place">
        <w:r>
          <w:rPr>
            <w:sz w:val="20"/>
          </w:rPr>
          <w:t>West Coast___</w:t>
        </w:r>
      </w:smartTag>
      <w:r>
        <w:rPr>
          <w:sz w:val="20"/>
        </w:rPr>
        <w:t xml:space="preserve">  ALL</w:t>
      </w:r>
      <w:r w:rsidRPr="00565183">
        <w:rPr>
          <w:sz w:val="20"/>
          <w:u w:val="single"/>
        </w:rPr>
        <w:t>_</w:t>
      </w:r>
      <w:r w:rsidR="00565183">
        <w:rPr>
          <w:sz w:val="20"/>
          <w:u w:val="single"/>
        </w:rPr>
        <w:t>X</w:t>
      </w:r>
      <w:r w:rsidRPr="00565183">
        <w:rPr>
          <w:sz w:val="20"/>
          <w:u w:val="single"/>
        </w:rPr>
        <w:t>_</w:t>
      </w:r>
    </w:p>
    <w:p w:rsidR="00BA6C85" w:rsidRDefault="00BA6C85">
      <w:pPr>
        <w:rPr>
          <w:sz w:val="24"/>
        </w:rPr>
      </w:pPr>
    </w:p>
    <w:p w:rsidR="00BA6C85" w:rsidRDefault="00BA6C85">
      <w:pPr>
        <w:pStyle w:val="BodyText2"/>
        <w:rPr>
          <w:sz w:val="20"/>
        </w:rPr>
      </w:pPr>
      <w:r>
        <w:rPr>
          <w:sz w:val="20"/>
        </w:rPr>
        <w:t xml:space="preserve">D.  Rationale why existing process is deficient: </w:t>
      </w:r>
    </w:p>
    <w:p w:rsidR="00565183" w:rsidRDefault="00565183">
      <w:pPr>
        <w:pStyle w:val="BodyText2"/>
        <w:rPr>
          <w:sz w:val="20"/>
        </w:rPr>
      </w:pPr>
      <w:r>
        <w:rPr>
          <w:sz w:val="20"/>
        </w:rPr>
        <w:t>An NXX</w:t>
      </w:r>
      <w:r w:rsidR="00486DD5">
        <w:rPr>
          <w:sz w:val="20"/>
        </w:rPr>
        <w:t xml:space="preserve"> code</w:t>
      </w:r>
      <w:r>
        <w:rPr>
          <w:sz w:val="20"/>
        </w:rPr>
        <w:t xml:space="preserve"> can only be made portable by the owner.  This is correct and appropriate when service providers adhere to LNP rules and procedure.  But when a service provider is uncooperative (for whatever reason), the subscriber ends up in a situation where they cannot port their telephone number.</w:t>
      </w:r>
    </w:p>
    <w:p w:rsidR="007265C4" w:rsidRDefault="007265C4">
      <w:pPr>
        <w:pStyle w:val="BodyText2"/>
        <w:rPr>
          <w:sz w:val="20"/>
        </w:rPr>
      </w:pPr>
    </w:p>
    <w:p w:rsidR="00BA6C85" w:rsidRDefault="00BA6C85">
      <w:pPr>
        <w:rPr>
          <w:sz w:val="24"/>
        </w:rPr>
      </w:pPr>
    </w:p>
    <w:p w:rsidR="00BA6C85" w:rsidRDefault="00BA6C85">
      <w:pPr>
        <w:pStyle w:val="BodyText2"/>
        <w:rPr>
          <w:sz w:val="20"/>
        </w:rPr>
      </w:pPr>
      <w:r>
        <w:rPr>
          <w:sz w:val="20"/>
        </w:rPr>
        <w:t>E.   Identify action taken in other committees / forums: ______________________________________________________________________________________</w:t>
      </w:r>
      <w:r>
        <w:rPr>
          <w:sz w:val="20"/>
        </w:rPr>
        <w:lastRenderedPageBreak/>
        <w:t>____________________________________________________________________________________________________________________________________________________________________________</w:t>
      </w:r>
    </w:p>
    <w:p w:rsidR="00BA6C85" w:rsidRDefault="00BA6C85">
      <w:pPr>
        <w:rPr>
          <w:sz w:val="24"/>
        </w:rPr>
      </w:pPr>
    </w:p>
    <w:p w:rsidR="00BA6C85" w:rsidRDefault="00BA6C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6C85" w:rsidRDefault="00BA6C85">
      <w:pPr>
        <w:rPr>
          <w:sz w:val="24"/>
        </w:rPr>
      </w:pPr>
    </w:p>
    <w:p w:rsidR="00BA6C85" w:rsidRDefault="00BA6C85">
      <w:pPr>
        <w:numPr>
          <w:ilvl w:val="0"/>
          <w:numId w:val="2"/>
        </w:numPr>
        <w:rPr>
          <w:sz w:val="24"/>
        </w:rPr>
      </w:pPr>
      <w:r>
        <w:rPr>
          <w:b/>
          <w:sz w:val="24"/>
        </w:rPr>
        <w:t>Suggested Resolution:</w:t>
      </w:r>
      <w:r>
        <w:rPr>
          <w:sz w:val="24"/>
        </w:rPr>
        <w:t xml:space="preserve"> </w:t>
      </w:r>
    </w:p>
    <w:p w:rsidR="00BA6C85" w:rsidRDefault="00BA6C85">
      <w:pPr>
        <w:rPr>
          <w:sz w:val="24"/>
        </w:rPr>
      </w:pPr>
    </w:p>
    <w:p w:rsidR="00BA6C85" w:rsidRDefault="00F9374F">
      <w:pPr>
        <w:pStyle w:val="BodyText3"/>
      </w:pPr>
      <w:r>
        <w:t>Develop</w:t>
      </w:r>
      <w:r w:rsidR="000D7F91">
        <w:t xml:space="preserve"> a</w:t>
      </w:r>
      <w:r>
        <w:t xml:space="preserve"> procedure, with appropriate checks and balances, to allow the NPAC</w:t>
      </w:r>
      <w:r w:rsidR="00A42BD3">
        <w:t xml:space="preserve"> Administrator</w:t>
      </w:r>
      <w:r>
        <w:t xml:space="preserve"> to make an NXX portable when a serv</w:t>
      </w:r>
      <w:r w:rsidR="00CF1D38">
        <w:t>ice provider</w:t>
      </w:r>
      <w:r w:rsidR="006B7C95">
        <w:t xml:space="preserve"> is unavailable or non-cooperative.  </w:t>
      </w:r>
    </w:p>
    <w:p w:rsidR="006B7C95" w:rsidRDefault="006B7C95">
      <w:pPr>
        <w:pStyle w:val="BodyText3"/>
      </w:pPr>
    </w:p>
    <w:p w:rsidR="006B7C95" w:rsidRDefault="006B7C95">
      <w:pPr>
        <w:pStyle w:val="BodyText3"/>
      </w:pPr>
      <w:r>
        <w:t xml:space="preserve">Individual circumstances </w:t>
      </w:r>
      <w:r w:rsidR="00124205">
        <w:t xml:space="preserve">may </w:t>
      </w:r>
      <w:r>
        <w:t xml:space="preserve">vary depending on the situation.  </w:t>
      </w:r>
      <w:r w:rsidR="000D7F91" w:rsidRPr="000D7F91">
        <w:t xml:space="preserve">In some cases, the </w:t>
      </w:r>
      <w:r w:rsidRPr="000D7F91">
        <w:t xml:space="preserve">NXX </w:t>
      </w:r>
      <w:r w:rsidR="000D7F91" w:rsidRPr="000D7F91">
        <w:t>may have b</w:t>
      </w:r>
      <w:r w:rsidRPr="000D7F91">
        <w:t xml:space="preserve">een </w:t>
      </w:r>
      <w:r w:rsidR="000D7F91" w:rsidRPr="000D7F91">
        <w:t xml:space="preserve">opened </w:t>
      </w:r>
      <w:r w:rsidRPr="000D7F91">
        <w:t xml:space="preserve">for </w:t>
      </w:r>
      <w:r w:rsidR="000D7F91" w:rsidRPr="000D7F91">
        <w:t>p</w:t>
      </w:r>
      <w:r w:rsidRPr="000D7F91">
        <w:t>ortability in the LERG but not in the NPAC</w:t>
      </w:r>
      <w:r w:rsidR="00A42BD3" w:rsidRPr="000D7F91">
        <w:t xml:space="preserve"> </w:t>
      </w:r>
      <w:r w:rsidRPr="000D7F91">
        <w:t>SMS</w:t>
      </w:r>
      <w:r w:rsidR="000D7F91" w:rsidRPr="000D7F91">
        <w:t>.  In other cases, the NXX may not have been opened for portability in the LERG or the NPAC SMS.</w:t>
      </w:r>
      <w:r w:rsidR="000D7F91">
        <w:t xml:space="preserve">  It may be that if the NSP or the NPAC Administrator contacts the OSP, the situation will be resolved.  But in those situations where the OSP </w:t>
      </w:r>
      <w:r w:rsidR="00250548">
        <w:t>can’t be contacted or refuses</w:t>
      </w:r>
      <w:r w:rsidR="000D7F91">
        <w:t xml:space="preserve"> to cooperate, the following procedure should be followed:</w:t>
      </w:r>
    </w:p>
    <w:p w:rsidR="00250548" w:rsidRPr="000D7F91" w:rsidRDefault="00250548">
      <w:pPr>
        <w:pStyle w:val="BodyText3"/>
      </w:pPr>
    </w:p>
    <w:p w:rsidR="006B7C95" w:rsidRDefault="006B7C95" w:rsidP="0037467B">
      <w:pPr>
        <w:pStyle w:val="BodyText3"/>
        <w:ind w:left="270" w:hanging="270"/>
      </w:pPr>
      <w:r>
        <w:t>1.  The NSP should</w:t>
      </w:r>
      <w:r w:rsidR="00124205">
        <w:t xml:space="preserve"> </w:t>
      </w:r>
      <w:r w:rsidR="00250548">
        <w:t xml:space="preserve">document </w:t>
      </w:r>
      <w:r w:rsidR="00124205">
        <w:t>attempt</w:t>
      </w:r>
      <w:r w:rsidR="00250548">
        <w:t>s</w:t>
      </w:r>
      <w:r w:rsidR="00124205">
        <w:t xml:space="preserve"> to</w:t>
      </w:r>
      <w:r>
        <w:t xml:space="preserve"> contact the </w:t>
      </w:r>
      <w:r w:rsidR="0037467B">
        <w:t>OSP</w:t>
      </w:r>
      <w:r>
        <w:t xml:space="preserve"> to request that the NXX be opened in the NPAC</w:t>
      </w:r>
      <w:r w:rsidR="00A42BD3">
        <w:t xml:space="preserve"> </w:t>
      </w:r>
      <w:r w:rsidR="0037467B">
        <w:t>SMS</w:t>
      </w:r>
      <w:r>
        <w:t>.</w:t>
      </w:r>
      <w:r w:rsidR="00124205">
        <w:t xml:space="preserve">  </w:t>
      </w:r>
    </w:p>
    <w:p w:rsidR="006B7C95" w:rsidRDefault="0037467B" w:rsidP="0037467B">
      <w:pPr>
        <w:pStyle w:val="BodyText3"/>
        <w:ind w:left="270" w:hanging="270"/>
      </w:pPr>
      <w:r>
        <w:t xml:space="preserve">2.  If the NSP </w:t>
      </w:r>
      <w:r w:rsidR="002055B0">
        <w:t>attempts</w:t>
      </w:r>
      <w:r>
        <w:t xml:space="preserve"> to make contact</w:t>
      </w:r>
      <w:r w:rsidR="002055B0">
        <w:t xml:space="preserve"> are unsuccessful</w:t>
      </w:r>
      <w:r>
        <w:t>, the NSP should contact the NPAC</w:t>
      </w:r>
      <w:r w:rsidR="00A42BD3">
        <w:t xml:space="preserve"> Administrator</w:t>
      </w:r>
      <w:r>
        <w:t>.  The NPAC</w:t>
      </w:r>
      <w:r w:rsidR="00A42BD3">
        <w:t xml:space="preserve"> Administrator</w:t>
      </w:r>
      <w:r>
        <w:t xml:space="preserve"> should </w:t>
      </w:r>
      <w:r w:rsidR="00124205">
        <w:t xml:space="preserve">attempt to </w:t>
      </w:r>
      <w:r>
        <w:t>contact the OSP to request that the code be opened in the NPAC</w:t>
      </w:r>
      <w:r w:rsidR="00A42BD3">
        <w:t xml:space="preserve"> </w:t>
      </w:r>
      <w:r>
        <w:t>SMS.</w:t>
      </w:r>
      <w:r w:rsidR="00124205">
        <w:t xml:space="preserve">  Attempts should be documented.</w:t>
      </w:r>
    </w:p>
    <w:p w:rsidR="00124205" w:rsidRDefault="0037467B" w:rsidP="00124205">
      <w:pPr>
        <w:pStyle w:val="BodyText3"/>
        <w:ind w:left="270" w:hanging="270"/>
      </w:pPr>
      <w:r>
        <w:t xml:space="preserve">3.  </w:t>
      </w:r>
      <w:r w:rsidR="00124205">
        <w:t>If neither the NSP nor the NPAC Administrator can make contact with the OSP or if the OSP refuses to cooperate, the NSP should contact the appropriate regulatory authorities for assistance.</w:t>
      </w:r>
      <w:r w:rsidR="00766AAC">
        <w:t xml:space="preserve">  The NSP should provide details to the regulatory authority including the Service Provider Identification (SPID) of the OSP who should have opened the code.</w:t>
      </w:r>
    </w:p>
    <w:p w:rsidR="00124205" w:rsidRDefault="00124205" w:rsidP="00124205">
      <w:pPr>
        <w:pStyle w:val="BodyText3"/>
        <w:ind w:left="270" w:hanging="270"/>
      </w:pPr>
      <w:r>
        <w:t xml:space="preserve">4.  The regulatory authority may convince the OSP to open the code, or may authorize the NPAC Administrator to open the code to portability in the </w:t>
      </w:r>
      <w:r w:rsidR="002B3501">
        <w:t>NPAC</w:t>
      </w:r>
      <w:r>
        <w:t xml:space="preserve"> SMS.</w:t>
      </w:r>
      <w:r w:rsidR="00FE0386">
        <w:t xml:space="preserve">  Any such </w:t>
      </w:r>
      <w:r w:rsidR="00766AAC">
        <w:t>authorization</w:t>
      </w:r>
      <w:r w:rsidR="00FE0386">
        <w:t xml:space="preserve"> directed to the NPAC Administrator shall include the NSP-provided SPID of the code holder under which the code shall be opened in the NPAC.</w:t>
      </w:r>
      <w:r>
        <w:t xml:space="preserve">  Upon receipt of such regulatory authorization, the NPAC Administrator shall proceed with opening the code in the </w:t>
      </w:r>
      <w:r w:rsidR="00766AAC">
        <w:t xml:space="preserve">NPAC </w:t>
      </w:r>
      <w:r>
        <w:t>SMS.</w:t>
      </w:r>
    </w:p>
    <w:p w:rsidR="00124205" w:rsidRDefault="00124205" w:rsidP="00124205">
      <w:pPr>
        <w:pStyle w:val="BodyText3"/>
        <w:ind w:left="270" w:hanging="270"/>
      </w:pPr>
      <w:r>
        <w:t xml:space="preserve">5.  The </w:t>
      </w:r>
      <w:r w:rsidR="00F70D08">
        <w:t xml:space="preserve">OSP should have the </w:t>
      </w:r>
      <w:r>
        <w:t xml:space="preserve">LERG </w:t>
      </w:r>
      <w:r w:rsidR="00F70D08">
        <w:t>updated</w:t>
      </w:r>
      <w:r>
        <w:t xml:space="preserve"> to show the code as portable if it does not already do so.</w:t>
      </w:r>
    </w:p>
    <w:p w:rsidR="00124205" w:rsidRDefault="00124205" w:rsidP="00124205">
      <w:pPr>
        <w:pStyle w:val="BodyText3"/>
        <w:ind w:left="270" w:hanging="270"/>
      </w:pPr>
    </w:p>
    <w:p w:rsidR="006B7C95" w:rsidRDefault="006B7C95">
      <w:pPr>
        <w:pStyle w:val="BodyText3"/>
      </w:pPr>
    </w:p>
    <w:p w:rsidR="00B37313" w:rsidRPr="006B7C95" w:rsidRDefault="00B37313">
      <w:pPr>
        <w:pStyle w:val="BodyText3"/>
      </w:pPr>
    </w:p>
    <w:p w:rsidR="00112545" w:rsidRPr="00112545" w:rsidRDefault="00112545" w:rsidP="00112545">
      <w:pPr>
        <w:pStyle w:val="ListParagraph"/>
        <w:ind w:left="360" w:firstLine="0"/>
      </w:pPr>
    </w:p>
    <w:p w:rsidR="00112545" w:rsidRPr="00EE728F" w:rsidRDefault="00112545" w:rsidP="00112545">
      <w:pPr>
        <w:pStyle w:val="ListParagraph"/>
        <w:numPr>
          <w:ilvl w:val="0"/>
          <w:numId w:val="2"/>
        </w:numPr>
      </w:pPr>
      <w:r w:rsidRPr="009469C7">
        <w:rPr>
          <w:b/>
        </w:rPr>
        <w:t>Final Resolution:</w:t>
      </w:r>
    </w:p>
    <w:p w:rsidR="00112545" w:rsidRPr="00EE728F" w:rsidRDefault="00112545" w:rsidP="00112545">
      <w:pPr>
        <w:ind w:left="360"/>
      </w:pPr>
    </w:p>
    <w:p w:rsidR="00112545" w:rsidRPr="00EE728F" w:rsidRDefault="0022106D" w:rsidP="001316B6">
      <w:pPr>
        <w:pBdr>
          <w:top w:val="single" w:sz="4" w:space="1" w:color="auto"/>
          <w:left w:val="single" w:sz="4" w:space="18" w:color="auto"/>
          <w:bottom w:val="single" w:sz="4" w:space="1" w:color="auto"/>
          <w:right w:val="single" w:sz="4" w:space="4" w:color="auto"/>
          <w:bar w:val="single" w:sz="4" w:color="auto"/>
        </w:pBdr>
        <w:ind w:left="270"/>
      </w:pPr>
      <w:r w:rsidRPr="0022106D">
        <w:t>This PIM resulted in the addition of language to BP 0045 - Porting prevented when NPA-NXX not open in NPAC.</w:t>
      </w:r>
      <w:r w:rsidR="00112545">
        <w:t xml:space="preserve"> </w:t>
      </w:r>
    </w:p>
    <w:p w:rsidR="00BA6C85" w:rsidRDefault="00BA6C85">
      <w:pPr>
        <w:rPr>
          <w:sz w:val="24"/>
        </w:rPr>
      </w:pPr>
    </w:p>
    <w:p w:rsidR="00BA6C85" w:rsidRDefault="00BA6C85">
      <w:pPr>
        <w:rPr>
          <w:sz w:val="24"/>
        </w:rPr>
      </w:pPr>
    </w:p>
    <w:p w:rsidR="00BA6C85" w:rsidRDefault="00BA6C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112545">
        <w:rPr>
          <w:sz w:val="24"/>
        </w:rPr>
        <w:tab/>
      </w:r>
      <w:r w:rsidR="00112545">
        <w:rPr>
          <w:sz w:val="24"/>
        </w:rPr>
        <w:tab/>
      </w:r>
      <w:r w:rsidR="00112545">
        <w:rPr>
          <w:sz w:val="24"/>
        </w:rPr>
        <w:tab/>
      </w:r>
      <w:r w:rsidR="00112545">
        <w:rPr>
          <w:sz w:val="24"/>
        </w:rPr>
        <w:tab/>
      </w:r>
      <w:r w:rsidR="00112545">
        <w:rPr>
          <w:sz w:val="24"/>
        </w:rPr>
        <w:tab/>
        <w:t xml:space="preserve">Final Resolution Date: </w:t>
      </w:r>
      <w:r w:rsidR="001316B6">
        <w:rPr>
          <w:sz w:val="24"/>
        </w:rPr>
        <w:t>07/14</w:t>
      </w:r>
      <w:r w:rsidR="00F147D8">
        <w:rPr>
          <w:sz w:val="24"/>
        </w:rPr>
        <w:t>/2007</w:t>
      </w:r>
    </w:p>
    <w:p w:rsidR="00BA6C85" w:rsidRDefault="008A30FA">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PIM 58</w:t>
      </w:r>
      <w:r w:rsidR="00646537">
        <w:rPr>
          <w:sz w:val="24"/>
        </w:rPr>
        <w:t xml:space="preserve"> v</w:t>
      </w:r>
      <w:r w:rsidR="00112545">
        <w:rPr>
          <w:sz w:val="24"/>
        </w:rPr>
        <w:t>4</w:t>
      </w:r>
      <w:r w:rsidR="00112545">
        <w:rPr>
          <w:sz w:val="24"/>
        </w:rPr>
        <w:tab/>
      </w:r>
      <w:r w:rsidR="00112545">
        <w:rPr>
          <w:sz w:val="24"/>
        </w:rPr>
        <w:tab/>
      </w:r>
      <w:r w:rsidR="00112545">
        <w:rPr>
          <w:sz w:val="24"/>
        </w:rPr>
        <w:tab/>
      </w:r>
      <w:r w:rsidR="00112545">
        <w:rPr>
          <w:sz w:val="24"/>
        </w:rPr>
        <w:tab/>
        <w:t xml:space="preserve">Related Documents: </w:t>
      </w:r>
      <w:r w:rsidR="0022106D">
        <w:rPr>
          <w:sz w:val="24"/>
        </w:rPr>
        <w:t>BP 0045</w:t>
      </w:r>
    </w:p>
    <w:p w:rsidR="00BA6C85" w:rsidRDefault="00BA6C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BA6C85" w:rsidRDefault="00BA6C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6C85">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46" w:rsidRDefault="00661046">
      <w:r>
        <w:separator/>
      </w:r>
    </w:p>
  </w:endnote>
  <w:endnote w:type="continuationSeparator" w:id="0">
    <w:p w:rsidR="00661046" w:rsidRDefault="0066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48" w:rsidRDefault="00250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0548" w:rsidRDefault="00250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48" w:rsidRDefault="00250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9DB">
      <w:rPr>
        <w:rStyle w:val="PageNumber"/>
        <w:noProof/>
      </w:rPr>
      <w:t>1</w:t>
    </w:r>
    <w:r>
      <w:rPr>
        <w:rStyle w:val="PageNumber"/>
      </w:rPr>
      <w:fldChar w:fldCharType="end"/>
    </w:r>
  </w:p>
  <w:p w:rsidR="00250548" w:rsidRDefault="00250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46" w:rsidRDefault="00661046">
      <w:r>
        <w:separator/>
      </w:r>
    </w:p>
  </w:footnote>
  <w:footnote w:type="continuationSeparator" w:id="0">
    <w:p w:rsidR="00661046" w:rsidRDefault="0066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48" w:rsidRDefault="00250548">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5E5A69C3"/>
    <w:multiLevelType w:val="hybridMultilevel"/>
    <w:tmpl w:val="F3524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BC"/>
    <w:rsid w:val="00046AFD"/>
    <w:rsid w:val="000C6D64"/>
    <w:rsid w:val="000D7F91"/>
    <w:rsid w:val="00112545"/>
    <w:rsid w:val="001174F5"/>
    <w:rsid w:val="00124205"/>
    <w:rsid w:val="001316B6"/>
    <w:rsid w:val="00156551"/>
    <w:rsid w:val="001B37C1"/>
    <w:rsid w:val="001E2985"/>
    <w:rsid w:val="002055B0"/>
    <w:rsid w:val="0022106D"/>
    <w:rsid w:val="00226633"/>
    <w:rsid w:val="00250548"/>
    <w:rsid w:val="00253B62"/>
    <w:rsid w:val="00256DAB"/>
    <w:rsid w:val="002758EE"/>
    <w:rsid w:val="002B3501"/>
    <w:rsid w:val="00330988"/>
    <w:rsid w:val="0033579D"/>
    <w:rsid w:val="00346A42"/>
    <w:rsid w:val="0037467B"/>
    <w:rsid w:val="00406005"/>
    <w:rsid w:val="0048210E"/>
    <w:rsid w:val="00486DD5"/>
    <w:rsid w:val="00565183"/>
    <w:rsid w:val="005A0FC6"/>
    <w:rsid w:val="005D79DB"/>
    <w:rsid w:val="00604F5D"/>
    <w:rsid w:val="00646537"/>
    <w:rsid w:val="00650530"/>
    <w:rsid w:val="00661046"/>
    <w:rsid w:val="006B7C95"/>
    <w:rsid w:val="006F380C"/>
    <w:rsid w:val="007265C4"/>
    <w:rsid w:val="00766AAC"/>
    <w:rsid w:val="007B5758"/>
    <w:rsid w:val="008A30FA"/>
    <w:rsid w:val="008A31BC"/>
    <w:rsid w:val="009D658B"/>
    <w:rsid w:val="00A42BD3"/>
    <w:rsid w:val="00A4500E"/>
    <w:rsid w:val="00AB498A"/>
    <w:rsid w:val="00B37313"/>
    <w:rsid w:val="00B71B46"/>
    <w:rsid w:val="00B8148C"/>
    <w:rsid w:val="00BA6C85"/>
    <w:rsid w:val="00BD567F"/>
    <w:rsid w:val="00C36BEE"/>
    <w:rsid w:val="00C42257"/>
    <w:rsid w:val="00CF1D38"/>
    <w:rsid w:val="00D014A9"/>
    <w:rsid w:val="00D01942"/>
    <w:rsid w:val="00D90945"/>
    <w:rsid w:val="00D956F5"/>
    <w:rsid w:val="00DC2C66"/>
    <w:rsid w:val="00EE3E54"/>
    <w:rsid w:val="00EF176C"/>
    <w:rsid w:val="00F147D8"/>
    <w:rsid w:val="00F70D08"/>
    <w:rsid w:val="00F9374F"/>
    <w:rsid w:val="00FA0644"/>
    <w:rsid w:val="00F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E49641-258E-4F3B-B062-931B643F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253B62"/>
    <w:rPr>
      <w:color w:val="0000FF"/>
      <w:u w:val="single"/>
    </w:rPr>
  </w:style>
  <w:style w:type="paragraph" w:styleId="BalloonText">
    <w:name w:val="Balloon Text"/>
    <w:basedOn w:val="Normal"/>
    <w:semiHidden/>
    <w:rsid w:val="000D7F91"/>
    <w:rPr>
      <w:rFonts w:ascii="Tahoma" w:hAnsi="Tahoma" w:cs="Tahoma"/>
      <w:sz w:val="16"/>
      <w:szCs w:val="16"/>
    </w:rPr>
  </w:style>
  <w:style w:type="paragraph" w:styleId="ListParagraph">
    <w:name w:val="List Paragraph"/>
    <w:basedOn w:val="Normal"/>
    <w:uiPriority w:val="1"/>
    <w:qFormat/>
    <w:rsid w:val="00112545"/>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m.sacra@veriz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steen@bellsou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739</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5757</CharactersWithSpaces>
  <SharedDoc>false</SharedDoc>
  <HLinks>
    <vt:vector size="12" baseType="variant">
      <vt:variant>
        <vt:i4>393277</vt:i4>
      </vt:variant>
      <vt:variant>
        <vt:i4>3</vt:i4>
      </vt:variant>
      <vt:variant>
        <vt:i4>0</vt:i4>
      </vt:variant>
      <vt:variant>
        <vt:i4>5</vt:i4>
      </vt:variant>
      <vt:variant>
        <vt:lpwstr>mailto:gary.m.sacra@verizon.com</vt:lpwstr>
      </vt:variant>
      <vt:variant>
        <vt:lpwstr/>
      </vt:variant>
      <vt:variant>
        <vt:i4>6815753</vt:i4>
      </vt:variant>
      <vt:variant>
        <vt:i4>0</vt:i4>
      </vt:variant>
      <vt:variant>
        <vt:i4>0</vt:i4>
      </vt:variant>
      <vt:variant>
        <vt:i4>5</vt:i4>
      </vt:variant>
      <vt:variant>
        <vt:lpwstr>mailto:ron.steen@bellsouth.com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7</cp:revision>
  <cp:lastPrinted>2006-10-26T19:29:00Z</cp:lastPrinted>
  <dcterms:created xsi:type="dcterms:W3CDTF">2020-07-22T13:41:00Z</dcterms:created>
  <dcterms:modified xsi:type="dcterms:W3CDTF">2020-08-13T15:08:00Z</dcterms:modified>
</cp:coreProperties>
</file>