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B73617">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w:t>
      </w:r>
      <w:r>
        <w:rPr>
          <w:rFonts w:ascii="Calibri" w:hAnsi="Calibri" w:cs="Calibri"/>
          <w:sz w:val="22"/>
          <w:szCs w:val="22"/>
        </w:rPr>
        <w:t xml:space="preserve"> </w:t>
      </w:r>
      <w:r>
        <w:rPr>
          <w:rFonts w:ascii="Calibri" w:hAnsi="Calibri" w:cs="Calibri"/>
          <w:szCs w:val="24"/>
        </w:rPr>
        <w:t>the Synchronous field in messages</w:t>
      </w:r>
      <w:r w:rsidR="00051F10">
        <w:rPr>
          <w:sz w:val="20"/>
        </w:rPr>
        <w:t xml:space="preserve">. </w:t>
      </w:r>
      <w:r w:rsidR="00BA5885">
        <w:rPr>
          <w:sz w:val="20"/>
        </w:rPr>
        <w:t xml:space="preserve"> </w:t>
      </w:r>
      <w:r w:rsidRPr="00D602C7">
        <w:rPr>
          <w:rFonts w:ascii="Calibri" w:hAnsi="Calibri" w:cs="Calibri"/>
          <w:sz w:val="22"/>
          <w:szCs w:val="22"/>
        </w:rPr>
        <w:t xml:space="preserve">The </w:t>
      </w:r>
      <w:r>
        <w:rPr>
          <w:rFonts w:ascii="Calibri" w:hAnsi="Calibri" w:cs="Calibri"/>
          <w:szCs w:val="24"/>
        </w:rPr>
        <w:t xml:space="preserve">Synchronous </w:t>
      </w:r>
      <w:r w:rsidRPr="00D602C7">
        <w:rPr>
          <w:rFonts w:ascii="Calibri" w:hAnsi="Calibri" w:cs="Calibri"/>
          <w:sz w:val="22"/>
          <w:szCs w:val="22"/>
        </w:rPr>
        <w:t>field does not conform to the industry specification.</w:t>
      </w:r>
      <w:r w:rsidR="00BA588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BA5885" w:rsidRDefault="00BA5885" w:rsidP="00051F10">
      <w:pPr>
        <w:pStyle w:val="BodyText2"/>
        <w:numPr>
          <w:ilvl w:val="0"/>
          <w:numId w:val="4"/>
        </w:numPr>
        <w:rPr>
          <w:sz w:val="20"/>
        </w:rPr>
      </w:pPr>
      <w:r>
        <w:rPr>
          <w:sz w:val="20"/>
        </w:rPr>
        <w:t>Examples &amp; Impacts of Probl</w:t>
      </w:r>
      <w:r w:rsidR="00051F10">
        <w:rPr>
          <w:sz w:val="20"/>
        </w:rPr>
        <w:t>em/Issue:</w:t>
      </w:r>
    </w:p>
    <w:tbl>
      <w:tblPr>
        <w:tblW w:w="9466" w:type="dxa"/>
        <w:tblInd w:w="113" w:type="dxa"/>
        <w:tblLook w:val="04A0" w:firstRow="1" w:lastRow="0" w:firstColumn="1" w:lastColumn="0" w:noHBand="0" w:noVBand="1"/>
      </w:tblPr>
      <w:tblGrid>
        <w:gridCol w:w="9466"/>
      </w:tblGrid>
      <w:tr w:rsidR="006C4BCB" w:rsidRPr="0022633C" w:rsidTr="006C4BCB">
        <w:trPr>
          <w:trHeight w:val="855"/>
        </w:trPr>
        <w:tc>
          <w:tcPr>
            <w:tcW w:w="9466" w:type="dxa"/>
            <w:tcBorders>
              <w:top w:val="single" w:sz="4" w:space="0" w:color="auto"/>
              <w:left w:val="single" w:sz="4" w:space="0" w:color="auto"/>
              <w:bottom w:val="single" w:sz="4" w:space="0" w:color="auto"/>
              <w:right w:val="single" w:sz="4" w:space="0" w:color="auto"/>
            </w:tcBorders>
            <w:shd w:val="clear" w:color="000000" w:fill="C5D9F1"/>
            <w:vAlign w:val="center"/>
          </w:tcPr>
          <w:tbl>
            <w:tblPr>
              <w:tblW w:w="8530" w:type="dxa"/>
              <w:tblLook w:val="04A0" w:firstRow="1" w:lastRow="0" w:firstColumn="1" w:lastColumn="0" w:noHBand="0" w:noVBand="1"/>
            </w:tblPr>
            <w:tblGrid>
              <w:gridCol w:w="3619"/>
              <w:gridCol w:w="4911"/>
            </w:tblGrid>
            <w:tr w:rsidR="006C4BCB" w:rsidRPr="00C31572" w:rsidTr="006C4BCB">
              <w:trPr>
                <w:trHeight w:val="926"/>
              </w:trPr>
              <w:tc>
                <w:tcPr>
                  <w:tcW w:w="361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C4BCB" w:rsidRPr="00C31572" w:rsidRDefault="006C4BCB" w:rsidP="00C31572">
                  <w:pPr>
                    <w:jc w:val="center"/>
                    <w:rPr>
                      <w:rFonts w:ascii="Calibri" w:hAnsi="Calibri"/>
                      <w:b/>
                      <w:bCs/>
                      <w:color w:val="000000"/>
                      <w:sz w:val="24"/>
                      <w:szCs w:val="24"/>
                    </w:rPr>
                  </w:pPr>
                  <w:r w:rsidRPr="00C31572">
                    <w:rPr>
                      <w:rFonts w:ascii="Calibri" w:hAnsi="Calibri"/>
                      <w:b/>
                      <w:bCs/>
                      <w:color w:val="000000"/>
                      <w:sz w:val="24"/>
                      <w:szCs w:val="24"/>
                    </w:rPr>
                    <w:t>Observation</w:t>
                  </w:r>
                </w:p>
              </w:tc>
              <w:tc>
                <w:tcPr>
                  <w:tcW w:w="4911" w:type="dxa"/>
                  <w:tcBorders>
                    <w:top w:val="single" w:sz="4" w:space="0" w:color="auto"/>
                    <w:left w:val="nil"/>
                    <w:bottom w:val="single" w:sz="4" w:space="0" w:color="auto"/>
                    <w:right w:val="single" w:sz="4" w:space="0" w:color="auto"/>
                  </w:tcBorders>
                  <w:shd w:val="clear" w:color="000000" w:fill="C5D9F1"/>
                  <w:vAlign w:val="center"/>
                  <w:hideMark/>
                </w:tcPr>
                <w:p w:rsidR="006C4BCB" w:rsidRPr="00C31572" w:rsidRDefault="006C4BCB" w:rsidP="00C31572">
                  <w:pPr>
                    <w:jc w:val="center"/>
                    <w:rPr>
                      <w:rFonts w:ascii="Calibri" w:hAnsi="Calibri"/>
                      <w:b/>
                      <w:bCs/>
                      <w:color w:val="000000"/>
                      <w:sz w:val="24"/>
                      <w:szCs w:val="24"/>
                    </w:rPr>
                  </w:pPr>
                  <w:r w:rsidRPr="00C31572">
                    <w:rPr>
                      <w:rFonts w:ascii="Calibri" w:hAnsi="Calibri"/>
                      <w:b/>
                      <w:bCs/>
                      <w:color w:val="000000"/>
                      <w:sz w:val="24"/>
                      <w:szCs w:val="24"/>
                    </w:rPr>
                    <w:t>Specification / Requirement</w:t>
                  </w:r>
                </w:p>
              </w:tc>
            </w:tr>
          </w:tbl>
          <w:p w:rsidR="006C4BCB" w:rsidRPr="0022633C" w:rsidRDefault="006C4BCB" w:rsidP="0022633C">
            <w:pPr>
              <w:jc w:val="center"/>
              <w:rPr>
                <w:rFonts w:ascii="Calibri" w:hAnsi="Calibri"/>
                <w:b/>
                <w:bCs/>
                <w:color w:val="000000"/>
                <w:sz w:val="24"/>
                <w:szCs w:val="24"/>
              </w:rPr>
            </w:pPr>
          </w:p>
        </w:tc>
      </w:tr>
      <w:tr w:rsidR="006C4BCB" w:rsidRPr="0022633C" w:rsidTr="006C4BCB">
        <w:trPr>
          <w:trHeight w:val="3599"/>
        </w:trPr>
        <w:tc>
          <w:tcPr>
            <w:tcW w:w="9466" w:type="dxa"/>
            <w:tcBorders>
              <w:top w:val="nil"/>
              <w:left w:val="single" w:sz="4" w:space="0" w:color="auto"/>
              <w:bottom w:val="single" w:sz="4" w:space="0" w:color="auto"/>
              <w:right w:val="single" w:sz="4" w:space="0" w:color="auto"/>
            </w:tcBorders>
            <w:shd w:val="clear" w:color="auto" w:fill="auto"/>
            <w:vAlign w:val="center"/>
          </w:tcPr>
          <w:tbl>
            <w:tblPr>
              <w:tblW w:w="9179" w:type="dxa"/>
              <w:tblLook w:val="04A0" w:firstRow="1" w:lastRow="0" w:firstColumn="1" w:lastColumn="0" w:noHBand="0" w:noVBand="1"/>
            </w:tblPr>
            <w:tblGrid>
              <w:gridCol w:w="3894"/>
              <w:gridCol w:w="5285"/>
            </w:tblGrid>
            <w:tr w:rsidR="006C4BCB" w:rsidRPr="00C31572" w:rsidTr="006C4BCB">
              <w:trPr>
                <w:trHeight w:val="2363"/>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BCB" w:rsidRPr="00C31572" w:rsidRDefault="006C4BCB" w:rsidP="00C31572">
                  <w:pPr>
                    <w:rPr>
                      <w:rFonts w:ascii="Calibri" w:hAnsi="Calibri"/>
                      <w:color w:val="000000"/>
                      <w:sz w:val="22"/>
                      <w:szCs w:val="22"/>
                    </w:rPr>
                  </w:pPr>
                  <w:r w:rsidRPr="00C31572">
                    <w:rPr>
                      <w:rFonts w:ascii="Calibri" w:hAnsi="Calibri"/>
                      <w:color w:val="000000"/>
                      <w:sz w:val="22"/>
                      <w:szCs w:val="22"/>
                    </w:rPr>
                    <w:t xml:space="preserve">Synchronization tag in SOA messages sometimes contain invalid </w:t>
                  </w:r>
                  <w:r>
                    <w:rPr>
                      <w:rFonts w:ascii="Calibri" w:hAnsi="Calibri"/>
                      <w:color w:val="000000"/>
                      <w:sz w:val="22"/>
                      <w:szCs w:val="22"/>
                    </w:rPr>
                    <w:t xml:space="preserve">enumeration </w:t>
                  </w:r>
                  <w:r w:rsidRPr="00C31572">
                    <w:rPr>
                      <w:rFonts w:ascii="Calibri" w:hAnsi="Calibri"/>
                      <w:color w:val="000000"/>
                      <w:sz w:val="22"/>
                      <w:szCs w:val="22"/>
                    </w:rPr>
                    <w:t>values</w:t>
                  </w:r>
                  <w:r>
                    <w:rPr>
                      <w:rFonts w:ascii="Calibri" w:hAnsi="Calibri"/>
                      <w:color w:val="000000"/>
                      <w:sz w:val="22"/>
                      <w:szCs w:val="22"/>
                    </w:rPr>
                    <w:t>. That is not 0 or 1.</w:t>
                  </w:r>
                </w:p>
              </w:tc>
              <w:tc>
                <w:tcPr>
                  <w:tcW w:w="5285" w:type="dxa"/>
                  <w:tcBorders>
                    <w:top w:val="single" w:sz="4" w:space="0" w:color="auto"/>
                    <w:left w:val="nil"/>
                    <w:bottom w:val="single" w:sz="4" w:space="0" w:color="auto"/>
                    <w:right w:val="single" w:sz="4" w:space="0" w:color="auto"/>
                  </w:tcBorders>
                  <w:shd w:val="clear" w:color="auto" w:fill="auto"/>
                  <w:vAlign w:val="center"/>
                  <w:hideMark/>
                </w:tcPr>
                <w:p w:rsidR="006C4BCB" w:rsidRPr="00C31572" w:rsidRDefault="006C4BCB" w:rsidP="00C31572">
                  <w:pPr>
                    <w:rPr>
                      <w:rFonts w:ascii="Calibri" w:hAnsi="Calibri"/>
                      <w:color w:val="000000"/>
                      <w:sz w:val="22"/>
                      <w:szCs w:val="22"/>
                    </w:rPr>
                  </w:pPr>
                  <w:r w:rsidRPr="00C31572">
                    <w:rPr>
                      <w:rFonts w:ascii="Calibri" w:hAnsi="Calibri"/>
                      <w:color w:val="000000"/>
                      <w:sz w:val="22"/>
                      <w:szCs w:val="22"/>
                    </w:rPr>
                    <w:t xml:space="preserve">CMIP Standards X.711 define </w:t>
                  </w:r>
                  <w:proofErr w:type="spellStart"/>
                  <w:r w:rsidRPr="00C31572">
                    <w:rPr>
                      <w:rFonts w:ascii="Calibri" w:hAnsi="Calibri"/>
                      <w:color w:val="000000"/>
                      <w:sz w:val="22"/>
                      <w:szCs w:val="22"/>
                    </w:rPr>
                    <w:t>syncronization</w:t>
                  </w:r>
                  <w:proofErr w:type="spellEnd"/>
                  <w:r w:rsidRPr="00C31572">
                    <w:rPr>
                      <w:rFonts w:ascii="Calibri" w:hAnsi="Calibri"/>
                      <w:color w:val="000000"/>
                      <w:sz w:val="22"/>
                      <w:szCs w:val="22"/>
                    </w:rPr>
                    <w:t xml:space="preserve"> to be data type of </w:t>
                  </w:r>
                  <w:proofErr w:type="spellStart"/>
                  <w:r w:rsidRPr="00C31572">
                    <w:rPr>
                      <w:rFonts w:ascii="Calibri" w:hAnsi="Calibri"/>
                      <w:color w:val="000000"/>
                      <w:sz w:val="22"/>
                      <w:szCs w:val="22"/>
                    </w:rPr>
                    <w:t>CMISSync</w:t>
                  </w:r>
                  <w:proofErr w:type="spellEnd"/>
                  <w:r w:rsidRPr="00C31572">
                    <w:rPr>
                      <w:rFonts w:ascii="Calibri" w:hAnsi="Calibri"/>
                      <w:color w:val="000000"/>
                      <w:sz w:val="22"/>
                      <w:szCs w:val="22"/>
                    </w:rPr>
                    <w:t xml:space="preserve">.  </w:t>
                  </w:r>
                  <w:proofErr w:type="spellStart"/>
                  <w:r w:rsidRPr="00C31572">
                    <w:rPr>
                      <w:rFonts w:ascii="Calibri" w:hAnsi="Calibri"/>
                      <w:color w:val="000000"/>
                      <w:sz w:val="22"/>
                      <w:szCs w:val="22"/>
                    </w:rPr>
                    <w:t>CMISSynch</w:t>
                  </w:r>
                  <w:proofErr w:type="spellEnd"/>
                  <w:r w:rsidRPr="00C31572">
                    <w:rPr>
                      <w:rFonts w:ascii="Calibri" w:hAnsi="Calibri"/>
                      <w:color w:val="000000"/>
                      <w:sz w:val="22"/>
                      <w:szCs w:val="22"/>
                    </w:rPr>
                    <w:t xml:space="preserve"> is defined as an enumeration with 2 possible values:</w:t>
                  </w:r>
                  <w:r w:rsidRPr="00C31572">
                    <w:rPr>
                      <w:rFonts w:ascii="Calibri" w:hAnsi="Calibri"/>
                      <w:color w:val="000000"/>
                      <w:sz w:val="22"/>
                      <w:szCs w:val="22"/>
                    </w:rPr>
                    <w:br/>
                  </w:r>
                  <w:proofErr w:type="spellStart"/>
                  <w:r w:rsidRPr="00C31572">
                    <w:rPr>
                      <w:rFonts w:ascii="Calibri" w:hAnsi="Calibri"/>
                      <w:color w:val="000000"/>
                      <w:sz w:val="22"/>
                      <w:szCs w:val="22"/>
                    </w:rPr>
                    <w:t>CMISSync</w:t>
                  </w:r>
                  <w:proofErr w:type="spellEnd"/>
                  <w:r w:rsidRPr="00C31572">
                    <w:rPr>
                      <w:rFonts w:ascii="Calibri" w:hAnsi="Calibri"/>
                      <w:color w:val="000000"/>
                      <w:sz w:val="22"/>
                      <w:szCs w:val="22"/>
                    </w:rPr>
                    <w:t xml:space="preserve"> ::= ENUMERATED {</w:t>
                  </w:r>
                  <w:r w:rsidRPr="00C31572">
                    <w:rPr>
                      <w:rFonts w:ascii="Calibri" w:hAnsi="Calibri"/>
                      <w:color w:val="000000"/>
                      <w:sz w:val="22"/>
                      <w:szCs w:val="22"/>
                    </w:rPr>
                    <w:br/>
                    <w:t xml:space="preserve">   </w:t>
                  </w:r>
                  <w:proofErr w:type="spellStart"/>
                  <w:r w:rsidRPr="00C31572">
                    <w:rPr>
                      <w:rFonts w:ascii="Calibri" w:hAnsi="Calibri"/>
                      <w:color w:val="000000"/>
                      <w:sz w:val="22"/>
                      <w:szCs w:val="22"/>
                    </w:rPr>
                    <w:t>bestEffort</w:t>
                  </w:r>
                  <w:proofErr w:type="spellEnd"/>
                  <w:r w:rsidRPr="00C31572">
                    <w:rPr>
                      <w:rFonts w:ascii="Calibri" w:hAnsi="Calibri"/>
                      <w:color w:val="000000"/>
                      <w:sz w:val="22"/>
                      <w:szCs w:val="22"/>
                    </w:rPr>
                    <w:t xml:space="preserve">  (0),</w:t>
                  </w:r>
                  <w:r w:rsidRPr="00C31572">
                    <w:rPr>
                      <w:rFonts w:ascii="Calibri" w:hAnsi="Calibri"/>
                      <w:color w:val="000000"/>
                      <w:sz w:val="22"/>
                      <w:szCs w:val="22"/>
                    </w:rPr>
                    <w:br/>
                    <w:t xml:space="preserve">   atomic         (1)</w:t>
                  </w:r>
                  <w:r w:rsidRPr="00C31572">
                    <w:rPr>
                      <w:rFonts w:ascii="Calibri" w:hAnsi="Calibri"/>
                      <w:color w:val="000000"/>
                      <w:sz w:val="22"/>
                      <w:szCs w:val="22"/>
                    </w:rPr>
                    <w:br/>
                    <w:t>}</w:t>
                  </w:r>
                </w:p>
              </w:tc>
            </w:tr>
          </w:tbl>
          <w:p w:rsidR="006C4BCB" w:rsidRPr="0022633C" w:rsidRDefault="006C4BCB" w:rsidP="0022633C">
            <w:pPr>
              <w:rPr>
                <w:rFonts w:ascii="Calibri" w:hAnsi="Calibri"/>
                <w:color w:val="000000"/>
                <w:sz w:val="22"/>
                <w:szCs w:val="22"/>
              </w:rPr>
            </w:pPr>
          </w:p>
        </w:tc>
      </w:tr>
    </w:tbl>
    <w:p w:rsidR="00BA5885" w:rsidRDefault="00BA5885">
      <w:pPr>
        <w:rPr>
          <w:sz w:val="24"/>
        </w:rPr>
      </w:pPr>
    </w:p>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B73617">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0B56B9">
        <w:t>.</w:t>
      </w:r>
    </w:p>
    <w:p w:rsidR="00BA5885" w:rsidRDefault="00BA5885">
      <w:pPr>
        <w:rPr>
          <w:sz w:val="24"/>
        </w:rPr>
      </w:pPr>
    </w:p>
    <w:p w:rsidR="00D9738B" w:rsidRPr="00EE728F" w:rsidRDefault="00D9738B" w:rsidP="00D9738B">
      <w:pPr>
        <w:numPr>
          <w:ilvl w:val="0"/>
          <w:numId w:val="2"/>
        </w:numPr>
        <w:rPr>
          <w:sz w:val="24"/>
        </w:rPr>
      </w:pPr>
      <w:r w:rsidRPr="00EE728F">
        <w:rPr>
          <w:b/>
          <w:sz w:val="24"/>
        </w:rPr>
        <w:t>Final Resolution:</w:t>
      </w:r>
    </w:p>
    <w:p w:rsidR="00D9738B" w:rsidRPr="00EE728F" w:rsidRDefault="00D9738B" w:rsidP="00D9738B">
      <w:pPr>
        <w:ind w:left="360"/>
        <w:rPr>
          <w:sz w:val="24"/>
        </w:rPr>
      </w:pPr>
    </w:p>
    <w:p w:rsidR="00D9738B" w:rsidRPr="00EE728F" w:rsidRDefault="00D9738B" w:rsidP="00D9738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sidR="006F2F07">
        <w:rPr>
          <w:sz w:val="24"/>
        </w:rPr>
        <w:t xml:space="preserve">NANC </w:t>
      </w:r>
      <w:r w:rsidRPr="00803BF8">
        <w:rPr>
          <w:sz w:val="24"/>
        </w:rPr>
        <w:t>Change Order(s) identified in the Related Documents field below.</w:t>
      </w:r>
    </w:p>
    <w:p w:rsidR="00D9738B" w:rsidRDefault="00D9738B">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711EA6">
        <w:rPr>
          <w:sz w:val="24"/>
        </w:rPr>
        <w:tab/>
      </w:r>
      <w:r w:rsidR="00711EA6">
        <w:rPr>
          <w:sz w:val="24"/>
        </w:rPr>
        <w:tab/>
      </w:r>
      <w:r w:rsidR="00711EA6">
        <w:rPr>
          <w:sz w:val="24"/>
        </w:rPr>
        <w:tab/>
      </w:r>
      <w:r w:rsidR="00711EA6">
        <w:rPr>
          <w:sz w:val="24"/>
        </w:rPr>
        <w:tab/>
        <w:t>Final Resolution Date: 6/5/18</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350297">
        <w:rPr>
          <w:sz w:val="24"/>
        </w:rPr>
        <w:t xml:space="preserve">PIM </w:t>
      </w:r>
      <w:r w:rsidR="009F2F7D">
        <w:rPr>
          <w:sz w:val="24"/>
        </w:rPr>
        <w:t>090</w:t>
      </w:r>
      <w:r>
        <w:rPr>
          <w:sz w:val="24"/>
        </w:rPr>
        <w:tab/>
      </w:r>
      <w:r w:rsidR="00D9738B">
        <w:rPr>
          <w:sz w:val="24"/>
        </w:rPr>
        <w:tab/>
      </w:r>
      <w:r w:rsidR="00D9738B">
        <w:rPr>
          <w:sz w:val="24"/>
        </w:rPr>
        <w:tab/>
        <w:t xml:space="preserve">Related Documents: </w:t>
      </w:r>
      <w:r w:rsidR="00E24A41">
        <w:rPr>
          <w:sz w:val="24"/>
        </w:rPr>
        <w:t>NANC 5</w:t>
      </w:r>
      <w:r w:rsidR="00D9738B">
        <w:rPr>
          <w:sz w:val="24"/>
        </w:rPr>
        <w:t>1</w:t>
      </w:r>
      <w:r w:rsidR="00E24A41">
        <w:rPr>
          <w:sz w:val="24"/>
        </w:rPr>
        <w:t>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4B" w:rsidRDefault="00DC2C4B">
      <w:r>
        <w:separator/>
      </w:r>
    </w:p>
  </w:endnote>
  <w:endnote w:type="continuationSeparator" w:id="0">
    <w:p w:rsidR="00DC2C4B" w:rsidRDefault="00DC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EA6">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4B" w:rsidRDefault="00DC2C4B">
      <w:r>
        <w:separator/>
      </w:r>
    </w:p>
  </w:footnote>
  <w:footnote w:type="continuationSeparator" w:id="0">
    <w:p w:rsidR="00DC2C4B" w:rsidRDefault="00DC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181F08"/>
    <w:rsid w:val="0022633C"/>
    <w:rsid w:val="00300721"/>
    <w:rsid w:val="00350297"/>
    <w:rsid w:val="006771EC"/>
    <w:rsid w:val="006C4BCB"/>
    <w:rsid w:val="006F2F07"/>
    <w:rsid w:val="00711EA6"/>
    <w:rsid w:val="007176D8"/>
    <w:rsid w:val="0094562A"/>
    <w:rsid w:val="00965864"/>
    <w:rsid w:val="009C3BC1"/>
    <w:rsid w:val="009F1D62"/>
    <w:rsid w:val="009F2F7D"/>
    <w:rsid w:val="00A16DF9"/>
    <w:rsid w:val="00B73617"/>
    <w:rsid w:val="00BA5885"/>
    <w:rsid w:val="00C31572"/>
    <w:rsid w:val="00C556AB"/>
    <w:rsid w:val="00CD49B9"/>
    <w:rsid w:val="00D45AC1"/>
    <w:rsid w:val="00D9738B"/>
    <w:rsid w:val="00DC2C4B"/>
    <w:rsid w:val="00DE2FF2"/>
    <w:rsid w:val="00E24A41"/>
    <w:rsid w:val="00EC61F6"/>
    <w:rsid w:val="00F22178"/>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3FA4A"/>
  <w15:chartTrackingRefBased/>
  <w15:docId w15:val="{EC2D59A0-DE81-465D-BCB3-DABC3B3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4049">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15009143">
      <w:bodyDiv w:val="1"/>
      <w:marLeft w:val="0"/>
      <w:marRight w:val="0"/>
      <w:marTop w:val="0"/>
      <w:marBottom w:val="0"/>
      <w:divBdr>
        <w:top w:val="none" w:sz="0" w:space="0" w:color="auto"/>
        <w:left w:val="none" w:sz="0" w:space="0" w:color="auto"/>
        <w:bottom w:val="none" w:sz="0" w:space="0" w:color="auto"/>
        <w:right w:val="none" w:sz="0" w:space="0" w:color="auto"/>
      </w:divBdr>
    </w:div>
    <w:div w:id="1914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3</cp:revision>
  <cp:lastPrinted>1999-05-19T19:58:00Z</cp:lastPrinted>
  <dcterms:created xsi:type="dcterms:W3CDTF">2019-03-18T13:25:00Z</dcterms:created>
  <dcterms:modified xsi:type="dcterms:W3CDTF">2019-05-28T15:19:00Z</dcterms:modified>
</cp:coreProperties>
</file>