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131BA" w14:textId="5805E766" w:rsidR="00A45F07" w:rsidRPr="00A45F07" w:rsidRDefault="002D453B" w:rsidP="00A45F07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0040"/>
      <w:bookmarkEnd w:id="0"/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No NPAC Porting Activity During </w:t>
      </w:r>
      <w:r w:rsidR="00DB6CD1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 xml:space="preserve">SP </w:t>
      </w:r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Maintenance Windows</w:t>
      </w:r>
    </w:p>
    <w:p w14:paraId="0B19C7C4" w14:textId="243A4904" w:rsidR="007C0099" w:rsidRPr="00397C25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Submitted By: 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NPIF</w:t>
      </w:r>
    </w:p>
    <w:p w14:paraId="771163AC" w14:textId="63AA4CB0" w:rsidR="007C0099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/0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5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/20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22</w:t>
      </w:r>
    </w:p>
    <w:p w14:paraId="6573A7E4" w14:textId="7B1674ED" w:rsidR="007C0099" w:rsidRPr="00397C25" w:rsidRDefault="007C0099" w:rsidP="007C0099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2D453B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20FCD00A" w14:textId="77777777" w:rsidR="007C0099" w:rsidRDefault="007C0099" w:rsidP="007C0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1DC5CCED" w14:textId="77777777" w:rsidR="007C0099" w:rsidRDefault="007C0099" w:rsidP="007C0099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485369E7" w14:textId="00606D69" w:rsidR="007C0099" w:rsidRPr="00143FD6" w:rsidRDefault="007C0099" w:rsidP="007C0099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This Best Practice was created by the NPIF – Number Portability Industry Forum and accepted on 1</w:t>
      </w:r>
      <w:r w:rsidR="002C3D32">
        <w:rPr>
          <w:rFonts w:ascii="avenir" w:eastAsia="Times New Roman" w:hAnsi="avenir" w:cs="Times New Roman"/>
          <w:color w:val="333333"/>
          <w:sz w:val="20"/>
          <w:szCs w:val="20"/>
        </w:rPr>
        <w:t>0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/0</w:t>
      </w:r>
      <w:r w:rsidR="002C3D32">
        <w:rPr>
          <w:rFonts w:ascii="avenir" w:eastAsia="Times New Roman" w:hAnsi="avenir" w:cs="Times New Roman"/>
          <w:color w:val="333333"/>
          <w:sz w:val="20"/>
          <w:szCs w:val="20"/>
        </w:rPr>
        <w:t>5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/20</w:t>
      </w:r>
      <w:r w:rsidR="00731588">
        <w:rPr>
          <w:rFonts w:ascii="avenir" w:eastAsia="Times New Roman" w:hAnsi="avenir" w:cs="Times New Roman"/>
          <w:color w:val="333333"/>
          <w:sz w:val="20"/>
          <w:szCs w:val="20"/>
        </w:rPr>
        <w:t>22</w:t>
      </w:r>
      <w:r w:rsidR="002C3D32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 </w:t>
      </w:r>
    </w:p>
    <w:p w14:paraId="75992F51" w14:textId="77777777" w:rsidR="002C3D32" w:rsidRDefault="00A45F07" w:rsidP="00A45F07">
      <w:pPr>
        <w:spacing w:before="280" w:after="180" w:line="33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1" w:name="eztoc60040_2_41_5_75"/>
      <w:bookmarkEnd w:id="1"/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Background:</w:t>
      </w:r>
      <w:r w:rsidR="002C3D32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</w:t>
      </w:r>
    </w:p>
    <w:p w14:paraId="3EA8F05E" w14:textId="44C4597F" w:rsidR="00A45F07" w:rsidRPr="000B07D9" w:rsidRDefault="009D7039" w:rsidP="00A45F07">
      <w:pPr>
        <w:spacing w:before="280" w:after="180" w:line="33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BP 010 – No NPAC Porting Activities During the </w:t>
      </w:r>
      <w:r w:rsidRPr="00BC5050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SP</w:t>
      </w: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 Maintenance Windows </w:t>
      </w:r>
      <w:r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was </w:t>
      </w:r>
      <w:r w:rsidR="00BC5050">
        <w:rPr>
          <w:rFonts w:ascii="avenir" w:eastAsia="Times New Roman" w:hAnsi="avenir" w:cs="Times New Roman"/>
          <w:color w:val="333333"/>
          <w:sz w:val="20"/>
          <w:szCs w:val="20"/>
        </w:rPr>
        <w:t>accepted</w:t>
      </w:r>
      <w:r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(03/04/2002) to address situations when porting activities were attempted during the regularly scheduled maintenance window.  In 2012 </w:t>
      </w:r>
      <w:r w:rsidR="00731588">
        <w:rPr>
          <w:rFonts w:ascii="avenir" w:eastAsia="Times New Roman" w:hAnsi="avenir" w:cs="Times New Roman"/>
          <w:color w:val="333333"/>
          <w:sz w:val="20"/>
          <w:szCs w:val="20"/>
        </w:rPr>
        <w:t xml:space="preserve">consensus was reached at </w:t>
      </w:r>
      <w:r w:rsidRPr="000B07D9">
        <w:rPr>
          <w:rFonts w:ascii="avenir" w:eastAsia="Times New Roman" w:hAnsi="avenir" w:cs="Times New Roman"/>
          <w:color w:val="333333"/>
          <w:sz w:val="20"/>
          <w:szCs w:val="20"/>
        </w:rPr>
        <w:t>the LNPA WG to delete B</w:t>
      </w:r>
      <w:r w:rsidR="000B07D9">
        <w:rPr>
          <w:rFonts w:ascii="avenir" w:eastAsia="Times New Roman" w:hAnsi="avenir" w:cs="Times New Roman"/>
          <w:color w:val="333333"/>
          <w:sz w:val="20"/>
          <w:szCs w:val="20"/>
        </w:rPr>
        <w:t>P 010</w:t>
      </w:r>
      <w:r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.  </w:t>
      </w:r>
      <w:r w:rsid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In 2022 Porting activities were attempted during the regularly scheduled maintenance window that resulted in </w:t>
      </w:r>
      <w:r w:rsidR="000B07D9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the NPAC </w:t>
      </w:r>
      <w:r w:rsidR="00BC5050">
        <w:rPr>
          <w:rFonts w:ascii="avenir" w:eastAsia="Times New Roman" w:hAnsi="avenir" w:cs="Times New Roman"/>
          <w:color w:val="333333"/>
          <w:sz w:val="20"/>
          <w:szCs w:val="20"/>
        </w:rPr>
        <w:t>queueing</w:t>
      </w:r>
      <w:r w:rsidR="000B07D9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the messages from </w:t>
      </w:r>
      <w:r w:rsidR="000B07D9">
        <w:rPr>
          <w:rFonts w:ascii="avenir" w:eastAsia="Times New Roman" w:hAnsi="avenir" w:cs="Times New Roman"/>
          <w:color w:val="333333"/>
          <w:sz w:val="20"/>
          <w:szCs w:val="20"/>
        </w:rPr>
        <w:t>that</w:t>
      </w:r>
      <w:r w:rsidR="000B07D9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SP</w:t>
      </w:r>
      <w:r w:rsidR="000B07D9">
        <w:rPr>
          <w:rFonts w:ascii="avenir" w:eastAsia="Times New Roman" w:hAnsi="avenir" w:cs="Times New Roman"/>
          <w:color w:val="333333"/>
          <w:sz w:val="20"/>
          <w:szCs w:val="20"/>
        </w:rPr>
        <w:t>.</w:t>
      </w:r>
      <w:r w:rsidR="000B07D9" w:rsidRPr="000B07D9">
        <w:rPr>
          <w:rFonts w:ascii="avenir" w:eastAsia="Times New Roman" w:hAnsi="avenir" w:cs="Times New Roman"/>
          <w:color w:val="333333"/>
          <w:sz w:val="20"/>
          <w:szCs w:val="20"/>
        </w:rPr>
        <w:t xml:space="preserve"> When the NPAC came out of maintenance the large quantity of queued messages caused issues for some LSMS’ attempting to resynchronize.</w:t>
      </w:r>
    </w:p>
    <w:p w14:paraId="5B2308D6" w14:textId="77777777" w:rsidR="00BC5050" w:rsidRDefault="00BC5050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</w:p>
    <w:p w14:paraId="721A0A55" w14:textId="100CEE6A" w:rsidR="00A45F07" w:rsidRDefault="00A45F07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Documentation Referenced:</w:t>
      </w:r>
    </w:p>
    <w:p w14:paraId="261189F3" w14:textId="69B70018" w:rsidR="009D7039" w:rsidRPr="00A45F07" w:rsidRDefault="009D7039" w:rsidP="00A45F0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BP 010 – DELETED - No NPAC Porting Activities During the SP Maintenance Windows</w:t>
      </w:r>
    </w:p>
    <w:p w14:paraId="09A8A254" w14:textId="77777777" w:rsidR="00BC5050" w:rsidRDefault="00BC5050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</w:p>
    <w:p w14:paraId="7A10D8E2" w14:textId="6A16D9A6" w:rsidR="00A45F07" w:rsidRDefault="00A45F07" w:rsidP="00A45F07">
      <w:pPr>
        <w:spacing w:after="195" w:line="270" w:lineRule="atLeast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r w:rsidRPr="00A45F07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  <w:r w:rsidR="000B07D9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:</w:t>
      </w:r>
    </w:p>
    <w:p w14:paraId="567971A5" w14:textId="44775C5D" w:rsidR="00BD3519" w:rsidRDefault="00BD3519" w:rsidP="00A45F0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During the </w:t>
      </w:r>
      <w:r w:rsidR="002D4930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scheduled maintenance window</w:t>
      </w:r>
      <w:r w:rsidR="002D4930">
        <w:rPr>
          <w:rFonts w:ascii="avenir" w:eastAsia="Times New Roman" w:hAnsi="avenir" w:cs="Times New Roman"/>
          <w:color w:val="333333"/>
          <w:sz w:val="20"/>
          <w:szCs w:val="20"/>
        </w:rPr>
        <w:t xml:space="preserve"> (even if the NPAC is back </w:t>
      </w:r>
      <w:r w:rsidR="001130B1">
        <w:rPr>
          <w:rFonts w:ascii="avenir" w:eastAsia="Times New Roman" w:hAnsi="avenir" w:cs="Times New Roman"/>
          <w:color w:val="333333"/>
          <w:sz w:val="20"/>
          <w:szCs w:val="20"/>
        </w:rPr>
        <w:t>online</w:t>
      </w:r>
      <w:r w:rsidR="002D4930">
        <w:rPr>
          <w:rFonts w:ascii="avenir" w:eastAsia="Times New Roman" w:hAnsi="avenir" w:cs="Times New Roman"/>
          <w:color w:val="333333"/>
          <w:sz w:val="20"/>
          <w:szCs w:val="20"/>
        </w:rPr>
        <w:t xml:space="preserve"> prior to the end of the scheduled maintenance window)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:</w:t>
      </w:r>
    </w:p>
    <w:p w14:paraId="5C2EDB58" w14:textId="77777777" w:rsidR="002D4930" w:rsidRDefault="002D4930" w:rsidP="00BD3519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>Porting transactions should not be submitted to the NPAC</w:t>
      </w:r>
    </w:p>
    <w:p w14:paraId="38E48BEC" w14:textId="04982778" w:rsidR="00BD3519" w:rsidRPr="00BD3519" w:rsidRDefault="000B07D9" w:rsidP="00BD3519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D3519">
        <w:rPr>
          <w:rFonts w:ascii="avenir" w:eastAsia="Times New Roman" w:hAnsi="avenir" w:cs="Times New Roman"/>
          <w:color w:val="333333"/>
          <w:sz w:val="20"/>
          <w:szCs w:val="20"/>
        </w:rPr>
        <w:t xml:space="preserve">NPAC porting activities should not be </w:t>
      </w:r>
      <w:r w:rsidR="00BD3519">
        <w:rPr>
          <w:rFonts w:ascii="avenir" w:eastAsia="Times New Roman" w:hAnsi="avenir" w:cs="Times New Roman"/>
          <w:color w:val="333333"/>
          <w:sz w:val="20"/>
          <w:szCs w:val="20"/>
        </w:rPr>
        <w:t>planned/initiated</w:t>
      </w:r>
      <w:r w:rsidRPr="00BD3519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3EDB3755" w14:textId="329ABF25" w:rsidR="00BD3519" w:rsidRPr="00BD3519" w:rsidRDefault="00BD3519" w:rsidP="00BD3519">
      <w:pPr>
        <w:pStyle w:val="ListParagraph"/>
        <w:numPr>
          <w:ilvl w:val="0"/>
          <w:numId w:val="3"/>
        </w:num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D3519">
        <w:rPr>
          <w:rFonts w:ascii="avenir" w:eastAsia="Times New Roman" w:hAnsi="avenir" w:cs="Times New Roman"/>
          <w:color w:val="333333"/>
          <w:sz w:val="20"/>
          <w:szCs w:val="20"/>
        </w:rPr>
        <w:t>Large porting and other activities that could impede the ability of the local systems to resynchronize should be avoided</w:t>
      </w:r>
    </w:p>
    <w:p w14:paraId="6B68104F" w14:textId="2B174618" w:rsidR="00BB2255" w:rsidRPr="002A58E7" w:rsidRDefault="00277D61" w:rsidP="00A45F0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C3568">
        <w:rPr>
          <w:rFonts w:ascii="avenir" w:eastAsia="Times New Roman" w:hAnsi="avenir" w:cs="Times New Roman"/>
          <w:color w:val="333333"/>
          <w:sz w:val="20"/>
          <w:szCs w:val="20"/>
        </w:rPr>
        <w:t>In addition,</w:t>
      </w:r>
      <w:r w:rsidR="000B07D9" w:rsidRPr="005C3568">
        <w:rPr>
          <w:rFonts w:ascii="avenir" w:eastAsia="Times New Roman" w:hAnsi="avenir" w:cs="Times New Roman"/>
          <w:color w:val="333333"/>
          <w:sz w:val="20"/>
          <w:szCs w:val="20"/>
        </w:rPr>
        <w:t xml:space="preserve"> service providers should start maintenance at the start of the window.</w:t>
      </w:r>
      <w:r w:rsidR="005C3568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EE5CC2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EE5CC2" w:rsidRPr="005C3568">
        <w:rPr>
          <w:rFonts w:ascii="avenir" w:eastAsia="Times New Roman" w:hAnsi="avenir" w:cs="Times New Roman"/>
          <w:color w:val="333333"/>
          <w:sz w:val="20"/>
          <w:szCs w:val="20"/>
        </w:rPr>
        <w:t xml:space="preserve">Service Provider Scheduled Maintenance Window is defined </w:t>
      </w:r>
      <w:r w:rsidR="00EE5CC2" w:rsidRPr="001130B1">
        <w:rPr>
          <w:rFonts w:ascii="avenir" w:eastAsia="Times New Roman" w:hAnsi="avenir" w:cs="Times New Roman"/>
          <w:color w:val="333333"/>
          <w:sz w:val="20"/>
          <w:szCs w:val="20"/>
        </w:rPr>
        <w:t xml:space="preserve">on the NPAC Secured </w:t>
      </w:r>
      <w:r w:rsidR="00EE5CC2" w:rsidRPr="005C3568">
        <w:rPr>
          <w:rFonts w:ascii="avenir" w:eastAsia="Times New Roman" w:hAnsi="avenir" w:cs="Times New Roman"/>
          <w:color w:val="333333"/>
          <w:sz w:val="20"/>
          <w:szCs w:val="20"/>
        </w:rPr>
        <w:t>website</w:t>
      </w:r>
      <w:r w:rsidR="00EE5CC2">
        <w:rPr>
          <w:rFonts w:ascii="avenir" w:eastAsia="Times New Roman" w:hAnsi="avenir" w:cs="Times New Roman"/>
          <w:color w:val="333333"/>
          <w:sz w:val="20"/>
          <w:szCs w:val="20"/>
        </w:rPr>
        <w:t xml:space="preserve"> Knowledge Base</w:t>
      </w:r>
      <w:r w:rsidR="00EE5CC2" w:rsidRPr="005C3568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EE5CC2">
        <w:rPr>
          <w:rFonts w:ascii="avenir" w:eastAsia="Times New Roman" w:hAnsi="avenir" w:cs="Times New Roman"/>
          <w:color w:val="333333"/>
          <w:sz w:val="20"/>
          <w:szCs w:val="20"/>
        </w:rPr>
        <w:t xml:space="preserve">in </w:t>
      </w:r>
      <w:r w:rsidR="00E95073">
        <w:rPr>
          <w:rFonts w:ascii="avenir" w:eastAsia="Times New Roman" w:hAnsi="avenir" w:cs="Times New Roman"/>
          <w:color w:val="333333"/>
          <w:sz w:val="20"/>
          <w:szCs w:val="20"/>
        </w:rPr>
        <w:t xml:space="preserve">the </w:t>
      </w:r>
      <w:r w:rsidR="00EE5CC2">
        <w:rPr>
          <w:rFonts w:ascii="avenir" w:eastAsia="Times New Roman" w:hAnsi="avenir" w:cs="Times New Roman"/>
          <w:color w:val="333333"/>
          <w:sz w:val="20"/>
          <w:szCs w:val="20"/>
        </w:rPr>
        <w:t xml:space="preserve">document titled Scheduled Service Unavailability </w:t>
      </w:r>
      <w:r w:rsidR="00EE5CC2" w:rsidRPr="005C3568">
        <w:rPr>
          <w:rFonts w:ascii="avenir" w:eastAsia="Times New Roman" w:hAnsi="avenir" w:cs="Times New Roman"/>
          <w:color w:val="333333"/>
          <w:sz w:val="20"/>
          <w:szCs w:val="20"/>
        </w:rPr>
        <w:t>(</w:t>
      </w:r>
      <w:r w:rsidR="00580BF5" w:rsidRPr="00580BF5">
        <w:rPr>
          <w:rFonts w:ascii="avenir" w:eastAsia="Times New Roman" w:hAnsi="avenir" w:cs="Times New Roman"/>
          <w:color w:val="333333"/>
          <w:sz w:val="20"/>
          <w:szCs w:val="20"/>
        </w:rPr>
        <w:t>SSUSched_UDOC_008</w:t>
      </w:r>
      <w:r w:rsidR="00EE5CC2">
        <w:rPr>
          <w:rFonts w:ascii="avenir" w:eastAsia="Times New Roman" w:hAnsi="avenir" w:cs="Times New Roman"/>
          <w:color w:val="333333"/>
          <w:sz w:val="20"/>
          <w:szCs w:val="20"/>
        </w:rPr>
        <w:t>).</w:t>
      </w:r>
    </w:p>
    <w:p w14:paraId="6A8FB7A0" w14:textId="77777777" w:rsidR="004716DE" w:rsidRPr="00A45F07" w:rsidRDefault="004716DE" w:rsidP="00A45F07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sectPr w:rsidR="004716DE" w:rsidRPr="00A45F0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FDDE" w14:textId="77777777" w:rsidR="00BF3D7A" w:rsidRDefault="00BF3D7A" w:rsidP="00F573F4">
      <w:pPr>
        <w:spacing w:after="0" w:line="240" w:lineRule="auto"/>
      </w:pPr>
      <w:r>
        <w:separator/>
      </w:r>
    </w:p>
  </w:endnote>
  <w:endnote w:type="continuationSeparator" w:id="0">
    <w:p w14:paraId="2A18352A" w14:textId="77777777" w:rsidR="00BF3D7A" w:rsidRDefault="00BF3D7A" w:rsidP="00F57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D94E2" w14:textId="77777777" w:rsidR="00BF3D7A" w:rsidRDefault="00BF3D7A" w:rsidP="00F573F4">
      <w:pPr>
        <w:spacing w:after="0" w:line="240" w:lineRule="auto"/>
      </w:pPr>
      <w:r>
        <w:separator/>
      </w:r>
    </w:p>
  </w:footnote>
  <w:footnote w:type="continuationSeparator" w:id="0">
    <w:p w14:paraId="09A96959" w14:textId="77777777" w:rsidR="00BF3D7A" w:rsidRDefault="00BF3D7A" w:rsidP="00F57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B1BFD" w14:textId="2C6F50C6" w:rsidR="00F573F4" w:rsidRPr="00C345C6" w:rsidRDefault="00F573F4" w:rsidP="00F573F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 w:rsidR="00F27970">
      <w:rPr>
        <w:rFonts w:ascii="avenir" w:eastAsia="Times New Roman" w:hAnsi="avenir" w:cs="Times New Roman"/>
        <w:b/>
        <w:bCs/>
        <w:color w:val="333333"/>
        <w:sz w:val="32"/>
        <w:szCs w:val="28"/>
      </w:rPr>
      <w:t>07</w:t>
    </w:r>
    <w:r w:rsidR="00495808">
      <w:rPr>
        <w:rFonts w:ascii="avenir" w:eastAsia="Times New Roman" w:hAnsi="avenir" w:cs="Times New Roman"/>
        <w:b/>
        <w:bCs/>
        <w:color w:val="333333"/>
        <w:sz w:val="32"/>
        <w:szCs w:val="28"/>
      </w:rPr>
      <w:t>9</w:t>
    </w:r>
  </w:p>
  <w:p w14:paraId="13AAA11A" w14:textId="77777777" w:rsidR="00F573F4" w:rsidRDefault="00F57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CBF"/>
    <w:multiLevelType w:val="multilevel"/>
    <w:tmpl w:val="5A167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5355B2"/>
    <w:multiLevelType w:val="multilevel"/>
    <w:tmpl w:val="A7D63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E0190B"/>
    <w:multiLevelType w:val="hybridMultilevel"/>
    <w:tmpl w:val="F78C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064549">
    <w:abstractNumId w:val="1"/>
  </w:num>
  <w:num w:numId="2" w16cid:durableId="914895176">
    <w:abstractNumId w:val="0"/>
  </w:num>
  <w:num w:numId="3" w16cid:durableId="15386178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07"/>
    <w:rsid w:val="000B07D9"/>
    <w:rsid w:val="001130B1"/>
    <w:rsid w:val="00145C48"/>
    <w:rsid w:val="00177720"/>
    <w:rsid w:val="001B1805"/>
    <w:rsid w:val="001B443D"/>
    <w:rsid w:val="00230D8E"/>
    <w:rsid w:val="00277D61"/>
    <w:rsid w:val="002A58E7"/>
    <w:rsid w:val="002C3D32"/>
    <w:rsid w:val="002D453B"/>
    <w:rsid w:val="002D4930"/>
    <w:rsid w:val="002D4DA8"/>
    <w:rsid w:val="003E3E68"/>
    <w:rsid w:val="004716DE"/>
    <w:rsid w:val="00495808"/>
    <w:rsid w:val="00580BF5"/>
    <w:rsid w:val="005C3568"/>
    <w:rsid w:val="006130BC"/>
    <w:rsid w:val="00696CA9"/>
    <w:rsid w:val="00731588"/>
    <w:rsid w:val="00731D3E"/>
    <w:rsid w:val="00756EFD"/>
    <w:rsid w:val="007C0099"/>
    <w:rsid w:val="008308D6"/>
    <w:rsid w:val="008D5618"/>
    <w:rsid w:val="009026BD"/>
    <w:rsid w:val="00995BF3"/>
    <w:rsid w:val="009D7039"/>
    <w:rsid w:val="00A45F07"/>
    <w:rsid w:val="00AB46D9"/>
    <w:rsid w:val="00B12D40"/>
    <w:rsid w:val="00B47F00"/>
    <w:rsid w:val="00B61871"/>
    <w:rsid w:val="00BB2255"/>
    <w:rsid w:val="00BC5050"/>
    <w:rsid w:val="00BD3519"/>
    <w:rsid w:val="00BF3D7A"/>
    <w:rsid w:val="00C472C4"/>
    <w:rsid w:val="00D539FD"/>
    <w:rsid w:val="00DB6CD1"/>
    <w:rsid w:val="00DC2629"/>
    <w:rsid w:val="00E95073"/>
    <w:rsid w:val="00EE5CC2"/>
    <w:rsid w:val="00F27970"/>
    <w:rsid w:val="00F5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2DAF3"/>
  <w15:chartTrackingRefBased/>
  <w15:docId w15:val="{ABE87322-366C-4BC1-9822-502BC120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16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45F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A45F0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5F0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A45F0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45F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45F0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F4"/>
  </w:style>
  <w:style w:type="paragraph" w:styleId="Footer">
    <w:name w:val="footer"/>
    <w:basedOn w:val="Normal"/>
    <w:link w:val="FooterChar"/>
    <w:uiPriority w:val="99"/>
    <w:unhideWhenUsed/>
    <w:rsid w:val="00F573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F4"/>
  </w:style>
  <w:style w:type="paragraph" w:styleId="ListParagraph">
    <w:name w:val="List Paragraph"/>
    <w:basedOn w:val="Normal"/>
    <w:uiPriority w:val="34"/>
    <w:qFormat/>
    <w:rsid w:val="00B47F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12D4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2D4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12D40"/>
    <w:rPr>
      <w:vertAlign w:val="superscript"/>
    </w:rPr>
  </w:style>
  <w:style w:type="paragraph" w:styleId="Revision">
    <w:name w:val="Revision"/>
    <w:hidden/>
    <w:uiPriority w:val="99"/>
    <w:semiHidden/>
    <w:rsid w:val="009026B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716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0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0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535A6-A8BD-49C3-830D-1E449DD2E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Doherty, Michael</cp:lastModifiedBy>
  <cp:revision>5</cp:revision>
  <dcterms:created xsi:type="dcterms:W3CDTF">2022-11-09T19:42:00Z</dcterms:created>
  <dcterms:modified xsi:type="dcterms:W3CDTF">2022-11-09T21:19:00Z</dcterms:modified>
</cp:coreProperties>
</file>