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268"/>
        <w:gridCol w:w="3162"/>
        <w:gridCol w:w="2930"/>
      </w:tblGrid>
      <w:tr w:rsidR="00377F74" w:rsidRPr="00377F74" w14:paraId="5299498B" w14:textId="77777777" w:rsidTr="00377F74">
        <w:tc>
          <w:tcPr>
            <w:tcW w:w="3348" w:type="dxa"/>
            <w:tcBorders>
              <w:top w:val="single" w:sz="4" w:space="0" w:color="auto"/>
              <w:left w:val="nil"/>
              <w:bottom w:val="single" w:sz="4" w:space="0" w:color="auto"/>
              <w:right w:val="nil"/>
            </w:tcBorders>
            <w:tcMar>
              <w:top w:w="0" w:type="dxa"/>
              <w:left w:w="108" w:type="dxa"/>
              <w:bottom w:w="0" w:type="dxa"/>
              <w:right w:w="108" w:type="dxa"/>
            </w:tcMar>
            <w:hideMark/>
          </w:tcPr>
          <w:p w14:paraId="176F52CF" w14:textId="77777777" w:rsidR="00377F74" w:rsidRPr="00377F74" w:rsidRDefault="00377F74" w:rsidP="00377F74">
            <w:pPr>
              <w:spacing w:before="100" w:after="100" w:line="240" w:lineRule="auto"/>
              <w:outlineLvl w:val="3"/>
              <w:rPr>
                <w:rFonts w:ascii="Arial" w:eastAsia="Times New Roman" w:hAnsi="Arial" w:cs="Arial"/>
                <w:b/>
                <w:bCs/>
                <w:sz w:val="24"/>
                <w:szCs w:val="24"/>
              </w:rPr>
            </w:pPr>
            <w:r w:rsidRPr="00377F74">
              <w:rPr>
                <w:rFonts w:ascii="Arial" w:eastAsia="Times New Roman" w:hAnsi="Arial" w:cs="Arial"/>
                <w:b/>
                <w:bCs/>
                <w:sz w:val="24"/>
                <w:szCs w:val="24"/>
              </w:rPr>
              <w:t>Bell South Building</w:t>
            </w:r>
          </w:p>
        </w:tc>
        <w:tc>
          <w:tcPr>
            <w:tcW w:w="3240" w:type="dxa"/>
            <w:tcBorders>
              <w:top w:val="single" w:sz="4" w:space="0" w:color="auto"/>
              <w:left w:val="nil"/>
              <w:bottom w:val="single" w:sz="4" w:space="0" w:color="auto"/>
              <w:right w:val="nil"/>
            </w:tcBorders>
            <w:tcMar>
              <w:top w:w="0" w:type="dxa"/>
              <w:left w:w="108" w:type="dxa"/>
              <w:bottom w:w="0" w:type="dxa"/>
              <w:right w:w="108" w:type="dxa"/>
            </w:tcMar>
            <w:hideMark/>
          </w:tcPr>
          <w:p w14:paraId="24C8933C" w14:textId="77777777" w:rsidR="00377F74" w:rsidRPr="00377F74" w:rsidRDefault="00377F74" w:rsidP="00377F74">
            <w:pPr>
              <w:spacing w:before="100" w:after="100" w:line="240" w:lineRule="auto"/>
              <w:jc w:val="center"/>
              <w:outlineLvl w:val="3"/>
              <w:rPr>
                <w:rFonts w:ascii="Arial" w:eastAsia="Times New Roman" w:hAnsi="Arial" w:cs="Arial"/>
                <w:b/>
                <w:bCs/>
                <w:sz w:val="24"/>
                <w:szCs w:val="24"/>
              </w:rPr>
            </w:pPr>
            <w:r w:rsidRPr="00377F74">
              <w:rPr>
                <w:rFonts w:ascii="Arial" w:eastAsia="Times New Roman" w:hAnsi="Arial" w:cs="Arial"/>
                <w:b/>
                <w:bCs/>
                <w:sz w:val="24"/>
                <w:szCs w:val="24"/>
              </w:rPr>
              <w:t>Atlanta, GA</w:t>
            </w:r>
          </w:p>
        </w:tc>
        <w:tc>
          <w:tcPr>
            <w:tcW w:w="2988" w:type="dxa"/>
            <w:tcBorders>
              <w:top w:val="single" w:sz="4" w:space="0" w:color="auto"/>
              <w:left w:val="nil"/>
              <w:bottom w:val="single" w:sz="4" w:space="0" w:color="auto"/>
              <w:right w:val="nil"/>
            </w:tcBorders>
            <w:tcMar>
              <w:top w:w="0" w:type="dxa"/>
              <w:left w:w="108" w:type="dxa"/>
              <w:bottom w:w="0" w:type="dxa"/>
              <w:right w:w="108" w:type="dxa"/>
            </w:tcMar>
            <w:hideMark/>
          </w:tcPr>
          <w:p w14:paraId="3DC53BF0" w14:textId="77777777" w:rsidR="00377F74" w:rsidRPr="00377F74" w:rsidRDefault="00377F74" w:rsidP="00377F74">
            <w:pPr>
              <w:spacing w:before="100" w:after="100" w:line="240" w:lineRule="auto"/>
              <w:jc w:val="right"/>
              <w:outlineLvl w:val="3"/>
              <w:rPr>
                <w:rFonts w:ascii="Arial" w:eastAsia="Times New Roman" w:hAnsi="Arial" w:cs="Arial"/>
                <w:b/>
                <w:bCs/>
                <w:sz w:val="24"/>
                <w:szCs w:val="24"/>
              </w:rPr>
            </w:pPr>
            <w:r w:rsidRPr="00377F74">
              <w:rPr>
                <w:rFonts w:ascii="Arial" w:eastAsia="Times New Roman" w:hAnsi="Arial" w:cs="Arial"/>
                <w:b/>
                <w:bCs/>
                <w:sz w:val="24"/>
                <w:szCs w:val="24"/>
              </w:rPr>
              <w:t>Host:  Bell South</w:t>
            </w:r>
          </w:p>
        </w:tc>
      </w:tr>
    </w:tbl>
    <w:p w14:paraId="5DA72DCA"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194857B" w14:textId="77777777" w:rsidR="00377F74" w:rsidRPr="00377F74" w:rsidRDefault="00377F74" w:rsidP="00377F74">
      <w:pPr>
        <w:spacing w:after="0" w:line="240" w:lineRule="auto"/>
        <w:outlineLvl w:val="7"/>
        <w:rPr>
          <w:rFonts w:ascii="Tahoma" w:eastAsia="Times New Roman" w:hAnsi="Tahoma" w:cs="Tahoma"/>
          <w:b/>
          <w:bCs/>
          <w:color w:val="000000"/>
          <w:sz w:val="28"/>
          <w:szCs w:val="28"/>
        </w:rPr>
      </w:pPr>
      <w:r w:rsidRPr="00377F74">
        <w:rPr>
          <w:rFonts w:ascii="Arial" w:eastAsia="Times New Roman" w:hAnsi="Arial" w:cs="Arial"/>
          <w:b/>
          <w:bCs/>
          <w:color w:val="000000"/>
          <w:sz w:val="28"/>
          <w:szCs w:val="28"/>
        </w:rPr>
        <w:t>Tuesday May 14, 2001     1:00 pm – 5:00 pm</w:t>
      </w:r>
      <w:r w:rsidRPr="00377F74">
        <w:rPr>
          <w:rFonts w:ascii="Arial" w:eastAsia="Times New Roman" w:hAnsi="Arial" w:cs="Arial"/>
          <w:color w:val="000000"/>
          <w:sz w:val="28"/>
          <w:szCs w:val="28"/>
        </w:rPr>
        <w:t> </w:t>
      </w:r>
    </w:p>
    <w:p w14:paraId="69D1BD7C" w14:textId="77777777" w:rsidR="00377F74" w:rsidRPr="00377F74" w:rsidRDefault="00377F74" w:rsidP="00377F74">
      <w:pPr>
        <w:spacing w:before="160" w:after="80" w:line="240" w:lineRule="auto"/>
        <w:rPr>
          <w:rFonts w:ascii="Arial" w:eastAsia="Times New Roman" w:hAnsi="Arial" w:cs="Arial"/>
          <w:color w:val="000000"/>
          <w:sz w:val="20"/>
          <w:szCs w:val="20"/>
        </w:rPr>
      </w:pPr>
      <w:r w:rsidRPr="00377F74">
        <w:rPr>
          <w:rFonts w:ascii="Arial" w:eastAsia="Times New Roman" w:hAnsi="Arial" w:cs="Arial"/>
          <w:color w:val="000000"/>
          <w:sz w:val="24"/>
          <w:szCs w:val="24"/>
        </w:rPr>
        <w:t>Attendance:</w:t>
      </w:r>
    </w:p>
    <w:tbl>
      <w:tblPr>
        <w:tblW w:w="0" w:type="auto"/>
        <w:tblCellMar>
          <w:left w:w="0" w:type="dxa"/>
          <w:right w:w="0" w:type="dxa"/>
        </w:tblCellMar>
        <w:tblLook w:val="04A0" w:firstRow="1" w:lastRow="0" w:firstColumn="1" w:lastColumn="0" w:noHBand="0" w:noVBand="1"/>
      </w:tblPr>
      <w:tblGrid>
        <w:gridCol w:w="2010"/>
        <w:gridCol w:w="2831"/>
        <w:gridCol w:w="2147"/>
        <w:gridCol w:w="2372"/>
      </w:tblGrid>
      <w:tr w:rsidR="00377F74" w:rsidRPr="00377F74" w14:paraId="6697C885" w14:textId="77777777" w:rsidTr="00377F74">
        <w:trPr>
          <w:trHeight w:val="305"/>
        </w:trPr>
        <w:tc>
          <w:tcPr>
            <w:tcW w:w="203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2E5F3D5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6C1707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604B67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4DD7B06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Company</w:t>
            </w:r>
          </w:p>
        </w:tc>
      </w:tr>
      <w:tr w:rsidR="00377F74" w:rsidRPr="00377F74" w14:paraId="4E082438" w14:textId="77777777" w:rsidTr="00377F74">
        <w:trPr>
          <w:trHeight w:val="330"/>
        </w:trPr>
        <w:tc>
          <w:tcPr>
            <w:tcW w:w="2035" w:type="dxa"/>
            <w:tcBorders>
              <w:top w:val="nil"/>
              <w:left w:val="nil"/>
              <w:bottom w:val="single" w:sz="2" w:space="0" w:color="auto"/>
              <w:right w:val="nil"/>
            </w:tcBorders>
            <w:tcMar>
              <w:top w:w="0" w:type="dxa"/>
              <w:left w:w="30" w:type="dxa"/>
              <w:bottom w:w="0" w:type="dxa"/>
              <w:right w:w="30" w:type="dxa"/>
            </w:tcMar>
            <w:hideMark/>
          </w:tcPr>
          <w:p w14:paraId="67F4736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27FB1AA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 Broadband</w:t>
            </w:r>
          </w:p>
        </w:tc>
        <w:tc>
          <w:tcPr>
            <w:tcW w:w="2176" w:type="dxa"/>
            <w:tcBorders>
              <w:top w:val="nil"/>
              <w:left w:val="nil"/>
              <w:bottom w:val="single" w:sz="2" w:space="0" w:color="auto"/>
              <w:right w:val="nil"/>
            </w:tcBorders>
            <w:tcMar>
              <w:top w:w="0" w:type="dxa"/>
              <w:left w:w="30" w:type="dxa"/>
              <w:bottom w:w="0" w:type="dxa"/>
              <w:right w:w="30" w:type="dxa"/>
            </w:tcMar>
            <w:hideMark/>
          </w:tcPr>
          <w:p w14:paraId="6739ED9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Brigette Brown</w:t>
            </w:r>
          </w:p>
        </w:tc>
        <w:tc>
          <w:tcPr>
            <w:tcW w:w="2398" w:type="dxa"/>
            <w:tcBorders>
              <w:top w:val="nil"/>
              <w:left w:val="nil"/>
              <w:bottom w:val="single" w:sz="2" w:space="0" w:color="auto"/>
              <w:right w:val="nil"/>
            </w:tcBorders>
            <w:tcMar>
              <w:top w:w="0" w:type="dxa"/>
              <w:left w:w="30" w:type="dxa"/>
              <w:bottom w:w="0" w:type="dxa"/>
              <w:right w:w="30" w:type="dxa"/>
            </w:tcMar>
            <w:hideMark/>
          </w:tcPr>
          <w:p w14:paraId="345C251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Telecorp</w:t>
            </w:r>
          </w:p>
        </w:tc>
      </w:tr>
      <w:tr w:rsidR="00377F74" w:rsidRPr="00377F74" w14:paraId="70B430A6" w14:textId="77777777" w:rsidTr="00377F74">
        <w:trPr>
          <w:trHeight w:val="319"/>
        </w:trPr>
        <w:tc>
          <w:tcPr>
            <w:tcW w:w="2035" w:type="dxa"/>
            <w:tcBorders>
              <w:top w:val="nil"/>
              <w:left w:val="nil"/>
              <w:bottom w:val="single" w:sz="2" w:space="0" w:color="auto"/>
              <w:right w:val="nil"/>
            </w:tcBorders>
            <w:tcMar>
              <w:top w:w="0" w:type="dxa"/>
              <w:left w:w="30" w:type="dxa"/>
              <w:bottom w:w="0" w:type="dxa"/>
              <w:right w:w="30" w:type="dxa"/>
            </w:tcMar>
            <w:hideMark/>
          </w:tcPr>
          <w:p w14:paraId="2962670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Dave Cochran</w:t>
            </w:r>
          </w:p>
        </w:tc>
        <w:tc>
          <w:tcPr>
            <w:tcW w:w="2871" w:type="dxa"/>
            <w:tcBorders>
              <w:top w:val="nil"/>
              <w:left w:val="nil"/>
              <w:bottom w:val="single" w:sz="2" w:space="0" w:color="auto"/>
              <w:right w:val="nil"/>
            </w:tcBorders>
            <w:tcMar>
              <w:top w:w="0" w:type="dxa"/>
              <w:left w:w="30" w:type="dxa"/>
              <w:bottom w:w="0" w:type="dxa"/>
              <w:right w:w="30" w:type="dxa"/>
            </w:tcMar>
            <w:hideMark/>
          </w:tcPr>
          <w:p w14:paraId="3F16C2C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Bell South</w:t>
            </w:r>
          </w:p>
        </w:tc>
        <w:tc>
          <w:tcPr>
            <w:tcW w:w="2176" w:type="dxa"/>
            <w:tcBorders>
              <w:top w:val="nil"/>
              <w:left w:val="nil"/>
              <w:bottom w:val="single" w:sz="2" w:space="0" w:color="auto"/>
              <w:right w:val="nil"/>
            </w:tcBorders>
            <w:tcMar>
              <w:top w:w="0" w:type="dxa"/>
              <w:left w:w="30" w:type="dxa"/>
              <w:bottom w:w="0" w:type="dxa"/>
              <w:right w:w="30" w:type="dxa"/>
            </w:tcMar>
            <w:hideMark/>
          </w:tcPr>
          <w:p w14:paraId="673BC46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Adam Newman</w:t>
            </w:r>
          </w:p>
        </w:tc>
        <w:tc>
          <w:tcPr>
            <w:tcW w:w="2398" w:type="dxa"/>
            <w:tcBorders>
              <w:top w:val="nil"/>
              <w:left w:val="nil"/>
              <w:bottom w:val="single" w:sz="2" w:space="0" w:color="auto"/>
              <w:right w:val="nil"/>
            </w:tcBorders>
            <w:tcMar>
              <w:top w:w="0" w:type="dxa"/>
              <w:left w:w="30" w:type="dxa"/>
              <w:bottom w:w="0" w:type="dxa"/>
              <w:right w:w="30" w:type="dxa"/>
            </w:tcMar>
            <w:hideMark/>
          </w:tcPr>
          <w:p w14:paraId="7AE9A6E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Telecordia Technologies</w:t>
            </w:r>
          </w:p>
        </w:tc>
      </w:tr>
      <w:tr w:rsidR="00377F74" w:rsidRPr="00377F74" w14:paraId="60CE915C" w14:textId="77777777" w:rsidTr="00377F74">
        <w:trPr>
          <w:trHeight w:val="290"/>
        </w:trPr>
        <w:tc>
          <w:tcPr>
            <w:tcW w:w="2035" w:type="dxa"/>
            <w:tcBorders>
              <w:top w:val="nil"/>
              <w:left w:val="nil"/>
              <w:bottom w:val="single" w:sz="2" w:space="0" w:color="auto"/>
              <w:right w:val="nil"/>
            </w:tcBorders>
            <w:tcMar>
              <w:top w:w="0" w:type="dxa"/>
              <w:left w:w="30" w:type="dxa"/>
              <w:bottom w:w="0" w:type="dxa"/>
              <w:right w:w="30" w:type="dxa"/>
            </w:tcMar>
            <w:hideMark/>
          </w:tcPr>
          <w:p w14:paraId="4BBB369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6829C9B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BellSouth</w:t>
            </w:r>
          </w:p>
        </w:tc>
        <w:tc>
          <w:tcPr>
            <w:tcW w:w="2176" w:type="dxa"/>
            <w:tcBorders>
              <w:top w:val="nil"/>
              <w:left w:val="nil"/>
              <w:bottom w:val="single" w:sz="2" w:space="0" w:color="auto"/>
              <w:right w:val="nil"/>
            </w:tcBorders>
            <w:tcMar>
              <w:top w:w="0" w:type="dxa"/>
              <w:left w:w="30" w:type="dxa"/>
              <w:bottom w:w="0" w:type="dxa"/>
              <w:right w:w="30" w:type="dxa"/>
            </w:tcMar>
            <w:hideMark/>
          </w:tcPr>
          <w:p w14:paraId="262C7EA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John P. Malyar</w:t>
            </w:r>
          </w:p>
        </w:tc>
        <w:tc>
          <w:tcPr>
            <w:tcW w:w="2398" w:type="dxa"/>
            <w:tcBorders>
              <w:top w:val="nil"/>
              <w:left w:val="nil"/>
              <w:bottom w:val="single" w:sz="2" w:space="0" w:color="auto"/>
              <w:right w:val="nil"/>
            </w:tcBorders>
            <w:tcMar>
              <w:top w:w="0" w:type="dxa"/>
              <w:left w:w="30" w:type="dxa"/>
              <w:bottom w:w="0" w:type="dxa"/>
              <w:right w:w="30" w:type="dxa"/>
            </w:tcMar>
            <w:hideMark/>
          </w:tcPr>
          <w:p w14:paraId="140361E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Telcordia Technologies</w:t>
            </w:r>
          </w:p>
        </w:tc>
      </w:tr>
      <w:tr w:rsidR="00377F74" w:rsidRPr="00377F74" w14:paraId="4AC25D9C" w14:textId="77777777" w:rsidTr="00377F74">
        <w:trPr>
          <w:trHeight w:val="292"/>
        </w:trPr>
        <w:tc>
          <w:tcPr>
            <w:tcW w:w="2035" w:type="dxa"/>
            <w:tcBorders>
              <w:top w:val="nil"/>
              <w:left w:val="nil"/>
              <w:bottom w:val="single" w:sz="2" w:space="0" w:color="auto"/>
              <w:right w:val="nil"/>
            </w:tcBorders>
            <w:tcMar>
              <w:top w:w="0" w:type="dxa"/>
              <w:left w:w="30" w:type="dxa"/>
              <w:bottom w:w="0" w:type="dxa"/>
              <w:right w:w="30" w:type="dxa"/>
            </w:tcMar>
            <w:hideMark/>
          </w:tcPr>
          <w:p w14:paraId="6FAB5F1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Marian Hearn</w:t>
            </w:r>
          </w:p>
        </w:tc>
        <w:tc>
          <w:tcPr>
            <w:tcW w:w="2871" w:type="dxa"/>
            <w:tcBorders>
              <w:top w:val="nil"/>
              <w:left w:val="nil"/>
              <w:bottom w:val="single" w:sz="2" w:space="0" w:color="auto"/>
              <w:right w:val="nil"/>
            </w:tcBorders>
            <w:tcMar>
              <w:top w:w="0" w:type="dxa"/>
              <w:left w:w="30" w:type="dxa"/>
              <w:bottom w:w="0" w:type="dxa"/>
              <w:right w:w="30" w:type="dxa"/>
            </w:tcMar>
            <w:hideMark/>
          </w:tcPr>
          <w:p w14:paraId="1C6C126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Canadian LNP Consortium</w:t>
            </w:r>
          </w:p>
        </w:tc>
        <w:tc>
          <w:tcPr>
            <w:tcW w:w="2176" w:type="dxa"/>
            <w:tcBorders>
              <w:top w:val="nil"/>
              <w:left w:val="nil"/>
              <w:bottom w:val="single" w:sz="2" w:space="0" w:color="auto"/>
              <w:right w:val="nil"/>
            </w:tcBorders>
            <w:tcMar>
              <w:top w:w="0" w:type="dxa"/>
              <w:left w:w="30" w:type="dxa"/>
              <w:bottom w:w="0" w:type="dxa"/>
              <w:right w:w="30" w:type="dxa"/>
            </w:tcMar>
            <w:hideMark/>
          </w:tcPr>
          <w:p w14:paraId="790AEED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Jean Anthony</w:t>
            </w:r>
          </w:p>
        </w:tc>
        <w:tc>
          <w:tcPr>
            <w:tcW w:w="2398" w:type="dxa"/>
            <w:tcBorders>
              <w:top w:val="nil"/>
              <w:left w:val="nil"/>
              <w:bottom w:val="single" w:sz="2" w:space="0" w:color="auto"/>
              <w:right w:val="nil"/>
            </w:tcBorders>
            <w:tcMar>
              <w:top w:w="0" w:type="dxa"/>
              <w:left w:w="30" w:type="dxa"/>
              <w:bottom w:w="0" w:type="dxa"/>
              <w:right w:w="30" w:type="dxa"/>
            </w:tcMar>
            <w:hideMark/>
          </w:tcPr>
          <w:p w14:paraId="33792D0F"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16"/>
                <w:szCs w:val="16"/>
              </w:rPr>
              <w:t>Telecom Software Enterprises</w:t>
            </w:r>
          </w:p>
        </w:tc>
      </w:tr>
      <w:tr w:rsidR="00377F74" w:rsidRPr="00377F74" w14:paraId="4959F956" w14:textId="77777777" w:rsidTr="00377F74">
        <w:trPr>
          <w:trHeight w:val="265"/>
        </w:trPr>
        <w:tc>
          <w:tcPr>
            <w:tcW w:w="2035" w:type="dxa"/>
            <w:tcBorders>
              <w:top w:val="nil"/>
              <w:left w:val="nil"/>
              <w:bottom w:val="single" w:sz="2" w:space="0" w:color="auto"/>
              <w:right w:val="nil"/>
            </w:tcBorders>
            <w:tcMar>
              <w:top w:w="0" w:type="dxa"/>
              <w:left w:w="30" w:type="dxa"/>
              <w:bottom w:w="0" w:type="dxa"/>
              <w:right w:w="30" w:type="dxa"/>
            </w:tcMar>
            <w:hideMark/>
          </w:tcPr>
          <w:p w14:paraId="1D8DF64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6A2CC12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Cingular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51FACF1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Charles Ryburn</w:t>
            </w:r>
          </w:p>
        </w:tc>
        <w:tc>
          <w:tcPr>
            <w:tcW w:w="2398" w:type="dxa"/>
            <w:tcBorders>
              <w:top w:val="nil"/>
              <w:left w:val="nil"/>
              <w:bottom w:val="single" w:sz="2" w:space="0" w:color="auto"/>
              <w:right w:val="nil"/>
            </w:tcBorders>
            <w:tcMar>
              <w:top w:w="0" w:type="dxa"/>
              <w:left w:w="30" w:type="dxa"/>
              <w:bottom w:w="0" w:type="dxa"/>
              <w:right w:w="30" w:type="dxa"/>
            </w:tcMar>
            <w:hideMark/>
          </w:tcPr>
          <w:p w14:paraId="1DE7314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SBC</w:t>
            </w:r>
          </w:p>
        </w:tc>
      </w:tr>
      <w:tr w:rsidR="00377F74" w:rsidRPr="00377F74" w14:paraId="177473A5" w14:textId="77777777" w:rsidTr="00377F74">
        <w:trPr>
          <w:trHeight w:val="319"/>
        </w:trPr>
        <w:tc>
          <w:tcPr>
            <w:tcW w:w="2035" w:type="dxa"/>
            <w:tcBorders>
              <w:top w:val="nil"/>
              <w:left w:val="nil"/>
              <w:bottom w:val="single" w:sz="2" w:space="0" w:color="auto"/>
              <w:right w:val="nil"/>
            </w:tcBorders>
            <w:tcMar>
              <w:top w:w="0" w:type="dxa"/>
              <w:left w:w="30" w:type="dxa"/>
              <w:bottom w:w="0" w:type="dxa"/>
              <w:right w:w="30" w:type="dxa"/>
            </w:tcMar>
            <w:hideMark/>
          </w:tcPr>
          <w:p w14:paraId="1BBF26D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0F41F4B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705554C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Rick Dressner</w:t>
            </w:r>
          </w:p>
        </w:tc>
        <w:tc>
          <w:tcPr>
            <w:tcW w:w="2398" w:type="dxa"/>
            <w:tcBorders>
              <w:top w:val="nil"/>
              <w:left w:val="nil"/>
              <w:bottom w:val="single" w:sz="2" w:space="0" w:color="auto"/>
              <w:right w:val="nil"/>
            </w:tcBorders>
            <w:tcMar>
              <w:top w:w="0" w:type="dxa"/>
              <w:left w:w="30" w:type="dxa"/>
              <w:bottom w:w="0" w:type="dxa"/>
              <w:right w:w="30" w:type="dxa"/>
            </w:tcMar>
            <w:hideMark/>
          </w:tcPr>
          <w:p w14:paraId="14A19F9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Sprint PCS</w:t>
            </w:r>
          </w:p>
        </w:tc>
      </w:tr>
      <w:tr w:rsidR="00377F74" w:rsidRPr="00377F74" w14:paraId="31DFF76F" w14:textId="77777777" w:rsidTr="00377F74">
        <w:trPr>
          <w:trHeight w:val="290"/>
        </w:trPr>
        <w:tc>
          <w:tcPr>
            <w:tcW w:w="2035" w:type="dxa"/>
            <w:tcBorders>
              <w:top w:val="nil"/>
              <w:left w:val="nil"/>
              <w:bottom w:val="single" w:sz="2" w:space="0" w:color="auto"/>
              <w:right w:val="nil"/>
            </w:tcBorders>
            <w:tcMar>
              <w:top w:w="0" w:type="dxa"/>
              <w:left w:w="30" w:type="dxa"/>
              <w:bottom w:w="0" w:type="dxa"/>
              <w:right w:w="30" w:type="dxa"/>
            </w:tcMar>
            <w:hideMark/>
          </w:tcPr>
          <w:p w14:paraId="69854A3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Ron Stutheit</w:t>
            </w:r>
          </w:p>
        </w:tc>
        <w:tc>
          <w:tcPr>
            <w:tcW w:w="2871" w:type="dxa"/>
            <w:tcBorders>
              <w:top w:val="nil"/>
              <w:left w:val="nil"/>
              <w:bottom w:val="single" w:sz="2" w:space="0" w:color="auto"/>
              <w:right w:val="nil"/>
            </w:tcBorders>
            <w:tcMar>
              <w:top w:w="0" w:type="dxa"/>
              <w:left w:w="30" w:type="dxa"/>
              <w:bottom w:w="0" w:type="dxa"/>
              <w:right w:w="30" w:type="dxa"/>
            </w:tcMar>
            <w:hideMark/>
          </w:tcPr>
          <w:p w14:paraId="397D38E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Evolving Systems, Inc.</w:t>
            </w:r>
          </w:p>
        </w:tc>
        <w:tc>
          <w:tcPr>
            <w:tcW w:w="2176" w:type="dxa"/>
            <w:tcBorders>
              <w:top w:val="nil"/>
              <w:left w:val="nil"/>
              <w:bottom w:val="single" w:sz="2" w:space="0" w:color="auto"/>
              <w:right w:val="nil"/>
            </w:tcBorders>
            <w:tcMar>
              <w:top w:w="0" w:type="dxa"/>
              <w:left w:w="30" w:type="dxa"/>
              <w:bottom w:w="0" w:type="dxa"/>
              <w:right w:w="30" w:type="dxa"/>
            </w:tcMar>
            <w:hideMark/>
          </w:tcPr>
          <w:p w14:paraId="13FD121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lang w:val="fr-FR"/>
              </w:rPr>
              <w:t>Dave Garner</w:t>
            </w:r>
          </w:p>
        </w:tc>
        <w:tc>
          <w:tcPr>
            <w:tcW w:w="2398" w:type="dxa"/>
            <w:tcBorders>
              <w:top w:val="nil"/>
              <w:left w:val="nil"/>
              <w:bottom w:val="single" w:sz="2" w:space="0" w:color="auto"/>
              <w:right w:val="nil"/>
            </w:tcBorders>
            <w:tcMar>
              <w:top w:w="0" w:type="dxa"/>
              <w:left w:w="30" w:type="dxa"/>
              <w:bottom w:w="0" w:type="dxa"/>
              <w:right w:w="30" w:type="dxa"/>
            </w:tcMar>
            <w:hideMark/>
          </w:tcPr>
          <w:p w14:paraId="6EAB04B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lang w:val="fr-FR"/>
              </w:rPr>
              <w:t>Qwest</w:t>
            </w:r>
          </w:p>
        </w:tc>
      </w:tr>
      <w:tr w:rsidR="00377F74" w:rsidRPr="00377F74" w14:paraId="5BC965C9" w14:textId="77777777" w:rsidTr="00377F74">
        <w:trPr>
          <w:trHeight w:val="290"/>
        </w:trPr>
        <w:tc>
          <w:tcPr>
            <w:tcW w:w="2035" w:type="dxa"/>
            <w:tcBorders>
              <w:top w:val="nil"/>
              <w:left w:val="nil"/>
              <w:bottom w:val="single" w:sz="2" w:space="0" w:color="auto"/>
              <w:right w:val="nil"/>
            </w:tcBorders>
            <w:tcMar>
              <w:top w:w="0" w:type="dxa"/>
              <w:left w:w="30" w:type="dxa"/>
              <w:bottom w:w="0" w:type="dxa"/>
              <w:right w:w="30" w:type="dxa"/>
            </w:tcMar>
            <w:hideMark/>
          </w:tcPr>
          <w:p w14:paraId="78241DFC"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lang w:val="fr-FR"/>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1C9F436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Illuminet</w:t>
            </w:r>
          </w:p>
        </w:tc>
        <w:tc>
          <w:tcPr>
            <w:tcW w:w="2176" w:type="dxa"/>
            <w:tcBorders>
              <w:top w:val="nil"/>
              <w:left w:val="nil"/>
              <w:bottom w:val="single" w:sz="2" w:space="0" w:color="auto"/>
              <w:right w:val="nil"/>
            </w:tcBorders>
            <w:tcMar>
              <w:top w:w="0" w:type="dxa"/>
              <w:left w:w="30" w:type="dxa"/>
              <w:bottom w:w="0" w:type="dxa"/>
              <w:right w:w="30" w:type="dxa"/>
            </w:tcMar>
            <w:hideMark/>
          </w:tcPr>
          <w:p w14:paraId="24E8E3BD"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Gary Sacra</w:t>
            </w:r>
          </w:p>
        </w:tc>
        <w:tc>
          <w:tcPr>
            <w:tcW w:w="2398" w:type="dxa"/>
            <w:tcBorders>
              <w:top w:val="nil"/>
              <w:left w:val="nil"/>
              <w:bottom w:val="single" w:sz="2" w:space="0" w:color="auto"/>
              <w:right w:val="nil"/>
            </w:tcBorders>
            <w:tcMar>
              <w:top w:w="0" w:type="dxa"/>
              <w:left w:w="30" w:type="dxa"/>
              <w:bottom w:w="0" w:type="dxa"/>
              <w:right w:w="30" w:type="dxa"/>
            </w:tcMar>
            <w:hideMark/>
          </w:tcPr>
          <w:p w14:paraId="15759B0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Verizon</w:t>
            </w:r>
          </w:p>
        </w:tc>
      </w:tr>
      <w:tr w:rsidR="00377F74" w:rsidRPr="00377F74" w14:paraId="7684EE08" w14:textId="77777777" w:rsidTr="00377F74">
        <w:trPr>
          <w:trHeight w:val="290"/>
        </w:trPr>
        <w:tc>
          <w:tcPr>
            <w:tcW w:w="2035" w:type="dxa"/>
            <w:tcBorders>
              <w:top w:val="nil"/>
              <w:left w:val="nil"/>
              <w:bottom w:val="single" w:sz="2" w:space="0" w:color="auto"/>
              <w:right w:val="nil"/>
            </w:tcBorders>
            <w:tcMar>
              <w:top w:w="0" w:type="dxa"/>
              <w:left w:w="30" w:type="dxa"/>
              <w:bottom w:w="0" w:type="dxa"/>
              <w:right w:w="30" w:type="dxa"/>
            </w:tcMar>
            <w:hideMark/>
          </w:tcPr>
          <w:p w14:paraId="5852AEB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Gustavo Hannecke</w:t>
            </w:r>
          </w:p>
        </w:tc>
        <w:tc>
          <w:tcPr>
            <w:tcW w:w="2871" w:type="dxa"/>
            <w:tcBorders>
              <w:top w:val="nil"/>
              <w:left w:val="nil"/>
              <w:bottom w:val="single" w:sz="2" w:space="0" w:color="auto"/>
              <w:right w:val="nil"/>
            </w:tcBorders>
            <w:tcMar>
              <w:top w:w="0" w:type="dxa"/>
              <w:left w:w="30" w:type="dxa"/>
              <w:bottom w:w="0" w:type="dxa"/>
              <w:right w:w="30" w:type="dxa"/>
            </w:tcMar>
            <w:hideMark/>
          </w:tcPr>
          <w:p w14:paraId="7706062F"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3D28398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Richard Bell (ph)</w:t>
            </w:r>
          </w:p>
        </w:tc>
        <w:tc>
          <w:tcPr>
            <w:tcW w:w="2398" w:type="dxa"/>
            <w:tcBorders>
              <w:top w:val="nil"/>
              <w:left w:val="nil"/>
              <w:bottom w:val="single" w:sz="2" w:space="0" w:color="auto"/>
              <w:right w:val="nil"/>
            </w:tcBorders>
            <w:tcMar>
              <w:top w:w="0" w:type="dxa"/>
              <w:left w:w="30" w:type="dxa"/>
              <w:bottom w:w="0" w:type="dxa"/>
              <w:right w:w="30" w:type="dxa"/>
            </w:tcMar>
            <w:hideMark/>
          </w:tcPr>
          <w:p w14:paraId="4B32CA3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lang w:val="fr-FR"/>
              </w:rPr>
              <w:t>Verizon</w:t>
            </w:r>
          </w:p>
        </w:tc>
      </w:tr>
      <w:tr w:rsidR="00377F74" w:rsidRPr="00377F74" w14:paraId="250EA083" w14:textId="77777777" w:rsidTr="00377F74">
        <w:trPr>
          <w:trHeight w:val="290"/>
        </w:trPr>
        <w:tc>
          <w:tcPr>
            <w:tcW w:w="2035" w:type="dxa"/>
            <w:tcBorders>
              <w:top w:val="nil"/>
              <w:left w:val="nil"/>
              <w:bottom w:val="single" w:sz="2" w:space="0" w:color="auto"/>
              <w:right w:val="nil"/>
            </w:tcBorders>
            <w:tcMar>
              <w:top w:w="0" w:type="dxa"/>
              <w:left w:w="30" w:type="dxa"/>
              <w:bottom w:w="0" w:type="dxa"/>
              <w:right w:w="30" w:type="dxa"/>
            </w:tcMar>
            <w:hideMark/>
          </w:tcPr>
          <w:p w14:paraId="64AC966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lang w:val="fr-FR"/>
              </w:rPr>
              <w:t>Jeannie Hatchett</w:t>
            </w:r>
          </w:p>
        </w:tc>
        <w:tc>
          <w:tcPr>
            <w:tcW w:w="2871" w:type="dxa"/>
            <w:tcBorders>
              <w:top w:val="nil"/>
              <w:left w:val="nil"/>
              <w:bottom w:val="single" w:sz="2" w:space="0" w:color="auto"/>
              <w:right w:val="nil"/>
            </w:tcBorders>
            <w:tcMar>
              <w:top w:w="0" w:type="dxa"/>
              <w:left w:w="30" w:type="dxa"/>
              <w:bottom w:w="0" w:type="dxa"/>
              <w:right w:w="30" w:type="dxa"/>
            </w:tcMar>
            <w:hideMark/>
          </w:tcPr>
          <w:p w14:paraId="4C11C94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lang w:val="fr-FR"/>
              </w:rPr>
              <w:t>COX</w:t>
            </w:r>
          </w:p>
        </w:tc>
        <w:tc>
          <w:tcPr>
            <w:tcW w:w="2176" w:type="dxa"/>
            <w:tcBorders>
              <w:top w:val="nil"/>
              <w:left w:val="nil"/>
              <w:bottom w:val="single" w:sz="2" w:space="0" w:color="auto"/>
              <w:right w:val="nil"/>
            </w:tcBorders>
            <w:tcMar>
              <w:top w:w="0" w:type="dxa"/>
              <w:left w:w="30" w:type="dxa"/>
              <w:bottom w:w="0" w:type="dxa"/>
              <w:right w:w="30" w:type="dxa"/>
            </w:tcMar>
            <w:hideMark/>
          </w:tcPr>
          <w:p w14:paraId="6162771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lang w:val="fr-FR"/>
              </w:rPr>
              <w:t>Michelle Gimmi</w:t>
            </w:r>
          </w:p>
        </w:tc>
        <w:tc>
          <w:tcPr>
            <w:tcW w:w="2398" w:type="dxa"/>
            <w:tcBorders>
              <w:top w:val="nil"/>
              <w:left w:val="nil"/>
              <w:bottom w:val="single" w:sz="2" w:space="0" w:color="auto"/>
              <w:right w:val="nil"/>
            </w:tcBorders>
            <w:tcMar>
              <w:top w:w="0" w:type="dxa"/>
              <w:left w:w="30" w:type="dxa"/>
              <w:bottom w:w="0" w:type="dxa"/>
              <w:right w:w="30" w:type="dxa"/>
            </w:tcMar>
            <w:hideMark/>
          </w:tcPr>
          <w:p w14:paraId="197E805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Nuvox</w:t>
            </w:r>
          </w:p>
        </w:tc>
      </w:tr>
      <w:tr w:rsidR="00377F74" w:rsidRPr="00377F74" w14:paraId="43C0BE4B" w14:textId="77777777" w:rsidTr="00377F74">
        <w:trPr>
          <w:trHeight w:val="290"/>
        </w:trPr>
        <w:tc>
          <w:tcPr>
            <w:tcW w:w="2035" w:type="dxa"/>
            <w:tcBorders>
              <w:top w:val="nil"/>
              <w:left w:val="nil"/>
              <w:bottom w:val="single" w:sz="2" w:space="0" w:color="auto"/>
              <w:right w:val="nil"/>
            </w:tcBorders>
            <w:tcMar>
              <w:top w:w="0" w:type="dxa"/>
              <w:left w:w="30" w:type="dxa"/>
              <w:bottom w:w="0" w:type="dxa"/>
              <w:right w:w="30" w:type="dxa"/>
            </w:tcMar>
            <w:hideMark/>
          </w:tcPr>
          <w:p w14:paraId="3D3094B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Nathan Bond</w:t>
            </w:r>
          </w:p>
        </w:tc>
        <w:tc>
          <w:tcPr>
            <w:tcW w:w="2871" w:type="dxa"/>
            <w:tcBorders>
              <w:top w:val="nil"/>
              <w:left w:val="nil"/>
              <w:bottom w:val="single" w:sz="2" w:space="0" w:color="auto"/>
              <w:right w:val="nil"/>
            </w:tcBorders>
            <w:tcMar>
              <w:top w:w="0" w:type="dxa"/>
              <w:left w:w="30" w:type="dxa"/>
              <w:bottom w:w="0" w:type="dxa"/>
              <w:right w:w="30" w:type="dxa"/>
            </w:tcMar>
            <w:hideMark/>
          </w:tcPr>
          <w:p w14:paraId="0BC4E84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DSET</w:t>
            </w:r>
          </w:p>
        </w:tc>
        <w:tc>
          <w:tcPr>
            <w:tcW w:w="2176" w:type="dxa"/>
            <w:tcBorders>
              <w:top w:val="nil"/>
              <w:left w:val="nil"/>
              <w:bottom w:val="single" w:sz="2" w:space="0" w:color="auto"/>
              <w:right w:val="nil"/>
            </w:tcBorders>
            <w:tcMar>
              <w:top w:w="0" w:type="dxa"/>
              <w:left w:w="30" w:type="dxa"/>
              <w:bottom w:w="0" w:type="dxa"/>
              <w:right w:w="30" w:type="dxa"/>
            </w:tcMar>
            <w:hideMark/>
          </w:tcPr>
          <w:p w14:paraId="1C0F921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Jason Lee</w:t>
            </w:r>
          </w:p>
        </w:tc>
        <w:tc>
          <w:tcPr>
            <w:tcW w:w="2398" w:type="dxa"/>
            <w:tcBorders>
              <w:top w:val="nil"/>
              <w:left w:val="nil"/>
              <w:bottom w:val="single" w:sz="2" w:space="0" w:color="auto"/>
              <w:right w:val="nil"/>
            </w:tcBorders>
            <w:tcMar>
              <w:top w:w="0" w:type="dxa"/>
              <w:left w:w="30" w:type="dxa"/>
              <w:bottom w:w="0" w:type="dxa"/>
              <w:right w:w="30" w:type="dxa"/>
            </w:tcMar>
            <w:hideMark/>
          </w:tcPr>
          <w:p w14:paraId="1C64028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WorldCom</w:t>
            </w:r>
          </w:p>
        </w:tc>
      </w:tr>
      <w:tr w:rsidR="00377F74" w:rsidRPr="00377F74" w14:paraId="0E17A69A" w14:textId="77777777" w:rsidTr="00377F74">
        <w:trPr>
          <w:trHeight w:val="337"/>
        </w:trPr>
        <w:tc>
          <w:tcPr>
            <w:tcW w:w="2035" w:type="dxa"/>
            <w:tcBorders>
              <w:top w:val="nil"/>
              <w:left w:val="nil"/>
              <w:bottom w:val="single" w:sz="2" w:space="0" w:color="auto"/>
              <w:right w:val="nil"/>
            </w:tcBorders>
            <w:tcMar>
              <w:top w:w="0" w:type="dxa"/>
              <w:left w:w="30" w:type="dxa"/>
              <w:bottom w:w="0" w:type="dxa"/>
              <w:right w:w="30" w:type="dxa"/>
            </w:tcMar>
            <w:hideMark/>
          </w:tcPr>
          <w:p w14:paraId="54511C4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Paul Lagattuta</w:t>
            </w:r>
          </w:p>
        </w:tc>
        <w:tc>
          <w:tcPr>
            <w:tcW w:w="2871" w:type="dxa"/>
            <w:tcBorders>
              <w:top w:val="nil"/>
              <w:left w:val="nil"/>
              <w:bottom w:val="single" w:sz="2" w:space="0" w:color="auto"/>
              <w:right w:val="nil"/>
            </w:tcBorders>
            <w:tcMar>
              <w:top w:w="0" w:type="dxa"/>
              <w:left w:w="30" w:type="dxa"/>
              <w:bottom w:w="0" w:type="dxa"/>
              <w:right w:w="30" w:type="dxa"/>
            </w:tcMar>
            <w:hideMark/>
          </w:tcPr>
          <w:p w14:paraId="46B6081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5061145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Steve Addicks</w:t>
            </w:r>
          </w:p>
        </w:tc>
        <w:tc>
          <w:tcPr>
            <w:tcW w:w="2398" w:type="dxa"/>
            <w:tcBorders>
              <w:top w:val="nil"/>
              <w:left w:val="nil"/>
              <w:bottom w:val="single" w:sz="2" w:space="0" w:color="auto"/>
              <w:right w:val="nil"/>
            </w:tcBorders>
            <w:tcMar>
              <w:top w:w="0" w:type="dxa"/>
              <w:left w:w="30" w:type="dxa"/>
              <w:bottom w:w="0" w:type="dxa"/>
              <w:right w:w="30" w:type="dxa"/>
            </w:tcMar>
            <w:hideMark/>
          </w:tcPr>
          <w:p w14:paraId="37568ACD"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WorldCom</w:t>
            </w:r>
          </w:p>
        </w:tc>
      </w:tr>
      <w:tr w:rsidR="00377F74" w:rsidRPr="00377F74" w14:paraId="6EFECF30" w14:textId="77777777" w:rsidTr="00377F74">
        <w:trPr>
          <w:trHeight w:val="290"/>
        </w:trPr>
        <w:tc>
          <w:tcPr>
            <w:tcW w:w="2035" w:type="dxa"/>
            <w:tcBorders>
              <w:top w:val="nil"/>
              <w:left w:val="nil"/>
              <w:bottom w:val="single" w:sz="2" w:space="0" w:color="auto"/>
              <w:right w:val="nil"/>
            </w:tcBorders>
            <w:tcMar>
              <w:top w:w="0" w:type="dxa"/>
              <w:left w:w="30" w:type="dxa"/>
              <w:bottom w:w="0" w:type="dxa"/>
              <w:right w:w="30" w:type="dxa"/>
            </w:tcMar>
            <w:hideMark/>
          </w:tcPr>
          <w:p w14:paraId="3C5F2A6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Jill Byers</w:t>
            </w:r>
          </w:p>
        </w:tc>
        <w:tc>
          <w:tcPr>
            <w:tcW w:w="2871" w:type="dxa"/>
            <w:tcBorders>
              <w:top w:val="nil"/>
              <w:left w:val="nil"/>
              <w:bottom w:val="single" w:sz="2" w:space="0" w:color="auto"/>
              <w:right w:val="nil"/>
            </w:tcBorders>
            <w:tcMar>
              <w:top w:w="0" w:type="dxa"/>
              <w:left w:w="30" w:type="dxa"/>
              <w:bottom w:w="0" w:type="dxa"/>
              <w:right w:w="30" w:type="dxa"/>
            </w:tcMar>
            <w:hideMark/>
          </w:tcPr>
          <w:p w14:paraId="29EA7DB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Bell Canada</w:t>
            </w:r>
          </w:p>
        </w:tc>
        <w:tc>
          <w:tcPr>
            <w:tcW w:w="2176" w:type="dxa"/>
            <w:tcBorders>
              <w:top w:val="nil"/>
              <w:left w:val="nil"/>
              <w:bottom w:val="single" w:sz="2" w:space="0" w:color="auto"/>
              <w:right w:val="nil"/>
            </w:tcBorders>
            <w:tcMar>
              <w:top w:w="0" w:type="dxa"/>
              <w:left w:w="30" w:type="dxa"/>
              <w:bottom w:w="0" w:type="dxa"/>
              <w:right w:w="30" w:type="dxa"/>
            </w:tcMar>
            <w:hideMark/>
          </w:tcPr>
          <w:p w14:paraId="23E4EC0F"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Patrick Lockett (ph)</w:t>
            </w:r>
          </w:p>
        </w:tc>
        <w:tc>
          <w:tcPr>
            <w:tcW w:w="2398" w:type="dxa"/>
            <w:tcBorders>
              <w:top w:val="nil"/>
              <w:left w:val="nil"/>
              <w:bottom w:val="single" w:sz="2" w:space="0" w:color="auto"/>
              <w:right w:val="nil"/>
            </w:tcBorders>
            <w:tcMar>
              <w:top w:w="0" w:type="dxa"/>
              <w:left w:w="30" w:type="dxa"/>
              <w:bottom w:w="0" w:type="dxa"/>
              <w:right w:w="30" w:type="dxa"/>
            </w:tcMar>
            <w:hideMark/>
          </w:tcPr>
          <w:p w14:paraId="2040BF7D"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Sprint</w:t>
            </w:r>
          </w:p>
        </w:tc>
      </w:tr>
      <w:tr w:rsidR="00377F74" w:rsidRPr="00377F74" w14:paraId="64E82FEE" w14:textId="77777777" w:rsidTr="00377F74">
        <w:trPr>
          <w:trHeight w:val="290"/>
        </w:trPr>
        <w:tc>
          <w:tcPr>
            <w:tcW w:w="2035" w:type="dxa"/>
            <w:tcBorders>
              <w:top w:val="nil"/>
              <w:left w:val="nil"/>
              <w:bottom w:val="single" w:sz="2" w:space="0" w:color="auto"/>
              <w:right w:val="nil"/>
            </w:tcBorders>
            <w:tcMar>
              <w:top w:w="0" w:type="dxa"/>
              <w:left w:w="30" w:type="dxa"/>
              <w:bottom w:w="0" w:type="dxa"/>
              <w:right w:w="30" w:type="dxa"/>
            </w:tcMar>
            <w:hideMark/>
          </w:tcPr>
          <w:p w14:paraId="405F47C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Rick Jones (ph)</w:t>
            </w:r>
          </w:p>
        </w:tc>
        <w:tc>
          <w:tcPr>
            <w:tcW w:w="2871" w:type="dxa"/>
            <w:tcBorders>
              <w:top w:val="nil"/>
              <w:left w:val="nil"/>
              <w:bottom w:val="single" w:sz="2" w:space="0" w:color="auto"/>
              <w:right w:val="nil"/>
            </w:tcBorders>
            <w:tcMar>
              <w:top w:w="0" w:type="dxa"/>
              <w:left w:w="30" w:type="dxa"/>
              <w:bottom w:w="0" w:type="dxa"/>
              <w:right w:w="30" w:type="dxa"/>
            </w:tcMar>
            <w:hideMark/>
          </w:tcPr>
          <w:p w14:paraId="22520B3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NENA</w:t>
            </w:r>
          </w:p>
        </w:tc>
        <w:tc>
          <w:tcPr>
            <w:tcW w:w="2176" w:type="dxa"/>
            <w:tcBorders>
              <w:top w:val="nil"/>
              <w:left w:val="nil"/>
              <w:bottom w:val="single" w:sz="2" w:space="0" w:color="auto"/>
              <w:right w:val="nil"/>
            </w:tcBorders>
            <w:tcMar>
              <w:top w:w="0" w:type="dxa"/>
              <w:left w:w="30" w:type="dxa"/>
              <w:bottom w:w="0" w:type="dxa"/>
              <w:right w:w="30" w:type="dxa"/>
            </w:tcMar>
            <w:hideMark/>
          </w:tcPr>
          <w:p w14:paraId="4084257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Jim Alton (ph)</w:t>
            </w:r>
          </w:p>
        </w:tc>
        <w:tc>
          <w:tcPr>
            <w:tcW w:w="2398" w:type="dxa"/>
            <w:tcBorders>
              <w:top w:val="nil"/>
              <w:left w:val="nil"/>
              <w:bottom w:val="single" w:sz="2" w:space="0" w:color="auto"/>
              <w:right w:val="nil"/>
            </w:tcBorders>
            <w:tcMar>
              <w:top w:w="0" w:type="dxa"/>
              <w:left w:w="30" w:type="dxa"/>
              <w:bottom w:w="0" w:type="dxa"/>
              <w:right w:w="30" w:type="dxa"/>
            </w:tcMar>
            <w:hideMark/>
          </w:tcPr>
          <w:p w14:paraId="289E888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lang w:val="fr-FR"/>
              </w:rPr>
              <w:t>SBC</w:t>
            </w:r>
          </w:p>
        </w:tc>
      </w:tr>
      <w:tr w:rsidR="00377F74" w:rsidRPr="00377F74" w14:paraId="55AB2151" w14:textId="77777777" w:rsidTr="00377F74">
        <w:trPr>
          <w:trHeight w:val="319"/>
        </w:trPr>
        <w:tc>
          <w:tcPr>
            <w:tcW w:w="2035" w:type="dxa"/>
            <w:tcBorders>
              <w:top w:val="nil"/>
              <w:left w:val="nil"/>
              <w:bottom w:val="single" w:sz="2" w:space="0" w:color="auto"/>
              <w:right w:val="nil"/>
            </w:tcBorders>
            <w:tcMar>
              <w:top w:w="0" w:type="dxa"/>
              <w:left w:w="30" w:type="dxa"/>
              <w:bottom w:w="0" w:type="dxa"/>
              <w:right w:w="30" w:type="dxa"/>
            </w:tcMar>
            <w:hideMark/>
          </w:tcPr>
          <w:p w14:paraId="3A83A09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lang w:val="fr-FR"/>
              </w:rPr>
              <w:t>Paul LaGattuta</w:t>
            </w:r>
          </w:p>
        </w:tc>
        <w:tc>
          <w:tcPr>
            <w:tcW w:w="2871" w:type="dxa"/>
            <w:tcBorders>
              <w:top w:val="nil"/>
              <w:left w:val="nil"/>
              <w:bottom w:val="single" w:sz="2" w:space="0" w:color="auto"/>
              <w:right w:val="nil"/>
            </w:tcBorders>
            <w:tcMar>
              <w:top w:w="0" w:type="dxa"/>
              <w:left w:w="30" w:type="dxa"/>
              <w:bottom w:w="0" w:type="dxa"/>
              <w:right w:w="30" w:type="dxa"/>
            </w:tcMar>
            <w:hideMark/>
          </w:tcPr>
          <w:p w14:paraId="66B4A69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3B687BC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c>
          <w:tcPr>
            <w:tcW w:w="2398" w:type="dxa"/>
            <w:tcBorders>
              <w:top w:val="nil"/>
              <w:left w:val="nil"/>
              <w:bottom w:val="single" w:sz="2" w:space="0" w:color="auto"/>
              <w:right w:val="nil"/>
            </w:tcBorders>
            <w:tcMar>
              <w:top w:w="0" w:type="dxa"/>
              <w:left w:w="30" w:type="dxa"/>
              <w:bottom w:w="0" w:type="dxa"/>
              <w:right w:w="30" w:type="dxa"/>
            </w:tcMar>
            <w:hideMark/>
          </w:tcPr>
          <w:p w14:paraId="3261314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r>
      <w:tr w:rsidR="00377F74" w:rsidRPr="00377F74" w14:paraId="5FBAF839" w14:textId="77777777" w:rsidTr="00377F74">
        <w:trPr>
          <w:trHeight w:val="305"/>
        </w:trPr>
        <w:tc>
          <w:tcPr>
            <w:tcW w:w="2035" w:type="dxa"/>
            <w:tcBorders>
              <w:top w:val="nil"/>
              <w:left w:val="nil"/>
              <w:bottom w:val="single" w:sz="2" w:space="0" w:color="auto"/>
              <w:right w:val="nil"/>
            </w:tcBorders>
            <w:tcMar>
              <w:top w:w="0" w:type="dxa"/>
              <w:left w:w="30" w:type="dxa"/>
              <w:bottom w:w="0" w:type="dxa"/>
              <w:right w:w="30" w:type="dxa"/>
            </w:tcMar>
            <w:hideMark/>
          </w:tcPr>
          <w:p w14:paraId="2129FBB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62A971E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c>
          <w:tcPr>
            <w:tcW w:w="2176" w:type="dxa"/>
            <w:tcBorders>
              <w:top w:val="nil"/>
              <w:left w:val="nil"/>
              <w:bottom w:val="single" w:sz="2" w:space="0" w:color="auto"/>
              <w:right w:val="nil"/>
            </w:tcBorders>
            <w:tcMar>
              <w:top w:w="0" w:type="dxa"/>
              <w:left w:w="30" w:type="dxa"/>
              <w:bottom w:w="0" w:type="dxa"/>
              <w:right w:w="30" w:type="dxa"/>
            </w:tcMar>
            <w:hideMark/>
          </w:tcPr>
          <w:p w14:paraId="19841C3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c>
          <w:tcPr>
            <w:tcW w:w="2398" w:type="dxa"/>
            <w:tcBorders>
              <w:top w:val="nil"/>
              <w:left w:val="nil"/>
              <w:bottom w:val="single" w:sz="2" w:space="0" w:color="auto"/>
              <w:right w:val="nil"/>
            </w:tcBorders>
            <w:tcMar>
              <w:top w:w="0" w:type="dxa"/>
              <w:left w:w="30" w:type="dxa"/>
              <w:bottom w:w="0" w:type="dxa"/>
              <w:right w:w="30" w:type="dxa"/>
            </w:tcMar>
            <w:hideMark/>
          </w:tcPr>
          <w:p w14:paraId="7C3A32C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r>
    </w:tbl>
    <w:p w14:paraId="22D18D55" w14:textId="77777777" w:rsidR="00377F74" w:rsidRPr="00377F74" w:rsidRDefault="00377F74" w:rsidP="00377F74">
      <w:pPr>
        <w:spacing w:before="160"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4"/>
          <w:szCs w:val="24"/>
          <w:u w:val="single"/>
        </w:rPr>
        <w:t>Review of April Minutes:</w:t>
      </w:r>
    </w:p>
    <w:p w14:paraId="5C27BB90" w14:textId="77777777" w:rsidR="00377F74" w:rsidRPr="00377F74" w:rsidRDefault="00377F74" w:rsidP="00377F74">
      <w:pPr>
        <w:spacing w:before="160"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Team reviewed minutes and corrections have been made directly to the minutes which are now marked as final.</w:t>
      </w:r>
    </w:p>
    <w:p w14:paraId="7B535A4D" w14:textId="77777777" w:rsidR="00377F74" w:rsidRPr="00377F74" w:rsidRDefault="00377F74" w:rsidP="00377F74">
      <w:pPr>
        <w:spacing w:before="280"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4"/>
          <w:szCs w:val="24"/>
          <w:u w:val="single"/>
        </w:rPr>
        <w:t>Wireless Number Portability Subcommittee Readout</w:t>
      </w:r>
      <w:r w:rsidRPr="00377F74">
        <w:rPr>
          <w:rFonts w:ascii="Arial" w:eastAsia="Times New Roman" w:hAnsi="Arial" w:cs="Arial"/>
          <w:b/>
          <w:bCs/>
          <w:color w:val="000000"/>
          <w:sz w:val="24"/>
          <w:szCs w:val="24"/>
        </w:rPr>
        <w:t>:   </w:t>
      </w:r>
    </w:p>
    <w:p w14:paraId="47BC37C1" w14:textId="77777777" w:rsidR="00377F74" w:rsidRPr="00377F74" w:rsidRDefault="00377F74" w:rsidP="00377F74">
      <w:pPr>
        <w:spacing w:before="280"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4"/>
          <w:szCs w:val="24"/>
        </w:rPr>
        <w:t>            </w:t>
      </w:r>
      <w:r w:rsidRPr="00377F74">
        <w:rPr>
          <w:rFonts w:ascii="Arial" w:eastAsia="Times New Roman" w:hAnsi="Arial" w:cs="Arial"/>
          <w:color w:val="000000"/>
          <w:sz w:val="20"/>
          <w:szCs w:val="20"/>
        </w:rPr>
        <w:t>See WOT report below.</w:t>
      </w:r>
    </w:p>
    <w:p w14:paraId="1AB3C3A7" w14:textId="77777777" w:rsidR="00377F74" w:rsidRPr="00377F74" w:rsidRDefault="00377F74" w:rsidP="00377F74">
      <w:pPr>
        <w:spacing w:before="280"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4"/>
          <w:szCs w:val="24"/>
          <w:u w:val="single"/>
        </w:rPr>
        <w:t>Wireless Operations Team:</w:t>
      </w:r>
    </w:p>
    <w:p w14:paraId="7D659DA7" w14:textId="77777777" w:rsidR="00377F74" w:rsidRPr="00377F74" w:rsidRDefault="00377F74" w:rsidP="00377F74">
      <w:pPr>
        <w:spacing w:before="160"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Some items discussed include a) the need for a Wireless Number Pooling document, b) Risk assessment for roaming partners and c) PIM 12. For complete details refer to separate Wireless OPS minutes.</w:t>
      </w:r>
    </w:p>
    <w:p w14:paraId="3E5E1484" w14:textId="77777777" w:rsidR="00377F74" w:rsidRPr="00377F74" w:rsidRDefault="00377F74" w:rsidP="00377F74">
      <w:pPr>
        <w:spacing w:before="160"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Anne Mardick has resigned, as co-chair and a new co-chair will be chosen next month.</w:t>
      </w:r>
    </w:p>
    <w:p w14:paraId="3A45E7BE" w14:textId="77777777" w:rsidR="00377F74" w:rsidRPr="00377F74" w:rsidRDefault="00377F74" w:rsidP="00377F74">
      <w:pPr>
        <w:spacing w:before="160"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There was a testing Sub-committee review from meeting in Seattle.</w:t>
      </w:r>
    </w:p>
    <w:p w14:paraId="26D82B0F" w14:textId="77777777" w:rsidR="00377F74" w:rsidRPr="00377F74" w:rsidRDefault="00377F74" w:rsidP="00377F74">
      <w:pPr>
        <w:spacing w:before="280"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4"/>
          <w:szCs w:val="24"/>
          <w:u w:val="single"/>
        </w:rPr>
        <w:t>Slow Horse Subcommittee:</w:t>
      </w:r>
    </w:p>
    <w:p w14:paraId="4DF8996B" w14:textId="77777777" w:rsidR="00377F74" w:rsidRPr="00377F74" w:rsidRDefault="00377F74" w:rsidP="00377F74">
      <w:pPr>
        <w:spacing w:before="160"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Nothing to report at this time, however this may change after Wed. discussion with Neustar.</w:t>
      </w:r>
    </w:p>
    <w:p w14:paraId="552275D6" w14:textId="77777777" w:rsidR="00377F74" w:rsidRPr="00377F74" w:rsidRDefault="00377F74" w:rsidP="00377F74">
      <w:pPr>
        <w:spacing w:after="0" w:line="240" w:lineRule="auto"/>
        <w:outlineLvl w:val="4"/>
        <w:rPr>
          <w:rFonts w:ascii="Verdana" w:eastAsia="Times New Roman" w:hAnsi="Verdana"/>
          <w:b/>
          <w:bCs/>
          <w:color w:val="000000"/>
        </w:rPr>
      </w:pPr>
      <w:r w:rsidRPr="00377F74">
        <w:rPr>
          <w:rFonts w:ascii="Arial" w:eastAsia="Times New Roman" w:hAnsi="Arial" w:cs="Arial"/>
          <w:color w:val="000000"/>
          <w:sz w:val="20"/>
          <w:szCs w:val="20"/>
        </w:rPr>
        <w:t> </w:t>
      </w:r>
    </w:p>
    <w:p w14:paraId="260F7606"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A2F9182" w14:textId="77777777" w:rsidR="00377F74" w:rsidRPr="00377F74" w:rsidRDefault="00377F74" w:rsidP="00377F74">
      <w:pPr>
        <w:spacing w:before="160"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8"/>
          <w:szCs w:val="28"/>
          <w:u w:val="single"/>
        </w:rPr>
        <w:lastRenderedPageBreak/>
        <w:t>Problem / Issues Management (PIMs):</w:t>
      </w:r>
    </w:p>
    <w:p w14:paraId="4DEDED16" w14:textId="77777777" w:rsidR="00377F74" w:rsidRPr="00377F74" w:rsidRDefault="00377F74" w:rsidP="00377F74">
      <w:pPr>
        <w:spacing w:after="0" w:line="240" w:lineRule="auto"/>
        <w:outlineLvl w:val="4"/>
        <w:rPr>
          <w:rFonts w:ascii="Verdana" w:eastAsia="Times New Roman" w:hAnsi="Verdana"/>
          <w:b/>
          <w:bCs/>
          <w:color w:val="000000"/>
        </w:rPr>
      </w:pPr>
      <w:r w:rsidRPr="00377F74">
        <w:rPr>
          <w:rFonts w:ascii="Arial" w:eastAsia="Times New Roman" w:hAnsi="Arial" w:cs="Arial"/>
          <w:color w:val="000000"/>
          <w:sz w:val="20"/>
          <w:szCs w:val="20"/>
        </w:rPr>
        <w:t> </w:t>
      </w:r>
    </w:p>
    <w:p w14:paraId="3BAD3C0F"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PIM location at web site has been updated. Current info should be located at </w:t>
      </w:r>
      <w:hyperlink r:id="rId5" w:history="1">
        <w:r w:rsidRPr="00377F74">
          <w:rPr>
            <w:rFonts w:ascii="Arial" w:eastAsia="Times New Roman" w:hAnsi="Arial" w:cs="Arial"/>
            <w:b/>
            <w:bCs/>
            <w:sz w:val="20"/>
            <w:szCs w:val="20"/>
          </w:rPr>
          <w:t>www.npac.com</w:t>
        </w:r>
      </w:hyperlink>
      <w:r w:rsidRPr="00377F74">
        <w:rPr>
          <w:rFonts w:ascii="Arial" w:eastAsia="Times New Roman" w:hAnsi="Arial" w:cs="Arial"/>
          <w:color w:val="000000"/>
          <w:sz w:val="20"/>
          <w:szCs w:val="20"/>
        </w:rPr>
        <w:t> Under LNPA-WG Tracking Matrix which will include open/closed referred issues.</w:t>
      </w:r>
    </w:p>
    <w:p w14:paraId="7FE5E7D5" w14:textId="77777777" w:rsidR="00377F74" w:rsidRPr="00377F74" w:rsidRDefault="00377F74" w:rsidP="00377F74">
      <w:pPr>
        <w:spacing w:after="0" w:line="240" w:lineRule="auto"/>
        <w:outlineLvl w:val="4"/>
        <w:rPr>
          <w:rFonts w:ascii="Verdana" w:eastAsia="Times New Roman" w:hAnsi="Verdana"/>
          <w:b/>
          <w:bCs/>
          <w:color w:val="000000"/>
        </w:rPr>
      </w:pPr>
      <w:r w:rsidRPr="00377F74">
        <w:rPr>
          <w:rFonts w:ascii="Arial" w:eastAsia="Times New Roman" w:hAnsi="Arial" w:cs="Arial"/>
          <w:b/>
          <w:bCs/>
          <w:color w:val="000000"/>
        </w:rPr>
        <w:t> </w:t>
      </w:r>
    </w:p>
    <w:p w14:paraId="31FBD529" w14:textId="77777777" w:rsidR="00377F74" w:rsidRPr="00377F74" w:rsidRDefault="00377F74" w:rsidP="00377F74">
      <w:pPr>
        <w:spacing w:before="160" w:after="0" w:line="240" w:lineRule="auto"/>
        <w:ind w:left="360" w:hanging="360"/>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PIM-1</w:t>
      </w:r>
      <w:r w:rsidRPr="00377F74">
        <w:rPr>
          <w:rFonts w:ascii="Arial" w:eastAsia="Times New Roman" w:hAnsi="Arial" w:cs="Arial"/>
          <w:b/>
          <w:bCs/>
          <w:color w:val="000000"/>
          <w:sz w:val="20"/>
          <w:szCs w:val="20"/>
        </w:rPr>
        <w:t>:   Porting with Resellers. </w:t>
      </w:r>
    </w:p>
    <w:p w14:paraId="252D4643"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4ED2CF0"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OBF Issue 2189, LSOG flows went to initial final closure using option 2. See process flows for additional data. Finalization due in August.</w:t>
      </w:r>
    </w:p>
    <w:p w14:paraId="29E1E0A9" w14:textId="77777777" w:rsidR="00377F74" w:rsidRPr="00377F74" w:rsidRDefault="00377F74" w:rsidP="00377F74">
      <w:pPr>
        <w:spacing w:after="0" w:line="240" w:lineRule="auto"/>
        <w:outlineLvl w:val="4"/>
        <w:rPr>
          <w:rFonts w:ascii="Verdana" w:eastAsia="Times New Roman" w:hAnsi="Verdana"/>
          <w:b/>
          <w:bCs/>
          <w:color w:val="000000"/>
        </w:rPr>
      </w:pPr>
      <w:r w:rsidRPr="00377F74">
        <w:rPr>
          <w:rFonts w:ascii="Arial" w:eastAsia="Times New Roman" w:hAnsi="Arial" w:cs="Arial"/>
          <w:b/>
          <w:bCs/>
          <w:color w:val="000000"/>
        </w:rPr>
        <w:t> </w:t>
      </w:r>
    </w:p>
    <w:p w14:paraId="59747555" w14:textId="77777777" w:rsidR="00377F74" w:rsidRPr="00377F74" w:rsidRDefault="00377F74" w:rsidP="00377F74">
      <w:pPr>
        <w:spacing w:before="160" w:after="0" w:line="240" w:lineRule="auto"/>
        <w:ind w:left="360" w:hanging="360"/>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PIM-5</w:t>
      </w:r>
      <w:r w:rsidRPr="00377F74">
        <w:rPr>
          <w:rFonts w:ascii="Arial" w:eastAsia="Times New Roman" w:hAnsi="Arial" w:cs="Arial"/>
          <w:b/>
          <w:bCs/>
          <w:color w:val="000000"/>
          <w:sz w:val="20"/>
          <w:szCs w:val="20"/>
        </w:rPr>
        <w:t>:   Unilateral Back-out of Inadvertent Port.  </w:t>
      </w:r>
    </w:p>
    <w:p w14:paraId="63C611B9" w14:textId="77777777" w:rsidR="00377F74" w:rsidRPr="00377F74" w:rsidRDefault="00377F74" w:rsidP="00377F74">
      <w:pPr>
        <w:spacing w:before="160"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This PIM has been accepted by NIIF and will be discussed in detail in the July meeting in Canada.</w:t>
      </w:r>
    </w:p>
    <w:p w14:paraId="40A2C9DD"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026ED17" w14:textId="77777777" w:rsidR="00377F74" w:rsidRPr="00377F74" w:rsidRDefault="00377F74" w:rsidP="00377F74">
      <w:pPr>
        <w:spacing w:before="160" w:after="0" w:line="240" w:lineRule="auto"/>
        <w:ind w:left="360" w:hanging="360"/>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PIM-6</w:t>
      </w:r>
      <w:r w:rsidRPr="00377F74">
        <w:rPr>
          <w:rFonts w:ascii="Arial" w:eastAsia="Times New Roman" w:hAnsi="Arial" w:cs="Arial"/>
          <w:b/>
          <w:bCs/>
          <w:color w:val="000000"/>
          <w:sz w:val="20"/>
          <w:szCs w:val="20"/>
        </w:rPr>
        <w:t>:   Modify 911 Record Migration Process &amp; End User Move Indicator (EUMI)  </w:t>
      </w:r>
    </w:p>
    <w:p w14:paraId="306261F9"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FF"/>
          <w:sz w:val="20"/>
          <w:szCs w:val="20"/>
          <w:u w:val="single"/>
        </w:rPr>
        <w:t> </w:t>
      </w:r>
    </w:p>
    <w:p w14:paraId="49556666"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FF"/>
          <w:sz w:val="20"/>
          <w:szCs w:val="20"/>
        </w:rPr>
        <w:t>Per Rick Jones no change as of this meeting, NENA still working the issue. Completed error correction process but a slight delay due to staff adjustments has impacted the work, however something should be available within the next month.</w:t>
      </w:r>
    </w:p>
    <w:p w14:paraId="6C4621D5"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98CCCDB" w14:textId="77777777" w:rsidR="00377F74" w:rsidRPr="00377F74" w:rsidRDefault="00377F74" w:rsidP="00377F74">
      <w:pPr>
        <w:spacing w:before="160" w:after="0" w:line="240" w:lineRule="auto"/>
        <w:ind w:left="360" w:hanging="360"/>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PIM-9</w:t>
      </w:r>
      <w:r w:rsidRPr="00377F74">
        <w:rPr>
          <w:rFonts w:ascii="Arial" w:eastAsia="Times New Roman" w:hAnsi="Arial" w:cs="Arial"/>
          <w:b/>
          <w:bCs/>
          <w:color w:val="000000"/>
          <w:sz w:val="20"/>
          <w:szCs w:val="20"/>
        </w:rPr>
        <w:t>:  Inter-Carrier Trouble Reporting</w:t>
      </w:r>
    </w:p>
    <w:p w14:paraId="099BDDBB"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B95FF30"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This PIM will be discussed at the next NIIF in July 23-26, 2002 in Ottawa Canada. US LEC will participate on the next NIIF call for clarification of the issues along with example.</w:t>
      </w:r>
    </w:p>
    <w:p w14:paraId="046BAD62" w14:textId="77777777" w:rsidR="00377F74" w:rsidRPr="00377F74" w:rsidRDefault="00377F74" w:rsidP="00377F74">
      <w:pPr>
        <w:spacing w:before="160" w:after="0" w:line="240" w:lineRule="auto"/>
        <w:ind w:left="360" w:hanging="360"/>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PIM-10</w:t>
      </w:r>
      <w:r w:rsidRPr="00377F74">
        <w:rPr>
          <w:rFonts w:ascii="Arial" w:eastAsia="Times New Roman" w:hAnsi="Arial" w:cs="Arial"/>
          <w:b/>
          <w:bCs/>
          <w:color w:val="000000"/>
          <w:sz w:val="20"/>
          <w:szCs w:val="20"/>
        </w:rPr>
        <w:t>:   Inter-Carrier Billing Problems on Calls to Ported Numbers</w:t>
      </w:r>
    </w:p>
    <w:p w14:paraId="31E72D05"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u w:val="single"/>
        </w:rPr>
        <w:t> </w:t>
      </w:r>
    </w:p>
    <w:p w14:paraId="0CB6D6EF"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Billing errors have not been provided yet. USLEC will put together examples for those SPs involved to be reviewed for next month.</w:t>
      </w:r>
    </w:p>
    <w:p w14:paraId="5D60588D"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FF"/>
          <w:sz w:val="20"/>
          <w:szCs w:val="20"/>
          <w:u w:val="single"/>
        </w:rPr>
        <w:t> </w:t>
      </w:r>
    </w:p>
    <w:p w14:paraId="54320F3C"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PIM 11:</w:t>
      </w:r>
      <w:r w:rsidRPr="00377F74">
        <w:rPr>
          <w:rFonts w:ascii="Arial" w:eastAsia="Times New Roman" w:hAnsi="Arial" w:cs="Arial"/>
          <w:b/>
          <w:bCs/>
          <w:color w:val="000000"/>
          <w:sz w:val="20"/>
          <w:szCs w:val="20"/>
        </w:rPr>
        <w:t> Moving Blocks between Switches</w:t>
      </w:r>
    </w:p>
    <w:p w14:paraId="1F7F4DDC"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1DABB53"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This issue is due for discussion again at CIGRR in July. In addition, LNPA-WG will prepare a letter to forward the PIM to the INC for consideration.</w:t>
      </w:r>
    </w:p>
    <w:p w14:paraId="6F514726"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1C238181"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PIM 12</w:t>
      </w:r>
      <w:r w:rsidRPr="00377F74">
        <w:rPr>
          <w:rFonts w:ascii="Arial" w:eastAsia="Times New Roman" w:hAnsi="Arial" w:cs="Arial"/>
          <w:b/>
          <w:bCs/>
          <w:color w:val="000000"/>
          <w:sz w:val="20"/>
          <w:szCs w:val="20"/>
        </w:rPr>
        <w:t>: Operator Service Functionality</w:t>
      </w:r>
    </w:p>
    <w:p w14:paraId="192BFFB7"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7FDDEC1"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Jim Grasser reviewed the PIM for the team.  Some Operator Service functions will not be properly applied in a Wireless Number Portability environment. Options have been presented and the Message Processing Committee at OBF is working the issue.</w:t>
      </w:r>
    </w:p>
    <w:p w14:paraId="715772B1"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2D7F5AC"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There is an open issue at OBF, with discussion around 2 possible solutions. OBF requested the issue and solutions be discussed both here and at WOT and they are looking for a recommendation from the industry.</w:t>
      </w:r>
    </w:p>
    <w:p w14:paraId="71F8AD9C"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6C29299D"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i/>
          <w:iCs/>
          <w:color w:val="000000"/>
          <w:sz w:val="20"/>
          <w:szCs w:val="20"/>
        </w:rPr>
        <w:t>Action item: Jim will provide a write up on the options for the next meeting for further discussions</w:t>
      </w:r>
      <w:r w:rsidRPr="00377F74">
        <w:rPr>
          <w:rFonts w:ascii="Arial" w:eastAsia="Times New Roman" w:hAnsi="Arial" w:cs="Arial"/>
          <w:color w:val="000000"/>
          <w:sz w:val="20"/>
          <w:szCs w:val="20"/>
        </w:rPr>
        <w:t>. </w:t>
      </w:r>
    </w:p>
    <w:p w14:paraId="022E5444"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6635B4B"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i/>
          <w:iCs/>
          <w:color w:val="000000"/>
          <w:sz w:val="20"/>
          <w:szCs w:val="20"/>
        </w:rPr>
        <w:t>Action item: Individual SPs should review internally and we will discuss at the next meeting.</w:t>
      </w:r>
    </w:p>
    <w:p w14:paraId="6CB214A0" w14:textId="77777777" w:rsidR="00377F74" w:rsidRPr="00377F74" w:rsidRDefault="00377F74" w:rsidP="00377F74">
      <w:pPr>
        <w:spacing w:after="0" w:line="240" w:lineRule="auto"/>
        <w:ind w:left="360"/>
        <w:rPr>
          <w:rFonts w:ascii="Arial" w:eastAsia="Times New Roman" w:hAnsi="Arial" w:cs="Arial"/>
          <w:color w:val="000000"/>
          <w:sz w:val="20"/>
          <w:szCs w:val="20"/>
        </w:rPr>
      </w:pPr>
      <w:r w:rsidRPr="00377F74">
        <w:rPr>
          <w:rFonts w:ascii="Arial" w:eastAsia="Times New Roman" w:hAnsi="Arial" w:cs="Arial"/>
          <w:i/>
          <w:iCs/>
          <w:color w:val="000000"/>
          <w:sz w:val="20"/>
          <w:szCs w:val="20"/>
        </w:rPr>
        <w:t> </w:t>
      </w:r>
    </w:p>
    <w:p w14:paraId="06CE40CE"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 </w:t>
      </w:r>
    </w:p>
    <w:p w14:paraId="3198C9EC"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 </w:t>
      </w:r>
    </w:p>
    <w:p w14:paraId="4D872738"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 </w:t>
      </w:r>
    </w:p>
    <w:p w14:paraId="54F869EE"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b/>
          <w:bCs/>
          <w:color w:val="000000"/>
          <w:sz w:val="20"/>
          <w:szCs w:val="20"/>
          <w:u w:val="single"/>
        </w:rPr>
        <w:t>PIM 13:  Premature Disconnects</w:t>
      </w:r>
    </w:p>
    <w:p w14:paraId="5904C074"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b/>
          <w:bCs/>
          <w:color w:val="0000FF"/>
          <w:sz w:val="20"/>
          <w:szCs w:val="20"/>
          <w:u w:val="single"/>
        </w:rPr>
        <w:lastRenderedPageBreak/>
        <w:t> </w:t>
      </w:r>
    </w:p>
    <w:p w14:paraId="2657F8AF"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OSP removes switch translations on or near due date, and the number has not been ported to the new Service Provider.</w:t>
      </w:r>
    </w:p>
    <w:p w14:paraId="17EC238C"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91C80C2"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SPs may not be following the process. They are doing the disconnect before the activation resulting in an out of service condition. In addition a majority of the problems seem to occur on weekends and evenings. It was stated that 12-15% have the problem where customer is left without dial tone. Several SPs stated they seek positive confirmation before doing the disconnect to avoid such situations. Some SPs generally do the disconnect only when the activate occurs within their automated systems. Many SPs accept notifications of change until 7 or 8 pm in order to reduce the occurrences of these situations. Several SPs use a Due Date + 1 process so as not to disconnect customers in these situations.</w:t>
      </w:r>
    </w:p>
    <w:p w14:paraId="35847695"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5C5FF62"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It was discussed that the10-digit trigger may not be the appropriate mechanism. Change in due date may not be enough to stop the port from happening. Some carriers are able to stop the port but not 100% of the time. </w:t>
      </w:r>
    </w:p>
    <w:p w14:paraId="07E3107F"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2CFC8CF6"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Other points identified include:</w:t>
      </w:r>
    </w:p>
    <w:p w14:paraId="6FB89560" w14:textId="77777777" w:rsidR="00377F74" w:rsidRPr="00377F74" w:rsidRDefault="00377F74" w:rsidP="00377F74">
      <w:pPr>
        <w:spacing w:before="160" w:after="120" w:line="240" w:lineRule="auto"/>
        <w:ind w:left="1080" w:hanging="360"/>
        <w:rPr>
          <w:rFonts w:ascii="Arial" w:eastAsia="Times New Roman" w:hAnsi="Arial" w:cs="Arial"/>
          <w:color w:val="000000"/>
          <w:sz w:val="20"/>
          <w:szCs w:val="20"/>
        </w:rPr>
      </w:pPr>
      <w:r w:rsidRPr="00377F74">
        <w:rPr>
          <w:rFonts w:ascii="Arial" w:eastAsia="Times New Roman" w:hAnsi="Arial" w:cs="Arial"/>
          <w:color w:val="000000"/>
          <w:sz w:val="20"/>
          <w:szCs w:val="20"/>
        </w:rPr>
        <w:t>a)</w:t>
      </w:r>
      <w:r w:rsidRPr="00377F74">
        <w:rPr>
          <w:rFonts w:ascii="Times New Roman" w:eastAsia="Times New Roman" w:hAnsi="Times New Roman"/>
          <w:color w:val="000000"/>
          <w:sz w:val="14"/>
          <w:szCs w:val="14"/>
        </w:rPr>
        <w:t>       </w:t>
      </w:r>
      <w:r w:rsidRPr="00377F74">
        <w:rPr>
          <w:rFonts w:ascii="Arial" w:eastAsia="Times New Roman" w:hAnsi="Arial" w:cs="Arial"/>
          <w:color w:val="000000"/>
          <w:sz w:val="20"/>
          <w:szCs w:val="20"/>
        </w:rPr>
        <w:t>Possibility could be that it is related to the batch process</w:t>
      </w:r>
    </w:p>
    <w:p w14:paraId="1747862E" w14:textId="77777777" w:rsidR="00377F74" w:rsidRPr="00377F74" w:rsidRDefault="00377F74" w:rsidP="00377F74">
      <w:pPr>
        <w:spacing w:before="160" w:after="120" w:line="240" w:lineRule="auto"/>
        <w:ind w:left="1080" w:hanging="360"/>
        <w:rPr>
          <w:rFonts w:ascii="Arial" w:eastAsia="Times New Roman" w:hAnsi="Arial" w:cs="Arial"/>
          <w:color w:val="000000"/>
          <w:sz w:val="20"/>
          <w:szCs w:val="20"/>
        </w:rPr>
      </w:pPr>
      <w:r w:rsidRPr="00377F74">
        <w:rPr>
          <w:rFonts w:ascii="Arial" w:eastAsia="Times New Roman" w:hAnsi="Arial" w:cs="Arial"/>
          <w:color w:val="000000"/>
          <w:sz w:val="20"/>
          <w:szCs w:val="20"/>
        </w:rPr>
        <w:t>b)</w:t>
      </w:r>
      <w:r w:rsidRPr="00377F74">
        <w:rPr>
          <w:rFonts w:ascii="Times New Roman" w:eastAsia="Times New Roman" w:hAnsi="Times New Roman"/>
          <w:color w:val="000000"/>
          <w:sz w:val="14"/>
          <w:szCs w:val="14"/>
        </w:rPr>
        <w:t>       </w:t>
      </w:r>
      <w:r w:rsidRPr="00377F74">
        <w:rPr>
          <w:rFonts w:ascii="Arial" w:eastAsia="Times New Roman" w:hAnsi="Arial" w:cs="Arial"/>
          <w:color w:val="000000"/>
          <w:sz w:val="20"/>
          <w:szCs w:val="20"/>
        </w:rPr>
        <w:t>Coordinated cuts may decrease the number of occasions this happens</w:t>
      </w:r>
    </w:p>
    <w:p w14:paraId="2DF34165" w14:textId="77777777" w:rsidR="00377F74" w:rsidRPr="00377F74" w:rsidRDefault="00377F74" w:rsidP="00377F74">
      <w:pPr>
        <w:spacing w:before="160" w:after="120" w:line="240" w:lineRule="auto"/>
        <w:ind w:left="1080" w:hanging="360"/>
        <w:rPr>
          <w:rFonts w:ascii="Arial" w:eastAsia="Times New Roman" w:hAnsi="Arial" w:cs="Arial"/>
          <w:color w:val="000000"/>
          <w:sz w:val="20"/>
          <w:szCs w:val="20"/>
        </w:rPr>
      </w:pPr>
      <w:r w:rsidRPr="00377F74">
        <w:rPr>
          <w:rFonts w:ascii="Arial" w:eastAsia="Times New Roman" w:hAnsi="Arial" w:cs="Arial"/>
          <w:color w:val="000000"/>
          <w:sz w:val="20"/>
          <w:szCs w:val="20"/>
        </w:rPr>
        <w:t>c)</w:t>
      </w:r>
      <w:r w:rsidRPr="00377F74">
        <w:rPr>
          <w:rFonts w:ascii="Times New Roman" w:eastAsia="Times New Roman" w:hAnsi="Times New Roman"/>
          <w:color w:val="000000"/>
          <w:sz w:val="14"/>
          <w:szCs w:val="14"/>
        </w:rPr>
        <w:t>       </w:t>
      </w:r>
      <w:r w:rsidRPr="00377F74">
        <w:rPr>
          <w:rFonts w:ascii="Arial" w:eastAsia="Times New Roman" w:hAnsi="Arial" w:cs="Arial"/>
          <w:color w:val="000000"/>
          <w:sz w:val="20"/>
          <w:szCs w:val="20"/>
        </w:rPr>
        <w:t>Performance requirements need to be considered in solution discussions</w:t>
      </w:r>
    </w:p>
    <w:p w14:paraId="68207962" w14:textId="77777777" w:rsidR="00377F74" w:rsidRPr="00377F74" w:rsidRDefault="00377F74" w:rsidP="00377F74">
      <w:pPr>
        <w:spacing w:before="160" w:after="120" w:line="240" w:lineRule="auto"/>
        <w:ind w:left="1080" w:hanging="360"/>
        <w:rPr>
          <w:rFonts w:ascii="Arial" w:eastAsia="Times New Roman" w:hAnsi="Arial" w:cs="Arial"/>
          <w:color w:val="000000"/>
          <w:sz w:val="20"/>
          <w:szCs w:val="20"/>
        </w:rPr>
      </w:pPr>
      <w:r w:rsidRPr="00377F74">
        <w:rPr>
          <w:rFonts w:ascii="Arial" w:eastAsia="Times New Roman" w:hAnsi="Arial" w:cs="Arial"/>
          <w:color w:val="000000"/>
          <w:sz w:val="20"/>
          <w:szCs w:val="20"/>
        </w:rPr>
        <w:t>d)</w:t>
      </w:r>
      <w:r w:rsidRPr="00377F74">
        <w:rPr>
          <w:rFonts w:ascii="Times New Roman" w:eastAsia="Times New Roman" w:hAnsi="Times New Roman"/>
          <w:color w:val="000000"/>
          <w:sz w:val="14"/>
          <w:szCs w:val="14"/>
        </w:rPr>
        <w:t>       </w:t>
      </w:r>
      <w:r w:rsidRPr="00377F74">
        <w:rPr>
          <w:rFonts w:ascii="Arial" w:eastAsia="Times New Roman" w:hAnsi="Arial" w:cs="Arial"/>
          <w:color w:val="000000"/>
          <w:sz w:val="20"/>
          <w:szCs w:val="20"/>
        </w:rPr>
        <w:t>The ‘unlock’ of 911 records are keyed off the disconnect</w:t>
      </w:r>
    </w:p>
    <w:p w14:paraId="40DD9F8F"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b/>
          <w:bCs/>
          <w:color w:val="000000"/>
          <w:sz w:val="20"/>
          <w:szCs w:val="20"/>
        </w:rPr>
        <w:t>Clarification: </w:t>
      </w:r>
      <w:r w:rsidRPr="00377F74">
        <w:rPr>
          <w:rFonts w:ascii="Arial" w:eastAsia="Times New Roman" w:hAnsi="Arial" w:cs="Arial"/>
          <w:color w:val="000000"/>
          <w:sz w:val="20"/>
          <w:szCs w:val="20"/>
        </w:rPr>
        <w:t>We are talking about switch translations. This is specific to where there is no loop reuse or anything that does not use the local loop (fixed wireless, cable telephony). Situation is exacerbated in residential market.</w:t>
      </w:r>
    </w:p>
    <w:p w14:paraId="113F0D90"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AF81445"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NNPO is currently working this issue. However, if revisions are needed to the NANC flows then they need to be done here. But if there are operational issues that need to be addressed, that should take place at NNPO.  Charles Ryburn will contact NNPO (David Taylor) to verify status, and possibly have them join the PIM discussion via conference call next month.</w:t>
      </w:r>
    </w:p>
    <w:p w14:paraId="5A2E756E" w14:textId="77777777" w:rsidR="00377F74" w:rsidRPr="00377F74" w:rsidRDefault="00377F74" w:rsidP="00377F74">
      <w:pPr>
        <w:spacing w:after="0" w:line="240" w:lineRule="auto"/>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35BD90C" w14:textId="77777777" w:rsidR="00377F74" w:rsidRPr="00377F74" w:rsidRDefault="00377F74" w:rsidP="00377F74">
      <w:pPr>
        <w:spacing w:before="160" w:after="120" w:line="240" w:lineRule="auto"/>
        <w:rPr>
          <w:rFonts w:ascii="Arial" w:eastAsia="Times New Roman" w:hAnsi="Arial" w:cs="Arial"/>
          <w:color w:val="000000"/>
          <w:sz w:val="20"/>
          <w:szCs w:val="20"/>
        </w:rPr>
      </w:pPr>
      <w:r w:rsidRPr="00377F74">
        <w:rPr>
          <w:rFonts w:ascii="Arial" w:eastAsia="Times New Roman" w:hAnsi="Arial" w:cs="Arial"/>
          <w:b/>
          <w:bCs/>
          <w:color w:val="000000"/>
          <w:sz w:val="24"/>
          <w:szCs w:val="24"/>
          <w:u w:val="single"/>
        </w:rPr>
        <w:t>NANP Issue Discussion with Neustar (Gary Sacra)</w:t>
      </w:r>
    </w:p>
    <w:p w14:paraId="35A2844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The need to accommodate code reclamation when an LNP-capable carrier goes out of business and there are working ported TNs was discussed. There are two implications to code reclamation on these working ported TNs.</w:t>
      </w:r>
    </w:p>
    <w:p w14:paraId="36B8F58D"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0B0FBAF" w14:textId="77777777" w:rsidR="00377F74" w:rsidRPr="00377F74" w:rsidRDefault="00377F74" w:rsidP="00377F74">
      <w:pPr>
        <w:spacing w:after="0" w:line="240" w:lineRule="auto"/>
        <w:ind w:left="1800" w:hanging="360"/>
        <w:rPr>
          <w:rFonts w:ascii="Arial" w:eastAsia="Times New Roman" w:hAnsi="Arial" w:cs="Arial"/>
          <w:color w:val="000000"/>
          <w:sz w:val="20"/>
          <w:szCs w:val="20"/>
        </w:rPr>
      </w:pPr>
      <w:r w:rsidRPr="00377F74">
        <w:rPr>
          <w:rFonts w:ascii="Arial" w:eastAsia="Times New Roman" w:hAnsi="Arial" w:cs="Arial"/>
          <w:color w:val="000000"/>
          <w:sz w:val="20"/>
          <w:szCs w:val="20"/>
        </w:rPr>
        <w:t>1.</w:t>
      </w:r>
      <w:r w:rsidRPr="00377F74">
        <w:rPr>
          <w:rFonts w:ascii="Times New Roman" w:eastAsia="Times New Roman" w:hAnsi="Times New Roman"/>
          <w:color w:val="000000"/>
          <w:sz w:val="14"/>
          <w:szCs w:val="14"/>
        </w:rPr>
        <w:t>       </w:t>
      </w:r>
      <w:r w:rsidRPr="00377F74">
        <w:rPr>
          <w:rFonts w:ascii="Arial" w:eastAsia="Times New Roman" w:hAnsi="Arial" w:cs="Arial"/>
          <w:color w:val="000000"/>
          <w:sz w:val="20"/>
          <w:szCs w:val="20"/>
        </w:rPr>
        <w:t>Translations that occur to remove an NXX from various switches’ routing tables due to reclamation of the NXX</w:t>
      </w:r>
    </w:p>
    <w:p w14:paraId="50B46421" w14:textId="77777777" w:rsidR="00377F74" w:rsidRPr="00377F74" w:rsidRDefault="00377F74" w:rsidP="00377F74">
      <w:pPr>
        <w:spacing w:after="0" w:line="240" w:lineRule="auto"/>
        <w:ind w:left="1800" w:hanging="360"/>
        <w:rPr>
          <w:rFonts w:ascii="Arial" w:eastAsia="Times New Roman" w:hAnsi="Arial" w:cs="Arial"/>
          <w:color w:val="000000"/>
          <w:sz w:val="20"/>
          <w:szCs w:val="20"/>
        </w:rPr>
      </w:pPr>
      <w:r w:rsidRPr="00377F74">
        <w:rPr>
          <w:rFonts w:ascii="Arial" w:eastAsia="Times New Roman" w:hAnsi="Arial" w:cs="Arial"/>
          <w:color w:val="000000"/>
          <w:sz w:val="20"/>
          <w:szCs w:val="20"/>
        </w:rPr>
        <w:t>2.</w:t>
      </w:r>
      <w:r w:rsidRPr="00377F74">
        <w:rPr>
          <w:rFonts w:ascii="Times New Roman" w:eastAsia="Times New Roman" w:hAnsi="Times New Roman"/>
          <w:color w:val="000000"/>
          <w:sz w:val="14"/>
          <w:szCs w:val="14"/>
        </w:rPr>
        <w:t>       </w:t>
      </w:r>
      <w:r w:rsidRPr="00377F74">
        <w:rPr>
          <w:rFonts w:ascii="Arial" w:eastAsia="Times New Roman" w:hAnsi="Arial" w:cs="Arial"/>
          <w:color w:val="000000"/>
          <w:sz w:val="20"/>
          <w:szCs w:val="20"/>
        </w:rPr>
        <w:t>Deletion of the code from the LERG results in calls to a ported TN (with that NXX) failing as soon as the number is dialed.</w:t>
      </w:r>
    </w:p>
    <w:p w14:paraId="3372340F"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F43F6C5"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2D5EBCCF"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NANP responded that there is no industry process to prevent a SP from removing a code from the LERG even if there are still assigned customers. Neustar sent a proposal to LLC for a process, but there is an issue with neutrality between NPAC and NANP in that NPAC cannot share information with NANP</w:t>
      </w:r>
    </w:p>
    <w:p w14:paraId="267E117D"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D71BC67"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All basically agree that reassignment in the LERG does not care for all issues surrounding the situation and coordination is required. Even if an NXX is successfully re-established in another carriers network, and translations are done in all switches to recognize the NXXs new location; there is still a need to show new ownership in the NPAC. Until the ownership table is changed the following problems exist:</w:t>
      </w:r>
    </w:p>
    <w:p w14:paraId="1F55AD03"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4DB0DA7" w14:textId="77777777" w:rsidR="00377F74" w:rsidRPr="00377F74" w:rsidRDefault="00377F74" w:rsidP="00377F74">
      <w:pPr>
        <w:spacing w:after="0" w:line="240" w:lineRule="auto"/>
        <w:ind w:left="2385" w:hanging="945"/>
        <w:rPr>
          <w:rFonts w:ascii="Arial" w:eastAsia="Times New Roman" w:hAnsi="Arial" w:cs="Arial"/>
          <w:color w:val="000000"/>
          <w:sz w:val="20"/>
          <w:szCs w:val="20"/>
        </w:rPr>
      </w:pPr>
      <w:r w:rsidRPr="00377F74">
        <w:rPr>
          <w:rFonts w:ascii="Arial" w:eastAsia="Times New Roman" w:hAnsi="Arial" w:cs="Arial"/>
          <w:color w:val="000000"/>
          <w:sz w:val="20"/>
          <w:szCs w:val="20"/>
        </w:rPr>
        <w:t>1.</w:t>
      </w:r>
      <w:r w:rsidRPr="00377F74">
        <w:rPr>
          <w:rFonts w:ascii="Times New Roman" w:eastAsia="Times New Roman" w:hAnsi="Times New Roman"/>
          <w:color w:val="000000"/>
          <w:sz w:val="14"/>
          <w:szCs w:val="14"/>
        </w:rPr>
        <w:t>                          </w:t>
      </w:r>
      <w:r w:rsidRPr="00377F74">
        <w:rPr>
          <w:rFonts w:ascii="Arial" w:eastAsia="Times New Roman" w:hAnsi="Arial" w:cs="Arial"/>
          <w:color w:val="000000"/>
          <w:sz w:val="20"/>
          <w:szCs w:val="20"/>
        </w:rPr>
        <w:t>NPAC cannot accept any Create messages that show the new LERG assignee as the “old SP”</w:t>
      </w:r>
    </w:p>
    <w:p w14:paraId="52A79709" w14:textId="77777777" w:rsidR="00377F74" w:rsidRPr="00377F74" w:rsidRDefault="00377F74" w:rsidP="00377F74">
      <w:pPr>
        <w:spacing w:after="0" w:line="240" w:lineRule="auto"/>
        <w:ind w:left="2385" w:hanging="945"/>
        <w:rPr>
          <w:rFonts w:ascii="Arial" w:eastAsia="Times New Roman" w:hAnsi="Arial" w:cs="Arial"/>
          <w:color w:val="000000"/>
          <w:sz w:val="20"/>
          <w:szCs w:val="20"/>
        </w:rPr>
      </w:pPr>
      <w:r w:rsidRPr="00377F74">
        <w:rPr>
          <w:rFonts w:ascii="Arial" w:eastAsia="Times New Roman" w:hAnsi="Arial" w:cs="Arial"/>
          <w:color w:val="000000"/>
          <w:sz w:val="20"/>
          <w:szCs w:val="20"/>
        </w:rPr>
        <w:t>2.</w:t>
      </w:r>
      <w:r w:rsidRPr="00377F74">
        <w:rPr>
          <w:rFonts w:ascii="Times New Roman" w:eastAsia="Times New Roman" w:hAnsi="Times New Roman"/>
          <w:color w:val="000000"/>
          <w:sz w:val="14"/>
          <w:szCs w:val="14"/>
        </w:rPr>
        <w:t>                          </w:t>
      </w:r>
      <w:r w:rsidRPr="00377F74">
        <w:rPr>
          <w:rFonts w:ascii="Arial" w:eastAsia="Times New Roman" w:hAnsi="Arial" w:cs="Arial"/>
          <w:color w:val="000000"/>
          <w:sz w:val="20"/>
          <w:szCs w:val="20"/>
        </w:rPr>
        <w:t>The NPAC snap-back process is broken as there is no longer a carrier to receive the returned number</w:t>
      </w:r>
    </w:p>
    <w:p w14:paraId="025A062C"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u w:val="single"/>
        </w:rPr>
        <w:t> </w:t>
      </w:r>
    </w:p>
    <w:p w14:paraId="52AB678D"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However, in order to change the NPAC’s ownership table, current processes require that all active SVs be removed. If this occurs the affected or active ported TN will no longer receive terminating traffic.  When there are no longer active TNs in that NXX, the NPAC ownership table can be changed. From this team’s perspective the implementation of NANC 323, which allows alteration of the NPACs SP NXX ownership tables even when active SVs exist, would help alleviate the situation.</w:t>
      </w:r>
    </w:p>
    <w:p w14:paraId="14B0747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07043A8"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Other aspects of code reclamation belong at INC. Gary Sacra will write up all the issues discussed in the meeting.</w:t>
      </w:r>
    </w:p>
    <w:p w14:paraId="7DE062BD" w14:textId="77777777" w:rsidR="00377F74" w:rsidRPr="00377F74" w:rsidRDefault="00377F74" w:rsidP="00377F74">
      <w:pPr>
        <w:spacing w:after="0" w:line="240" w:lineRule="auto"/>
        <w:ind w:left="720"/>
        <w:rPr>
          <w:rFonts w:ascii="Times New Roman" w:eastAsia="Times New Roman" w:hAnsi="Times New Roman"/>
          <w:color w:val="000000"/>
          <w:sz w:val="27"/>
          <w:szCs w:val="27"/>
        </w:rPr>
      </w:pPr>
      <w:r w:rsidRPr="00377F74">
        <w:rPr>
          <w:rFonts w:ascii="Tahoma" w:eastAsia="Times New Roman" w:hAnsi="Tahoma" w:cs="Tahoma"/>
          <w:b/>
          <w:bCs/>
          <w:color w:val="000000"/>
          <w:sz w:val="28"/>
          <w:szCs w:val="28"/>
        </w:rPr>
        <w:br w:type="textWrapping" w:clear="all"/>
      </w:r>
    </w:p>
    <w:p w14:paraId="2438DD48" w14:textId="77777777" w:rsidR="00377F74" w:rsidRPr="00377F74" w:rsidRDefault="00377F74" w:rsidP="00377F74">
      <w:pPr>
        <w:spacing w:after="80" w:line="240" w:lineRule="auto"/>
        <w:ind w:left="720"/>
        <w:outlineLvl w:val="7"/>
        <w:rPr>
          <w:rFonts w:ascii="Tahoma" w:eastAsia="Times New Roman" w:hAnsi="Tahoma" w:cs="Tahoma"/>
          <w:b/>
          <w:bCs/>
          <w:color w:val="000000"/>
          <w:sz w:val="28"/>
          <w:szCs w:val="28"/>
        </w:rPr>
      </w:pPr>
      <w:r w:rsidRPr="00377F74">
        <w:rPr>
          <w:rFonts w:ascii="Tahoma" w:eastAsia="Times New Roman" w:hAnsi="Tahoma" w:cs="Tahoma"/>
          <w:b/>
          <w:bCs/>
          <w:color w:val="000000"/>
          <w:sz w:val="28"/>
          <w:szCs w:val="28"/>
        </w:rPr>
        <w:t>Wednesday April 11,  8:30 – 5:00pm</w:t>
      </w:r>
    </w:p>
    <w:tbl>
      <w:tblPr>
        <w:tblW w:w="0" w:type="auto"/>
        <w:tblInd w:w="720" w:type="dxa"/>
        <w:tblCellMar>
          <w:left w:w="0" w:type="dxa"/>
          <w:right w:w="0" w:type="dxa"/>
        </w:tblCellMar>
        <w:tblLook w:val="04A0" w:firstRow="1" w:lastRow="0" w:firstColumn="1" w:lastColumn="0" w:noHBand="0" w:noVBand="1"/>
      </w:tblPr>
      <w:tblGrid>
        <w:gridCol w:w="2112"/>
        <w:gridCol w:w="2096"/>
        <w:gridCol w:w="2074"/>
        <w:gridCol w:w="2358"/>
      </w:tblGrid>
      <w:tr w:rsidR="00377F74" w:rsidRPr="00377F74" w14:paraId="02C20470" w14:textId="77777777" w:rsidTr="00377F74">
        <w:trPr>
          <w:trHeight w:val="362"/>
        </w:trPr>
        <w:tc>
          <w:tcPr>
            <w:tcW w:w="2280"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48DC6EF"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Name</w:t>
            </w:r>
          </w:p>
        </w:tc>
        <w:tc>
          <w:tcPr>
            <w:tcW w:w="2250"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E15860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Company</w:t>
            </w:r>
          </w:p>
        </w:tc>
        <w:tc>
          <w:tcPr>
            <w:tcW w:w="2250"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AC2C3A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Name</w:t>
            </w:r>
          </w:p>
        </w:tc>
        <w:tc>
          <w:tcPr>
            <w:tcW w:w="2520"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7CD7ED9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Company</w:t>
            </w:r>
          </w:p>
        </w:tc>
      </w:tr>
      <w:tr w:rsidR="00377F74" w:rsidRPr="00377F74" w14:paraId="6E3F877B" w14:textId="77777777" w:rsidTr="00377F74">
        <w:trPr>
          <w:trHeight w:val="319"/>
        </w:trPr>
        <w:tc>
          <w:tcPr>
            <w:tcW w:w="2280" w:type="dxa"/>
            <w:tcBorders>
              <w:top w:val="nil"/>
              <w:left w:val="nil"/>
              <w:bottom w:val="single" w:sz="2" w:space="0" w:color="auto"/>
              <w:right w:val="nil"/>
            </w:tcBorders>
            <w:tcMar>
              <w:top w:w="0" w:type="dxa"/>
              <w:left w:w="30" w:type="dxa"/>
              <w:bottom w:w="0" w:type="dxa"/>
              <w:right w:w="30" w:type="dxa"/>
            </w:tcMar>
            <w:hideMark/>
          </w:tcPr>
          <w:p w14:paraId="6830DCAE"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Cindy Sheehan</w:t>
            </w:r>
          </w:p>
        </w:tc>
        <w:tc>
          <w:tcPr>
            <w:tcW w:w="2250" w:type="dxa"/>
            <w:tcBorders>
              <w:top w:val="nil"/>
              <w:left w:val="nil"/>
              <w:bottom w:val="single" w:sz="2" w:space="0" w:color="auto"/>
              <w:right w:val="nil"/>
            </w:tcBorders>
            <w:tcMar>
              <w:top w:w="0" w:type="dxa"/>
              <w:left w:w="30" w:type="dxa"/>
              <w:bottom w:w="0" w:type="dxa"/>
              <w:right w:w="30" w:type="dxa"/>
            </w:tcMar>
            <w:hideMark/>
          </w:tcPr>
          <w:p w14:paraId="358EEE8F"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 Broadband</w:t>
            </w:r>
          </w:p>
        </w:tc>
        <w:tc>
          <w:tcPr>
            <w:tcW w:w="2250" w:type="dxa"/>
            <w:tcBorders>
              <w:top w:val="nil"/>
              <w:left w:val="nil"/>
              <w:bottom w:val="single" w:sz="2" w:space="0" w:color="auto"/>
              <w:right w:val="nil"/>
            </w:tcBorders>
            <w:tcMar>
              <w:top w:w="0" w:type="dxa"/>
              <w:left w:w="30" w:type="dxa"/>
              <w:bottom w:w="0" w:type="dxa"/>
              <w:right w:w="30" w:type="dxa"/>
            </w:tcMar>
            <w:hideMark/>
          </w:tcPr>
          <w:p w14:paraId="4762AB4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Patrick Lockett (ph)</w:t>
            </w:r>
          </w:p>
        </w:tc>
        <w:tc>
          <w:tcPr>
            <w:tcW w:w="2520" w:type="dxa"/>
            <w:tcBorders>
              <w:top w:val="nil"/>
              <w:left w:val="nil"/>
              <w:bottom w:val="single" w:sz="2" w:space="0" w:color="auto"/>
              <w:right w:val="nil"/>
            </w:tcBorders>
            <w:tcMar>
              <w:top w:w="0" w:type="dxa"/>
              <w:left w:w="30" w:type="dxa"/>
              <w:bottom w:w="0" w:type="dxa"/>
              <w:right w:w="30" w:type="dxa"/>
            </w:tcMar>
            <w:hideMark/>
          </w:tcPr>
          <w:p w14:paraId="2F51C00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Sprint</w:t>
            </w:r>
          </w:p>
        </w:tc>
      </w:tr>
      <w:tr w:rsidR="00377F74" w:rsidRPr="00377F74" w14:paraId="03C78D2D" w14:textId="77777777" w:rsidTr="00377F74">
        <w:trPr>
          <w:trHeight w:val="319"/>
        </w:trPr>
        <w:tc>
          <w:tcPr>
            <w:tcW w:w="2280" w:type="dxa"/>
            <w:tcBorders>
              <w:top w:val="nil"/>
              <w:left w:val="nil"/>
              <w:bottom w:val="single" w:sz="2" w:space="0" w:color="auto"/>
              <w:right w:val="nil"/>
            </w:tcBorders>
            <w:tcMar>
              <w:top w:w="0" w:type="dxa"/>
              <w:left w:w="30" w:type="dxa"/>
              <w:bottom w:w="0" w:type="dxa"/>
              <w:right w:w="30" w:type="dxa"/>
            </w:tcMar>
            <w:hideMark/>
          </w:tcPr>
          <w:p w14:paraId="163D5E7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Dave Cochran</w:t>
            </w:r>
          </w:p>
        </w:tc>
        <w:tc>
          <w:tcPr>
            <w:tcW w:w="2250" w:type="dxa"/>
            <w:tcBorders>
              <w:top w:val="nil"/>
              <w:left w:val="nil"/>
              <w:bottom w:val="single" w:sz="2" w:space="0" w:color="auto"/>
              <w:right w:val="nil"/>
            </w:tcBorders>
            <w:tcMar>
              <w:top w:w="0" w:type="dxa"/>
              <w:left w:w="30" w:type="dxa"/>
              <w:bottom w:w="0" w:type="dxa"/>
              <w:right w:w="30" w:type="dxa"/>
            </w:tcMar>
            <w:hideMark/>
          </w:tcPr>
          <w:p w14:paraId="4B5DBA8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Bell South</w:t>
            </w:r>
          </w:p>
        </w:tc>
        <w:tc>
          <w:tcPr>
            <w:tcW w:w="2250" w:type="dxa"/>
            <w:tcBorders>
              <w:top w:val="nil"/>
              <w:left w:val="nil"/>
              <w:bottom w:val="single" w:sz="2" w:space="0" w:color="auto"/>
              <w:right w:val="nil"/>
            </w:tcBorders>
            <w:tcMar>
              <w:top w:w="0" w:type="dxa"/>
              <w:left w:w="30" w:type="dxa"/>
              <w:bottom w:w="0" w:type="dxa"/>
              <w:right w:w="30" w:type="dxa"/>
            </w:tcMar>
            <w:hideMark/>
          </w:tcPr>
          <w:p w14:paraId="65CA52FE"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Brigette Brown</w:t>
            </w:r>
          </w:p>
        </w:tc>
        <w:tc>
          <w:tcPr>
            <w:tcW w:w="2520" w:type="dxa"/>
            <w:tcBorders>
              <w:top w:val="nil"/>
              <w:left w:val="nil"/>
              <w:bottom w:val="single" w:sz="2" w:space="0" w:color="auto"/>
              <w:right w:val="nil"/>
            </w:tcBorders>
            <w:tcMar>
              <w:top w:w="0" w:type="dxa"/>
              <w:left w:w="30" w:type="dxa"/>
              <w:bottom w:w="0" w:type="dxa"/>
              <w:right w:w="30" w:type="dxa"/>
            </w:tcMar>
            <w:hideMark/>
          </w:tcPr>
          <w:p w14:paraId="1DDEB4B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TeleCorp PCS</w:t>
            </w:r>
          </w:p>
        </w:tc>
      </w:tr>
      <w:tr w:rsidR="00377F74" w:rsidRPr="00377F74" w14:paraId="10A13051" w14:textId="77777777" w:rsidTr="00377F74">
        <w:trPr>
          <w:trHeight w:val="290"/>
        </w:trPr>
        <w:tc>
          <w:tcPr>
            <w:tcW w:w="2280" w:type="dxa"/>
            <w:tcBorders>
              <w:top w:val="nil"/>
              <w:left w:val="nil"/>
              <w:bottom w:val="single" w:sz="2" w:space="0" w:color="auto"/>
              <w:right w:val="nil"/>
            </w:tcBorders>
            <w:tcMar>
              <w:top w:w="0" w:type="dxa"/>
              <w:left w:w="30" w:type="dxa"/>
              <w:bottom w:w="0" w:type="dxa"/>
              <w:right w:w="30" w:type="dxa"/>
            </w:tcMar>
            <w:hideMark/>
          </w:tcPr>
          <w:p w14:paraId="197FAFC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Ron Steen</w:t>
            </w:r>
          </w:p>
        </w:tc>
        <w:tc>
          <w:tcPr>
            <w:tcW w:w="2250" w:type="dxa"/>
            <w:tcBorders>
              <w:top w:val="nil"/>
              <w:left w:val="nil"/>
              <w:bottom w:val="single" w:sz="2" w:space="0" w:color="auto"/>
              <w:right w:val="nil"/>
            </w:tcBorders>
            <w:tcMar>
              <w:top w:w="0" w:type="dxa"/>
              <w:left w:w="30" w:type="dxa"/>
              <w:bottom w:w="0" w:type="dxa"/>
              <w:right w:w="30" w:type="dxa"/>
            </w:tcMar>
            <w:hideMark/>
          </w:tcPr>
          <w:p w14:paraId="5286E9C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BellSouth</w:t>
            </w:r>
          </w:p>
        </w:tc>
        <w:tc>
          <w:tcPr>
            <w:tcW w:w="2250" w:type="dxa"/>
            <w:tcBorders>
              <w:top w:val="nil"/>
              <w:left w:val="nil"/>
              <w:bottom w:val="single" w:sz="2" w:space="0" w:color="auto"/>
              <w:right w:val="nil"/>
            </w:tcBorders>
            <w:tcMar>
              <w:top w:w="0" w:type="dxa"/>
              <w:left w:w="30" w:type="dxa"/>
              <w:bottom w:w="0" w:type="dxa"/>
              <w:right w:w="30" w:type="dxa"/>
            </w:tcMar>
            <w:hideMark/>
          </w:tcPr>
          <w:p w14:paraId="1CC3C05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Adam Newman</w:t>
            </w:r>
          </w:p>
        </w:tc>
        <w:tc>
          <w:tcPr>
            <w:tcW w:w="2520" w:type="dxa"/>
            <w:tcBorders>
              <w:top w:val="nil"/>
              <w:left w:val="nil"/>
              <w:bottom w:val="single" w:sz="2" w:space="0" w:color="auto"/>
              <w:right w:val="nil"/>
            </w:tcBorders>
            <w:tcMar>
              <w:top w:w="0" w:type="dxa"/>
              <w:left w:w="30" w:type="dxa"/>
              <w:bottom w:w="0" w:type="dxa"/>
              <w:right w:w="30" w:type="dxa"/>
            </w:tcMar>
            <w:hideMark/>
          </w:tcPr>
          <w:p w14:paraId="1CB6171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Telcordia Technologies</w:t>
            </w:r>
          </w:p>
        </w:tc>
      </w:tr>
      <w:tr w:rsidR="00377F74" w:rsidRPr="00377F74" w14:paraId="1DDDD416" w14:textId="77777777" w:rsidTr="00377F74">
        <w:trPr>
          <w:trHeight w:val="290"/>
        </w:trPr>
        <w:tc>
          <w:tcPr>
            <w:tcW w:w="2280" w:type="dxa"/>
            <w:tcBorders>
              <w:top w:val="nil"/>
              <w:left w:val="nil"/>
              <w:bottom w:val="single" w:sz="2" w:space="0" w:color="auto"/>
              <w:right w:val="nil"/>
            </w:tcBorders>
            <w:tcMar>
              <w:top w:w="0" w:type="dxa"/>
              <w:left w:w="30" w:type="dxa"/>
              <w:bottom w:w="0" w:type="dxa"/>
              <w:right w:w="30" w:type="dxa"/>
            </w:tcMar>
            <w:hideMark/>
          </w:tcPr>
          <w:p w14:paraId="12C74E2C"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Marian Hearn</w:t>
            </w:r>
          </w:p>
        </w:tc>
        <w:tc>
          <w:tcPr>
            <w:tcW w:w="2250" w:type="dxa"/>
            <w:tcBorders>
              <w:top w:val="nil"/>
              <w:left w:val="nil"/>
              <w:bottom w:val="single" w:sz="2" w:space="0" w:color="auto"/>
              <w:right w:val="nil"/>
            </w:tcBorders>
            <w:tcMar>
              <w:top w:w="0" w:type="dxa"/>
              <w:left w:w="30" w:type="dxa"/>
              <w:bottom w:w="0" w:type="dxa"/>
              <w:right w:w="30" w:type="dxa"/>
            </w:tcMar>
            <w:hideMark/>
          </w:tcPr>
          <w:p w14:paraId="030EB10D"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18"/>
                <w:szCs w:val="18"/>
              </w:rPr>
              <w:t>Canadian LNP Consortium</w:t>
            </w:r>
          </w:p>
        </w:tc>
        <w:tc>
          <w:tcPr>
            <w:tcW w:w="2250" w:type="dxa"/>
            <w:tcBorders>
              <w:top w:val="nil"/>
              <w:left w:val="nil"/>
              <w:bottom w:val="single" w:sz="2" w:space="0" w:color="auto"/>
              <w:right w:val="nil"/>
            </w:tcBorders>
            <w:tcMar>
              <w:top w:w="0" w:type="dxa"/>
              <w:left w:w="30" w:type="dxa"/>
              <w:bottom w:w="0" w:type="dxa"/>
              <w:right w:w="30" w:type="dxa"/>
            </w:tcMar>
            <w:hideMark/>
          </w:tcPr>
          <w:p w14:paraId="65AAE2A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John P. Malyar</w:t>
            </w:r>
          </w:p>
        </w:tc>
        <w:tc>
          <w:tcPr>
            <w:tcW w:w="2520" w:type="dxa"/>
            <w:tcBorders>
              <w:top w:val="nil"/>
              <w:left w:val="nil"/>
              <w:bottom w:val="single" w:sz="2" w:space="0" w:color="auto"/>
              <w:right w:val="nil"/>
            </w:tcBorders>
            <w:tcMar>
              <w:top w:w="0" w:type="dxa"/>
              <w:left w:w="30" w:type="dxa"/>
              <w:bottom w:w="0" w:type="dxa"/>
              <w:right w:w="30" w:type="dxa"/>
            </w:tcMar>
            <w:hideMark/>
          </w:tcPr>
          <w:p w14:paraId="67C579C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Telcordia Technologies</w:t>
            </w:r>
          </w:p>
        </w:tc>
      </w:tr>
      <w:tr w:rsidR="00377F74" w:rsidRPr="00377F74" w14:paraId="3C9CD1DD" w14:textId="77777777" w:rsidTr="00377F74">
        <w:trPr>
          <w:trHeight w:val="319"/>
        </w:trPr>
        <w:tc>
          <w:tcPr>
            <w:tcW w:w="2280" w:type="dxa"/>
            <w:tcBorders>
              <w:top w:val="nil"/>
              <w:left w:val="nil"/>
              <w:bottom w:val="single" w:sz="2" w:space="0" w:color="auto"/>
              <w:right w:val="nil"/>
            </w:tcBorders>
            <w:tcMar>
              <w:top w:w="0" w:type="dxa"/>
              <w:left w:w="30" w:type="dxa"/>
              <w:bottom w:w="0" w:type="dxa"/>
              <w:right w:w="30" w:type="dxa"/>
            </w:tcMar>
            <w:hideMark/>
          </w:tcPr>
          <w:p w14:paraId="621E0F1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Jeannie Hatchett</w:t>
            </w:r>
          </w:p>
        </w:tc>
        <w:tc>
          <w:tcPr>
            <w:tcW w:w="2250" w:type="dxa"/>
            <w:tcBorders>
              <w:top w:val="nil"/>
              <w:left w:val="nil"/>
              <w:bottom w:val="single" w:sz="2" w:space="0" w:color="auto"/>
              <w:right w:val="nil"/>
            </w:tcBorders>
            <w:tcMar>
              <w:top w:w="0" w:type="dxa"/>
              <w:left w:w="30" w:type="dxa"/>
              <w:bottom w:w="0" w:type="dxa"/>
              <w:right w:w="30" w:type="dxa"/>
            </w:tcMar>
            <w:hideMark/>
          </w:tcPr>
          <w:p w14:paraId="3635703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COX</w:t>
            </w:r>
          </w:p>
        </w:tc>
        <w:tc>
          <w:tcPr>
            <w:tcW w:w="2250" w:type="dxa"/>
            <w:tcBorders>
              <w:top w:val="nil"/>
              <w:left w:val="nil"/>
              <w:bottom w:val="single" w:sz="2" w:space="0" w:color="auto"/>
              <w:right w:val="nil"/>
            </w:tcBorders>
            <w:tcMar>
              <w:top w:w="0" w:type="dxa"/>
              <w:left w:w="30" w:type="dxa"/>
              <w:bottom w:w="0" w:type="dxa"/>
              <w:right w:w="30" w:type="dxa"/>
            </w:tcMar>
            <w:hideMark/>
          </w:tcPr>
          <w:p w14:paraId="3B1EFB2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Jean Anthony</w:t>
            </w:r>
          </w:p>
        </w:tc>
        <w:tc>
          <w:tcPr>
            <w:tcW w:w="2520" w:type="dxa"/>
            <w:tcBorders>
              <w:top w:val="nil"/>
              <w:left w:val="nil"/>
              <w:bottom w:val="single" w:sz="2" w:space="0" w:color="auto"/>
              <w:right w:val="nil"/>
            </w:tcBorders>
            <w:tcMar>
              <w:top w:w="0" w:type="dxa"/>
              <w:left w:w="30" w:type="dxa"/>
              <w:bottom w:w="0" w:type="dxa"/>
              <w:right w:w="30" w:type="dxa"/>
            </w:tcMar>
            <w:hideMark/>
          </w:tcPr>
          <w:p w14:paraId="2E959C6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18"/>
                <w:szCs w:val="18"/>
              </w:rPr>
              <w:t>Telecom Software Enterprises</w:t>
            </w:r>
          </w:p>
        </w:tc>
      </w:tr>
      <w:tr w:rsidR="00377F74" w:rsidRPr="00377F74" w14:paraId="171213F6" w14:textId="77777777" w:rsidTr="00377F74">
        <w:trPr>
          <w:trHeight w:val="319"/>
        </w:trPr>
        <w:tc>
          <w:tcPr>
            <w:tcW w:w="2280" w:type="dxa"/>
            <w:tcBorders>
              <w:top w:val="nil"/>
              <w:left w:val="nil"/>
              <w:bottom w:val="single" w:sz="2" w:space="0" w:color="auto"/>
              <w:right w:val="nil"/>
            </w:tcBorders>
            <w:tcMar>
              <w:top w:w="0" w:type="dxa"/>
              <w:left w:w="30" w:type="dxa"/>
              <w:bottom w:w="0" w:type="dxa"/>
              <w:right w:w="30" w:type="dxa"/>
            </w:tcMar>
            <w:hideMark/>
          </w:tcPr>
          <w:p w14:paraId="672BCD9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Monica Dahmen</w:t>
            </w:r>
          </w:p>
        </w:tc>
        <w:tc>
          <w:tcPr>
            <w:tcW w:w="2250" w:type="dxa"/>
            <w:tcBorders>
              <w:top w:val="nil"/>
              <w:left w:val="nil"/>
              <w:bottom w:val="single" w:sz="2" w:space="0" w:color="auto"/>
              <w:right w:val="nil"/>
            </w:tcBorders>
            <w:tcMar>
              <w:top w:w="0" w:type="dxa"/>
              <w:left w:w="30" w:type="dxa"/>
              <w:bottom w:w="0" w:type="dxa"/>
              <w:right w:w="30" w:type="dxa"/>
            </w:tcMar>
            <w:hideMark/>
          </w:tcPr>
          <w:p w14:paraId="167B36E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COX</w:t>
            </w:r>
          </w:p>
        </w:tc>
        <w:tc>
          <w:tcPr>
            <w:tcW w:w="2250" w:type="dxa"/>
            <w:tcBorders>
              <w:top w:val="nil"/>
              <w:left w:val="nil"/>
              <w:bottom w:val="single" w:sz="2" w:space="0" w:color="auto"/>
              <w:right w:val="nil"/>
            </w:tcBorders>
            <w:tcMar>
              <w:top w:w="0" w:type="dxa"/>
              <w:left w:w="30" w:type="dxa"/>
              <w:bottom w:w="0" w:type="dxa"/>
              <w:right w:w="30" w:type="dxa"/>
            </w:tcMar>
            <w:hideMark/>
          </w:tcPr>
          <w:p w14:paraId="0FF6315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Nathan Bond</w:t>
            </w:r>
          </w:p>
        </w:tc>
        <w:tc>
          <w:tcPr>
            <w:tcW w:w="2520" w:type="dxa"/>
            <w:tcBorders>
              <w:top w:val="nil"/>
              <w:left w:val="nil"/>
              <w:bottom w:val="single" w:sz="2" w:space="0" w:color="auto"/>
              <w:right w:val="nil"/>
            </w:tcBorders>
            <w:tcMar>
              <w:top w:w="0" w:type="dxa"/>
              <w:left w:w="30" w:type="dxa"/>
              <w:bottom w:w="0" w:type="dxa"/>
              <w:right w:w="30" w:type="dxa"/>
            </w:tcMar>
            <w:hideMark/>
          </w:tcPr>
          <w:p w14:paraId="72CF558E"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18"/>
                <w:szCs w:val="18"/>
              </w:rPr>
              <w:t>DSET</w:t>
            </w:r>
          </w:p>
        </w:tc>
      </w:tr>
      <w:tr w:rsidR="00377F74" w:rsidRPr="00377F74" w14:paraId="7A031F42" w14:textId="77777777" w:rsidTr="00377F74">
        <w:trPr>
          <w:trHeight w:val="290"/>
        </w:trPr>
        <w:tc>
          <w:tcPr>
            <w:tcW w:w="2280" w:type="dxa"/>
            <w:tcBorders>
              <w:top w:val="nil"/>
              <w:left w:val="nil"/>
              <w:bottom w:val="single" w:sz="2" w:space="0" w:color="auto"/>
              <w:right w:val="nil"/>
            </w:tcBorders>
            <w:tcMar>
              <w:top w:w="0" w:type="dxa"/>
              <w:left w:w="30" w:type="dxa"/>
              <w:bottom w:w="0" w:type="dxa"/>
              <w:right w:w="30" w:type="dxa"/>
            </w:tcMar>
            <w:hideMark/>
          </w:tcPr>
          <w:p w14:paraId="2B94831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Jim Rooks</w:t>
            </w:r>
          </w:p>
        </w:tc>
        <w:tc>
          <w:tcPr>
            <w:tcW w:w="2250" w:type="dxa"/>
            <w:tcBorders>
              <w:top w:val="nil"/>
              <w:left w:val="nil"/>
              <w:bottom w:val="single" w:sz="2" w:space="0" w:color="auto"/>
              <w:right w:val="nil"/>
            </w:tcBorders>
            <w:tcMar>
              <w:top w:w="0" w:type="dxa"/>
              <w:left w:w="30" w:type="dxa"/>
              <w:bottom w:w="0" w:type="dxa"/>
              <w:right w:w="30" w:type="dxa"/>
            </w:tcMar>
            <w:hideMark/>
          </w:tcPr>
          <w:p w14:paraId="7B7597BD"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Neustar</w:t>
            </w:r>
          </w:p>
        </w:tc>
        <w:tc>
          <w:tcPr>
            <w:tcW w:w="2250" w:type="dxa"/>
            <w:tcBorders>
              <w:top w:val="nil"/>
              <w:left w:val="nil"/>
              <w:bottom w:val="single" w:sz="2" w:space="0" w:color="auto"/>
              <w:right w:val="nil"/>
            </w:tcBorders>
            <w:tcMar>
              <w:top w:w="0" w:type="dxa"/>
              <w:left w:w="30" w:type="dxa"/>
              <w:bottom w:w="0" w:type="dxa"/>
              <w:right w:w="30" w:type="dxa"/>
            </w:tcMar>
            <w:hideMark/>
          </w:tcPr>
          <w:p w14:paraId="694B291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Steve Addicks</w:t>
            </w:r>
          </w:p>
        </w:tc>
        <w:tc>
          <w:tcPr>
            <w:tcW w:w="2520" w:type="dxa"/>
            <w:tcBorders>
              <w:top w:val="nil"/>
              <w:left w:val="nil"/>
              <w:bottom w:val="single" w:sz="2" w:space="0" w:color="auto"/>
              <w:right w:val="nil"/>
            </w:tcBorders>
            <w:tcMar>
              <w:top w:w="0" w:type="dxa"/>
              <w:left w:w="30" w:type="dxa"/>
              <w:bottom w:w="0" w:type="dxa"/>
              <w:right w:w="30" w:type="dxa"/>
            </w:tcMar>
            <w:hideMark/>
          </w:tcPr>
          <w:p w14:paraId="0373515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WorldCOM</w:t>
            </w:r>
          </w:p>
        </w:tc>
      </w:tr>
      <w:tr w:rsidR="00377F74" w:rsidRPr="00377F74" w14:paraId="3E37F8D0" w14:textId="77777777" w:rsidTr="00377F74">
        <w:trPr>
          <w:trHeight w:val="290"/>
        </w:trPr>
        <w:tc>
          <w:tcPr>
            <w:tcW w:w="2280" w:type="dxa"/>
            <w:tcBorders>
              <w:top w:val="nil"/>
              <w:left w:val="nil"/>
              <w:bottom w:val="single" w:sz="2" w:space="0" w:color="auto"/>
              <w:right w:val="nil"/>
            </w:tcBorders>
            <w:tcMar>
              <w:top w:w="0" w:type="dxa"/>
              <w:left w:w="30" w:type="dxa"/>
              <w:bottom w:w="0" w:type="dxa"/>
              <w:right w:w="30" w:type="dxa"/>
            </w:tcMar>
            <w:hideMark/>
          </w:tcPr>
          <w:p w14:paraId="64D325D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Beth Watkins</w:t>
            </w:r>
          </w:p>
        </w:tc>
        <w:tc>
          <w:tcPr>
            <w:tcW w:w="2250" w:type="dxa"/>
            <w:tcBorders>
              <w:top w:val="nil"/>
              <w:left w:val="nil"/>
              <w:bottom w:val="single" w:sz="2" w:space="0" w:color="auto"/>
              <w:right w:val="nil"/>
            </w:tcBorders>
            <w:tcMar>
              <w:top w:w="0" w:type="dxa"/>
              <w:left w:w="30" w:type="dxa"/>
              <w:bottom w:w="0" w:type="dxa"/>
              <w:right w:w="30" w:type="dxa"/>
            </w:tcMar>
            <w:hideMark/>
          </w:tcPr>
          <w:p w14:paraId="135F23C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w:t>
            </w:r>
          </w:p>
        </w:tc>
        <w:tc>
          <w:tcPr>
            <w:tcW w:w="2250" w:type="dxa"/>
            <w:tcBorders>
              <w:top w:val="nil"/>
              <w:left w:val="nil"/>
              <w:bottom w:val="single" w:sz="2" w:space="0" w:color="auto"/>
              <w:right w:val="nil"/>
            </w:tcBorders>
            <w:tcMar>
              <w:top w:w="0" w:type="dxa"/>
              <w:left w:w="30" w:type="dxa"/>
              <w:bottom w:w="0" w:type="dxa"/>
              <w:right w:w="30" w:type="dxa"/>
            </w:tcMar>
            <w:hideMark/>
          </w:tcPr>
          <w:p w14:paraId="43ECB3D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Gary Sacra</w:t>
            </w:r>
          </w:p>
        </w:tc>
        <w:tc>
          <w:tcPr>
            <w:tcW w:w="2520" w:type="dxa"/>
            <w:tcBorders>
              <w:top w:val="nil"/>
              <w:left w:val="nil"/>
              <w:bottom w:val="single" w:sz="2" w:space="0" w:color="auto"/>
              <w:right w:val="nil"/>
            </w:tcBorders>
            <w:tcMar>
              <w:top w:w="0" w:type="dxa"/>
              <w:left w:w="30" w:type="dxa"/>
              <w:bottom w:w="0" w:type="dxa"/>
              <w:right w:w="30" w:type="dxa"/>
            </w:tcMar>
            <w:hideMark/>
          </w:tcPr>
          <w:p w14:paraId="6ABBB5BD"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Verizon</w:t>
            </w:r>
          </w:p>
        </w:tc>
      </w:tr>
      <w:tr w:rsidR="00377F74" w:rsidRPr="00377F74" w14:paraId="2ADE4B87" w14:textId="77777777" w:rsidTr="00377F74">
        <w:trPr>
          <w:trHeight w:val="290"/>
        </w:trPr>
        <w:tc>
          <w:tcPr>
            <w:tcW w:w="2280" w:type="dxa"/>
            <w:tcBorders>
              <w:top w:val="nil"/>
              <w:left w:val="nil"/>
              <w:bottom w:val="single" w:sz="2" w:space="0" w:color="auto"/>
              <w:right w:val="nil"/>
            </w:tcBorders>
            <w:tcMar>
              <w:top w:w="0" w:type="dxa"/>
              <w:left w:w="30" w:type="dxa"/>
              <w:bottom w:w="0" w:type="dxa"/>
              <w:right w:w="30" w:type="dxa"/>
            </w:tcMar>
            <w:hideMark/>
          </w:tcPr>
          <w:p w14:paraId="045125A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Ron Stutheit</w:t>
            </w:r>
          </w:p>
        </w:tc>
        <w:tc>
          <w:tcPr>
            <w:tcW w:w="2250" w:type="dxa"/>
            <w:tcBorders>
              <w:top w:val="nil"/>
              <w:left w:val="nil"/>
              <w:bottom w:val="single" w:sz="2" w:space="0" w:color="auto"/>
              <w:right w:val="nil"/>
            </w:tcBorders>
            <w:tcMar>
              <w:top w:w="0" w:type="dxa"/>
              <w:left w:w="30" w:type="dxa"/>
              <w:bottom w:w="0" w:type="dxa"/>
              <w:right w:w="30" w:type="dxa"/>
            </w:tcMar>
            <w:hideMark/>
          </w:tcPr>
          <w:p w14:paraId="381DFBDD"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Evolving Systems, Inc.</w:t>
            </w:r>
          </w:p>
        </w:tc>
        <w:tc>
          <w:tcPr>
            <w:tcW w:w="2250" w:type="dxa"/>
            <w:tcBorders>
              <w:top w:val="nil"/>
              <w:left w:val="nil"/>
              <w:bottom w:val="single" w:sz="2" w:space="0" w:color="auto"/>
              <w:right w:val="nil"/>
            </w:tcBorders>
            <w:tcMar>
              <w:top w:w="0" w:type="dxa"/>
              <w:left w:w="30" w:type="dxa"/>
              <w:bottom w:w="0" w:type="dxa"/>
              <w:right w:w="30" w:type="dxa"/>
            </w:tcMar>
            <w:hideMark/>
          </w:tcPr>
          <w:p w14:paraId="71542DB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Richard Bell (ph)</w:t>
            </w:r>
          </w:p>
        </w:tc>
        <w:tc>
          <w:tcPr>
            <w:tcW w:w="2520" w:type="dxa"/>
            <w:tcBorders>
              <w:top w:val="nil"/>
              <w:left w:val="nil"/>
              <w:bottom w:val="single" w:sz="2" w:space="0" w:color="auto"/>
              <w:right w:val="nil"/>
            </w:tcBorders>
            <w:tcMar>
              <w:top w:w="0" w:type="dxa"/>
              <w:left w:w="30" w:type="dxa"/>
              <w:bottom w:w="0" w:type="dxa"/>
              <w:right w:w="30" w:type="dxa"/>
            </w:tcMar>
            <w:hideMark/>
          </w:tcPr>
          <w:p w14:paraId="456ABCE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Verizon</w:t>
            </w:r>
          </w:p>
        </w:tc>
      </w:tr>
      <w:tr w:rsidR="00377F74" w:rsidRPr="00377F74" w14:paraId="2C1A3A14" w14:textId="77777777" w:rsidTr="00377F74">
        <w:trPr>
          <w:trHeight w:val="290"/>
        </w:trPr>
        <w:tc>
          <w:tcPr>
            <w:tcW w:w="2280" w:type="dxa"/>
            <w:tcBorders>
              <w:top w:val="nil"/>
              <w:left w:val="nil"/>
              <w:bottom w:val="single" w:sz="2" w:space="0" w:color="auto"/>
              <w:right w:val="nil"/>
            </w:tcBorders>
            <w:tcMar>
              <w:top w:w="0" w:type="dxa"/>
              <w:left w:w="30" w:type="dxa"/>
              <w:bottom w:w="0" w:type="dxa"/>
              <w:right w:w="30" w:type="dxa"/>
            </w:tcMar>
            <w:hideMark/>
          </w:tcPr>
          <w:p w14:paraId="2D0450D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Maggie Lee</w:t>
            </w:r>
          </w:p>
        </w:tc>
        <w:tc>
          <w:tcPr>
            <w:tcW w:w="2250" w:type="dxa"/>
            <w:tcBorders>
              <w:top w:val="nil"/>
              <w:left w:val="nil"/>
              <w:bottom w:val="single" w:sz="2" w:space="0" w:color="auto"/>
              <w:right w:val="nil"/>
            </w:tcBorders>
            <w:tcMar>
              <w:top w:w="0" w:type="dxa"/>
              <w:left w:w="30" w:type="dxa"/>
              <w:bottom w:w="0" w:type="dxa"/>
              <w:right w:w="30" w:type="dxa"/>
            </w:tcMar>
            <w:hideMark/>
          </w:tcPr>
          <w:p w14:paraId="199CFC1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Illuminet</w:t>
            </w:r>
          </w:p>
        </w:tc>
        <w:tc>
          <w:tcPr>
            <w:tcW w:w="2250" w:type="dxa"/>
            <w:tcBorders>
              <w:top w:val="nil"/>
              <w:left w:val="nil"/>
              <w:bottom w:val="single" w:sz="2" w:space="0" w:color="auto"/>
              <w:right w:val="nil"/>
            </w:tcBorders>
            <w:tcMar>
              <w:top w:w="0" w:type="dxa"/>
              <w:left w:w="30" w:type="dxa"/>
              <w:bottom w:w="0" w:type="dxa"/>
              <w:right w:w="30" w:type="dxa"/>
            </w:tcMar>
            <w:hideMark/>
          </w:tcPr>
          <w:p w14:paraId="367F4DCE"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Sharon Bridges</w:t>
            </w:r>
          </w:p>
        </w:tc>
        <w:tc>
          <w:tcPr>
            <w:tcW w:w="2520" w:type="dxa"/>
            <w:tcBorders>
              <w:top w:val="nil"/>
              <w:left w:val="nil"/>
              <w:bottom w:val="single" w:sz="2" w:space="0" w:color="auto"/>
              <w:right w:val="nil"/>
            </w:tcBorders>
            <w:tcMar>
              <w:top w:w="0" w:type="dxa"/>
              <w:left w:w="30" w:type="dxa"/>
              <w:bottom w:w="0" w:type="dxa"/>
              <w:right w:w="30" w:type="dxa"/>
            </w:tcMar>
            <w:hideMark/>
          </w:tcPr>
          <w:p w14:paraId="4CD896B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Verizon</w:t>
            </w:r>
          </w:p>
        </w:tc>
      </w:tr>
      <w:tr w:rsidR="00377F74" w:rsidRPr="00377F74" w14:paraId="530BBAAF" w14:textId="77777777" w:rsidTr="00377F74">
        <w:trPr>
          <w:trHeight w:val="290"/>
        </w:trPr>
        <w:tc>
          <w:tcPr>
            <w:tcW w:w="2280" w:type="dxa"/>
            <w:tcBorders>
              <w:top w:val="nil"/>
              <w:left w:val="nil"/>
              <w:bottom w:val="single" w:sz="2" w:space="0" w:color="auto"/>
              <w:right w:val="nil"/>
            </w:tcBorders>
            <w:tcMar>
              <w:top w:w="0" w:type="dxa"/>
              <w:left w:w="30" w:type="dxa"/>
              <w:bottom w:w="0" w:type="dxa"/>
              <w:right w:w="30" w:type="dxa"/>
            </w:tcMar>
            <w:hideMark/>
          </w:tcPr>
          <w:p w14:paraId="0532DE1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Gustavo Hannecke</w:t>
            </w:r>
          </w:p>
        </w:tc>
        <w:tc>
          <w:tcPr>
            <w:tcW w:w="2250" w:type="dxa"/>
            <w:tcBorders>
              <w:top w:val="nil"/>
              <w:left w:val="nil"/>
              <w:bottom w:val="single" w:sz="2" w:space="0" w:color="auto"/>
              <w:right w:val="nil"/>
            </w:tcBorders>
            <w:tcMar>
              <w:top w:w="0" w:type="dxa"/>
              <w:left w:w="30" w:type="dxa"/>
              <w:bottom w:w="0" w:type="dxa"/>
              <w:right w:w="30" w:type="dxa"/>
            </w:tcMar>
            <w:hideMark/>
          </w:tcPr>
          <w:p w14:paraId="0B7E12FD"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Neustar</w:t>
            </w:r>
          </w:p>
        </w:tc>
        <w:tc>
          <w:tcPr>
            <w:tcW w:w="2250" w:type="dxa"/>
            <w:tcBorders>
              <w:top w:val="nil"/>
              <w:left w:val="nil"/>
              <w:bottom w:val="single" w:sz="2" w:space="0" w:color="auto"/>
              <w:right w:val="nil"/>
            </w:tcBorders>
            <w:tcMar>
              <w:top w:w="0" w:type="dxa"/>
              <w:left w:w="30" w:type="dxa"/>
              <w:bottom w:w="0" w:type="dxa"/>
              <w:right w:w="30" w:type="dxa"/>
            </w:tcMar>
            <w:hideMark/>
          </w:tcPr>
          <w:p w14:paraId="7EAB1B1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Rick Dressner</w:t>
            </w:r>
          </w:p>
        </w:tc>
        <w:tc>
          <w:tcPr>
            <w:tcW w:w="2520" w:type="dxa"/>
            <w:tcBorders>
              <w:top w:val="nil"/>
              <w:left w:val="nil"/>
              <w:bottom w:val="single" w:sz="2" w:space="0" w:color="auto"/>
              <w:right w:val="nil"/>
            </w:tcBorders>
            <w:tcMar>
              <w:top w:w="0" w:type="dxa"/>
              <w:left w:w="30" w:type="dxa"/>
              <w:bottom w:w="0" w:type="dxa"/>
              <w:right w:w="30" w:type="dxa"/>
            </w:tcMar>
            <w:hideMark/>
          </w:tcPr>
          <w:p w14:paraId="053B67D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Sprint PCS</w:t>
            </w:r>
          </w:p>
        </w:tc>
      </w:tr>
      <w:tr w:rsidR="00377F74" w:rsidRPr="00377F74" w14:paraId="1663B3F4" w14:textId="77777777" w:rsidTr="00377F74">
        <w:trPr>
          <w:trHeight w:val="290"/>
        </w:trPr>
        <w:tc>
          <w:tcPr>
            <w:tcW w:w="2280" w:type="dxa"/>
            <w:tcBorders>
              <w:top w:val="nil"/>
              <w:left w:val="nil"/>
              <w:bottom w:val="single" w:sz="2" w:space="0" w:color="auto"/>
              <w:right w:val="nil"/>
            </w:tcBorders>
            <w:tcMar>
              <w:top w:w="0" w:type="dxa"/>
              <w:left w:w="30" w:type="dxa"/>
              <w:bottom w:w="0" w:type="dxa"/>
              <w:right w:w="30" w:type="dxa"/>
            </w:tcMar>
            <w:hideMark/>
          </w:tcPr>
          <w:p w14:paraId="0405B70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Paul Lagattuta</w:t>
            </w:r>
          </w:p>
        </w:tc>
        <w:tc>
          <w:tcPr>
            <w:tcW w:w="2250" w:type="dxa"/>
            <w:tcBorders>
              <w:top w:val="nil"/>
              <w:left w:val="nil"/>
              <w:bottom w:val="single" w:sz="2" w:space="0" w:color="auto"/>
              <w:right w:val="nil"/>
            </w:tcBorders>
            <w:tcMar>
              <w:top w:w="0" w:type="dxa"/>
              <w:left w:w="30" w:type="dxa"/>
              <w:bottom w:w="0" w:type="dxa"/>
              <w:right w:w="30" w:type="dxa"/>
            </w:tcMar>
            <w:hideMark/>
          </w:tcPr>
          <w:p w14:paraId="6A4B26C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w:t>
            </w:r>
          </w:p>
        </w:tc>
        <w:tc>
          <w:tcPr>
            <w:tcW w:w="2250" w:type="dxa"/>
            <w:tcBorders>
              <w:top w:val="nil"/>
              <w:left w:val="nil"/>
              <w:bottom w:val="nil"/>
              <w:right w:val="nil"/>
            </w:tcBorders>
            <w:tcMar>
              <w:top w:w="0" w:type="dxa"/>
              <w:left w:w="30" w:type="dxa"/>
              <w:bottom w:w="0" w:type="dxa"/>
              <w:right w:w="30" w:type="dxa"/>
            </w:tcMar>
            <w:hideMark/>
          </w:tcPr>
          <w:p w14:paraId="601BE36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Jason Lee</w:t>
            </w:r>
          </w:p>
        </w:tc>
        <w:tc>
          <w:tcPr>
            <w:tcW w:w="2520" w:type="dxa"/>
            <w:tcBorders>
              <w:top w:val="nil"/>
              <w:left w:val="nil"/>
              <w:bottom w:val="nil"/>
              <w:right w:val="nil"/>
            </w:tcBorders>
            <w:tcMar>
              <w:top w:w="0" w:type="dxa"/>
              <w:left w:w="30" w:type="dxa"/>
              <w:bottom w:w="0" w:type="dxa"/>
              <w:right w:w="30" w:type="dxa"/>
            </w:tcMar>
            <w:hideMark/>
          </w:tcPr>
          <w:p w14:paraId="28EFE65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WorldCom</w:t>
            </w:r>
          </w:p>
        </w:tc>
      </w:tr>
      <w:tr w:rsidR="00377F74" w:rsidRPr="00377F74" w14:paraId="2EE9BD29" w14:textId="77777777" w:rsidTr="00377F74">
        <w:trPr>
          <w:trHeight w:val="290"/>
        </w:trPr>
        <w:tc>
          <w:tcPr>
            <w:tcW w:w="2280" w:type="dxa"/>
            <w:tcBorders>
              <w:top w:val="nil"/>
              <w:left w:val="nil"/>
              <w:bottom w:val="single" w:sz="2" w:space="0" w:color="auto"/>
              <w:right w:val="nil"/>
            </w:tcBorders>
            <w:tcMar>
              <w:top w:w="0" w:type="dxa"/>
              <w:left w:w="30" w:type="dxa"/>
              <w:bottom w:w="0" w:type="dxa"/>
              <w:right w:w="30" w:type="dxa"/>
            </w:tcMar>
            <w:hideMark/>
          </w:tcPr>
          <w:p w14:paraId="09FB5B2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Michelle Gimmi</w:t>
            </w:r>
          </w:p>
        </w:tc>
        <w:tc>
          <w:tcPr>
            <w:tcW w:w="2250" w:type="dxa"/>
            <w:tcBorders>
              <w:top w:val="nil"/>
              <w:left w:val="nil"/>
              <w:bottom w:val="single" w:sz="2" w:space="0" w:color="auto"/>
              <w:right w:val="nil"/>
            </w:tcBorders>
            <w:tcMar>
              <w:top w:w="0" w:type="dxa"/>
              <w:left w:w="30" w:type="dxa"/>
              <w:bottom w:w="0" w:type="dxa"/>
              <w:right w:w="30" w:type="dxa"/>
            </w:tcMar>
            <w:hideMark/>
          </w:tcPr>
          <w:p w14:paraId="0AE4B3E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18"/>
                <w:szCs w:val="18"/>
              </w:rPr>
              <w:t>Nuvox</w:t>
            </w:r>
          </w:p>
        </w:tc>
        <w:tc>
          <w:tcPr>
            <w:tcW w:w="2250" w:type="dxa"/>
            <w:tcBorders>
              <w:top w:val="single" w:sz="2" w:space="0" w:color="auto"/>
              <w:left w:val="nil"/>
              <w:bottom w:val="single" w:sz="2" w:space="0" w:color="auto"/>
              <w:right w:val="nil"/>
            </w:tcBorders>
            <w:tcMar>
              <w:top w:w="0" w:type="dxa"/>
              <w:left w:w="30" w:type="dxa"/>
              <w:bottom w:w="0" w:type="dxa"/>
              <w:right w:w="30" w:type="dxa"/>
            </w:tcMar>
            <w:hideMark/>
          </w:tcPr>
          <w:p w14:paraId="02D6320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H.L. Gowda</w:t>
            </w:r>
          </w:p>
        </w:tc>
        <w:tc>
          <w:tcPr>
            <w:tcW w:w="2520" w:type="dxa"/>
            <w:tcBorders>
              <w:top w:val="single" w:sz="2" w:space="0" w:color="auto"/>
              <w:left w:val="nil"/>
              <w:bottom w:val="single" w:sz="2" w:space="0" w:color="auto"/>
              <w:right w:val="nil"/>
            </w:tcBorders>
            <w:tcMar>
              <w:top w:w="0" w:type="dxa"/>
              <w:left w:w="30" w:type="dxa"/>
              <w:bottom w:w="0" w:type="dxa"/>
              <w:right w:w="30" w:type="dxa"/>
            </w:tcMar>
            <w:hideMark/>
          </w:tcPr>
          <w:p w14:paraId="6E4A2E9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w:t>
            </w:r>
          </w:p>
        </w:tc>
      </w:tr>
      <w:tr w:rsidR="00377F74" w:rsidRPr="00377F74" w14:paraId="6DD50657" w14:textId="77777777" w:rsidTr="00377F74">
        <w:trPr>
          <w:trHeight w:val="319"/>
        </w:trPr>
        <w:tc>
          <w:tcPr>
            <w:tcW w:w="2280" w:type="dxa"/>
            <w:tcBorders>
              <w:top w:val="nil"/>
              <w:left w:val="nil"/>
              <w:bottom w:val="single" w:sz="2" w:space="0" w:color="auto"/>
              <w:right w:val="nil"/>
            </w:tcBorders>
            <w:tcMar>
              <w:top w:w="0" w:type="dxa"/>
              <w:left w:w="30" w:type="dxa"/>
              <w:bottom w:w="0" w:type="dxa"/>
              <w:right w:w="30" w:type="dxa"/>
            </w:tcMar>
            <w:hideMark/>
          </w:tcPr>
          <w:p w14:paraId="580A8CC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Dave Garner</w:t>
            </w:r>
          </w:p>
        </w:tc>
        <w:tc>
          <w:tcPr>
            <w:tcW w:w="2250" w:type="dxa"/>
            <w:tcBorders>
              <w:top w:val="nil"/>
              <w:left w:val="nil"/>
              <w:bottom w:val="single" w:sz="2" w:space="0" w:color="auto"/>
              <w:right w:val="nil"/>
            </w:tcBorders>
            <w:tcMar>
              <w:top w:w="0" w:type="dxa"/>
              <w:left w:w="30" w:type="dxa"/>
              <w:bottom w:w="0" w:type="dxa"/>
              <w:right w:w="30" w:type="dxa"/>
            </w:tcMar>
            <w:hideMark/>
          </w:tcPr>
          <w:p w14:paraId="27C6D78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Qwest</w:t>
            </w:r>
          </w:p>
        </w:tc>
        <w:tc>
          <w:tcPr>
            <w:tcW w:w="2250" w:type="dxa"/>
            <w:tcBorders>
              <w:top w:val="nil"/>
              <w:left w:val="nil"/>
              <w:bottom w:val="single" w:sz="2" w:space="0" w:color="auto"/>
              <w:right w:val="nil"/>
            </w:tcBorders>
            <w:tcMar>
              <w:top w:w="0" w:type="dxa"/>
              <w:left w:w="30" w:type="dxa"/>
              <w:bottom w:w="0" w:type="dxa"/>
              <w:right w:w="30" w:type="dxa"/>
            </w:tcMar>
            <w:hideMark/>
          </w:tcPr>
          <w:p w14:paraId="124722D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John Herman (ph)</w:t>
            </w:r>
          </w:p>
        </w:tc>
        <w:tc>
          <w:tcPr>
            <w:tcW w:w="2520" w:type="dxa"/>
            <w:tcBorders>
              <w:top w:val="nil"/>
              <w:left w:val="nil"/>
              <w:bottom w:val="single" w:sz="2" w:space="0" w:color="auto"/>
              <w:right w:val="nil"/>
            </w:tcBorders>
            <w:tcMar>
              <w:top w:w="0" w:type="dxa"/>
              <w:left w:w="30" w:type="dxa"/>
              <w:bottom w:w="0" w:type="dxa"/>
              <w:right w:w="30" w:type="dxa"/>
            </w:tcMar>
            <w:hideMark/>
          </w:tcPr>
          <w:p w14:paraId="4E10994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w:t>
            </w:r>
          </w:p>
        </w:tc>
      </w:tr>
      <w:tr w:rsidR="00377F74" w:rsidRPr="00377F74" w14:paraId="767EF0BA" w14:textId="77777777" w:rsidTr="00377F74">
        <w:trPr>
          <w:trHeight w:val="305"/>
        </w:trPr>
        <w:tc>
          <w:tcPr>
            <w:tcW w:w="2280" w:type="dxa"/>
            <w:tcBorders>
              <w:top w:val="nil"/>
              <w:left w:val="nil"/>
              <w:bottom w:val="single" w:sz="2" w:space="0" w:color="auto"/>
              <w:right w:val="nil"/>
            </w:tcBorders>
            <w:tcMar>
              <w:top w:w="0" w:type="dxa"/>
              <w:left w:w="30" w:type="dxa"/>
              <w:bottom w:w="0" w:type="dxa"/>
              <w:right w:w="30" w:type="dxa"/>
            </w:tcMar>
            <w:hideMark/>
          </w:tcPr>
          <w:p w14:paraId="206137BC"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Charles Ryburn</w:t>
            </w:r>
          </w:p>
        </w:tc>
        <w:tc>
          <w:tcPr>
            <w:tcW w:w="2250" w:type="dxa"/>
            <w:tcBorders>
              <w:top w:val="nil"/>
              <w:left w:val="nil"/>
              <w:bottom w:val="single" w:sz="2" w:space="0" w:color="auto"/>
              <w:right w:val="nil"/>
            </w:tcBorders>
            <w:tcMar>
              <w:top w:w="0" w:type="dxa"/>
              <w:left w:w="30" w:type="dxa"/>
              <w:bottom w:w="0" w:type="dxa"/>
              <w:right w:w="30" w:type="dxa"/>
            </w:tcMar>
            <w:hideMark/>
          </w:tcPr>
          <w:p w14:paraId="4CA3F22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SBC</w:t>
            </w:r>
          </w:p>
        </w:tc>
        <w:tc>
          <w:tcPr>
            <w:tcW w:w="2250" w:type="dxa"/>
            <w:tcBorders>
              <w:top w:val="nil"/>
              <w:left w:val="nil"/>
              <w:bottom w:val="single" w:sz="2" w:space="0" w:color="auto"/>
              <w:right w:val="nil"/>
            </w:tcBorders>
            <w:tcMar>
              <w:top w:w="0" w:type="dxa"/>
              <w:left w:w="30" w:type="dxa"/>
              <w:bottom w:w="0" w:type="dxa"/>
              <w:right w:w="30" w:type="dxa"/>
            </w:tcMar>
            <w:hideMark/>
          </w:tcPr>
          <w:p w14:paraId="488D874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Josh Pierman (ph)</w:t>
            </w:r>
          </w:p>
        </w:tc>
        <w:tc>
          <w:tcPr>
            <w:tcW w:w="2520" w:type="dxa"/>
            <w:tcBorders>
              <w:top w:val="nil"/>
              <w:left w:val="nil"/>
              <w:bottom w:val="single" w:sz="2" w:space="0" w:color="auto"/>
              <w:right w:val="nil"/>
            </w:tcBorders>
            <w:tcMar>
              <w:top w:w="0" w:type="dxa"/>
              <w:left w:w="30" w:type="dxa"/>
              <w:bottom w:w="0" w:type="dxa"/>
              <w:right w:w="30" w:type="dxa"/>
            </w:tcMar>
            <w:hideMark/>
          </w:tcPr>
          <w:p w14:paraId="788A8E3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Williams</w:t>
            </w:r>
          </w:p>
        </w:tc>
      </w:tr>
      <w:tr w:rsidR="00377F74" w:rsidRPr="00377F74" w14:paraId="0D4F35F8" w14:textId="77777777" w:rsidTr="00377F74">
        <w:trPr>
          <w:trHeight w:val="305"/>
        </w:trPr>
        <w:tc>
          <w:tcPr>
            <w:tcW w:w="2280" w:type="dxa"/>
            <w:tcBorders>
              <w:top w:val="nil"/>
              <w:left w:val="nil"/>
              <w:bottom w:val="single" w:sz="2" w:space="0" w:color="auto"/>
              <w:right w:val="nil"/>
            </w:tcBorders>
            <w:tcMar>
              <w:top w:w="0" w:type="dxa"/>
              <w:left w:w="30" w:type="dxa"/>
              <w:bottom w:w="0" w:type="dxa"/>
              <w:right w:w="30" w:type="dxa"/>
            </w:tcMar>
            <w:hideMark/>
          </w:tcPr>
          <w:p w14:paraId="7EE60F7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Rob Koffman</w:t>
            </w:r>
          </w:p>
        </w:tc>
        <w:tc>
          <w:tcPr>
            <w:tcW w:w="2250" w:type="dxa"/>
            <w:tcBorders>
              <w:top w:val="nil"/>
              <w:left w:val="nil"/>
              <w:bottom w:val="single" w:sz="2" w:space="0" w:color="auto"/>
              <w:right w:val="nil"/>
            </w:tcBorders>
            <w:tcMar>
              <w:top w:w="0" w:type="dxa"/>
              <w:left w:w="30" w:type="dxa"/>
              <w:bottom w:w="0" w:type="dxa"/>
              <w:right w:w="30" w:type="dxa"/>
            </w:tcMar>
            <w:hideMark/>
          </w:tcPr>
          <w:p w14:paraId="5AEC713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Neustar</w:t>
            </w:r>
          </w:p>
        </w:tc>
        <w:tc>
          <w:tcPr>
            <w:tcW w:w="2250" w:type="dxa"/>
            <w:tcBorders>
              <w:top w:val="nil"/>
              <w:left w:val="nil"/>
              <w:bottom w:val="single" w:sz="2" w:space="0" w:color="auto"/>
              <w:right w:val="nil"/>
            </w:tcBorders>
            <w:tcMar>
              <w:top w:w="0" w:type="dxa"/>
              <w:left w:w="30" w:type="dxa"/>
              <w:bottom w:w="0" w:type="dxa"/>
              <w:right w:w="30" w:type="dxa"/>
            </w:tcMar>
            <w:hideMark/>
          </w:tcPr>
          <w:p w14:paraId="3BBF55B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Jim Alton (ph)</w:t>
            </w:r>
          </w:p>
        </w:tc>
        <w:tc>
          <w:tcPr>
            <w:tcW w:w="2520" w:type="dxa"/>
            <w:tcBorders>
              <w:top w:val="nil"/>
              <w:left w:val="nil"/>
              <w:bottom w:val="single" w:sz="2" w:space="0" w:color="auto"/>
              <w:right w:val="nil"/>
            </w:tcBorders>
            <w:tcMar>
              <w:top w:w="0" w:type="dxa"/>
              <w:left w:w="30" w:type="dxa"/>
              <w:bottom w:w="0" w:type="dxa"/>
              <w:right w:w="30" w:type="dxa"/>
            </w:tcMar>
            <w:hideMark/>
          </w:tcPr>
          <w:p w14:paraId="3648436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SBC</w:t>
            </w:r>
          </w:p>
        </w:tc>
      </w:tr>
      <w:tr w:rsidR="00377F74" w:rsidRPr="00377F74" w14:paraId="29D0F940" w14:textId="77777777" w:rsidTr="00377F74">
        <w:trPr>
          <w:trHeight w:val="305"/>
        </w:trPr>
        <w:tc>
          <w:tcPr>
            <w:tcW w:w="2280" w:type="dxa"/>
            <w:tcBorders>
              <w:top w:val="nil"/>
              <w:left w:val="nil"/>
              <w:bottom w:val="single" w:sz="2" w:space="0" w:color="auto"/>
              <w:right w:val="nil"/>
            </w:tcBorders>
            <w:tcMar>
              <w:top w:w="0" w:type="dxa"/>
              <w:left w:w="30" w:type="dxa"/>
              <w:bottom w:w="0" w:type="dxa"/>
              <w:right w:w="30" w:type="dxa"/>
            </w:tcMar>
            <w:hideMark/>
          </w:tcPr>
          <w:p w14:paraId="32D6134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Richard Scheer</w:t>
            </w:r>
          </w:p>
        </w:tc>
        <w:tc>
          <w:tcPr>
            <w:tcW w:w="2250" w:type="dxa"/>
            <w:tcBorders>
              <w:top w:val="nil"/>
              <w:left w:val="nil"/>
              <w:bottom w:val="single" w:sz="2" w:space="0" w:color="auto"/>
              <w:right w:val="nil"/>
            </w:tcBorders>
            <w:tcMar>
              <w:top w:w="0" w:type="dxa"/>
              <w:left w:w="30" w:type="dxa"/>
              <w:bottom w:w="0" w:type="dxa"/>
              <w:right w:w="30" w:type="dxa"/>
            </w:tcMar>
            <w:hideMark/>
          </w:tcPr>
          <w:p w14:paraId="59AD8C3D"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Neustar</w:t>
            </w:r>
          </w:p>
        </w:tc>
        <w:tc>
          <w:tcPr>
            <w:tcW w:w="2250" w:type="dxa"/>
            <w:tcBorders>
              <w:top w:val="nil"/>
              <w:left w:val="nil"/>
              <w:bottom w:val="single" w:sz="2" w:space="0" w:color="auto"/>
              <w:right w:val="nil"/>
            </w:tcBorders>
            <w:tcMar>
              <w:top w:w="0" w:type="dxa"/>
              <w:left w:w="30" w:type="dxa"/>
              <w:bottom w:w="0" w:type="dxa"/>
              <w:right w:w="30" w:type="dxa"/>
            </w:tcMar>
            <w:hideMark/>
          </w:tcPr>
          <w:p w14:paraId="71E9E20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Jill Byers (ph)</w:t>
            </w:r>
          </w:p>
        </w:tc>
        <w:tc>
          <w:tcPr>
            <w:tcW w:w="2520" w:type="dxa"/>
            <w:tcBorders>
              <w:top w:val="nil"/>
              <w:left w:val="nil"/>
              <w:bottom w:val="single" w:sz="2" w:space="0" w:color="auto"/>
              <w:right w:val="nil"/>
            </w:tcBorders>
            <w:tcMar>
              <w:top w:w="0" w:type="dxa"/>
              <w:left w:w="30" w:type="dxa"/>
              <w:bottom w:w="0" w:type="dxa"/>
              <w:right w:w="30" w:type="dxa"/>
            </w:tcMar>
            <w:hideMark/>
          </w:tcPr>
          <w:p w14:paraId="349095D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Bell Canada</w:t>
            </w:r>
          </w:p>
        </w:tc>
      </w:tr>
      <w:tr w:rsidR="00377F74" w:rsidRPr="00377F74" w14:paraId="04589917" w14:textId="77777777" w:rsidTr="00377F74">
        <w:trPr>
          <w:trHeight w:val="305"/>
        </w:trPr>
        <w:tc>
          <w:tcPr>
            <w:tcW w:w="2280" w:type="dxa"/>
            <w:tcBorders>
              <w:top w:val="nil"/>
              <w:left w:val="nil"/>
              <w:bottom w:val="single" w:sz="2" w:space="0" w:color="auto"/>
              <w:right w:val="nil"/>
            </w:tcBorders>
            <w:tcMar>
              <w:top w:w="0" w:type="dxa"/>
              <w:left w:w="30" w:type="dxa"/>
              <w:bottom w:w="0" w:type="dxa"/>
              <w:right w:w="30" w:type="dxa"/>
            </w:tcMar>
            <w:hideMark/>
          </w:tcPr>
          <w:p w14:paraId="50F6E32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Dennis Wiles</w:t>
            </w:r>
          </w:p>
        </w:tc>
        <w:tc>
          <w:tcPr>
            <w:tcW w:w="2250" w:type="dxa"/>
            <w:tcBorders>
              <w:top w:val="nil"/>
              <w:left w:val="nil"/>
              <w:bottom w:val="single" w:sz="2" w:space="0" w:color="auto"/>
              <w:right w:val="nil"/>
            </w:tcBorders>
            <w:tcMar>
              <w:top w:w="0" w:type="dxa"/>
              <w:left w:w="30" w:type="dxa"/>
              <w:bottom w:w="0" w:type="dxa"/>
              <w:right w:w="30" w:type="dxa"/>
            </w:tcMar>
            <w:hideMark/>
          </w:tcPr>
          <w:p w14:paraId="2A75B71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Bell South</w:t>
            </w:r>
          </w:p>
        </w:tc>
        <w:tc>
          <w:tcPr>
            <w:tcW w:w="2250" w:type="dxa"/>
            <w:tcBorders>
              <w:top w:val="nil"/>
              <w:left w:val="nil"/>
              <w:bottom w:val="single" w:sz="2" w:space="0" w:color="auto"/>
              <w:right w:val="nil"/>
            </w:tcBorders>
            <w:tcMar>
              <w:top w:w="0" w:type="dxa"/>
              <w:left w:w="30" w:type="dxa"/>
              <w:bottom w:w="0" w:type="dxa"/>
              <w:right w:w="30" w:type="dxa"/>
            </w:tcMar>
            <w:hideMark/>
          </w:tcPr>
          <w:p w14:paraId="00FD0E3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Al Bolden (ph)</w:t>
            </w:r>
          </w:p>
        </w:tc>
        <w:tc>
          <w:tcPr>
            <w:tcW w:w="2520" w:type="dxa"/>
            <w:tcBorders>
              <w:top w:val="nil"/>
              <w:left w:val="nil"/>
              <w:bottom w:val="single" w:sz="2" w:space="0" w:color="auto"/>
              <w:right w:val="nil"/>
            </w:tcBorders>
            <w:tcMar>
              <w:top w:w="0" w:type="dxa"/>
              <w:left w:w="30" w:type="dxa"/>
              <w:bottom w:w="0" w:type="dxa"/>
              <w:right w:w="30" w:type="dxa"/>
            </w:tcMar>
            <w:hideMark/>
          </w:tcPr>
          <w:p w14:paraId="07167A2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Bell South</w:t>
            </w:r>
          </w:p>
        </w:tc>
      </w:tr>
      <w:tr w:rsidR="00377F74" w:rsidRPr="00377F74" w14:paraId="2E591D90" w14:textId="77777777" w:rsidTr="00377F74">
        <w:trPr>
          <w:trHeight w:val="305"/>
        </w:trPr>
        <w:tc>
          <w:tcPr>
            <w:tcW w:w="2280" w:type="dxa"/>
            <w:tcBorders>
              <w:top w:val="nil"/>
              <w:left w:val="nil"/>
              <w:bottom w:val="single" w:sz="2" w:space="0" w:color="auto"/>
              <w:right w:val="nil"/>
            </w:tcBorders>
            <w:tcMar>
              <w:top w:w="0" w:type="dxa"/>
              <w:left w:w="30" w:type="dxa"/>
              <w:bottom w:w="0" w:type="dxa"/>
              <w:right w:w="30" w:type="dxa"/>
            </w:tcMar>
            <w:hideMark/>
          </w:tcPr>
          <w:p w14:paraId="55F5B67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Colleen Collard (ph)</w:t>
            </w:r>
          </w:p>
        </w:tc>
        <w:tc>
          <w:tcPr>
            <w:tcW w:w="2250" w:type="dxa"/>
            <w:tcBorders>
              <w:top w:val="nil"/>
              <w:left w:val="nil"/>
              <w:bottom w:val="single" w:sz="2" w:space="0" w:color="auto"/>
              <w:right w:val="nil"/>
            </w:tcBorders>
            <w:tcMar>
              <w:top w:w="0" w:type="dxa"/>
              <w:left w:w="30" w:type="dxa"/>
              <w:bottom w:w="0" w:type="dxa"/>
              <w:right w:w="30" w:type="dxa"/>
            </w:tcMar>
            <w:hideMark/>
          </w:tcPr>
          <w:p w14:paraId="4E65269E"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Tekelec</w:t>
            </w:r>
          </w:p>
        </w:tc>
        <w:tc>
          <w:tcPr>
            <w:tcW w:w="2250" w:type="dxa"/>
            <w:tcBorders>
              <w:top w:val="nil"/>
              <w:left w:val="nil"/>
              <w:bottom w:val="single" w:sz="2" w:space="0" w:color="auto"/>
              <w:right w:val="nil"/>
            </w:tcBorders>
            <w:tcMar>
              <w:top w:w="0" w:type="dxa"/>
              <w:left w:w="30" w:type="dxa"/>
              <w:bottom w:w="0" w:type="dxa"/>
              <w:right w:w="30" w:type="dxa"/>
            </w:tcMar>
            <w:hideMark/>
          </w:tcPr>
          <w:p w14:paraId="19874C7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Jim Grasser</w:t>
            </w:r>
          </w:p>
        </w:tc>
        <w:tc>
          <w:tcPr>
            <w:tcW w:w="2520" w:type="dxa"/>
            <w:tcBorders>
              <w:top w:val="nil"/>
              <w:left w:val="nil"/>
              <w:bottom w:val="single" w:sz="2" w:space="0" w:color="auto"/>
              <w:right w:val="nil"/>
            </w:tcBorders>
            <w:tcMar>
              <w:top w:w="0" w:type="dxa"/>
              <w:left w:w="30" w:type="dxa"/>
              <w:bottom w:w="0" w:type="dxa"/>
              <w:right w:w="30" w:type="dxa"/>
            </w:tcMar>
            <w:hideMark/>
          </w:tcPr>
          <w:p w14:paraId="768D85F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Cingular</w:t>
            </w:r>
          </w:p>
        </w:tc>
      </w:tr>
      <w:tr w:rsidR="00377F74" w:rsidRPr="00377F74" w14:paraId="4AADF668" w14:textId="77777777" w:rsidTr="00377F74">
        <w:trPr>
          <w:trHeight w:val="305"/>
        </w:trPr>
        <w:tc>
          <w:tcPr>
            <w:tcW w:w="2280" w:type="dxa"/>
            <w:tcBorders>
              <w:top w:val="nil"/>
              <w:left w:val="nil"/>
              <w:bottom w:val="single" w:sz="2" w:space="0" w:color="auto"/>
              <w:right w:val="nil"/>
            </w:tcBorders>
            <w:tcMar>
              <w:top w:w="0" w:type="dxa"/>
              <w:left w:w="30" w:type="dxa"/>
              <w:bottom w:w="0" w:type="dxa"/>
              <w:right w:w="30" w:type="dxa"/>
            </w:tcMar>
            <w:hideMark/>
          </w:tcPr>
          <w:p w14:paraId="2BCFE61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c>
          <w:tcPr>
            <w:tcW w:w="2250" w:type="dxa"/>
            <w:tcBorders>
              <w:top w:val="nil"/>
              <w:left w:val="nil"/>
              <w:bottom w:val="single" w:sz="2" w:space="0" w:color="auto"/>
              <w:right w:val="nil"/>
            </w:tcBorders>
            <w:tcMar>
              <w:top w:w="0" w:type="dxa"/>
              <w:left w:w="30" w:type="dxa"/>
              <w:bottom w:w="0" w:type="dxa"/>
              <w:right w:w="30" w:type="dxa"/>
            </w:tcMar>
            <w:hideMark/>
          </w:tcPr>
          <w:p w14:paraId="61BA025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c>
          <w:tcPr>
            <w:tcW w:w="2250" w:type="dxa"/>
            <w:tcBorders>
              <w:top w:val="nil"/>
              <w:left w:val="nil"/>
              <w:bottom w:val="single" w:sz="2" w:space="0" w:color="auto"/>
              <w:right w:val="nil"/>
            </w:tcBorders>
            <w:tcMar>
              <w:top w:w="0" w:type="dxa"/>
              <w:left w:w="30" w:type="dxa"/>
              <w:bottom w:w="0" w:type="dxa"/>
              <w:right w:w="30" w:type="dxa"/>
            </w:tcMar>
            <w:hideMark/>
          </w:tcPr>
          <w:p w14:paraId="37F8166D"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Steve Addicks</w:t>
            </w:r>
          </w:p>
        </w:tc>
        <w:tc>
          <w:tcPr>
            <w:tcW w:w="2520" w:type="dxa"/>
            <w:tcBorders>
              <w:top w:val="nil"/>
              <w:left w:val="nil"/>
              <w:bottom w:val="single" w:sz="2" w:space="0" w:color="auto"/>
              <w:right w:val="nil"/>
            </w:tcBorders>
            <w:tcMar>
              <w:top w:w="0" w:type="dxa"/>
              <w:left w:w="30" w:type="dxa"/>
              <w:bottom w:w="0" w:type="dxa"/>
              <w:right w:w="30" w:type="dxa"/>
            </w:tcMar>
            <w:hideMark/>
          </w:tcPr>
          <w:p w14:paraId="4381192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WCOM</w:t>
            </w:r>
          </w:p>
        </w:tc>
      </w:tr>
    </w:tbl>
    <w:p w14:paraId="0ED2D172" w14:textId="77777777" w:rsidR="00377F74" w:rsidRPr="00377F74" w:rsidRDefault="00377F74" w:rsidP="00377F74">
      <w:pPr>
        <w:spacing w:before="160"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8B9B7D6" w14:textId="77777777" w:rsidR="00377F74" w:rsidRPr="00377F74" w:rsidRDefault="00377F74" w:rsidP="00377F74">
      <w:pPr>
        <w:spacing w:before="160" w:after="0" w:line="240" w:lineRule="auto"/>
        <w:ind w:left="720"/>
        <w:outlineLvl w:val="5"/>
        <w:rPr>
          <w:rFonts w:ascii="Tahoma" w:eastAsia="Times New Roman" w:hAnsi="Tahoma" w:cs="Tahoma"/>
          <w:b/>
          <w:bCs/>
          <w:color w:val="000000"/>
          <w:sz w:val="24"/>
          <w:szCs w:val="24"/>
        </w:rPr>
      </w:pPr>
      <w:r w:rsidRPr="00377F74">
        <w:rPr>
          <w:rFonts w:ascii="Arial" w:eastAsia="Times New Roman" w:hAnsi="Arial" w:cs="Arial"/>
          <w:b/>
          <w:bCs/>
          <w:color w:val="000000"/>
          <w:sz w:val="24"/>
          <w:szCs w:val="24"/>
          <w:u w:val="single"/>
        </w:rPr>
        <w:t>CHANGE ORDER 328</w:t>
      </w:r>
    </w:p>
    <w:p w14:paraId="17CE7A2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6730720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Reviewed CO briefly, CO accepted as currently written. CMA moving into the accepted list. Questions raised on what happens if WNP starts prior to this CO being implemented? Prior to, timers would only be running Mon-Sat, porting could occur on Sunday but no timers would run.</w:t>
      </w:r>
    </w:p>
    <w:p w14:paraId="48940E53" w14:textId="77777777" w:rsidR="00377F74" w:rsidRPr="00377F74" w:rsidRDefault="00377F74" w:rsidP="00377F74">
      <w:pPr>
        <w:spacing w:after="0" w:line="240" w:lineRule="auto"/>
        <w:ind w:left="720"/>
        <w:outlineLvl w:val="2"/>
        <w:rPr>
          <w:rFonts w:ascii="Arial" w:eastAsia="Times New Roman" w:hAnsi="Arial" w:cs="Arial"/>
          <w:b/>
          <w:bCs/>
          <w:color w:val="000000"/>
          <w:sz w:val="24"/>
          <w:szCs w:val="24"/>
        </w:rPr>
      </w:pPr>
      <w:r w:rsidRPr="00377F74">
        <w:rPr>
          <w:rFonts w:ascii="Arial" w:eastAsia="Times New Roman" w:hAnsi="Arial" w:cs="Arial"/>
          <w:b/>
          <w:bCs/>
          <w:color w:val="000000"/>
          <w:sz w:val="24"/>
          <w:szCs w:val="24"/>
        </w:rPr>
        <w:t> </w:t>
      </w:r>
    </w:p>
    <w:p w14:paraId="72F6696E" w14:textId="77777777" w:rsidR="00377F74" w:rsidRPr="00377F74" w:rsidRDefault="00377F74" w:rsidP="00377F74">
      <w:pPr>
        <w:spacing w:after="0" w:line="240" w:lineRule="auto"/>
        <w:ind w:left="720"/>
        <w:outlineLvl w:val="2"/>
        <w:rPr>
          <w:rFonts w:ascii="Arial" w:eastAsia="Times New Roman" w:hAnsi="Arial" w:cs="Arial"/>
          <w:b/>
          <w:bCs/>
          <w:color w:val="000000"/>
          <w:sz w:val="24"/>
          <w:szCs w:val="24"/>
        </w:rPr>
      </w:pPr>
      <w:r w:rsidRPr="00377F74">
        <w:rPr>
          <w:rFonts w:ascii="Arial" w:eastAsia="Times New Roman" w:hAnsi="Arial" w:cs="Arial"/>
          <w:b/>
          <w:bCs/>
          <w:color w:val="000000"/>
          <w:sz w:val="24"/>
          <w:szCs w:val="24"/>
        </w:rPr>
        <w:t> </w:t>
      </w:r>
    </w:p>
    <w:p w14:paraId="723794A6" w14:textId="77777777" w:rsidR="00377F74" w:rsidRPr="00377F74" w:rsidRDefault="00377F74" w:rsidP="00377F74">
      <w:pPr>
        <w:spacing w:after="0" w:line="240" w:lineRule="auto"/>
        <w:ind w:left="720"/>
        <w:outlineLvl w:val="5"/>
        <w:rPr>
          <w:rFonts w:ascii="Tahoma" w:eastAsia="Times New Roman" w:hAnsi="Tahoma" w:cs="Tahoma"/>
          <w:b/>
          <w:bCs/>
          <w:color w:val="000000"/>
          <w:sz w:val="24"/>
          <w:szCs w:val="24"/>
        </w:rPr>
      </w:pPr>
      <w:r w:rsidRPr="00377F74">
        <w:rPr>
          <w:rFonts w:ascii="Arial" w:eastAsia="Times New Roman" w:hAnsi="Arial" w:cs="Arial"/>
          <w:b/>
          <w:bCs/>
          <w:color w:val="000000"/>
          <w:sz w:val="24"/>
          <w:szCs w:val="24"/>
          <w:u w:val="single"/>
        </w:rPr>
        <w:t>RELEASE 3.0 Discussion ‘Backlog of Messages at NPAC’</w:t>
      </w:r>
    </w:p>
    <w:p w14:paraId="594E8F87"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Bookman Old Style" w:eastAsia="Times New Roman" w:hAnsi="Bookman Old Style" w:cs="Arial"/>
          <w:color w:val="000000"/>
        </w:rPr>
        <w:t> </w:t>
      </w:r>
    </w:p>
    <w:p w14:paraId="35E5052F"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Jim Rooks, Neustar, provided a presentation to kick off the discussion. Neustar collected SOA traffic data for 2 regions Northeast &amp; Mid Atlantic between 3/28/01 and 3/30/01 and did a comparison between the two. Total SOA messages ran 317,000 versus 300,000, respectively; traffic to/from incumbent SOA ran 38% versus 40%, respectively. After Release 3.0 a SOA backlog issue appeared to be worse for the ILEC. With the installation of faster hardware at the NPAC, range transactions are processed quicker to the industry. These SOA notifications are significantly overloading the ILEC due to the fact the ILEC is involved with the majority of port transactions.</w:t>
      </w:r>
    </w:p>
    <w:p w14:paraId="2E04BF6E"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0730B342"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Two message types -- per-TN SV modification done, and per-TN status change -- represented 68% of the traffic between the NPAC and SOA and appeared due largely to</w:t>
      </w:r>
      <w:r w:rsidRPr="00377F74">
        <w:rPr>
          <w:rFonts w:ascii="Arial" w:eastAsia="Times New Roman" w:hAnsi="Arial" w:cs="Arial"/>
          <w:color w:val="000000"/>
        </w:rPr>
        <w:t> per-TN notifications for SV-modify messages and partial-fail list content changes. Presentation and data previously sent provides more detailed information.</w:t>
      </w:r>
    </w:p>
    <w:p w14:paraId="7259ABB6" w14:textId="77777777" w:rsidR="00377F74" w:rsidRPr="00377F74" w:rsidRDefault="00377F74" w:rsidP="00377F74">
      <w:pPr>
        <w:spacing w:after="0" w:line="240" w:lineRule="auto"/>
        <w:ind w:left="720"/>
        <w:outlineLvl w:val="2"/>
        <w:rPr>
          <w:rFonts w:ascii="Arial" w:eastAsia="Times New Roman" w:hAnsi="Arial" w:cs="Arial"/>
          <w:b/>
          <w:bCs/>
          <w:color w:val="000000"/>
          <w:sz w:val="24"/>
          <w:szCs w:val="24"/>
        </w:rPr>
      </w:pPr>
      <w:r w:rsidRPr="00377F74">
        <w:rPr>
          <w:rFonts w:ascii="Bookman Old Style" w:eastAsia="Times New Roman" w:hAnsi="Bookman Old Style" w:cs="Arial"/>
          <w:color w:val="000000"/>
        </w:rPr>
        <w:t> </w:t>
      </w:r>
    </w:p>
    <w:p w14:paraId="751D62E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Neustar clearly wants us to understand that the NPAC router is not the problem.</w:t>
      </w:r>
    </w:p>
    <w:p w14:paraId="0368D0AE"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671A47B3"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Three approaches to the problem to be considered include:</w:t>
      </w:r>
    </w:p>
    <w:p w14:paraId="763D8979"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1CFD2EE"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Bookman Old Style" w:eastAsia="Times New Roman" w:hAnsi="Bookman Old Style" w:cs="Arial"/>
          <w:color w:val="000000"/>
        </w:rPr>
        <w:t>1.</w:t>
      </w:r>
      <w:r w:rsidRPr="00377F74">
        <w:rPr>
          <w:rFonts w:ascii="Arial" w:eastAsia="Times New Roman" w:hAnsi="Arial" w:cs="Arial"/>
          <w:color w:val="000000"/>
          <w:sz w:val="20"/>
          <w:szCs w:val="20"/>
        </w:rPr>
        <w:t> </w:t>
      </w:r>
      <w:r w:rsidRPr="00377F74">
        <w:rPr>
          <w:rFonts w:ascii="Bookman Old Style" w:eastAsia="Times New Roman" w:hAnsi="Bookman Old Style" w:cs="Arial"/>
          <w:b/>
          <w:bCs/>
          <w:color w:val="000000"/>
        </w:rPr>
        <w:t>Reduce quantity of messages to certain SOAs</w:t>
      </w:r>
      <w:r w:rsidRPr="00377F74">
        <w:rPr>
          <w:rFonts w:ascii="Bookman Old Style" w:eastAsia="Times New Roman" w:hAnsi="Bookman Old Style" w:cs="Arial"/>
          <w:color w:val="000000"/>
        </w:rPr>
        <w:t>:</w:t>
      </w:r>
      <w:r w:rsidRPr="00377F74">
        <w:rPr>
          <w:rFonts w:ascii="Arial" w:eastAsia="Times New Roman" w:hAnsi="Arial" w:cs="Arial"/>
          <w:color w:val="000000"/>
          <w:sz w:val="20"/>
          <w:szCs w:val="20"/>
        </w:rPr>
        <w:t> (i.e. eliminate intermediate updates to partial fail lists, and/or introduce round-robin capability to reduce load per SOA belonging to a single SP).</w:t>
      </w:r>
    </w:p>
    <w:p w14:paraId="0CDBC490"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Bookman Old Style" w:eastAsia="Times New Roman" w:hAnsi="Bookman Old Style" w:cs="Arial"/>
          <w:color w:val="000000"/>
        </w:rPr>
        <w:t>2.</w:t>
      </w:r>
      <w:r w:rsidRPr="00377F74">
        <w:rPr>
          <w:rFonts w:ascii="Arial" w:eastAsia="Times New Roman" w:hAnsi="Arial" w:cs="Arial"/>
          <w:color w:val="000000"/>
          <w:sz w:val="20"/>
          <w:szCs w:val="20"/>
        </w:rPr>
        <w:t> </w:t>
      </w:r>
      <w:r w:rsidRPr="00377F74">
        <w:rPr>
          <w:rFonts w:ascii="Bookman Old Style" w:eastAsia="Times New Roman" w:hAnsi="Bookman Old Style" w:cs="Arial"/>
          <w:b/>
          <w:bCs/>
          <w:color w:val="000000"/>
        </w:rPr>
        <w:t>Make more efficient the transmission of messages</w:t>
      </w:r>
      <w:r w:rsidRPr="00377F74">
        <w:rPr>
          <w:rFonts w:ascii="Arial" w:eastAsia="Times New Roman" w:hAnsi="Arial" w:cs="Arial"/>
          <w:color w:val="000000"/>
          <w:sz w:val="20"/>
          <w:szCs w:val="20"/>
        </w:rPr>
        <w:t> (fine tune application to tool kit/tool kit to stack throughput at NPAC and at SOAs, change to non-confirmed mode for notifications, establish priorities for various notifications; implement NANC 179 – TN Range Notification).</w:t>
      </w:r>
    </w:p>
    <w:p w14:paraId="6610827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Bookman Old Style" w:eastAsia="Times New Roman" w:hAnsi="Bookman Old Style" w:cs="Arial"/>
          <w:color w:val="000000"/>
        </w:rPr>
        <w:t>3.</w:t>
      </w:r>
      <w:r w:rsidRPr="00377F74">
        <w:rPr>
          <w:rFonts w:ascii="Arial" w:eastAsia="Times New Roman" w:hAnsi="Arial" w:cs="Arial"/>
          <w:color w:val="000000"/>
          <w:sz w:val="20"/>
          <w:szCs w:val="20"/>
        </w:rPr>
        <w:t> </w:t>
      </w:r>
      <w:r w:rsidRPr="00377F74">
        <w:rPr>
          <w:rFonts w:ascii="Bookman Old Style" w:eastAsia="Times New Roman" w:hAnsi="Bookman Old Style" w:cs="Arial"/>
          <w:b/>
          <w:bCs/>
          <w:color w:val="000000"/>
        </w:rPr>
        <w:t>Increase</w:t>
      </w:r>
      <w:r w:rsidRPr="00377F74">
        <w:rPr>
          <w:rFonts w:ascii="Arial" w:eastAsia="Times New Roman" w:hAnsi="Arial" w:cs="Arial"/>
          <w:color w:val="000000"/>
          <w:sz w:val="20"/>
          <w:szCs w:val="20"/>
        </w:rPr>
        <w:t> </w:t>
      </w:r>
      <w:r w:rsidRPr="00377F74">
        <w:rPr>
          <w:rFonts w:ascii="Bookman Old Style" w:eastAsia="Times New Roman" w:hAnsi="Bookman Old Style" w:cs="Arial"/>
          <w:b/>
          <w:bCs/>
          <w:color w:val="000000"/>
        </w:rPr>
        <w:t>capacity of the NPAC/SOA interface</w:t>
      </w:r>
      <w:r w:rsidRPr="00377F74">
        <w:rPr>
          <w:rFonts w:ascii="Arial" w:eastAsia="Times New Roman" w:hAnsi="Arial" w:cs="Arial"/>
          <w:color w:val="000000"/>
          <w:sz w:val="20"/>
          <w:szCs w:val="20"/>
        </w:rPr>
        <w:t> (increase application to tool kit and tool kit to stack through-put).</w:t>
      </w:r>
    </w:p>
    <w:p w14:paraId="22699A8C"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i/>
          <w:iCs/>
          <w:color w:val="000000"/>
          <w:sz w:val="20"/>
          <w:szCs w:val="20"/>
        </w:rPr>
        <w:t>ACTION ITEM: Neustar agrees that a case study needs to be done on the recovery of notifications in the backlog scenarios.</w:t>
      </w:r>
    </w:p>
    <w:p w14:paraId="485AB0BF"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A3B5897"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Other ISSUES and SOLUTIONs or OPTIONS discussed (some in the May &amp; some in June.) Many of these are discussed in further depth below.</w:t>
      </w:r>
    </w:p>
    <w:p w14:paraId="31C2847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0E6029B0"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Partial failed list (elimination of intermediate notifications) - SHORT TERM</w:t>
      </w:r>
    </w:p>
    <w:p w14:paraId="1A2C0CB9"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T1 T2 timer (eliminate based on SPID) -  SHORT TERM</w:t>
      </w:r>
    </w:p>
    <w:p w14:paraId="26F0C922"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Multiple SOA associations - LONG TERM</w:t>
      </w:r>
    </w:p>
    <w:p w14:paraId="7E60F277"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NANC 179 – LONG TERM</w:t>
      </w:r>
    </w:p>
    <w:p w14:paraId="6842CC9E"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Partial implementation of NANC 240(no cancel of SV at expiration of T2 timer) – SHORT TERM</w:t>
      </w:r>
    </w:p>
    <w:p w14:paraId="65B0C04F"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NANC 240 full implementation - MEDIUM TERM</w:t>
      </w:r>
    </w:p>
    <w:p w14:paraId="48CE7AA7"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Encryption changes – LONG TERM</w:t>
      </w:r>
    </w:p>
    <w:p w14:paraId="34443E59"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SP reduce queries - DELETED</w:t>
      </w:r>
    </w:p>
    <w:p w14:paraId="3918A277"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Prioritization of notifications - MEDIUM</w:t>
      </w:r>
    </w:p>
    <w:p w14:paraId="011D89AC"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Modify status notifies broken down by actual status change (intermediate notifications) – Will require new SOW for data</w:t>
      </w:r>
    </w:p>
    <w:p w14:paraId="6537482D"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Optimize and Increase the efficiency of the interface (NOT the physical layer) as well as increase the throughput. At the current time it does not appear that the physical layer (Fractional T1 or T1) is the problem. That is not to say it will not be an issue down the road.</w:t>
      </w:r>
    </w:p>
    <w:p w14:paraId="14D8C523"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Evaluate and analyze stack, toolkit or application layer at both NPAC and SOA sides. The team decided the benchmark to be used is “Pending port request for a new SV create with the maximum number of message relay services included.” This should be used to benchmark each of the above-identified layers. </w:t>
      </w:r>
      <w:r w:rsidRPr="00377F74">
        <w:rPr>
          <w:rFonts w:ascii="Arial" w:eastAsia="Times New Roman" w:hAnsi="Arial" w:cs="Arial"/>
          <w:i/>
          <w:iCs/>
          <w:color w:val="000000"/>
          <w:sz w:val="20"/>
          <w:szCs w:val="20"/>
        </w:rPr>
        <w:t>ACTION ITEM: ALL SPs and NPAC evaluate the above and come back with data, ready to discuss for next month meeting.</w:t>
      </w:r>
    </w:p>
    <w:p w14:paraId="5B0F8609"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Proposal – elimination of intermediate notifications i.e. provide initial and final only to old SP</w:t>
      </w:r>
    </w:p>
    <w:p w14:paraId="7D95FB8E" w14:textId="77777777" w:rsidR="00377F74" w:rsidRPr="00377F74" w:rsidRDefault="00377F74" w:rsidP="00377F74">
      <w:pPr>
        <w:numPr>
          <w:ilvl w:val="0"/>
          <w:numId w:val="1"/>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Proposal – elimination of intermediate notifications – provide initial and final only to both new and old SP</w:t>
      </w:r>
    </w:p>
    <w:p w14:paraId="7DE07330"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26AFFB57" w14:textId="77777777" w:rsidR="00377F74" w:rsidRPr="00377F74" w:rsidRDefault="00377F74" w:rsidP="00377F74">
      <w:pPr>
        <w:spacing w:after="0" w:line="240" w:lineRule="auto"/>
        <w:ind w:left="1440"/>
        <w:rPr>
          <w:rFonts w:ascii="Arial" w:eastAsia="Times New Roman" w:hAnsi="Arial" w:cs="Arial"/>
          <w:color w:val="000000"/>
          <w:sz w:val="20"/>
          <w:szCs w:val="20"/>
        </w:rPr>
      </w:pPr>
      <w:r w:rsidRPr="00377F74">
        <w:rPr>
          <w:rFonts w:ascii="Arial" w:eastAsia="Times New Roman" w:hAnsi="Arial" w:cs="Arial"/>
          <w:i/>
          <w:iCs/>
          <w:color w:val="000000"/>
          <w:sz w:val="20"/>
          <w:szCs w:val="20"/>
          <w:u w:val="single"/>
        </w:rPr>
        <w:t>The group is interested in data on the volume of intermediate partial-fail status change notifications (relative to first/last partial-fail status change notifications) and in the quantity of modifies done on pending SVs versus active SVs. Neustar explained that collecting such data involves a great deal of work and would require an LLC request to initiate.</w:t>
      </w:r>
    </w:p>
    <w:p w14:paraId="4849F8A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8D59D93" w14:textId="77777777" w:rsidR="00377F74" w:rsidRPr="00377F74" w:rsidRDefault="00377F74" w:rsidP="00377F74">
      <w:pPr>
        <w:numPr>
          <w:ilvl w:val="0"/>
          <w:numId w:val="2"/>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Extending the NPAC retry timers: DELETE</w:t>
      </w:r>
    </w:p>
    <w:p w14:paraId="160AE7FF" w14:textId="77777777" w:rsidR="00377F74" w:rsidRPr="00377F74" w:rsidRDefault="00377F74" w:rsidP="00377F74">
      <w:pPr>
        <w:numPr>
          <w:ilvl w:val="0"/>
          <w:numId w:val="2"/>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Switching to non-confirmed mode at the NPAC for notifications: This would result in a GDMO and interface change. Possible LONG TERM</w:t>
      </w:r>
    </w:p>
    <w:p w14:paraId="3B72E213" w14:textId="77777777" w:rsidR="00377F74" w:rsidRPr="00377F74" w:rsidRDefault="00377F74" w:rsidP="00377F74">
      <w:pPr>
        <w:numPr>
          <w:ilvl w:val="0"/>
          <w:numId w:val="2"/>
        </w:num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Handling of batch requests at NPAC – LONG TERM</w:t>
      </w:r>
    </w:p>
    <w:p w14:paraId="4157D4D5"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618CD8BA"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363403E"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1A48136"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b/>
          <w:bCs/>
          <w:i/>
          <w:iCs/>
          <w:color w:val="000000"/>
          <w:sz w:val="24"/>
          <w:szCs w:val="24"/>
          <w:u w:val="single"/>
        </w:rPr>
        <w:t> </w:t>
      </w:r>
    </w:p>
    <w:p w14:paraId="5EFDC3AA"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b/>
          <w:bCs/>
          <w:i/>
          <w:iCs/>
          <w:color w:val="000000"/>
          <w:sz w:val="24"/>
          <w:szCs w:val="24"/>
          <w:u w:val="single"/>
        </w:rPr>
        <w:t> </w:t>
      </w:r>
    </w:p>
    <w:p w14:paraId="484842CC"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b/>
          <w:bCs/>
          <w:i/>
          <w:iCs/>
          <w:color w:val="000000"/>
          <w:sz w:val="24"/>
          <w:szCs w:val="24"/>
        </w:rPr>
        <w:t>RECAP OF DETAILS OF POTENTIAL SOLUTIONS: (listed in presentation)</w:t>
      </w:r>
    </w:p>
    <w:p w14:paraId="1737777C"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u w:val="single"/>
        </w:rPr>
        <w:t> </w:t>
      </w:r>
    </w:p>
    <w:p w14:paraId="45EF8EB0"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u w:val="single"/>
        </w:rPr>
        <w:t>SHORT TERM (3-6 months)</w:t>
      </w:r>
    </w:p>
    <w:p w14:paraId="1241CA16"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u w:val="single"/>
        </w:rPr>
        <w:t> </w:t>
      </w:r>
    </w:p>
    <w:p w14:paraId="00F260CC"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For the first round review of what notifications (and scenarios) are candidates for the SPID-specific filter, only the four major incumbents' needs will be considered to determine which notifications (and sub-categories) should be filtered.  (The notification loads are concentrated on the incumbents' SOAs since they are involved in role of "old SP" in most ports; it is the NPAC to SOA interface that have the problem at today's load levels.) Questions were raised if SOA notification can be delayed or eliminated and what is the impact to SPs. Some of these notifications are linked to other systems and may be required to kick off other activities. Each SP uses notifications in a different manner, and SPs need to look at the dependency on the timers</w:t>
      </w:r>
    </w:p>
    <w:p w14:paraId="6D782B6D"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626F31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rPr>
        <w:t>A) SPID-SPECIFIC NOTIFICATIONS</w:t>
      </w:r>
    </w:p>
    <w:p w14:paraId="0F481CA9"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Software change at the NPAC to make specific notifications optional on a SPID basis. This requires that the providers agree on which notifications should have this option. This can be accomplished in the short term if not too many types of notifications are included while a better design, in the long term, is to include all notifications in this tunable SP approach.</w:t>
      </w:r>
    </w:p>
    <w:p w14:paraId="5C80436E"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FA7AA1A" w14:textId="77777777" w:rsidR="00377F74" w:rsidRPr="00377F74" w:rsidRDefault="00377F74" w:rsidP="00377F74">
      <w:pPr>
        <w:spacing w:after="0" w:line="240" w:lineRule="auto"/>
        <w:ind w:left="720" w:firstLine="720"/>
        <w:rPr>
          <w:rFonts w:ascii="Arial" w:eastAsia="Times New Roman" w:hAnsi="Arial" w:cs="Arial"/>
          <w:color w:val="000000"/>
          <w:sz w:val="20"/>
          <w:szCs w:val="20"/>
        </w:rPr>
      </w:pPr>
      <w:r w:rsidRPr="00377F74">
        <w:rPr>
          <w:rFonts w:ascii="Arial" w:eastAsia="Times New Roman" w:hAnsi="Arial" w:cs="Arial"/>
          <w:color w:val="000000"/>
          <w:sz w:val="20"/>
          <w:szCs w:val="20"/>
        </w:rPr>
        <w:t>1.  Configurable table on a global basis of the notifications based on ASN names.</w:t>
      </w:r>
    </w:p>
    <w:p w14:paraId="1E358ACD" w14:textId="77777777" w:rsidR="00377F74" w:rsidRPr="00377F74" w:rsidRDefault="00377F74" w:rsidP="00377F74">
      <w:p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2.  Can include all notifications (or some) but if all are included it may delay    development as well as to much granularity will be confusing for SP profile.</w:t>
      </w:r>
    </w:p>
    <w:p w14:paraId="071AAEC5" w14:textId="77777777" w:rsidR="00377F74" w:rsidRPr="00377F74" w:rsidRDefault="00377F74" w:rsidP="00377F74">
      <w:pPr>
        <w:spacing w:after="0" w:line="240" w:lineRule="auto"/>
        <w:ind w:left="720" w:firstLine="720"/>
        <w:rPr>
          <w:rFonts w:ascii="Arial" w:eastAsia="Times New Roman" w:hAnsi="Arial" w:cs="Arial"/>
          <w:color w:val="000000"/>
          <w:sz w:val="20"/>
          <w:szCs w:val="20"/>
        </w:rPr>
      </w:pPr>
      <w:r w:rsidRPr="00377F74">
        <w:rPr>
          <w:rFonts w:ascii="Arial" w:eastAsia="Times New Roman" w:hAnsi="Arial" w:cs="Arial"/>
          <w:color w:val="000000"/>
          <w:sz w:val="20"/>
          <w:szCs w:val="20"/>
        </w:rPr>
        <w:t>3.  Test cases will need to be developed and run.</w:t>
      </w:r>
    </w:p>
    <w:p w14:paraId="25AF7C4E" w14:textId="77777777" w:rsidR="00377F74" w:rsidRPr="00377F74" w:rsidRDefault="00377F74" w:rsidP="00377F74">
      <w:p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4.   After completion, individual SPs would be able to identify which notifications can be turned on or off for their specific needs using the SP profile</w:t>
      </w:r>
    </w:p>
    <w:p w14:paraId="584093C7" w14:textId="77777777" w:rsidR="00377F74" w:rsidRPr="00377F74" w:rsidRDefault="00377F74" w:rsidP="00377F74">
      <w:pPr>
        <w:spacing w:after="0" w:line="240" w:lineRule="auto"/>
        <w:ind w:left="720" w:firstLine="720"/>
        <w:rPr>
          <w:rFonts w:ascii="Arial" w:eastAsia="Times New Roman" w:hAnsi="Arial" w:cs="Arial"/>
          <w:color w:val="000000"/>
          <w:sz w:val="20"/>
          <w:szCs w:val="20"/>
        </w:rPr>
      </w:pPr>
      <w:r w:rsidRPr="00377F74">
        <w:rPr>
          <w:rFonts w:ascii="Arial" w:eastAsia="Times New Roman" w:hAnsi="Arial" w:cs="Arial"/>
          <w:color w:val="000000"/>
          <w:sz w:val="20"/>
          <w:szCs w:val="20"/>
        </w:rPr>
        <w:t>5.  May be done with out taking down associations.</w:t>
      </w:r>
    </w:p>
    <w:p w14:paraId="40721229"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32F72B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E504BFD" w14:textId="77777777" w:rsidR="00377F74" w:rsidRPr="00377F74" w:rsidRDefault="00377F74" w:rsidP="00377F74">
      <w:pPr>
        <w:spacing w:before="160" w:after="0" w:line="240" w:lineRule="auto"/>
        <w:ind w:left="720"/>
        <w:rPr>
          <w:rFonts w:ascii="Arial" w:eastAsia="Times New Roman" w:hAnsi="Arial" w:cs="Arial"/>
          <w:color w:val="000000"/>
          <w:sz w:val="20"/>
          <w:szCs w:val="20"/>
        </w:rPr>
      </w:pPr>
      <w:r w:rsidRPr="00377F74">
        <w:rPr>
          <w:rFonts w:ascii="Arial" w:eastAsia="Times New Roman" w:hAnsi="Arial" w:cs="Arial"/>
          <w:color w:val="000000"/>
        </w:rPr>
        <w:t>B) Partial 240 or 240-LIKE</w:t>
      </w:r>
    </w:p>
    <w:p w14:paraId="698018A0"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The change order could be implemented as two change orders:</w:t>
      </w:r>
      <w:r w:rsidRPr="00377F74">
        <w:rPr>
          <w:rFonts w:ascii="Bookman Old Style" w:eastAsia="Times New Roman" w:hAnsi="Bookman Old Style" w:cs="Arial"/>
          <w:i/>
          <w:iCs/>
          <w:color w:val="000000"/>
        </w:rPr>
        <w:t> </w:t>
      </w:r>
      <w:r w:rsidRPr="00377F74">
        <w:rPr>
          <w:rFonts w:ascii="Arial" w:eastAsia="Times New Roman" w:hAnsi="Arial" w:cs="Arial"/>
          <w:color w:val="000000"/>
          <w:sz w:val="20"/>
          <w:szCs w:val="20"/>
        </w:rPr>
        <w:t>one change order to stop current process of automatically canceling a pending SV upon expiration of the t2 timer (when no new SP create received by expiration of t2 timer) -- and another change order to send notification to old SP that t2 timer has expired (to replace today's notification, upon expiration of t2 timer, that auto cancel has occurred).  The first part is a short-term item; the second part is a medium-term item.  This is not really so much an improvement in the SOA load situation, however, it would help the SOA operations groups in their interactions with CLECs who are slow to send up their Create messages.  It also reduces SOA volumes indirectly by avoiding need for the old SP to send its Create message twice for those cases where CLEC fails to send its new SP create messages before the t2 timer expires and the auto cancel thus occurs.</w:t>
      </w:r>
    </w:p>
    <w:p w14:paraId="723DABB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2F21D91"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i/>
          <w:iCs/>
          <w:color w:val="000000"/>
          <w:sz w:val="20"/>
          <w:szCs w:val="20"/>
        </w:rPr>
        <w:t>ACTION ITEM – CMA to will draft a synopsis of NANC 240 changes and flow by end of week (May 25) and distribute.</w:t>
      </w:r>
    </w:p>
    <w:p w14:paraId="5D652E99"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i/>
          <w:iCs/>
          <w:color w:val="000000"/>
          <w:sz w:val="20"/>
          <w:szCs w:val="20"/>
        </w:rPr>
        <w:t> </w:t>
      </w:r>
    </w:p>
    <w:p w14:paraId="0DB9852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i/>
          <w:iCs/>
          <w:color w:val="000000"/>
          <w:sz w:val="20"/>
          <w:szCs w:val="20"/>
        </w:rPr>
        <w:t>ACTION ITEM – SPs must distribute internally and determine if the P240 would be beneficial. A vote will be taken at the next meeting so SPs MUST do their homework. If the new proposal is accepted a new CO may be drafted.</w:t>
      </w:r>
    </w:p>
    <w:p w14:paraId="21357C96"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1BF95D69"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8815398" w14:textId="77777777" w:rsidR="00377F74" w:rsidRPr="00377F74" w:rsidRDefault="00377F74" w:rsidP="00377F74">
      <w:pPr>
        <w:spacing w:after="120" w:line="240" w:lineRule="auto"/>
        <w:ind w:left="720"/>
        <w:rPr>
          <w:rFonts w:ascii="Arial" w:eastAsia="Times New Roman" w:hAnsi="Arial" w:cs="Arial"/>
          <w:color w:val="000000"/>
          <w:sz w:val="20"/>
          <w:szCs w:val="20"/>
        </w:rPr>
      </w:pPr>
      <w:r w:rsidRPr="00377F74">
        <w:rPr>
          <w:rFonts w:ascii="Arial" w:eastAsia="Times New Roman" w:hAnsi="Arial" w:cs="Arial"/>
          <w:color w:val="000000"/>
        </w:rPr>
        <w:t>C) MINIMIZE/Reduce Digital Signature Encryption</w:t>
      </w:r>
    </w:p>
    <w:p w14:paraId="2470CEE1"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This option is not supported by SPs at this time for security reasons and will be considered in the long term possibility.</w:t>
      </w:r>
    </w:p>
    <w:p w14:paraId="16BD4D5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74D57B3"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i/>
          <w:iCs/>
          <w:color w:val="000000"/>
          <w:sz w:val="20"/>
          <w:szCs w:val="20"/>
          <w:u w:val="single"/>
        </w:rPr>
        <w:t>MEDIUM TERM (6-12 months)</w:t>
      </w:r>
    </w:p>
    <w:p w14:paraId="6D2A5E58"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0D723A9A"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QUERYING – explore how SPs are utilizing the NPAC database; Industry decide to disallow NPAC database to be queried as local user database. Why is there so much querying over the interface rather then SPs using their local databases? This has been DELETED as an option.</w:t>
      </w:r>
    </w:p>
    <w:p w14:paraId="723ED752"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SPs DETERMINE PRIORITY OF NPAC PROCESSING OF NOTIFICATIONS.- After discussion it was determined that this would require the development of requirements  and will be on the agenda for next meeting.</w:t>
      </w:r>
    </w:p>
    <w:p w14:paraId="6FD75986"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39269E2"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i/>
          <w:iCs/>
          <w:color w:val="000000"/>
          <w:sz w:val="20"/>
          <w:szCs w:val="20"/>
          <w:u w:val="single"/>
        </w:rPr>
        <w:t>LONG TERM  ( &gt; 12 MONTHS)</w:t>
      </w:r>
    </w:p>
    <w:p w14:paraId="12F4D4DA"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5966930"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Implementation of NANC 179 – Software changes that provide range</w:t>
      </w:r>
    </w:p>
    <w:p w14:paraId="064E46E9"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notification capability. Currently packaged in R 4.0. Some SPs agree that this would have a considerable savings but still considered long term. This CO (change order) consolidates notifications for ranges into a single notification per range. The current approach is one notification for each TN in the range.  Since about 50% of the TNs are ported in ranges  -- though ranges are only about 3-4% of the </w:t>
      </w:r>
      <w:r w:rsidRPr="00377F74">
        <w:rPr>
          <w:rFonts w:ascii="Bookman Old Style" w:eastAsia="Times New Roman" w:hAnsi="Bookman Old Style" w:cs="Arial"/>
          <w:i/>
          <w:iCs/>
          <w:color w:val="000000"/>
        </w:rPr>
        <w:t>Create</w:t>
      </w:r>
      <w:r w:rsidRPr="00377F74">
        <w:rPr>
          <w:rFonts w:ascii="Arial" w:eastAsia="Times New Roman" w:hAnsi="Arial" w:cs="Arial"/>
          <w:color w:val="000000"/>
          <w:sz w:val="20"/>
          <w:szCs w:val="20"/>
        </w:rPr>
        <w:t> operations, this CO would have substantial impact on notification message volume. </w:t>
      </w:r>
    </w:p>
    <w:p w14:paraId="0402FE6A"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01E6CA9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Increase the throughput of the SOA interface – this requires major industry changes.  Items that could be looked at include binding with a different OSI address, multiple routers per SPID, and moving to a threaded process.</w:t>
      </w:r>
    </w:p>
    <w:p w14:paraId="0DF7423A"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61B45B1A"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b/>
          <w:bCs/>
          <w:i/>
          <w:iCs/>
          <w:color w:val="000000"/>
          <w:sz w:val="20"/>
          <w:szCs w:val="20"/>
          <w:u w:val="single"/>
        </w:rPr>
        <w:t>ALL ACTION ITEMS RECAPPED:</w:t>
      </w:r>
    </w:p>
    <w:p w14:paraId="5F17CF7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2F7F9620"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Neustar will distribute a document mapping the IIS definition to the notificaion name. This will be distributed by Monday May 21</w:t>
      </w:r>
      <w:r w:rsidRPr="00377F74">
        <w:rPr>
          <w:rFonts w:ascii="Arial" w:eastAsia="Times New Roman" w:hAnsi="Arial" w:cs="Arial"/>
          <w:color w:val="000000"/>
          <w:sz w:val="20"/>
          <w:szCs w:val="20"/>
          <w:vertAlign w:val="superscript"/>
        </w:rPr>
        <w:t>st</w:t>
      </w:r>
      <w:r w:rsidRPr="00377F74">
        <w:rPr>
          <w:rFonts w:ascii="Arial" w:eastAsia="Times New Roman" w:hAnsi="Arial" w:cs="Arial"/>
          <w:color w:val="000000"/>
          <w:sz w:val="20"/>
          <w:szCs w:val="20"/>
        </w:rPr>
        <w:t> to the team.</w:t>
      </w:r>
    </w:p>
    <w:p w14:paraId="4CAF0771"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1BD4E4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ILECs need to review the notifications (concentrating on the two heavy hitters previously identified) and individual impact to their own systems and determine which notifications they can filter out. SPs should focus not only on notifications that can be filtered out but also on notifications they can live without realizing that it may take up to two hours to receive.</w:t>
      </w:r>
    </w:p>
    <w:p w14:paraId="06708D3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26E5B92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Neustar agrees that a case study needs to be done on the recovery of notifications in the backlog scenarios</w:t>
      </w:r>
    </w:p>
    <w:p w14:paraId="55FD5FB7"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44DD90D"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CMA will draft a synopsis of NANC 240 and flow by end of week (May 25) and distribute.</w:t>
      </w:r>
    </w:p>
    <w:p w14:paraId="698CC54D"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87A054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SPs must distribute P240 synopsis internally and determine if the P240 would be beneficial. A vote will be taken at the next meeting so SPs MUST do their homework. If the new proposal is accepted a new CO may be drafted.</w:t>
      </w:r>
    </w:p>
    <w:p w14:paraId="5C2A04C8"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3065422"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ALL SPs and NPAC evaluate the above and come back with data, ready to discuss for next month meeting.</w:t>
      </w:r>
    </w:p>
    <w:p w14:paraId="34D67046"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219DF1B1" w14:textId="77777777" w:rsidR="00377F74" w:rsidRPr="00377F74" w:rsidRDefault="00377F74" w:rsidP="00377F74">
      <w:pPr>
        <w:spacing w:after="0" w:line="240" w:lineRule="auto"/>
        <w:ind w:left="720"/>
        <w:outlineLvl w:val="3"/>
        <w:rPr>
          <w:rFonts w:ascii="Arial" w:eastAsia="Times New Roman" w:hAnsi="Arial" w:cs="Arial"/>
          <w:b/>
          <w:bCs/>
          <w:color w:val="000000"/>
          <w:sz w:val="24"/>
          <w:szCs w:val="24"/>
        </w:rPr>
      </w:pPr>
      <w:r w:rsidRPr="00377F74">
        <w:rPr>
          <w:rFonts w:ascii="Arial" w:eastAsia="Times New Roman" w:hAnsi="Arial" w:cs="Arial"/>
          <w:b/>
          <w:bCs/>
          <w:color w:val="000000"/>
          <w:sz w:val="24"/>
          <w:szCs w:val="24"/>
        </w:rPr>
        <w:t>OTHER ISSUES</w:t>
      </w:r>
    </w:p>
    <w:p w14:paraId="434DD8FC"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1C8A128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Questions were raised about impact of these notifications etc. on wireless porting. Over time, feeling is that this could affect other SPs in addition to the ILECs.</w:t>
      </w:r>
    </w:p>
    <w:p w14:paraId="77F60D8C"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572B6C3" w14:textId="77777777" w:rsidR="00377F74" w:rsidRPr="00377F74" w:rsidRDefault="00377F74" w:rsidP="00377F74">
      <w:pPr>
        <w:spacing w:after="0" w:line="240" w:lineRule="auto"/>
        <w:ind w:left="720"/>
        <w:outlineLvl w:val="3"/>
        <w:rPr>
          <w:rFonts w:ascii="Arial" w:eastAsia="Times New Roman" w:hAnsi="Arial" w:cs="Arial"/>
          <w:b/>
          <w:bCs/>
          <w:color w:val="000000"/>
          <w:sz w:val="24"/>
          <w:szCs w:val="24"/>
        </w:rPr>
      </w:pPr>
      <w:r w:rsidRPr="00377F74">
        <w:rPr>
          <w:rFonts w:ascii="Arial" w:eastAsia="Times New Roman" w:hAnsi="Arial" w:cs="Arial"/>
          <w:b/>
          <w:bCs/>
          <w:color w:val="000000"/>
          <w:sz w:val="24"/>
          <w:szCs w:val="24"/>
        </w:rPr>
        <w:t>OVERALL ISSUE RESPONSIBILITY</w:t>
      </w:r>
    </w:p>
    <w:p w14:paraId="0CDA16E8"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25AD815F"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The LNPA-WG's Slow Horse subcommittee appears to be appropriate venue to discuss the approaches to mitigate the impact of release 3.0's increased NPAC/SOA message transmission rates and to discuss it in more general terms of "SOA Performance."  But for short term fix items, the discussion will remain in LNPA-WG.</w:t>
      </w:r>
    </w:p>
    <w:p w14:paraId="0C48F11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6556593F" w14:textId="77777777" w:rsidR="00377F74" w:rsidRPr="00377F74" w:rsidRDefault="00377F74" w:rsidP="00377F74">
      <w:pPr>
        <w:spacing w:after="0" w:line="240" w:lineRule="auto"/>
        <w:ind w:left="720"/>
        <w:outlineLvl w:val="3"/>
        <w:rPr>
          <w:rFonts w:ascii="Arial" w:eastAsia="Times New Roman" w:hAnsi="Arial" w:cs="Arial"/>
          <w:b/>
          <w:bCs/>
          <w:color w:val="000000"/>
          <w:sz w:val="24"/>
          <w:szCs w:val="24"/>
        </w:rPr>
      </w:pPr>
      <w:r w:rsidRPr="00377F74">
        <w:rPr>
          <w:rFonts w:ascii="Arial" w:eastAsia="Times New Roman" w:hAnsi="Arial" w:cs="Arial"/>
          <w:b/>
          <w:bCs/>
          <w:color w:val="000000"/>
          <w:sz w:val="24"/>
          <w:szCs w:val="24"/>
        </w:rPr>
        <w:t>NEXT MEETING  </w:t>
      </w:r>
    </w:p>
    <w:p w14:paraId="3CAAA7D2"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9F4E646"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A conference call will be held June 4th to discuss further the NANC 240-like change order's impact and to hear the incumbents report on what notification scenarios each can live without in connection with development of the SPID-specific notification filters. Details of the conference call will be distributed shortly.</w:t>
      </w:r>
    </w:p>
    <w:p w14:paraId="4332F41B"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14CB8036"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E024745" w14:textId="77777777" w:rsidR="00377F74" w:rsidRPr="00377F74" w:rsidRDefault="00377F74" w:rsidP="00377F74">
      <w:pPr>
        <w:spacing w:after="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18750FFD"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5DF3224B" w14:textId="77777777" w:rsidR="00377F74" w:rsidRPr="00377F74" w:rsidRDefault="00377F74" w:rsidP="00377F74">
      <w:pPr>
        <w:spacing w:after="0" w:line="240" w:lineRule="auto"/>
        <w:ind w:left="720"/>
        <w:outlineLvl w:val="7"/>
        <w:rPr>
          <w:rFonts w:ascii="Tahoma" w:eastAsia="Times New Roman" w:hAnsi="Tahoma" w:cs="Tahoma"/>
          <w:b/>
          <w:bCs/>
          <w:color w:val="000000"/>
          <w:sz w:val="28"/>
          <w:szCs w:val="28"/>
        </w:rPr>
      </w:pPr>
      <w:r w:rsidRPr="00377F74">
        <w:rPr>
          <w:rFonts w:ascii="Tahoma" w:eastAsia="Times New Roman" w:hAnsi="Tahoma" w:cs="Tahoma"/>
          <w:b/>
          <w:bCs/>
          <w:color w:val="000000"/>
          <w:sz w:val="28"/>
          <w:szCs w:val="28"/>
        </w:rPr>
        <w:t> Thursday April 12, 2001, 8:00 – 12:00 pm</w:t>
      </w:r>
    </w:p>
    <w:p w14:paraId="537778BA" w14:textId="77777777" w:rsidR="00377F74" w:rsidRPr="00377F74" w:rsidRDefault="00377F74" w:rsidP="00377F74">
      <w:pPr>
        <w:spacing w:after="0" w:line="240" w:lineRule="auto"/>
        <w:ind w:left="720"/>
        <w:outlineLvl w:val="2"/>
        <w:rPr>
          <w:rFonts w:ascii="Arial" w:eastAsia="Times New Roman" w:hAnsi="Arial" w:cs="Arial"/>
          <w:b/>
          <w:bCs/>
          <w:color w:val="000000"/>
          <w:sz w:val="24"/>
          <w:szCs w:val="24"/>
        </w:rPr>
      </w:pPr>
      <w:r w:rsidRPr="00377F74">
        <w:rPr>
          <w:rFonts w:ascii="Arial" w:eastAsia="Times New Roman" w:hAnsi="Arial" w:cs="Arial"/>
          <w:b/>
          <w:bCs/>
          <w:color w:val="000000"/>
          <w:sz w:val="24"/>
          <w:szCs w:val="24"/>
        </w:rPr>
        <w:t> </w:t>
      </w:r>
    </w:p>
    <w:tbl>
      <w:tblPr>
        <w:tblW w:w="0" w:type="auto"/>
        <w:tblInd w:w="720" w:type="dxa"/>
        <w:tblCellMar>
          <w:left w:w="0" w:type="dxa"/>
          <w:right w:w="0" w:type="dxa"/>
        </w:tblCellMar>
        <w:tblLook w:val="04A0" w:firstRow="1" w:lastRow="0" w:firstColumn="1" w:lastColumn="0" w:noHBand="0" w:noVBand="1"/>
      </w:tblPr>
      <w:tblGrid>
        <w:gridCol w:w="1885"/>
        <w:gridCol w:w="2342"/>
        <w:gridCol w:w="2075"/>
        <w:gridCol w:w="2338"/>
      </w:tblGrid>
      <w:tr w:rsidR="00377F74" w:rsidRPr="00377F74" w14:paraId="25AE76D5" w14:textId="77777777" w:rsidTr="00377F74">
        <w:trPr>
          <w:trHeight w:val="362"/>
        </w:trPr>
        <w:tc>
          <w:tcPr>
            <w:tcW w:w="2010"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295F5D7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Name</w:t>
            </w:r>
          </w:p>
        </w:tc>
        <w:tc>
          <w:tcPr>
            <w:tcW w:w="2520"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4A91C5FF"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Company</w:t>
            </w:r>
          </w:p>
        </w:tc>
        <w:tc>
          <w:tcPr>
            <w:tcW w:w="2250"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56595B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Name</w:t>
            </w:r>
          </w:p>
        </w:tc>
        <w:tc>
          <w:tcPr>
            <w:tcW w:w="2520"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352D4B4C"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b/>
                <w:bCs/>
                <w:color w:val="000000"/>
                <w:sz w:val="20"/>
                <w:szCs w:val="20"/>
              </w:rPr>
              <w:t>Company</w:t>
            </w:r>
          </w:p>
        </w:tc>
      </w:tr>
      <w:tr w:rsidR="00377F74" w:rsidRPr="00377F74" w14:paraId="767E057C" w14:textId="77777777" w:rsidTr="00377F74">
        <w:trPr>
          <w:trHeight w:val="319"/>
        </w:trPr>
        <w:tc>
          <w:tcPr>
            <w:tcW w:w="2010" w:type="dxa"/>
            <w:tcBorders>
              <w:top w:val="nil"/>
              <w:left w:val="nil"/>
              <w:bottom w:val="single" w:sz="2" w:space="0" w:color="auto"/>
              <w:right w:val="nil"/>
            </w:tcBorders>
            <w:tcMar>
              <w:top w:w="0" w:type="dxa"/>
              <w:left w:w="30" w:type="dxa"/>
              <w:bottom w:w="0" w:type="dxa"/>
              <w:right w:w="30" w:type="dxa"/>
            </w:tcMar>
            <w:hideMark/>
          </w:tcPr>
          <w:p w14:paraId="3111832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Cindy Sheehan</w:t>
            </w:r>
          </w:p>
        </w:tc>
        <w:tc>
          <w:tcPr>
            <w:tcW w:w="2520" w:type="dxa"/>
            <w:tcBorders>
              <w:top w:val="nil"/>
              <w:left w:val="nil"/>
              <w:bottom w:val="single" w:sz="2" w:space="0" w:color="auto"/>
              <w:right w:val="nil"/>
            </w:tcBorders>
            <w:tcMar>
              <w:top w:w="0" w:type="dxa"/>
              <w:left w:w="30" w:type="dxa"/>
              <w:bottom w:w="0" w:type="dxa"/>
              <w:right w:w="30" w:type="dxa"/>
            </w:tcMar>
            <w:hideMark/>
          </w:tcPr>
          <w:p w14:paraId="07E1245F"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 Broadband</w:t>
            </w:r>
          </w:p>
        </w:tc>
        <w:tc>
          <w:tcPr>
            <w:tcW w:w="2250" w:type="dxa"/>
            <w:tcBorders>
              <w:top w:val="nil"/>
              <w:left w:val="nil"/>
              <w:bottom w:val="single" w:sz="2" w:space="0" w:color="auto"/>
              <w:right w:val="nil"/>
            </w:tcBorders>
            <w:tcMar>
              <w:top w:w="0" w:type="dxa"/>
              <w:left w:w="30" w:type="dxa"/>
              <w:bottom w:w="0" w:type="dxa"/>
              <w:right w:w="30" w:type="dxa"/>
            </w:tcMar>
            <w:hideMark/>
          </w:tcPr>
          <w:p w14:paraId="633D02A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Brigette Brown</w:t>
            </w:r>
          </w:p>
        </w:tc>
        <w:tc>
          <w:tcPr>
            <w:tcW w:w="2520" w:type="dxa"/>
            <w:tcBorders>
              <w:top w:val="nil"/>
              <w:left w:val="nil"/>
              <w:bottom w:val="single" w:sz="2" w:space="0" w:color="auto"/>
              <w:right w:val="nil"/>
            </w:tcBorders>
            <w:tcMar>
              <w:top w:w="0" w:type="dxa"/>
              <w:left w:w="30" w:type="dxa"/>
              <w:bottom w:w="0" w:type="dxa"/>
              <w:right w:w="30" w:type="dxa"/>
            </w:tcMar>
            <w:hideMark/>
          </w:tcPr>
          <w:p w14:paraId="369B14E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TeleCorp PCS</w:t>
            </w:r>
          </w:p>
        </w:tc>
      </w:tr>
      <w:tr w:rsidR="00377F74" w:rsidRPr="00377F74" w14:paraId="1530CBB2" w14:textId="77777777" w:rsidTr="00377F74">
        <w:trPr>
          <w:trHeight w:val="292"/>
        </w:trPr>
        <w:tc>
          <w:tcPr>
            <w:tcW w:w="2010" w:type="dxa"/>
            <w:tcBorders>
              <w:top w:val="nil"/>
              <w:left w:val="nil"/>
              <w:bottom w:val="single" w:sz="2" w:space="0" w:color="auto"/>
              <w:right w:val="nil"/>
            </w:tcBorders>
            <w:tcMar>
              <w:top w:w="0" w:type="dxa"/>
              <w:left w:w="30" w:type="dxa"/>
              <w:bottom w:w="0" w:type="dxa"/>
              <w:right w:w="30" w:type="dxa"/>
            </w:tcMar>
            <w:hideMark/>
          </w:tcPr>
          <w:p w14:paraId="5BA553E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Dave Cochran</w:t>
            </w:r>
          </w:p>
        </w:tc>
        <w:tc>
          <w:tcPr>
            <w:tcW w:w="2520" w:type="dxa"/>
            <w:tcBorders>
              <w:top w:val="nil"/>
              <w:left w:val="nil"/>
              <w:bottom w:val="single" w:sz="2" w:space="0" w:color="auto"/>
              <w:right w:val="nil"/>
            </w:tcBorders>
            <w:tcMar>
              <w:top w:w="0" w:type="dxa"/>
              <w:left w:w="30" w:type="dxa"/>
              <w:bottom w:w="0" w:type="dxa"/>
              <w:right w:w="30" w:type="dxa"/>
            </w:tcMar>
            <w:hideMark/>
          </w:tcPr>
          <w:p w14:paraId="709036C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Bell South</w:t>
            </w:r>
          </w:p>
        </w:tc>
        <w:tc>
          <w:tcPr>
            <w:tcW w:w="2250" w:type="dxa"/>
            <w:tcBorders>
              <w:top w:val="nil"/>
              <w:left w:val="nil"/>
              <w:bottom w:val="single" w:sz="2" w:space="0" w:color="auto"/>
              <w:right w:val="nil"/>
            </w:tcBorders>
            <w:tcMar>
              <w:top w:w="0" w:type="dxa"/>
              <w:left w:w="30" w:type="dxa"/>
              <w:bottom w:w="0" w:type="dxa"/>
              <w:right w:w="30" w:type="dxa"/>
            </w:tcMar>
            <w:hideMark/>
          </w:tcPr>
          <w:p w14:paraId="67917DA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H.L. Gowda</w:t>
            </w:r>
          </w:p>
        </w:tc>
        <w:tc>
          <w:tcPr>
            <w:tcW w:w="2520" w:type="dxa"/>
            <w:tcBorders>
              <w:top w:val="nil"/>
              <w:left w:val="nil"/>
              <w:bottom w:val="single" w:sz="2" w:space="0" w:color="auto"/>
              <w:right w:val="nil"/>
            </w:tcBorders>
            <w:tcMar>
              <w:top w:w="0" w:type="dxa"/>
              <w:left w:w="30" w:type="dxa"/>
              <w:bottom w:w="0" w:type="dxa"/>
              <w:right w:w="30" w:type="dxa"/>
            </w:tcMar>
            <w:hideMark/>
          </w:tcPr>
          <w:p w14:paraId="538E4D1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AT&amp;T</w:t>
            </w:r>
          </w:p>
        </w:tc>
      </w:tr>
      <w:tr w:rsidR="00377F74" w:rsidRPr="00377F74" w14:paraId="4CE2BD4D" w14:textId="77777777" w:rsidTr="00377F74">
        <w:trPr>
          <w:trHeight w:val="290"/>
        </w:trPr>
        <w:tc>
          <w:tcPr>
            <w:tcW w:w="2010" w:type="dxa"/>
            <w:tcBorders>
              <w:top w:val="nil"/>
              <w:left w:val="nil"/>
              <w:bottom w:val="single" w:sz="2" w:space="0" w:color="auto"/>
              <w:right w:val="nil"/>
            </w:tcBorders>
            <w:tcMar>
              <w:top w:w="0" w:type="dxa"/>
              <w:left w:w="30" w:type="dxa"/>
              <w:bottom w:w="0" w:type="dxa"/>
              <w:right w:w="30" w:type="dxa"/>
            </w:tcMar>
            <w:hideMark/>
          </w:tcPr>
          <w:p w14:paraId="0C0318B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Ron Steen</w:t>
            </w:r>
          </w:p>
        </w:tc>
        <w:tc>
          <w:tcPr>
            <w:tcW w:w="2520" w:type="dxa"/>
            <w:tcBorders>
              <w:top w:val="nil"/>
              <w:left w:val="nil"/>
              <w:bottom w:val="single" w:sz="2" w:space="0" w:color="auto"/>
              <w:right w:val="nil"/>
            </w:tcBorders>
            <w:tcMar>
              <w:top w:w="0" w:type="dxa"/>
              <w:left w:w="30" w:type="dxa"/>
              <w:bottom w:w="0" w:type="dxa"/>
              <w:right w:w="30" w:type="dxa"/>
            </w:tcMar>
            <w:hideMark/>
          </w:tcPr>
          <w:p w14:paraId="6DD744DF"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BellSouth</w:t>
            </w:r>
          </w:p>
        </w:tc>
        <w:tc>
          <w:tcPr>
            <w:tcW w:w="2250" w:type="dxa"/>
            <w:tcBorders>
              <w:top w:val="nil"/>
              <w:left w:val="nil"/>
              <w:bottom w:val="single" w:sz="2" w:space="0" w:color="auto"/>
              <w:right w:val="nil"/>
            </w:tcBorders>
            <w:tcMar>
              <w:top w:w="0" w:type="dxa"/>
              <w:left w:w="30" w:type="dxa"/>
              <w:bottom w:w="0" w:type="dxa"/>
              <w:right w:w="30" w:type="dxa"/>
            </w:tcMar>
            <w:hideMark/>
          </w:tcPr>
          <w:p w14:paraId="767A018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Beth Watkins (ph)</w:t>
            </w:r>
          </w:p>
        </w:tc>
        <w:tc>
          <w:tcPr>
            <w:tcW w:w="2520" w:type="dxa"/>
            <w:tcBorders>
              <w:top w:val="nil"/>
              <w:left w:val="nil"/>
              <w:bottom w:val="single" w:sz="2" w:space="0" w:color="auto"/>
              <w:right w:val="nil"/>
            </w:tcBorders>
            <w:tcMar>
              <w:top w:w="0" w:type="dxa"/>
              <w:left w:w="30" w:type="dxa"/>
              <w:bottom w:w="0" w:type="dxa"/>
              <w:right w:w="30" w:type="dxa"/>
            </w:tcMar>
            <w:hideMark/>
          </w:tcPr>
          <w:p w14:paraId="419A05F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ATT</w:t>
            </w:r>
          </w:p>
        </w:tc>
      </w:tr>
      <w:tr w:rsidR="00377F74" w:rsidRPr="00377F74" w14:paraId="53523B81" w14:textId="77777777" w:rsidTr="00377F74">
        <w:trPr>
          <w:trHeight w:val="290"/>
        </w:trPr>
        <w:tc>
          <w:tcPr>
            <w:tcW w:w="2010" w:type="dxa"/>
            <w:tcBorders>
              <w:top w:val="nil"/>
              <w:left w:val="nil"/>
              <w:bottom w:val="single" w:sz="2" w:space="0" w:color="auto"/>
              <w:right w:val="nil"/>
            </w:tcBorders>
            <w:tcMar>
              <w:top w:w="0" w:type="dxa"/>
              <w:left w:w="30" w:type="dxa"/>
              <w:bottom w:w="0" w:type="dxa"/>
              <w:right w:w="30" w:type="dxa"/>
            </w:tcMar>
            <w:hideMark/>
          </w:tcPr>
          <w:p w14:paraId="3185092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Marian Hearn</w:t>
            </w:r>
          </w:p>
        </w:tc>
        <w:tc>
          <w:tcPr>
            <w:tcW w:w="2520" w:type="dxa"/>
            <w:tcBorders>
              <w:top w:val="nil"/>
              <w:left w:val="nil"/>
              <w:bottom w:val="single" w:sz="2" w:space="0" w:color="auto"/>
              <w:right w:val="nil"/>
            </w:tcBorders>
            <w:tcMar>
              <w:top w:w="0" w:type="dxa"/>
              <w:left w:w="30" w:type="dxa"/>
              <w:bottom w:w="0" w:type="dxa"/>
              <w:right w:w="30" w:type="dxa"/>
            </w:tcMar>
            <w:hideMark/>
          </w:tcPr>
          <w:p w14:paraId="57BC7F9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18"/>
                <w:szCs w:val="18"/>
              </w:rPr>
              <w:t>Canadian LNP Consortium</w:t>
            </w:r>
          </w:p>
        </w:tc>
        <w:tc>
          <w:tcPr>
            <w:tcW w:w="2250" w:type="dxa"/>
            <w:tcBorders>
              <w:top w:val="nil"/>
              <w:left w:val="nil"/>
              <w:bottom w:val="single" w:sz="2" w:space="0" w:color="auto"/>
              <w:right w:val="nil"/>
            </w:tcBorders>
            <w:tcMar>
              <w:top w:w="0" w:type="dxa"/>
              <w:left w:w="30" w:type="dxa"/>
              <w:bottom w:w="0" w:type="dxa"/>
              <w:right w:w="30" w:type="dxa"/>
            </w:tcMar>
            <w:hideMark/>
          </w:tcPr>
          <w:p w14:paraId="7576E78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Jean Anthony</w:t>
            </w:r>
          </w:p>
        </w:tc>
        <w:tc>
          <w:tcPr>
            <w:tcW w:w="2520" w:type="dxa"/>
            <w:tcBorders>
              <w:top w:val="nil"/>
              <w:left w:val="nil"/>
              <w:bottom w:val="single" w:sz="2" w:space="0" w:color="auto"/>
              <w:right w:val="nil"/>
            </w:tcBorders>
            <w:tcMar>
              <w:top w:w="0" w:type="dxa"/>
              <w:left w:w="30" w:type="dxa"/>
              <w:bottom w:w="0" w:type="dxa"/>
              <w:right w:w="30" w:type="dxa"/>
            </w:tcMar>
            <w:hideMark/>
          </w:tcPr>
          <w:p w14:paraId="6D9DA1B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18"/>
                <w:szCs w:val="18"/>
              </w:rPr>
              <w:t>Telecom Software Enterprises</w:t>
            </w:r>
          </w:p>
        </w:tc>
      </w:tr>
      <w:tr w:rsidR="00377F74" w:rsidRPr="00377F74" w14:paraId="46960D38" w14:textId="77777777" w:rsidTr="00377F74">
        <w:trPr>
          <w:trHeight w:val="319"/>
        </w:trPr>
        <w:tc>
          <w:tcPr>
            <w:tcW w:w="2010" w:type="dxa"/>
            <w:tcBorders>
              <w:top w:val="nil"/>
              <w:left w:val="nil"/>
              <w:bottom w:val="single" w:sz="2" w:space="0" w:color="auto"/>
              <w:right w:val="nil"/>
            </w:tcBorders>
            <w:tcMar>
              <w:top w:w="0" w:type="dxa"/>
              <w:left w:w="30" w:type="dxa"/>
              <w:bottom w:w="0" w:type="dxa"/>
              <w:right w:w="30" w:type="dxa"/>
            </w:tcMar>
            <w:hideMark/>
          </w:tcPr>
          <w:p w14:paraId="14C1A31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Jeannie Hatchett (ph)</w:t>
            </w:r>
          </w:p>
        </w:tc>
        <w:tc>
          <w:tcPr>
            <w:tcW w:w="2520" w:type="dxa"/>
            <w:tcBorders>
              <w:top w:val="nil"/>
              <w:left w:val="nil"/>
              <w:bottom w:val="single" w:sz="2" w:space="0" w:color="auto"/>
              <w:right w:val="nil"/>
            </w:tcBorders>
            <w:tcMar>
              <w:top w:w="0" w:type="dxa"/>
              <w:left w:w="30" w:type="dxa"/>
              <w:bottom w:w="0" w:type="dxa"/>
              <w:right w:w="30" w:type="dxa"/>
            </w:tcMar>
            <w:hideMark/>
          </w:tcPr>
          <w:p w14:paraId="639ACAC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Cox</w:t>
            </w:r>
          </w:p>
        </w:tc>
        <w:tc>
          <w:tcPr>
            <w:tcW w:w="2250" w:type="dxa"/>
            <w:tcBorders>
              <w:top w:val="nil"/>
              <w:left w:val="nil"/>
              <w:bottom w:val="single" w:sz="2" w:space="0" w:color="auto"/>
              <w:right w:val="nil"/>
            </w:tcBorders>
            <w:tcMar>
              <w:top w:w="0" w:type="dxa"/>
              <w:left w:w="30" w:type="dxa"/>
              <w:bottom w:w="0" w:type="dxa"/>
              <w:right w:w="30" w:type="dxa"/>
            </w:tcMar>
            <w:hideMark/>
          </w:tcPr>
          <w:p w14:paraId="44610B5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Gary Sacra</w:t>
            </w:r>
          </w:p>
        </w:tc>
        <w:tc>
          <w:tcPr>
            <w:tcW w:w="2520" w:type="dxa"/>
            <w:tcBorders>
              <w:top w:val="nil"/>
              <w:left w:val="nil"/>
              <w:bottom w:val="single" w:sz="2" w:space="0" w:color="auto"/>
              <w:right w:val="nil"/>
            </w:tcBorders>
            <w:tcMar>
              <w:top w:w="0" w:type="dxa"/>
              <w:left w:w="30" w:type="dxa"/>
              <w:bottom w:w="0" w:type="dxa"/>
              <w:right w:w="30" w:type="dxa"/>
            </w:tcMar>
            <w:hideMark/>
          </w:tcPr>
          <w:p w14:paraId="59FC7EB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Verizon</w:t>
            </w:r>
          </w:p>
        </w:tc>
      </w:tr>
      <w:tr w:rsidR="00377F74" w:rsidRPr="00377F74" w14:paraId="7DD8B7CB" w14:textId="77777777" w:rsidTr="00377F74">
        <w:trPr>
          <w:trHeight w:val="319"/>
        </w:trPr>
        <w:tc>
          <w:tcPr>
            <w:tcW w:w="2010" w:type="dxa"/>
            <w:tcBorders>
              <w:top w:val="nil"/>
              <w:left w:val="nil"/>
              <w:bottom w:val="single" w:sz="2" w:space="0" w:color="auto"/>
              <w:right w:val="nil"/>
            </w:tcBorders>
            <w:tcMar>
              <w:top w:w="0" w:type="dxa"/>
              <w:left w:w="30" w:type="dxa"/>
              <w:bottom w:w="0" w:type="dxa"/>
              <w:right w:w="30" w:type="dxa"/>
            </w:tcMar>
            <w:hideMark/>
          </w:tcPr>
          <w:p w14:paraId="0585F5E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Ron Stutheit</w:t>
            </w:r>
          </w:p>
        </w:tc>
        <w:tc>
          <w:tcPr>
            <w:tcW w:w="2520" w:type="dxa"/>
            <w:tcBorders>
              <w:top w:val="nil"/>
              <w:left w:val="nil"/>
              <w:bottom w:val="single" w:sz="2" w:space="0" w:color="auto"/>
              <w:right w:val="nil"/>
            </w:tcBorders>
            <w:tcMar>
              <w:top w:w="0" w:type="dxa"/>
              <w:left w:w="30" w:type="dxa"/>
              <w:bottom w:w="0" w:type="dxa"/>
              <w:right w:w="30" w:type="dxa"/>
            </w:tcMar>
            <w:hideMark/>
          </w:tcPr>
          <w:p w14:paraId="7F37B9F1"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Evolving Systems, Inc.</w:t>
            </w:r>
          </w:p>
        </w:tc>
        <w:tc>
          <w:tcPr>
            <w:tcW w:w="2250" w:type="dxa"/>
            <w:tcBorders>
              <w:top w:val="nil"/>
              <w:left w:val="nil"/>
              <w:bottom w:val="single" w:sz="2" w:space="0" w:color="auto"/>
              <w:right w:val="nil"/>
            </w:tcBorders>
            <w:tcMar>
              <w:top w:w="0" w:type="dxa"/>
              <w:left w:w="30" w:type="dxa"/>
              <w:bottom w:w="0" w:type="dxa"/>
              <w:right w:w="30" w:type="dxa"/>
            </w:tcMar>
            <w:hideMark/>
          </w:tcPr>
          <w:p w14:paraId="17E54BA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Richard Bell</w:t>
            </w:r>
          </w:p>
        </w:tc>
        <w:tc>
          <w:tcPr>
            <w:tcW w:w="2520" w:type="dxa"/>
            <w:tcBorders>
              <w:top w:val="nil"/>
              <w:left w:val="nil"/>
              <w:bottom w:val="single" w:sz="2" w:space="0" w:color="auto"/>
              <w:right w:val="nil"/>
            </w:tcBorders>
            <w:tcMar>
              <w:top w:w="0" w:type="dxa"/>
              <w:left w:w="30" w:type="dxa"/>
              <w:bottom w:w="0" w:type="dxa"/>
              <w:right w:w="30" w:type="dxa"/>
            </w:tcMar>
            <w:hideMark/>
          </w:tcPr>
          <w:p w14:paraId="5293741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Verizon</w:t>
            </w:r>
          </w:p>
        </w:tc>
      </w:tr>
      <w:tr w:rsidR="00377F74" w:rsidRPr="00377F74" w14:paraId="748B14A2" w14:textId="77777777" w:rsidTr="00377F74">
        <w:trPr>
          <w:trHeight w:val="290"/>
        </w:trPr>
        <w:tc>
          <w:tcPr>
            <w:tcW w:w="2010" w:type="dxa"/>
            <w:tcBorders>
              <w:top w:val="nil"/>
              <w:left w:val="nil"/>
              <w:bottom w:val="single" w:sz="2" w:space="0" w:color="auto"/>
              <w:right w:val="nil"/>
            </w:tcBorders>
            <w:tcMar>
              <w:top w:w="0" w:type="dxa"/>
              <w:left w:w="30" w:type="dxa"/>
              <w:bottom w:w="0" w:type="dxa"/>
              <w:right w:w="30" w:type="dxa"/>
            </w:tcMar>
            <w:hideMark/>
          </w:tcPr>
          <w:p w14:paraId="7E0FDE1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Maggie Lee</w:t>
            </w:r>
          </w:p>
        </w:tc>
        <w:tc>
          <w:tcPr>
            <w:tcW w:w="2520" w:type="dxa"/>
            <w:tcBorders>
              <w:top w:val="nil"/>
              <w:left w:val="nil"/>
              <w:bottom w:val="single" w:sz="2" w:space="0" w:color="auto"/>
              <w:right w:val="nil"/>
            </w:tcBorders>
            <w:tcMar>
              <w:top w:w="0" w:type="dxa"/>
              <w:left w:w="30" w:type="dxa"/>
              <w:bottom w:w="0" w:type="dxa"/>
              <w:right w:w="30" w:type="dxa"/>
            </w:tcMar>
            <w:hideMark/>
          </w:tcPr>
          <w:p w14:paraId="41C8994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Illuminet</w:t>
            </w:r>
          </w:p>
        </w:tc>
        <w:tc>
          <w:tcPr>
            <w:tcW w:w="2250" w:type="dxa"/>
            <w:tcBorders>
              <w:top w:val="nil"/>
              <w:left w:val="nil"/>
              <w:bottom w:val="single" w:sz="2" w:space="0" w:color="auto"/>
              <w:right w:val="nil"/>
            </w:tcBorders>
            <w:tcMar>
              <w:top w:w="0" w:type="dxa"/>
              <w:left w:w="30" w:type="dxa"/>
              <w:bottom w:w="0" w:type="dxa"/>
              <w:right w:w="30" w:type="dxa"/>
            </w:tcMar>
            <w:hideMark/>
          </w:tcPr>
          <w:p w14:paraId="47AD598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Charles Ryburn</w:t>
            </w:r>
          </w:p>
        </w:tc>
        <w:tc>
          <w:tcPr>
            <w:tcW w:w="2520" w:type="dxa"/>
            <w:tcBorders>
              <w:top w:val="nil"/>
              <w:left w:val="nil"/>
              <w:bottom w:val="single" w:sz="2" w:space="0" w:color="auto"/>
              <w:right w:val="nil"/>
            </w:tcBorders>
            <w:tcMar>
              <w:top w:w="0" w:type="dxa"/>
              <w:left w:w="30" w:type="dxa"/>
              <w:bottom w:w="0" w:type="dxa"/>
              <w:right w:w="30" w:type="dxa"/>
            </w:tcMar>
            <w:hideMark/>
          </w:tcPr>
          <w:p w14:paraId="604FE82E"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SBC</w:t>
            </w:r>
          </w:p>
        </w:tc>
      </w:tr>
      <w:tr w:rsidR="00377F74" w:rsidRPr="00377F74" w14:paraId="4D68545B" w14:textId="77777777" w:rsidTr="00377F74">
        <w:trPr>
          <w:trHeight w:val="290"/>
        </w:trPr>
        <w:tc>
          <w:tcPr>
            <w:tcW w:w="2010" w:type="dxa"/>
            <w:tcBorders>
              <w:top w:val="nil"/>
              <w:left w:val="nil"/>
              <w:bottom w:val="single" w:sz="2" w:space="0" w:color="auto"/>
              <w:right w:val="nil"/>
            </w:tcBorders>
            <w:tcMar>
              <w:top w:w="0" w:type="dxa"/>
              <w:left w:w="30" w:type="dxa"/>
              <w:bottom w:w="0" w:type="dxa"/>
              <w:right w:w="30" w:type="dxa"/>
            </w:tcMar>
            <w:hideMark/>
          </w:tcPr>
          <w:p w14:paraId="16A38896"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Jim Rooks</w:t>
            </w:r>
          </w:p>
        </w:tc>
        <w:tc>
          <w:tcPr>
            <w:tcW w:w="2520" w:type="dxa"/>
            <w:tcBorders>
              <w:top w:val="nil"/>
              <w:left w:val="nil"/>
              <w:bottom w:val="single" w:sz="2" w:space="0" w:color="auto"/>
              <w:right w:val="nil"/>
            </w:tcBorders>
            <w:tcMar>
              <w:top w:w="0" w:type="dxa"/>
              <w:left w:w="30" w:type="dxa"/>
              <w:bottom w:w="0" w:type="dxa"/>
              <w:right w:w="30" w:type="dxa"/>
            </w:tcMar>
            <w:hideMark/>
          </w:tcPr>
          <w:p w14:paraId="1ABB8E2E"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Neustar</w:t>
            </w:r>
          </w:p>
        </w:tc>
        <w:tc>
          <w:tcPr>
            <w:tcW w:w="2250" w:type="dxa"/>
            <w:tcBorders>
              <w:top w:val="nil"/>
              <w:left w:val="nil"/>
              <w:bottom w:val="single" w:sz="2" w:space="0" w:color="auto"/>
              <w:right w:val="nil"/>
            </w:tcBorders>
            <w:tcMar>
              <w:top w:w="0" w:type="dxa"/>
              <w:left w:w="30" w:type="dxa"/>
              <w:bottom w:w="0" w:type="dxa"/>
              <w:right w:w="30" w:type="dxa"/>
            </w:tcMar>
            <w:hideMark/>
          </w:tcPr>
          <w:p w14:paraId="284A2A3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Patrick Lockett</w:t>
            </w:r>
          </w:p>
        </w:tc>
        <w:tc>
          <w:tcPr>
            <w:tcW w:w="2520" w:type="dxa"/>
            <w:tcBorders>
              <w:top w:val="nil"/>
              <w:left w:val="nil"/>
              <w:bottom w:val="single" w:sz="2" w:space="0" w:color="auto"/>
              <w:right w:val="nil"/>
            </w:tcBorders>
            <w:tcMar>
              <w:top w:w="0" w:type="dxa"/>
              <w:left w:w="30" w:type="dxa"/>
              <w:bottom w:w="0" w:type="dxa"/>
              <w:right w:w="30" w:type="dxa"/>
            </w:tcMar>
            <w:hideMark/>
          </w:tcPr>
          <w:p w14:paraId="40425FF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Sprint</w:t>
            </w:r>
          </w:p>
        </w:tc>
      </w:tr>
      <w:tr w:rsidR="00377F74" w:rsidRPr="00377F74" w14:paraId="4A07FA6B" w14:textId="77777777" w:rsidTr="00377F74">
        <w:trPr>
          <w:trHeight w:val="290"/>
        </w:trPr>
        <w:tc>
          <w:tcPr>
            <w:tcW w:w="2010" w:type="dxa"/>
            <w:tcBorders>
              <w:top w:val="nil"/>
              <w:left w:val="nil"/>
              <w:bottom w:val="single" w:sz="2" w:space="0" w:color="auto"/>
              <w:right w:val="nil"/>
            </w:tcBorders>
            <w:tcMar>
              <w:top w:w="0" w:type="dxa"/>
              <w:left w:w="30" w:type="dxa"/>
              <w:bottom w:w="0" w:type="dxa"/>
              <w:right w:w="30" w:type="dxa"/>
            </w:tcMar>
            <w:hideMark/>
          </w:tcPr>
          <w:p w14:paraId="367907C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Gustavo Hannecke</w:t>
            </w:r>
          </w:p>
        </w:tc>
        <w:tc>
          <w:tcPr>
            <w:tcW w:w="2520" w:type="dxa"/>
            <w:tcBorders>
              <w:top w:val="nil"/>
              <w:left w:val="nil"/>
              <w:bottom w:val="single" w:sz="2" w:space="0" w:color="auto"/>
              <w:right w:val="nil"/>
            </w:tcBorders>
            <w:tcMar>
              <w:top w:w="0" w:type="dxa"/>
              <w:left w:w="30" w:type="dxa"/>
              <w:bottom w:w="0" w:type="dxa"/>
              <w:right w:w="30" w:type="dxa"/>
            </w:tcMar>
            <w:hideMark/>
          </w:tcPr>
          <w:p w14:paraId="5C2CBD5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Neustar</w:t>
            </w:r>
          </w:p>
        </w:tc>
        <w:tc>
          <w:tcPr>
            <w:tcW w:w="2250" w:type="dxa"/>
            <w:tcBorders>
              <w:top w:val="nil"/>
              <w:left w:val="nil"/>
              <w:bottom w:val="single" w:sz="2" w:space="0" w:color="auto"/>
              <w:right w:val="nil"/>
            </w:tcBorders>
            <w:tcMar>
              <w:top w:w="0" w:type="dxa"/>
              <w:left w:w="30" w:type="dxa"/>
              <w:bottom w:w="0" w:type="dxa"/>
              <w:right w:w="30" w:type="dxa"/>
            </w:tcMar>
            <w:hideMark/>
          </w:tcPr>
          <w:p w14:paraId="3B681D6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Jason Lee</w:t>
            </w:r>
          </w:p>
        </w:tc>
        <w:tc>
          <w:tcPr>
            <w:tcW w:w="2520" w:type="dxa"/>
            <w:tcBorders>
              <w:top w:val="nil"/>
              <w:left w:val="nil"/>
              <w:bottom w:val="single" w:sz="2" w:space="0" w:color="auto"/>
              <w:right w:val="nil"/>
            </w:tcBorders>
            <w:tcMar>
              <w:top w:w="0" w:type="dxa"/>
              <w:left w:w="30" w:type="dxa"/>
              <w:bottom w:w="0" w:type="dxa"/>
              <w:right w:w="30" w:type="dxa"/>
            </w:tcMar>
            <w:hideMark/>
          </w:tcPr>
          <w:p w14:paraId="243CC2C0"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WorldCom</w:t>
            </w:r>
          </w:p>
        </w:tc>
      </w:tr>
      <w:tr w:rsidR="00377F74" w:rsidRPr="00377F74" w14:paraId="6F1BD0CA" w14:textId="77777777" w:rsidTr="00377F74">
        <w:trPr>
          <w:trHeight w:val="290"/>
        </w:trPr>
        <w:tc>
          <w:tcPr>
            <w:tcW w:w="2010" w:type="dxa"/>
            <w:tcBorders>
              <w:top w:val="nil"/>
              <w:left w:val="nil"/>
              <w:bottom w:val="single" w:sz="2" w:space="0" w:color="auto"/>
              <w:right w:val="nil"/>
            </w:tcBorders>
            <w:tcMar>
              <w:top w:w="0" w:type="dxa"/>
              <w:left w:w="30" w:type="dxa"/>
              <w:bottom w:w="0" w:type="dxa"/>
              <w:right w:w="30" w:type="dxa"/>
            </w:tcMar>
            <w:hideMark/>
          </w:tcPr>
          <w:p w14:paraId="2F1EBD5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Richard Sheer</w:t>
            </w:r>
          </w:p>
        </w:tc>
        <w:tc>
          <w:tcPr>
            <w:tcW w:w="2520" w:type="dxa"/>
            <w:tcBorders>
              <w:top w:val="nil"/>
              <w:left w:val="nil"/>
              <w:bottom w:val="single" w:sz="2" w:space="0" w:color="auto"/>
              <w:right w:val="nil"/>
            </w:tcBorders>
            <w:tcMar>
              <w:top w:w="0" w:type="dxa"/>
              <w:left w:w="30" w:type="dxa"/>
              <w:bottom w:w="0" w:type="dxa"/>
              <w:right w:w="30" w:type="dxa"/>
            </w:tcMar>
            <w:hideMark/>
          </w:tcPr>
          <w:p w14:paraId="49520CE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Neustar</w:t>
            </w:r>
          </w:p>
        </w:tc>
        <w:tc>
          <w:tcPr>
            <w:tcW w:w="2250" w:type="dxa"/>
            <w:tcBorders>
              <w:top w:val="nil"/>
              <w:left w:val="nil"/>
              <w:bottom w:val="single" w:sz="2" w:space="0" w:color="auto"/>
              <w:right w:val="nil"/>
            </w:tcBorders>
            <w:tcMar>
              <w:top w:w="0" w:type="dxa"/>
              <w:left w:w="30" w:type="dxa"/>
              <w:bottom w:w="0" w:type="dxa"/>
              <w:right w:w="30" w:type="dxa"/>
            </w:tcMar>
            <w:hideMark/>
          </w:tcPr>
          <w:p w14:paraId="6BC65F3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Jim Grasser</w:t>
            </w:r>
          </w:p>
        </w:tc>
        <w:tc>
          <w:tcPr>
            <w:tcW w:w="2520" w:type="dxa"/>
            <w:tcBorders>
              <w:top w:val="nil"/>
              <w:left w:val="nil"/>
              <w:bottom w:val="single" w:sz="2" w:space="0" w:color="auto"/>
              <w:right w:val="nil"/>
            </w:tcBorders>
            <w:tcMar>
              <w:top w:w="0" w:type="dxa"/>
              <w:left w:w="30" w:type="dxa"/>
              <w:bottom w:w="0" w:type="dxa"/>
              <w:right w:w="30" w:type="dxa"/>
            </w:tcMar>
            <w:hideMark/>
          </w:tcPr>
          <w:p w14:paraId="343EFA79"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Cingular</w:t>
            </w:r>
          </w:p>
        </w:tc>
      </w:tr>
      <w:tr w:rsidR="00377F74" w:rsidRPr="00377F74" w14:paraId="28765F9B" w14:textId="77777777" w:rsidTr="00377F74">
        <w:trPr>
          <w:trHeight w:val="290"/>
        </w:trPr>
        <w:tc>
          <w:tcPr>
            <w:tcW w:w="2010" w:type="dxa"/>
            <w:tcBorders>
              <w:top w:val="nil"/>
              <w:left w:val="nil"/>
              <w:bottom w:val="single" w:sz="2" w:space="0" w:color="auto"/>
              <w:right w:val="nil"/>
            </w:tcBorders>
            <w:tcMar>
              <w:top w:w="0" w:type="dxa"/>
              <w:left w:w="30" w:type="dxa"/>
              <w:bottom w:w="0" w:type="dxa"/>
              <w:right w:w="30" w:type="dxa"/>
            </w:tcMar>
            <w:hideMark/>
          </w:tcPr>
          <w:p w14:paraId="1925D79C"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Rob Coffman</w:t>
            </w:r>
          </w:p>
        </w:tc>
        <w:tc>
          <w:tcPr>
            <w:tcW w:w="2520" w:type="dxa"/>
            <w:tcBorders>
              <w:top w:val="nil"/>
              <w:left w:val="nil"/>
              <w:bottom w:val="single" w:sz="2" w:space="0" w:color="auto"/>
              <w:right w:val="nil"/>
            </w:tcBorders>
            <w:tcMar>
              <w:top w:w="0" w:type="dxa"/>
              <w:left w:w="30" w:type="dxa"/>
              <w:bottom w:w="0" w:type="dxa"/>
              <w:right w:w="30" w:type="dxa"/>
            </w:tcMar>
            <w:hideMark/>
          </w:tcPr>
          <w:p w14:paraId="5BCD49D2"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Neustar</w:t>
            </w:r>
          </w:p>
        </w:tc>
        <w:tc>
          <w:tcPr>
            <w:tcW w:w="2250" w:type="dxa"/>
            <w:tcBorders>
              <w:top w:val="nil"/>
              <w:left w:val="nil"/>
              <w:bottom w:val="single" w:sz="2" w:space="0" w:color="auto"/>
              <w:right w:val="nil"/>
            </w:tcBorders>
            <w:tcMar>
              <w:top w:w="0" w:type="dxa"/>
              <w:left w:w="30" w:type="dxa"/>
              <w:bottom w:w="0" w:type="dxa"/>
              <w:right w:w="30" w:type="dxa"/>
            </w:tcMar>
            <w:hideMark/>
          </w:tcPr>
          <w:p w14:paraId="6D95E86F"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Nathan Bond</w:t>
            </w:r>
          </w:p>
        </w:tc>
        <w:tc>
          <w:tcPr>
            <w:tcW w:w="2520" w:type="dxa"/>
            <w:tcBorders>
              <w:top w:val="nil"/>
              <w:left w:val="nil"/>
              <w:bottom w:val="single" w:sz="2" w:space="0" w:color="auto"/>
              <w:right w:val="nil"/>
            </w:tcBorders>
            <w:tcMar>
              <w:top w:w="0" w:type="dxa"/>
              <w:left w:w="30" w:type="dxa"/>
              <w:bottom w:w="0" w:type="dxa"/>
              <w:right w:w="30" w:type="dxa"/>
            </w:tcMar>
            <w:hideMark/>
          </w:tcPr>
          <w:p w14:paraId="2B02E0CA"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DSET</w:t>
            </w:r>
          </w:p>
        </w:tc>
      </w:tr>
      <w:tr w:rsidR="00377F74" w:rsidRPr="00377F74" w14:paraId="71A94E41" w14:textId="77777777" w:rsidTr="00377F74">
        <w:trPr>
          <w:trHeight w:val="290"/>
        </w:trPr>
        <w:tc>
          <w:tcPr>
            <w:tcW w:w="2010" w:type="dxa"/>
            <w:tcBorders>
              <w:top w:val="nil"/>
              <w:left w:val="nil"/>
              <w:bottom w:val="single" w:sz="2" w:space="0" w:color="auto"/>
              <w:right w:val="nil"/>
            </w:tcBorders>
            <w:tcMar>
              <w:top w:w="0" w:type="dxa"/>
              <w:left w:w="30" w:type="dxa"/>
              <w:bottom w:w="0" w:type="dxa"/>
              <w:right w:w="30" w:type="dxa"/>
            </w:tcMar>
            <w:hideMark/>
          </w:tcPr>
          <w:p w14:paraId="603E75F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Dave Garner</w:t>
            </w:r>
          </w:p>
        </w:tc>
        <w:tc>
          <w:tcPr>
            <w:tcW w:w="2520" w:type="dxa"/>
            <w:tcBorders>
              <w:top w:val="nil"/>
              <w:left w:val="nil"/>
              <w:bottom w:val="single" w:sz="2" w:space="0" w:color="auto"/>
              <w:right w:val="nil"/>
            </w:tcBorders>
            <w:tcMar>
              <w:top w:w="0" w:type="dxa"/>
              <w:left w:w="30" w:type="dxa"/>
              <w:bottom w:w="0" w:type="dxa"/>
              <w:right w:w="30" w:type="dxa"/>
            </w:tcMar>
            <w:hideMark/>
          </w:tcPr>
          <w:p w14:paraId="573FF7C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Qwest</w:t>
            </w:r>
          </w:p>
        </w:tc>
        <w:tc>
          <w:tcPr>
            <w:tcW w:w="2250" w:type="dxa"/>
            <w:tcBorders>
              <w:top w:val="nil"/>
              <w:left w:val="nil"/>
              <w:bottom w:val="nil"/>
              <w:right w:val="nil"/>
            </w:tcBorders>
            <w:tcMar>
              <w:top w:w="0" w:type="dxa"/>
              <w:left w:w="30" w:type="dxa"/>
              <w:bottom w:w="0" w:type="dxa"/>
              <w:right w:w="30" w:type="dxa"/>
            </w:tcMar>
            <w:hideMark/>
          </w:tcPr>
          <w:p w14:paraId="4C110A2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Steve Addicks</w:t>
            </w:r>
          </w:p>
        </w:tc>
        <w:tc>
          <w:tcPr>
            <w:tcW w:w="2520" w:type="dxa"/>
            <w:tcBorders>
              <w:top w:val="nil"/>
              <w:left w:val="nil"/>
              <w:bottom w:val="nil"/>
              <w:right w:val="nil"/>
            </w:tcBorders>
            <w:tcMar>
              <w:top w:w="0" w:type="dxa"/>
              <w:left w:w="30" w:type="dxa"/>
              <w:bottom w:w="0" w:type="dxa"/>
              <w:right w:w="30" w:type="dxa"/>
            </w:tcMar>
            <w:hideMark/>
          </w:tcPr>
          <w:p w14:paraId="44BF1584"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WCOM</w:t>
            </w:r>
          </w:p>
        </w:tc>
      </w:tr>
      <w:tr w:rsidR="00377F74" w:rsidRPr="00377F74" w14:paraId="1D802BD4" w14:textId="77777777" w:rsidTr="00377F74">
        <w:trPr>
          <w:trHeight w:val="290"/>
        </w:trPr>
        <w:tc>
          <w:tcPr>
            <w:tcW w:w="2010" w:type="dxa"/>
            <w:tcBorders>
              <w:top w:val="nil"/>
              <w:left w:val="nil"/>
              <w:bottom w:val="single" w:sz="2" w:space="0" w:color="auto"/>
              <w:right w:val="nil"/>
            </w:tcBorders>
            <w:tcMar>
              <w:top w:w="0" w:type="dxa"/>
              <w:left w:w="30" w:type="dxa"/>
              <w:bottom w:w="0" w:type="dxa"/>
              <w:right w:w="30" w:type="dxa"/>
            </w:tcMar>
            <w:hideMark/>
          </w:tcPr>
          <w:p w14:paraId="072C03A3"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Michelle Gimmi</w:t>
            </w:r>
          </w:p>
        </w:tc>
        <w:tc>
          <w:tcPr>
            <w:tcW w:w="2520" w:type="dxa"/>
            <w:tcBorders>
              <w:top w:val="nil"/>
              <w:left w:val="nil"/>
              <w:bottom w:val="single" w:sz="2" w:space="0" w:color="auto"/>
              <w:right w:val="nil"/>
            </w:tcBorders>
            <w:tcMar>
              <w:top w:w="0" w:type="dxa"/>
              <w:left w:w="30" w:type="dxa"/>
              <w:bottom w:w="0" w:type="dxa"/>
              <w:right w:w="30" w:type="dxa"/>
            </w:tcMar>
            <w:hideMark/>
          </w:tcPr>
          <w:p w14:paraId="3E94269B"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color w:val="000000"/>
                <w:sz w:val="20"/>
                <w:szCs w:val="20"/>
              </w:rPr>
              <w:t>Nuvox</w:t>
            </w:r>
          </w:p>
        </w:tc>
        <w:tc>
          <w:tcPr>
            <w:tcW w:w="2250" w:type="dxa"/>
            <w:tcBorders>
              <w:top w:val="single" w:sz="2" w:space="0" w:color="auto"/>
              <w:left w:val="nil"/>
              <w:bottom w:val="single" w:sz="2" w:space="0" w:color="auto"/>
              <w:right w:val="nil"/>
            </w:tcBorders>
            <w:tcMar>
              <w:top w:w="0" w:type="dxa"/>
              <w:left w:w="30" w:type="dxa"/>
              <w:bottom w:w="0" w:type="dxa"/>
              <w:right w:w="30" w:type="dxa"/>
            </w:tcMar>
            <w:hideMark/>
          </w:tcPr>
          <w:p w14:paraId="5499F075"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c>
          <w:tcPr>
            <w:tcW w:w="2520" w:type="dxa"/>
            <w:tcBorders>
              <w:top w:val="single" w:sz="2" w:space="0" w:color="auto"/>
              <w:left w:val="nil"/>
              <w:bottom w:val="single" w:sz="2" w:space="0" w:color="auto"/>
              <w:right w:val="nil"/>
            </w:tcBorders>
            <w:tcMar>
              <w:top w:w="0" w:type="dxa"/>
              <w:left w:w="30" w:type="dxa"/>
              <w:bottom w:w="0" w:type="dxa"/>
              <w:right w:w="30" w:type="dxa"/>
            </w:tcMar>
            <w:hideMark/>
          </w:tcPr>
          <w:p w14:paraId="30AAA4C7"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r>
    </w:tbl>
    <w:p w14:paraId="591E2D12" w14:textId="77777777" w:rsidR="00377F74" w:rsidRPr="00377F74" w:rsidRDefault="00377F74" w:rsidP="00377F74">
      <w:pPr>
        <w:spacing w:before="160"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5B3E932" w14:textId="77777777" w:rsidR="00377F74" w:rsidRPr="00377F74" w:rsidRDefault="00377F74" w:rsidP="00377F74">
      <w:pPr>
        <w:spacing w:before="160" w:after="120" w:line="240" w:lineRule="auto"/>
        <w:ind w:left="720"/>
        <w:rPr>
          <w:rFonts w:ascii="Arial" w:eastAsia="Times New Roman" w:hAnsi="Arial" w:cs="Arial"/>
          <w:color w:val="000000"/>
          <w:sz w:val="20"/>
          <w:szCs w:val="20"/>
        </w:rPr>
      </w:pPr>
      <w:r w:rsidRPr="00377F74">
        <w:rPr>
          <w:rFonts w:ascii="Arial" w:eastAsia="Times New Roman" w:hAnsi="Arial" w:cs="Arial"/>
          <w:b/>
          <w:bCs/>
          <w:color w:val="000000"/>
          <w:sz w:val="24"/>
          <w:szCs w:val="24"/>
          <w:u w:val="single"/>
        </w:rPr>
        <w:t>New Business:</w:t>
      </w:r>
    </w:p>
    <w:p w14:paraId="12062551" w14:textId="77777777" w:rsidR="00377F74" w:rsidRPr="00377F74" w:rsidRDefault="00377F74" w:rsidP="00377F74">
      <w:pPr>
        <w:spacing w:before="160" w:after="12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r w:rsidRPr="00377F74">
        <w:rPr>
          <w:rFonts w:ascii="Arial" w:eastAsia="Times New Roman" w:hAnsi="Arial" w:cs="Arial"/>
          <w:b/>
          <w:bCs/>
          <w:color w:val="000000"/>
          <w:sz w:val="24"/>
          <w:szCs w:val="24"/>
        </w:rPr>
        <w:t>1)</w:t>
      </w:r>
      <w:r w:rsidRPr="00377F74">
        <w:rPr>
          <w:rFonts w:ascii="Arial" w:eastAsia="Times New Roman" w:hAnsi="Arial" w:cs="Arial"/>
          <w:color w:val="000000"/>
          <w:sz w:val="24"/>
          <w:szCs w:val="24"/>
        </w:rPr>
        <w:t>  </w:t>
      </w:r>
      <w:r w:rsidRPr="00377F74">
        <w:rPr>
          <w:rFonts w:ascii="Arial" w:eastAsia="Times New Roman" w:hAnsi="Arial" w:cs="Arial"/>
          <w:b/>
          <w:bCs/>
          <w:color w:val="000000"/>
          <w:sz w:val="24"/>
          <w:szCs w:val="24"/>
        </w:rPr>
        <w:t>Future Meeting Situation</w:t>
      </w:r>
    </w:p>
    <w:p w14:paraId="10D25B89" w14:textId="77777777" w:rsidR="00377F74" w:rsidRPr="00377F74" w:rsidRDefault="00377F74" w:rsidP="00377F74">
      <w:pPr>
        <w:spacing w:before="160" w:after="12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There maybe a need for swapping out the New Orleans November meeting with either the October or December sites depending on availability. Neustar will determine and provide information next month.</w:t>
      </w:r>
    </w:p>
    <w:p w14:paraId="710E58B4" w14:textId="77777777" w:rsidR="00377F74" w:rsidRPr="00377F74" w:rsidRDefault="00377F74" w:rsidP="00377F74">
      <w:pPr>
        <w:spacing w:before="160" w:after="12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r w:rsidRPr="00377F74">
        <w:rPr>
          <w:rFonts w:ascii="Arial" w:eastAsia="Times New Roman" w:hAnsi="Arial" w:cs="Arial"/>
          <w:b/>
          <w:bCs/>
          <w:color w:val="000000"/>
          <w:sz w:val="24"/>
          <w:szCs w:val="24"/>
        </w:rPr>
        <w:t>2)</w:t>
      </w:r>
      <w:r w:rsidRPr="00377F74">
        <w:rPr>
          <w:rFonts w:ascii="Arial" w:eastAsia="Times New Roman" w:hAnsi="Arial" w:cs="Arial"/>
          <w:color w:val="000000"/>
          <w:sz w:val="24"/>
          <w:szCs w:val="24"/>
        </w:rPr>
        <w:t>  </w:t>
      </w:r>
      <w:r w:rsidRPr="00377F74">
        <w:rPr>
          <w:rFonts w:ascii="Arial" w:eastAsia="Times New Roman" w:hAnsi="Arial" w:cs="Arial"/>
          <w:b/>
          <w:bCs/>
          <w:color w:val="000000"/>
          <w:sz w:val="24"/>
          <w:szCs w:val="24"/>
        </w:rPr>
        <w:t>CO-Chair Vacancies</w:t>
      </w:r>
    </w:p>
    <w:p w14:paraId="4E6DEB99" w14:textId="77777777" w:rsidR="00377F74" w:rsidRPr="00377F74" w:rsidRDefault="00377F74" w:rsidP="00377F74">
      <w:pPr>
        <w:spacing w:before="160" w:after="120" w:line="240" w:lineRule="auto"/>
        <w:ind w:left="1440"/>
        <w:rPr>
          <w:rFonts w:ascii="Arial" w:eastAsia="Times New Roman" w:hAnsi="Arial" w:cs="Arial"/>
          <w:color w:val="000000"/>
          <w:sz w:val="20"/>
          <w:szCs w:val="20"/>
        </w:rPr>
      </w:pPr>
      <w:r w:rsidRPr="00377F74">
        <w:rPr>
          <w:rFonts w:ascii="Arial" w:eastAsia="Times New Roman" w:hAnsi="Arial" w:cs="Arial"/>
          <w:color w:val="000000"/>
          <w:sz w:val="20"/>
          <w:szCs w:val="20"/>
        </w:rPr>
        <w:t>This was discussed at the NANC and the results are that Charles will remain as meeting administrator etc. Gary Sacra would be NANC attendee. This arrangement was approved as an interim condition. NANC still wants a CLEC and wireless company as co-chairs.</w:t>
      </w:r>
    </w:p>
    <w:p w14:paraId="69F4304F" w14:textId="77777777" w:rsidR="00377F74" w:rsidRPr="00377F74" w:rsidRDefault="00377F74" w:rsidP="00377F74">
      <w:pPr>
        <w:spacing w:before="160" w:after="120" w:line="240" w:lineRule="auto"/>
        <w:ind w:left="720"/>
        <w:rPr>
          <w:rFonts w:ascii="Arial" w:eastAsia="Times New Roman" w:hAnsi="Arial" w:cs="Arial"/>
          <w:color w:val="000000"/>
          <w:sz w:val="20"/>
          <w:szCs w:val="20"/>
        </w:rPr>
      </w:pPr>
      <w:r w:rsidRPr="00377F74">
        <w:rPr>
          <w:rFonts w:ascii="Arial" w:eastAsia="Times New Roman" w:hAnsi="Arial" w:cs="Arial"/>
          <w:b/>
          <w:bCs/>
          <w:color w:val="000000"/>
          <w:sz w:val="24"/>
          <w:szCs w:val="24"/>
          <w:u w:val="single"/>
        </w:rPr>
        <w:t> </w:t>
      </w:r>
    </w:p>
    <w:p w14:paraId="57EE3DD6" w14:textId="77777777" w:rsidR="00377F74" w:rsidRPr="00377F74" w:rsidRDefault="00377F74" w:rsidP="00377F74">
      <w:pPr>
        <w:spacing w:before="160" w:after="12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69C70D3C" w14:textId="77777777" w:rsidR="00377F74" w:rsidRPr="00377F74" w:rsidRDefault="00377F74" w:rsidP="00377F74">
      <w:pPr>
        <w:spacing w:before="160" w:after="120" w:line="240" w:lineRule="auto"/>
        <w:ind w:left="720"/>
        <w:rPr>
          <w:rFonts w:ascii="Arial" w:eastAsia="Times New Roman" w:hAnsi="Arial" w:cs="Arial"/>
          <w:color w:val="000000"/>
          <w:sz w:val="20"/>
          <w:szCs w:val="20"/>
        </w:rPr>
      </w:pPr>
      <w:r w:rsidRPr="00377F74">
        <w:rPr>
          <w:rFonts w:ascii="Arial" w:eastAsia="Times New Roman" w:hAnsi="Arial" w:cs="Arial"/>
          <w:b/>
          <w:bCs/>
          <w:color w:val="000000"/>
          <w:sz w:val="24"/>
          <w:szCs w:val="24"/>
          <w:u w:val="single"/>
        </w:rPr>
        <w:t>NPAC 3.0 Conversion Plan - Backout</w:t>
      </w:r>
      <w:r w:rsidRPr="00377F74">
        <w:rPr>
          <w:rFonts w:ascii="Arial" w:eastAsia="Times New Roman" w:hAnsi="Arial" w:cs="Arial"/>
          <w:color w:val="000000"/>
          <w:sz w:val="20"/>
          <w:szCs w:val="20"/>
        </w:rPr>
        <w:t>             </w:t>
      </w:r>
    </w:p>
    <w:p w14:paraId="1453B67A" w14:textId="77777777" w:rsidR="00377F74" w:rsidRPr="00377F74" w:rsidRDefault="00377F74" w:rsidP="00377F74">
      <w:pPr>
        <w:spacing w:before="1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Rob Coffman reviewed the backout conversion document.  It discussed a variety of ways to recover data or a combination of data, etc. Plan had been distributed and this issue will be discussed at next meeting</w:t>
      </w:r>
    </w:p>
    <w:p w14:paraId="6A8C2D93" w14:textId="77777777" w:rsidR="00377F74" w:rsidRPr="00377F74" w:rsidRDefault="00377F74" w:rsidP="00377F74">
      <w:pPr>
        <w:spacing w:before="1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1EBD56A4"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b/>
          <w:bCs/>
          <w:color w:val="000000"/>
          <w:sz w:val="24"/>
          <w:szCs w:val="24"/>
          <w:u w:val="single"/>
        </w:rPr>
        <w:t>NANC Report:</w:t>
      </w:r>
    </w:p>
    <w:p w14:paraId="60B19D2E" w14:textId="77777777" w:rsidR="00377F74" w:rsidRPr="00377F74" w:rsidRDefault="00377F74" w:rsidP="00377F74">
      <w:pPr>
        <w:spacing w:before="1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No NANC report this month. Charles will send details to be posted to web site.</w:t>
      </w:r>
    </w:p>
    <w:p w14:paraId="18E7D21E" w14:textId="77777777" w:rsidR="00377F74" w:rsidRPr="00377F74" w:rsidRDefault="00377F74" w:rsidP="00377F74">
      <w:pPr>
        <w:spacing w:before="1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10748BAA" w14:textId="77777777" w:rsidR="00377F74" w:rsidRPr="00377F74" w:rsidRDefault="00377F74" w:rsidP="00377F74">
      <w:pPr>
        <w:spacing w:after="0" w:line="240" w:lineRule="auto"/>
        <w:ind w:left="720"/>
        <w:outlineLvl w:val="2"/>
        <w:rPr>
          <w:rFonts w:ascii="Arial" w:eastAsia="Times New Roman" w:hAnsi="Arial" w:cs="Arial"/>
          <w:b/>
          <w:bCs/>
          <w:color w:val="000000"/>
          <w:sz w:val="24"/>
          <w:szCs w:val="24"/>
        </w:rPr>
      </w:pPr>
      <w:r w:rsidRPr="00377F74">
        <w:rPr>
          <w:rFonts w:ascii="Arial" w:eastAsia="Times New Roman" w:hAnsi="Arial" w:cs="Arial"/>
          <w:b/>
          <w:bCs/>
          <w:color w:val="000000"/>
          <w:sz w:val="24"/>
          <w:szCs w:val="24"/>
          <w:u w:val="single"/>
        </w:rPr>
        <w:t>MINIMAL CONNNECTIVITY Requirements</w:t>
      </w:r>
    </w:p>
    <w:p w14:paraId="621EA62A" w14:textId="77777777" w:rsidR="00377F74" w:rsidRPr="00377F74" w:rsidRDefault="00377F74" w:rsidP="00377F74">
      <w:pPr>
        <w:spacing w:before="1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Lines of communication will be left open. SPs can still refer questions/concerns directly to Randy Buffenbarger.  Each SP must let their LLC member know their individual companies’ ability to support these new requirements.</w:t>
      </w:r>
    </w:p>
    <w:p w14:paraId="4CD975F2" w14:textId="77777777" w:rsidR="00377F74" w:rsidRPr="00377F74" w:rsidRDefault="00377F74" w:rsidP="00377F74">
      <w:pPr>
        <w:spacing w:before="1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4D8E92D7" w14:textId="77777777" w:rsidR="00377F74" w:rsidRPr="00377F74" w:rsidRDefault="00377F74" w:rsidP="00377F74">
      <w:pPr>
        <w:spacing w:after="0" w:line="240" w:lineRule="auto"/>
        <w:ind w:left="720"/>
        <w:outlineLvl w:val="2"/>
        <w:rPr>
          <w:rFonts w:ascii="Arial" w:eastAsia="Times New Roman" w:hAnsi="Arial" w:cs="Arial"/>
          <w:b/>
          <w:bCs/>
          <w:color w:val="000000"/>
          <w:sz w:val="24"/>
          <w:szCs w:val="24"/>
        </w:rPr>
      </w:pPr>
      <w:r w:rsidRPr="00377F74">
        <w:rPr>
          <w:rFonts w:ascii="Arial" w:eastAsia="Times New Roman" w:hAnsi="Arial" w:cs="Arial"/>
          <w:b/>
          <w:bCs/>
          <w:color w:val="000000"/>
          <w:sz w:val="24"/>
          <w:szCs w:val="24"/>
          <w:u w:val="single"/>
        </w:rPr>
        <w:t>RELEASE 3.0 UPDATE</w:t>
      </w:r>
    </w:p>
    <w:p w14:paraId="71A41858" w14:textId="77777777" w:rsidR="00377F74" w:rsidRPr="00377F74" w:rsidRDefault="00377F74" w:rsidP="00377F74">
      <w:pPr>
        <w:spacing w:before="1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For Point Release 3.0.7.0 Neustar reported failover tests were run and a new schedule will be sent for regression testing and rollout. That will be distributed as soon as schedule is nailed down.</w:t>
      </w:r>
      <w:r w:rsidRPr="00377F74">
        <w:rPr>
          <w:rFonts w:ascii="Arial" w:eastAsia="Times New Roman" w:hAnsi="Arial" w:cs="Arial"/>
          <w:color w:val="000000"/>
          <w:sz w:val="20"/>
          <w:szCs w:val="20"/>
        </w:rPr>
        <w:br w:type="textWrapping" w:clear="all"/>
      </w:r>
    </w:p>
    <w:p w14:paraId="3F46EACB" w14:textId="77777777" w:rsidR="00377F74" w:rsidRPr="00377F74" w:rsidRDefault="00377F74" w:rsidP="00377F74">
      <w:pPr>
        <w:spacing w:before="160"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tbl>
      <w:tblPr>
        <w:tblW w:w="0" w:type="auto"/>
        <w:tblInd w:w="720" w:type="dxa"/>
        <w:tblCellMar>
          <w:left w:w="0" w:type="dxa"/>
          <w:right w:w="0" w:type="dxa"/>
        </w:tblCellMar>
        <w:tblLook w:val="04A0" w:firstRow="1" w:lastRow="0" w:firstColumn="1" w:lastColumn="0" w:noHBand="0" w:noVBand="1"/>
      </w:tblPr>
      <w:tblGrid>
        <w:gridCol w:w="8640"/>
      </w:tblGrid>
      <w:tr w:rsidR="00377F74" w:rsidRPr="00377F74" w14:paraId="06638D57" w14:textId="77777777" w:rsidTr="00377F74">
        <w:tc>
          <w:tcPr>
            <w:tcW w:w="9576" w:type="dxa"/>
            <w:tcBorders>
              <w:top w:val="nil"/>
              <w:left w:val="nil"/>
              <w:bottom w:val="double" w:sz="4" w:space="0" w:color="auto"/>
              <w:right w:val="nil"/>
            </w:tcBorders>
            <w:tcMar>
              <w:top w:w="0" w:type="dxa"/>
              <w:left w:w="108" w:type="dxa"/>
              <w:bottom w:w="0" w:type="dxa"/>
              <w:right w:w="108" w:type="dxa"/>
            </w:tcMar>
            <w:hideMark/>
          </w:tcPr>
          <w:p w14:paraId="1EAA4D48" w14:textId="77777777" w:rsidR="00377F74" w:rsidRPr="00377F74" w:rsidRDefault="00377F74" w:rsidP="00377F74">
            <w:pPr>
              <w:spacing w:after="0" w:line="240" w:lineRule="auto"/>
              <w:rPr>
                <w:rFonts w:ascii="Arial" w:eastAsia="Times New Roman" w:hAnsi="Arial" w:cs="Arial"/>
                <w:sz w:val="20"/>
                <w:szCs w:val="20"/>
              </w:rPr>
            </w:pPr>
            <w:r w:rsidRPr="00377F74">
              <w:rPr>
                <w:rFonts w:ascii="Arial" w:eastAsia="Times New Roman" w:hAnsi="Arial" w:cs="Arial"/>
                <w:sz w:val="20"/>
                <w:szCs w:val="20"/>
              </w:rPr>
              <w:t> </w:t>
            </w:r>
          </w:p>
        </w:tc>
      </w:tr>
    </w:tbl>
    <w:p w14:paraId="3431EF57" w14:textId="77777777" w:rsidR="00377F74" w:rsidRPr="00377F74" w:rsidRDefault="00377F74" w:rsidP="00377F74">
      <w:pPr>
        <w:spacing w:before="120" w:after="0" w:line="240" w:lineRule="auto"/>
        <w:ind w:left="720"/>
        <w:rPr>
          <w:rFonts w:ascii="Arial" w:eastAsia="Times New Roman" w:hAnsi="Arial" w:cs="Arial"/>
          <w:color w:val="000000"/>
          <w:sz w:val="20"/>
          <w:szCs w:val="20"/>
        </w:rPr>
      </w:pPr>
      <w:r w:rsidRPr="00377F74">
        <w:rPr>
          <w:rFonts w:ascii="Arial" w:eastAsia="Times New Roman" w:hAnsi="Arial" w:cs="Arial"/>
          <w:b/>
          <w:bCs/>
          <w:i/>
          <w:iCs/>
          <w:color w:val="000000"/>
          <w:sz w:val="28"/>
          <w:szCs w:val="28"/>
        </w:rPr>
        <w:t>Next Meetings …</w:t>
      </w:r>
      <w:r w:rsidRPr="00377F74">
        <w:rPr>
          <w:rFonts w:ascii="Arial" w:eastAsia="Times New Roman" w:hAnsi="Arial" w:cs="Arial"/>
          <w:i/>
          <w:iCs/>
          <w:color w:val="000000"/>
          <w:sz w:val="28"/>
          <w:szCs w:val="28"/>
        </w:rPr>
        <w:t> </w:t>
      </w:r>
      <w:r w:rsidRPr="00377F74">
        <w:rPr>
          <w:rFonts w:ascii="Arial" w:eastAsia="Times New Roman" w:hAnsi="Arial" w:cs="Arial"/>
          <w:b/>
          <w:bCs/>
          <w:i/>
          <w:iCs/>
          <w:color w:val="000000"/>
          <w:sz w:val="28"/>
          <w:szCs w:val="28"/>
        </w:rPr>
        <w:t>June 12 - 14</w:t>
      </w:r>
      <w:r w:rsidRPr="00377F74">
        <w:rPr>
          <w:rFonts w:ascii="Arial" w:eastAsia="Times New Roman" w:hAnsi="Arial" w:cs="Arial"/>
          <w:b/>
          <w:bCs/>
          <w:i/>
          <w:iCs/>
          <w:color w:val="000000"/>
          <w:sz w:val="24"/>
          <w:szCs w:val="24"/>
        </w:rPr>
        <w:t> </w:t>
      </w:r>
    </w:p>
    <w:p w14:paraId="7AB7A0F0"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71A60A33" w14:textId="77777777" w:rsidR="00377F74" w:rsidRPr="00377F74" w:rsidRDefault="00377F74" w:rsidP="00377F74">
      <w:pPr>
        <w:spacing w:after="0" w:line="240" w:lineRule="auto"/>
        <w:ind w:left="1440"/>
        <w:rPr>
          <w:rFonts w:ascii="Arial" w:eastAsia="Times New Roman" w:hAnsi="Arial" w:cs="Arial"/>
          <w:color w:val="000000"/>
          <w:sz w:val="20"/>
          <w:szCs w:val="20"/>
        </w:rPr>
      </w:pPr>
      <w:r w:rsidRPr="00377F74">
        <w:rPr>
          <w:rFonts w:ascii="Arial" w:eastAsia="Times New Roman" w:hAnsi="Arial" w:cs="Arial"/>
          <w:b/>
          <w:bCs/>
          <w:i/>
          <w:iCs/>
          <w:color w:val="000000"/>
          <w:sz w:val="24"/>
          <w:szCs w:val="24"/>
        </w:rPr>
        <w:t> </w:t>
      </w:r>
    </w:p>
    <w:p w14:paraId="09E23FD7" w14:textId="77777777" w:rsidR="00377F74" w:rsidRPr="00377F74" w:rsidRDefault="00377F74" w:rsidP="00377F74">
      <w:pPr>
        <w:spacing w:after="0" w:line="240" w:lineRule="auto"/>
        <w:ind w:left="1440"/>
        <w:rPr>
          <w:rFonts w:ascii="Arial" w:eastAsia="Times New Roman" w:hAnsi="Arial" w:cs="Arial"/>
          <w:color w:val="000000"/>
          <w:sz w:val="20"/>
          <w:szCs w:val="20"/>
        </w:rPr>
      </w:pPr>
      <w:r w:rsidRPr="00377F74">
        <w:rPr>
          <w:rFonts w:ascii="Arial" w:eastAsia="Times New Roman" w:hAnsi="Arial" w:cs="Arial"/>
          <w:b/>
          <w:bCs/>
          <w:i/>
          <w:iCs/>
          <w:color w:val="000000"/>
          <w:sz w:val="24"/>
          <w:szCs w:val="24"/>
        </w:rPr>
        <w:t>Sprint Campus</w:t>
      </w:r>
    </w:p>
    <w:p w14:paraId="47B7D194" w14:textId="77777777" w:rsidR="00377F74" w:rsidRPr="00377F74" w:rsidRDefault="00377F74" w:rsidP="00377F74">
      <w:pPr>
        <w:spacing w:after="0" w:line="240" w:lineRule="auto"/>
        <w:ind w:left="1440"/>
        <w:rPr>
          <w:rFonts w:ascii="Arial" w:eastAsia="Times New Roman" w:hAnsi="Arial" w:cs="Arial"/>
          <w:color w:val="000000"/>
          <w:sz w:val="20"/>
          <w:szCs w:val="20"/>
        </w:rPr>
      </w:pPr>
      <w:r w:rsidRPr="00377F74">
        <w:rPr>
          <w:rFonts w:ascii="Arial" w:eastAsia="Times New Roman" w:hAnsi="Arial" w:cs="Arial"/>
          <w:b/>
          <w:bCs/>
          <w:i/>
          <w:iCs/>
          <w:color w:val="000000"/>
          <w:sz w:val="24"/>
          <w:szCs w:val="24"/>
        </w:rPr>
        <w:t>6360 Sprint Parkway</w:t>
      </w:r>
    </w:p>
    <w:p w14:paraId="71EFF6A0" w14:textId="77777777" w:rsidR="00377F74" w:rsidRPr="00377F74" w:rsidRDefault="00377F74" w:rsidP="00377F74">
      <w:pPr>
        <w:spacing w:after="0" w:line="240" w:lineRule="auto"/>
        <w:ind w:left="1440"/>
        <w:rPr>
          <w:rFonts w:ascii="Arial" w:eastAsia="Times New Roman" w:hAnsi="Arial" w:cs="Arial"/>
          <w:color w:val="000000"/>
          <w:sz w:val="20"/>
          <w:szCs w:val="20"/>
        </w:rPr>
      </w:pPr>
      <w:r w:rsidRPr="00377F74">
        <w:rPr>
          <w:rFonts w:ascii="Arial" w:eastAsia="Times New Roman" w:hAnsi="Arial" w:cs="Arial"/>
          <w:b/>
          <w:bCs/>
          <w:i/>
          <w:iCs/>
          <w:color w:val="000000"/>
          <w:sz w:val="24"/>
          <w:szCs w:val="24"/>
        </w:rPr>
        <w:t>Overland Park, Kansas</w:t>
      </w:r>
      <w:r w:rsidRPr="00377F74">
        <w:rPr>
          <w:rFonts w:ascii="Arial" w:eastAsia="Times New Roman" w:hAnsi="Arial" w:cs="Arial"/>
          <w:i/>
          <w:iCs/>
          <w:color w:val="000000"/>
        </w:rPr>
        <w:t> </w:t>
      </w:r>
      <w:r w:rsidRPr="00377F74">
        <w:rPr>
          <w:rFonts w:ascii="Arial" w:eastAsia="Times New Roman" w:hAnsi="Arial" w:cs="Arial"/>
          <w:b/>
          <w:bCs/>
          <w:i/>
          <w:iCs/>
          <w:color w:val="000000"/>
        </w:rPr>
        <w:t>66251</w:t>
      </w:r>
    </w:p>
    <w:p w14:paraId="1DD54C7E" w14:textId="77777777" w:rsidR="00377F74" w:rsidRPr="00377F74" w:rsidRDefault="00377F74" w:rsidP="00377F74">
      <w:pPr>
        <w:spacing w:after="0" w:line="240" w:lineRule="auto"/>
        <w:ind w:left="1440"/>
        <w:rPr>
          <w:rFonts w:ascii="Arial" w:eastAsia="Times New Roman" w:hAnsi="Arial" w:cs="Arial"/>
          <w:color w:val="000000"/>
          <w:sz w:val="20"/>
          <w:szCs w:val="20"/>
        </w:rPr>
      </w:pPr>
      <w:r w:rsidRPr="00377F74">
        <w:rPr>
          <w:rFonts w:ascii="Arial" w:eastAsia="Times New Roman" w:hAnsi="Arial" w:cs="Arial"/>
          <w:b/>
          <w:bCs/>
          <w:i/>
          <w:iCs/>
          <w:color w:val="000000"/>
        </w:rPr>
        <w:t> </w:t>
      </w:r>
    </w:p>
    <w:p w14:paraId="1AE434B3" w14:textId="77777777" w:rsidR="00377F74" w:rsidRPr="00377F74" w:rsidRDefault="00377F74" w:rsidP="00377F74">
      <w:pPr>
        <w:spacing w:after="0" w:line="240" w:lineRule="auto"/>
        <w:ind w:left="1440"/>
        <w:rPr>
          <w:rFonts w:ascii="Arial" w:eastAsia="Times New Roman" w:hAnsi="Arial" w:cs="Arial"/>
          <w:color w:val="000000"/>
          <w:sz w:val="20"/>
          <w:szCs w:val="20"/>
        </w:rPr>
      </w:pPr>
      <w:r w:rsidRPr="00377F74">
        <w:rPr>
          <w:rFonts w:ascii="Arial" w:eastAsia="Times New Roman" w:hAnsi="Arial" w:cs="Arial"/>
          <w:b/>
          <w:bCs/>
          <w:i/>
          <w:iCs/>
          <w:color w:val="000000"/>
        </w:rPr>
        <w:t>Building 5 – ask security for room number</w:t>
      </w:r>
    </w:p>
    <w:p w14:paraId="3FC66FF9" w14:textId="77777777" w:rsidR="00377F74" w:rsidRPr="00377F74" w:rsidRDefault="00377F74" w:rsidP="00377F74">
      <w:pPr>
        <w:spacing w:after="0" w:line="240" w:lineRule="auto"/>
        <w:ind w:left="720"/>
        <w:rPr>
          <w:rFonts w:ascii="Arial" w:eastAsia="Times New Roman" w:hAnsi="Arial" w:cs="Arial"/>
          <w:color w:val="000000"/>
          <w:sz w:val="20"/>
          <w:szCs w:val="20"/>
        </w:rPr>
      </w:pPr>
      <w:r w:rsidRPr="00377F74">
        <w:rPr>
          <w:rFonts w:ascii="Arial" w:eastAsia="Times New Roman" w:hAnsi="Arial" w:cs="Arial"/>
          <w:color w:val="000000"/>
          <w:sz w:val="20"/>
          <w:szCs w:val="20"/>
        </w:rPr>
        <w:t> </w:t>
      </w:r>
    </w:p>
    <w:p w14:paraId="3AC27F18" w14:textId="77777777" w:rsidR="00377F74" w:rsidRPr="00377F74" w:rsidRDefault="00377F74" w:rsidP="00377F74">
      <w:pPr>
        <w:spacing w:before="160" w:line="240" w:lineRule="auto"/>
        <w:ind w:left="720"/>
        <w:rPr>
          <w:rFonts w:ascii="Arial" w:eastAsia="Times New Roman" w:hAnsi="Arial" w:cs="Arial"/>
          <w:color w:val="000000"/>
          <w:sz w:val="20"/>
          <w:szCs w:val="20"/>
        </w:rPr>
      </w:pPr>
      <w:r w:rsidRPr="00377F74">
        <w:rPr>
          <w:rFonts w:ascii="Arial" w:eastAsia="Times New Roman" w:hAnsi="Arial" w:cs="Arial"/>
          <w:b/>
          <w:bCs/>
          <w:i/>
          <w:iCs/>
          <w:color w:val="000000"/>
          <w:sz w:val="28"/>
          <w:szCs w:val="28"/>
        </w:rPr>
        <w:t>2001 meeting schedule:  </w:t>
      </w:r>
    </w:p>
    <w:p w14:paraId="52929B2D" w14:textId="77777777" w:rsidR="00377F74" w:rsidRPr="00377F74" w:rsidRDefault="00377F74" w:rsidP="00377F74">
      <w:pPr>
        <w:spacing w:before="1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u w:val="single"/>
        </w:rPr>
        <w:t>LNPA WG:</w:t>
      </w:r>
      <w:r w:rsidRPr="00377F74">
        <w:rPr>
          <w:rFonts w:ascii="Arial" w:eastAsia="Times New Roman" w:hAnsi="Arial" w:cs="Arial"/>
          <w:color w:val="000000"/>
          <w:sz w:val="20"/>
          <w:szCs w:val="20"/>
        </w:rPr>
        <w:t>                                </w:t>
      </w:r>
      <w:r w:rsidRPr="00377F74">
        <w:rPr>
          <w:rFonts w:ascii="Arial" w:eastAsia="Times New Roman" w:hAnsi="Arial" w:cs="Arial"/>
          <w:color w:val="000000"/>
          <w:sz w:val="20"/>
          <w:szCs w:val="20"/>
          <w:u w:val="single"/>
        </w:rPr>
        <w:t>Host</w:t>
      </w:r>
      <w:r w:rsidRPr="00377F74">
        <w:rPr>
          <w:rFonts w:ascii="Arial" w:eastAsia="Times New Roman" w:hAnsi="Arial" w:cs="Arial"/>
          <w:color w:val="000000"/>
          <w:sz w:val="20"/>
          <w:szCs w:val="20"/>
        </w:rPr>
        <w:t>:                                                    </w:t>
      </w:r>
      <w:r w:rsidRPr="00377F74">
        <w:rPr>
          <w:rFonts w:ascii="Arial" w:eastAsia="Times New Roman" w:hAnsi="Arial" w:cs="Arial"/>
          <w:color w:val="808080"/>
          <w:sz w:val="20"/>
          <w:szCs w:val="20"/>
          <w:u w:val="single"/>
        </w:rPr>
        <w:t>NANC Meetings:</w:t>
      </w:r>
    </w:p>
    <w:p w14:paraId="5D57F6EC" w14:textId="77777777" w:rsidR="00377F74" w:rsidRPr="00377F74" w:rsidRDefault="00377F74" w:rsidP="00377F74">
      <w:pPr>
        <w:spacing w:before="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June 12 – 14                              Sprint, Kansas City                                </w:t>
      </w:r>
      <w:r w:rsidRPr="00377F74">
        <w:rPr>
          <w:rFonts w:ascii="Arial" w:eastAsia="Times New Roman" w:hAnsi="Arial" w:cs="Arial"/>
          <w:color w:val="808080"/>
          <w:sz w:val="20"/>
          <w:szCs w:val="20"/>
        </w:rPr>
        <w:t>June 18 - 19</w:t>
      </w:r>
    </w:p>
    <w:p w14:paraId="12A892F4" w14:textId="77777777" w:rsidR="00377F74" w:rsidRPr="00377F74" w:rsidRDefault="00377F74" w:rsidP="00377F74">
      <w:pPr>
        <w:spacing w:before="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July 10 – 12                               Canadian Consortium, Ottawa</w:t>
      </w:r>
    </w:p>
    <w:p w14:paraId="681A5E99" w14:textId="77777777" w:rsidR="00377F74" w:rsidRPr="00377F74" w:rsidRDefault="00377F74" w:rsidP="00377F74">
      <w:pPr>
        <w:spacing w:before="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August 14 - 16                           AT&amp;T, Seattle</w:t>
      </w:r>
    </w:p>
    <w:p w14:paraId="56AC0A1E" w14:textId="77777777" w:rsidR="00377F74" w:rsidRPr="00377F74" w:rsidRDefault="00377F74" w:rsidP="00377F74">
      <w:pPr>
        <w:spacing w:before="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September 11 - 13                     Verizon, Baltimore                                </w:t>
      </w:r>
    </w:p>
    <w:p w14:paraId="210D0860" w14:textId="77777777" w:rsidR="00377F74" w:rsidRPr="00377F74" w:rsidRDefault="00377F74" w:rsidP="00377F74">
      <w:pPr>
        <w:spacing w:before="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October 9 – 11                           SBC, San Antonio</w:t>
      </w:r>
    </w:p>
    <w:p w14:paraId="0C071ECC" w14:textId="77777777" w:rsidR="00377F74" w:rsidRPr="00377F74" w:rsidRDefault="00377F74" w:rsidP="00377F74">
      <w:pPr>
        <w:spacing w:before="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November 13 - 15                       Neustar, New Orleans</w:t>
      </w:r>
    </w:p>
    <w:p w14:paraId="08353C5F" w14:textId="77777777" w:rsidR="00377F74" w:rsidRPr="00377F74" w:rsidRDefault="00377F74" w:rsidP="00377F74">
      <w:pPr>
        <w:spacing w:before="60" w:after="0" w:line="240" w:lineRule="auto"/>
        <w:ind w:left="1080"/>
        <w:rPr>
          <w:rFonts w:ascii="Arial" w:eastAsia="Times New Roman" w:hAnsi="Arial" w:cs="Arial"/>
          <w:color w:val="000000"/>
          <w:sz w:val="20"/>
          <w:szCs w:val="20"/>
        </w:rPr>
      </w:pPr>
      <w:r w:rsidRPr="00377F74">
        <w:rPr>
          <w:rFonts w:ascii="Arial" w:eastAsia="Times New Roman" w:hAnsi="Arial" w:cs="Arial"/>
          <w:color w:val="000000"/>
          <w:sz w:val="20"/>
          <w:szCs w:val="20"/>
        </w:rPr>
        <w:t>December 11 – 13                      Qwest, Phoenix</w:t>
      </w:r>
    </w:p>
    <w:p w14:paraId="7D59CE31" w14:textId="77777777" w:rsidR="00377F74" w:rsidRPr="00377F74" w:rsidRDefault="00377F74" w:rsidP="00377F74">
      <w:pPr>
        <w:spacing w:after="0" w:line="240" w:lineRule="auto"/>
        <w:rPr>
          <w:rFonts w:ascii="Times New Roman" w:eastAsia="Times New Roman" w:hAnsi="Times New Roman"/>
          <w:sz w:val="24"/>
          <w:szCs w:val="24"/>
        </w:rPr>
      </w:pPr>
      <w:r w:rsidRPr="00377F74">
        <w:rPr>
          <w:rFonts w:ascii="Times New Roman" w:eastAsia="Times New Roman" w:hAnsi="Times New Roman"/>
          <w:sz w:val="24"/>
          <w:szCs w:val="24"/>
        </w:rPr>
        <w:pict w14:anchorId="0CD8BDFE">
          <v:rect id="_x0000_i1025" style="width:0;height:1.5pt" o:hralign="center" o:hrstd="t" o:hrnoshade="t" o:hr="t" fillcolor="black" stroked="f"/>
        </w:pict>
      </w:r>
    </w:p>
    <w:tbl>
      <w:tblPr>
        <w:tblW w:w="10785" w:type="dxa"/>
        <w:tblCellSpacing w:w="15" w:type="dxa"/>
        <w:tblCellMar>
          <w:top w:w="15" w:type="dxa"/>
          <w:left w:w="15" w:type="dxa"/>
          <w:bottom w:w="15" w:type="dxa"/>
          <w:right w:w="15" w:type="dxa"/>
        </w:tblCellMar>
        <w:tblLook w:val="04A0" w:firstRow="1" w:lastRow="0" w:firstColumn="1" w:lastColumn="0" w:noHBand="0" w:noVBand="1"/>
      </w:tblPr>
      <w:tblGrid>
        <w:gridCol w:w="5114"/>
        <w:gridCol w:w="5671"/>
      </w:tblGrid>
      <w:tr w:rsidR="00377F74" w:rsidRPr="00377F74" w14:paraId="52C590C2" w14:textId="77777777" w:rsidTr="00377F74">
        <w:trPr>
          <w:tblCellSpacing w:w="15" w:type="dxa"/>
        </w:trPr>
        <w:tc>
          <w:tcPr>
            <w:tcW w:w="5055" w:type="dxa"/>
            <w:vAlign w:val="center"/>
            <w:hideMark/>
          </w:tcPr>
          <w:p w14:paraId="79482B27" w14:textId="6F449C97" w:rsidR="00377F74" w:rsidRPr="00377F74" w:rsidRDefault="00D746D2" w:rsidP="00377F74">
            <w:pPr>
              <w:spacing w:before="100" w:beforeAutospacing="1" w:after="100" w:afterAutospacing="1" w:line="240" w:lineRule="auto"/>
              <w:jc w:val="center"/>
              <w:rPr>
                <w:rFonts w:ascii="Times New Roman" w:eastAsia="Times New Roman" w:hAnsi="Times New Roman"/>
                <w:sz w:val="24"/>
                <w:szCs w:val="24"/>
              </w:rPr>
            </w:pPr>
            <w:r>
              <w:rPr>
                <w:noProof/>
              </w:rPr>
              <mc:AlternateContent>
                <mc:Choice Requires="wps">
                  <w:drawing>
                    <wp:inline distT="0" distB="0" distL="0" distR="0" wp14:anchorId="6DC72CA4" wp14:editId="7CA8B56A">
                      <wp:extent cx="1231900" cy="6223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1900" cy="6223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w14:anchorId="615F639E" id="Rectangle 1" o:spid="_x0000_s1026" style="width:97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" filled="f" stroked="f">
                      <o:lock v:ext="edit" aspectratio="t"/>
                      <w10:anchorlock/>
                    </v:rect>
                  </w:pict>
                </mc:Fallback>
              </mc:AlternateContent>
            </w:r>
          </w:p>
        </w:tc>
        <w:tc>
          <w:tcPr>
            <w:tcW w:w="5610" w:type="dxa"/>
            <w:vAlign w:val="center"/>
            <w:hideMark/>
          </w:tcPr>
          <w:p w14:paraId="60AC7306" w14:textId="77777777" w:rsidR="00377F74" w:rsidRPr="00377F74" w:rsidRDefault="00377F74" w:rsidP="00377F74">
            <w:pPr>
              <w:spacing w:before="100" w:beforeAutospacing="1" w:after="100" w:afterAutospacing="1" w:line="240" w:lineRule="auto"/>
              <w:rPr>
                <w:rFonts w:ascii="Times New Roman" w:eastAsia="Times New Roman" w:hAnsi="Times New Roman"/>
                <w:sz w:val="24"/>
                <w:szCs w:val="24"/>
              </w:rPr>
            </w:pPr>
            <w:r w:rsidRPr="00377F74">
              <w:rPr>
                <w:rFonts w:ascii="Times New Roman" w:eastAsia="Times New Roman" w:hAnsi="Times New Roman"/>
                <w:sz w:val="24"/>
                <w:szCs w:val="24"/>
              </w:rPr>
              <w:t> </w:t>
            </w:r>
          </w:p>
        </w:tc>
      </w:tr>
      <w:tr w:rsidR="00377F74" w:rsidRPr="00377F74" w14:paraId="65B7F922" w14:textId="77777777" w:rsidTr="00377F74">
        <w:trPr>
          <w:tblCellSpacing w:w="15" w:type="dxa"/>
        </w:trPr>
        <w:tc>
          <w:tcPr>
            <w:tcW w:w="5055" w:type="dxa"/>
            <w:vAlign w:val="center"/>
            <w:hideMark/>
          </w:tcPr>
          <w:p w14:paraId="004F4BAE" w14:textId="77777777" w:rsidR="00377F74" w:rsidRPr="00377F74" w:rsidRDefault="00377F74" w:rsidP="00377F74">
            <w:pPr>
              <w:spacing w:after="0" w:line="240" w:lineRule="auto"/>
              <w:rPr>
                <w:rFonts w:ascii="Times New Roman" w:eastAsia="Times New Roman" w:hAnsi="Times New Roman"/>
                <w:sz w:val="24"/>
                <w:szCs w:val="24"/>
              </w:rPr>
            </w:pPr>
            <w:r w:rsidRPr="00377F74">
              <w:rPr>
                <w:rFonts w:ascii="Times New Roman" w:eastAsia="Times New Roman" w:hAnsi="Times New Roman"/>
                <w:sz w:val="20"/>
                <w:szCs w:val="20"/>
              </w:rPr>
              <w:t>Send mail to </w:t>
            </w:r>
            <w:hyperlink r:id="rId6" w:history="1">
              <w:r w:rsidRPr="00377F74">
                <w:rPr>
                  <w:rFonts w:ascii="Times New Roman" w:eastAsia="Times New Roman" w:hAnsi="Times New Roman"/>
                  <w:i/>
                  <w:iCs/>
                  <w:color w:val="0000FF"/>
                  <w:sz w:val="20"/>
                  <w:szCs w:val="20"/>
                  <w:u w:val="single"/>
                </w:rPr>
                <w:t>Web Content</w:t>
              </w:r>
            </w:hyperlink>
            <w:r w:rsidRPr="00377F74">
              <w:rPr>
                <w:rFonts w:ascii="Times New Roman" w:eastAsia="Times New Roman" w:hAnsi="Times New Roman"/>
                <w:sz w:val="20"/>
                <w:szCs w:val="20"/>
              </w:rPr>
              <w:t> with questions or comments about this web site.</w:t>
            </w:r>
          </w:p>
          <w:p w14:paraId="7D170695" w14:textId="77777777" w:rsidR="00377F74" w:rsidRPr="00377F74" w:rsidRDefault="00377F74" w:rsidP="00377F74">
            <w:pPr>
              <w:spacing w:before="100" w:beforeAutospacing="1" w:after="100" w:afterAutospacing="1" w:line="240" w:lineRule="auto"/>
              <w:rPr>
                <w:rFonts w:ascii="Times New Roman" w:eastAsia="Times New Roman" w:hAnsi="Times New Roman"/>
                <w:sz w:val="24"/>
                <w:szCs w:val="24"/>
              </w:rPr>
            </w:pPr>
            <w:r w:rsidRPr="00377F74">
              <w:rPr>
                <w:rFonts w:ascii="Times New Roman" w:eastAsia="Times New Roman" w:hAnsi="Times New Roman"/>
                <w:sz w:val="20"/>
                <w:szCs w:val="20"/>
              </w:rPr>
              <w:t>Copyright © 1999, 2000, 2001 Neustar, Inc.</w:t>
            </w:r>
            <w:r w:rsidRPr="00377F74">
              <w:rPr>
                <w:rFonts w:ascii="Times New Roman" w:eastAsia="Times New Roman" w:hAnsi="Times New Roman"/>
                <w:sz w:val="20"/>
                <w:szCs w:val="20"/>
              </w:rPr>
              <w:br/>
              <w:t>Last modified: July 06, 2001</w:t>
            </w:r>
          </w:p>
        </w:tc>
        <w:tc>
          <w:tcPr>
            <w:tcW w:w="5610" w:type="dxa"/>
            <w:hideMark/>
          </w:tcPr>
          <w:p w14:paraId="7764810E" w14:textId="77777777" w:rsidR="00377F74" w:rsidRPr="00377F74" w:rsidRDefault="00377F74" w:rsidP="00377F74">
            <w:pPr>
              <w:spacing w:after="0" w:line="240" w:lineRule="auto"/>
              <w:rPr>
                <w:rFonts w:ascii="Times New Roman" w:eastAsia="Times New Roman" w:hAnsi="Times New Roman"/>
                <w:sz w:val="24"/>
                <w:szCs w:val="24"/>
              </w:rPr>
            </w:pPr>
          </w:p>
        </w:tc>
      </w:tr>
    </w:tbl>
    <w:p w14:paraId="5DDD81B7" w14:textId="77777777" w:rsidR="00377F74" w:rsidRPr="00377F74" w:rsidRDefault="00377F74" w:rsidP="00377F74">
      <w:pPr>
        <w:spacing w:before="100" w:beforeAutospacing="1" w:after="100" w:afterAutospacing="1" w:line="240" w:lineRule="auto"/>
        <w:rPr>
          <w:rFonts w:ascii="Times New Roman" w:eastAsia="Times New Roman" w:hAnsi="Times New Roman"/>
          <w:color w:val="000000"/>
          <w:sz w:val="27"/>
          <w:szCs w:val="27"/>
        </w:rPr>
      </w:pPr>
      <w:r w:rsidRPr="00377F74">
        <w:rPr>
          <w:rFonts w:ascii="Times New Roman" w:eastAsia="Times New Roman" w:hAnsi="Times New Roman"/>
          <w:color w:val="000000"/>
          <w:sz w:val="27"/>
          <w:szCs w:val="27"/>
        </w:rPr>
        <w:t> </w:t>
      </w:r>
    </w:p>
    <w:p w14:paraId="15C626B2" w14:textId="77777777" w:rsidR="00316199" w:rsidRDefault="00316199"/>
    <w:sectPr w:rsidR="003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612BA"/>
    <w:multiLevelType w:val="multilevel"/>
    <w:tmpl w:val="3DF435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DC2D63"/>
    <w:multiLevelType w:val="multilevel"/>
    <w:tmpl w:val="D6D2B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703522">
    <w:abstractNumId w:val="1"/>
  </w:num>
  <w:num w:numId="2" w16cid:durableId="363333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74"/>
    <w:rsid w:val="00316199"/>
    <w:rsid w:val="00377F74"/>
    <w:rsid w:val="00D746D2"/>
    <w:rsid w:val="00E54B39"/>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A4157B"/>
  <w15:chartTrackingRefBased/>
  <w15:docId w15:val="{2BF025E4-44AA-48EA-880B-EFAB2234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377F7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377F74"/>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377F74"/>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377F74"/>
    <w:pPr>
      <w:spacing w:before="100" w:beforeAutospacing="1" w:after="100" w:afterAutospacing="1" w:line="240" w:lineRule="auto"/>
      <w:outlineLvl w:val="5"/>
    </w:pPr>
    <w:rPr>
      <w:rFonts w:ascii="Times New Roman" w:eastAsia="Times New Roman" w:hAnsi="Times New Roman"/>
      <w:b/>
      <w:bCs/>
      <w:sz w:val="15"/>
      <w:szCs w:val="15"/>
    </w:rPr>
  </w:style>
  <w:style w:type="paragraph" w:styleId="Heading8">
    <w:name w:val="heading 8"/>
    <w:basedOn w:val="Normal"/>
    <w:link w:val="Heading8Char"/>
    <w:uiPriority w:val="9"/>
    <w:qFormat/>
    <w:rsid w:val="00377F74"/>
    <w:pPr>
      <w:spacing w:before="100" w:beforeAutospacing="1" w:after="100" w:afterAutospacing="1" w:line="240" w:lineRule="auto"/>
      <w:outlineLvl w:val="7"/>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77F74"/>
    <w:rPr>
      <w:rFonts w:ascii="Times New Roman" w:eastAsia="Times New Roman" w:hAnsi="Times New Roman" w:cs="Times New Roman"/>
      <w:b/>
      <w:bCs/>
      <w:sz w:val="27"/>
      <w:szCs w:val="27"/>
    </w:rPr>
  </w:style>
  <w:style w:type="character" w:customStyle="1" w:styleId="Heading4Char">
    <w:name w:val="Heading 4 Char"/>
    <w:link w:val="Heading4"/>
    <w:uiPriority w:val="9"/>
    <w:rsid w:val="00377F74"/>
    <w:rPr>
      <w:rFonts w:ascii="Times New Roman" w:eastAsia="Times New Roman" w:hAnsi="Times New Roman" w:cs="Times New Roman"/>
      <w:b/>
      <w:bCs/>
      <w:sz w:val="24"/>
      <w:szCs w:val="24"/>
    </w:rPr>
  </w:style>
  <w:style w:type="character" w:customStyle="1" w:styleId="Heading5Char">
    <w:name w:val="Heading 5 Char"/>
    <w:link w:val="Heading5"/>
    <w:uiPriority w:val="9"/>
    <w:rsid w:val="00377F74"/>
    <w:rPr>
      <w:rFonts w:ascii="Times New Roman" w:eastAsia="Times New Roman" w:hAnsi="Times New Roman" w:cs="Times New Roman"/>
      <w:b/>
      <w:bCs/>
      <w:sz w:val="20"/>
      <w:szCs w:val="20"/>
    </w:rPr>
  </w:style>
  <w:style w:type="character" w:customStyle="1" w:styleId="Heading6Char">
    <w:name w:val="Heading 6 Char"/>
    <w:link w:val="Heading6"/>
    <w:uiPriority w:val="9"/>
    <w:rsid w:val="00377F74"/>
    <w:rPr>
      <w:rFonts w:ascii="Times New Roman" w:eastAsia="Times New Roman" w:hAnsi="Times New Roman" w:cs="Times New Roman"/>
      <w:b/>
      <w:bCs/>
      <w:sz w:val="15"/>
      <w:szCs w:val="15"/>
    </w:rPr>
  </w:style>
  <w:style w:type="character" w:customStyle="1" w:styleId="Heading8Char">
    <w:name w:val="Heading 8 Char"/>
    <w:link w:val="Heading8"/>
    <w:uiPriority w:val="9"/>
    <w:rsid w:val="00377F74"/>
    <w:rPr>
      <w:rFonts w:ascii="Times New Roman" w:eastAsia="Times New Roman" w:hAnsi="Times New Roman" w:cs="Times New Roman"/>
      <w:sz w:val="24"/>
      <w:szCs w:val="24"/>
    </w:rPr>
  </w:style>
  <w:style w:type="paragraph" w:customStyle="1" w:styleId="anotes">
    <w:name w:val="anotes"/>
    <w:basedOn w:val="Normal"/>
    <w:rsid w:val="00377F7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77F74"/>
  </w:style>
  <w:style w:type="paragraph" w:styleId="NormalIndent">
    <w:name w:val="Normal Indent"/>
    <w:basedOn w:val="Normal"/>
    <w:uiPriority w:val="99"/>
    <w:semiHidden/>
    <w:unhideWhenUsed/>
    <w:rsid w:val="00377F7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377F74"/>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link w:val="Header"/>
    <w:uiPriority w:val="99"/>
    <w:semiHidden/>
    <w:rsid w:val="00377F74"/>
    <w:rPr>
      <w:rFonts w:ascii="Times New Roman" w:eastAsia="Times New Roman" w:hAnsi="Times New Roman" w:cs="Times New Roman"/>
      <w:sz w:val="24"/>
      <w:szCs w:val="24"/>
    </w:rPr>
  </w:style>
  <w:style w:type="character" w:styleId="Emphasis">
    <w:name w:val="Emphasis"/>
    <w:uiPriority w:val="20"/>
    <w:qFormat/>
    <w:rsid w:val="00377F74"/>
    <w:rPr>
      <w:i/>
      <w:iCs/>
    </w:rPr>
  </w:style>
  <w:style w:type="character" w:styleId="Strong">
    <w:name w:val="Strong"/>
    <w:uiPriority w:val="22"/>
    <w:qFormat/>
    <w:rsid w:val="00377F74"/>
    <w:rPr>
      <w:b/>
      <w:bCs/>
    </w:rPr>
  </w:style>
  <w:style w:type="paragraph" w:styleId="BodyText3">
    <w:name w:val="Body Text 3"/>
    <w:basedOn w:val="Normal"/>
    <w:link w:val="BodyText3Char"/>
    <w:uiPriority w:val="99"/>
    <w:semiHidden/>
    <w:unhideWhenUsed/>
    <w:rsid w:val="00377F74"/>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uiPriority w:val="99"/>
    <w:semiHidden/>
    <w:rsid w:val="00377F74"/>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77F74"/>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377F74"/>
    <w:rPr>
      <w:rFonts w:ascii="Times New Roman" w:eastAsia="Times New Roman" w:hAnsi="Times New Roman" w:cs="Times New Roman"/>
      <w:sz w:val="24"/>
      <w:szCs w:val="24"/>
    </w:rPr>
  </w:style>
  <w:style w:type="paragraph" w:styleId="NormalWeb">
    <w:name w:val="Normal (Web)"/>
    <w:basedOn w:val="Normal"/>
    <w:uiPriority w:val="99"/>
    <w:semiHidden/>
    <w:unhideWhenUsed/>
    <w:rsid w:val="00377F7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content@npac.com" TargetMode="External"/><Relationship Id="rId5" Type="http://schemas.openxmlformats.org/officeDocument/2006/relationships/hyperlink" Target="file:///P:\4MichaelDoherty\www.npac.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3410</Words>
  <Characters>19439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Links>
    <vt:vector size="18" baseType="variant">
      <vt:variant>
        <vt:i4>6226045</vt:i4>
      </vt:variant>
      <vt:variant>
        <vt:i4>6</vt:i4>
      </vt:variant>
      <vt:variant>
        <vt:i4>0</vt:i4>
      </vt:variant>
      <vt:variant>
        <vt:i4>5</vt:i4>
      </vt:variant>
      <vt:variant>
        <vt:lpwstr>mailto:webcontent@npac.com</vt:lpwstr>
      </vt:variant>
      <vt:variant>
        <vt:lpwstr/>
      </vt:variant>
      <vt:variant>
        <vt:i4>5832783</vt:i4>
      </vt:variant>
      <vt:variant>
        <vt:i4>0</vt:i4>
      </vt:variant>
      <vt:variant>
        <vt:i4>0</vt:i4>
      </vt:variant>
      <vt:variant>
        <vt:i4>5</vt:i4>
      </vt:variant>
      <vt:variant>
        <vt:lpwstr>\\nj01fil0001\NPAC\4MichaelDoherty\www.npac.com\index.html</vt:lpwstr>
      </vt:variant>
      <vt:variant>
        <vt:lpwstr/>
      </vt:variant>
      <vt:variant>
        <vt:i4>1376282</vt:i4>
      </vt:variant>
      <vt:variant>
        <vt:i4>-1</vt:i4>
      </vt:variant>
      <vt:variant>
        <vt:i4>1029</vt:i4>
      </vt:variant>
      <vt:variant>
        <vt:i4>4</vt:i4>
      </vt:variant>
      <vt:variant>
        <vt:lpwstr>https://www.npac.com/content/download/4775/_vti_bin/shtml.dll/cmas/co_docs/WGMinutes0501_Final.htm/map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2023-01-06T19:12:00Z</dcterms:created>
  <dcterms:modified xsi:type="dcterms:W3CDTF">2023-01-06T19:12:00Z</dcterms:modified>
</cp:coreProperties>
</file>