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268"/>
        <w:gridCol w:w="3166"/>
        <w:gridCol w:w="2926"/>
      </w:tblGrid>
      <w:tr w:rsidR="00552832" w:rsidRPr="00552832" w14:paraId="0D388ACF" w14:textId="77777777" w:rsidTr="00552832">
        <w:tc>
          <w:tcPr>
            <w:tcW w:w="3348" w:type="dxa"/>
            <w:tcBorders>
              <w:top w:val="single" w:sz="4" w:space="0" w:color="auto"/>
              <w:left w:val="nil"/>
              <w:bottom w:val="single" w:sz="4" w:space="0" w:color="auto"/>
              <w:right w:val="nil"/>
            </w:tcBorders>
            <w:tcMar>
              <w:top w:w="0" w:type="dxa"/>
              <w:left w:w="108" w:type="dxa"/>
              <w:bottom w:w="0" w:type="dxa"/>
              <w:right w:w="108" w:type="dxa"/>
            </w:tcMar>
            <w:hideMark/>
          </w:tcPr>
          <w:p w14:paraId="2E4194D3" w14:textId="77777777" w:rsidR="00552832" w:rsidRPr="00552832" w:rsidRDefault="00552832" w:rsidP="00552832">
            <w:pPr>
              <w:spacing w:before="100" w:after="100" w:line="240" w:lineRule="auto"/>
              <w:outlineLvl w:val="3"/>
              <w:rPr>
                <w:rFonts w:ascii="Arial" w:eastAsia="Times New Roman" w:hAnsi="Arial" w:cs="Arial"/>
                <w:b/>
                <w:bCs/>
                <w:sz w:val="24"/>
                <w:szCs w:val="24"/>
              </w:rPr>
            </w:pPr>
            <w:r w:rsidRPr="00552832">
              <w:rPr>
                <w:rFonts w:ascii="Arial" w:eastAsia="Times New Roman" w:hAnsi="Arial" w:cs="Arial"/>
                <w:b/>
                <w:bCs/>
                <w:sz w:val="24"/>
                <w:szCs w:val="24"/>
              </w:rPr>
              <w:t>New Orleans Marriott</w:t>
            </w:r>
          </w:p>
        </w:tc>
        <w:tc>
          <w:tcPr>
            <w:tcW w:w="3240" w:type="dxa"/>
            <w:tcBorders>
              <w:top w:val="single" w:sz="4" w:space="0" w:color="auto"/>
              <w:left w:val="nil"/>
              <w:bottom w:val="single" w:sz="4" w:space="0" w:color="auto"/>
              <w:right w:val="nil"/>
            </w:tcBorders>
            <w:tcMar>
              <w:top w:w="0" w:type="dxa"/>
              <w:left w:w="108" w:type="dxa"/>
              <w:bottom w:w="0" w:type="dxa"/>
              <w:right w:w="108" w:type="dxa"/>
            </w:tcMar>
            <w:hideMark/>
          </w:tcPr>
          <w:p w14:paraId="24F7414A" w14:textId="77777777" w:rsidR="00552832" w:rsidRPr="00552832" w:rsidRDefault="00552832" w:rsidP="00552832">
            <w:pPr>
              <w:spacing w:before="100" w:after="100" w:line="240" w:lineRule="auto"/>
              <w:jc w:val="center"/>
              <w:outlineLvl w:val="3"/>
              <w:rPr>
                <w:rFonts w:ascii="Arial" w:eastAsia="Times New Roman" w:hAnsi="Arial" w:cs="Arial"/>
                <w:b/>
                <w:bCs/>
                <w:sz w:val="24"/>
                <w:szCs w:val="24"/>
              </w:rPr>
            </w:pPr>
            <w:r w:rsidRPr="00552832">
              <w:rPr>
                <w:rFonts w:ascii="Arial" w:eastAsia="Times New Roman" w:hAnsi="Arial" w:cs="Arial"/>
                <w:b/>
                <w:bCs/>
                <w:sz w:val="24"/>
                <w:szCs w:val="24"/>
              </w:rPr>
              <w:t>New Orleans, LA</w:t>
            </w:r>
          </w:p>
        </w:tc>
        <w:tc>
          <w:tcPr>
            <w:tcW w:w="2988" w:type="dxa"/>
            <w:tcBorders>
              <w:top w:val="single" w:sz="4" w:space="0" w:color="auto"/>
              <w:left w:val="nil"/>
              <w:bottom w:val="single" w:sz="4" w:space="0" w:color="auto"/>
              <w:right w:val="nil"/>
            </w:tcBorders>
            <w:tcMar>
              <w:top w:w="0" w:type="dxa"/>
              <w:left w:w="108" w:type="dxa"/>
              <w:bottom w:w="0" w:type="dxa"/>
              <w:right w:w="108" w:type="dxa"/>
            </w:tcMar>
            <w:hideMark/>
          </w:tcPr>
          <w:p w14:paraId="3C90772B" w14:textId="77777777" w:rsidR="00552832" w:rsidRPr="00552832" w:rsidRDefault="00552832" w:rsidP="00552832">
            <w:pPr>
              <w:spacing w:before="100" w:after="100" w:line="240" w:lineRule="auto"/>
              <w:jc w:val="right"/>
              <w:outlineLvl w:val="3"/>
              <w:rPr>
                <w:rFonts w:ascii="Arial" w:eastAsia="Times New Roman" w:hAnsi="Arial" w:cs="Arial"/>
                <w:b/>
                <w:bCs/>
                <w:sz w:val="24"/>
                <w:szCs w:val="24"/>
              </w:rPr>
            </w:pPr>
            <w:r w:rsidRPr="00552832">
              <w:rPr>
                <w:rFonts w:ascii="Arial" w:eastAsia="Times New Roman" w:hAnsi="Arial" w:cs="Arial"/>
                <w:b/>
                <w:bCs/>
                <w:sz w:val="24"/>
                <w:szCs w:val="24"/>
              </w:rPr>
              <w:t>Host: Neustar  </w:t>
            </w:r>
          </w:p>
        </w:tc>
      </w:tr>
    </w:tbl>
    <w:p w14:paraId="4D31E70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0E793B2F" w14:textId="77777777" w:rsidR="00552832" w:rsidRPr="00552832" w:rsidRDefault="00552832" w:rsidP="00552832">
      <w:pPr>
        <w:spacing w:after="0" w:line="240" w:lineRule="auto"/>
        <w:outlineLvl w:val="7"/>
        <w:rPr>
          <w:rFonts w:ascii="Tahoma" w:eastAsia="Times New Roman" w:hAnsi="Tahoma" w:cs="Tahoma"/>
          <w:b/>
          <w:bCs/>
          <w:color w:val="000000"/>
          <w:sz w:val="28"/>
          <w:szCs w:val="28"/>
        </w:rPr>
      </w:pPr>
      <w:r w:rsidRPr="00552832">
        <w:rPr>
          <w:rFonts w:ascii="Arial" w:eastAsia="Times New Roman" w:hAnsi="Arial" w:cs="Arial"/>
          <w:b/>
          <w:bCs/>
          <w:color w:val="000000"/>
          <w:sz w:val="28"/>
          <w:szCs w:val="28"/>
        </w:rPr>
        <w:t xml:space="preserve">Tuesday December 11, </w:t>
      </w:r>
      <w:proofErr w:type="gramStart"/>
      <w:r w:rsidRPr="00552832">
        <w:rPr>
          <w:rFonts w:ascii="Arial" w:eastAsia="Times New Roman" w:hAnsi="Arial" w:cs="Arial"/>
          <w:b/>
          <w:bCs/>
          <w:color w:val="000000"/>
          <w:sz w:val="28"/>
          <w:szCs w:val="28"/>
        </w:rPr>
        <w:t>2001</w:t>
      </w:r>
      <w:proofErr w:type="gramEnd"/>
      <w:r w:rsidRPr="00552832">
        <w:rPr>
          <w:rFonts w:ascii="Arial" w:eastAsia="Times New Roman" w:hAnsi="Arial" w:cs="Arial"/>
          <w:b/>
          <w:bCs/>
          <w:color w:val="000000"/>
          <w:sz w:val="28"/>
          <w:szCs w:val="28"/>
        </w:rPr>
        <w:t>     1:00 pm – 5:00 pm</w:t>
      </w:r>
      <w:r w:rsidRPr="00552832">
        <w:rPr>
          <w:rFonts w:ascii="Arial" w:eastAsia="Times New Roman" w:hAnsi="Arial" w:cs="Arial"/>
          <w:color w:val="000000"/>
          <w:sz w:val="28"/>
          <w:szCs w:val="28"/>
        </w:rPr>
        <w:t> </w:t>
      </w:r>
    </w:p>
    <w:p w14:paraId="5BE037AA" w14:textId="77777777" w:rsidR="00552832" w:rsidRPr="00552832" w:rsidRDefault="00552832" w:rsidP="00552832">
      <w:pPr>
        <w:spacing w:before="160" w:after="80" w:line="240" w:lineRule="auto"/>
        <w:rPr>
          <w:rFonts w:ascii="Arial" w:eastAsia="Times New Roman" w:hAnsi="Arial" w:cs="Arial"/>
          <w:color w:val="000000"/>
          <w:sz w:val="20"/>
          <w:szCs w:val="20"/>
        </w:rPr>
      </w:pPr>
      <w:r w:rsidRPr="00552832">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1903"/>
        <w:gridCol w:w="2498"/>
        <w:gridCol w:w="2469"/>
        <w:gridCol w:w="7"/>
        <w:gridCol w:w="2543"/>
      </w:tblGrid>
      <w:tr w:rsidR="00552832" w:rsidRPr="00552832" w14:paraId="7E1CF4E8" w14:textId="77777777" w:rsidTr="00552832">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43C45A7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ECE40D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Company</w:t>
            </w:r>
          </w:p>
        </w:tc>
        <w:tc>
          <w:tcPr>
            <w:tcW w:w="2864"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299992B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Name</w:t>
            </w:r>
          </w:p>
        </w:tc>
        <w:tc>
          <w:tcPr>
            <w:tcW w:w="2880" w:type="dxa"/>
            <w:gridSpan w:val="2"/>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039ECCA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Company</w:t>
            </w:r>
          </w:p>
        </w:tc>
      </w:tr>
      <w:tr w:rsidR="00552832" w:rsidRPr="00552832" w14:paraId="599ED780"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37EC5FD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Paul </w:t>
            </w:r>
            <w:proofErr w:type="spellStart"/>
            <w:r w:rsidRPr="00552832">
              <w:rPr>
                <w:rFonts w:ascii="Arial" w:eastAsia="Times New Roman" w:hAnsi="Arial" w:cs="Arial"/>
                <w:color w:val="000000"/>
                <w:sz w:val="20"/>
                <w:szCs w:val="20"/>
              </w:rPr>
              <w:t>LaGattuta</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02269D9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AT&amp;T</w:t>
            </w:r>
          </w:p>
        </w:tc>
        <w:tc>
          <w:tcPr>
            <w:tcW w:w="2871" w:type="dxa"/>
            <w:gridSpan w:val="2"/>
            <w:tcMar>
              <w:top w:w="0" w:type="dxa"/>
              <w:left w:w="30" w:type="dxa"/>
              <w:bottom w:w="0" w:type="dxa"/>
              <w:right w:w="30" w:type="dxa"/>
            </w:tcMar>
            <w:hideMark/>
          </w:tcPr>
          <w:p w14:paraId="1E7890CF"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Sherrian</w:t>
            </w:r>
            <w:proofErr w:type="spellEnd"/>
            <w:r w:rsidRPr="00552832">
              <w:rPr>
                <w:rFonts w:ascii="Arial" w:eastAsia="Times New Roman" w:hAnsi="Arial" w:cs="Arial"/>
                <w:color w:val="000000"/>
                <w:sz w:val="20"/>
                <w:szCs w:val="20"/>
              </w:rPr>
              <w:t xml:space="preserve"> Lively</w:t>
            </w:r>
          </w:p>
        </w:tc>
        <w:tc>
          <w:tcPr>
            <w:tcW w:w="2871" w:type="dxa"/>
            <w:tcMar>
              <w:top w:w="0" w:type="dxa"/>
              <w:left w:w="30" w:type="dxa"/>
              <w:bottom w:w="0" w:type="dxa"/>
              <w:right w:w="30" w:type="dxa"/>
            </w:tcMar>
            <w:hideMark/>
          </w:tcPr>
          <w:p w14:paraId="12581EB6"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Nuvox</w:t>
            </w:r>
            <w:proofErr w:type="spellEnd"/>
          </w:p>
        </w:tc>
      </w:tr>
      <w:tr w:rsidR="00552832" w:rsidRPr="00552832" w14:paraId="07D05AD5"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3DBE29D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4358A70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AT&amp;T</w:t>
            </w:r>
          </w:p>
        </w:tc>
        <w:tc>
          <w:tcPr>
            <w:tcW w:w="2871" w:type="dxa"/>
            <w:gridSpan w:val="2"/>
            <w:tcMar>
              <w:top w:w="0" w:type="dxa"/>
              <w:left w:w="30" w:type="dxa"/>
              <w:bottom w:w="0" w:type="dxa"/>
              <w:right w:w="30" w:type="dxa"/>
            </w:tcMar>
            <w:hideMark/>
          </w:tcPr>
          <w:p w14:paraId="3B0C83A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Dave Garner</w:t>
            </w:r>
          </w:p>
        </w:tc>
        <w:tc>
          <w:tcPr>
            <w:tcW w:w="2871" w:type="dxa"/>
            <w:tcMar>
              <w:top w:w="0" w:type="dxa"/>
              <w:left w:w="30" w:type="dxa"/>
              <w:bottom w:w="0" w:type="dxa"/>
              <w:right w:w="30" w:type="dxa"/>
            </w:tcMar>
            <w:hideMark/>
          </w:tcPr>
          <w:p w14:paraId="6A2425F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Qwest (phone)</w:t>
            </w:r>
          </w:p>
        </w:tc>
      </w:tr>
      <w:tr w:rsidR="00552832" w:rsidRPr="00552832" w14:paraId="4DA0BB84" w14:textId="77777777" w:rsidTr="00552832">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5F394D6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345B792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AT&amp;T Broadband (phone)</w:t>
            </w:r>
          </w:p>
        </w:tc>
        <w:tc>
          <w:tcPr>
            <w:tcW w:w="2871" w:type="dxa"/>
            <w:gridSpan w:val="2"/>
            <w:tcMar>
              <w:top w:w="0" w:type="dxa"/>
              <w:left w:w="30" w:type="dxa"/>
              <w:bottom w:w="0" w:type="dxa"/>
              <w:right w:w="30" w:type="dxa"/>
            </w:tcMar>
            <w:hideMark/>
          </w:tcPr>
          <w:p w14:paraId="3444B0D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Ned Timmer</w:t>
            </w:r>
          </w:p>
        </w:tc>
        <w:tc>
          <w:tcPr>
            <w:tcW w:w="2871" w:type="dxa"/>
            <w:tcMar>
              <w:top w:w="0" w:type="dxa"/>
              <w:left w:w="30" w:type="dxa"/>
              <w:bottom w:w="0" w:type="dxa"/>
              <w:right w:w="30" w:type="dxa"/>
            </w:tcMar>
            <w:hideMark/>
          </w:tcPr>
          <w:p w14:paraId="4A417E8D"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Ranger Wireless Solutions</w:t>
            </w:r>
          </w:p>
        </w:tc>
      </w:tr>
      <w:tr w:rsidR="00552832" w:rsidRPr="00552832" w14:paraId="244CD97C"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A469E0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Anne Cummins</w:t>
            </w:r>
          </w:p>
        </w:tc>
        <w:tc>
          <w:tcPr>
            <w:tcW w:w="2871" w:type="dxa"/>
            <w:tcBorders>
              <w:top w:val="nil"/>
              <w:left w:val="nil"/>
              <w:bottom w:val="single" w:sz="2" w:space="0" w:color="auto"/>
              <w:right w:val="nil"/>
            </w:tcBorders>
            <w:tcMar>
              <w:top w:w="0" w:type="dxa"/>
              <w:left w:w="30" w:type="dxa"/>
              <w:bottom w:w="0" w:type="dxa"/>
              <w:right w:w="30" w:type="dxa"/>
            </w:tcMar>
            <w:hideMark/>
          </w:tcPr>
          <w:p w14:paraId="722A568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ATW</w:t>
            </w:r>
          </w:p>
        </w:tc>
        <w:tc>
          <w:tcPr>
            <w:tcW w:w="2871" w:type="dxa"/>
            <w:gridSpan w:val="2"/>
            <w:tcMar>
              <w:top w:w="0" w:type="dxa"/>
              <w:left w:w="30" w:type="dxa"/>
              <w:bottom w:w="0" w:type="dxa"/>
              <w:right w:w="30" w:type="dxa"/>
            </w:tcMar>
            <w:hideMark/>
          </w:tcPr>
          <w:p w14:paraId="5D4651E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David Taylor</w:t>
            </w:r>
          </w:p>
        </w:tc>
        <w:tc>
          <w:tcPr>
            <w:tcW w:w="2871" w:type="dxa"/>
            <w:tcMar>
              <w:top w:w="0" w:type="dxa"/>
              <w:left w:w="30" w:type="dxa"/>
              <w:bottom w:w="0" w:type="dxa"/>
              <w:right w:w="30" w:type="dxa"/>
            </w:tcMar>
            <w:hideMark/>
          </w:tcPr>
          <w:p w14:paraId="6DC11B9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w:t>
            </w:r>
          </w:p>
        </w:tc>
      </w:tr>
      <w:tr w:rsidR="00552832" w:rsidRPr="00552832" w14:paraId="0AE81EFF" w14:textId="77777777" w:rsidTr="00552832">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33402B4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Jill Byers</w:t>
            </w:r>
          </w:p>
        </w:tc>
        <w:tc>
          <w:tcPr>
            <w:tcW w:w="2871" w:type="dxa"/>
            <w:tcBorders>
              <w:top w:val="nil"/>
              <w:left w:val="nil"/>
              <w:bottom w:val="single" w:sz="2" w:space="0" w:color="auto"/>
              <w:right w:val="nil"/>
            </w:tcBorders>
            <w:tcMar>
              <w:top w:w="0" w:type="dxa"/>
              <w:left w:w="30" w:type="dxa"/>
              <w:bottom w:w="0" w:type="dxa"/>
              <w:right w:w="30" w:type="dxa"/>
            </w:tcMar>
            <w:hideMark/>
          </w:tcPr>
          <w:p w14:paraId="3FCA578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Bell Canada (phone)</w:t>
            </w:r>
          </w:p>
        </w:tc>
        <w:tc>
          <w:tcPr>
            <w:tcW w:w="2871" w:type="dxa"/>
            <w:gridSpan w:val="2"/>
            <w:tcMar>
              <w:top w:w="0" w:type="dxa"/>
              <w:left w:w="30" w:type="dxa"/>
              <w:bottom w:w="0" w:type="dxa"/>
              <w:right w:w="30" w:type="dxa"/>
            </w:tcMar>
            <w:hideMark/>
          </w:tcPr>
          <w:p w14:paraId="508DC4F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Charles </w:t>
            </w:r>
            <w:proofErr w:type="spellStart"/>
            <w:r w:rsidRPr="00552832">
              <w:rPr>
                <w:rFonts w:ascii="Arial" w:eastAsia="Times New Roman" w:hAnsi="Arial" w:cs="Arial"/>
                <w:color w:val="000000"/>
                <w:sz w:val="20"/>
                <w:szCs w:val="20"/>
              </w:rPr>
              <w:t>Ryburn</w:t>
            </w:r>
            <w:proofErr w:type="spellEnd"/>
          </w:p>
        </w:tc>
        <w:tc>
          <w:tcPr>
            <w:tcW w:w="2871" w:type="dxa"/>
            <w:tcMar>
              <w:top w:w="0" w:type="dxa"/>
              <w:left w:w="30" w:type="dxa"/>
              <w:bottom w:w="0" w:type="dxa"/>
              <w:right w:w="30" w:type="dxa"/>
            </w:tcMar>
            <w:hideMark/>
          </w:tcPr>
          <w:p w14:paraId="69CA248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w:t>
            </w:r>
          </w:p>
        </w:tc>
      </w:tr>
      <w:tr w:rsidR="00552832" w:rsidRPr="00552832" w14:paraId="4B314695" w14:textId="77777777" w:rsidTr="00552832">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05F9C8D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5A9AE6C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BellSouth</w:t>
            </w:r>
          </w:p>
        </w:tc>
        <w:tc>
          <w:tcPr>
            <w:tcW w:w="2871" w:type="dxa"/>
            <w:gridSpan w:val="2"/>
            <w:tcMar>
              <w:top w:w="0" w:type="dxa"/>
              <w:left w:w="30" w:type="dxa"/>
              <w:bottom w:w="0" w:type="dxa"/>
              <w:right w:w="30" w:type="dxa"/>
            </w:tcMar>
            <w:hideMark/>
          </w:tcPr>
          <w:p w14:paraId="03933D4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Leah Luper</w:t>
            </w:r>
          </w:p>
        </w:tc>
        <w:tc>
          <w:tcPr>
            <w:tcW w:w="2871" w:type="dxa"/>
            <w:tcMar>
              <w:top w:w="0" w:type="dxa"/>
              <w:left w:w="30" w:type="dxa"/>
              <w:bottom w:w="0" w:type="dxa"/>
              <w:right w:w="30" w:type="dxa"/>
            </w:tcMar>
            <w:hideMark/>
          </w:tcPr>
          <w:p w14:paraId="42A1908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w:t>
            </w:r>
          </w:p>
        </w:tc>
      </w:tr>
      <w:tr w:rsidR="00552832" w:rsidRPr="00552832" w14:paraId="5260B0B8"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C6D91E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52841C1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BellSouth (phone)</w:t>
            </w:r>
          </w:p>
        </w:tc>
        <w:tc>
          <w:tcPr>
            <w:tcW w:w="2871" w:type="dxa"/>
            <w:gridSpan w:val="2"/>
            <w:tcMar>
              <w:top w:w="0" w:type="dxa"/>
              <w:left w:w="30" w:type="dxa"/>
              <w:bottom w:w="0" w:type="dxa"/>
              <w:right w:w="30" w:type="dxa"/>
            </w:tcMar>
            <w:hideMark/>
          </w:tcPr>
          <w:p w14:paraId="3136AD3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Linda Meyer</w:t>
            </w:r>
          </w:p>
        </w:tc>
        <w:tc>
          <w:tcPr>
            <w:tcW w:w="2871" w:type="dxa"/>
            <w:tcMar>
              <w:top w:w="0" w:type="dxa"/>
              <w:left w:w="30" w:type="dxa"/>
              <w:bottom w:w="0" w:type="dxa"/>
              <w:right w:w="30" w:type="dxa"/>
            </w:tcMar>
            <w:hideMark/>
          </w:tcPr>
          <w:p w14:paraId="19A10C4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 (phone)</w:t>
            </w:r>
          </w:p>
        </w:tc>
      </w:tr>
      <w:tr w:rsidR="00552832" w:rsidRPr="00552832" w14:paraId="64D9B510"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268742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Marian Hearn</w:t>
            </w:r>
          </w:p>
        </w:tc>
        <w:tc>
          <w:tcPr>
            <w:tcW w:w="2871" w:type="dxa"/>
            <w:tcBorders>
              <w:top w:val="nil"/>
              <w:left w:val="nil"/>
              <w:bottom w:val="single" w:sz="2" w:space="0" w:color="auto"/>
              <w:right w:val="nil"/>
            </w:tcBorders>
            <w:tcMar>
              <w:top w:w="0" w:type="dxa"/>
              <w:left w:w="30" w:type="dxa"/>
              <w:bottom w:w="0" w:type="dxa"/>
              <w:right w:w="30" w:type="dxa"/>
            </w:tcMar>
            <w:hideMark/>
          </w:tcPr>
          <w:p w14:paraId="5C3C2EC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16"/>
                <w:szCs w:val="16"/>
              </w:rPr>
              <w:t>Canadian Consortium</w:t>
            </w:r>
          </w:p>
        </w:tc>
        <w:tc>
          <w:tcPr>
            <w:tcW w:w="2871" w:type="dxa"/>
            <w:gridSpan w:val="2"/>
            <w:tcMar>
              <w:top w:w="0" w:type="dxa"/>
              <w:left w:w="30" w:type="dxa"/>
              <w:bottom w:w="0" w:type="dxa"/>
              <w:right w:w="30" w:type="dxa"/>
            </w:tcMar>
            <w:hideMark/>
          </w:tcPr>
          <w:p w14:paraId="0BDAFD0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Kathleen </w:t>
            </w:r>
            <w:proofErr w:type="spellStart"/>
            <w:r w:rsidRPr="00552832">
              <w:rPr>
                <w:rFonts w:ascii="Arial" w:eastAsia="Times New Roman" w:hAnsi="Arial" w:cs="Arial"/>
                <w:color w:val="000000"/>
                <w:sz w:val="20"/>
                <w:szCs w:val="20"/>
              </w:rPr>
              <w:t>Jedrick</w:t>
            </w:r>
            <w:proofErr w:type="spellEnd"/>
          </w:p>
        </w:tc>
        <w:tc>
          <w:tcPr>
            <w:tcW w:w="2871" w:type="dxa"/>
            <w:tcMar>
              <w:top w:w="0" w:type="dxa"/>
              <w:left w:w="30" w:type="dxa"/>
              <w:bottom w:w="0" w:type="dxa"/>
              <w:right w:w="30" w:type="dxa"/>
            </w:tcMar>
            <w:hideMark/>
          </w:tcPr>
          <w:p w14:paraId="6B2AD27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Sprint</w:t>
            </w:r>
          </w:p>
        </w:tc>
      </w:tr>
      <w:tr w:rsidR="00552832" w:rsidRPr="00552832" w14:paraId="7F9D7EED" w14:textId="77777777" w:rsidTr="00552832">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0F0414B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2A9C35A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Cingular Wireless</w:t>
            </w:r>
          </w:p>
        </w:tc>
        <w:tc>
          <w:tcPr>
            <w:tcW w:w="2871" w:type="dxa"/>
            <w:gridSpan w:val="2"/>
            <w:tcMar>
              <w:top w:w="0" w:type="dxa"/>
              <w:left w:w="30" w:type="dxa"/>
              <w:bottom w:w="0" w:type="dxa"/>
              <w:right w:w="30" w:type="dxa"/>
            </w:tcMar>
            <w:hideMark/>
          </w:tcPr>
          <w:p w14:paraId="45C435B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Patrick Lockett</w:t>
            </w:r>
          </w:p>
        </w:tc>
        <w:tc>
          <w:tcPr>
            <w:tcW w:w="2871" w:type="dxa"/>
            <w:tcMar>
              <w:top w:w="0" w:type="dxa"/>
              <w:left w:w="30" w:type="dxa"/>
              <w:bottom w:w="0" w:type="dxa"/>
              <w:right w:w="30" w:type="dxa"/>
            </w:tcMar>
            <w:hideMark/>
          </w:tcPr>
          <w:p w14:paraId="134CAD3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Sprint</w:t>
            </w:r>
          </w:p>
        </w:tc>
      </w:tr>
      <w:tr w:rsidR="00552832" w:rsidRPr="00552832" w14:paraId="27957E1C" w14:textId="77777777" w:rsidTr="00552832">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581B3E8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283AF21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Cox (phone)</w:t>
            </w:r>
          </w:p>
        </w:tc>
        <w:tc>
          <w:tcPr>
            <w:tcW w:w="2871" w:type="dxa"/>
            <w:gridSpan w:val="2"/>
            <w:tcMar>
              <w:top w:w="0" w:type="dxa"/>
              <w:left w:w="30" w:type="dxa"/>
              <w:bottom w:w="0" w:type="dxa"/>
              <w:right w:w="30" w:type="dxa"/>
            </w:tcMar>
            <w:hideMark/>
          </w:tcPr>
          <w:p w14:paraId="78668B3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Colleen Collard</w:t>
            </w:r>
          </w:p>
        </w:tc>
        <w:tc>
          <w:tcPr>
            <w:tcW w:w="2871" w:type="dxa"/>
            <w:tcMar>
              <w:top w:w="0" w:type="dxa"/>
              <w:left w:w="30" w:type="dxa"/>
              <w:bottom w:w="0" w:type="dxa"/>
              <w:right w:w="30" w:type="dxa"/>
            </w:tcMar>
            <w:hideMark/>
          </w:tcPr>
          <w:p w14:paraId="10F87B0E"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Tekelec</w:t>
            </w:r>
            <w:proofErr w:type="spellEnd"/>
            <w:r w:rsidRPr="00552832">
              <w:rPr>
                <w:rFonts w:ascii="Arial" w:eastAsia="Times New Roman" w:hAnsi="Arial" w:cs="Arial"/>
                <w:color w:val="000000"/>
                <w:sz w:val="20"/>
                <w:szCs w:val="20"/>
              </w:rPr>
              <w:t xml:space="preserve"> (phone)</w:t>
            </w:r>
          </w:p>
        </w:tc>
      </w:tr>
      <w:tr w:rsidR="00552832" w:rsidRPr="00552832" w14:paraId="72F7BBF3"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D13D09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Dennis Robbins</w:t>
            </w:r>
          </w:p>
        </w:tc>
        <w:tc>
          <w:tcPr>
            <w:tcW w:w="2871" w:type="dxa"/>
            <w:tcBorders>
              <w:top w:val="nil"/>
              <w:left w:val="nil"/>
              <w:bottom w:val="single" w:sz="2" w:space="0" w:color="auto"/>
              <w:right w:val="nil"/>
            </w:tcBorders>
            <w:tcMar>
              <w:top w:w="0" w:type="dxa"/>
              <w:left w:w="30" w:type="dxa"/>
              <w:bottom w:w="0" w:type="dxa"/>
              <w:right w:w="30" w:type="dxa"/>
            </w:tcMar>
            <w:hideMark/>
          </w:tcPr>
          <w:p w14:paraId="6C35F13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ELI (phone)</w:t>
            </w:r>
          </w:p>
        </w:tc>
        <w:tc>
          <w:tcPr>
            <w:tcW w:w="2871" w:type="dxa"/>
            <w:gridSpan w:val="2"/>
            <w:tcMar>
              <w:top w:w="0" w:type="dxa"/>
              <w:left w:w="30" w:type="dxa"/>
              <w:bottom w:w="0" w:type="dxa"/>
              <w:right w:w="30" w:type="dxa"/>
            </w:tcMar>
            <w:hideMark/>
          </w:tcPr>
          <w:p w14:paraId="6C73CC4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Adam Newman</w:t>
            </w:r>
          </w:p>
        </w:tc>
        <w:tc>
          <w:tcPr>
            <w:tcW w:w="2871" w:type="dxa"/>
            <w:tcMar>
              <w:top w:w="0" w:type="dxa"/>
              <w:left w:w="30" w:type="dxa"/>
              <w:bottom w:w="0" w:type="dxa"/>
              <w:right w:w="30" w:type="dxa"/>
            </w:tcMar>
            <w:hideMark/>
          </w:tcPr>
          <w:p w14:paraId="3171B9F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Telcordia Technologies</w:t>
            </w:r>
          </w:p>
        </w:tc>
      </w:tr>
      <w:tr w:rsidR="00552832" w:rsidRPr="00552832" w14:paraId="44BC9E78"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4F2523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Ron </w:t>
            </w:r>
            <w:proofErr w:type="spellStart"/>
            <w:r w:rsidRPr="00552832">
              <w:rPr>
                <w:rFonts w:ascii="Arial" w:eastAsia="Times New Roman" w:hAnsi="Arial" w:cs="Arial"/>
                <w:color w:val="000000"/>
                <w:sz w:val="20"/>
                <w:szCs w:val="20"/>
              </w:rPr>
              <w:t>Stutheit</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7F48C20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ESI</w:t>
            </w:r>
          </w:p>
        </w:tc>
        <w:tc>
          <w:tcPr>
            <w:tcW w:w="2871" w:type="dxa"/>
            <w:gridSpan w:val="2"/>
            <w:tcMar>
              <w:top w:w="0" w:type="dxa"/>
              <w:left w:w="30" w:type="dxa"/>
              <w:bottom w:w="0" w:type="dxa"/>
              <w:right w:w="30" w:type="dxa"/>
            </w:tcMar>
            <w:hideMark/>
          </w:tcPr>
          <w:p w14:paraId="25493DC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John P. Malyar</w:t>
            </w:r>
          </w:p>
        </w:tc>
        <w:tc>
          <w:tcPr>
            <w:tcW w:w="2871" w:type="dxa"/>
            <w:tcMar>
              <w:top w:w="0" w:type="dxa"/>
              <w:left w:w="30" w:type="dxa"/>
              <w:bottom w:w="0" w:type="dxa"/>
              <w:right w:w="30" w:type="dxa"/>
            </w:tcMar>
            <w:hideMark/>
          </w:tcPr>
          <w:p w14:paraId="05D4834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Telcordia Technologies</w:t>
            </w:r>
          </w:p>
        </w:tc>
      </w:tr>
      <w:tr w:rsidR="00552832" w:rsidRPr="00552832" w14:paraId="05B8DF87"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1318487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25A10C7F"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Illuminet</w:t>
            </w:r>
            <w:proofErr w:type="spellEnd"/>
          </w:p>
        </w:tc>
        <w:tc>
          <w:tcPr>
            <w:tcW w:w="2871" w:type="dxa"/>
            <w:gridSpan w:val="2"/>
            <w:tcMar>
              <w:top w:w="0" w:type="dxa"/>
              <w:left w:w="30" w:type="dxa"/>
              <w:bottom w:w="0" w:type="dxa"/>
              <w:right w:w="30" w:type="dxa"/>
            </w:tcMar>
            <w:hideMark/>
          </w:tcPr>
          <w:p w14:paraId="2E69230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Jean Anthony</w:t>
            </w:r>
          </w:p>
        </w:tc>
        <w:tc>
          <w:tcPr>
            <w:tcW w:w="2871" w:type="dxa"/>
            <w:tcMar>
              <w:top w:w="0" w:type="dxa"/>
              <w:left w:w="30" w:type="dxa"/>
              <w:bottom w:w="0" w:type="dxa"/>
              <w:right w:w="30" w:type="dxa"/>
            </w:tcMar>
            <w:hideMark/>
          </w:tcPr>
          <w:p w14:paraId="1270A00D"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Telecom Software</w:t>
            </w:r>
          </w:p>
        </w:tc>
      </w:tr>
      <w:tr w:rsidR="00552832" w:rsidRPr="00552832" w14:paraId="79CC876E"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063F87D"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Rob Coffman</w:t>
            </w:r>
          </w:p>
          <w:p w14:paraId="3640A0F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686BD72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0C28FE0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Robert T. Jones</w:t>
            </w:r>
          </w:p>
        </w:tc>
        <w:tc>
          <w:tcPr>
            <w:tcW w:w="2871" w:type="dxa"/>
            <w:tcMar>
              <w:top w:w="0" w:type="dxa"/>
              <w:left w:w="30" w:type="dxa"/>
              <w:bottom w:w="0" w:type="dxa"/>
              <w:right w:w="30" w:type="dxa"/>
            </w:tcMar>
            <w:hideMark/>
          </w:tcPr>
          <w:p w14:paraId="1BA73C9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US Cellular Corp.</w:t>
            </w:r>
          </w:p>
        </w:tc>
      </w:tr>
      <w:tr w:rsidR="00552832" w:rsidRPr="00552832" w14:paraId="421A8F5D"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6747C9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Gene Johnston</w:t>
            </w:r>
          </w:p>
        </w:tc>
        <w:tc>
          <w:tcPr>
            <w:tcW w:w="2871" w:type="dxa"/>
            <w:tcBorders>
              <w:top w:val="nil"/>
              <w:left w:val="nil"/>
              <w:bottom w:val="single" w:sz="2" w:space="0" w:color="auto"/>
              <w:right w:val="nil"/>
            </w:tcBorders>
            <w:tcMar>
              <w:top w:w="0" w:type="dxa"/>
              <w:left w:w="30" w:type="dxa"/>
              <w:bottom w:w="0" w:type="dxa"/>
              <w:right w:w="30" w:type="dxa"/>
            </w:tcMar>
            <w:hideMark/>
          </w:tcPr>
          <w:p w14:paraId="2DDCDA5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0CB01C0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Gary Sacra</w:t>
            </w:r>
          </w:p>
        </w:tc>
        <w:tc>
          <w:tcPr>
            <w:tcW w:w="2871" w:type="dxa"/>
            <w:tcMar>
              <w:top w:w="0" w:type="dxa"/>
              <w:left w:w="30" w:type="dxa"/>
              <w:bottom w:w="0" w:type="dxa"/>
              <w:right w:w="30" w:type="dxa"/>
            </w:tcMar>
            <w:hideMark/>
          </w:tcPr>
          <w:p w14:paraId="5B2F569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Verizon</w:t>
            </w:r>
          </w:p>
        </w:tc>
      </w:tr>
      <w:tr w:rsidR="00552832" w:rsidRPr="00552832" w14:paraId="6E3D70BE"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FFAC3D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Jane </w:t>
            </w:r>
            <w:proofErr w:type="spellStart"/>
            <w:r w:rsidRPr="00552832">
              <w:rPr>
                <w:rFonts w:ascii="Arial" w:eastAsia="Times New Roman" w:hAnsi="Arial" w:cs="Arial"/>
                <w:color w:val="000000"/>
                <w:sz w:val="20"/>
                <w:szCs w:val="20"/>
              </w:rPr>
              <w:t>Quenk</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22370B6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34BC7C0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Sharon Bridges</w:t>
            </w:r>
          </w:p>
        </w:tc>
        <w:tc>
          <w:tcPr>
            <w:tcW w:w="2871" w:type="dxa"/>
            <w:tcMar>
              <w:top w:w="0" w:type="dxa"/>
              <w:left w:w="30" w:type="dxa"/>
              <w:bottom w:w="0" w:type="dxa"/>
              <w:right w:w="30" w:type="dxa"/>
            </w:tcMar>
            <w:hideMark/>
          </w:tcPr>
          <w:p w14:paraId="3DEDFE3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Verizon (phone)</w:t>
            </w:r>
          </w:p>
        </w:tc>
      </w:tr>
      <w:tr w:rsidR="00552832" w:rsidRPr="00552832" w14:paraId="0770BCD9" w14:textId="77777777" w:rsidTr="00552832">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461B2C2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Marcel Champagne</w:t>
            </w:r>
          </w:p>
        </w:tc>
        <w:tc>
          <w:tcPr>
            <w:tcW w:w="2871" w:type="dxa"/>
            <w:tcBorders>
              <w:top w:val="nil"/>
              <w:left w:val="nil"/>
              <w:bottom w:val="single" w:sz="2" w:space="0" w:color="auto"/>
              <w:right w:val="nil"/>
            </w:tcBorders>
            <w:tcMar>
              <w:top w:w="0" w:type="dxa"/>
              <w:left w:w="30" w:type="dxa"/>
              <w:bottom w:w="0" w:type="dxa"/>
              <w:right w:w="30" w:type="dxa"/>
            </w:tcMar>
            <w:hideMark/>
          </w:tcPr>
          <w:p w14:paraId="1B7982D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1F9D9EE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Linda Godfrey</w:t>
            </w:r>
          </w:p>
        </w:tc>
        <w:tc>
          <w:tcPr>
            <w:tcW w:w="2871" w:type="dxa"/>
            <w:tcMar>
              <w:top w:w="0" w:type="dxa"/>
              <w:left w:w="30" w:type="dxa"/>
              <w:bottom w:w="0" w:type="dxa"/>
              <w:right w:w="30" w:type="dxa"/>
            </w:tcMar>
            <w:hideMark/>
          </w:tcPr>
          <w:p w14:paraId="7CE5656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Verizon Wireless</w:t>
            </w:r>
          </w:p>
        </w:tc>
      </w:tr>
      <w:tr w:rsidR="00552832" w:rsidRPr="00552832" w14:paraId="4C0FD822"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0B0997C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Richard Scheer</w:t>
            </w:r>
          </w:p>
        </w:tc>
        <w:tc>
          <w:tcPr>
            <w:tcW w:w="2871" w:type="dxa"/>
            <w:tcBorders>
              <w:top w:val="nil"/>
              <w:left w:val="nil"/>
              <w:bottom w:val="single" w:sz="2" w:space="0" w:color="auto"/>
              <w:right w:val="nil"/>
            </w:tcBorders>
            <w:tcMar>
              <w:top w:w="0" w:type="dxa"/>
              <w:left w:w="30" w:type="dxa"/>
              <w:bottom w:w="0" w:type="dxa"/>
              <w:right w:w="30" w:type="dxa"/>
            </w:tcMar>
            <w:hideMark/>
          </w:tcPr>
          <w:p w14:paraId="0A10FAC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48704D7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Steve </w:t>
            </w:r>
            <w:proofErr w:type="spellStart"/>
            <w:r w:rsidRPr="00552832">
              <w:rPr>
                <w:rFonts w:ascii="Arial" w:eastAsia="Times New Roman" w:hAnsi="Arial" w:cs="Arial"/>
                <w:color w:val="000000"/>
                <w:sz w:val="20"/>
                <w:szCs w:val="20"/>
              </w:rPr>
              <w:t>Addicks</w:t>
            </w:r>
            <w:proofErr w:type="spellEnd"/>
          </w:p>
        </w:tc>
        <w:tc>
          <w:tcPr>
            <w:tcW w:w="2871" w:type="dxa"/>
            <w:tcMar>
              <w:top w:w="0" w:type="dxa"/>
              <w:left w:w="30" w:type="dxa"/>
              <w:bottom w:w="0" w:type="dxa"/>
              <w:right w:w="30" w:type="dxa"/>
            </w:tcMar>
            <w:hideMark/>
          </w:tcPr>
          <w:p w14:paraId="1758FDDD"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WorldCom</w:t>
            </w:r>
          </w:p>
        </w:tc>
      </w:tr>
      <w:tr w:rsidR="00552832" w:rsidRPr="00552832" w14:paraId="253382DC" w14:textId="77777777" w:rsidTr="00552832">
        <w:trPr>
          <w:trHeight w:val="290"/>
        </w:trPr>
        <w:tc>
          <w:tcPr>
            <w:tcW w:w="2095" w:type="dxa"/>
            <w:tcMar>
              <w:top w:w="0" w:type="dxa"/>
              <w:left w:w="30" w:type="dxa"/>
              <w:bottom w:w="0" w:type="dxa"/>
              <w:right w:w="30" w:type="dxa"/>
            </w:tcMar>
            <w:hideMark/>
          </w:tcPr>
          <w:p w14:paraId="16E369D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Jim Rooks</w:t>
            </w:r>
          </w:p>
        </w:tc>
        <w:tc>
          <w:tcPr>
            <w:tcW w:w="2871" w:type="dxa"/>
            <w:tcMar>
              <w:top w:w="0" w:type="dxa"/>
              <w:left w:w="30" w:type="dxa"/>
              <w:bottom w:w="0" w:type="dxa"/>
              <w:right w:w="30" w:type="dxa"/>
            </w:tcMar>
            <w:hideMark/>
          </w:tcPr>
          <w:p w14:paraId="2D5F4C1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3BF808E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Jason Lee</w:t>
            </w:r>
          </w:p>
        </w:tc>
        <w:tc>
          <w:tcPr>
            <w:tcW w:w="2871" w:type="dxa"/>
            <w:tcMar>
              <w:top w:w="0" w:type="dxa"/>
              <w:left w:w="30" w:type="dxa"/>
              <w:bottom w:w="0" w:type="dxa"/>
              <w:right w:w="30" w:type="dxa"/>
            </w:tcMar>
            <w:hideMark/>
          </w:tcPr>
          <w:p w14:paraId="357A058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WorldCom</w:t>
            </w:r>
          </w:p>
        </w:tc>
      </w:tr>
      <w:tr w:rsidR="00552832" w:rsidRPr="00552832" w14:paraId="4CC92818" w14:textId="77777777" w:rsidTr="00552832">
        <w:trPr>
          <w:trHeight w:val="290"/>
        </w:trPr>
        <w:tc>
          <w:tcPr>
            <w:tcW w:w="2095" w:type="dxa"/>
            <w:tcBorders>
              <w:top w:val="single" w:sz="2" w:space="0" w:color="auto"/>
              <w:left w:val="nil"/>
              <w:bottom w:val="single" w:sz="2" w:space="0" w:color="auto"/>
              <w:right w:val="nil"/>
            </w:tcBorders>
            <w:tcMar>
              <w:top w:w="0" w:type="dxa"/>
              <w:left w:w="30" w:type="dxa"/>
              <w:bottom w:w="0" w:type="dxa"/>
              <w:right w:w="30" w:type="dxa"/>
            </w:tcMar>
            <w:hideMark/>
          </w:tcPr>
          <w:p w14:paraId="442FF1D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sz w:val="20"/>
                <w:szCs w:val="20"/>
              </w:rPr>
              <w:t> </w:t>
            </w:r>
          </w:p>
        </w:tc>
        <w:tc>
          <w:tcPr>
            <w:tcW w:w="2871" w:type="dxa"/>
            <w:tcBorders>
              <w:top w:val="single" w:sz="2" w:space="0" w:color="auto"/>
              <w:left w:val="nil"/>
              <w:bottom w:val="single" w:sz="2" w:space="0" w:color="auto"/>
              <w:right w:val="nil"/>
            </w:tcBorders>
            <w:tcMar>
              <w:top w:w="0" w:type="dxa"/>
              <w:left w:w="30" w:type="dxa"/>
              <w:bottom w:w="0" w:type="dxa"/>
              <w:right w:w="30" w:type="dxa"/>
            </w:tcMar>
            <w:hideMark/>
          </w:tcPr>
          <w:p w14:paraId="7E5D764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sz w:val="20"/>
                <w:szCs w:val="20"/>
              </w:rPr>
              <w:t> </w:t>
            </w:r>
          </w:p>
        </w:tc>
        <w:tc>
          <w:tcPr>
            <w:tcW w:w="2871" w:type="dxa"/>
            <w:gridSpan w:val="2"/>
            <w:tcMar>
              <w:top w:w="0" w:type="dxa"/>
              <w:left w:w="30" w:type="dxa"/>
              <w:bottom w:w="0" w:type="dxa"/>
              <w:right w:w="30" w:type="dxa"/>
            </w:tcMar>
            <w:hideMark/>
          </w:tcPr>
          <w:p w14:paraId="628EA1C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Dawn Lawrence</w:t>
            </w:r>
          </w:p>
        </w:tc>
        <w:tc>
          <w:tcPr>
            <w:tcW w:w="2871" w:type="dxa"/>
            <w:tcMar>
              <w:top w:w="0" w:type="dxa"/>
              <w:left w:w="30" w:type="dxa"/>
              <w:bottom w:w="0" w:type="dxa"/>
              <w:right w:w="30" w:type="dxa"/>
            </w:tcMar>
            <w:hideMark/>
          </w:tcPr>
          <w:p w14:paraId="14E2685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XO (phone)</w:t>
            </w:r>
          </w:p>
        </w:tc>
      </w:tr>
      <w:tr w:rsidR="00552832" w:rsidRPr="00552832" w14:paraId="1FF9575C" w14:textId="77777777" w:rsidTr="00552832">
        <w:tc>
          <w:tcPr>
            <w:tcW w:w="1860" w:type="dxa"/>
            <w:tcBorders>
              <w:top w:val="nil"/>
              <w:left w:val="nil"/>
              <w:bottom w:val="nil"/>
              <w:right w:val="nil"/>
            </w:tcBorders>
            <w:vAlign w:val="center"/>
            <w:hideMark/>
          </w:tcPr>
          <w:p w14:paraId="5C1408CB" w14:textId="77777777" w:rsidR="00552832" w:rsidRPr="00552832" w:rsidRDefault="00552832" w:rsidP="00552832">
            <w:pPr>
              <w:spacing w:after="0" w:line="240" w:lineRule="auto"/>
              <w:rPr>
                <w:rFonts w:ascii="Arial" w:eastAsia="Times New Roman" w:hAnsi="Arial" w:cs="Arial"/>
                <w:sz w:val="20"/>
                <w:szCs w:val="20"/>
              </w:rPr>
            </w:pPr>
          </w:p>
        </w:tc>
        <w:tc>
          <w:tcPr>
            <w:tcW w:w="2535" w:type="dxa"/>
            <w:tcBorders>
              <w:top w:val="nil"/>
              <w:left w:val="nil"/>
              <w:bottom w:val="nil"/>
              <w:right w:val="nil"/>
            </w:tcBorders>
            <w:vAlign w:val="center"/>
            <w:hideMark/>
          </w:tcPr>
          <w:p w14:paraId="07A2390E" w14:textId="77777777" w:rsidR="00552832" w:rsidRPr="00552832" w:rsidRDefault="00552832" w:rsidP="00552832">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vAlign w:val="center"/>
            <w:hideMark/>
          </w:tcPr>
          <w:p w14:paraId="75737160" w14:textId="77777777" w:rsidR="00552832" w:rsidRPr="00552832" w:rsidRDefault="00552832" w:rsidP="00552832">
            <w:pPr>
              <w:spacing w:after="0" w:line="240" w:lineRule="auto"/>
              <w:rPr>
                <w:rFonts w:ascii="Times New Roman" w:eastAsia="Times New Roman" w:hAnsi="Times New Roman"/>
                <w:sz w:val="20"/>
                <w:szCs w:val="20"/>
              </w:rPr>
            </w:pPr>
          </w:p>
        </w:tc>
        <w:tc>
          <w:tcPr>
            <w:tcW w:w="6" w:type="dxa"/>
            <w:tcBorders>
              <w:top w:val="nil"/>
              <w:left w:val="nil"/>
              <w:bottom w:val="nil"/>
              <w:right w:val="nil"/>
            </w:tcBorders>
            <w:vAlign w:val="center"/>
            <w:hideMark/>
          </w:tcPr>
          <w:p w14:paraId="68D15EEB" w14:textId="77777777" w:rsidR="00552832" w:rsidRPr="00552832" w:rsidRDefault="00552832" w:rsidP="00552832">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vAlign w:val="center"/>
            <w:hideMark/>
          </w:tcPr>
          <w:p w14:paraId="43333EB4" w14:textId="77777777" w:rsidR="00552832" w:rsidRPr="00552832" w:rsidRDefault="00552832" w:rsidP="00552832">
            <w:pPr>
              <w:spacing w:after="0" w:line="240" w:lineRule="auto"/>
              <w:rPr>
                <w:rFonts w:ascii="Times New Roman" w:eastAsia="Times New Roman" w:hAnsi="Times New Roman"/>
                <w:sz w:val="20"/>
                <w:szCs w:val="20"/>
              </w:rPr>
            </w:pPr>
          </w:p>
        </w:tc>
      </w:tr>
    </w:tbl>
    <w:p w14:paraId="3B992157" w14:textId="77777777" w:rsidR="00552832" w:rsidRPr="00552832" w:rsidRDefault="00552832" w:rsidP="00552832">
      <w:pPr>
        <w:spacing w:before="160"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4"/>
          <w:szCs w:val="24"/>
          <w:u w:val="single"/>
        </w:rPr>
        <w:t>Review of Previous Month’s Minutes:</w:t>
      </w:r>
    </w:p>
    <w:p w14:paraId="7CA0D3E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4"/>
          <w:szCs w:val="24"/>
        </w:rPr>
        <w:t> </w:t>
      </w:r>
    </w:p>
    <w:p w14:paraId="40EF3CAF"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The team reviewed the November meeting minutes and corrections were made.   The group restated a prior agreement, relating to the use of individual's names within the minutes.  The group agreed that names would not be included in the minutes unless it relates to a statement for the </w:t>
      </w:r>
      <w:proofErr w:type="gramStart"/>
      <w:r w:rsidRPr="00552832">
        <w:rPr>
          <w:rFonts w:ascii="Arial" w:eastAsia="Times New Roman" w:hAnsi="Arial" w:cs="Arial"/>
          <w:color w:val="000000"/>
          <w:sz w:val="20"/>
          <w:szCs w:val="20"/>
        </w:rPr>
        <w:t>record</w:t>
      </w:r>
      <w:proofErr w:type="gramEnd"/>
      <w:r w:rsidRPr="00552832">
        <w:rPr>
          <w:rFonts w:ascii="Arial" w:eastAsia="Times New Roman" w:hAnsi="Arial" w:cs="Arial"/>
          <w:color w:val="000000"/>
          <w:sz w:val="20"/>
          <w:szCs w:val="20"/>
        </w:rPr>
        <w:t xml:space="preserve"> or they have responsibility for an action item. They are now marked as final and will be distributed with the draft of the December minutes.</w:t>
      </w:r>
    </w:p>
    <w:p w14:paraId="34F7DCB8"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23DB3BD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8"/>
          <w:szCs w:val="28"/>
          <w:u w:val="single"/>
        </w:rPr>
        <w:t>Problem / Issues Management (PIMs):</w:t>
      </w:r>
    </w:p>
    <w:p w14:paraId="2C93550A" w14:textId="77777777" w:rsidR="00552832" w:rsidRPr="00552832" w:rsidRDefault="00552832" w:rsidP="00552832">
      <w:pPr>
        <w:spacing w:after="0" w:line="240" w:lineRule="auto"/>
        <w:outlineLvl w:val="4"/>
        <w:rPr>
          <w:rFonts w:ascii="Verdana" w:eastAsia="Times New Roman" w:hAnsi="Verdana"/>
          <w:b/>
          <w:bCs/>
          <w:color w:val="000000"/>
        </w:rPr>
      </w:pPr>
      <w:r w:rsidRPr="00552832">
        <w:rPr>
          <w:rFonts w:ascii="Arial" w:eastAsia="Times New Roman" w:hAnsi="Arial" w:cs="Arial"/>
          <w:color w:val="000000"/>
          <w:sz w:val="20"/>
          <w:szCs w:val="20"/>
        </w:rPr>
        <w:t> </w:t>
      </w:r>
    </w:p>
    <w:p w14:paraId="2B32215F" w14:textId="77777777" w:rsidR="00552832" w:rsidRPr="00552832" w:rsidRDefault="00552832" w:rsidP="00552832">
      <w:pPr>
        <w:spacing w:before="160"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PIM-1</w:t>
      </w:r>
      <w:r w:rsidRPr="00552832">
        <w:rPr>
          <w:rFonts w:ascii="Arial" w:eastAsia="Times New Roman" w:hAnsi="Arial" w:cs="Arial"/>
          <w:b/>
          <w:bCs/>
          <w:color w:val="000000"/>
          <w:sz w:val="20"/>
          <w:szCs w:val="20"/>
        </w:rPr>
        <w:t>:   Porting with Resellers.</w:t>
      </w:r>
    </w:p>
    <w:p w14:paraId="3D3710F4" w14:textId="77777777" w:rsidR="00552832" w:rsidRPr="00552832" w:rsidRDefault="00552832" w:rsidP="00552832">
      <w:pPr>
        <w:spacing w:before="160" w:after="0" w:line="240" w:lineRule="auto"/>
        <w:ind w:left="720"/>
        <w:rPr>
          <w:rFonts w:ascii="Arial" w:eastAsia="Times New Roman" w:hAnsi="Arial" w:cs="Arial"/>
          <w:color w:val="000000"/>
          <w:sz w:val="20"/>
          <w:szCs w:val="20"/>
        </w:rPr>
      </w:pPr>
      <w:r w:rsidRPr="00552832">
        <w:rPr>
          <w:rFonts w:ascii="Arial" w:eastAsia="Times New Roman" w:hAnsi="Arial" w:cs="Arial"/>
          <w:color w:val="000000"/>
          <w:sz w:val="20"/>
          <w:szCs w:val="20"/>
        </w:rPr>
        <w:t>The LNPA will revise the NANC flows to add the reseller processes in its January meeting.  These flows will then be sent to NANC.</w:t>
      </w:r>
    </w:p>
    <w:p w14:paraId="04923982" w14:textId="77777777" w:rsidR="00552832" w:rsidRPr="00552832" w:rsidRDefault="00552832" w:rsidP="00552832">
      <w:pPr>
        <w:spacing w:before="160"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 </w:t>
      </w:r>
    </w:p>
    <w:p w14:paraId="78B4F409" w14:textId="77777777" w:rsidR="00552832" w:rsidRPr="00552832" w:rsidRDefault="00552832" w:rsidP="00552832">
      <w:pPr>
        <w:spacing w:before="160"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 </w:t>
      </w:r>
    </w:p>
    <w:p w14:paraId="5102E5DE" w14:textId="77777777" w:rsidR="00552832" w:rsidRPr="00552832" w:rsidRDefault="00552832" w:rsidP="00552832">
      <w:pPr>
        <w:spacing w:before="160"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 </w:t>
      </w:r>
    </w:p>
    <w:p w14:paraId="7739655D" w14:textId="77777777" w:rsidR="00552832" w:rsidRPr="00552832" w:rsidRDefault="00552832" w:rsidP="00552832">
      <w:pPr>
        <w:spacing w:before="160"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lastRenderedPageBreak/>
        <w:t>PIM-5</w:t>
      </w:r>
      <w:r w:rsidRPr="00552832">
        <w:rPr>
          <w:rFonts w:ascii="Arial" w:eastAsia="Times New Roman" w:hAnsi="Arial" w:cs="Arial"/>
          <w:b/>
          <w:bCs/>
          <w:color w:val="000000"/>
          <w:sz w:val="20"/>
          <w:szCs w:val="20"/>
        </w:rPr>
        <w:t>:   Unilateral Back-out of Inadvertent Port.</w:t>
      </w:r>
    </w:p>
    <w:p w14:paraId="6FF29A51" w14:textId="77777777" w:rsidR="00552832" w:rsidRPr="00552832" w:rsidRDefault="00552832" w:rsidP="00552832">
      <w:pPr>
        <w:spacing w:before="160"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4917073E"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color w:val="000000"/>
          <w:sz w:val="20"/>
          <w:szCs w:val="20"/>
        </w:rPr>
        <w:t>We are waiting for an update on the modification to the NIIF guidelines.  Also, the NAPM LLC is awaiting legal issues to be cleared on SOW 19.</w:t>
      </w:r>
    </w:p>
    <w:p w14:paraId="137DAC12"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573EDA25" w14:textId="77777777" w:rsidR="00552832" w:rsidRPr="00552832" w:rsidRDefault="00552832" w:rsidP="00552832">
      <w:pPr>
        <w:spacing w:before="160"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PIM-6</w:t>
      </w:r>
      <w:r w:rsidRPr="00552832">
        <w:rPr>
          <w:rFonts w:ascii="Arial" w:eastAsia="Times New Roman" w:hAnsi="Arial" w:cs="Arial"/>
          <w:b/>
          <w:bCs/>
          <w:color w:val="000000"/>
          <w:sz w:val="20"/>
          <w:szCs w:val="20"/>
        </w:rPr>
        <w:t>:   Modify 911 Record Migration Process &amp; End User Move Indicator (EUMI)</w:t>
      </w:r>
    </w:p>
    <w:p w14:paraId="2143B2B5" w14:textId="77777777" w:rsidR="00552832" w:rsidRPr="00552832" w:rsidRDefault="00552832" w:rsidP="00552832">
      <w:pPr>
        <w:spacing w:before="160"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r w:rsidRPr="00552832">
        <w:rPr>
          <w:rFonts w:ascii="Arial" w:eastAsia="Times New Roman" w:hAnsi="Arial" w:cs="Arial"/>
          <w:color w:val="000000"/>
          <w:sz w:val="20"/>
          <w:szCs w:val="20"/>
        </w:rPr>
        <w:t>No change since last meeting.</w:t>
      </w:r>
    </w:p>
    <w:p w14:paraId="3D2B877F" w14:textId="77777777" w:rsidR="00552832" w:rsidRPr="00552832" w:rsidRDefault="00552832" w:rsidP="00552832">
      <w:pPr>
        <w:spacing w:after="0" w:line="240" w:lineRule="auto"/>
        <w:ind w:left="360" w:firstLine="360"/>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49F9E063" w14:textId="77777777" w:rsidR="00552832" w:rsidRPr="00552832" w:rsidRDefault="00552832" w:rsidP="00552832">
      <w:pPr>
        <w:spacing w:after="0" w:line="240" w:lineRule="auto"/>
        <w:ind w:left="360"/>
        <w:rPr>
          <w:rFonts w:ascii="Arial" w:eastAsia="Times New Roman" w:hAnsi="Arial" w:cs="Arial"/>
          <w:color w:val="000000"/>
          <w:sz w:val="20"/>
          <w:szCs w:val="20"/>
        </w:rPr>
      </w:pPr>
      <w:r w:rsidRPr="00552832">
        <w:rPr>
          <w:rFonts w:ascii="Arial" w:eastAsia="Times New Roman" w:hAnsi="Arial" w:cs="Arial"/>
          <w:color w:val="0000FF"/>
          <w:sz w:val="20"/>
          <w:szCs w:val="20"/>
          <w:u w:val="single"/>
        </w:rPr>
        <w:t> </w:t>
      </w:r>
    </w:p>
    <w:p w14:paraId="12221A39"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PIM 11:</w:t>
      </w:r>
      <w:r w:rsidRPr="00552832">
        <w:rPr>
          <w:rFonts w:ascii="Arial" w:eastAsia="Times New Roman" w:hAnsi="Arial" w:cs="Arial"/>
          <w:b/>
          <w:bCs/>
          <w:color w:val="000000"/>
          <w:sz w:val="20"/>
          <w:szCs w:val="20"/>
        </w:rPr>
        <w:t> Moving Blocks between Switches</w:t>
      </w:r>
    </w:p>
    <w:p w14:paraId="4154B188" w14:textId="77777777" w:rsidR="00552832" w:rsidRPr="00552832" w:rsidRDefault="00552832" w:rsidP="00552832">
      <w:pPr>
        <w:spacing w:after="0" w:line="240" w:lineRule="auto"/>
        <w:ind w:left="360"/>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92B8A6A"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color w:val="000000"/>
          <w:sz w:val="20"/>
          <w:szCs w:val="20"/>
        </w:rPr>
        <w:t>This PIM is in initial closure and CIGRR concurred. The INC has requested the date when the NPAC M&amp;P will be updated for releases 2.0 and 3.0. </w:t>
      </w:r>
    </w:p>
    <w:p w14:paraId="466A06CF" w14:textId="77777777" w:rsidR="00552832" w:rsidRPr="00552832" w:rsidRDefault="00552832" w:rsidP="00552832">
      <w:pPr>
        <w:spacing w:after="0" w:line="240" w:lineRule="auto"/>
        <w:ind w:left="360"/>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C94082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PIM 12</w:t>
      </w:r>
      <w:r w:rsidRPr="00552832">
        <w:rPr>
          <w:rFonts w:ascii="Arial" w:eastAsia="Times New Roman" w:hAnsi="Arial" w:cs="Arial"/>
          <w:b/>
          <w:bCs/>
          <w:color w:val="000000"/>
          <w:sz w:val="20"/>
          <w:szCs w:val="20"/>
        </w:rPr>
        <w:t>: Operator Service Functionality</w:t>
      </w:r>
    </w:p>
    <w:p w14:paraId="060A32B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504848E8"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James Grasser provided the </w:t>
      </w:r>
      <w:proofErr w:type="gramStart"/>
      <w:r w:rsidRPr="00552832">
        <w:rPr>
          <w:rFonts w:ascii="Arial" w:eastAsia="Times New Roman" w:hAnsi="Arial" w:cs="Arial"/>
          <w:color w:val="000000"/>
          <w:sz w:val="20"/>
          <w:szCs w:val="20"/>
        </w:rPr>
        <w:t>current status</w:t>
      </w:r>
      <w:proofErr w:type="gramEnd"/>
      <w:r w:rsidRPr="00552832">
        <w:rPr>
          <w:rFonts w:ascii="Arial" w:eastAsia="Times New Roman" w:hAnsi="Arial" w:cs="Arial"/>
          <w:color w:val="000000"/>
          <w:sz w:val="20"/>
          <w:szCs w:val="20"/>
        </w:rPr>
        <w:t xml:space="preserve"> of the OBF issue and will continue to do so at subsequent meetings.  This PIM is for tracking only.</w:t>
      </w:r>
    </w:p>
    <w:p w14:paraId="0021CF7E"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2C21B4C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PIM 13:  Premature Disconnects</w:t>
      </w:r>
    </w:p>
    <w:p w14:paraId="2420B28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FF"/>
          <w:sz w:val="20"/>
          <w:szCs w:val="20"/>
          <w:u w:val="single"/>
        </w:rPr>
        <w:t> </w:t>
      </w:r>
    </w:p>
    <w:p w14:paraId="156E89F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            Dave Taylor - SBC Speaking as SBC, not as the Co-chair of the NNPO, presented his </w:t>
      </w:r>
      <w:proofErr w:type="gramStart"/>
      <w:r w:rsidRPr="00552832">
        <w:rPr>
          <w:rFonts w:ascii="Arial" w:eastAsia="Times New Roman" w:hAnsi="Arial" w:cs="Arial"/>
          <w:color w:val="000000"/>
          <w:sz w:val="20"/>
          <w:szCs w:val="20"/>
        </w:rPr>
        <w:t>companies  activity</w:t>
      </w:r>
      <w:proofErr w:type="gramEnd"/>
      <w:r w:rsidRPr="00552832">
        <w:rPr>
          <w:rFonts w:ascii="Arial" w:eastAsia="Times New Roman" w:hAnsi="Arial" w:cs="Arial"/>
          <w:color w:val="000000"/>
          <w:sz w:val="20"/>
          <w:szCs w:val="20"/>
        </w:rPr>
        <w:t xml:space="preserve"> on a trial process for the completion of disconnects (port away).  He did say that the NNPO was tracking the LNPA WG activity on this PIM.</w:t>
      </w:r>
    </w:p>
    <w:p w14:paraId="4CAE974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0EF3A0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At the present time, SBC is working with AT&amp;T Broadband to improve the disconnect process involving a port between service providers.  He stated that SBC is willing to extend this process to other CLECs if they are interested in participating in this trial.  They do not monitor the NPAC activation notices.  Some of the state commissions have requirements/measurements related to</w:t>
      </w:r>
      <w:r w:rsidRPr="00552832">
        <w:rPr>
          <w:rFonts w:ascii="Arial" w:eastAsia="Times New Roman" w:hAnsi="Arial" w:cs="Arial"/>
          <w:color w:val="000000"/>
          <w:sz w:val="24"/>
          <w:szCs w:val="24"/>
        </w:rPr>
        <w:t> </w:t>
      </w:r>
      <w:r w:rsidRPr="00552832">
        <w:rPr>
          <w:rFonts w:ascii="Arial" w:eastAsia="Times New Roman" w:hAnsi="Arial" w:cs="Arial"/>
          <w:color w:val="000000"/>
          <w:sz w:val="20"/>
          <w:szCs w:val="20"/>
        </w:rPr>
        <w:t xml:space="preserve">this issue.  One of the measurements related to the due date (DD), involves the "unlock and lock" of the E911 database.  The company will adhere to </w:t>
      </w:r>
      <w:proofErr w:type="gramStart"/>
      <w:r w:rsidRPr="00552832">
        <w:rPr>
          <w:rFonts w:ascii="Arial" w:eastAsia="Times New Roman" w:hAnsi="Arial" w:cs="Arial"/>
          <w:color w:val="000000"/>
          <w:sz w:val="20"/>
          <w:szCs w:val="20"/>
        </w:rPr>
        <w:t>all of</w:t>
      </w:r>
      <w:proofErr w:type="gramEnd"/>
      <w:r w:rsidRPr="00552832">
        <w:rPr>
          <w:rFonts w:ascii="Arial" w:eastAsia="Times New Roman" w:hAnsi="Arial" w:cs="Arial"/>
          <w:color w:val="000000"/>
          <w:sz w:val="20"/>
          <w:szCs w:val="20"/>
        </w:rPr>
        <w:t xml:space="preserve"> the OBF recommendations related to the disconnect process.  They consider the LSR as the authorized document to perform work requested by other companies.  SBC will continue to look for the NPAC message that the port has occurred.  In the absence of the message, they would place the order in jeopardy </w:t>
      </w:r>
      <w:proofErr w:type="spellStart"/>
      <w:r w:rsidRPr="00552832">
        <w:rPr>
          <w:rFonts w:ascii="Arial" w:eastAsia="Times New Roman" w:hAnsi="Arial" w:cs="Arial"/>
          <w:color w:val="000000"/>
          <w:sz w:val="20"/>
          <w:szCs w:val="20"/>
        </w:rPr>
        <w:t>some time</w:t>
      </w:r>
      <w:proofErr w:type="spellEnd"/>
      <w:r w:rsidRPr="00552832">
        <w:rPr>
          <w:rFonts w:ascii="Arial" w:eastAsia="Times New Roman" w:hAnsi="Arial" w:cs="Arial"/>
          <w:color w:val="000000"/>
          <w:sz w:val="20"/>
          <w:szCs w:val="20"/>
        </w:rPr>
        <w:t xml:space="preserve"> late on the </w:t>
      </w:r>
      <w:proofErr w:type="gramStart"/>
      <w:r w:rsidRPr="00552832">
        <w:rPr>
          <w:rFonts w:ascii="Arial" w:eastAsia="Times New Roman" w:hAnsi="Arial" w:cs="Arial"/>
          <w:color w:val="000000"/>
          <w:sz w:val="20"/>
          <w:szCs w:val="20"/>
        </w:rPr>
        <w:t>DD, and</w:t>
      </w:r>
      <w:proofErr w:type="gramEnd"/>
      <w:r w:rsidRPr="00552832">
        <w:rPr>
          <w:rFonts w:ascii="Arial" w:eastAsia="Times New Roman" w:hAnsi="Arial" w:cs="Arial"/>
          <w:color w:val="000000"/>
          <w:sz w:val="20"/>
          <w:szCs w:val="20"/>
        </w:rPr>
        <w:t xml:space="preserve"> advise the other service provider of this action.</w:t>
      </w:r>
    </w:p>
    <w:p w14:paraId="54918B8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EA1F52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During the past few months, SBC has been studying the reasons why the DD is missed.  The two major problems are, customer fails to keep their appointment and/or company-related </w:t>
      </w:r>
      <w:proofErr w:type="gramStart"/>
      <w:r w:rsidRPr="00552832">
        <w:rPr>
          <w:rFonts w:ascii="Arial" w:eastAsia="Times New Roman" w:hAnsi="Arial" w:cs="Arial"/>
          <w:color w:val="000000"/>
          <w:sz w:val="20"/>
          <w:szCs w:val="20"/>
        </w:rPr>
        <w:t>problems;</w:t>
      </w:r>
      <w:proofErr w:type="gramEnd"/>
      <w:r w:rsidRPr="00552832">
        <w:rPr>
          <w:rFonts w:ascii="Arial" w:eastAsia="Times New Roman" w:hAnsi="Arial" w:cs="Arial"/>
          <w:color w:val="000000"/>
          <w:sz w:val="20"/>
          <w:szCs w:val="20"/>
        </w:rPr>
        <w:t xml:space="preserve"> e.g. equipment, cable problems, etc.  The company provisioning centers </w:t>
      </w:r>
      <w:proofErr w:type="spellStart"/>
      <w:r w:rsidRPr="00552832">
        <w:rPr>
          <w:rFonts w:ascii="Arial" w:eastAsia="Times New Roman" w:hAnsi="Arial" w:cs="Arial"/>
          <w:color w:val="000000"/>
          <w:sz w:val="20"/>
          <w:szCs w:val="20"/>
        </w:rPr>
        <w:t>can not</w:t>
      </w:r>
      <w:proofErr w:type="spellEnd"/>
      <w:r w:rsidRPr="00552832">
        <w:rPr>
          <w:rFonts w:ascii="Arial" w:eastAsia="Times New Roman" w:hAnsi="Arial" w:cs="Arial"/>
          <w:color w:val="000000"/>
          <w:sz w:val="20"/>
          <w:szCs w:val="20"/>
        </w:rPr>
        <w:t xml:space="preserve"> react to a change in due date if it is late on the DD.  The standard jeopardy process will resolve any problem in stopping the disconnect process.</w:t>
      </w:r>
    </w:p>
    <w:p w14:paraId="5647E8AF"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1FB66EE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BellSouth has a mechanized process that looks for the NPAC activation messages received, before sending the disconnect through their systems.</w:t>
      </w:r>
    </w:p>
    <w:p w14:paraId="34C9218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231920A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Some of the other service providers said they have a lot of the same issues.  In the former Bell Atlantic </w:t>
      </w:r>
      <w:proofErr w:type="gramStart"/>
      <w:r w:rsidRPr="00552832">
        <w:rPr>
          <w:rFonts w:ascii="Arial" w:eastAsia="Times New Roman" w:hAnsi="Arial" w:cs="Arial"/>
          <w:color w:val="000000"/>
          <w:sz w:val="20"/>
          <w:szCs w:val="20"/>
        </w:rPr>
        <w:t>areas</w:t>
      </w:r>
      <w:proofErr w:type="gramEnd"/>
      <w:r w:rsidRPr="00552832">
        <w:rPr>
          <w:rFonts w:ascii="Arial" w:eastAsia="Times New Roman" w:hAnsi="Arial" w:cs="Arial"/>
          <w:color w:val="000000"/>
          <w:sz w:val="20"/>
          <w:szCs w:val="20"/>
        </w:rPr>
        <w:t xml:space="preserve"> the disconnect is completed on the DD at 11:59 PM. In the GTE areas, the disconnect is completed at 1:00 AM of second day after the DD, </w:t>
      </w:r>
      <w:proofErr w:type="gramStart"/>
      <w:r w:rsidRPr="00552832">
        <w:rPr>
          <w:rFonts w:ascii="Arial" w:eastAsia="Times New Roman" w:hAnsi="Arial" w:cs="Arial"/>
          <w:color w:val="000000"/>
          <w:sz w:val="20"/>
          <w:szCs w:val="20"/>
        </w:rPr>
        <w:t>e.g.</w:t>
      </w:r>
      <w:proofErr w:type="gramEnd"/>
      <w:r w:rsidRPr="00552832">
        <w:rPr>
          <w:rFonts w:ascii="Arial" w:eastAsia="Times New Roman" w:hAnsi="Arial" w:cs="Arial"/>
          <w:color w:val="000000"/>
          <w:sz w:val="20"/>
          <w:szCs w:val="20"/>
        </w:rPr>
        <w:t xml:space="preserve"> if the DD was 12/11 then disconnect would occur on 12/13 at 1AM.</w:t>
      </w:r>
    </w:p>
    <w:p w14:paraId="1607496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3097522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Verizon urged that no vote be taken on the NANC disconnect process flow's interpretation, with respect to what triggers the old SP's disconnect work, until data could be collected to demonstrate how many premature disconnects occurred simply because the existing LSR Supp process could not prevent the disconnect.   AT&amp;T Broadband reported that it has observed (as the old SP) that the new SP fails to port by LSR due date about 12% of the time (this would have resulted in disconnect of customer "prematurely" </w:t>
      </w:r>
      <w:r w:rsidRPr="00552832">
        <w:rPr>
          <w:rFonts w:ascii="Arial" w:eastAsia="Times New Roman" w:hAnsi="Arial" w:cs="Arial"/>
          <w:color w:val="000000"/>
          <w:sz w:val="20"/>
          <w:szCs w:val="20"/>
        </w:rPr>
        <w:lastRenderedPageBreak/>
        <w:t>if Broadband had not been looking for evidence of port having occurred).  Some portion of these events, however, might have involved situations that would have permitted timely LSR Supp to change due date and thus reflect the failure of new SP to follow the LSR process.</w:t>
      </w:r>
    </w:p>
    <w:p w14:paraId="383861D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60D3DC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2507031C"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Cindy Sheehan - AT&amp;T Broadband verbally provided some numbers from her study, which was conducted nationally over a 3 - </w:t>
      </w:r>
      <w:proofErr w:type="gramStart"/>
      <w:r w:rsidRPr="00552832">
        <w:rPr>
          <w:rFonts w:ascii="Arial" w:eastAsia="Times New Roman" w:hAnsi="Arial" w:cs="Arial"/>
          <w:color w:val="000000"/>
          <w:sz w:val="20"/>
          <w:szCs w:val="20"/>
        </w:rPr>
        <w:t>4 month</w:t>
      </w:r>
      <w:proofErr w:type="gramEnd"/>
      <w:r w:rsidRPr="00552832">
        <w:rPr>
          <w:rFonts w:ascii="Arial" w:eastAsia="Times New Roman" w:hAnsi="Arial" w:cs="Arial"/>
          <w:color w:val="000000"/>
          <w:sz w:val="20"/>
          <w:szCs w:val="20"/>
        </w:rPr>
        <w:t xml:space="preserve"> period.</w:t>
      </w:r>
    </w:p>
    <w:p w14:paraId="190F158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72B9930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Early porting occurred anywhere from 1 to 34 days before the DD.  Late porting occurred anywhere from 1 to 21 days after the DD.  This delay in completing the connect work, would have resulted in 12% of the customers having been taken out of service.  The study included all types of providers, both CLEC and ILECs.</w:t>
      </w:r>
    </w:p>
    <w:p w14:paraId="544ACCE9"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54A3DE3C"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Action Item: All service providers should come to the next meeting prepared to </w:t>
      </w:r>
      <w:r w:rsidRPr="00552832">
        <w:rPr>
          <w:rFonts w:ascii="Arial" w:eastAsia="Times New Roman" w:hAnsi="Arial" w:cs="Arial"/>
          <w:b/>
          <w:bCs/>
          <w:color w:val="000000"/>
          <w:sz w:val="20"/>
          <w:szCs w:val="20"/>
          <w:u w:val="single"/>
        </w:rPr>
        <w:t>vote</w:t>
      </w:r>
      <w:r w:rsidRPr="00552832">
        <w:rPr>
          <w:rFonts w:ascii="Arial" w:eastAsia="Times New Roman" w:hAnsi="Arial" w:cs="Arial"/>
          <w:b/>
          <w:bCs/>
          <w:color w:val="000000"/>
          <w:sz w:val="20"/>
          <w:szCs w:val="20"/>
        </w:rPr>
        <w:t> on accepting all or some following suggestions:</w:t>
      </w:r>
    </w:p>
    <w:p w14:paraId="2D918A9A" w14:textId="77777777" w:rsidR="00552832" w:rsidRPr="00552832" w:rsidRDefault="00552832" w:rsidP="00552832">
      <w:pPr>
        <w:spacing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rPr>
        <w:t>1.</w:t>
      </w:r>
      <w:r w:rsidRPr="00552832">
        <w:rPr>
          <w:rFonts w:ascii="Times New Roman" w:eastAsia="Times New Roman" w:hAnsi="Times New Roman"/>
          <w:b/>
          <w:bCs/>
          <w:color w:val="000000"/>
          <w:sz w:val="14"/>
          <w:szCs w:val="14"/>
        </w:rPr>
        <w:t>       </w:t>
      </w:r>
      <w:r w:rsidRPr="00552832">
        <w:rPr>
          <w:rFonts w:ascii="Arial" w:eastAsia="Times New Roman" w:hAnsi="Arial" w:cs="Arial"/>
          <w:b/>
          <w:bCs/>
          <w:color w:val="000000"/>
          <w:sz w:val="20"/>
          <w:szCs w:val="20"/>
        </w:rPr>
        <w:t>Check on the NPAC notice. Monitor the NPAC as evidence of the port.</w:t>
      </w:r>
    </w:p>
    <w:p w14:paraId="437EF183" w14:textId="77777777" w:rsidR="00552832" w:rsidRPr="00552832" w:rsidRDefault="00552832" w:rsidP="00552832">
      <w:pPr>
        <w:spacing w:after="0" w:line="240" w:lineRule="auto"/>
        <w:ind w:left="360" w:hanging="360"/>
        <w:rPr>
          <w:rFonts w:ascii="Arial" w:eastAsia="Times New Roman" w:hAnsi="Arial" w:cs="Arial"/>
          <w:color w:val="000000"/>
          <w:sz w:val="20"/>
          <w:szCs w:val="20"/>
        </w:rPr>
      </w:pPr>
      <w:r w:rsidRPr="00552832">
        <w:rPr>
          <w:rFonts w:ascii="Arial" w:eastAsia="Times New Roman" w:hAnsi="Arial" w:cs="Arial"/>
          <w:b/>
          <w:bCs/>
          <w:color w:val="000000"/>
          <w:sz w:val="20"/>
          <w:szCs w:val="20"/>
        </w:rPr>
        <w:t>2.</w:t>
      </w:r>
      <w:r w:rsidRPr="00552832">
        <w:rPr>
          <w:rFonts w:ascii="Times New Roman" w:eastAsia="Times New Roman" w:hAnsi="Times New Roman"/>
          <w:b/>
          <w:bCs/>
          <w:color w:val="000000"/>
          <w:sz w:val="14"/>
          <w:szCs w:val="14"/>
        </w:rPr>
        <w:t>       </w:t>
      </w:r>
      <w:r w:rsidRPr="00552832">
        <w:rPr>
          <w:rFonts w:ascii="Arial" w:eastAsia="Times New Roman" w:hAnsi="Arial" w:cs="Arial"/>
          <w:b/>
          <w:bCs/>
          <w:color w:val="000000"/>
          <w:sz w:val="20"/>
          <w:szCs w:val="20"/>
        </w:rPr>
        <w:t>Use the LSR process.  Look at the requirements that are in place in the OBF guidelines as they relate to the New SP.</w:t>
      </w:r>
    </w:p>
    <w:p w14:paraId="780417F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50173AD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263A00AF"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PIM 14:  NXX Codes Ownership Changes</w:t>
      </w:r>
    </w:p>
    <w:p w14:paraId="1A390F98"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 </w:t>
      </w:r>
    </w:p>
    <w:p w14:paraId="1A1801C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r w:rsidRPr="00552832">
        <w:rPr>
          <w:rFonts w:ascii="Arial" w:eastAsia="Times New Roman" w:hAnsi="Arial" w:cs="Arial"/>
          <w:color w:val="000000"/>
          <w:sz w:val="20"/>
          <w:szCs w:val="20"/>
        </w:rPr>
        <w:t>This PIM has been referred to the INC as issue number 295 and is in initial closure.</w:t>
      </w:r>
    </w:p>
    <w:p w14:paraId="2608F4A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409F725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PIM 15:  Disconnect of NXX Code with Ported TNs</w:t>
      </w:r>
    </w:p>
    <w:p w14:paraId="3FF1E66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 </w:t>
      </w:r>
    </w:p>
    <w:p w14:paraId="3E2171E9"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r w:rsidRPr="00552832">
        <w:rPr>
          <w:rFonts w:ascii="Arial" w:eastAsia="Times New Roman" w:hAnsi="Arial" w:cs="Arial"/>
          <w:color w:val="000000"/>
          <w:sz w:val="20"/>
          <w:szCs w:val="20"/>
        </w:rPr>
        <w:t>This PIM has been referred to INC.</w:t>
      </w:r>
    </w:p>
    <w:p w14:paraId="241BC5B9"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587D080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 </w:t>
      </w:r>
    </w:p>
    <w:p w14:paraId="4FA9A26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PIM 16 (New) Removing Portability Designation on NXXs in the LERG</w:t>
      </w:r>
    </w:p>
    <w:p w14:paraId="39C8033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4"/>
          <w:szCs w:val="24"/>
          <w:u w:val="single"/>
        </w:rPr>
        <w:t> </w:t>
      </w:r>
    </w:p>
    <w:p w14:paraId="492F240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Adam Newman, Telcordia Chair of the Common Interest Group on Rating and Routing (CIGRR) Issue Forum provided a draft resolution. CIGRR has proposed that TRA require evidence that there are no actives or pending SVs involving the NXX before the portable mark can be removed.  The LNPA-WG suggested instead that the TRA require evidence that the NXX is not in NPAC's network data table.  This PIM deals with the clerical error aspect of such changes, not a carrier's conscious choice to remove an NXX from those defined as portable.</w:t>
      </w:r>
    </w:p>
    <w:p w14:paraId="3084EC7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7671651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Action: Adam Newman will rewrite the solution based on the LNPA WG recommendation and present it to the CIGRR.</w:t>
      </w:r>
    </w:p>
    <w:p w14:paraId="774093A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4"/>
          <w:szCs w:val="24"/>
        </w:rPr>
        <w:t> </w:t>
      </w:r>
    </w:p>
    <w:p w14:paraId="036D353B" w14:textId="77777777" w:rsidR="00552832" w:rsidRPr="00552832" w:rsidRDefault="00552832" w:rsidP="00552832">
      <w:pPr>
        <w:spacing w:before="160" w:after="80" w:line="240" w:lineRule="auto"/>
        <w:rPr>
          <w:rFonts w:ascii="Arial" w:eastAsia="Times New Roman" w:hAnsi="Arial" w:cs="Arial"/>
          <w:color w:val="0000FF"/>
          <w:sz w:val="27"/>
          <w:szCs w:val="27"/>
        </w:rPr>
      </w:pPr>
      <w:r w:rsidRPr="00552832">
        <w:rPr>
          <w:rFonts w:ascii="Arial" w:eastAsia="Times New Roman" w:hAnsi="Arial" w:cs="Arial"/>
          <w:color w:val="0000FF"/>
          <w:sz w:val="20"/>
          <w:szCs w:val="20"/>
        </w:rPr>
        <w:t> </w:t>
      </w:r>
    </w:p>
    <w:p w14:paraId="0F9FB788"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7D509E7D" w14:textId="77777777" w:rsidR="00552832" w:rsidRPr="00552832" w:rsidRDefault="00552832" w:rsidP="00552832">
      <w:pPr>
        <w:spacing w:after="0" w:line="240" w:lineRule="auto"/>
        <w:rPr>
          <w:rFonts w:ascii="Times New Roman" w:eastAsia="Times New Roman" w:hAnsi="Times New Roman"/>
          <w:sz w:val="24"/>
          <w:szCs w:val="24"/>
        </w:rPr>
      </w:pPr>
      <w:r w:rsidRPr="00552832">
        <w:rPr>
          <w:rFonts w:ascii="Tahoma" w:eastAsia="Times New Roman" w:hAnsi="Tahoma" w:cs="Tahoma"/>
          <w:b/>
          <w:bCs/>
          <w:color w:val="000000"/>
          <w:sz w:val="28"/>
          <w:szCs w:val="28"/>
        </w:rPr>
        <w:br w:type="textWrapping" w:clear="all"/>
      </w:r>
    </w:p>
    <w:p w14:paraId="18DD298F" w14:textId="77777777" w:rsidR="00552832" w:rsidRPr="00552832" w:rsidRDefault="00552832" w:rsidP="00552832">
      <w:pPr>
        <w:spacing w:after="80" w:line="240" w:lineRule="auto"/>
        <w:outlineLvl w:val="7"/>
        <w:rPr>
          <w:rFonts w:ascii="Tahoma" w:eastAsia="Times New Roman" w:hAnsi="Tahoma" w:cs="Tahoma"/>
          <w:b/>
          <w:bCs/>
          <w:color w:val="000000"/>
          <w:sz w:val="28"/>
          <w:szCs w:val="28"/>
        </w:rPr>
      </w:pPr>
      <w:r w:rsidRPr="00552832">
        <w:rPr>
          <w:rFonts w:ascii="Tahoma" w:eastAsia="Times New Roman" w:hAnsi="Tahoma" w:cs="Tahoma"/>
          <w:b/>
          <w:bCs/>
          <w:color w:val="000000"/>
          <w:sz w:val="28"/>
          <w:szCs w:val="28"/>
        </w:rPr>
        <w:t> </w:t>
      </w:r>
    </w:p>
    <w:p w14:paraId="77900812" w14:textId="77777777" w:rsidR="00552832" w:rsidRPr="00552832" w:rsidRDefault="00552832" w:rsidP="00552832">
      <w:pPr>
        <w:spacing w:after="80" w:line="240" w:lineRule="auto"/>
        <w:outlineLvl w:val="7"/>
        <w:rPr>
          <w:rFonts w:ascii="Tahoma" w:eastAsia="Times New Roman" w:hAnsi="Tahoma" w:cs="Tahoma"/>
          <w:b/>
          <w:bCs/>
          <w:color w:val="000000"/>
          <w:sz w:val="28"/>
          <w:szCs w:val="28"/>
        </w:rPr>
      </w:pPr>
      <w:r w:rsidRPr="00552832">
        <w:rPr>
          <w:rFonts w:ascii="Tahoma" w:eastAsia="Times New Roman" w:hAnsi="Tahoma" w:cs="Tahoma"/>
          <w:b/>
          <w:bCs/>
          <w:color w:val="000000"/>
          <w:sz w:val="28"/>
          <w:szCs w:val="28"/>
        </w:rPr>
        <w:t xml:space="preserve">Wednesday December </w:t>
      </w:r>
      <w:proofErr w:type="gramStart"/>
      <w:r w:rsidRPr="00552832">
        <w:rPr>
          <w:rFonts w:ascii="Tahoma" w:eastAsia="Times New Roman" w:hAnsi="Tahoma" w:cs="Tahoma"/>
          <w:b/>
          <w:bCs/>
          <w:color w:val="000000"/>
          <w:sz w:val="28"/>
          <w:szCs w:val="28"/>
        </w:rPr>
        <w:t>12,  8</w:t>
      </w:r>
      <w:proofErr w:type="gramEnd"/>
      <w:r w:rsidRPr="00552832">
        <w:rPr>
          <w:rFonts w:ascii="Tahoma" w:eastAsia="Times New Roman" w:hAnsi="Tahoma" w:cs="Tahoma"/>
          <w:b/>
          <w:bCs/>
          <w:color w:val="000000"/>
          <w:sz w:val="28"/>
          <w:szCs w:val="28"/>
        </w:rPr>
        <w:t>:30 – 5:00pm</w:t>
      </w:r>
    </w:p>
    <w:p w14:paraId="6B92926C"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1903"/>
        <w:gridCol w:w="2498"/>
        <w:gridCol w:w="2469"/>
        <w:gridCol w:w="7"/>
        <w:gridCol w:w="2543"/>
      </w:tblGrid>
      <w:tr w:rsidR="00552832" w:rsidRPr="00552832" w14:paraId="16187689" w14:textId="77777777" w:rsidTr="00552832">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71082B0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6168684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Company</w:t>
            </w:r>
          </w:p>
        </w:tc>
        <w:tc>
          <w:tcPr>
            <w:tcW w:w="2864"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7D74CAB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Name</w:t>
            </w:r>
          </w:p>
        </w:tc>
        <w:tc>
          <w:tcPr>
            <w:tcW w:w="2880" w:type="dxa"/>
            <w:gridSpan w:val="2"/>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0492FD9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Company</w:t>
            </w:r>
          </w:p>
        </w:tc>
      </w:tr>
      <w:tr w:rsidR="00552832" w:rsidRPr="00552832" w14:paraId="4C6C9D9E"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3881AF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Paul </w:t>
            </w:r>
            <w:proofErr w:type="spellStart"/>
            <w:r w:rsidRPr="00552832">
              <w:rPr>
                <w:rFonts w:ascii="Arial" w:eastAsia="Times New Roman" w:hAnsi="Arial" w:cs="Arial"/>
                <w:color w:val="000000"/>
                <w:sz w:val="20"/>
                <w:szCs w:val="20"/>
              </w:rPr>
              <w:t>LaGattuta</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577F749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AT&amp;T</w:t>
            </w:r>
          </w:p>
        </w:tc>
        <w:tc>
          <w:tcPr>
            <w:tcW w:w="2871" w:type="dxa"/>
            <w:gridSpan w:val="2"/>
            <w:tcMar>
              <w:top w:w="0" w:type="dxa"/>
              <w:left w:w="30" w:type="dxa"/>
              <w:bottom w:w="0" w:type="dxa"/>
              <w:right w:w="30" w:type="dxa"/>
            </w:tcMar>
            <w:hideMark/>
          </w:tcPr>
          <w:p w14:paraId="4FA865D3"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Sherrian</w:t>
            </w:r>
            <w:proofErr w:type="spellEnd"/>
            <w:r w:rsidRPr="00552832">
              <w:rPr>
                <w:rFonts w:ascii="Arial" w:eastAsia="Times New Roman" w:hAnsi="Arial" w:cs="Arial"/>
                <w:color w:val="000000"/>
                <w:sz w:val="20"/>
                <w:szCs w:val="20"/>
              </w:rPr>
              <w:t xml:space="preserve"> Lively</w:t>
            </w:r>
          </w:p>
        </w:tc>
        <w:tc>
          <w:tcPr>
            <w:tcW w:w="2871" w:type="dxa"/>
            <w:tcMar>
              <w:top w:w="0" w:type="dxa"/>
              <w:left w:w="30" w:type="dxa"/>
              <w:bottom w:w="0" w:type="dxa"/>
              <w:right w:w="30" w:type="dxa"/>
            </w:tcMar>
            <w:hideMark/>
          </w:tcPr>
          <w:p w14:paraId="0A57267F"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Nuvox</w:t>
            </w:r>
            <w:proofErr w:type="spellEnd"/>
          </w:p>
        </w:tc>
      </w:tr>
      <w:tr w:rsidR="00552832" w:rsidRPr="00552832" w14:paraId="3B446F5F"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7DE79B2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3938F2F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AT&amp;T</w:t>
            </w:r>
          </w:p>
        </w:tc>
        <w:tc>
          <w:tcPr>
            <w:tcW w:w="2871" w:type="dxa"/>
            <w:gridSpan w:val="2"/>
            <w:tcMar>
              <w:top w:w="0" w:type="dxa"/>
              <w:left w:w="30" w:type="dxa"/>
              <w:bottom w:w="0" w:type="dxa"/>
              <w:right w:w="30" w:type="dxa"/>
            </w:tcMar>
            <w:hideMark/>
          </w:tcPr>
          <w:p w14:paraId="58CD39C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Dave Garner</w:t>
            </w:r>
          </w:p>
        </w:tc>
        <w:tc>
          <w:tcPr>
            <w:tcW w:w="2871" w:type="dxa"/>
            <w:tcMar>
              <w:top w:w="0" w:type="dxa"/>
              <w:left w:w="30" w:type="dxa"/>
              <w:bottom w:w="0" w:type="dxa"/>
              <w:right w:w="30" w:type="dxa"/>
            </w:tcMar>
            <w:hideMark/>
          </w:tcPr>
          <w:p w14:paraId="542F726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Qwest (phone)</w:t>
            </w:r>
          </w:p>
        </w:tc>
      </w:tr>
      <w:tr w:rsidR="00552832" w:rsidRPr="00552832" w14:paraId="0E8D97E0" w14:textId="77777777" w:rsidTr="00552832">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4B7171D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5A2844C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AT&amp;T Broadband (phone)</w:t>
            </w:r>
          </w:p>
        </w:tc>
        <w:tc>
          <w:tcPr>
            <w:tcW w:w="2871" w:type="dxa"/>
            <w:gridSpan w:val="2"/>
            <w:tcMar>
              <w:top w:w="0" w:type="dxa"/>
              <w:left w:w="30" w:type="dxa"/>
              <w:bottom w:w="0" w:type="dxa"/>
              <w:right w:w="30" w:type="dxa"/>
            </w:tcMar>
            <w:hideMark/>
          </w:tcPr>
          <w:p w14:paraId="55E2742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Ned Timmer</w:t>
            </w:r>
          </w:p>
        </w:tc>
        <w:tc>
          <w:tcPr>
            <w:tcW w:w="2871" w:type="dxa"/>
            <w:tcMar>
              <w:top w:w="0" w:type="dxa"/>
              <w:left w:w="30" w:type="dxa"/>
              <w:bottom w:w="0" w:type="dxa"/>
              <w:right w:w="30" w:type="dxa"/>
            </w:tcMar>
            <w:hideMark/>
          </w:tcPr>
          <w:p w14:paraId="6B90014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Ranger Wireless Solutions</w:t>
            </w:r>
          </w:p>
        </w:tc>
      </w:tr>
      <w:tr w:rsidR="00552832" w:rsidRPr="00552832" w14:paraId="43725737"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9081DC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Anne Cummins</w:t>
            </w:r>
          </w:p>
        </w:tc>
        <w:tc>
          <w:tcPr>
            <w:tcW w:w="2871" w:type="dxa"/>
            <w:tcBorders>
              <w:top w:val="nil"/>
              <w:left w:val="nil"/>
              <w:bottom w:val="single" w:sz="2" w:space="0" w:color="auto"/>
              <w:right w:val="nil"/>
            </w:tcBorders>
            <w:tcMar>
              <w:top w:w="0" w:type="dxa"/>
              <w:left w:w="30" w:type="dxa"/>
              <w:bottom w:w="0" w:type="dxa"/>
              <w:right w:w="30" w:type="dxa"/>
            </w:tcMar>
            <w:hideMark/>
          </w:tcPr>
          <w:p w14:paraId="776A437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ATW</w:t>
            </w:r>
          </w:p>
        </w:tc>
        <w:tc>
          <w:tcPr>
            <w:tcW w:w="2871" w:type="dxa"/>
            <w:gridSpan w:val="2"/>
            <w:tcMar>
              <w:top w:w="0" w:type="dxa"/>
              <w:left w:w="30" w:type="dxa"/>
              <w:bottom w:w="0" w:type="dxa"/>
              <w:right w:w="30" w:type="dxa"/>
            </w:tcMar>
            <w:hideMark/>
          </w:tcPr>
          <w:p w14:paraId="42ABEC1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David Taylor</w:t>
            </w:r>
          </w:p>
        </w:tc>
        <w:tc>
          <w:tcPr>
            <w:tcW w:w="2871" w:type="dxa"/>
            <w:tcMar>
              <w:top w:w="0" w:type="dxa"/>
              <w:left w:w="30" w:type="dxa"/>
              <w:bottom w:w="0" w:type="dxa"/>
              <w:right w:w="30" w:type="dxa"/>
            </w:tcMar>
            <w:hideMark/>
          </w:tcPr>
          <w:p w14:paraId="588D654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w:t>
            </w:r>
          </w:p>
        </w:tc>
      </w:tr>
      <w:tr w:rsidR="00552832" w:rsidRPr="00552832" w14:paraId="24E7B4F7" w14:textId="77777777" w:rsidTr="00552832">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1488A25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Jill Byers</w:t>
            </w:r>
          </w:p>
        </w:tc>
        <w:tc>
          <w:tcPr>
            <w:tcW w:w="2871" w:type="dxa"/>
            <w:tcBorders>
              <w:top w:val="nil"/>
              <w:left w:val="nil"/>
              <w:bottom w:val="single" w:sz="2" w:space="0" w:color="auto"/>
              <w:right w:val="nil"/>
            </w:tcBorders>
            <w:tcMar>
              <w:top w:w="0" w:type="dxa"/>
              <w:left w:w="30" w:type="dxa"/>
              <w:bottom w:w="0" w:type="dxa"/>
              <w:right w:w="30" w:type="dxa"/>
            </w:tcMar>
            <w:hideMark/>
          </w:tcPr>
          <w:p w14:paraId="58C8906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Bell Canada (phone)</w:t>
            </w:r>
          </w:p>
        </w:tc>
        <w:tc>
          <w:tcPr>
            <w:tcW w:w="2871" w:type="dxa"/>
            <w:gridSpan w:val="2"/>
            <w:tcMar>
              <w:top w:w="0" w:type="dxa"/>
              <w:left w:w="30" w:type="dxa"/>
              <w:bottom w:w="0" w:type="dxa"/>
              <w:right w:w="30" w:type="dxa"/>
            </w:tcMar>
            <w:hideMark/>
          </w:tcPr>
          <w:p w14:paraId="2158FDD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Charles </w:t>
            </w:r>
            <w:proofErr w:type="spellStart"/>
            <w:r w:rsidRPr="00552832">
              <w:rPr>
                <w:rFonts w:ascii="Arial" w:eastAsia="Times New Roman" w:hAnsi="Arial" w:cs="Arial"/>
                <w:color w:val="000000"/>
                <w:sz w:val="20"/>
                <w:szCs w:val="20"/>
              </w:rPr>
              <w:t>Ryburn</w:t>
            </w:r>
            <w:proofErr w:type="spellEnd"/>
          </w:p>
        </w:tc>
        <w:tc>
          <w:tcPr>
            <w:tcW w:w="2871" w:type="dxa"/>
            <w:tcMar>
              <w:top w:w="0" w:type="dxa"/>
              <w:left w:w="30" w:type="dxa"/>
              <w:bottom w:w="0" w:type="dxa"/>
              <w:right w:w="30" w:type="dxa"/>
            </w:tcMar>
            <w:hideMark/>
          </w:tcPr>
          <w:p w14:paraId="6E0DDD1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w:t>
            </w:r>
          </w:p>
        </w:tc>
      </w:tr>
      <w:tr w:rsidR="00552832" w:rsidRPr="00552832" w14:paraId="234D73FF" w14:textId="77777777" w:rsidTr="00552832">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68163A1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37BEDCA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BellSouth</w:t>
            </w:r>
          </w:p>
        </w:tc>
        <w:tc>
          <w:tcPr>
            <w:tcW w:w="2871" w:type="dxa"/>
            <w:gridSpan w:val="2"/>
            <w:tcMar>
              <w:top w:w="0" w:type="dxa"/>
              <w:left w:w="30" w:type="dxa"/>
              <w:bottom w:w="0" w:type="dxa"/>
              <w:right w:w="30" w:type="dxa"/>
            </w:tcMar>
            <w:hideMark/>
          </w:tcPr>
          <w:p w14:paraId="3023757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Leah Luper</w:t>
            </w:r>
          </w:p>
        </w:tc>
        <w:tc>
          <w:tcPr>
            <w:tcW w:w="2871" w:type="dxa"/>
            <w:tcMar>
              <w:top w:w="0" w:type="dxa"/>
              <w:left w:w="30" w:type="dxa"/>
              <w:bottom w:w="0" w:type="dxa"/>
              <w:right w:w="30" w:type="dxa"/>
            </w:tcMar>
            <w:hideMark/>
          </w:tcPr>
          <w:p w14:paraId="5B5D3F2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w:t>
            </w:r>
          </w:p>
        </w:tc>
      </w:tr>
      <w:tr w:rsidR="00552832" w:rsidRPr="00552832" w14:paraId="251B9351"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6D67BE8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4005000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BellSouth (phone)</w:t>
            </w:r>
          </w:p>
        </w:tc>
        <w:tc>
          <w:tcPr>
            <w:tcW w:w="2871" w:type="dxa"/>
            <w:gridSpan w:val="2"/>
            <w:tcMar>
              <w:top w:w="0" w:type="dxa"/>
              <w:left w:w="30" w:type="dxa"/>
              <w:bottom w:w="0" w:type="dxa"/>
              <w:right w:w="30" w:type="dxa"/>
            </w:tcMar>
            <w:hideMark/>
          </w:tcPr>
          <w:p w14:paraId="1AE0102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Linda Meyer</w:t>
            </w:r>
          </w:p>
        </w:tc>
        <w:tc>
          <w:tcPr>
            <w:tcW w:w="2871" w:type="dxa"/>
            <w:tcMar>
              <w:top w:w="0" w:type="dxa"/>
              <w:left w:w="30" w:type="dxa"/>
              <w:bottom w:w="0" w:type="dxa"/>
              <w:right w:w="30" w:type="dxa"/>
            </w:tcMar>
            <w:hideMark/>
          </w:tcPr>
          <w:p w14:paraId="20D84D5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 (phone)</w:t>
            </w:r>
          </w:p>
        </w:tc>
      </w:tr>
      <w:tr w:rsidR="00552832" w:rsidRPr="00552832" w14:paraId="6FA7ADDB"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DEF514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Marian Hearn</w:t>
            </w:r>
          </w:p>
        </w:tc>
        <w:tc>
          <w:tcPr>
            <w:tcW w:w="2871" w:type="dxa"/>
            <w:tcBorders>
              <w:top w:val="nil"/>
              <w:left w:val="nil"/>
              <w:bottom w:val="single" w:sz="2" w:space="0" w:color="auto"/>
              <w:right w:val="nil"/>
            </w:tcBorders>
            <w:tcMar>
              <w:top w:w="0" w:type="dxa"/>
              <w:left w:w="30" w:type="dxa"/>
              <w:bottom w:w="0" w:type="dxa"/>
              <w:right w:w="30" w:type="dxa"/>
            </w:tcMar>
            <w:hideMark/>
          </w:tcPr>
          <w:p w14:paraId="510F171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16"/>
                <w:szCs w:val="16"/>
              </w:rPr>
              <w:t>Canadian Consortium</w:t>
            </w:r>
          </w:p>
        </w:tc>
        <w:tc>
          <w:tcPr>
            <w:tcW w:w="2871" w:type="dxa"/>
            <w:gridSpan w:val="2"/>
            <w:tcMar>
              <w:top w:w="0" w:type="dxa"/>
              <w:left w:w="30" w:type="dxa"/>
              <w:bottom w:w="0" w:type="dxa"/>
              <w:right w:w="30" w:type="dxa"/>
            </w:tcMar>
            <w:hideMark/>
          </w:tcPr>
          <w:p w14:paraId="4AF5D3ED"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Kathleen </w:t>
            </w:r>
            <w:proofErr w:type="spellStart"/>
            <w:r w:rsidRPr="00552832">
              <w:rPr>
                <w:rFonts w:ascii="Arial" w:eastAsia="Times New Roman" w:hAnsi="Arial" w:cs="Arial"/>
                <w:color w:val="000000"/>
                <w:sz w:val="20"/>
                <w:szCs w:val="20"/>
              </w:rPr>
              <w:t>Jedrick</w:t>
            </w:r>
            <w:proofErr w:type="spellEnd"/>
          </w:p>
        </w:tc>
        <w:tc>
          <w:tcPr>
            <w:tcW w:w="2871" w:type="dxa"/>
            <w:tcMar>
              <w:top w:w="0" w:type="dxa"/>
              <w:left w:w="30" w:type="dxa"/>
              <w:bottom w:w="0" w:type="dxa"/>
              <w:right w:w="30" w:type="dxa"/>
            </w:tcMar>
            <w:hideMark/>
          </w:tcPr>
          <w:p w14:paraId="53D00DA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Sprint</w:t>
            </w:r>
          </w:p>
        </w:tc>
      </w:tr>
      <w:tr w:rsidR="00552832" w:rsidRPr="00552832" w14:paraId="7889E5CD" w14:textId="77777777" w:rsidTr="00552832">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0EC598A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4D7D2BE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Cingular Wireless</w:t>
            </w:r>
          </w:p>
        </w:tc>
        <w:tc>
          <w:tcPr>
            <w:tcW w:w="2871" w:type="dxa"/>
            <w:gridSpan w:val="2"/>
            <w:tcMar>
              <w:top w:w="0" w:type="dxa"/>
              <w:left w:w="30" w:type="dxa"/>
              <w:bottom w:w="0" w:type="dxa"/>
              <w:right w:w="30" w:type="dxa"/>
            </w:tcMar>
            <w:hideMark/>
          </w:tcPr>
          <w:p w14:paraId="56095D4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Patrick Lockett</w:t>
            </w:r>
          </w:p>
        </w:tc>
        <w:tc>
          <w:tcPr>
            <w:tcW w:w="2871" w:type="dxa"/>
            <w:tcMar>
              <w:top w:w="0" w:type="dxa"/>
              <w:left w:w="30" w:type="dxa"/>
              <w:bottom w:w="0" w:type="dxa"/>
              <w:right w:w="30" w:type="dxa"/>
            </w:tcMar>
            <w:hideMark/>
          </w:tcPr>
          <w:p w14:paraId="404D823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Sprint</w:t>
            </w:r>
          </w:p>
        </w:tc>
      </w:tr>
      <w:tr w:rsidR="00552832" w:rsidRPr="00552832" w14:paraId="4B8968D7" w14:textId="77777777" w:rsidTr="00552832">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5D41D78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41F6C2E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Cox (phone)</w:t>
            </w:r>
          </w:p>
        </w:tc>
        <w:tc>
          <w:tcPr>
            <w:tcW w:w="2871" w:type="dxa"/>
            <w:gridSpan w:val="2"/>
            <w:tcMar>
              <w:top w:w="0" w:type="dxa"/>
              <w:left w:w="30" w:type="dxa"/>
              <w:bottom w:w="0" w:type="dxa"/>
              <w:right w:w="30" w:type="dxa"/>
            </w:tcMar>
            <w:hideMark/>
          </w:tcPr>
          <w:p w14:paraId="329F850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Colleen Collard</w:t>
            </w:r>
          </w:p>
        </w:tc>
        <w:tc>
          <w:tcPr>
            <w:tcW w:w="2871" w:type="dxa"/>
            <w:tcMar>
              <w:top w:w="0" w:type="dxa"/>
              <w:left w:w="30" w:type="dxa"/>
              <w:bottom w:w="0" w:type="dxa"/>
              <w:right w:w="30" w:type="dxa"/>
            </w:tcMar>
            <w:hideMark/>
          </w:tcPr>
          <w:p w14:paraId="2CBF8CCD"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Tekelec</w:t>
            </w:r>
            <w:proofErr w:type="spellEnd"/>
            <w:r w:rsidRPr="00552832">
              <w:rPr>
                <w:rFonts w:ascii="Arial" w:eastAsia="Times New Roman" w:hAnsi="Arial" w:cs="Arial"/>
                <w:color w:val="000000"/>
                <w:sz w:val="20"/>
                <w:szCs w:val="20"/>
              </w:rPr>
              <w:t xml:space="preserve"> (phone)</w:t>
            </w:r>
          </w:p>
        </w:tc>
      </w:tr>
      <w:tr w:rsidR="00552832" w:rsidRPr="00552832" w14:paraId="5DD0C0E5"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187EE2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Dennis Robbins</w:t>
            </w:r>
          </w:p>
        </w:tc>
        <w:tc>
          <w:tcPr>
            <w:tcW w:w="2871" w:type="dxa"/>
            <w:tcBorders>
              <w:top w:val="nil"/>
              <w:left w:val="nil"/>
              <w:bottom w:val="single" w:sz="2" w:space="0" w:color="auto"/>
              <w:right w:val="nil"/>
            </w:tcBorders>
            <w:tcMar>
              <w:top w:w="0" w:type="dxa"/>
              <w:left w:w="30" w:type="dxa"/>
              <w:bottom w:w="0" w:type="dxa"/>
              <w:right w:w="30" w:type="dxa"/>
            </w:tcMar>
            <w:hideMark/>
          </w:tcPr>
          <w:p w14:paraId="06C907A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ELI (phone)</w:t>
            </w:r>
          </w:p>
        </w:tc>
        <w:tc>
          <w:tcPr>
            <w:tcW w:w="2871" w:type="dxa"/>
            <w:gridSpan w:val="2"/>
            <w:tcMar>
              <w:top w:w="0" w:type="dxa"/>
              <w:left w:w="30" w:type="dxa"/>
              <w:bottom w:w="0" w:type="dxa"/>
              <w:right w:w="30" w:type="dxa"/>
            </w:tcMar>
            <w:hideMark/>
          </w:tcPr>
          <w:p w14:paraId="6938045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Adam Newman</w:t>
            </w:r>
          </w:p>
        </w:tc>
        <w:tc>
          <w:tcPr>
            <w:tcW w:w="2871" w:type="dxa"/>
            <w:tcMar>
              <w:top w:w="0" w:type="dxa"/>
              <w:left w:w="30" w:type="dxa"/>
              <w:bottom w:w="0" w:type="dxa"/>
              <w:right w:w="30" w:type="dxa"/>
            </w:tcMar>
            <w:hideMark/>
          </w:tcPr>
          <w:p w14:paraId="250C241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Telcordia Technologies</w:t>
            </w:r>
          </w:p>
        </w:tc>
      </w:tr>
      <w:tr w:rsidR="00552832" w:rsidRPr="00552832" w14:paraId="4D931846"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C8502C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Ron </w:t>
            </w:r>
            <w:proofErr w:type="spellStart"/>
            <w:r w:rsidRPr="00552832">
              <w:rPr>
                <w:rFonts w:ascii="Arial" w:eastAsia="Times New Roman" w:hAnsi="Arial" w:cs="Arial"/>
                <w:color w:val="000000"/>
                <w:sz w:val="20"/>
                <w:szCs w:val="20"/>
              </w:rPr>
              <w:t>Stutheit</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05C89A9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ESI</w:t>
            </w:r>
          </w:p>
        </w:tc>
        <w:tc>
          <w:tcPr>
            <w:tcW w:w="2871" w:type="dxa"/>
            <w:gridSpan w:val="2"/>
            <w:tcMar>
              <w:top w:w="0" w:type="dxa"/>
              <w:left w:w="30" w:type="dxa"/>
              <w:bottom w:w="0" w:type="dxa"/>
              <w:right w:w="30" w:type="dxa"/>
            </w:tcMar>
            <w:hideMark/>
          </w:tcPr>
          <w:p w14:paraId="7BDF1D7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John P. Malyar</w:t>
            </w:r>
          </w:p>
        </w:tc>
        <w:tc>
          <w:tcPr>
            <w:tcW w:w="2871" w:type="dxa"/>
            <w:tcMar>
              <w:top w:w="0" w:type="dxa"/>
              <w:left w:w="30" w:type="dxa"/>
              <w:bottom w:w="0" w:type="dxa"/>
              <w:right w:w="30" w:type="dxa"/>
            </w:tcMar>
            <w:hideMark/>
          </w:tcPr>
          <w:p w14:paraId="397B630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Telcordia Technologies</w:t>
            </w:r>
          </w:p>
        </w:tc>
      </w:tr>
      <w:tr w:rsidR="00552832" w:rsidRPr="00552832" w14:paraId="2D7C4D32"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1F1724A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55E4D6E1"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Illuminet</w:t>
            </w:r>
            <w:proofErr w:type="spellEnd"/>
          </w:p>
        </w:tc>
        <w:tc>
          <w:tcPr>
            <w:tcW w:w="2871" w:type="dxa"/>
            <w:gridSpan w:val="2"/>
            <w:tcMar>
              <w:top w:w="0" w:type="dxa"/>
              <w:left w:w="30" w:type="dxa"/>
              <w:bottom w:w="0" w:type="dxa"/>
              <w:right w:w="30" w:type="dxa"/>
            </w:tcMar>
            <w:hideMark/>
          </w:tcPr>
          <w:p w14:paraId="47145DE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Jean Anthony</w:t>
            </w:r>
          </w:p>
        </w:tc>
        <w:tc>
          <w:tcPr>
            <w:tcW w:w="2871" w:type="dxa"/>
            <w:tcMar>
              <w:top w:w="0" w:type="dxa"/>
              <w:left w:w="30" w:type="dxa"/>
              <w:bottom w:w="0" w:type="dxa"/>
              <w:right w:w="30" w:type="dxa"/>
            </w:tcMar>
            <w:hideMark/>
          </w:tcPr>
          <w:p w14:paraId="7362B9B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Telecom Software</w:t>
            </w:r>
          </w:p>
        </w:tc>
      </w:tr>
      <w:tr w:rsidR="00552832" w:rsidRPr="00552832" w14:paraId="08B923E4"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4AA403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Rob Coffman</w:t>
            </w:r>
          </w:p>
          <w:p w14:paraId="626E820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447E3C2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39D66B3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Robert T. Jones</w:t>
            </w:r>
          </w:p>
        </w:tc>
        <w:tc>
          <w:tcPr>
            <w:tcW w:w="2871" w:type="dxa"/>
            <w:tcMar>
              <w:top w:w="0" w:type="dxa"/>
              <w:left w:w="30" w:type="dxa"/>
              <w:bottom w:w="0" w:type="dxa"/>
              <w:right w:w="30" w:type="dxa"/>
            </w:tcMar>
            <w:hideMark/>
          </w:tcPr>
          <w:p w14:paraId="71DB64D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US Cellular Corp.</w:t>
            </w:r>
          </w:p>
        </w:tc>
      </w:tr>
      <w:tr w:rsidR="00552832" w:rsidRPr="00552832" w14:paraId="114E449D"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1A29EE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Gene Johnston</w:t>
            </w:r>
          </w:p>
        </w:tc>
        <w:tc>
          <w:tcPr>
            <w:tcW w:w="2871" w:type="dxa"/>
            <w:tcBorders>
              <w:top w:val="nil"/>
              <w:left w:val="nil"/>
              <w:bottom w:val="single" w:sz="2" w:space="0" w:color="auto"/>
              <w:right w:val="nil"/>
            </w:tcBorders>
            <w:tcMar>
              <w:top w:w="0" w:type="dxa"/>
              <w:left w:w="30" w:type="dxa"/>
              <w:bottom w:w="0" w:type="dxa"/>
              <w:right w:w="30" w:type="dxa"/>
            </w:tcMar>
            <w:hideMark/>
          </w:tcPr>
          <w:p w14:paraId="16B6927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751D4F1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Gary Sacra</w:t>
            </w:r>
          </w:p>
        </w:tc>
        <w:tc>
          <w:tcPr>
            <w:tcW w:w="2871" w:type="dxa"/>
            <w:tcMar>
              <w:top w:w="0" w:type="dxa"/>
              <w:left w:w="30" w:type="dxa"/>
              <w:bottom w:w="0" w:type="dxa"/>
              <w:right w:w="30" w:type="dxa"/>
            </w:tcMar>
            <w:hideMark/>
          </w:tcPr>
          <w:p w14:paraId="0071301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Verizon</w:t>
            </w:r>
          </w:p>
        </w:tc>
      </w:tr>
      <w:tr w:rsidR="00552832" w:rsidRPr="00552832" w14:paraId="31A0A7D8"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2AAEA3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Jane </w:t>
            </w:r>
            <w:proofErr w:type="spellStart"/>
            <w:r w:rsidRPr="00552832">
              <w:rPr>
                <w:rFonts w:ascii="Arial" w:eastAsia="Times New Roman" w:hAnsi="Arial" w:cs="Arial"/>
                <w:color w:val="000000"/>
                <w:sz w:val="20"/>
                <w:szCs w:val="20"/>
              </w:rPr>
              <w:t>Quenk</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71E91C2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16E9311D"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Sharon Bridges</w:t>
            </w:r>
          </w:p>
        </w:tc>
        <w:tc>
          <w:tcPr>
            <w:tcW w:w="2871" w:type="dxa"/>
            <w:tcMar>
              <w:top w:w="0" w:type="dxa"/>
              <w:left w:w="30" w:type="dxa"/>
              <w:bottom w:w="0" w:type="dxa"/>
              <w:right w:w="30" w:type="dxa"/>
            </w:tcMar>
            <w:hideMark/>
          </w:tcPr>
          <w:p w14:paraId="0B0DF5F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Verizon (phone)</w:t>
            </w:r>
          </w:p>
        </w:tc>
      </w:tr>
      <w:tr w:rsidR="00552832" w:rsidRPr="00552832" w14:paraId="14E538F1" w14:textId="77777777" w:rsidTr="00552832">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7B53D10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Marcel Champagne</w:t>
            </w:r>
          </w:p>
        </w:tc>
        <w:tc>
          <w:tcPr>
            <w:tcW w:w="2871" w:type="dxa"/>
            <w:tcBorders>
              <w:top w:val="nil"/>
              <w:left w:val="nil"/>
              <w:bottom w:val="single" w:sz="2" w:space="0" w:color="auto"/>
              <w:right w:val="nil"/>
            </w:tcBorders>
            <w:tcMar>
              <w:top w:w="0" w:type="dxa"/>
              <w:left w:w="30" w:type="dxa"/>
              <w:bottom w:w="0" w:type="dxa"/>
              <w:right w:w="30" w:type="dxa"/>
            </w:tcMar>
            <w:hideMark/>
          </w:tcPr>
          <w:p w14:paraId="5986BEED"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21576BB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Linda Godfrey</w:t>
            </w:r>
          </w:p>
        </w:tc>
        <w:tc>
          <w:tcPr>
            <w:tcW w:w="2871" w:type="dxa"/>
            <w:tcMar>
              <w:top w:w="0" w:type="dxa"/>
              <w:left w:w="30" w:type="dxa"/>
              <w:bottom w:w="0" w:type="dxa"/>
              <w:right w:w="30" w:type="dxa"/>
            </w:tcMar>
            <w:hideMark/>
          </w:tcPr>
          <w:p w14:paraId="31CCB26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Verizon Wireless</w:t>
            </w:r>
          </w:p>
        </w:tc>
      </w:tr>
      <w:tr w:rsidR="00552832" w:rsidRPr="00552832" w14:paraId="7450B018"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8C6446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Richard Scheer</w:t>
            </w:r>
          </w:p>
        </w:tc>
        <w:tc>
          <w:tcPr>
            <w:tcW w:w="2871" w:type="dxa"/>
            <w:tcBorders>
              <w:top w:val="nil"/>
              <w:left w:val="nil"/>
              <w:bottom w:val="single" w:sz="2" w:space="0" w:color="auto"/>
              <w:right w:val="nil"/>
            </w:tcBorders>
            <w:tcMar>
              <w:top w:w="0" w:type="dxa"/>
              <w:left w:w="30" w:type="dxa"/>
              <w:bottom w:w="0" w:type="dxa"/>
              <w:right w:w="30" w:type="dxa"/>
            </w:tcMar>
            <w:hideMark/>
          </w:tcPr>
          <w:p w14:paraId="2939F40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2F52E87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Steve </w:t>
            </w:r>
            <w:proofErr w:type="spellStart"/>
            <w:r w:rsidRPr="00552832">
              <w:rPr>
                <w:rFonts w:ascii="Arial" w:eastAsia="Times New Roman" w:hAnsi="Arial" w:cs="Arial"/>
                <w:color w:val="000000"/>
                <w:sz w:val="20"/>
                <w:szCs w:val="20"/>
              </w:rPr>
              <w:t>Addicks</w:t>
            </w:r>
            <w:proofErr w:type="spellEnd"/>
          </w:p>
        </w:tc>
        <w:tc>
          <w:tcPr>
            <w:tcW w:w="2871" w:type="dxa"/>
            <w:tcMar>
              <w:top w:w="0" w:type="dxa"/>
              <w:left w:w="30" w:type="dxa"/>
              <w:bottom w:w="0" w:type="dxa"/>
              <w:right w:w="30" w:type="dxa"/>
            </w:tcMar>
            <w:hideMark/>
          </w:tcPr>
          <w:p w14:paraId="1AACDAC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WorldCom</w:t>
            </w:r>
          </w:p>
        </w:tc>
      </w:tr>
      <w:tr w:rsidR="00552832" w:rsidRPr="00552832" w14:paraId="4A785ED2" w14:textId="77777777" w:rsidTr="00552832">
        <w:trPr>
          <w:trHeight w:val="290"/>
        </w:trPr>
        <w:tc>
          <w:tcPr>
            <w:tcW w:w="2095" w:type="dxa"/>
            <w:tcMar>
              <w:top w:w="0" w:type="dxa"/>
              <w:left w:w="30" w:type="dxa"/>
              <w:bottom w:w="0" w:type="dxa"/>
              <w:right w:w="30" w:type="dxa"/>
            </w:tcMar>
            <w:hideMark/>
          </w:tcPr>
          <w:p w14:paraId="5680795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Jim Rooks</w:t>
            </w:r>
          </w:p>
        </w:tc>
        <w:tc>
          <w:tcPr>
            <w:tcW w:w="2871" w:type="dxa"/>
            <w:tcMar>
              <w:top w:w="0" w:type="dxa"/>
              <w:left w:w="30" w:type="dxa"/>
              <w:bottom w:w="0" w:type="dxa"/>
              <w:right w:w="30" w:type="dxa"/>
            </w:tcMar>
            <w:hideMark/>
          </w:tcPr>
          <w:p w14:paraId="19BBB26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50B720C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Jason Lee</w:t>
            </w:r>
          </w:p>
        </w:tc>
        <w:tc>
          <w:tcPr>
            <w:tcW w:w="2871" w:type="dxa"/>
            <w:tcMar>
              <w:top w:w="0" w:type="dxa"/>
              <w:left w:w="30" w:type="dxa"/>
              <w:bottom w:w="0" w:type="dxa"/>
              <w:right w:w="30" w:type="dxa"/>
            </w:tcMar>
            <w:hideMark/>
          </w:tcPr>
          <w:p w14:paraId="1C7187ED"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WorldCom</w:t>
            </w:r>
          </w:p>
        </w:tc>
      </w:tr>
      <w:tr w:rsidR="00552832" w:rsidRPr="00552832" w14:paraId="511812D2" w14:textId="77777777" w:rsidTr="00552832">
        <w:trPr>
          <w:trHeight w:val="290"/>
        </w:trPr>
        <w:tc>
          <w:tcPr>
            <w:tcW w:w="2095" w:type="dxa"/>
            <w:tcBorders>
              <w:top w:val="single" w:sz="2" w:space="0" w:color="auto"/>
              <w:left w:val="nil"/>
              <w:bottom w:val="single" w:sz="2" w:space="0" w:color="auto"/>
              <w:right w:val="nil"/>
            </w:tcBorders>
            <w:tcMar>
              <w:top w:w="0" w:type="dxa"/>
              <w:left w:w="30" w:type="dxa"/>
              <w:bottom w:w="0" w:type="dxa"/>
              <w:right w:w="30" w:type="dxa"/>
            </w:tcMar>
            <w:hideMark/>
          </w:tcPr>
          <w:p w14:paraId="06DA825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Lisa Marie Maxson</w:t>
            </w:r>
          </w:p>
        </w:tc>
        <w:tc>
          <w:tcPr>
            <w:tcW w:w="2871" w:type="dxa"/>
            <w:tcBorders>
              <w:top w:val="single" w:sz="2" w:space="0" w:color="auto"/>
              <w:left w:val="nil"/>
              <w:bottom w:val="single" w:sz="2" w:space="0" w:color="auto"/>
              <w:right w:val="nil"/>
            </w:tcBorders>
            <w:tcMar>
              <w:top w:w="0" w:type="dxa"/>
              <w:left w:w="30" w:type="dxa"/>
              <w:bottom w:w="0" w:type="dxa"/>
              <w:right w:w="30" w:type="dxa"/>
            </w:tcMar>
            <w:hideMark/>
          </w:tcPr>
          <w:p w14:paraId="07C64A1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Telecom Software</w:t>
            </w:r>
          </w:p>
        </w:tc>
        <w:tc>
          <w:tcPr>
            <w:tcW w:w="2871" w:type="dxa"/>
            <w:gridSpan w:val="2"/>
            <w:tcMar>
              <w:top w:w="0" w:type="dxa"/>
              <w:left w:w="30" w:type="dxa"/>
              <w:bottom w:w="0" w:type="dxa"/>
              <w:right w:w="30" w:type="dxa"/>
            </w:tcMar>
            <w:hideMark/>
          </w:tcPr>
          <w:p w14:paraId="5D147CE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Dawn Lawrence</w:t>
            </w:r>
          </w:p>
        </w:tc>
        <w:tc>
          <w:tcPr>
            <w:tcW w:w="2871" w:type="dxa"/>
            <w:tcMar>
              <w:top w:w="0" w:type="dxa"/>
              <w:left w:w="30" w:type="dxa"/>
              <w:bottom w:w="0" w:type="dxa"/>
              <w:right w:w="30" w:type="dxa"/>
            </w:tcMar>
            <w:hideMark/>
          </w:tcPr>
          <w:p w14:paraId="7608F7D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XO (phone)</w:t>
            </w:r>
          </w:p>
        </w:tc>
      </w:tr>
      <w:tr w:rsidR="00552832" w:rsidRPr="00552832" w14:paraId="00D4B8E1" w14:textId="77777777" w:rsidTr="00552832">
        <w:tc>
          <w:tcPr>
            <w:tcW w:w="1905" w:type="dxa"/>
            <w:tcBorders>
              <w:top w:val="nil"/>
              <w:left w:val="nil"/>
              <w:bottom w:val="nil"/>
              <w:right w:val="nil"/>
            </w:tcBorders>
            <w:vAlign w:val="center"/>
            <w:hideMark/>
          </w:tcPr>
          <w:p w14:paraId="2396F2E9" w14:textId="77777777" w:rsidR="00552832" w:rsidRPr="00552832" w:rsidRDefault="00552832" w:rsidP="00552832">
            <w:pPr>
              <w:spacing w:after="0" w:line="240" w:lineRule="auto"/>
              <w:rPr>
                <w:rFonts w:ascii="Arial" w:eastAsia="Times New Roman" w:hAnsi="Arial" w:cs="Arial"/>
                <w:sz w:val="20"/>
                <w:szCs w:val="20"/>
              </w:rPr>
            </w:pPr>
          </w:p>
        </w:tc>
        <w:tc>
          <w:tcPr>
            <w:tcW w:w="2520" w:type="dxa"/>
            <w:tcBorders>
              <w:top w:val="nil"/>
              <w:left w:val="nil"/>
              <w:bottom w:val="nil"/>
              <w:right w:val="nil"/>
            </w:tcBorders>
            <w:vAlign w:val="center"/>
            <w:hideMark/>
          </w:tcPr>
          <w:p w14:paraId="70F18858" w14:textId="77777777" w:rsidR="00552832" w:rsidRPr="00552832" w:rsidRDefault="00552832" w:rsidP="00552832">
            <w:pPr>
              <w:spacing w:after="0" w:line="240" w:lineRule="auto"/>
              <w:rPr>
                <w:rFonts w:ascii="Times New Roman" w:eastAsia="Times New Roman" w:hAnsi="Times New Roman"/>
                <w:sz w:val="20"/>
                <w:szCs w:val="20"/>
              </w:rPr>
            </w:pPr>
          </w:p>
        </w:tc>
        <w:tc>
          <w:tcPr>
            <w:tcW w:w="2490" w:type="dxa"/>
            <w:tcBorders>
              <w:top w:val="nil"/>
              <w:left w:val="nil"/>
              <w:bottom w:val="nil"/>
              <w:right w:val="nil"/>
            </w:tcBorders>
            <w:vAlign w:val="center"/>
            <w:hideMark/>
          </w:tcPr>
          <w:p w14:paraId="7D087E8B" w14:textId="77777777" w:rsidR="00552832" w:rsidRPr="00552832" w:rsidRDefault="00552832" w:rsidP="00552832">
            <w:pPr>
              <w:spacing w:after="0" w:line="240" w:lineRule="auto"/>
              <w:rPr>
                <w:rFonts w:ascii="Times New Roman" w:eastAsia="Times New Roman" w:hAnsi="Times New Roman"/>
                <w:sz w:val="20"/>
                <w:szCs w:val="20"/>
              </w:rPr>
            </w:pPr>
          </w:p>
        </w:tc>
        <w:tc>
          <w:tcPr>
            <w:tcW w:w="6" w:type="dxa"/>
            <w:tcBorders>
              <w:top w:val="nil"/>
              <w:left w:val="nil"/>
              <w:bottom w:val="nil"/>
              <w:right w:val="nil"/>
            </w:tcBorders>
            <w:vAlign w:val="center"/>
            <w:hideMark/>
          </w:tcPr>
          <w:p w14:paraId="49EB8DF6" w14:textId="77777777" w:rsidR="00552832" w:rsidRPr="00552832" w:rsidRDefault="00552832" w:rsidP="00552832">
            <w:pPr>
              <w:spacing w:after="0" w:line="240" w:lineRule="auto"/>
              <w:rPr>
                <w:rFonts w:ascii="Times New Roman" w:eastAsia="Times New Roman" w:hAnsi="Times New Roman"/>
                <w:sz w:val="20"/>
                <w:szCs w:val="20"/>
              </w:rPr>
            </w:pPr>
          </w:p>
        </w:tc>
        <w:tc>
          <w:tcPr>
            <w:tcW w:w="2565" w:type="dxa"/>
            <w:tcBorders>
              <w:top w:val="nil"/>
              <w:left w:val="nil"/>
              <w:bottom w:val="nil"/>
              <w:right w:val="nil"/>
            </w:tcBorders>
            <w:vAlign w:val="center"/>
            <w:hideMark/>
          </w:tcPr>
          <w:p w14:paraId="6CB1ECC2" w14:textId="77777777" w:rsidR="00552832" w:rsidRPr="00552832" w:rsidRDefault="00552832" w:rsidP="00552832">
            <w:pPr>
              <w:spacing w:after="0" w:line="240" w:lineRule="auto"/>
              <w:rPr>
                <w:rFonts w:ascii="Times New Roman" w:eastAsia="Times New Roman" w:hAnsi="Times New Roman"/>
                <w:sz w:val="20"/>
                <w:szCs w:val="20"/>
              </w:rPr>
            </w:pPr>
          </w:p>
        </w:tc>
      </w:tr>
    </w:tbl>
    <w:p w14:paraId="7BC5408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5948EB4F" w14:textId="77777777" w:rsidR="00552832" w:rsidRPr="00552832" w:rsidRDefault="00552832" w:rsidP="00552832">
      <w:pPr>
        <w:spacing w:after="0" w:line="240" w:lineRule="auto"/>
        <w:ind w:left="720"/>
        <w:outlineLvl w:val="8"/>
        <w:rPr>
          <w:rFonts w:ascii="Arial" w:eastAsia="Times New Roman" w:hAnsi="Arial" w:cs="Arial"/>
          <w:b/>
          <w:bCs/>
          <w:color w:val="000000"/>
          <w:sz w:val="20"/>
          <w:szCs w:val="20"/>
        </w:rPr>
      </w:pPr>
      <w:r w:rsidRPr="00552832">
        <w:rPr>
          <w:rFonts w:ascii="Arial" w:eastAsia="Times New Roman" w:hAnsi="Arial" w:cs="Arial"/>
          <w:b/>
          <w:bCs/>
          <w:color w:val="000000"/>
          <w:sz w:val="24"/>
          <w:szCs w:val="24"/>
          <w:u w:val="single"/>
        </w:rPr>
        <w:t>Change Management/Testing – Jean Anthony</w:t>
      </w:r>
    </w:p>
    <w:p w14:paraId="5D781588"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2DEE87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A series of documentation-only change orders (NANC 335-343) have been introduced.  These are "documentation-only" for the NPAC, but some vendors may find these clarifications trigger a need for software changes in their systems. </w:t>
      </w:r>
    </w:p>
    <w:p w14:paraId="1C88B97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4440698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Action: Rob Coffman Neustar to review NANC 334 to determine the impacts to the SOW.</w:t>
      </w:r>
    </w:p>
    <w:p w14:paraId="761CD1E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4AAC984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NANC Change Order 343 corrects a set of NPAC filters.  This is a document change only order to make it compliant to what is there today.</w:t>
      </w:r>
    </w:p>
    <w:p w14:paraId="5A5AB93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580D35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Completed change orders review.</w:t>
      </w:r>
    </w:p>
    <w:p w14:paraId="1A379DD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2AE617F"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xml:space="preserve">ACTION: Jean Anthony will pull </w:t>
      </w:r>
      <w:proofErr w:type="gramStart"/>
      <w:r w:rsidRPr="00552832">
        <w:rPr>
          <w:rFonts w:ascii="Arial" w:eastAsia="Times New Roman" w:hAnsi="Arial" w:cs="Arial"/>
          <w:b/>
          <w:bCs/>
          <w:color w:val="000000"/>
          <w:sz w:val="20"/>
          <w:szCs w:val="20"/>
        </w:rPr>
        <w:t>all of</w:t>
      </w:r>
      <w:proofErr w:type="gramEnd"/>
      <w:r w:rsidRPr="00552832">
        <w:rPr>
          <w:rFonts w:ascii="Arial" w:eastAsia="Times New Roman" w:hAnsi="Arial" w:cs="Arial"/>
          <w:b/>
          <w:bCs/>
          <w:color w:val="000000"/>
          <w:sz w:val="20"/>
          <w:szCs w:val="20"/>
        </w:rPr>
        <w:t xml:space="preserve"> the non-implemented change orders (software only).  The list will be sent to Industry (12/24).  The change orders will be reviewed at the January meeting, along with the business needs and the descriptions.  </w:t>
      </w:r>
      <w:proofErr w:type="gramStart"/>
      <w:r w:rsidRPr="00552832">
        <w:rPr>
          <w:rFonts w:ascii="Arial" w:eastAsia="Times New Roman" w:hAnsi="Arial" w:cs="Arial"/>
          <w:b/>
          <w:bCs/>
          <w:color w:val="000000"/>
          <w:sz w:val="20"/>
          <w:szCs w:val="20"/>
        </w:rPr>
        <w:t>All of</w:t>
      </w:r>
      <w:proofErr w:type="gramEnd"/>
      <w:r w:rsidRPr="00552832">
        <w:rPr>
          <w:rFonts w:ascii="Arial" w:eastAsia="Times New Roman" w:hAnsi="Arial" w:cs="Arial"/>
          <w:b/>
          <w:bCs/>
          <w:color w:val="000000"/>
          <w:sz w:val="20"/>
          <w:szCs w:val="20"/>
        </w:rPr>
        <w:t xml:space="preserve"> the service providers should prioritize the list as developed and be prepared to discuss at the February meeting.</w:t>
      </w:r>
    </w:p>
    <w:p w14:paraId="56DF27A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4A019F7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Bookman Old Style" w:eastAsia="Times New Roman" w:hAnsi="Bookman Old Style" w:cs="Arial"/>
          <w:color w:val="000000"/>
          <w:sz w:val="20"/>
          <w:szCs w:val="20"/>
        </w:rPr>
        <w:t> </w:t>
      </w:r>
    </w:p>
    <w:p w14:paraId="3B506C7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Bookman Old Style" w:eastAsia="Times New Roman" w:hAnsi="Bookman Old Style" w:cs="Arial"/>
          <w:color w:val="000000"/>
          <w:sz w:val="20"/>
          <w:szCs w:val="20"/>
        </w:rPr>
        <w:t> </w:t>
      </w:r>
    </w:p>
    <w:p w14:paraId="175E7E02"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4"/>
          <w:szCs w:val="24"/>
          <w:u w:val="single"/>
        </w:rPr>
        <w:t> </w:t>
      </w:r>
    </w:p>
    <w:p w14:paraId="1F14C59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4"/>
          <w:szCs w:val="24"/>
          <w:u w:val="single"/>
        </w:rPr>
        <w:t>Release 3.1 Update – Project Plan Review:</w:t>
      </w:r>
    </w:p>
    <w:p w14:paraId="7AED8B98"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i/>
          <w:iCs/>
          <w:color w:val="000000"/>
          <w:sz w:val="20"/>
          <w:szCs w:val="20"/>
          <w:u w:val="single"/>
        </w:rPr>
        <w:t> </w:t>
      </w:r>
    </w:p>
    <w:p w14:paraId="0611409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Neustar reviewed the Project Plan.  The availability of the "poke" was discussed.  It was not available for testing on the 14</w:t>
      </w:r>
      <w:r w:rsidRPr="00552832">
        <w:rPr>
          <w:rFonts w:ascii="Arial" w:eastAsia="Times New Roman" w:hAnsi="Arial" w:cs="Arial"/>
          <w:color w:val="000000"/>
          <w:sz w:val="20"/>
          <w:szCs w:val="20"/>
          <w:vertAlign w:val="superscript"/>
        </w:rPr>
        <w:t>th</w:t>
      </w:r>
      <w:r w:rsidRPr="00552832">
        <w:rPr>
          <w:rFonts w:ascii="Arial" w:eastAsia="Times New Roman" w:hAnsi="Arial" w:cs="Arial"/>
          <w:color w:val="000000"/>
          <w:sz w:val="20"/>
          <w:szCs w:val="20"/>
        </w:rPr>
        <w:t xml:space="preserve"> as expected.  Neustar indicated that the hardware was needed in preparation of 3.1 rollout and there is no requirement to provide an infinite number of test beds </w:t>
      </w:r>
      <w:proofErr w:type="gramStart"/>
      <w:r w:rsidRPr="00552832">
        <w:rPr>
          <w:rFonts w:ascii="Arial" w:eastAsia="Times New Roman" w:hAnsi="Arial" w:cs="Arial"/>
          <w:color w:val="000000"/>
          <w:sz w:val="20"/>
          <w:szCs w:val="20"/>
        </w:rPr>
        <w:t>e.g.</w:t>
      </w:r>
      <w:proofErr w:type="gramEnd"/>
      <w:r w:rsidRPr="00552832">
        <w:rPr>
          <w:rFonts w:ascii="Arial" w:eastAsia="Times New Roman" w:hAnsi="Arial" w:cs="Arial"/>
          <w:color w:val="000000"/>
          <w:sz w:val="20"/>
          <w:szCs w:val="20"/>
        </w:rPr>
        <w:t xml:space="preserve"> a 2.0 and 3.0 test bed.  The test bed will be restored ASAP, additionally the LLC/PEs are working on SOW 29 which will help resolve the need for multiple test beds.</w:t>
      </w:r>
    </w:p>
    <w:p w14:paraId="5EE73911"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7853011"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7B91F5C8"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4"/>
          <w:szCs w:val="24"/>
          <w:u w:val="single"/>
        </w:rPr>
        <w:t>Long Term Interface Solution:</w:t>
      </w:r>
    </w:p>
    <w:p w14:paraId="298EF24B"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b/>
          <w:bCs/>
          <w:color w:val="000000"/>
          <w:sz w:val="24"/>
          <w:szCs w:val="24"/>
        </w:rPr>
        <w:t> </w:t>
      </w:r>
    </w:p>
    <w:p w14:paraId="6BF1EBC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The minutes from the November 29</w:t>
      </w:r>
      <w:r w:rsidRPr="00552832">
        <w:rPr>
          <w:rFonts w:ascii="Arial" w:eastAsia="Times New Roman" w:hAnsi="Arial" w:cs="Arial"/>
          <w:color w:val="000000"/>
          <w:sz w:val="20"/>
          <w:szCs w:val="20"/>
          <w:vertAlign w:val="superscript"/>
        </w:rPr>
        <w:t>th</w:t>
      </w:r>
      <w:r w:rsidRPr="00552832">
        <w:rPr>
          <w:rFonts w:ascii="Arial" w:eastAsia="Times New Roman" w:hAnsi="Arial" w:cs="Arial"/>
          <w:color w:val="000000"/>
          <w:sz w:val="20"/>
          <w:szCs w:val="20"/>
        </w:rPr>
        <w:t> (see attachment #1) were reviewed.</w:t>
      </w:r>
    </w:p>
    <w:p w14:paraId="3AF01F6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28F12C5A" w14:textId="77777777" w:rsidR="00552832" w:rsidRPr="00552832" w:rsidRDefault="00552832" w:rsidP="00552832">
      <w:pPr>
        <w:spacing w:after="0" w:line="240" w:lineRule="auto"/>
        <w:ind w:left="1890"/>
        <w:rPr>
          <w:rFonts w:ascii="Arial" w:eastAsia="Times New Roman" w:hAnsi="Arial" w:cs="Arial"/>
          <w:color w:val="000000"/>
          <w:sz w:val="27"/>
          <w:szCs w:val="27"/>
        </w:rPr>
      </w:pPr>
      <w:r w:rsidRPr="00552832">
        <w:rPr>
          <w:rFonts w:ascii="Arial" w:eastAsia="Times New Roman" w:hAnsi="Arial" w:cs="Arial"/>
          <w:i/>
          <w:iCs/>
          <w:color w:val="000000"/>
          <w:sz w:val="27"/>
          <w:szCs w:val="27"/>
        </w:rPr>
        <w:t>Questions:   The initial perspective of these questions is not whether Neustar has these answers, but rather they are available and Neustar is willing to provide the data given the appropriate request.</w:t>
      </w:r>
    </w:p>
    <w:p w14:paraId="473F372F"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 </w:t>
      </w:r>
    </w:p>
    <w:p w14:paraId="5F34F2A5" w14:textId="77777777" w:rsidR="00552832" w:rsidRPr="00552832" w:rsidRDefault="00552832" w:rsidP="00552832">
      <w:pPr>
        <w:spacing w:after="0" w:line="240" w:lineRule="auto"/>
        <w:ind w:left="1440" w:hanging="36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a)</w:t>
      </w:r>
      <w:r w:rsidRPr="00552832">
        <w:rPr>
          <w:rFonts w:ascii="Times New Roman" w:eastAsia="Times New Roman" w:hAnsi="Times New Roman"/>
          <w:b/>
          <w:bCs/>
          <w:i/>
          <w:iCs/>
          <w:color w:val="000000"/>
          <w:sz w:val="14"/>
          <w:szCs w:val="14"/>
        </w:rPr>
        <w:t>      </w:t>
      </w:r>
      <w:r w:rsidRPr="00552832">
        <w:rPr>
          <w:rFonts w:ascii="Arial" w:eastAsia="Times New Roman" w:hAnsi="Arial" w:cs="Arial"/>
          <w:b/>
          <w:bCs/>
          <w:i/>
          <w:iCs/>
          <w:color w:val="000000"/>
          <w:sz w:val="20"/>
          <w:szCs w:val="20"/>
        </w:rPr>
        <w:t>Does the status roll up timer start with first LSMS that receives a broadcast or when the last receives broadcast? In other words, how does fact that multiple LSMS receives at different rates affect the notifications to the LSOA?</w:t>
      </w:r>
    </w:p>
    <w:p w14:paraId="0D4D855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7201864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Neustar response - there is </w:t>
      </w:r>
      <w:proofErr w:type="gramStart"/>
      <w:r w:rsidRPr="00552832">
        <w:rPr>
          <w:rFonts w:ascii="Arial" w:eastAsia="Times New Roman" w:hAnsi="Arial" w:cs="Arial"/>
          <w:color w:val="000000"/>
          <w:sz w:val="20"/>
          <w:szCs w:val="20"/>
        </w:rPr>
        <w:t>a period of time</w:t>
      </w:r>
      <w:proofErr w:type="gramEnd"/>
      <w:r w:rsidRPr="00552832">
        <w:rPr>
          <w:rFonts w:ascii="Arial" w:eastAsia="Times New Roman" w:hAnsi="Arial" w:cs="Arial"/>
          <w:color w:val="000000"/>
          <w:sz w:val="20"/>
          <w:szCs w:val="20"/>
        </w:rPr>
        <w:t xml:space="preserve"> when the SPs receives the download.</w:t>
      </w:r>
    </w:p>
    <w:p w14:paraId="3F88BDD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7BE89522" w14:textId="77777777" w:rsidR="00552832" w:rsidRPr="00552832" w:rsidRDefault="00552832" w:rsidP="00552832">
      <w:pPr>
        <w:spacing w:after="0" w:line="240" w:lineRule="auto"/>
        <w:ind w:left="1440" w:hanging="36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b)</w:t>
      </w:r>
      <w:r w:rsidRPr="00552832">
        <w:rPr>
          <w:rFonts w:ascii="Times New Roman" w:eastAsia="Times New Roman" w:hAnsi="Times New Roman"/>
          <w:b/>
          <w:bCs/>
          <w:i/>
          <w:iCs/>
          <w:color w:val="000000"/>
          <w:sz w:val="14"/>
          <w:szCs w:val="14"/>
        </w:rPr>
        <w:t>      </w:t>
      </w:r>
      <w:r w:rsidRPr="00552832">
        <w:rPr>
          <w:rFonts w:ascii="Arial" w:eastAsia="Times New Roman" w:hAnsi="Arial" w:cs="Arial"/>
          <w:b/>
          <w:bCs/>
          <w:i/>
          <w:iCs/>
          <w:color w:val="000000"/>
          <w:sz w:val="20"/>
          <w:szCs w:val="20"/>
        </w:rPr>
        <w:t>How many messages can be buffered in the outstanding CMIP buffer? LSMS? LSOA?</w:t>
      </w:r>
    </w:p>
    <w:p w14:paraId="24AE2EF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494D80A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Neustar response - it is an internal tunable in the NPAC.</w:t>
      </w:r>
    </w:p>
    <w:p w14:paraId="3D4D008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Neustar response - set at 100 +/- messages per association per channel.</w:t>
      </w:r>
    </w:p>
    <w:p w14:paraId="4E19F29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547B6F01" w14:textId="77777777" w:rsidR="00552832" w:rsidRPr="00552832" w:rsidRDefault="00552832" w:rsidP="00552832">
      <w:pPr>
        <w:spacing w:after="0" w:line="240" w:lineRule="auto"/>
        <w:ind w:left="1440" w:hanging="36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c)</w:t>
      </w:r>
      <w:r w:rsidRPr="00552832">
        <w:rPr>
          <w:rFonts w:ascii="Times New Roman" w:eastAsia="Times New Roman" w:hAnsi="Times New Roman"/>
          <w:b/>
          <w:bCs/>
          <w:i/>
          <w:iCs/>
          <w:color w:val="000000"/>
          <w:sz w:val="14"/>
          <w:szCs w:val="14"/>
        </w:rPr>
        <w:t>      </w:t>
      </w:r>
      <w:r w:rsidRPr="00552832">
        <w:rPr>
          <w:rFonts w:ascii="Arial" w:eastAsia="Times New Roman" w:hAnsi="Arial" w:cs="Arial"/>
          <w:b/>
          <w:bCs/>
          <w:i/>
          <w:iCs/>
          <w:color w:val="000000"/>
          <w:sz w:val="20"/>
          <w:szCs w:val="20"/>
        </w:rPr>
        <w:t xml:space="preserve">What is the </w:t>
      </w:r>
      <w:proofErr w:type="gramStart"/>
      <w:r w:rsidRPr="00552832">
        <w:rPr>
          <w:rFonts w:ascii="Arial" w:eastAsia="Times New Roman" w:hAnsi="Arial" w:cs="Arial"/>
          <w:b/>
          <w:bCs/>
          <w:i/>
          <w:iCs/>
          <w:color w:val="000000"/>
          <w:sz w:val="20"/>
          <w:szCs w:val="20"/>
        </w:rPr>
        <w:t>high water</w:t>
      </w:r>
      <w:proofErr w:type="gramEnd"/>
      <w:r w:rsidRPr="00552832">
        <w:rPr>
          <w:rFonts w:ascii="Arial" w:eastAsia="Times New Roman" w:hAnsi="Arial" w:cs="Arial"/>
          <w:b/>
          <w:bCs/>
          <w:i/>
          <w:iCs/>
          <w:color w:val="000000"/>
          <w:sz w:val="20"/>
          <w:szCs w:val="20"/>
        </w:rPr>
        <w:t xml:space="preserve"> percentage? LSMS? LSOA?</w:t>
      </w:r>
    </w:p>
    <w:p w14:paraId="1E5E5A6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24BEB72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Neustar response - it is not a %; it is 100 +/- messages. (Questions b &amp; c are the same).</w:t>
      </w:r>
    </w:p>
    <w:p w14:paraId="4384FA3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5F7F8F1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3BA0EB93" w14:textId="77777777" w:rsidR="00552832" w:rsidRPr="00552832" w:rsidRDefault="00552832" w:rsidP="00552832">
      <w:pPr>
        <w:spacing w:after="0" w:line="240" w:lineRule="auto"/>
        <w:ind w:left="1440" w:hanging="36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d)</w:t>
      </w:r>
      <w:r w:rsidRPr="00552832">
        <w:rPr>
          <w:rFonts w:ascii="Times New Roman" w:eastAsia="Times New Roman" w:hAnsi="Times New Roman"/>
          <w:b/>
          <w:bCs/>
          <w:i/>
          <w:iCs/>
          <w:color w:val="000000"/>
          <w:sz w:val="14"/>
          <w:szCs w:val="14"/>
        </w:rPr>
        <w:t>      </w:t>
      </w:r>
      <w:r w:rsidRPr="00552832">
        <w:rPr>
          <w:rFonts w:ascii="Arial" w:eastAsia="Times New Roman" w:hAnsi="Arial" w:cs="Arial"/>
          <w:b/>
          <w:bCs/>
          <w:i/>
          <w:iCs/>
          <w:color w:val="000000"/>
          <w:sz w:val="20"/>
          <w:szCs w:val="20"/>
        </w:rPr>
        <w:t>What is the low water percentage? LSMS? LSOA?</w:t>
      </w:r>
    </w:p>
    <w:p w14:paraId="277A432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186F7728"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Neustar response - this is a ratio 25 messages. (It reads like 25%).</w:t>
      </w:r>
    </w:p>
    <w:p w14:paraId="073AE54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Is this a good number? Jim Rooks will check.</w:t>
      </w:r>
    </w:p>
    <w:p w14:paraId="797B24B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043C82B6" w14:textId="77777777" w:rsidR="00552832" w:rsidRPr="00552832" w:rsidRDefault="00552832" w:rsidP="00552832">
      <w:pPr>
        <w:spacing w:after="0" w:line="240" w:lineRule="auto"/>
        <w:ind w:left="1440" w:hanging="36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e)</w:t>
      </w:r>
      <w:r w:rsidRPr="00552832">
        <w:rPr>
          <w:rFonts w:ascii="Times New Roman" w:eastAsia="Times New Roman" w:hAnsi="Times New Roman"/>
          <w:b/>
          <w:bCs/>
          <w:i/>
          <w:iCs/>
          <w:color w:val="000000"/>
          <w:sz w:val="14"/>
          <w:szCs w:val="14"/>
        </w:rPr>
        <w:t>      </w:t>
      </w:r>
      <w:r w:rsidRPr="00552832">
        <w:rPr>
          <w:rFonts w:ascii="Arial" w:eastAsia="Times New Roman" w:hAnsi="Arial" w:cs="Arial"/>
          <w:b/>
          <w:bCs/>
          <w:i/>
          <w:iCs/>
          <w:color w:val="000000"/>
          <w:sz w:val="20"/>
          <w:szCs w:val="20"/>
        </w:rPr>
        <w:t xml:space="preserve">Can the values for buffer size and low water percentage be </w:t>
      </w:r>
      <w:proofErr w:type="spellStart"/>
      <w:r w:rsidRPr="00552832">
        <w:rPr>
          <w:rFonts w:ascii="Arial" w:eastAsia="Times New Roman" w:hAnsi="Arial" w:cs="Arial"/>
          <w:b/>
          <w:bCs/>
          <w:i/>
          <w:iCs/>
          <w:color w:val="000000"/>
          <w:sz w:val="20"/>
          <w:szCs w:val="20"/>
        </w:rPr>
        <w:t>tunables</w:t>
      </w:r>
      <w:proofErr w:type="spellEnd"/>
      <w:r w:rsidRPr="00552832">
        <w:rPr>
          <w:rFonts w:ascii="Arial" w:eastAsia="Times New Roman" w:hAnsi="Arial" w:cs="Arial"/>
          <w:b/>
          <w:bCs/>
          <w:i/>
          <w:iCs/>
          <w:color w:val="000000"/>
          <w:sz w:val="20"/>
          <w:szCs w:val="20"/>
        </w:rPr>
        <w:t>?</w:t>
      </w:r>
    </w:p>
    <w:p w14:paraId="206F27E8"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635AB41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Neustar response - this is tunable.  It would need to be an NANC Change Order.  Neustar does recommend it.</w:t>
      </w:r>
    </w:p>
    <w:p w14:paraId="29BAC04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7C6F1DEF" w14:textId="77777777" w:rsidR="00552832" w:rsidRPr="00552832" w:rsidRDefault="00552832" w:rsidP="00552832">
      <w:pPr>
        <w:spacing w:after="0" w:line="240" w:lineRule="auto"/>
        <w:ind w:left="1440" w:hanging="36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f)</w:t>
      </w:r>
      <w:r w:rsidRPr="00552832">
        <w:rPr>
          <w:rFonts w:ascii="Times New Roman" w:eastAsia="Times New Roman" w:hAnsi="Times New Roman"/>
          <w:b/>
          <w:bCs/>
          <w:i/>
          <w:iCs/>
          <w:color w:val="000000"/>
          <w:sz w:val="14"/>
          <w:szCs w:val="14"/>
        </w:rPr>
        <w:t>        </w:t>
      </w:r>
      <w:r w:rsidRPr="00552832">
        <w:rPr>
          <w:rFonts w:ascii="Arial" w:eastAsia="Times New Roman" w:hAnsi="Arial" w:cs="Arial"/>
          <w:b/>
          <w:bCs/>
          <w:i/>
          <w:iCs/>
          <w:color w:val="000000"/>
          <w:sz w:val="20"/>
          <w:szCs w:val="20"/>
        </w:rPr>
        <w:t xml:space="preserve">How many TNs does this buffering represent? Min? Max? Typical? Time duration expected during peaks that exceeds the </w:t>
      </w:r>
      <w:proofErr w:type="gramStart"/>
      <w:r w:rsidRPr="00552832">
        <w:rPr>
          <w:rFonts w:ascii="Arial" w:eastAsia="Times New Roman" w:hAnsi="Arial" w:cs="Arial"/>
          <w:b/>
          <w:bCs/>
          <w:i/>
          <w:iCs/>
          <w:color w:val="000000"/>
          <w:sz w:val="20"/>
          <w:szCs w:val="20"/>
        </w:rPr>
        <w:t>typical?</w:t>
      </w:r>
      <w:proofErr w:type="gramEnd"/>
    </w:p>
    <w:p w14:paraId="4DDC583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1931936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Neustar response - pick a scenario and we will calculate it.  The numbers of scenarios are numerous.</w:t>
      </w:r>
    </w:p>
    <w:p w14:paraId="1DF059D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28B45AC3" w14:textId="77777777" w:rsidR="00552832" w:rsidRPr="00552832" w:rsidRDefault="00552832" w:rsidP="00552832">
      <w:pPr>
        <w:spacing w:after="0" w:line="240" w:lineRule="auto"/>
        <w:ind w:left="1440" w:hanging="36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g)</w:t>
      </w:r>
      <w:r w:rsidRPr="00552832">
        <w:rPr>
          <w:rFonts w:ascii="Times New Roman" w:eastAsia="Times New Roman" w:hAnsi="Times New Roman"/>
          <w:b/>
          <w:bCs/>
          <w:i/>
          <w:iCs/>
          <w:color w:val="000000"/>
          <w:sz w:val="14"/>
          <w:szCs w:val="14"/>
        </w:rPr>
        <w:t>      </w:t>
      </w:r>
      <w:r w:rsidRPr="00552832">
        <w:rPr>
          <w:rFonts w:ascii="Arial" w:eastAsia="Times New Roman" w:hAnsi="Arial" w:cs="Arial"/>
          <w:b/>
          <w:bCs/>
          <w:i/>
          <w:iCs/>
          <w:color w:val="000000"/>
          <w:sz w:val="20"/>
          <w:szCs w:val="20"/>
        </w:rPr>
        <w:t>Can Neustar provide regular reports comparing the initially provided answers against the reality of production?</w:t>
      </w:r>
    </w:p>
    <w:p w14:paraId="2A0ABEC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79450319"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Neustar response - additional, reporting will have an impact on the NAPC's performance.  The question was raised relating to what we do going forward?</w:t>
      </w:r>
    </w:p>
    <w:p w14:paraId="6794C22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50E84321"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 xml:space="preserve">There was considerable conversation on whether the upper bounds for this data should be defined by industry forecasts or behavior or Neustar’s report of what the NPAC system </w:t>
      </w:r>
      <w:proofErr w:type="gramStart"/>
      <w:r w:rsidRPr="00552832">
        <w:rPr>
          <w:rFonts w:ascii="Arial" w:eastAsia="Times New Roman" w:hAnsi="Arial" w:cs="Arial"/>
          <w:b/>
          <w:bCs/>
          <w:i/>
          <w:iCs/>
          <w:color w:val="000000"/>
          <w:sz w:val="20"/>
          <w:szCs w:val="20"/>
        </w:rPr>
        <w:t>is capable of doing</w:t>
      </w:r>
      <w:proofErr w:type="gramEnd"/>
      <w:r w:rsidRPr="00552832">
        <w:rPr>
          <w:rFonts w:ascii="Arial" w:eastAsia="Times New Roman" w:hAnsi="Arial" w:cs="Arial"/>
          <w:b/>
          <w:bCs/>
          <w:i/>
          <w:iCs/>
          <w:color w:val="000000"/>
          <w:sz w:val="20"/>
          <w:szCs w:val="20"/>
        </w:rPr>
        <w:t>. Most agreed that the data is best defined by the NPAC’s actual capability in production. Furthermore, it was felt that the NPAC should be held to not change that capability without advance notice to the industry of their intention to change that behavior profile.</w:t>
      </w:r>
    </w:p>
    <w:p w14:paraId="79642C5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1306004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Neustar response - the local vendors designed to the Exhibit N, now the NAPC is going faster than expected.  The vendors don't know the </w:t>
      </w:r>
      <w:proofErr w:type="gramStart"/>
      <w:r w:rsidRPr="00552832">
        <w:rPr>
          <w:rFonts w:ascii="Arial" w:eastAsia="Times New Roman" w:hAnsi="Arial" w:cs="Arial"/>
          <w:color w:val="000000"/>
          <w:sz w:val="20"/>
          <w:szCs w:val="20"/>
        </w:rPr>
        <w:t>Industry</w:t>
      </w:r>
      <w:proofErr w:type="gramEnd"/>
      <w:r w:rsidRPr="00552832">
        <w:rPr>
          <w:rFonts w:ascii="Arial" w:eastAsia="Times New Roman" w:hAnsi="Arial" w:cs="Arial"/>
          <w:color w:val="000000"/>
          <w:sz w:val="20"/>
          <w:szCs w:val="20"/>
        </w:rPr>
        <w:t xml:space="preserve"> demands.  Lots of discussion around "peaking" as the problem v. the demand offered.  Exhibit N can be relied on.</w:t>
      </w:r>
    </w:p>
    <w:p w14:paraId="6844F184" w14:textId="77777777" w:rsidR="00552832" w:rsidRPr="00552832" w:rsidRDefault="00552832" w:rsidP="00552832">
      <w:pPr>
        <w:spacing w:after="0" w:line="240" w:lineRule="auto"/>
        <w:rPr>
          <w:rFonts w:ascii="Courier New" w:eastAsia="Times New Roman" w:hAnsi="Courier New" w:cs="Courier New"/>
          <w:color w:val="000000"/>
          <w:sz w:val="20"/>
          <w:szCs w:val="20"/>
        </w:rPr>
      </w:pPr>
      <w:r w:rsidRPr="00552832">
        <w:rPr>
          <w:rFonts w:ascii="Courier New" w:eastAsia="Times New Roman" w:hAnsi="Courier New" w:cs="Courier New"/>
          <w:color w:val="000000"/>
          <w:sz w:val="20"/>
          <w:szCs w:val="20"/>
        </w:rPr>
        <w:t> </w:t>
      </w:r>
    </w:p>
    <w:p w14:paraId="37F2335D" w14:textId="77777777" w:rsidR="00552832" w:rsidRPr="00552832" w:rsidRDefault="00552832" w:rsidP="00552832">
      <w:pPr>
        <w:spacing w:after="0" w:line="240" w:lineRule="auto"/>
        <w:ind w:left="720" w:hanging="360"/>
        <w:rPr>
          <w:rFonts w:ascii="Courier New" w:eastAsia="Times New Roman" w:hAnsi="Courier New" w:cs="Courier New"/>
          <w:color w:val="000000"/>
          <w:sz w:val="20"/>
          <w:szCs w:val="20"/>
        </w:rPr>
      </w:pPr>
      <w:r w:rsidRPr="00552832">
        <w:rPr>
          <w:rFonts w:ascii="Courier New" w:eastAsia="Times New Roman" w:hAnsi="Courier New" w:cs="Courier New"/>
          <w:b/>
          <w:bCs/>
          <w:i/>
          <w:iCs/>
          <w:color w:val="000000"/>
          <w:sz w:val="20"/>
          <w:szCs w:val="20"/>
        </w:rPr>
        <w:t>2)</w:t>
      </w:r>
      <w:r w:rsidRPr="00552832">
        <w:rPr>
          <w:rFonts w:ascii="Times New Roman" w:eastAsia="Times New Roman" w:hAnsi="Times New Roman"/>
          <w:b/>
          <w:bCs/>
          <w:i/>
          <w:iCs/>
          <w:color w:val="000000"/>
          <w:sz w:val="14"/>
          <w:szCs w:val="14"/>
        </w:rPr>
        <w:t>    </w:t>
      </w:r>
      <w:r w:rsidRPr="00552832">
        <w:rPr>
          <w:rFonts w:ascii="Courier New" w:eastAsia="Times New Roman" w:hAnsi="Courier New" w:cs="Courier New"/>
          <w:b/>
          <w:bCs/>
          <w:i/>
          <w:iCs/>
          <w:color w:val="000000"/>
          <w:sz w:val="20"/>
          <w:szCs w:val="20"/>
        </w:rPr>
        <w:t xml:space="preserve">Essential components of a performance model needed to engineer acceptable implementations. In other words, what parametric items need to have numeric requirements assigned to them </w:t>
      </w:r>
      <w:proofErr w:type="gramStart"/>
      <w:r w:rsidRPr="00552832">
        <w:rPr>
          <w:rFonts w:ascii="Courier New" w:eastAsia="Times New Roman" w:hAnsi="Courier New" w:cs="Courier New"/>
          <w:b/>
          <w:bCs/>
          <w:i/>
          <w:iCs/>
          <w:color w:val="000000"/>
          <w:sz w:val="20"/>
          <w:szCs w:val="20"/>
        </w:rPr>
        <w:t>in order to</w:t>
      </w:r>
      <w:proofErr w:type="gramEnd"/>
      <w:r w:rsidRPr="00552832">
        <w:rPr>
          <w:rFonts w:ascii="Courier New" w:eastAsia="Times New Roman" w:hAnsi="Courier New" w:cs="Courier New"/>
          <w:b/>
          <w:bCs/>
          <w:i/>
          <w:iCs/>
          <w:color w:val="000000"/>
          <w:sz w:val="20"/>
          <w:szCs w:val="20"/>
        </w:rPr>
        <w:t xml:space="preserve"> allow us to meet the service providers' objectives.</w:t>
      </w:r>
    </w:p>
    <w:p w14:paraId="61A94B87" w14:textId="77777777" w:rsidR="00552832" w:rsidRPr="00552832" w:rsidRDefault="00552832" w:rsidP="00552832">
      <w:pPr>
        <w:spacing w:after="0" w:line="240" w:lineRule="auto"/>
        <w:ind w:left="360"/>
        <w:rPr>
          <w:rFonts w:ascii="Courier New" w:eastAsia="Times New Roman" w:hAnsi="Courier New" w:cs="Courier New"/>
          <w:color w:val="000000"/>
          <w:sz w:val="20"/>
          <w:szCs w:val="20"/>
        </w:rPr>
      </w:pPr>
      <w:r w:rsidRPr="00552832">
        <w:rPr>
          <w:rFonts w:ascii="Courier New" w:eastAsia="Times New Roman" w:hAnsi="Courier New" w:cs="Courier New"/>
          <w:color w:val="000000"/>
          <w:sz w:val="20"/>
          <w:szCs w:val="20"/>
        </w:rPr>
        <w:t> </w:t>
      </w:r>
    </w:p>
    <w:p w14:paraId="36C36498" w14:textId="77777777" w:rsidR="00552832" w:rsidRPr="00552832" w:rsidRDefault="00552832" w:rsidP="00552832">
      <w:pPr>
        <w:spacing w:after="0" w:line="240" w:lineRule="auto"/>
        <w:ind w:left="360"/>
        <w:rPr>
          <w:rFonts w:ascii="Courier New" w:eastAsia="Times New Roman" w:hAnsi="Courier New" w:cs="Courier New"/>
          <w:color w:val="000000"/>
          <w:sz w:val="20"/>
          <w:szCs w:val="20"/>
        </w:rPr>
      </w:pPr>
      <w:r w:rsidRPr="00552832">
        <w:rPr>
          <w:rFonts w:ascii="Times New Roman" w:eastAsia="Times New Roman" w:hAnsi="Times New Roman"/>
          <w:b/>
          <w:bCs/>
          <w:i/>
          <w:iCs/>
          <w:color w:val="000000"/>
          <w:sz w:val="20"/>
          <w:szCs w:val="20"/>
        </w:rPr>
        <w:t>The above questions attempt to identify the needed model.</w:t>
      </w:r>
    </w:p>
    <w:p w14:paraId="00F6D9F0" w14:textId="77777777" w:rsidR="00552832" w:rsidRPr="00552832" w:rsidRDefault="00552832" w:rsidP="00552832">
      <w:pPr>
        <w:spacing w:after="0" w:line="240" w:lineRule="auto"/>
        <w:ind w:left="360"/>
        <w:rPr>
          <w:rFonts w:ascii="Courier New" w:eastAsia="Times New Roman" w:hAnsi="Courier New" w:cs="Courier New"/>
          <w:color w:val="000000"/>
          <w:sz w:val="20"/>
          <w:szCs w:val="20"/>
        </w:rPr>
      </w:pPr>
      <w:r w:rsidRPr="00552832">
        <w:rPr>
          <w:rFonts w:ascii="Courier New" w:eastAsia="Times New Roman" w:hAnsi="Courier New" w:cs="Courier New"/>
          <w:b/>
          <w:bCs/>
          <w:i/>
          <w:iCs/>
          <w:color w:val="000000"/>
          <w:sz w:val="20"/>
          <w:szCs w:val="20"/>
        </w:rPr>
        <w:t> </w:t>
      </w:r>
    </w:p>
    <w:p w14:paraId="191380F1" w14:textId="77777777" w:rsidR="00552832" w:rsidRPr="00552832" w:rsidRDefault="00552832" w:rsidP="00552832">
      <w:pPr>
        <w:spacing w:after="0" w:line="240" w:lineRule="auto"/>
        <w:ind w:left="1080" w:hanging="360"/>
        <w:rPr>
          <w:rFonts w:ascii="Courier New" w:eastAsia="Times New Roman" w:hAnsi="Courier New" w:cs="Courier New"/>
          <w:color w:val="000000"/>
          <w:sz w:val="20"/>
          <w:szCs w:val="20"/>
        </w:rPr>
      </w:pPr>
      <w:r w:rsidRPr="00552832">
        <w:rPr>
          <w:rFonts w:ascii="Courier New" w:eastAsia="Times New Roman" w:hAnsi="Courier New" w:cs="Courier New"/>
          <w:b/>
          <w:bCs/>
          <w:i/>
          <w:iCs/>
          <w:color w:val="000000"/>
          <w:sz w:val="20"/>
          <w:szCs w:val="20"/>
        </w:rPr>
        <w:t>3)</w:t>
      </w:r>
      <w:r w:rsidRPr="00552832">
        <w:rPr>
          <w:rFonts w:ascii="Times New Roman" w:eastAsia="Times New Roman" w:hAnsi="Times New Roman"/>
          <w:b/>
          <w:bCs/>
          <w:i/>
          <w:iCs/>
          <w:color w:val="000000"/>
          <w:sz w:val="14"/>
          <w:szCs w:val="14"/>
        </w:rPr>
        <w:t>    </w:t>
      </w:r>
      <w:r w:rsidRPr="00552832">
        <w:rPr>
          <w:rFonts w:ascii="Courier New" w:eastAsia="Times New Roman" w:hAnsi="Courier New" w:cs="Courier New"/>
          <w:b/>
          <w:bCs/>
          <w:i/>
          <w:iCs/>
          <w:color w:val="000000"/>
          <w:sz w:val="20"/>
          <w:szCs w:val="20"/>
        </w:rPr>
        <w:t>Is there an industry need for such a model and for it to be continuously validated?</w:t>
      </w:r>
    </w:p>
    <w:p w14:paraId="1C464C3C" w14:textId="77777777" w:rsidR="00552832" w:rsidRPr="00552832" w:rsidRDefault="00552832" w:rsidP="00552832">
      <w:pPr>
        <w:spacing w:after="0" w:line="240" w:lineRule="auto"/>
        <w:ind w:left="360"/>
        <w:rPr>
          <w:rFonts w:ascii="Courier New" w:eastAsia="Times New Roman" w:hAnsi="Courier New" w:cs="Courier New"/>
          <w:color w:val="000000"/>
          <w:sz w:val="20"/>
          <w:szCs w:val="20"/>
        </w:rPr>
      </w:pPr>
      <w:r w:rsidRPr="00552832">
        <w:rPr>
          <w:rFonts w:ascii="Times New Roman" w:eastAsia="Times New Roman" w:hAnsi="Times New Roman"/>
          <w:b/>
          <w:bCs/>
          <w:i/>
          <w:iCs/>
          <w:color w:val="000000"/>
          <w:sz w:val="20"/>
          <w:szCs w:val="20"/>
        </w:rPr>
        <w:t xml:space="preserve">There was </w:t>
      </w:r>
      <w:proofErr w:type="gramStart"/>
      <w:r w:rsidRPr="00552832">
        <w:rPr>
          <w:rFonts w:ascii="Times New Roman" w:eastAsia="Times New Roman" w:hAnsi="Times New Roman"/>
          <w:b/>
          <w:bCs/>
          <w:i/>
          <w:iCs/>
          <w:color w:val="000000"/>
          <w:sz w:val="20"/>
          <w:szCs w:val="20"/>
        </w:rPr>
        <w:t>general consensus</w:t>
      </w:r>
      <w:proofErr w:type="gramEnd"/>
      <w:r w:rsidRPr="00552832">
        <w:rPr>
          <w:rFonts w:ascii="Times New Roman" w:eastAsia="Times New Roman" w:hAnsi="Times New Roman"/>
          <w:b/>
          <w:bCs/>
          <w:i/>
          <w:iCs/>
          <w:color w:val="000000"/>
          <w:sz w:val="20"/>
          <w:szCs w:val="20"/>
        </w:rPr>
        <w:t xml:space="preserve"> for the need of the model and continuous validation.</w:t>
      </w:r>
    </w:p>
    <w:p w14:paraId="4FE75EFE" w14:textId="77777777" w:rsidR="00552832" w:rsidRPr="00552832" w:rsidRDefault="00552832" w:rsidP="00552832">
      <w:pPr>
        <w:spacing w:after="0" w:line="240" w:lineRule="auto"/>
        <w:rPr>
          <w:rFonts w:ascii="Courier New" w:eastAsia="Times New Roman" w:hAnsi="Courier New" w:cs="Courier New"/>
          <w:color w:val="000000"/>
          <w:sz w:val="20"/>
          <w:szCs w:val="20"/>
        </w:rPr>
      </w:pPr>
      <w:r w:rsidRPr="00552832">
        <w:rPr>
          <w:rFonts w:ascii="Courier New" w:eastAsia="Times New Roman" w:hAnsi="Courier New" w:cs="Courier New"/>
          <w:color w:val="000000"/>
          <w:sz w:val="20"/>
          <w:szCs w:val="20"/>
        </w:rPr>
        <w:t> </w:t>
      </w:r>
    </w:p>
    <w:p w14:paraId="7A34198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Neustar response - Float control is the key point.  Float control may care for the peaking.  Design against Exhibit N -1 and/or 7 TNs per seconds.</w:t>
      </w:r>
    </w:p>
    <w:p w14:paraId="3BC3BA04" w14:textId="77777777" w:rsidR="00552832" w:rsidRPr="00552832" w:rsidRDefault="00552832" w:rsidP="00552832">
      <w:pPr>
        <w:spacing w:after="0" w:line="240" w:lineRule="auto"/>
        <w:rPr>
          <w:rFonts w:ascii="Courier New" w:eastAsia="Times New Roman" w:hAnsi="Courier New" w:cs="Courier New"/>
          <w:color w:val="000000"/>
          <w:sz w:val="20"/>
          <w:szCs w:val="20"/>
        </w:rPr>
      </w:pPr>
      <w:r w:rsidRPr="00552832">
        <w:rPr>
          <w:rFonts w:ascii="Courier New" w:eastAsia="Times New Roman" w:hAnsi="Courier New" w:cs="Courier New"/>
          <w:color w:val="000000"/>
          <w:sz w:val="20"/>
          <w:szCs w:val="20"/>
        </w:rPr>
        <w:t> </w:t>
      </w:r>
    </w:p>
    <w:p w14:paraId="5EC3F601" w14:textId="77777777" w:rsidR="00552832" w:rsidRPr="00552832" w:rsidRDefault="00552832" w:rsidP="00552832">
      <w:pPr>
        <w:spacing w:after="0" w:line="240" w:lineRule="auto"/>
        <w:ind w:left="720"/>
        <w:rPr>
          <w:rFonts w:ascii="Courier New" w:eastAsia="Times New Roman" w:hAnsi="Courier New" w:cs="Courier New"/>
          <w:color w:val="000000"/>
          <w:sz w:val="20"/>
          <w:szCs w:val="20"/>
        </w:rPr>
      </w:pPr>
      <w:r w:rsidRPr="00552832">
        <w:rPr>
          <w:rFonts w:ascii="Times New Roman" w:eastAsia="Times New Roman" w:hAnsi="Times New Roman"/>
          <w:b/>
          <w:bCs/>
          <w:i/>
          <w:iCs/>
          <w:color w:val="000000"/>
          <w:sz w:val="20"/>
          <w:szCs w:val="20"/>
        </w:rPr>
        <w:t>Jason Lee of WorldCom offered the following:</w:t>
      </w:r>
    </w:p>
    <w:p w14:paraId="1EC17A4E"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 </w:t>
      </w:r>
    </w:p>
    <w:p w14:paraId="7F7DB210"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b/>
          <w:bCs/>
          <w:i/>
          <w:iCs/>
          <w:color w:val="000000"/>
          <w:sz w:val="20"/>
          <w:szCs w:val="20"/>
        </w:rPr>
        <w:t>“In terms of question #3 (Is there an industry need for such a model and for it to be continuously validated?) If Neustar would not implement changes that would improve throughput without timely notification to the industry, perhaps we would only run the reports to see the net effect of the throughput change instead of validating and distributing reports continuously.”</w:t>
      </w:r>
    </w:p>
    <w:p w14:paraId="142504B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Courier New" w:eastAsia="Times New Roman" w:hAnsi="Courier New" w:cs="Courier New"/>
          <w:b/>
          <w:bCs/>
          <w:i/>
          <w:iCs/>
          <w:color w:val="000000"/>
          <w:sz w:val="20"/>
          <w:szCs w:val="20"/>
        </w:rPr>
        <w:t> </w:t>
      </w:r>
    </w:p>
    <w:p w14:paraId="6B322EA7" w14:textId="77777777" w:rsidR="00552832" w:rsidRPr="00552832" w:rsidRDefault="00552832" w:rsidP="00552832">
      <w:pPr>
        <w:spacing w:after="0" w:line="240" w:lineRule="auto"/>
        <w:ind w:left="720" w:hanging="360"/>
        <w:rPr>
          <w:rFonts w:ascii="Courier New" w:eastAsia="Times New Roman" w:hAnsi="Courier New" w:cs="Courier New"/>
          <w:color w:val="000000"/>
          <w:sz w:val="20"/>
          <w:szCs w:val="20"/>
        </w:rPr>
      </w:pPr>
      <w:r w:rsidRPr="00552832">
        <w:rPr>
          <w:rFonts w:ascii="Courier New" w:eastAsia="Times New Roman" w:hAnsi="Courier New" w:cs="Courier New"/>
          <w:b/>
          <w:bCs/>
          <w:i/>
          <w:iCs/>
          <w:color w:val="000000"/>
          <w:sz w:val="20"/>
          <w:szCs w:val="20"/>
        </w:rPr>
        <w:t>4)</w:t>
      </w:r>
      <w:r w:rsidRPr="00552832">
        <w:rPr>
          <w:rFonts w:ascii="Times New Roman" w:eastAsia="Times New Roman" w:hAnsi="Times New Roman"/>
          <w:b/>
          <w:bCs/>
          <w:i/>
          <w:iCs/>
          <w:color w:val="000000"/>
          <w:sz w:val="14"/>
          <w:szCs w:val="14"/>
        </w:rPr>
        <w:t>    </w:t>
      </w:r>
      <w:r w:rsidRPr="00552832">
        <w:rPr>
          <w:rFonts w:ascii="Courier New" w:eastAsia="Times New Roman" w:hAnsi="Courier New" w:cs="Courier New"/>
          <w:b/>
          <w:bCs/>
          <w:i/>
          <w:iCs/>
          <w:color w:val="000000"/>
          <w:sz w:val="20"/>
          <w:szCs w:val="20"/>
        </w:rPr>
        <w:t>Review of the contents of SOW #27 and its current applicability.</w:t>
      </w:r>
    </w:p>
    <w:p w14:paraId="7F349E85" w14:textId="77777777" w:rsidR="00552832" w:rsidRPr="00552832" w:rsidRDefault="00552832" w:rsidP="00552832">
      <w:pPr>
        <w:spacing w:after="0" w:line="240" w:lineRule="auto"/>
        <w:rPr>
          <w:rFonts w:ascii="Courier New" w:eastAsia="Times New Roman" w:hAnsi="Courier New" w:cs="Courier New"/>
          <w:color w:val="000000"/>
          <w:sz w:val="20"/>
          <w:szCs w:val="20"/>
        </w:rPr>
      </w:pPr>
      <w:r w:rsidRPr="00552832">
        <w:rPr>
          <w:rFonts w:ascii="Courier New" w:eastAsia="Times New Roman" w:hAnsi="Courier New" w:cs="Courier New"/>
          <w:b/>
          <w:bCs/>
          <w:i/>
          <w:iCs/>
          <w:color w:val="000000"/>
          <w:sz w:val="20"/>
          <w:szCs w:val="20"/>
        </w:rPr>
        <w:t> </w:t>
      </w:r>
    </w:p>
    <w:p w14:paraId="20B25D3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75AEB50F"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One vendor recommended the separation of the "requests" from the "messages" on a different channel.  This is a software separation.  Neustar said that this would be significant deviation.</w:t>
      </w:r>
    </w:p>
    <w:p w14:paraId="4A64F57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1E2A8BC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Neustar would like to see a NANC Change Order on "abort". </w:t>
      </w:r>
    </w:p>
    <w:p w14:paraId="6140790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Action: Make this an agenda for next meeting, "Elimination of association aborts due to timeout in the long term".</w:t>
      </w:r>
    </w:p>
    <w:p w14:paraId="016FDC6F"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3B684E77"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2B96F14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4"/>
          <w:szCs w:val="24"/>
          <w:u w:val="single"/>
        </w:rPr>
        <w:t>Wireless Number Portability Operations Report - James Grasser Cingular Wireless:</w:t>
      </w:r>
    </w:p>
    <w:p w14:paraId="58B382D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79AE6B15" w14:textId="77777777" w:rsidR="00552832" w:rsidRPr="00552832" w:rsidRDefault="00552832" w:rsidP="00552832">
      <w:pPr>
        <w:spacing w:after="0" w:line="240" w:lineRule="auto"/>
        <w:ind w:left="360" w:hanging="360"/>
        <w:rPr>
          <w:rFonts w:ascii="Arial" w:eastAsia="Times New Roman" w:hAnsi="Arial" w:cs="Arial"/>
          <w:color w:val="000000"/>
          <w:sz w:val="20"/>
          <w:szCs w:val="20"/>
        </w:rPr>
      </w:pPr>
      <w:r w:rsidRPr="00552832">
        <w:rPr>
          <w:rFonts w:ascii="Symbol" w:eastAsia="Times New Roman" w:hAnsi="Symbol" w:cs="Arial"/>
          <w:color w:val="000000"/>
          <w:sz w:val="20"/>
          <w:szCs w:val="20"/>
        </w:rPr>
        <w:t>·</w:t>
      </w:r>
      <w:r w:rsidRPr="00552832">
        <w:rPr>
          <w:rFonts w:ascii="Times New Roman" w:eastAsia="Times New Roman" w:hAnsi="Times New Roman"/>
          <w:color w:val="000000"/>
          <w:sz w:val="14"/>
          <w:szCs w:val="14"/>
        </w:rPr>
        <w:t>         </w:t>
      </w:r>
      <w:r w:rsidRPr="00552832">
        <w:rPr>
          <w:rFonts w:ascii="Arial" w:eastAsia="Times New Roman" w:hAnsi="Arial" w:cs="Arial"/>
          <w:color w:val="000000"/>
          <w:sz w:val="20"/>
          <w:szCs w:val="20"/>
        </w:rPr>
        <w:t>Letters to FCC via NANC are on hold.</w:t>
      </w:r>
    </w:p>
    <w:p w14:paraId="334EF8B2" w14:textId="77777777" w:rsidR="00552832" w:rsidRPr="00552832" w:rsidRDefault="00552832" w:rsidP="00552832">
      <w:pPr>
        <w:spacing w:after="0" w:line="240" w:lineRule="auto"/>
        <w:ind w:left="360" w:hanging="360"/>
        <w:rPr>
          <w:rFonts w:ascii="Arial" w:eastAsia="Times New Roman" w:hAnsi="Arial" w:cs="Arial"/>
          <w:color w:val="000000"/>
          <w:sz w:val="20"/>
          <w:szCs w:val="20"/>
        </w:rPr>
      </w:pPr>
      <w:r w:rsidRPr="00552832">
        <w:rPr>
          <w:rFonts w:ascii="Symbol" w:eastAsia="Times New Roman" w:hAnsi="Symbol" w:cs="Arial"/>
          <w:color w:val="000000"/>
          <w:sz w:val="20"/>
          <w:szCs w:val="20"/>
        </w:rPr>
        <w:t>·</w:t>
      </w:r>
      <w:r w:rsidRPr="00552832">
        <w:rPr>
          <w:rFonts w:ascii="Times New Roman" w:eastAsia="Times New Roman" w:hAnsi="Times New Roman"/>
          <w:color w:val="000000"/>
          <w:sz w:val="14"/>
          <w:szCs w:val="14"/>
        </w:rPr>
        <w:t>         </w:t>
      </w:r>
      <w:r w:rsidRPr="00552832">
        <w:rPr>
          <w:rFonts w:ascii="Arial" w:eastAsia="Times New Roman" w:hAnsi="Arial" w:cs="Arial"/>
          <w:color w:val="000000"/>
          <w:sz w:val="20"/>
          <w:szCs w:val="20"/>
        </w:rPr>
        <w:t>The pooling testing timeline could not be supported.</w:t>
      </w:r>
    </w:p>
    <w:p w14:paraId="77A78613" w14:textId="77777777" w:rsidR="00552832" w:rsidRPr="00552832" w:rsidRDefault="00552832" w:rsidP="00552832">
      <w:pPr>
        <w:spacing w:after="0" w:line="240" w:lineRule="auto"/>
        <w:ind w:left="360" w:hanging="360"/>
        <w:rPr>
          <w:rFonts w:ascii="Arial" w:eastAsia="Times New Roman" w:hAnsi="Arial" w:cs="Arial"/>
          <w:color w:val="000000"/>
          <w:sz w:val="20"/>
          <w:szCs w:val="20"/>
        </w:rPr>
      </w:pPr>
      <w:r w:rsidRPr="00552832">
        <w:rPr>
          <w:rFonts w:ascii="Symbol" w:eastAsia="Times New Roman" w:hAnsi="Symbol" w:cs="Arial"/>
          <w:color w:val="000000"/>
          <w:sz w:val="20"/>
          <w:szCs w:val="20"/>
        </w:rPr>
        <w:t>·</w:t>
      </w:r>
      <w:r w:rsidRPr="00552832">
        <w:rPr>
          <w:rFonts w:ascii="Times New Roman" w:eastAsia="Times New Roman" w:hAnsi="Times New Roman"/>
          <w:color w:val="000000"/>
          <w:sz w:val="14"/>
          <w:szCs w:val="14"/>
        </w:rPr>
        <w:t>         </w:t>
      </w:r>
      <w:r w:rsidRPr="00552832">
        <w:rPr>
          <w:rFonts w:ascii="Arial" w:eastAsia="Times New Roman" w:hAnsi="Arial" w:cs="Arial"/>
          <w:color w:val="000000"/>
          <w:sz w:val="20"/>
          <w:szCs w:val="20"/>
        </w:rPr>
        <w:t>Wireless to wireless resellers flows PIM will be sent to the LNPA WG to be incorporated into the NANC official flows.</w:t>
      </w:r>
    </w:p>
    <w:p w14:paraId="70CF76B1" w14:textId="77777777" w:rsidR="00552832" w:rsidRPr="00552832" w:rsidRDefault="00552832" w:rsidP="00552832">
      <w:pPr>
        <w:spacing w:after="0" w:line="240" w:lineRule="auto"/>
        <w:ind w:left="360" w:hanging="360"/>
        <w:rPr>
          <w:rFonts w:ascii="Arial" w:eastAsia="Times New Roman" w:hAnsi="Arial" w:cs="Arial"/>
          <w:color w:val="000000"/>
          <w:sz w:val="20"/>
          <w:szCs w:val="20"/>
        </w:rPr>
      </w:pPr>
      <w:r w:rsidRPr="00552832">
        <w:rPr>
          <w:rFonts w:ascii="Symbol" w:eastAsia="Times New Roman" w:hAnsi="Symbol" w:cs="Arial"/>
          <w:color w:val="000000"/>
          <w:sz w:val="20"/>
          <w:szCs w:val="20"/>
        </w:rPr>
        <w:t>·</w:t>
      </w:r>
      <w:r w:rsidRPr="00552832">
        <w:rPr>
          <w:rFonts w:ascii="Times New Roman" w:eastAsia="Times New Roman" w:hAnsi="Times New Roman"/>
          <w:color w:val="000000"/>
          <w:sz w:val="14"/>
          <w:szCs w:val="14"/>
        </w:rPr>
        <w:t>         </w:t>
      </w:r>
      <w:r w:rsidRPr="00552832">
        <w:rPr>
          <w:rFonts w:ascii="Arial" w:eastAsia="Times New Roman" w:hAnsi="Arial" w:cs="Arial"/>
          <w:color w:val="000000"/>
          <w:sz w:val="20"/>
          <w:szCs w:val="20"/>
        </w:rPr>
        <w:t>Wireless BFR form is completed.  The major change is to the bottom section with the addition of CLLI/MSA codes.</w:t>
      </w:r>
    </w:p>
    <w:p w14:paraId="620964CD" w14:textId="77777777" w:rsidR="00552832" w:rsidRPr="00552832" w:rsidRDefault="00552832" w:rsidP="00552832">
      <w:pPr>
        <w:spacing w:after="0" w:line="240" w:lineRule="auto"/>
        <w:ind w:left="360" w:hanging="360"/>
        <w:rPr>
          <w:rFonts w:ascii="Arial" w:eastAsia="Times New Roman" w:hAnsi="Arial" w:cs="Arial"/>
          <w:color w:val="000000"/>
          <w:sz w:val="20"/>
          <w:szCs w:val="20"/>
        </w:rPr>
      </w:pPr>
      <w:r w:rsidRPr="00552832">
        <w:rPr>
          <w:rFonts w:ascii="Symbol" w:eastAsia="Times New Roman" w:hAnsi="Symbol" w:cs="Arial"/>
          <w:color w:val="000000"/>
          <w:sz w:val="20"/>
          <w:szCs w:val="20"/>
        </w:rPr>
        <w:t>·</w:t>
      </w:r>
      <w:r w:rsidRPr="00552832">
        <w:rPr>
          <w:rFonts w:ascii="Times New Roman" w:eastAsia="Times New Roman" w:hAnsi="Times New Roman"/>
          <w:color w:val="000000"/>
          <w:sz w:val="14"/>
          <w:szCs w:val="14"/>
        </w:rPr>
        <w:t>         </w:t>
      </w:r>
      <w:r w:rsidRPr="00552832">
        <w:rPr>
          <w:rFonts w:ascii="Arial" w:eastAsia="Times New Roman" w:hAnsi="Arial" w:cs="Arial"/>
          <w:color w:val="000000"/>
          <w:sz w:val="20"/>
          <w:szCs w:val="20"/>
        </w:rPr>
        <w:t>A letter relating to the Release 3.1 rollout schedule will not be sent to the NAPM LLC based on input from some of the LLC members, recommending against it.</w:t>
      </w:r>
    </w:p>
    <w:p w14:paraId="1D6CFA18" w14:textId="77777777" w:rsidR="00552832" w:rsidRPr="00552832" w:rsidRDefault="00552832" w:rsidP="00552832">
      <w:pPr>
        <w:spacing w:after="0" w:line="240" w:lineRule="auto"/>
        <w:ind w:left="360" w:hanging="360"/>
        <w:rPr>
          <w:rFonts w:ascii="Arial" w:eastAsia="Times New Roman" w:hAnsi="Arial" w:cs="Arial"/>
          <w:color w:val="000000"/>
          <w:sz w:val="20"/>
          <w:szCs w:val="20"/>
        </w:rPr>
      </w:pPr>
      <w:r w:rsidRPr="00552832">
        <w:rPr>
          <w:rFonts w:ascii="Symbol" w:eastAsia="Times New Roman" w:hAnsi="Symbol" w:cs="Arial"/>
          <w:color w:val="000000"/>
          <w:sz w:val="20"/>
          <w:szCs w:val="20"/>
        </w:rPr>
        <w:t>·</w:t>
      </w:r>
      <w:r w:rsidRPr="00552832">
        <w:rPr>
          <w:rFonts w:ascii="Times New Roman" w:eastAsia="Times New Roman" w:hAnsi="Times New Roman"/>
          <w:color w:val="000000"/>
          <w:sz w:val="14"/>
          <w:szCs w:val="14"/>
        </w:rPr>
        <w:t>         </w:t>
      </w:r>
      <w:r w:rsidRPr="00552832">
        <w:rPr>
          <w:rFonts w:ascii="Arial" w:eastAsia="Times New Roman" w:hAnsi="Arial" w:cs="Arial"/>
          <w:color w:val="000000"/>
          <w:sz w:val="20"/>
          <w:szCs w:val="20"/>
        </w:rPr>
        <w:t>Ron Steen submitted refined trunk conversion that was presented to the WNPO group last month.</w:t>
      </w:r>
    </w:p>
    <w:p w14:paraId="78C33A97" w14:textId="77777777" w:rsidR="00552832" w:rsidRPr="00552832" w:rsidRDefault="00552832" w:rsidP="00552832">
      <w:pPr>
        <w:spacing w:after="0" w:line="240" w:lineRule="auto"/>
        <w:ind w:left="360" w:hanging="360"/>
        <w:rPr>
          <w:rFonts w:ascii="Arial" w:eastAsia="Times New Roman" w:hAnsi="Arial" w:cs="Arial"/>
          <w:color w:val="000000"/>
          <w:sz w:val="20"/>
          <w:szCs w:val="20"/>
        </w:rPr>
      </w:pPr>
      <w:r w:rsidRPr="00552832">
        <w:rPr>
          <w:rFonts w:ascii="Symbol" w:eastAsia="Times New Roman" w:hAnsi="Symbol" w:cs="Arial"/>
          <w:color w:val="000000"/>
          <w:sz w:val="20"/>
          <w:szCs w:val="20"/>
        </w:rPr>
        <w:t>·</w:t>
      </w:r>
      <w:r w:rsidRPr="00552832">
        <w:rPr>
          <w:rFonts w:ascii="Times New Roman" w:eastAsia="Times New Roman" w:hAnsi="Times New Roman"/>
          <w:color w:val="000000"/>
          <w:sz w:val="14"/>
          <w:szCs w:val="14"/>
        </w:rPr>
        <w:t>         </w:t>
      </w:r>
      <w:r w:rsidRPr="00552832">
        <w:rPr>
          <w:rFonts w:ascii="Arial" w:eastAsia="Times New Roman" w:hAnsi="Arial" w:cs="Arial"/>
          <w:color w:val="000000"/>
          <w:sz w:val="20"/>
          <w:szCs w:val="20"/>
        </w:rPr>
        <w:t>CC26 will be on next month's agenda.</w:t>
      </w:r>
    </w:p>
    <w:p w14:paraId="74ABA4D2"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77DEF0C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3EC77F5F"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066E363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4D2248CC"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374FA722"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4"/>
          <w:szCs w:val="24"/>
          <w:u w:val="single"/>
        </w:rPr>
        <w:t>Wireless Taskforce Pooling Committee:</w:t>
      </w:r>
    </w:p>
    <w:p w14:paraId="05CB81D8"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B4101A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The trial NPAs (303; 724; 641; 804) have been selected for Native Block pooling.  Work </w:t>
      </w:r>
      <w:proofErr w:type="gramStart"/>
      <w:r w:rsidRPr="00552832">
        <w:rPr>
          <w:rFonts w:ascii="Arial" w:eastAsia="Times New Roman" w:hAnsi="Arial" w:cs="Arial"/>
          <w:color w:val="000000"/>
          <w:sz w:val="20"/>
          <w:szCs w:val="20"/>
        </w:rPr>
        <w:t>continues on</w:t>
      </w:r>
      <w:proofErr w:type="gramEnd"/>
      <w:r w:rsidRPr="00552832">
        <w:rPr>
          <w:rFonts w:ascii="Arial" w:eastAsia="Times New Roman" w:hAnsi="Arial" w:cs="Arial"/>
          <w:color w:val="000000"/>
          <w:sz w:val="20"/>
          <w:szCs w:val="20"/>
        </w:rPr>
        <w:t xml:space="preserve"> the Native Block pooling document.</w:t>
      </w:r>
    </w:p>
    <w:p w14:paraId="37EA2B41" w14:textId="77777777" w:rsidR="00552832" w:rsidRPr="00552832" w:rsidRDefault="00552832" w:rsidP="00552832">
      <w:pPr>
        <w:spacing w:after="0" w:line="240" w:lineRule="auto"/>
        <w:rPr>
          <w:rFonts w:ascii="Times New Roman" w:eastAsia="Times New Roman" w:hAnsi="Times New Roman"/>
          <w:sz w:val="24"/>
          <w:szCs w:val="24"/>
        </w:rPr>
      </w:pPr>
      <w:r w:rsidRPr="00552832">
        <w:rPr>
          <w:rFonts w:ascii="Arial" w:eastAsia="Times New Roman" w:hAnsi="Arial" w:cs="Arial"/>
          <w:color w:val="000000"/>
          <w:sz w:val="20"/>
          <w:szCs w:val="20"/>
        </w:rPr>
        <w:br w:type="textWrapping" w:clear="all"/>
      </w:r>
    </w:p>
    <w:p w14:paraId="2D8A3B8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2B1B4905" w14:textId="77777777" w:rsidR="00552832" w:rsidRPr="00552832" w:rsidRDefault="00552832" w:rsidP="00552832">
      <w:pPr>
        <w:spacing w:after="0" w:line="240" w:lineRule="auto"/>
        <w:outlineLvl w:val="7"/>
        <w:rPr>
          <w:rFonts w:ascii="Tahoma" w:eastAsia="Times New Roman" w:hAnsi="Tahoma" w:cs="Tahoma"/>
          <w:b/>
          <w:bCs/>
          <w:color w:val="000000"/>
          <w:sz w:val="28"/>
          <w:szCs w:val="28"/>
        </w:rPr>
      </w:pPr>
      <w:r w:rsidRPr="00552832">
        <w:rPr>
          <w:rFonts w:ascii="Tahoma" w:eastAsia="Times New Roman" w:hAnsi="Tahoma" w:cs="Tahoma"/>
          <w:b/>
          <w:bCs/>
          <w:color w:val="000000"/>
          <w:sz w:val="28"/>
          <w:szCs w:val="28"/>
        </w:rPr>
        <w:t>Thursday December 13, 8:00 – 12:00 pm</w:t>
      </w:r>
    </w:p>
    <w:p w14:paraId="50CD128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1903"/>
        <w:gridCol w:w="2498"/>
        <w:gridCol w:w="2469"/>
        <w:gridCol w:w="7"/>
        <w:gridCol w:w="2543"/>
      </w:tblGrid>
      <w:tr w:rsidR="00552832" w:rsidRPr="00552832" w14:paraId="7B3E5FB0" w14:textId="77777777" w:rsidTr="00552832">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664C39A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54CA47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Company</w:t>
            </w:r>
          </w:p>
        </w:tc>
        <w:tc>
          <w:tcPr>
            <w:tcW w:w="2864"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84F540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Name</w:t>
            </w:r>
          </w:p>
        </w:tc>
        <w:tc>
          <w:tcPr>
            <w:tcW w:w="2880" w:type="dxa"/>
            <w:gridSpan w:val="2"/>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657A41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b/>
                <w:bCs/>
                <w:color w:val="000000"/>
                <w:sz w:val="20"/>
                <w:szCs w:val="20"/>
              </w:rPr>
              <w:t>Company</w:t>
            </w:r>
          </w:p>
        </w:tc>
      </w:tr>
      <w:tr w:rsidR="00552832" w:rsidRPr="00552832" w14:paraId="356C69F4"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2E9EDA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Paul </w:t>
            </w:r>
            <w:proofErr w:type="spellStart"/>
            <w:r w:rsidRPr="00552832">
              <w:rPr>
                <w:rFonts w:ascii="Arial" w:eastAsia="Times New Roman" w:hAnsi="Arial" w:cs="Arial"/>
                <w:color w:val="000000"/>
                <w:sz w:val="20"/>
                <w:szCs w:val="20"/>
              </w:rPr>
              <w:t>LaGattuta</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034E1BB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AT&amp;T</w:t>
            </w:r>
          </w:p>
        </w:tc>
        <w:tc>
          <w:tcPr>
            <w:tcW w:w="2871" w:type="dxa"/>
            <w:gridSpan w:val="2"/>
            <w:tcMar>
              <w:top w:w="0" w:type="dxa"/>
              <w:left w:w="30" w:type="dxa"/>
              <w:bottom w:w="0" w:type="dxa"/>
              <w:right w:w="30" w:type="dxa"/>
            </w:tcMar>
            <w:hideMark/>
          </w:tcPr>
          <w:p w14:paraId="668A40B3"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Sherrian</w:t>
            </w:r>
            <w:proofErr w:type="spellEnd"/>
            <w:r w:rsidRPr="00552832">
              <w:rPr>
                <w:rFonts w:ascii="Arial" w:eastAsia="Times New Roman" w:hAnsi="Arial" w:cs="Arial"/>
                <w:color w:val="000000"/>
                <w:sz w:val="20"/>
                <w:szCs w:val="20"/>
              </w:rPr>
              <w:t xml:space="preserve"> Lively</w:t>
            </w:r>
          </w:p>
        </w:tc>
        <w:tc>
          <w:tcPr>
            <w:tcW w:w="2871" w:type="dxa"/>
            <w:tcMar>
              <w:top w:w="0" w:type="dxa"/>
              <w:left w:w="30" w:type="dxa"/>
              <w:bottom w:w="0" w:type="dxa"/>
              <w:right w:w="30" w:type="dxa"/>
            </w:tcMar>
            <w:hideMark/>
          </w:tcPr>
          <w:p w14:paraId="60E11195"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Nuvox</w:t>
            </w:r>
            <w:proofErr w:type="spellEnd"/>
          </w:p>
        </w:tc>
      </w:tr>
      <w:tr w:rsidR="00552832" w:rsidRPr="00552832" w14:paraId="41EE91E3"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1B2993E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251BCBB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AT&amp;T</w:t>
            </w:r>
          </w:p>
        </w:tc>
        <w:tc>
          <w:tcPr>
            <w:tcW w:w="2871" w:type="dxa"/>
            <w:gridSpan w:val="2"/>
            <w:tcMar>
              <w:top w:w="0" w:type="dxa"/>
              <w:left w:w="30" w:type="dxa"/>
              <w:bottom w:w="0" w:type="dxa"/>
              <w:right w:w="30" w:type="dxa"/>
            </w:tcMar>
            <w:hideMark/>
          </w:tcPr>
          <w:p w14:paraId="36636B0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Dave Garner</w:t>
            </w:r>
          </w:p>
        </w:tc>
        <w:tc>
          <w:tcPr>
            <w:tcW w:w="2871" w:type="dxa"/>
            <w:tcMar>
              <w:top w:w="0" w:type="dxa"/>
              <w:left w:w="30" w:type="dxa"/>
              <w:bottom w:w="0" w:type="dxa"/>
              <w:right w:w="30" w:type="dxa"/>
            </w:tcMar>
            <w:hideMark/>
          </w:tcPr>
          <w:p w14:paraId="1F0C9CF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Qwest (phone)</w:t>
            </w:r>
          </w:p>
        </w:tc>
      </w:tr>
      <w:tr w:rsidR="00552832" w:rsidRPr="00552832" w14:paraId="0BCB8BCA" w14:textId="77777777" w:rsidTr="00552832">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785F895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0425446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AT&amp;T Broadband (phone)</w:t>
            </w:r>
          </w:p>
        </w:tc>
        <w:tc>
          <w:tcPr>
            <w:tcW w:w="2871" w:type="dxa"/>
            <w:gridSpan w:val="2"/>
            <w:tcMar>
              <w:top w:w="0" w:type="dxa"/>
              <w:left w:w="30" w:type="dxa"/>
              <w:bottom w:w="0" w:type="dxa"/>
              <w:right w:w="30" w:type="dxa"/>
            </w:tcMar>
            <w:hideMark/>
          </w:tcPr>
          <w:p w14:paraId="24BCC1F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Ned Timmer</w:t>
            </w:r>
          </w:p>
        </w:tc>
        <w:tc>
          <w:tcPr>
            <w:tcW w:w="2871" w:type="dxa"/>
            <w:tcMar>
              <w:top w:w="0" w:type="dxa"/>
              <w:left w:w="30" w:type="dxa"/>
              <w:bottom w:w="0" w:type="dxa"/>
              <w:right w:w="30" w:type="dxa"/>
            </w:tcMar>
            <w:hideMark/>
          </w:tcPr>
          <w:p w14:paraId="7869BED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Ranger Wireless Solutions</w:t>
            </w:r>
          </w:p>
        </w:tc>
      </w:tr>
      <w:tr w:rsidR="00552832" w:rsidRPr="00552832" w14:paraId="66A3BCC5"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1ABE68B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Anne Cummins</w:t>
            </w:r>
          </w:p>
        </w:tc>
        <w:tc>
          <w:tcPr>
            <w:tcW w:w="2871" w:type="dxa"/>
            <w:tcBorders>
              <w:top w:val="nil"/>
              <w:left w:val="nil"/>
              <w:bottom w:val="single" w:sz="2" w:space="0" w:color="auto"/>
              <w:right w:val="nil"/>
            </w:tcBorders>
            <w:tcMar>
              <w:top w:w="0" w:type="dxa"/>
              <w:left w:w="30" w:type="dxa"/>
              <w:bottom w:w="0" w:type="dxa"/>
              <w:right w:w="30" w:type="dxa"/>
            </w:tcMar>
            <w:hideMark/>
          </w:tcPr>
          <w:p w14:paraId="15C45EB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ATW</w:t>
            </w:r>
          </w:p>
        </w:tc>
        <w:tc>
          <w:tcPr>
            <w:tcW w:w="2871" w:type="dxa"/>
            <w:gridSpan w:val="2"/>
            <w:tcMar>
              <w:top w:w="0" w:type="dxa"/>
              <w:left w:w="30" w:type="dxa"/>
              <w:bottom w:w="0" w:type="dxa"/>
              <w:right w:w="30" w:type="dxa"/>
            </w:tcMar>
            <w:hideMark/>
          </w:tcPr>
          <w:p w14:paraId="297286B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David Taylor</w:t>
            </w:r>
          </w:p>
        </w:tc>
        <w:tc>
          <w:tcPr>
            <w:tcW w:w="2871" w:type="dxa"/>
            <w:tcMar>
              <w:top w:w="0" w:type="dxa"/>
              <w:left w:w="30" w:type="dxa"/>
              <w:bottom w:w="0" w:type="dxa"/>
              <w:right w:w="30" w:type="dxa"/>
            </w:tcMar>
            <w:hideMark/>
          </w:tcPr>
          <w:p w14:paraId="29A629F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w:t>
            </w:r>
          </w:p>
        </w:tc>
      </w:tr>
      <w:tr w:rsidR="00552832" w:rsidRPr="00552832" w14:paraId="104E2E88" w14:textId="77777777" w:rsidTr="00552832">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328DB09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Jill Byers</w:t>
            </w:r>
          </w:p>
        </w:tc>
        <w:tc>
          <w:tcPr>
            <w:tcW w:w="2871" w:type="dxa"/>
            <w:tcBorders>
              <w:top w:val="nil"/>
              <w:left w:val="nil"/>
              <w:bottom w:val="single" w:sz="2" w:space="0" w:color="auto"/>
              <w:right w:val="nil"/>
            </w:tcBorders>
            <w:tcMar>
              <w:top w:w="0" w:type="dxa"/>
              <w:left w:w="30" w:type="dxa"/>
              <w:bottom w:w="0" w:type="dxa"/>
              <w:right w:w="30" w:type="dxa"/>
            </w:tcMar>
            <w:hideMark/>
          </w:tcPr>
          <w:p w14:paraId="00BBDD8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Bell Canada (phone)</w:t>
            </w:r>
          </w:p>
        </w:tc>
        <w:tc>
          <w:tcPr>
            <w:tcW w:w="2871" w:type="dxa"/>
            <w:gridSpan w:val="2"/>
            <w:tcMar>
              <w:top w:w="0" w:type="dxa"/>
              <w:left w:w="30" w:type="dxa"/>
              <w:bottom w:w="0" w:type="dxa"/>
              <w:right w:w="30" w:type="dxa"/>
            </w:tcMar>
            <w:hideMark/>
          </w:tcPr>
          <w:p w14:paraId="422E73F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Charles </w:t>
            </w:r>
            <w:proofErr w:type="spellStart"/>
            <w:r w:rsidRPr="00552832">
              <w:rPr>
                <w:rFonts w:ascii="Arial" w:eastAsia="Times New Roman" w:hAnsi="Arial" w:cs="Arial"/>
                <w:color w:val="000000"/>
                <w:sz w:val="20"/>
                <w:szCs w:val="20"/>
              </w:rPr>
              <w:t>Ryburn</w:t>
            </w:r>
            <w:proofErr w:type="spellEnd"/>
          </w:p>
        </w:tc>
        <w:tc>
          <w:tcPr>
            <w:tcW w:w="2871" w:type="dxa"/>
            <w:tcMar>
              <w:top w:w="0" w:type="dxa"/>
              <w:left w:w="30" w:type="dxa"/>
              <w:bottom w:w="0" w:type="dxa"/>
              <w:right w:w="30" w:type="dxa"/>
            </w:tcMar>
            <w:hideMark/>
          </w:tcPr>
          <w:p w14:paraId="0B2472A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w:t>
            </w:r>
          </w:p>
        </w:tc>
      </w:tr>
      <w:tr w:rsidR="00552832" w:rsidRPr="00552832" w14:paraId="7DE4DFF1" w14:textId="77777777" w:rsidTr="00552832">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225BD90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38A2595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BellSouth</w:t>
            </w:r>
          </w:p>
        </w:tc>
        <w:tc>
          <w:tcPr>
            <w:tcW w:w="2871" w:type="dxa"/>
            <w:gridSpan w:val="2"/>
            <w:tcMar>
              <w:top w:w="0" w:type="dxa"/>
              <w:left w:w="30" w:type="dxa"/>
              <w:bottom w:w="0" w:type="dxa"/>
              <w:right w:w="30" w:type="dxa"/>
            </w:tcMar>
            <w:hideMark/>
          </w:tcPr>
          <w:p w14:paraId="4749DFA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Leah Luper</w:t>
            </w:r>
          </w:p>
        </w:tc>
        <w:tc>
          <w:tcPr>
            <w:tcW w:w="2871" w:type="dxa"/>
            <w:tcMar>
              <w:top w:w="0" w:type="dxa"/>
              <w:left w:w="30" w:type="dxa"/>
              <w:bottom w:w="0" w:type="dxa"/>
              <w:right w:w="30" w:type="dxa"/>
            </w:tcMar>
            <w:hideMark/>
          </w:tcPr>
          <w:p w14:paraId="7815F85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w:t>
            </w:r>
          </w:p>
        </w:tc>
      </w:tr>
      <w:tr w:rsidR="00552832" w:rsidRPr="00552832" w14:paraId="25349AD3"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070258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795D559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BellSouth (phone)</w:t>
            </w:r>
          </w:p>
        </w:tc>
        <w:tc>
          <w:tcPr>
            <w:tcW w:w="2871" w:type="dxa"/>
            <w:gridSpan w:val="2"/>
            <w:tcMar>
              <w:top w:w="0" w:type="dxa"/>
              <w:left w:w="30" w:type="dxa"/>
              <w:bottom w:w="0" w:type="dxa"/>
              <w:right w:w="30" w:type="dxa"/>
            </w:tcMar>
            <w:hideMark/>
          </w:tcPr>
          <w:p w14:paraId="0CA91A4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Linda Meyer</w:t>
            </w:r>
          </w:p>
        </w:tc>
        <w:tc>
          <w:tcPr>
            <w:tcW w:w="2871" w:type="dxa"/>
            <w:tcMar>
              <w:top w:w="0" w:type="dxa"/>
              <w:left w:w="30" w:type="dxa"/>
              <w:bottom w:w="0" w:type="dxa"/>
              <w:right w:w="30" w:type="dxa"/>
            </w:tcMar>
            <w:hideMark/>
          </w:tcPr>
          <w:p w14:paraId="4E621E6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SBC (phone)</w:t>
            </w:r>
          </w:p>
        </w:tc>
      </w:tr>
      <w:tr w:rsidR="00552832" w:rsidRPr="00552832" w14:paraId="7FD56F72"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E2468D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Marian Hearn</w:t>
            </w:r>
          </w:p>
        </w:tc>
        <w:tc>
          <w:tcPr>
            <w:tcW w:w="2871" w:type="dxa"/>
            <w:tcBorders>
              <w:top w:val="nil"/>
              <w:left w:val="nil"/>
              <w:bottom w:val="single" w:sz="2" w:space="0" w:color="auto"/>
              <w:right w:val="nil"/>
            </w:tcBorders>
            <w:tcMar>
              <w:top w:w="0" w:type="dxa"/>
              <w:left w:w="30" w:type="dxa"/>
              <w:bottom w:w="0" w:type="dxa"/>
              <w:right w:w="30" w:type="dxa"/>
            </w:tcMar>
            <w:hideMark/>
          </w:tcPr>
          <w:p w14:paraId="05D6F84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16"/>
                <w:szCs w:val="16"/>
              </w:rPr>
              <w:t>Canadian Consortium</w:t>
            </w:r>
          </w:p>
        </w:tc>
        <w:tc>
          <w:tcPr>
            <w:tcW w:w="2871" w:type="dxa"/>
            <w:gridSpan w:val="2"/>
            <w:tcMar>
              <w:top w:w="0" w:type="dxa"/>
              <w:left w:w="30" w:type="dxa"/>
              <w:bottom w:w="0" w:type="dxa"/>
              <w:right w:w="30" w:type="dxa"/>
            </w:tcMar>
            <w:hideMark/>
          </w:tcPr>
          <w:p w14:paraId="2300163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Kathleen </w:t>
            </w:r>
            <w:proofErr w:type="spellStart"/>
            <w:r w:rsidRPr="00552832">
              <w:rPr>
                <w:rFonts w:ascii="Arial" w:eastAsia="Times New Roman" w:hAnsi="Arial" w:cs="Arial"/>
                <w:color w:val="000000"/>
                <w:sz w:val="20"/>
                <w:szCs w:val="20"/>
              </w:rPr>
              <w:t>Jedrick</w:t>
            </w:r>
            <w:proofErr w:type="spellEnd"/>
          </w:p>
        </w:tc>
        <w:tc>
          <w:tcPr>
            <w:tcW w:w="2871" w:type="dxa"/>
            <w:tcMar>
              <w:top w:w="0" w:type="dxa"/>
              <w:left w:w="30" w:type="dxa"/>
              <w:bottom w:w="0" w:type="dxa"/>
              <w:right w:w="30" w:type="dxa"/>
            </w:tcMar>
            <w:hideMark/>
          </w:tcPr>
          <w:p w14:paraId="5560DB9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Sprint</w:t>
            </w:r>
          </w:p>
        </w:tc>
      </w:tr>
      <w:tr w:rsidR="00552832" w:rsidRPr="00552832" w14:paraId="002791BF" w14:textId="77777777" w:rsidTr="00552832">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3A2153B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2B954B2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Cingular Wireless</w:t>
            </w:r>
          </w:p>
        </w:tc>
        <w:tc>
          <w:tcPr>
            <w:tcW w:w="2871" w:type="dxa"/>
            <w:gridSpan w:val="2"/>
            <w:tcMar>
              <w:top w:w="0" w:type="dxa"/>
              <w:left w:w="30" w:type="dxa"/>
              <w:bottom w:w="0" w:type="dxa"/>
              <w:right w:w="30" w:type="dxa"/>
            </w:tcMar>
            <w:hideMark/>
          </w:tcPr>
          <w:p w14:paraId="1970EF7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Patrick Lockett</w:t>
            </w:r>
          </w:p>
        </w:tc>
        <w:tc>
          <w:tcPr>
            <w:tcW w:w="2871" w:type="dxa"/>
            <w:tcMar>
              <w:top w:w="0" w:type="dxa"/>
              <w:left w:w="30" w:type="dxa"/>
              <w:bottom w:w="0" w:type="dxa"/>
              <w:right w:w="30" w:type="dxa"/>
            </w:tcMar>
            <w:hideMark/>
          </w:tcPr>
          <w:p w14:paraId="1C9E4E1E"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Sprint</w:t>
            </w:r>
          </w:p>
        </w:tc>
      </w:tr>
      <w:tr w:rsidR="00552832" w:rsidRPr="00552832" w14:paraId="1C515AFB" w14:textId="77777777" w:rsidTr="00552832">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090EEC6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1C8F349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Cox (phone)</w:t>
            </w:r>
          </w:p>
        </w:tc>
        <w:tc>
          <w:tcPr>
            <w:tcW w:w="2871" w:type="dxa"/>
            <w:gridSpan w:val="2"/>
            <w:tcMar>
              <w:top w:w="0" w:type="dxa"/>
              <w:left w:w="30" w:type="dxa"/>
              <w:bottom w:w="0" w:type="dxa"/>
              <w:right w:w="30" w:type="dxa"/>
            </w:tcMar>
            <w:hideMark/>
          </w:tcPr>
          <w:p w14:paraId="3CE11D3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Colleen Collard</w:t>
            </w:r>
          </w:p>
        </w:tc>
        <w:tc>
          <w:tcPr>
            <w:tcW w:w="2871" w:type="dxa"/>
            <w:tcMar>
              <w:top w:w="0" w:type="dxa"/>
              <w:left w:w="30" w:type="dxa"/>
              <w:bottom w:w="0" w:type="dxa"/>
              <w:right w:w="30" w:type="dxa"/>
            </w:tcMar>
            <w:hideMark/>
          </w:tcPr>
          <w:p w14:paraId="2329F965"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Tekelec</w:t>
            </w:r>
            <w:proofErr w:type="spellEnd"/>
            <w:r w:rsidRPr="00552832">
              <w:rPr>
                <w:rFonts w:ascii="Arial" w:eastAsia="Times New Roman" w:hAnsi="Arial" w:cs="Arial"/>
                <w:color w:val="000000"/>
                <w:sz w:val="20"/>
                <w:szCs w:val="20"/>
              </w:rPr>
              <w:t xml:space="preserve"> (phone)</w:t>
            </w:r>
          </w:p>
        </w:tc>
      </w:tr>
      <w:tr w:rsidR="00552832" w:rsidRPr="00552832" w14:paraId="76554512"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81C070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Dennis Robbins</w:t>
            </w:r>
          </w:p>
        </w:tc>
        <w:tc>
          <w:tcPr>
            <w:tcW w:w="2871" w:type="dxa"/>
            <w:tcBorders>
              <w:top w:val="nil"/>
              <w:left w:val="nil"/>
              <w:bottom w:val="single" w:sz="2" w:space="0" w:color="auto"/>
              <w:right w:val="nil"/>
            </w:tcBorders>
            <w:tcMar>
              <w:top w:w="0" w:type="dxa"/>
              <w:left w:w="30" w:type="dxa"/>
              <w:bottom w:w="0" w:type="dxa"/>
              <w:right w:w="30" w:type="dxa"/>
            </w:tcMar>
            <w:hideMark/>
          </w:tcPr>
          <w:p w14:paraId="6645979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ELI (phone)</w:t>
            </w:r>
          </w:p>
        </w:tc>
        <w:tc>
          <w:tcPr>
            <w:tcW w:w="2871" w:type="dxa"/>
            <w:gridSpan w:val="2"/>
            <w:tcMar>
              <w:top w:w="0" w:type="dxa"/>
              <w:left w:w="30" w:type="dxa"/>
              <w:bottom w:w="0" w:type="dxa"/>
              <w:right w:w="30" w:type="dxa"/>
            </w:tcMar>
            <w:hideMark/>
          </w:tcPr>
          <w:p w14:paraId="16D4663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Adam Newman</w:t>
            </w:r>
          </w:p>
        </w:tc>
        <w:tc>
          <w:tcPr>
            <w:tcW w:w="2871" w:type="dxa"/>
            <w:tcMar>
              <w:top w:w="0" w:type="dxa"/>
              <w:left w:w="30" w:type="dxa"/>
              <w:bottom w:w="0" w:type="dxa"/>
              <w:right w:w="30" w:type="dxa"/>
            </w:tcMar>
            <w:hideMark/>
          </w:tcPr>
          <w:p w14:paraId="6D627CA9"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Telcordia Technologies</w:t>
            </w:r>
          </w:p>
        </w:tc>
      </w:tr>
      <w:tr w:rsidR="00552832" w:rsidRPr="00552832" w14:paraId="5C1C7457"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047B01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Ron </w:t>
            </w:r>
            <w:proofErr w:type="spellStart"/>
            <w:r w:rsidRPr="00552832">
              <w:rPr>
                <w:rFonts w:ascii="Arial" w:eastAsia="Times New Roman" w:hAnsi="Arial" w:cs="Arial"/>
                <w:color w:val="000000"/>
                <w:sz w:val="20"/>
                <w:szCs w:val="20"/>
              </w:rPr>
              <w:t>Stutheit</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193C03A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ESI</w:t>
            </w:r>
          </w:p>
        </w:tc>
        <w:tc>
          <w:tcPr>
            <w:tcW w:w="2871" w:type="dxa"/>
            <w:gridSpan w:val="2"/>
            <w:tcMar>
              <w:top w:w="0" w:type="dxa"/>
              <w:left w:w="30" w:type="dxa"/>
              <w:bottom w:w="0" w:type="dxa"/>
              <w:right w:w="30" w:type="dxa"/>
            </w:tcMar>
            <w:hideMark/>
          </w:tcPr>
          <w:p w14:paraId="2E65039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John P. Malyar</w:t>
            </w:r>
          </w:p>
        </w:tc>
        <w:tc>
          <w:tcPr>
            <w:tcW w:w="2871" w:type="dxa"/>
            <w:tcMar>
              <w:top w:w="0" w:type="dxa"/>
              <w:left w:w="30" w:type="dxa"/>
              <w:bottom w:w="0" w:type="dxa"/>
              <w:right w:w="30" w:type="dxa"/>
            </w:tcMar>
            <w:hideMark/>
          </w:tcPr>
          <w:p w14:paraId="7446D313"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Telcordia Technologies</w:t>
            </w:r>
          </w:p>
        </w:tc>
      </w:tr>
      <w:tr w:rsidR="00552832" w:rsidRPr="00552832" w14:paraId="25B7086E"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AA811E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2CC4DFFB" w14:textId="77777777" w:rsidR="00552832" w:rsidRPr="00552832" w:rsidRDefault="00552832" w:rsidP="00552832">
            <w:pPr>
              <w:spacing w:after="0" w:line="240" w:lineRule="auto"/>
              <w:rPr>
                <w:rFonts w:ascii="Arial" w:eastAsia="Times New Roman" w:hAnsi="Arial" w:cs="Arial"/>
                <w:sz w:val="20"/>
                <w:szCs w:val="20"/>
              </w:rPr>
            </w:pPr>
            <w:proofErr w:type="spellStart"/>
            <w:r w:rsidRPr="00552832">
              <w:rPr>
                <w:rFonts w:ascii="Arial" w:eastAsia="Times New Roman" w:hAnsi="Arial" w:cs="Arial"/>
                <w:color w:val="000000"/>
                <w:sz w:val="20"/>
                <w:szCs w:val="20"/>
              </w:rPr>
              <w:t>Illuminet</w:t>
            </w:r>
            <w:proofErr w:type="spellEnd"/>
          </w:p>
        </w:tc>
        <w:tc>
          <w:tcPr>
            <w:tcW w:w="2871" w:type="dxa"/>
            <w:gridSpan w:val="2"/>
            <w:tcMar>
              <w:top w:w="0" w:type="dxa"/>
              <w:left w:w="30" w:type="dxa"/>
              <w:bottom w:w="0" w:type="dxa"/>
              <w:right w:w="30" w:type="dxa"/>
            </w:tcMar>
            <w:hideMark/>
          </w:tcPr>
          <w:p w14:paraId="17D1781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Jean Anthony</w:t>
            </w:r>
          </w:p>
        </w:tc>
        <w:tc>
          <w:tcPr>
            <w:tcW w:w="2871" w:type="dxa"/>
            <w:tcMar>
              <w:top w:w="0" w:type="dxa"/>
              <w:left w:w="30" w:type="dxa"/>
              <w:bottom w:w="0" w:type="dxa"/>
              <w:right w:w="30" w:type="dxa"/>
            </w:tcMar>
            <w:hideMark/>
          </w:tcPr>
          <w:p w14:paraId="59F84D36"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Telecom Software</w:t>
            </w:r>
          </w:p>
        </w:tc>
      </w:tr>
      <w:tr w:rsidR="00552832" w:rsidRPr="00552832" w14:paraId="5B2303F4"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9CB287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Rob Coffman</w:t>
            </w:r>
          </w:p>
          <w:p w14:paraId="01DB780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5B978911"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5F722EB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Robert T. Jones</w:t>
            </w:r>
          </w:p>
        </w:tc>
        <w:tc>
          <w:tcPr>
            <w:tcW w:w="2871" w:type="dxa"/>
            <w:tcMar>
              <w:top w:w="0" w:type="dxa"/>
              <w:left w:w="30" w:type="dxa"/>
              <w:bottom w:w="0" w:type="dxa"/>
              <w:right w:w="30" w:type="dxa"/>
            </w:tcMar>
            <w:hideMark/>
          </w:tcPr>
          <w:p w14:paraId="3A75FACB"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US Cellular Corp.</w:t>
            </w:r>
          </w:p>
        </w:tc>
      </w:tr>
      <w:tr w:rsidR="00552832" w:rsidRPr="00552832" w14:paraId="077C3921"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695B890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Gene Johnston</w:t>
            </w:r>
          </w:p>
        </w:tc>
        <w:tc>
          <w:tcPr>
            <w:tcW w:w="2871" w:type="dxa"/>
            <w:tcBorders>
              <w:top w:val="nil"/>
              <w:left w:val="nil"/>
              <w:bottom w:val="single" w:sz="2" w:space="0" w:color="auto"/>
              <w:right w:val="nil"/>
            </w:tcBorders>
            <w:tcMar>
              <w:top w:w="0" w:type="dxa"/>
              <w:left w:w="30" w:type="dxa"/>
              <w:bottom w:w="0" w:type="dxa"/>
              <w:right w:w="30" w:type="dxa"/>
            </w:tcMar>
            <w:hideMark/>
          </w:tcPr>
          <w:p w14:paraId="77A5704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20D1CC6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Gary Sacra</w:t>
            </w:r>
          </w:p>
        </w:tc>
        <w:tc>
          <w:tcPr>
            <w:tcW w:w="2871" w:type="dxa"/>
            <w:tcMar>
              <w:top w:w="0" w:type="dxa"/>
              <w:left w:w="30" w:type="dxa"/>
              <w:bottom w:w="0" w:type="dxa"/>
              <w:right w:w="30" w:type="dxa"/>
            </w:tcMar>
            <w:hideMark/>
          </w:tcPr>
          <w:p w14:paraId="2B9B7FA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Verizon</w:t>
            </w:r>
          </w:p>
        </w:tc>
      </w:tr>
      <w:tr w:rsidR="00552832" w:rsidRPr="00552832" w14:paraId="2017C210" w14:textId="77777777" w:rsidTr="00552832">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3A8613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Jane </w:t>
            </w:r>
            <w:proofErr w:type="spellStart"/>
            <w:r w:rsidRPr="00552832">
              <w:rPr>
                <w:rFonts w:ascii="Arial" w:eastAsia="Times New Roman" w:hAnsi="Arial" w:cs="Arial"/>
                <w:color w:val="000000"/>
                <w:sz w:val="20"/>
                <w:szCs w:val="20"/>
              </w:rPr>
              <w:t>Quenk</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2DA60D4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5657A97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Sharon Bridges</w:t>
            </w:r>
          </w:p>
        </w:tc>
        <w:tc>
          <w:tcPr>
            <w:tcW w:w="2871" w:type="dxa"/>
            <w:tcMar>
              <w:top w:w="0" w:type="dxa"/>
              <w:left w:w="30" w:type="dxa"/>
              <w:bottom w:w="0" w:type="dxa"/>
              <w:right w:w="30" w:type="dxa"/>
            </w:tcMar>
            <w:hideMark/>
          </w:tcPr>
          <w:p w14:paraId="7C0D2A2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Verizon (phone)</w:t>
            </w:r>
          </w:p>
        </w:tc>
      </w:tr>
      <w:tr w:rsidR="00552832" w:rsidRPr="00552832" w14:paraId="0A4CE317" w14:textId="77777777" w:rsidTr="00552832">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4A7C9ED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Marcel Champagne</w:t>
            </w:r>
          </w:p>
        </w:tc>
        <w:tc>
          <w:tcPr>
            <w:tcW w:w="2871" w:type="dxa"/>
            <w:tcBorders>
              <w:top w:val="nil"/>
              <w:left w:val="nil"/>
              <w:bottom w:val="single" w:sz="2" w:space="0" w:color="auto"/>
              <w:right w:val="nil"/>
            </w:tcBorders>
            <w:tcMar>
              <w:top w:w="0" w:type="dxa"/>
              <w:left w:w="30" w:type="dxa"/>
              <w:bottom w:w="0" w:type="dxa"/>
              <w:right w:w="30" w:type="dxa"/>
            </w:tcMar>
            <w:hideMark/>
          </w:tcPr>
          <w:p w14:paraId="29E5FBA4"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76F38722"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Linda Godfrey</w:t>
            </w:r>
          </w:p>
        </w:tc>
        <w:tc>
          <w:tcPr>
            <w:tcW w:w="2871" w:type="dxa"/>
            <w:tcMar>
              <w:top w:w="0" w:type="dxa"/>
              <w:left w:w="30" w:type="dxa"/>
              <w:bottom w:w="0" w:type="dxa"/>
              <w:right w:w="30" w:type="dxa"/>
            </w:tcMar>
            <w:hideMark/>
          </w:tcPr>
          <w:p w14:paraId="77942B4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Verizon Wireless</w:t>
            </w:r>
          </w:p>
        </w:tc>
      </w:tr>
      <w:tr w:rsidR="00552832" w:rsidRPr="00552832" w14:paraId="73BA8E34" w14:textId="77777777" w:rsidTr="00552832">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2B0A7E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Richard Scheer</w:t>
            </w:r>
          </w:p>
        </w:tc>
        <w:tc>
          <w:tcPr>
            <w:tcW w:w="2871" w:type="dxa"/>
            <w:tcBorders>
              <w:top w:val="nil"/>
              <w:left w:val="nil"/>
              <w:bottom w:val="single" w:sz="2" w:space="0" w:color="auto"/>
              <w:right w:val="nil"/>
            </w:tcBorders>
            <w:tcMar>
              <w:top w:w="0" w:type="dxa"/>
              <w:left w:w="30" w:type="dxa"/>
              <w:bottom w:w="0" w:type="dxa"/>
              <w:right w:w="30" w:type="dxa"/>
            </w:tcMar>
            <w:hideMark/>
          </w:tcPr>
          <w:p w14:paraId="0E26D5E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02E928E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 xml:space="preserve">Steve </w:t>
            </w:r>
            <w:proofErr w:type="spellStart"/>
            <w:r w:rsidRPr="00552832">
              <w:rPr>
                <w:rFonts w:ascii="Arial" w:eastAsia="Times New Roman" w:hAnsi="Arial" w:cs="Arial"/>
                <w:color w:val="000000"/>
                <w:sz w:val="20"/>
                <w:szCs w:val="20"/>
              </w:rPr>
              <w:t>Addicks</w:t>
            </w:r>
            <w:proofErr w:type="spellEnd"/>
          </w:p>
        </w:tc>
        <w:tc>
          <w:tcPr>
            <w:tcW w:w="2871" w:type="dxa"/>
            <w:tcMar>
              <w:top w:w="0" w:type="dxa"/>
              <w:left w:w="30" w:type="dxa"/>
              <w:bottom w:w="0" w:type="dxa"/>
              <w:right w:w="30" w:type="dxa"/>
            </w:tcMar>
            <w:hideMark/>
          </w:tcPr>
          <w:p w14:paraId="45D411C5"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WorldCom</w:t>
            </w:r>
          </w:p>
        </w:tc>
      </w:tr>
      <w:tr w:rsidR="00552832" w:rsidRPr="00552832" w14:paraId="16A12D9A" w14:textId="77777777" w:rsidTr="00552832">
        <w:trPr>
          <w:trHeight w:val="290"/>
        </w:trPr>
        <w:tc>
          <w:tcPr>
            <w:tcW w:w="2095" w:type="dxa"/>
            <w:tcMar>
              <w:top w:w="0" w:type="dxa"/>
              <w:left w:w="30" w:type="dxa"/>
              <w:bottom w:w="0" w:type="dxa"/>
              <w:right w:w="30" w:type="dxa"/>
            </w:tcMar>
            <w:hideMark/>
          </w:tcPr>
          <w:p w14:paraId="56EE575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Jim Rooks</w:t>
            </w:r>
          </w:p>
        </w:tc>
        <w:tc>
          <w:tcPr>
            <w:tcW w:w="2871" w:type="dxa"/>
            <w:tcMar>
              <w:top w:w="0" w:type="dxa"/>
              <w:left w:w="30" w:type="dxa"/>
              <w:bottom w:w="0" w:type="dxa"/>
              <w:right w:w="30" w:type="dxa"/>
            </w:tcMar>
            <w:hideMark/>
          </w:tcPr>
          <w:p w14:paraId="1099F848"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Neustar</w:t>
            </w:r>
          </w:p>
        </w:tc>
        <w:tc>
          <w:tcPr>
            <w:tcW w:w="2871" w:type="dxa"/>
            <w:gridSpan w:val="2"/>
            <w:tcMar>
              <w:top w:w="0" w:type="dxa"/>
              <w:left w:w="30" w:type="dxa"/>
              <w:bottom w:w="0" w:type="dxa"/>
              <w:right w:w="30" w:type="dxa"/>
            </w:tcMar>
            <w:hideMark/>
          </w:tcPr>
          <w:p w14:paraId="7DD69ACC"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Jason Lee</w:t>
            </w:r>
          </w:p>
        </w:tc>
        <w:tc>
          <w:tcPr>
            <w:tcW w:w="2871" w:type="dxa"/>
            <w:tcMar>
              <w:top w:w="0" w:type="dxa"/>
              <w:left w:w="30" w:type="dxa"/>
              <w:bottom w:w="0" w:type="dxa"/>
              <w:right w:w="30" w:type="dxa"/>
            </w:tcMar>
            <w:hideMark/>
          </w:tcPr>
          <w:p w14:paraId="2CFD909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WorldCom</w:t>
            </w:r>
          </w:p>
        </w:tc>
      </w:tr>
      <w:tr w:rsidR="00552832" w:rsidRPr="00552832" w14:paraId="2B57504C" w14:textId="77777777" w:rsidTr="00552832">
        <w:trPr>
          <w:trHeight w:val="290"/>
        </w:trPr>
        <w:tc>
          <w:tcPr>
            <w:tcW w:w="2095" w:type="dxa"/>
            <w:tcBorders>
              <w:top w:val="single" w:sz="2" w:space="0" w:color="auto"/>
              <w:left w:val="nil"/>
              <w:bottom w:val="single" w:sz="2" w:space="0" w:color="auto"/>
              <w:right w:val="nil"/>
            </w:tcBorders>
            <w:tcMar>
              <w:top w:w="0" w:type="dxa"/>
              <w:left w:w="30" w:type="dxa"/>
              <w:bottom w:w="0" w:type="dxa"/>
              <w:right w:w="30" w:type="dxa"/>
            </w:tcMar>
            <w:hideMark/>
          </w:tcPr>
          <w:p w14:paraId="405F35A0"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sz w:val="20"/>
                <w:szCs w:val="20"/>
              </w:rPr>
              <w:t> </w:t>
            </w:r>
          </w:p>
        </w:tc>
        <w:tc>
          <w:tcPr>
            <w:tcW w:w="2871" w:type="dxa"/>
            <w:tcBorders>
              <w:top w:val="single" w:sz="2" w:space="0" w:color="auto"/>
              <w:left w:val="nil"/>
              <w:bottom w:val="single" w:sz="2" w:space="0" w:color="auto"/>
              <w:right w:val="nil"/>
            </w:tcBorders>
            <w:tcMar>
              <w:top w:w="0" w:type="dxa"/>
              <w:left w:w="30" w:type="dxa"/>
              <w:bottom w:w="0" w:type="dxa"/>
              <w:right w:w="30" w:type="dxa"/>
            </w:tcMar>
            <w:hideMark/>
          </w:tcPr>
          <w:p w14:paraId="1F991C4F"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sz w:val="20"/>
                <w:szCs w:val="20"/>
              </w:rPr>
              <w:t> </w:t>
            </w:r>
          </w:p>
        </w:tc>
        <w:tc>
          <w:tcPr>
            <w:tcW w:w="2871" w:type="dxa"/>
            <w:gridSpan w:val="2"/>
            <w:tcMar>
              <w:top w:w="0" w:type="dxa"/>
              <w:left w:w="30" w:type="dxa"/>
              <w:bottom w:w="0" w:type="dxa"/>
              <w:right w:w="30" w:type="dxa"/>
            </w:tcMar>
            <w:hideMark/>
          </w:tcPr>
          <w:p w14:paraId="4FDFCCBA"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Dawn Lawrence</w:t>
            </w:r>
          </w:p>
        </w:tc>
        <w:tc>
          <w:tcPr>
            <w:tcW w:w="2871" w:type="dxa"/>
            <w:tcMar>
              <w:top w:w="0" w:type="dxa"/>
              <w:left w:w="30" w:type="dxa"/>
              <w:bottom w:w="0" w:type="dxa"/>
              <w:right w:w="30" w:type="dxa"/>
            </w:tcMar>
            <w:hideMark/>
          </w:tcPr>
          <w:p w14:paraId="57BDE717" w14:textId="77777777" w:rsidR="00552832" w:rsidRPr="00552832" w:rsidRDefault="00552832" w:rsidP="00552832">
            <w:pPr>
              <w:spacing w:after="0" w:line="240" w:lineRule="auto"/>
              <w:rPr>
                <w:rFonts w:ascii="Arial" w:eastAsia="Times New Roman" w:hAnsi="Arial" w:cs="Arial"/>
                <w:sz w:val="20"/>
                <w:szCs w:val="20"/>
              </w:rPr>
            </w:pPr>
            <w:r w:rsidRPr="00552832">
              <w:rPr>
                <w:rFonts w:ascii="Arial" w:eastAsia="Times New Roman" w:hAnsi="Arial" w:cs="Arial"/>
                <w:color w:val="000000"/>
                <w:sz w:val="20"/>
                <w:szCs w:val="20"/>
              </w:rPr>
              <w:t>XO (phone)</w:t>
            </w:r>
          </w:p>
        </w:tc>
      </w:tr>
      <w:tr w:rsidR="00552832" w:rsidRPr="00552832" w14:paraId="59573FB0" w14:textId="77777777" w:rsidTr="00552832">
        <w:tc>
          <w:tcPr>
            <w:tcW w:w="1905" w:type="dxa"/>
            <w:tcBorders>
              <w:top w:val="nil"/>
              <w:left w:val="nil"/>
              <w:bottom w:val="nil"/>
              <w:right w:val="nil"/>
            </w:tcBorders>
            <w:vAlign w:val="center"/>
            <w:hideMark/>
          </w:tcPr>
          <w:p w14:paraId="4FB03F83" w14:textId="77777777" w:rsidR="00552832" w:rsidRPr="00552832" w:rsidRDefault="00552832" w:rsidP="00552832">
            <w:pPr>
              <w:spacing w:after="0" w:line="240" w:lineRule="auto"/>
              <w:rPr>
                <w:rFonts w:ascii="Arial" w:eastAsia="Times New Roman" w:hAnsi="Arial" w:cs="Arial"/>
                <w:sz w:val="20"/>
                <w:szCs w:val="20"/>
              </w:rPr>
            </w:pPr>
          </w:p>
        </w:tc>
        <w:tc>
          <w:tcPr>
            <w:tcW w:w="2520" w:type="dxa"/>
            <w:tcBorders>
              <w:top w:val="nil"/>
              <w:left w:val="nil"/>
              <w:bottom w:val="nil"/>
              <w:right w:val="nil"/>
            </w:tcBorders>
            <w:vAlign w:val="center"/>
            <w:hideMark/>
          </w:tcPr>
          <w:p w14:paraId="37815E81" w14:textId="77777777" w:rsidR="00552832" w:rsidRPr="00552832" w:rsidRDefault="00552832" w:rsidP="00552832">
            <w:pPr>
              <w:spacing w:after="0" w:line="240" w:lineRule="auto"/>
              <w:rPr>
                <w:rFonts w:ascii="Times New Roman" w:eastAsia="Times New Roman" w:hAnsi="Times New Roman"/>
                <w:sz w:val="20"/>
                <w:szCs w:val="20"/>
              </w:rPr>
            </w:pPr>
          </w:p>
        </w:tc>
        <w:tc>
          <w:tcPr>
            <w:tcW w:w="2490" w:type="dxa"/>
            <w:tcBorders>
              <w:top w:val="nil"/>
              <w:left w:val="nil"/>
              <w:bottom w:val="nil"/>
              <w:right w:val="nil"/>
            </w:tcBorders>
            <w:vAlign w:val="center"/>
            <w:hideMark/>
          </w:tcPr>
          <w:p w14:paraId="79135380" w14:textId="77777777" w:rsidR="00552832" w:rsidRPr="00552832" w:rsidRDefault="00552832" w:rsidP="00552832">
            <w:pPr>
              <w:spacing w:after="0" w:line="240" w:lineRule="auto"/>
              <w:rPr>
                <w:rFonts w:ascii="Times New Roman" w:eastAsia="Times New Roman" w:hAnsi="Times New Roman"/>
                <w:sz w:val="20"/>
                <w:szCs w:val="20"/>
              </w:rPr>
            </w:pPr>
          </w:p>
        </w:tc>
        <w:tc>
          <w:tcPr>
            <w:tcW w:w="6" w:type="dxa"/>
            <w:tcBorders>
              <w:top w:val="nil"/>
              <w:left w:val="nil"/>
              <w:bottom w:val="nil"/>
              <w:right w:val="nil"/>
            </w:tcBorders>
            <w:vAlign w:val="center"/>
            <w:hideMark/>
          </w:tcPr>
          <w:p w14:paraId="75775121" w14:textId="77777777" w:rsidR="00552832" w:rsidRPr="00552832" w:rsidRDefault="00552832" w:rsidP="00552832">
            <w:pPr>
              <w:spacing w:after="0" w:line="240" w:lineRule="auto"/>
              <w:rPr>
                <w:rFonts w:ascii="Times New Roman" w:eastAsia="Times New Roman" w:hAnsi="Times New Roman"/>
                <w:sz w:val="20"/>
                <w:szCs w:val="20"/>
              </w:rPr>
            </w:pPr>
          </w:p>
        </w:tc>
        <w:tc>
          <w:tcPr>
            <w:tcW w:w="2565" w:type="dxa"/>
            <w:tcBorders>
              <w:top w:val="nil"/>
              <w:left w:val="nil"/>
              <w:bottom w:val="nil"/>
              <w:right w:val="nil"/>
            </w:tcBorders>
            <w:vAlign w:val="center"/>
            <w:hideMark/>
          </w:tcPr>
          <w:p w14:paraId="7D705419" w14:textId="77777777" w:rsidR="00552832" w:rsidRPr="00552832" w:rsidRDefault="00552832" w:rsidP="00552832">
            <w:pPr>
              <w:spacing w:after="0" w:line="240" w:lineRule="auto"/>
              <w:rPr>
                <w:rFonts w:ascii="Times New Roman" w:eastAsia="Times New Roman" w:hAnsi="Times New Roman"/>
                <w:sz w:val="20"/>
                <w:szCs w:val="20"/>
              </w:rPr>
            </w:pPr>
          </w:p>
        </w:tc>
      </w:tr>
    </w:tbl>
    <w:p w14:paraId="03331F7A" w14:textId="77777777" w:rsidR="00552832" w:rsidRPr="00552832" w:rsidRDefault="00552832" w:rsidP="00552832">
      <w:pPr>
        <w:spacing w:after="0" w:line="240" w:lineRule="auto"/>
        <w:ind w:left="720"/>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5B4B4B4F" w14:textId="77777777" w:rsidR="00552832" w:rsidRPr="00552832" w:rsidRDefault="00552832" w:rsidP="00552832">
      <w:pPr>
        <w:spacing w:before="160"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4"/>
          <w:szCs w:val="24"/>
          <w:u w:val="single"/>
        </w:rPr>
        <w:t>Meeting Schedule:</w:t>
      </w:r>
    </w:p>
    <w:p w14:paraId="7294F42F"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 </w:t>
      </w:r>
    </w:p>
    <w:p w14:paraId="5768A1C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4139FD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u w:val="single"/>
        </w:rPr>
        <w:t>2002 Meeting Schedule:</w:t>
      </w:r>
    </w:p>
    <w:p w14:paraId="5FE7022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3C4B256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u w:val="single"/>
        </w:rPr>
        <w:t>LNPA WG:</w:t>
      </w:r>
      <w:r w:rsidRPr="00552832">
        <w:rPr>
          <w:rFonts w:ascii="Arial" w:eastAsia="Times New Roman" w:hAnsi="Arial" w:cs="Arial"/>
          <w:color w:val="000000"/>
          <w:sz w:val="20"/>
          <w:szCs w:val="20"/>
        </w:rPr>
        <w:t>                                            </w:t>
      </w:r>
      <w:r w:rsidRPr="00552832">
        <w:rPr>
          <w:rFonts w:ascii="Arial" w:eastAsia="Times New Roman" w:hAnsi="Arial" w:cs="Arial"/>
          <w:color w:val="000000"/>
          <w:sz w:val="20"/>
          <w:szCs w:val="20"/>
          <w:u w:val="single"/>
        </w:rPr>
        <w:t>Host:</w:t>
      </w:r>
    </w:p>
    <w:p w14:paraId="29E5DA7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January 8 - 10                                        Cingular Wireless - Orlando, FL</w:t>
      </w:r>
    </w:p>
    <w:p w14:paraId="71FA29F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February 12 - 14                                    Business Edge Solutions - Dallas</w:t>
      </w:r>
    </w:p>
    <w:p w14:paraId="2527FD49"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March 5 - 7                                            SBC - St. Louis</w:t>
      </w:r>
    </w:p>
    <w:p w14:paraId="0A2CA16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April 9 - 11                                            Sprint </w:t>
      </w:r>
      <w:proofErr w:type="gramStart"/>
      <w:r w:rsidRPr="00552832">
        <w:rPr>
          <w:rFonts w:ascii="Arial" w:eastAsia="Times New Roman" w:hAnsi="Arial" w:cs="Arial"/>
          <w:color w:val="000000"/>
          <w:sz w:val="20"/>
          <w:szCs w:val="20"/>
        </w:rPr>
        <w:t>-  Kansas</w:t>
      </w:r>
      <w:proofErr w:type="gramEnd"/>
      <w:r w:rsidRPr="00552832">
        <w:rPr>
          <w:rFonts w:ascii="Arial" w:eastAsia="Times New Roman" w:hAnsi="Arial" w:cs="Arial"/>
          <w:color w:val="000000"/>
          <w:sz w:val="20"/>
          <w:szCs w:val="20"/>
        </w:rPr>
        <w:t xml:space="preserve"> City</w:t>
      </w:r>
    </w:p>
    <w:p w14:paraId="6D37C12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May 14 - 16                                           AT&amp;T Wireless </w:t>
      </w:r>
      <w:proofErr w:type="gramStart"/>
      <w:r w:rsidRPr="00552832">
        <w:rPr>
          <w:rFonts w:ascii="Arial" w:eastAsia="Times New Roman" w:hAnsi="Arial" w:cs="Arial"/>
          <w:color w:val="000000"/>
          <w:sz w:val="20"/>
          <w:szCs w:val="20"/>
        </w:rPr>
        <w:t>-  Redmond</w:t>
      </w:r>
      <w:proofErr w:type="gramEnd"/>
      <w:r w:rsidRPr="00552832">
        <w:rPr>
          <w:rFonts w:ascii="Arial" w:eastAsia="Times New Roman" w:hAnsi="Arial" w:cs="Arial"/>
          <w:color w:val="000000"/>
          <w:sz w:val="20"/>
          <w:szCs w:val="20"/>
        </w:rPr>
        <w:t>, WA</w:t>
      </w:r>
    </w:p>
    <w:p w14:paraId="0EF9065A"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June 11 - 13                                          AT&amp;T - Atlanta</w:t>
      </w:r>
    </w:p>
    <w:p w14:paraId="02756BD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July 9 - 11                                             TBD</w:t>
      </w:r>
    </w:p>
    <w:p w14:paraId="6DB5B81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August 13 - 15                                       Canadian Consortium - Vancouver, British </w:t>
      </w:r>
      <w:proofErr w:type="spellStart"/>
      <w:proofErr w:type="gramStart"/>
      <w:r w:rsidRPr="00552832">
        <w:rPr>
          <w:rFonts w:ascii="Arial" w:eastAsia="Times New Roman" w:hAnsi="Arial" w:cs="Arial"/>
          <w:color w:val="000000"/>
          <w:sz w:val="20"/>
          <w:szCs w:val="20"/>
        </w:rPr>
        <w:t>Columbia,Canada</w:t>
      </w:r>
      <w:proofErr w:type="spellEnd"/>
      <w:proofErr w:type="gramEnd"/>
    </w:p>
    <w:p w14:paraId="6F65418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September 17 - 19                                 Verizon - Baltimore, MD</w:t>
      </w:r>
    </w:p>
    <w:p w14:paraId="1A8F8E5E"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October 15 - 17                                      ESI - Denver, CO</w:t>
      </w:r>
    </w:p>
    <w:p w14:paraId="10557A2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November 12 - 14                                 Cox Communications - Atlanta</w:t>
      </w:r>
    </w:p>
    <w:p w14:paraId="3A3BE10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December 10 - 12                                 TBD</w:t>
      </w:r>
    </w:p>
    <w:p w14:paraId="26342ECC"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3AF4018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3DEA90F3" w14:textId="77777777" w:rsidR="00552832" w:rsidRPr="00552832" w:rsidRDefault="00552832" w:rsidP="00552832">
      <w:pPr>
        <w:spacing w:after="0" w:line="240" w:lineRule="auto"/>
        <w:rPr>
          <w:rFonts w:ascii="Times New Roman" w:eastAsia="Times New Roman" w:hAnsi="Times New Roman"/>
          <w:sz w:val="24"/>
          <w:szCs w:val="24"/>
        </w:rPr>
      </w:pPr>
      <w:r w:rsidRPr="00552832">
        <w:rPr>
          <w:rFonts w:ascii="Arial" w:eastAsia="Times New Roman" w:hAnsi="Arial" w:cs="Arial"/>
          <w:color w:val="000000"/>
          <w:sz w:val="20"/>
          <w:szCs w:val="20"/>
        </w:rPr>
        <w:br w:type="textWrapping" w:clear="all"/>
      </w:r>
    </w:p>
    <w:p w14:paraId="6AC78102"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4"/>
          <w:szCs w:val="24"/>
          <w:u w:val="single"/>
        </w:rPr>
        <w:t>New Business:</w:t>
      </w:r>
    </w:p>
    <w:p w14:paraId="02AD158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45208462"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Action Item:  Neustar asked that we put HL Gowda's issue (restrictions on mass updates) on the agenda on the first day.</w:t>
      </w:r>
    </w:p>
    <w:p w14:paraId="0B838C5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There </w:t>
      </w:r>
      <w:proofErr w:type="gramStart"/>
      <w:r w:rsidRPr="00552832">
        <w:rPr>
          <w:rFonts w:ascii="Arial" w:eastAsia="Times New Roman" w:hAnsi="Arial" w:cs="Arial"/>
          <w:color w:val="000000"/>
          <w:sz w:val="20"/>
          <w:szCs w:val="20"/>
        </w:rPr>
        <w:t>was</w:t>
      </w:r>
      <w:proofErr w:type="gramEnd"/>
      <w:r w:rsidRPr="00552832">
        <w:rPr>
          <w:rFonts w:ascii="Arial" w:eastAsia="Times New Roman" w:hAnsi="Arial" w:cs="Arial"/>
          <w:color w:val="000000"/>
          <w:sz w:val="20"/>
          <w:szCs w:val="20"/>
        </w:rPr>
        <w:t xml:space="preserve"> some questions as to the correctness of this issue being brought to the LNPA WG.  The "large-port" notification includes both pool blocks and service providers' large-ports.  Neustar said that there will be a large load on the NPAC when National Thousand Block Pooling starts.  One of the service providers expressed concerns relating to the anticipated load on their system.</w:t>
      </w:r>
    </w:p>
    <w:p w14:paraId="50AC46F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7C2C4022"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Action Item: Neustar was asked to report at our next meeting on the feasibility of doing performance testing with vendors, during the interoperability testing phase of the Continued Certification Testing work, rather than waiting until the Users do their Turn-Up testing to verify performance.</w:t>
      </w:r>
    </w:p>
    <w:p w14:paraId="48A54B9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0851C7C9"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Separate SPIDs for Wireless and Wireline Carriers at NPAC</w:t>
      </w:r>
    </w:p>
    <w:p w14:paraId="446A1B06"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359B8714"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BellSouth asked that separate SPIDs be </w:t>
      </w:r>
      <w:r w:rsidRPr="00552832">
        <w:rPr>
          <w:rFonts w:ascii="Arial" w:eastAsia="Times New Roman" w:hAnsi="Arial" w:cs="Arial"/>
          <w:i/>
          <w:iCs/>
          <w:color w:val="000000"/>
          <w:sz w:val="20"/>
          <w:szCs w:val="20"/>
        </w:rPr>
        <w:t>required</w:t>
      </w:r>
      <w:r w:rsidRPr="00552832">
        <w:rPr>
          <w:rFonts w:ascii="Arial" w:eastAsia="Times New Roman" w:hAnsi="Arial" w:cs="Arial"/>
          <w:color w:val="000000"/>
          <w:sz w:val="20"/>
          <w:szCs w:val="20"/>
        </w:rPr>
        <w:t> for wireline and wireless User profiles.  WNPO will submit a write-up of the issue with recommendation that the two SPID arrangement be made a requirement and submit it to LNPA-WG for consideration at its January 2002 meeting.  LNPA-WG then will send letter to NAPM LLC asking that wireline and wireless carriers be identified with different SPIDs at NPAC, even when both carriers are the same service provider entity, and that this be made a requirement.</w:t>
      </w:r>
    </w:p>
    <w:p w14:paraId="2A99D23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6A21B063"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Mass Update Volume Limitation</w:t>
      </w:r>
    </w:p>
    <w:p w14:paraId="2978B93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1765E7A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xml:space="preserve">We asked Neustar to report at our next meeting on root cause of the apparent severe restriction on mass update transactions.  Currently, Neustar reports that only about 1,000 such transactions can be handled per hour, even in very low load periods.   This issue is separate from the problem found in the Northeast region with a vendor's LSMS product; that </w:t>
      </w:r>
      <w:proofErr w:type="gramStart"/>
      <w:r w:rsidRPr="00552832">
        <w:rPr>
          <w:rFonts w:ascii="Arial" w:eastAsia="Times New Roman" w:hAnsi="Arial" w:cs="Arial"/>
          <w:color w:val="000000"/>
          <w:sz w:val="20"/>
          <w:szCs w:val="20"/>
        </w:rPr>
        <w:t>particular problem</w:t>
      </w:r>
      <w:proofErr w:type="gramEnd"/>
      <w:r w:rsidRPr="00552832">
        <w:rPr>
          <w:rFonts w:ascii="Arial" w:eastAsia="Times New Roman" w:hAnsi="Arial" w:cs="Arial"/>
          <w:color w:val="000000"/>
          <w:sz w:val="20"/>
          <w:szCs w:val="20"/>
        </w:rPr>
        <w:t xml:space="preserve"> has been addressed.</w:t>
      </w:r>
    </w:p>
    <w:p w14:paraId="3B75548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1F397F5D"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Minority Opinion</w:t>
      </w:r>
    </w:p>
    <w:p w14:paraId="7BD7D9F7"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b/>
          <w:bCs/>
          <w:color w:val="000000"/>
          <w:sz w:val="20"/>
          <w:szCs w:val="20"/>
        </w:rPr>
        <w:t> </w:t>
      </w:r>
    </w:p>
    <w:p w14:paraId="22D1C800"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Robert T. Jones, US Cellular Corporation asked that the following minority opinion statement be added to the minutes regarding the Continuing Certification Process:</w:t>
      </w:r>
    </w:p>
    <w:p w14:paraId="64F277CC"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44EAB81B"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i/>
          <w:iCs/>
          <w:color w:val="000000"/>
          <w:sz w:val="20"/>
          <w:szCs w:val="20"/>
        </w:rPr>
        <w:t xml:space="preserve">“Some carriers, for a variety of reasons, will not have "lab" systems (LSMS and/or SOA) to undergo new software version </w:t>
      </w:r>
      <w:proofErr w:type="gramStart"/>
      <w:r w:rsidRPr="00552832">
        <w:rPr>
          <w:rFonts w:ascii="Arial" w:eastAsia="Times New Roman" w:hAnsi="Arial" w:cs="Arial"/>
          <w:i/>
          <w:iCs/>
          <w:color w:val="000000"/>
          <w:sz w:val="20"/>
          <w:szCs w:val="20"/>
        </w:rPr>
        <w:t>release(</w:t>
      </w:r>
      <w:proofErr w:type="gramEnd"/>
      <w:r w:rsidRPr="00552832">
        <w:rPr>
          <w:rFonts w:ascii="Arial" w:eastAsia="Times New Roman" w:hAnsi="Arial" w:cs="Arial"/>
          <w:i/>
          <w:iCs/>
          <w:color w:val="000000"/>
          <w:sz w:val="20"/>
          <w:szCs w:val="20"/>
        </w:rPr>
        <w:t>SVR) testing with NPAC.  The matter of SVR changes was made even more "difficult" (even for carriers WITH "lab" systems) at the LNPA WG in KC.  It was decided (my understanding) that ANY change to either ASN 0.1 OR the GDMO constitutes the basis for re-certification.  If that understanding is correct, I believe it's VERY BAD NEWS for all customers of Neustar/NPAC.”</w:t>
      </w:r>
    </w:p>
    <w:p w14:paraId="7BA5CC55"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229CC1A1" w14:textId="77777777" w:rsidR="00552832" w:rsidRPr="00552832" w:rsidRDefault="00552832" w:rsidP="00552832">
      <w:pPr>
        <w:spacing w:after="0" w:line="240" w:lineRule="auto"/>
        <w:rPr>
          <w:rFonts w:ascii="Arial" w:eastAsia="Times New Roman" w:hAnsi="Arial" w:cs="Arial"/>
          <w:color w:val="000000"/>
          <w:sz w:val="20"/>
          <w:szCs w:val="20"/>
        </w:rPr>
      </w:pPr>
      <w:r w:rsidRPr="00552832">
        <w:rPr>
          <w:rFonts w:ascii="Arial" w:eastAsia="Times New Roman" w:hAnsi="Arial" w:cs="Arial"/>
          <w:color w:val="000000"/>
          <w:sz w:val="20"/>
          <w:szCs w:val="20"/>
        </w:rPr>
        <w:t> </w:t>
      </w:r>
    </w:p>
    <w:p w14:paraId="72BD14ED" w14:textId="77777777" w:rsidR="00316199" w:rsidRDefault="00316199"/>
    <w:sectPr w:rsidR="003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32"/>
    <w:rsid w:val="00316199"/>
    <w:rsid w:val="00552832"/>
    <w:rsid w:val="006D769F"/>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63A57A"/>
  <w15:chartTrackingRefBased/>
  <w15:docId w15:val="{3C0D31FB-CF7E-4DCC-A74F-866CCFC7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4">
    <w:name w:val="heading 4"/>
    <w:basedOn w:val="Normal"/>
    <w:link w:val="Heading4Char"/>
    <w:uiPriority w:val="9"/>
    <w:qFormat/>
    <w:rsid w:val="00552832"/>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552832"/>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8">
    <w:name w:val="heading 8"/>
    <w:basedOn w:val="Normal"/>
    <w:link w:val="Heading8Char"/>
    <w:uiPriority w:val="9"/>
    <w:qFormat/>
    <w:rsid w:val="00552832"/>
    <w:pPr>
      <w:spacing w:before="100" w:beforeAutospacing="1" w:after="100" w:afterAutospacing="1" w:line="240" w:lineRule="auto"/>
      <w:outlineLvl w:val="7"/>
    </w:pPr>
    <w:rPr>
      <w:rFonts w:ascii="Times New Roman" w:eastAsia="Times New Roman" w:hAnsi="Times New Roman"/>
      <w:sz w:val="24"/>
      <w:szCs w:val="24"/>
    </w:rPr>
  </w:style>
  <w:style w:type="paragraph" w:styleId="Heading9">
    <w:name w:val="heading 9"/>
    <w:basedOn w:val="Normal"/>
    <w:link w:val="Heading9Char"/>
    <w:uiPriority w:val="9"/>
    <w:qFormat/>
    <w:rsid w:val="00552832"/>
    <w:pPr>
      <w:spacing w:before="100" w:beforeAutospacing="1" w:after="100" w:afterAutospacing="1" w:line="240" w:lineRule="auto"/>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52832"/>
    <w:rPr>
      <w:rFonts w:ascii="Times New Roman" w:eastAsia="Times New Roman" w:hAnsi="Times New Roman" w:cs="Times New Roman"/>
      <w:b/>
      <w:bCs/>
      <w:sz w:val="24"/>
      <w:szCs w:val="24"/>
    </w:rPr>
  </w:style>
  <w:style w:type="character" w:customStyle="1" w:styleId="Heading5Char">
    <w:name w:val="Heading 5 Char"/>
    <w:link w:val="Heading5"/>
    <w:uiPriority w:val="9"/>
    <w:rsid w:val="00552832"/>
    <w:rPr>
      <w:rFonts w:ascii="Times New Roman" w:eastAsia="Times New Roman" w:hAnsi="Times New Roman" w:cs="Times New Roman"/>
      <w:b/>
      <w:bCs/>
      <w:sz w:val="20"/>
      <w:szCs w:val="20"/>
    </w:rPr>
  </w:style>
  <w:style w:type="character" w:customStyle="1" w:styleId="Heading8Char">
    <w:name w:val="Heading 8 Char"/>
    <w:link w:val="Heading8"/>
    <w:uiPriority w:val="9"/>
    <w:rsid w:val="00552832"/>
    <w:rPr>
      <w:rFonts w:ascii="Times New Roman" w:eastAsia="Times New Roman" w:hAnsi="Times New Roman" w:cs="Times New Roman"/>
      <w:sz w:val="24"/>
      <w:szCs w:val="24"/>
    </w:rPr>
  </w:style>
  <w:style w:type="character" w:customStyle="1" w:styleId="Heading9Char">
    <w:name w:val="Heading 9 Char"/>
    <w:link w:val="Heading9"/>
    <w:uiPriority w:val="9"/>
    <w:rsid w:val="00552832"/>
    <w:rPr>
      <w:rFonts w:ascii="Times New Roman" w:eastAsia="Times New Roman" w:hAnsi="Times New Roman" w:cs="Times New Roman"/>
      <w:sz w:val="24"/>
      <w:szCs w:val="24"/>
    </w:rPr>
  </w:style>
  <w:style w:type="paragraph" w:customStyle="1" w:styleId="anotes">
    <w:name w:val="anotes"/>
    <w:basedOn w:val="Normal"/>
    <w:rsid w:val="0055283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52832"/>
  </w:style>
  <w:style w:type="paragraph" w:styleId="BodyText2">
    <w:name w:val="Body Text 2"/>
    <w:basedOn w:val="Normal"/>
    <w:link w:val="BodyText2Char"/>
    <w:uiPriority w:val="99"/>
    <w:semiHidden/>
    <w:unhideWhenUsed/>
    <w:rsid w:val="00552832"/>
    <w:pPr>
      <w:spacing w:before="100" w:beforeAutospacing="1" w:after="100" w:afterAutospacing="1" w:line="240" w:lineRule="auto"/>
    </w:pPr>
    <w:rPr>
      <w:rFonts w:ascii="Times New Roman" w:eastAsia="Times New Roman" w:hAnsi="Times New Roman"/>
      <w:sz w:val="24"/>
      <w:szCs w:val="24"/>
    </w:rPr>
  </w:style>
  <w:style w:type="character" w:customStyle="1" w:styleId="BodyText2Char">
    <w:name w:val="Body Text 2 Char"/>
    <w:link w:val="BodyText2"/>
    <w:uiPriority w:val="99"/>
    <w:semiHidden/>
    <w:rsid w:val="0055283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5283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552832"/>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52832"/>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link w:val="PlainText"/>
    <w:uiPriority w:val="99"/>
    <w:semiHidden/>
    <w:rsid w:val="005528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2023-01-06T19:50:00Z</dcterms:created>
  <dcterms:modified xsi:type="dcterms:W3CDTF">2023-01-06T19:50:00Z</dcterms:modified>
</cp:coreProperties>
</file>