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0476D279" w14:textId="3113D545" w:rsidR="007966A3" w:rsidRPr="005F1A73" w:rsidRDefault="007966A3" w:rsidP="007966A3">
      <w:pPr>
        <w:jc w:val="center"/>
        <w:rPr>
          <w:rFonts w:cstheme="minorHAnsi"/>
          <w:bCs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Pr="005F1A73">
        <w:rPr>
          <w:rFonts w:cstheme="minorHAnsi"/>
          <w:bCs/>
          <w:sz w:val="36"/>
          <w:szCs w:val="32"/>
        </w:rPr>
        <w:t>Meeting Notes</w:t>
      </w:r>
    </w:p>
    <w:p w14:paraId="6ED11330" w14:textId="462CFA74" w:rsidR="007966A3" w:rsidRPr="00095622" w:rsidRDefault="00F72B6E" w:rsidP="007966A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Friday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9674EB">
        <w:rPr>
          <w:rFonts w:asciiTheme="minorHAnsi" w:hAnsiTheme="minorHAnsi" w:cstheme="minorHAnsi"/>
          <w:sz w:val="28"/>
          <w:szCs w:val="28"/>
        </w:rPr>
        <w:t>July 9</w:t>
      </w:r>
      <w:r w:rsidR="007966A3" w:rsidRPr="00095622">
        <w:rPr>
          <w:rFonts w:asciiTheme="minorHAnsi" w:hAnsiTheme="minorHAnsi" w:cstheme="minorHAnsi"/>
          <w:sz w:val="28"/>
          <w:szCs w:val="28"/>
        </w:rPr>
        <w:t>, 202</w:t>
      </w:r>
      <w:r w:rsidR="007966A3">
        <w:rPr>
          <w:rFonts w:asciiTheme="minorHAnsi" w:hAnsiTheme="minorHAnsi" w:cstheme="minorHAnsi"/>
          <w:sz w:val="28"/>
          <w:szCs w:val="28"/>
        </w:rPr>
        <w:t>1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   11:00 AM – </w:t>
      </w:r>
      <w:r w:rsidR="00924A60">
        <w:rPr>
          <w:rFonts w:asciiTheme="minorHAnsi" w:hAnsiTheme="minorHAnsi" w:cstheme="minorHAnsi"/>
          <w:sz w:val="28"/>
          <w:szCs w:val="28"/>
        </w:rPr>
        <w:t>12:00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966A3" w:rsidRPr="00095622">
        <w:rPr>
          <w:rFonts w:asciiTheme="minorHAnsi" w:hAnsiTheme="minorHAnsi" w:cstheme="minorHAnsi"/>
          <w:sz w:val="28"/>
          <w:szCs w:val="28"/>
        </w:rPr>
        <w:t>PM (Eastern Time Zone)</w:t>
      </w:r>
    </w:p>
    <w:p w14:paraId="3457F38D" w14:textId="77777777" w:rsidR="007059D8" w:rsidRDefault="007059D8" w:rsidP="007059D8">
      <w:pPr>
        <w:spacing w:after="0"/>
        <w:jc w:val="center"/>
        <w:rPr>
          <w:rFonts w:cs="Arial"/>
          <w:bCs/>
          <w:sz w:val="28"/>
          <w:szCs w:val="28"/>
          <w:u w:val="double"/>
        </w:rPr>
      </w:pPr>
    </w:p>
    <w:p w14:paraId="55B70E31" w14:textId="561D1268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Chairpersons:</w:t>
      </w:r>
    </w:p>
    <w:p w14:paraId="55442B13" w14:textId="0E9B1701" w:rsidR="007059D8" w:rsidRPr="007059D8" w:rsidRDefault="007059D8" w:rsidP="007059D8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</w:t>
      </w:r>
      <w:proofErr w:type="spellStart"/>
      <w:r w:rsidRPr="007059D8">
        <w:rPr>
          <w:rFonts w:cs="Arial"/>
          <w:bCs/>
          <w:i/>
          <w:iCs/>
        </w:rPr>
        <w:t>Inteliquent</w:t>
      </w:r>
      <w:proofErr w:type="spellEnd"/>
      <w:r w:rsidRPr="007059D8">
        <w:rPr>
          <w:rFonts w:cs="Arial"/>
          <w:bCs/>
          <w:i/>
          <w:iCs/>
        </w:rPr>
        <w:t>), Annalyce Grogan (Bandwidth), Joy McConnell-Couch (CenturyLink/Lumen)</w:t>
      </w:r>
    </w:p>
    <w:p w14:paraId="568B6C92" w14:textId="77777777" w:rsidR="007059D8" w:rsidRDefault="007059D8" w:rsidP="007966A3">
      <w:pPr>
        <w:jc w:val="center"/>
        <w:rPr>
          <w:rFonts w:cs="Arial"/>
          <w:b/>
          <w:sz w:val="28"/>
          <w:szCs w:val="28"/>
        </w:rPr>
      </w:pPr>
    </w:p>
    <w:p w14:paraId="778644A3" w14:textId="7A51A16B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FB1C51">
        <w:rPr>
          <w:rFonts w:cs="Arial"/>
          <w:bCs/>
          <w:i/>
          <w:iCs/>
          <w:sz w:val="24"/>
          <w:szCs w:val="24"/>
        </w:rPr>
        <w:t>22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Par</w:t>
      </w:r>
      <w:r w:rsidR="00FB1C51">
        <w:rPr>
          <w:rFonts w:cs="Arial"/>
          <w:bCs/>
          <w:i/>
          <w:iCs/>
          <w:sz w:val="24"/>
          <w:szCs w:val="24"/>
        </w:rPr>
        <w:t>t</w:t>
      </w:r>
      <w:r w:rsidR="00FB1C51" w:rsidRPr="00247121">
        <w:rPr>
          <w:rFonts w:cs="Arial"/>
          <w:bCs/>
          <w:i/>
          <w:iCs/>
          <w:sz w:val="24"/>
          <w:szCs w:val="24"/>
        </w:rPr>
        <w:t>icipants</w:t>
      </w:r>
    </w:p>
    <w:tbl>
      <w:tblPr>
        <w:tblW w:w="967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40" w:firstRow="0" w:lastRow="1" w:firstColumn="0" w:lastColumn="0" w:noHBand="0" w:noVBand="0"/>
      </w:tblPr>
      <w:tblGrid>
        <w:gridCol w:w="2289"/>
        <w:gridCol w:w="2206"/>
        <w:gridCol w:w="2517"/>
        <w:gridCol w:w="2663"/>
      </w:tblGrid>
      <w:tr w:rsidR="007966A3" w14:paraId="63F9CEA8" w14:textId="77777777" w:rsidTr="00E04114">
        <w:trPr>
          <w:trHeight w:val="408"/>
          <w:tblHeader/>
          <w:jc w:val="center"/>
        </w:trPr>
        <w:tc>
          <w:tcPr>
            <w:tcW w:w="22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5041ABF" w14:textId="77777777" w:rsidR="007966A3" w:rsidRDefault="007966A3" w:rsidP="0037232E">
            <w:pPr>
              <w:rPr>
                <w:b/>
                <w:color w:val="FFFFFF"/>
                <w:highlight w:val="yellow"/>
              </w:rPr>
            </w:pPr>
            <w:r>
              <w:rPr>
                <w:rFonts w:cstheme="minorHAnsi"/>
                <w:b/>
                <w:sz w:val="28"/>
                <w:szCs w:val="28"/>
              </w:rPr>
              <w:br w:type="page"/>
            </w:r>
            <w:r>
              <w:rPr>
                <w:b/>
                <w:color w:val="FFFFFF"/>
              </w:rPr>
              <w:t>Name</w:t>
            </w:r>
          </w:p>
        </w:tc>
        <w:tc>
          <w:tcPr>
            <w:tcW w:w="22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9830334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21EB86E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6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F964C4C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</w:tr>
      <w:tr w:rsidR="00AF7531" w:rsidRPr="008D7801" w14:paraId="2EB6E228" w14:textId="77777777" w:rsidTr="00C5599F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0179F514" w14:textId="12B50743" w:rsidR="00AF7531" w:rsidRPr="008D7801" w:rsidRDefault="00AF7531" w:rsidP="00AF7531">
            <w:pPr>
              <w:rPr>
                <w:color w:val="000000"/>
              </w:rPr>
            </w:pPr>
            <w:r w:rsidRPr="008D7801">
              <w:rPr>
                <w:color w:val="000000"/>
              </w:rPr>
              <w:t>John Nakamura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3EBB9EE9" w14:textId="45E44B4A" w:rsidR="00AF7531" w:rsidRPr="008D7801" w:rsidRDefault="00AF7531" w:rsidP="00AF7531">
            <w:pPr>
              <w:rPr>
                <w:color w:val="000000"/>
              </w:rPr>
            </w:pPr>
            <w:r w:rsidRPr="008D7801">
              <w:rPr>
                <w:color w:val="000000"/>
              </w:rPr>
              <w:t>10xpeople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bottom"/>
          </w:tcPr>
          <w:p w14:paraId="3ECC35A6" w14:textId="62292754" w:rsidR="00AF7531" w:rsidRPr="008D7801" w:rsidRDefault="00AF7531" w:rsidP="00AF7531">
            <w:pPr>
              <w:rPr>
                <w:color w:val="000000"/>
              </w:rPr>
            </w:pPr>
            <w:r w:rsidRPr="008D7801">
              <w:rPr>
                <w:color w:val="000000"/>
              </w:rPr>
              <w:t xml:space="preserve">Michael Doherty </w:t>
            </w:r>
          </w:p>
        </w:tc>
        <w:tc>
          <w:tcPr>
            <w:tcW w:w="2663" w:type="dxa"/>
            <w:tcBorders>
              <w:top w:val="single" w:sz="6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bottom"/>
          </w:tcPr>
          <w:p w14:paraId="3B3300EA" w14:textId="5FD6AC5D" w:rsidR="00AF7531" w:rsidRPr="008D7801" w:rsidRDefault="00AF7531" w:rsidP="00AF7531">
            <w:pPr>
              <w:rPr>
                <w:color w:val="000000"/>
              </w:rPr>
            </w:pPr>
            <w:r w:rsidRPr="008D7801">
              <w:rPr>
                <w:color w:val="000000"/>
              </w:rPr>
              <w:t xml:space="preserve">iconectiv </w:t>
            </w:r>
          </w:p>
        </w:tc>
      </w:tr>
      <w:tr w:rsidR="00FB1C51" w:rsidRPr="008D7801" w14:paraId="3C5358E2" w14:textId="77777777" w:rsidTr="00C5599F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1984964A" w14:textId="25717276" w:rsidR="00FB1C51" w:rsidRPr="008D7801" w:rsidRDefault="00FB1C51" w:rsidP="00FB1C51">
            <w:pPr>
              <w:rPr>
                <w:color w:val="000000"/>
              </w:rPr>
            </w:pPr>
            <w:r w:rsidRPr="008D7801">
              <w:rPr>
                <w:color w:val="000000"/>
              </w:rPr>
              <w:t>Lisa Marie Maxon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E865579" w14:textId="7CA2421F" w:rsidR="00FB1C51" w:rsidRPr="008D7801" w:rsidRDefault="00FB1C51" w:rsidP="00FB1C51">
            <w:pPr>
              <w:rPr>
                <w:color w:val="000000"/>
              </w:rPr>
            </w:pPr>
            <w:r w:rsidRPr="008D7801">
              <w:rPr>
                <w:color w:val="000000"/>
              </w:rPr>
              <w:t>10xpeople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bottom"/>
          </w:tcPr>
          <w:p w14:paraId="5289CC76" w14:textId="3B521A5B" w:rsidR="00FB1C51" w:rsidRPr="008D7801" w:rsidRDefault="00FB1C51" w:rsidP="00FB1C51">
            <w:pPr>
              <w:rPr>
                <w:color w:val="000000"/>
              </w:rPr>
            </w:pPr>
            <w:r w:rsidRPr="008D7801">
              <w:rPr>
                <w:color w:val="000000"/>
              </w:rPr>
              <w:t>Steve Koch</w:t>
            </w:r>
          </w:p>
        </w:tc>
        <w:tc>
          <w:tcPr>
            <w:tcW w:w="2663" w:type="dxa"/>
            <w:tcBorders>
              <w:top w:val="single" w:sz="6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bottom"/>
          </w:tcPr>
          <w:p w14:paraId="0B75ABFA" w14:textId="57C9F963" w:rsidR="00FB1C51" w:rsidRPr="008D7801" w:rsidRDefault="00FB1C51" w:rsidP="00FB1C51">
            <w:pPr>
              <w:rPr>
                <w:color w:val="000000"/>
              </w:rPr>
            </w:pPr>
            <w:r w:rsidRPr="008D7801">
              <w:rPr>
                <w:color w:val="000000"/>
              </w:rPr>
              <w:t xml:space="preserve">iconectiv </w:t>
            </w:r>
          </w:p>
        </w:tc>
      </w:tr>
      <w:tr w:rsidR="00FB1C51" w:rsidRPr="008D7801" w14:paraId="0DA7C191" w14:textId="77777777" w:rsidTr="000A6056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2C25936" w14:textId="499F4660" w:rsidR="00FB1C51" w:rsidRPr="008D7801" w:rsidRDefault="00FB1C51" w:rsidP="00FB1C51">
            <w:pPr>
              <w:rPr>
                <w:color w:val="000000"/>
              </w:rPr>
            </w:pPr>
            <w:r w:rsidRPr="008D7801">
              <w:rPr>
                <w:color w:val="000000"/>
              </w:rPr>
              <w:t>Renee Dillon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54E55165" w14:textId="7E5B9B80" w:rsidR="00FB1C51" w:rsidRPr="008D7801" w:rsidRDefault="00FB1C51" w:rsidP="00FB1C51">
            <w:pPr>
              <w:rPr>
                <w:color w:val="000000"/>
              </w:rPr>
            </w:pPr>
            <w:r w:rsidRPr="008D7801">
              <w:rPr>
                <w:color w:val="000000"/>
              </w:rPr>
              <w:t xml:space="preserve">AT&amp;T 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bottom"/>
          </w:tcPr>
          <w:p w14:paraId="7C70754A" w14:textId="29CB6527" w:rsidR="00FB1C51" w:rsidRPr="008D7801" w:rsidRDefault="008D7801" w:rsidP="00FB1C51">
            <w:pPr>
              <w:rPr>
                <w:color w:val="000000"/>
              </w:rPr>
            </w:pPr>
            <w:r w:rsidRPr="008D7801">
              <w:rPr>
                <w:color w:val="000000"/>
              </w:rPr>
              <w:t>Frank Schmidt</w:t>
            </w:r>
          </w:p>
        </w:tc>
        <w:tc>
          <w:tcPr>
            <w:tcW w:w="2663" w:type="dxa"/>
            <w:tcBorders>
              <w:top w:val="single" w:sz="6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bottom"/>
          </w:tcPr>
          <w:p w14:paraId="0150A3C7" w14:textId="62DCD627" w:rsidR="00FB1C51" w:rsidRPr="008D7801" w:rsidRDefault="00FB1C51" w:rsidP="00FB1C51">
            <w:pPr>
              <w:rPr>
                <w:color w:val="000000"/>
              </w:rPr>
            </w:pPr>
            <w:r w:rsidRPr="008D7801">
              <w:rPr>
                <w:color w:val="000000"/>
              </w:rPr>
              <w:t xml:space="preserve">iconectiv </w:t>
            </w:r>
          </w:p>
        </w:tc>
      </w:tr>
      <w:tr w:rsidR="00FB1C51" w:rsidRPr="008D7801" w14:paraId="5B526AC0" w14:textId="77777777" w:rsidTr="00FB5076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90EE782" w14:textId="16AACFE3" w:rsidR="00FB1C51" w:rsidRPr="008D7801" w:rsidRDefault="00FB1C51" w:rsidP="00FB1C51">
            <w:pPr>
              <w:rPr>
                <w:color w:val="000000"/>
              </w:rPr>
            </w:pPr>
            <w:r w:rsidRPr="008D7801">
              <w:rPr>
                <w:color w:val="000000"/>
              </w:rPr>
              <w:t>Larry Turner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BD42AF0" w14:textId="31F5F116" w:rsidR="00FB1C51" w:rsidRPr="008D7801" w:rsidRDefault="00FB1C51" w:rsidP="00FB1C51">
            <w:pPr>
              <w:rPr>
                <w:color w:val="000000"/>
              </w:rPr>
            </w:pPr>
            <w:r w:rsidRPr="008D7801">
              <w:rPr>
                <w:color w:val="000000"/>
              </w:rPr>
              <w:t>AT&amp;T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5800251" w14:textId="4D10728E" w:rsidR="00FB1C51" w:rsidRPr="008D7801" w:rsidRDefault="00FB1C51" w:rsidP="00FB1C51">
            <w:pPr>
              <w:rPr>
                <w:color w:val="000000"/>
              </w:rPr>
            </w:pPr>
            <w:r w:rsidRPr="008D7801">
              <w:rPr>
                <w:color w:val="000000"/>
              </w:rPr>
              <w:t>Doug Babcock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7AE5C20D" w14:textId="0B078A01" w:rsidR="00FB1C51" w:rsidRPr="008D7801" w:rsidRDefault="00FB1C51" w:rsidP="00FB1C51">
            <w:pPr>
              <w:rPr>
                <w:color w:val="000000"/>
              </w:rPr>
            </w:pPr>
            <w:r w:rsidRPr="008D7801">
              <w:rPr>
                <w:color w:val="000000"/>
              </w:rPr>
              <w:t xml:space="preserve">iconectiv </w:t>
            </w:r>
          </w:p>
        </w:tc>
      </w:tr>
      <w:tr w:rsidR="008D7801" w:rsidRPr="008D7801" w14:paraId="006AF2DF" w14:textId="77777777" w:rsidTr="00F454DD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03D635AC" w14:textId="34AC2EC5" w:rsidR="008D7801" w:rsidRPr="008D7801" w:rsidRDefault="008D7801" w:rsidP="008D7801">
            <w:pPr>
              <w:rPr>
                <w:color w:val="000000"/>
              </w:rPr>
            </w:pPr>
            <w:r w:rsidRPr="008D7801">
              <w:rPr>
                <w:color w:val="000000"/>
              </w:rPr>
              <w:t>Stephen Anderson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4BD5CCDE" w14:textId="0D9615E8" w:rsidR="008D7801" w:rsidRPr="008D7801" w:rsidRDefault="008D7801" w:rsidP="008D7801">
            <w:pPr>
              <w:rPr>
                <w:color w:val="000000"/>
              </w:rPr>
            </w:pPr>
            <w:r w:rsidRPr="008D7801">
              <w:rPr>
                <w:color w:val="000000"/>
              </w:rPr>
              <w:t>AT&amp;T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64214221" w14:textId="3B4608BA" w:rsidR="008D7801" w:rsidRPr="008D7801" w:rsidRDefault="008D7801" w:rsidP="008D7801">
            <w:pPr>
              <w:rPr>
                <w:color w:val="000000"/>
              </w:rPr>
            </w:pPr>
            <w:r w:rsidRPr="008D7801">
              <w:rPr>
                <w:color w:val="000000"/>
              </w:rPr>
              <w:t>Renee Berkowitz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6AF2D1E3" w14:textId="08C9A289" w:rsidR="008D7801" w:rsidRPr="008D7801" w:rsidRDefault="008D7801" w:rsidP="008D7801">
            <w:pPr>
              <w:rPr>
                <w:color w:val="000000"/>
              </w:rPr>
            </w:pPr>
            <w:r w:rsidRPr="008D7801">
              <w:rPr>
                <w:color w:val="000000"/>
              </w:rPr>
              <w:t>iconectiv</w:t>
            </w:r>
          </w:p>
        </w:tc>
      </w:tr>
      <w:tr w:rsidR="008D7801" w:rsidRPr="008D7801" w14:paraId="234EC85E" w14:textId="77777777" w:rsidTr="00FB5076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21F3FCCD" w14:textId="51D31EE6" w:rsidR="008D7801" w:rsidRPr="008D7801" w:rsidRDefault="008D7801" w:rsidP="008D7801">
            <w:pPr>
              <w:rPr>
                <w:color w:val="000000"/>
              </w:rPr>
            </w:pPr>
            <w:r w:rsidRPr="008D7801">
              <w:rPr>
                <w:color w:val="000000"/>
              </w:rPr>
              <w:t>Dale Bell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28360943" w14:textId="2B55518C" w:rsidR="008D7801" w:rsidRPr="008D7801" w:rsidRDefault="008D7801" w:rsidP="008D7801">
            <w:pPr>
              <w:rPr>
                <w:color w:val="000000"/>
              </w:rPr>
            </w:pPr>
            <w:r w:rsidRPr="008D7801">
              <w:rPr>
                <w:color w:val="000000"/>
              </w:rPr>
              <w:t>AT&amp;T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C0E0494" w14:textId="3A6D28E1" w:rsidR="008D7801" w:rsidRPr="008D7801" w:rsidRDefault="008D7801" w:rsidP="008D7801">
            <w:pPr>
              <w:rPr>
                <w:color w:val="000000"/>
              </w:rPr>
            </w:pPr>
            <w:r w:rsidRPr="008D7801">
              <w:rPr>
                <w:color w:val="000000"/>
              </w:rPr>
              <w:t>Darold Hemphill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0D26A90" w14:textId="08C601AE" w:rsidR="008D7801" w:rsidRPr="008D7801" w:rsidRDefault="008D7801" w:rsidP="008D7801">
            <w:pPr>
              <w:rPr>
                <w:color w:val="000000"/>
              </w:rPr>
            </w:pPr>
            <w:r w:rsidRPr="008D7801">
              <w:rPr>
                <w:color w:val="000000"/>
              </w:rPr>
              <w:t>iconectiv</w:t>
            </w:r>
          </w:p>
        </w:tc>
      </w:tr>
      <w:tr w:rsidR="008D7801" w:rsidRPr="008D7801" w14:paraId="670E9C12" w14:textId="77777777" w:rsidTr="002C3C11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48A91E7F" w14:textId="151D9264" w:rsidR="008D7801" w:rsidRPr="008D7801" w:rsidRDefault="008D7801" w:rsidP="008D7801">
            <w:pPr>
              <w:rPr>
                <w:color w:val="000000"/>
              </w:rPr>
            </w:pPr>
            <w:r w:rsidRPr="008D7801">
              <w:rPr>
                <w:color w:val="000000"/>
              </w:rPr>
              <w:t>Cheryl Fullerton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1B03CB20" w14:textId="2A85BDDA" w:rsidR="008D7801" w:rsidRPr="008D7801" w:rsidRDefault="008D7801" w:rsidP="008D7801">
            <w:pPr>
              <w:rPr>
                <w:color w:val="000000"/>
              </w:rPr>
            </w:pPr>
            <w:proofErr w:type="spellStart"/>
            <w:r w:rsidRPr="008D7801">
              <w:rPr>
                <w:color w:val="000000"/>
              </w:rPr>
              <w:t>Intelliquent</w:t>
            </w:r>
            <w:proofErr w:type="spellEnd"/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B944E0F" w14:textId="0F626340" w:rsidR="008D7801" w:rsidRPr="008D7801" w:rsidRDefault="008D7801" w:rsidP="008D7801">
            <w:pPr>
              <w:rPr>
                <w:color w:val="000000"/>
              </w:rPr>
            </w:pPr>
            <w:r w:rsidRPr="008D7801">
              <w:rPr>
                <w:color w:val="000000"/>
              </w:rPr>
              <w:t>Jim Kientz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3838193" w14:textId="4C86567B" w:rsidR="008D7801" w:rsidRPr="008D7801" w:rsidRDefault="008D7801" w:rsidP="008D7801">
            <w:pPr>
              <w:rPr>
                <w:color w:val="000000"/>
              </w:rPr>
            </w:pPr>
            <w:r w:rsidRPr="008D7801">
              <w:rPr>
                <w:color w:val="000000"/>
              </w:rPr>
              <w:t xml:space="preserve">Neustar </w:t>
            </w:r>
          </w:p>
        </w:tc>
      </w:tr>
      <w:tr w:rsidR="008D7801" w:rsidRPr="008D7801" w14:paraId="2D73D35B" w14:textId="77777777" w:rsidTr="00B15E46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7478B93" w14:textId="67D11E86" w:rsidR="008D7801" w:rsidRPr="008D7801" w:rsidRDefault="008D7801" w:rsidP="008D7801">
            <w:pPr>
              <w:rPr>
                <w:color w:val="000000"/>
              </w:rPr>
            </w:pPr>
            <w:r w:rsidRPr="008D7801">
              <w:rPr>
                <w:color w:val="000000"/>
              </w:rPr>
              <w:t>Annalyce Grogan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EC27467" w14:textId="5C8CDBB6" w:rsidR="008D7801" w:rsidRPr="008D7801" w:rsidRDefault="008D7801" w:rsidP="008D7801">
            <w:pPr>
              <w:rPr>
                <w:color w:val="000000"/>
              </w:rPr>
            </w:pPr>
            <w:r w:rsidRPr="008D7801">
              <w:rPr>
                <w:color w:val="000000"/>
              </w:rPr>
              <w:t>Bandwidth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54F83968" w14:textId="58B08A6B" w:rsidR="008D7801" w:rsidRPr="008D7801" w:rsidRDefault="008D7801" w:rsidP="008D7801">
            <w:pPr>
              <w:rPr>
                <w:color w:val="000000"/>
              </w:rPr>
            </w:pPr>
            <w:r w:rsidRPr="008D7801">
              <w:rPr>
                <w:color w:val="000000"/>
              </w:rPr>
              <w:t>Deborah Tucker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51BF2824" w14:textId="07BB0DA1" w:rsidR="008D7801" w:rsidRPr="008D7801" w:rsidRDefault="008D7801" w:rsidP="008D7801">
            <w:pPr>
              <w:rPr>
                <w:color w:val="000000"/>
              </w:rPr>
            </w:pPr>
            <w:r w:rsidRPr="008D7801">
              <w:rPr>
                <w:color w:val="000000"/>
              </w:rPr>
              <w:t xml:space="preserve">Verizon Wireless </w:t>
            </w:r>
          </w:p>
        </w:tc>
      </w:tr>
      <w:tr w:rsidR="008D7801" w:rsidRPr="008D7801" w14:paraId="444730F2" w14:textId="77777777" w:rsidTr="002008B7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6C010C5" w14:textId="79245F2F" w:rsidR="008D7801" w:rsidRPr="008D7801" w:rsidRDefault="008D7801" w:rsidP="008D7801">
            <w:pPr>
              <w:rPr>
                <w:color w:val="000000"/>
              </w:rPr>
            </w:pPr>
            <w:r w:rsidRPr="008D7801">
              <w:rPr>
                <w:color w:val="000000"/>
              </w:rPr>
              <w:t>Ken Bade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1503421" w14:textId="03648118" w:rsidR="008D7801" w:rsidRPr="008D7801" w:rsidRDefault="008D7801" w:rsidP="008D7801">
            <w:pPr>
              <w:rPr>
                <w:color w:val="000000"/>
              </w:rPr>
            </w:pPr>
            <w:r w:rsidRPr="008D7801">
              <w:rPr>
                <w:color w:val="000000"/>
              </w:rPr>
              <w:t>Lumen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7CEC924D" w14:textId="2E069C67" w:rsidR="008D7801" w:rsidRPr="008D7801" w:rsidRDefault="008D7801" w:rsidP="008D7801">
            <w:pPr>
              <w:rPr>
                <w:color w:val="000000"/>
              </w:rPr>
            </w:pPr>
            <w:r w:rsidRPr="008D7801">
              <w:rPr>
                <w:color w:val="000000"/>
              </w:rPr>
              <w:t>Bale Pathman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1AB59CA5" w14:textId="4EAAD6C3" w:rsidR="008D7801" w:rsidRPr="008D7801" w:rsidRDefault="008D7801" w:rsidP="008D7801">
            <w:pPr>
              <w:rPr>
                <w:color w:val="000000"/>
              </w:rPr>
            </w:pPr>
            <w:r w:rsidRPr="008D7801">
              <w:rPr>
                <w:color w:val="000000"/>
              </w:rPr>
              <w:t>Verizon Wireless</w:t>
            </w:r>
          </w:p>
        </w:tc>
      </w:tr>
      <w:tr w:rsidR="008D7801" w:rsidRPr="008D7801" w14:paraId="35743CEA" w14:textId="77777777" w:rsidTr="004E2F20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0697E84" w14:textId="20DD99E2" w:rsidR="008D7801" w:rsidRPr="008D7801" w:rsidRDefault="008D7801" w:rsidP="008D7801">
            <w:pPr>
              <w:rPr>
                <w:color w:val="000000"/>
              </w:rPr>
            </w:pPr>
            <w:r w:rsidRPr="008D7801">
              <w:rPr>
                <w:color w:val="000000"/>
              </w:rPr>
              <w:t>Joy McConnell-Couch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A274E0F" w14:textId="793E9AE9" w:rsidR="008D7801" w:rsidRPr="008D7801" w:rsidRDefault="008D7801" w:rsidP="008D7801">
            <w:pPr>
              <w:rPr>
                <w:color w:val="000000"/>
              </w:rPr>
            </w:pPr>
            <w:r w:rsidRPr="008D7801">
              <w:rPr>
                <w:color w:val="000000"/>
              </w:rPr>
              <w:t xml:space="preserve">Lumen 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20EA44D8" w14:textId="0AFDCB4A" w:rsidR="008D7801" w:rsidRPr="008D7801" w:rsidRDefault="008D7801" w:rsidP="008D7801">
            <w:pPr>
              <w:rPr>
                <w:color w:val="000000"/>
              </w:rPr>
            </w:pPr>
            <w:r w:rsidRPr="008D7801">
              <w:rPr>
                <w:color w:val="000000"/>
              </w:rPr>
              <w:t>Sheri Pressler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565FD4D1" w14:textId="456C7E32" w:rsidR="008D7801" w:rsidRPr="008D7801" w:rsidRDefault="008D7801" w:rsidP="008D7801">
            <w:r w:rsidRPr="008D7801">
              <w:rPr>
                <w:color w:val="000000"/>
              </w:rPr>
              <w:t>Frontier</w:t>
            </w:r>
          </w:p>
        </w:tc>
      </w:tr>
      <w:tr w:rsidR="008D7801" w:rsidRPr="00405E4C" w14:paraId="110C68BA" w14:textId="77777777" w:rsidTr="00207317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CE915A4" w14:textId="1BE39809" w:rsidR="008D7801" w:rsidRPr="008D7801" w:rsidRDefault="008D7801" w:rsidP="008D7801">
            <w:pPr>
              <w:rPr>
                <w:color w:val="000000"/>
              </w:rPr>
            </w:pPr>
            <w:r w:rsidRPr="008D7801">
              <w:rPr>
                <w:color w:val="000000"/>
              </w:rPr>
              <w:t>Steve Brock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14F024F9" w14:textId="054C4340" w:rsidR="008D7801" w:rsidRPr="008D7801" w:rsidRDefault="008D7801" w:rsidP="008D7801">
            <w:pPr>
              <w:rPr>
                <w:color w:val="000000"/>
              </w:rPr>
            </w:pPr>
            <w:r w:rsidRPr="008D7801">
              <w:rPr>
                <w:color w:val="000000"/>
              </w:rPr>
              <w:t>Oracle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5BC7299D" w14:textId="112B488F" w:rsidR="008D7801" w:rsidRPr="008D7801" w:rsidRDefault="008D7801" w:rsidP="008D7801">
            <w:pPr>
              <w:rPr>
                <w:color w:val="000000"/>
              </w:rPr>
            </w:pPr>
            <w:r w:rsidRPr="008D7801">
              <w:rPr>
                <w:color w:val="000000"/>
              </w:rPr>
              <w:t>Sara Cleland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2945EFB" w14:textId="448B4454" w:rsidR="008D7801" w:rsidRPr="00FB1C51" w:rsidRDefault="008D7801" w:rsidP="008D7801">
            <w:pPr>
              <w:rPr>
                <w:color w:val="000000"/>
              </w:rPr>
            </w:pPr>
            <w:r w:rsidRPr="008D7801">
              <w:rPr>
                <w:color w:val="000000"/>
              </w:rPr>
              <w:t>ATL</w:t>
            </w:r>
            <w:r w:rsidRPr="00FB1C51">
              <w:rPr>
                <w:color w:val="000000"/>
              </w:rPr>
              <w:t xml:space="preserve"> </w:t>
            </w:r>
          </w:p>
        </w:tc>
      </w:tr>
    </w:tbl>
    <w:p w14:paraId="24C33D7F" w14:textId="77777777" w:rsidR="00880537" w:rsidRDefault="00880537" w:rsidP="007966A3">
      <w:pPr>
        <w:ind w:firstLine="720"/>
        <w:rPr>
          <w:rFonts w:cstheme="minorHAnsi"/>
          <w:b/>
          <w:sz w:val="28"/>
          <w:szCs w:val="28"/>
        </w:rPr>
      </w:pPr>
    </w:p>
    <w:p w14:paraId="2EB0E06E" w14:textId="69D24DFC" w:rsidR="007966A3" w:rsidRDefault="007966A3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25676FAC" w14:textId="77777777" w:rsidR="00AA35D9" w:rsidRDefault="00AA35D9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</w:p>
    <w:p w14:paraId="4406A9DE" w14:textId="72078432" w:rsidR="00C5599F" w:rsidRPr="00095622" w:rsidRDefault="00C5599F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Notes &amp; </w:t>
      </w:r>
      <w:r w:rsidRPr="00095622">
        <w:rPr>
          <w:rFonts w:cstheme="minorHAnsi"/>
          <w:b/>
          <w:sz w:val="28"/>
          <w:szCs w:val="28"/>
        </w:rPr>
        <w:t>Open Action Item Review</w:t>
      </w:r>
    </w:p>
    <w:p w14:paraId="447B6607" w14:textId="5EF9C170" w:rsidR="00C5599F" w:rsidRDefault="00C5599F" w:rsidP="00AA35D9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134 – LNP Record Management</w:t>
      </w:r>
    </w:p>
    <w:p w14:paraId="253205C6" w14:textId="1DA6920E" w:rsidR="003B3121" w:rsidRPr="00FB1C51" w:rsidRDefault="003B3121" w:rsidP="003B312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Iconectiv reviewed porting transaction data that provided detail about recent record growth. Further discussion needed to determine any actionable next steps.</w:t>
      </w:r>
    </w:p>
    <w:p w14:paraId="31ED18AB" w14:textId="16403F32" w:rsidR="00405E4C" w:rsidRPr="00FB1C51" w:rsidRDefault="003B3121" w:rsidP="003B3121">
      <w:pPr>
        <w:pStyle w:val="ListParagraph"/>
        <w:spacing w:after="0" w:line="240" w:lineRule="auto"/>
        <w:ind w:left="2160"/>
        <w:rPr>
          <w:rFonts w:cstheme="minorHAnsi"/>
          <w:bCs/>
          <w:sz w:val="24"/>
          <w:szCs w:val="24"/>
        </w:rPr>
      </w:pPr>
      <w:r>
        <w:object w:dxaOrig="1520" w:dyaOrig="988" w14:anchorId="128BBF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pt" o:ole="">
            <v:imagedata r:id="rId8" o:title=""/>
          </v:shape>
          <o:OLEObject Type="Embed" ProgID="PowerPoint.Show.12" ShapeID="_x0000_i1025" DrawAspect="Icon" ObjectID="_1687843055" r:id="rId9"/>
        </w:object>
      </w:r>
    </w:p>
    <w:p w14:paraId="72744853" w14:textId="77777777" w:rsidR="00AA35D9" w:rsidRDefault="00AA35D9" w:rsidP="00AA35D9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</w:p>
    <w:p w14:paraId="1E2A33D3" w14:textId="19051145" w:rsidR="007966A3" w:rsidRDefault="00C5599F" w:rsidP="00AA35D9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136 – LSMS Performance</w:t>
      </w:r>
    </w:p>
    <w:p w14:paraId="32C34B1B" w14:textId="2674509D" w:rsidR="00C5599F" w:rsidRPr="00C5599F" w:rsidRDefault="00C5599F" w:rsidP="00AA35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C5599F">
        <w:rPr>
          <w:rFonts w:cstheme="minorHAnsi"/>
          <w:b/>
          <w:sz w:val="24"/>
          <w:szCs w:val="24"/>
        </w:rPr>
        <w:t>NPIF 05042021-02</w:t>
      </w:r>
      <w:r w:rsidRPr="00C5599F">
        <w:rPr>
          <w:rFonts w:cstheme="minorHAnsi"/>
          <w:bCs/>
          <w:sz w:val="24"/>
          <w:szCs w:val="24"/>
        </w:rPr>
        <w:t xml:space="preserve"> – Giddy Up sub team to review the wording in the PIM 136</w:t>
      </w:r>
    </w:p>
    <w:p w14:paraId="5745512E" w14:textId="4394D737" w:rsidR="00C5599F" w:rsidRPr="00C5599F" w:rsidRDefault="00C5599F" w:rsidP="00AA35D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C5599F">
        <w:rPr>
          <w:rFonts w:cstheme="minorHAnsi"/>
          <w:bCs/>
          <w:sz w:val="24"/>
          <w:szCs w:val="24"/>
        </w:rPr>
        <w:t xml:space="preserve">10x People </w:t>
      </w:r>
      <w:r w:rsidR="00FB1C51">
        <w:rPr>
          <w:rFonts w:cstheme="minorHAnsi"/>
          <w:bCs/>
          <w:sz w:val="24"/>
          <w:szCs w:val="24"/>
        </w:rPr>
        <w:t xml:space="preserve">and iconectiv </w:t>
      </w:r>
      <w:r w:rsidRPr="00C5599F">
        <w:rPr>
          <w:rFonts w:cstheme="minorHAnsi"/>
          <w:bCs/>
          <w:sz w:val="24"/>
          <w:szCs w:val="24"/>
        </w:rPr>
        <w:t>will provide an update clarifying the description of the NPAC transaction rate</w:t>
      </w:r>
      <w:r w:rsidR="00187583">
        <w:rPr>
          <w:rFonts w:cstheme="minorHAnsi"/>
          <w:bCs/>
          <w:sz w:val="24"/>
          <w:szCs w:val="24"/>
        </w:rPr>
        <w:t xml:space="preserve"> in the Problem/Issue Description section of the PIM</w:t>
      </w:r>
      <w:r w:rsidRPr="00C5599F">
        <w:rPr>
          <w:rFonts w:cstheme="minorHAnsi"/>
          <w:bCs/>
          <w:sz w:val="24"/>
          <w:szCs w:val="24"/>
        </w:rPr>
        <w:t>.</w:t>
      </w:r>
    </w:p>
    <w:p w14:paraId="50F17899" w14:textId="6E7C2003" w:rsidR="0073046E" w:rsidRPr="00AC5ABB" w:rsidRDefault="0073046E" w:rsidP="00AA35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</w:t>
      </w:r>
      <w:r>
        <w:rPr>
          <w:rFonts w:cstheme="minorHAnsi"/>
          <w:b/>
          <w:sz w:val="24"/>
          <w:szCs w:val="24"/>
        </w:rPr>
        <w:t>507</w:t>
      </w:r>
      <w:r w:rsidRPr="00395CF2">
        <w:rPr>
          <w:rFonts w:cstheme="minorHAnsi"/>
          <w:b/>
          <w:sz w:val="24"/>
          <w:szCs w:val="24"/>
        </w:rPr>
        <w:t xml:space="preserve">2021-01 </w:t>
      </w:r>
      <w:r>
        <w:rPr>
          <w:rFonts w:cstheme="minorHAnsi"/>
          <w:b/>
          <w:sz w:val="24"/>
          <w:szCs w:val="24"/>
        </w:rPr>
        <w:t>–</w:t>
      </w:r>
      <w:r w:rsidRPr="00395CF2">
        <w:rPr>
          <w:rFonts w:cstheme="minorHAnsi"/>
          <w:b/>
          <w:sz w:val="24"/>
          <w:szCs w:val="24"/>
        </w:rPr>
        <w:t xml:space="preserve"> </w:t>
      </w:r>
      <w:r w:rsidRPr="008A6A7D">
        <w:rPr>
          <w:rFonts w:cstheme="minorHAnsi"/>
          <w:bCs/>
          <w:sz w:val="24"/>
          <w:szCs w:val="24"/>
        </w:rPr>
        <w:t>iconectiv will review recent events for information that would be helpful for additional analysis.</w:t>
      </w:r>
      <w:r>
        <w:rPr>
          <w:rFonts w:cstheme="minorHAnsi"/>
          <w:bCs/>
          <w:sz w:val="24"/>
          <w:szCs w:val="24"/>
        </w:rPr>
        <w:t xml:space="preserve"> </w:t>
      </w:r>
    </w:p>
    <w:p w14:paraId="4314E9EB" w14:textId="55B66BF7" w:rsidR="00B325AF" w:rsidRPr="00724DFD" w:rsidRDefault="00724DFD" w:rsidP="00AA35D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24DFD">
        <w:rPr>
          <w:rFonts w:cstheme="minorHAnsi"/>
          <w:bCs/>
          <w:sz w:val="24"/>
          <w:szCs w:val="24"/>
        </w:rPr>
        <w:t>iconectiv will update charts to add deferred disconnects</w:t>
      </w:r>
      <w:r>
        <w:rPr>
          <w:rFonts w:cstheme="minorHAnsi"/>
          <w:bCs/>
          <w:sz w:val="24"/>
          <w:szCs w:val="24"/>
        </w:rPr>
        <w:t>,</w:t>
      </w:r>
      <w:r w:rsidRPr="00724DFD">
        <w:rPr>
          <w:rFonts w:cstheme="minorHAnsi"/>
          <w:bCs/>
          <w:sz w:val="24"/>
          <w:szCs w:val="24"/>
        </w:rPr>
        <w:t xml:space="preserve"> partial failure events</w:t>
      </w:r>
      <w:r>
        <w:rPr>
          <w:rFonts w:cstheme="minorHAnsi"/>
          <w:bCs/>
          <w:sz w:val="24"/>
          <w:szCs w:val="24"/>
        </w:rPr>
        <w:t>, total SOA notification counts, examine LSMS traffic in other regions during same time, and investigate whether LSMSs went down during outbound flow control periods.</w:t>
      </w:r>
      <w:r w:rsidR="00FB1C51">
        <w:rPr>
          <w:rFonts w:cstheme="minorHAnsi"/>
          <w:bCs/>
          <w:sz w:val="24"/>
          <w:szCs w:val="24"/>
        </w:rPr>
        <w:t xml:space="preserve"> Any updates to review?</w:t>
      </w:r>
    </w:p>
    <w:p w14:paraId="47A8E194" w14:textId="77777777" w:rsidR="0073046E" w:rsidRPr="0073046E" w:rsidRDefault="0073046E" w:rsidP="00AA35D9">
      <w:pPr>
        <w:pStyle w:val="ListParagraph"/>
        <w:spacing w:after="0" w:line="240" w:lineRule="auto"/>
        <w:ind w:left="2160"/>
        <w:rPr>
          <w:rFonts w:cstheme="minorHAnsi"/>
          <w:bCs/>
          <w:sz w:val="24"/>
          <w:szCs w:val="24"/>
        </w:rPr>
      </w:pPr>
    </w:p>
    <w:p w14:paraId="0D182E7F" w14:textId="23646B01" w:rsidR="0073046E" w:rsidRPr="00AC5ABB" w:rsidRDefault="0073046E" w:rsidP="00AA35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</w:t>
      </w:r>
      <w:r>
        <w:rPr>
          <w:rFonts w:cstheme="minorHAnsi"/>
          <w:b/>
          <w:sz w:val="24"/>
          <w:szCs w:val="24"/>
        </w:rPr>
        <w:t>507</w:t>
      </w:r>
      <w:r w:rsidRPr="00395CF2">
        <w:rPr>
          <w:rFonts w:cstheme="minorHAnsi"/>
          <w:b/>
          <w:sz w:val="24"/>
          <w:szCs w:val="24"/>
        </w:rPr>
        <w:t xml:space="preserve">2021-02 – </w:t>
      </w:r>
      <w:r w:rsidRPr="008A6A7D">
        <w:rPr>
          <w:rFonts w:cstheme="minorHAnsi"/>
          <w:bCs/>
          <w:sz w:val="24"/>
          <w:szCs w:val="24"/>
        </w:rPr>
        <w:t>Service Providers to consider what transaction volume is appropriate for today’s business activities.</w:t>
      </w:r>
    </w:p>
    <w:p w14:paraId="3136F21B" w14:textId="00D06F32" w:rsidR="0073046E" w:rsidRPr="0073046E" w:rsidRDefault="0073046E" w:rsidP="00AA35D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Service providers asked to think about number of transactions in an hour that would satisfy business needs and refer to real world business activities. </w:t>
      </w:r>
    </w:p>
    <w:p w14:paraId="5A250407" w14:textId="12167693" w:rsidR="007966A3" w:rsidRPr="00095622" w:rsidRDefault="007966A3" w:rsidP="00AA35D9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0518270" w14:textId="0EB67434" w:rsidR="00880537" w:rsidRDefault="007059D8" w:rsidP="00AA35D9">
      <w:pPr>
        <w:spacing w:after="0" w:line="240" w:lineRule="auto"/>
        <w:ind w:left="720"/>
        <w:rPr>
          <w:rFonts w:cstheme="minorHAnsi"/>
          <w:bCs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880537" w:rsidRPr="00880537">
        <w:rPr>
          <w:rFonts w:cstheme="minorHAnsi"/>
          <w:bCs/>
          <w:sz w:val="28"/>
          <w:szCs w:val="32"/>
        </w:rPr>
        <w:t xml:space="preserve">Friday, </w:t>
      </w:r>
      <w:r w:rsidR="00FB1C51">
        <w:rPr>
          <w:rFonts w:cstheme="minorHAnsi"/>
          <w:bCs/>
          <w:sz w:val="28"/>
          <w:szCs w:val="32"/>
        </w:rPr>
        <w:t xml:space="preserve">July </w:t>
      </w:r>
      <w:r w:rsidR="009674EB">
        <w:rPr>
          <w:rFonts w:cstheme="minorHAnsi"/>
          <w:bCs/>
          <w:sz w:val="28"/>
          <w:szCs w:val="32"/>
        </w:rPr>
        <w:t>16</w:t>
      </w:r>
      <w:r w:rsidR="0073046E" w:rsidRPr="0073046E">
        <w:rPr>
          <w:rFonts w:cstheme="minorHAnsi"/>
          <w:bCs/>
          <w:sz w:val="28"/>
          <w:szCs w:val="32"/>
          <w:vertAlign w:val="superscript"/>
        </w:rPr>
        <w:t>th</w:t>
      </w:r>
      <w:r w:rsidR="00880537" w:rsidRPr="00880537">
        <w:rPr>
          <w:rFonts w:cstheme="minorHAnsi"/>
          <w:bCs/>
          <w:sz w:val="28"/>
          <w:szCs w:val="32"/>
        </w:rPr>
        <w:t>, 11:00-12:00 EDT</w:t>
      </w:r>
    </w:p>
    <w:p w14:paraId="0352BA69" w14:textId="752B85C0" w:rsidR="007966A3" w:rsidRPr="00880537" w:rsidRDefault="00880537" w:rsidP="00AA35D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880537">
        <w:rPr>
          <w:rFonts w:cstheme="minorHAnsi"/>
          <w:bCs/>
          <w:sz w:val="28"/>
          <w:szCs w:val="32"/>
        </w:rPr>
        <w:t xml:space="preserve">Regularly scheduled on </w:t>
      </w:r>
      <w:r w:rsidR="00395CF2" w:rsidRPr="00880537">
        <w:rPr>
          <w:rFonts w:cstheme="minorHAnsi"/>
          <w:bCs/>
          <w:sz w:val="28"/>
          <w:szCs w:val="32"/>
        </w:rPr>
        <w:t>Friday</w:t>
      </w:r>
      <w:r w:rsidRPr="00880537">
        <w:rPr>
          <w:rFonts w:cstheme="minorHAnsi"/>
          <w:bCs/>
          <w:sz w:val="28"/>
          <w:szCs w:val="32"/>
        </w:rPr>
        <w:t>s</w:t>
      </w:r>
      <w:r>
        <w:rPr>
          <w:rFonts w:cstheme="minorHAnsi"/>
          <w:bCs/>
          <w:sz w:val="28"/>
          <w:szCs w:val="32"/>
        </w:rPr>
        <w:t xml:space="preserve"> from </w:t>
      </w:r>
      <w:r w:rsidR="00395CF2" w:rsidRPr="00880537">
        <w:rPr>
          <w:rFonts w:cstheme="minorHAnsi"/>
          <w:bCs/>
          <w:sz w:val="28"/>
          <w:szCs w:val="32"/>
        </w:rPr>
        <w:t>11:00-12:00 EDT</w:t>
      </w:r>
    </w:p>
    <w:sectPr w:rsidR="007966A3" w:rsidRPr="00880537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9572" w14:textId="77777777" w:rsidR="00945CDD" w:rsidRDefault="00945CDD" w:rsidP="00CA35E6">
      <w:pPr>
        <w:spacing w:after="0" w:line="240" w:lineRule="auto"/>
      </w:pPr>
      <w:r>
        <w:separator/>
      </w:r>
    </w:p>
  </w:endnote>
  <w:endnote w:type="continuationSeparator" w:id="0">
    <w:p w14:paraId="4AFC403F" w14:textId="77777777" w:rsidR="00945CDD" w:rsidRDefault="00945CDD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B8CB" w14:textId="77777777" w:rsidR="00945CDD" w:rsidRDefault="00945CDD" w:rsidP="00CA35E6">
      <w:pPr>
        <w:spacing w:after="0" w:line="240" w:lineRule="auto"/>
      </w:pPr>
      <w:r>
        <w:separator/>
      </w:r>
    </w:p>
  </w:footnote>
  <w:footnote w:type="continuationSeparator" w:id="0">
    <w:p w14:paraId="6BE65CFA" w14:textId="77777777" w:rsidR="00945CDD" w:rsidRDefault="00945CDD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97922"/>
    <w:multiLevelType w:val="hybridMultilevel"/>
    <w:tmpl w:val="529E0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8A195E"/>
    <w:multiLevelType w:val="hybridMultilevel"/>
    <w:tmpl w:val="A380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F73748"/>
    <w:multiLevelType w:val="hybridMultilevel"/>
    <w:tmpl w:val="143C9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AC5FE7"/>
    <w:multiLevelType w:val="hybridMultilevel"/>
    <w:tmpl w:val="D5E65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510CAA"/>
    <w:multiLevelType w:val="hybridMultilevel"/>
    <w:tmpl w:val="332A2A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97743A8"/>
    <w:multiLevelType w:val="hybridMultilevel"/>
    <w:tmpl w:val="AB300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1672E"/>
    <w:rsid w:val="00030B6B"/>
    <w:rsid w:val="001416BB"/>
    <w:rsid w:val="00187583"/>
    <w:rsid w:val="00192793"/>
    <w:rsid w:val="001E736C"/>
    <w:rsid w:val="00240ED7"/>
    <w:rsid w:val="00247121"/>
    <w:rsid w:val="002560FA"/>
    <w:rsid w:val="002833FC"/>
    <w:rsid w:val="00284397"/>
    <w:rsid w:val="002911B5"/>
    <w:rsid w:val="002A7A95"/>
    <w:rsid w:val="002F1265"/>
    <w:rsid w:val="00303086"/>
    <w:rsid w:val="00363DA0"/>
    <w:rsid w:val="00395CF2"/>
    <w:rsid w:val="003A394D"/>
    <w:rsid w:val="003A5BBC"/>
    <w:rsid w:val="003B3121"/>
    <w:rsid w:val="003C36B0"/>
    <w:rsid w:val="00405E4C"/>
    <w:rsid w:val="00424081"/>
    <w:rsid w:val="00464734"/>
    <w:rsid w:val="004832F4"/>
    <w:rsid w:val="00484DC7"/>
    <w:rsid w:val="005165AA"/>
    <w:rsid w:val="00517F7A"/>
    <w:rsid w:val="00522958"/>
    <w:rsid w:val="005F1A73"/>
    <w:rsid w:val="0061713D"/>
    <w:rsid w:val="006A4176"/>
    <w:rsid w:val="006D05E1"/>
    <w:rsid w:val="007059D8"/>
    <w:rsid w:val="00724DFD"/>
    <w:rsid w:val="0073046E"/>
    <w:rsid w:val="00733A6A"/>
    <w:rsid w:val="00796030"/>
    <w:rsid w:val="007966A3"/>
    <w:rsid w:val="007F615D"/>
    <w:rsid w:val="008056ED"/>
    <w:rsid w:val="00855DB4"/>
    <w:rsid w:val="00880537"/>
    <w:rsid w:val="008963FE"/>
    <w:rsid w:val="008A6A7D"/>
    <w:rsid w:val="008D15E8"/>
    <w:rsid w:val="008D7801"/>
    <w:rsid w:val="00924A60"/>
    <w:rsid w:val="00945CDD"/>
    <w:rsid w:val="009674EB"/>
    <w:rsid w:val="00A01CC9"/>
    <w:rsid w:val="00A46D45"/>
    <w:rsid w:val="00AA35D9"/>
    <w:rsid w:val="00AB6336"/>
    <w:rsid w:val="00AC5ABB"/>
    <w:rsid w:val="00AD0DAB"/>
    <w:rsid w:val="00AF7531"/>
    <w:rsid w:val="00B046F6"/>
    <w:rsid w:val="00B2708A"/>
    <w:rsid w:val="00B325AF"/>
    <w:rsid w:val="00BE39EB"/>
    <w:rsid w:val="00BE7F2A"/>
    <w:rsid w:val="00C22FA3"/>
    <w:rsid w:val="00C41841"/>
    <w:rsid w:val="00C54818"/>
    <w:rsid w:val="00C5599F"/>
    <w:rsid w:val="00C75023"/>
    <w:rsid w:val="00CA35E6"/>
    <w:rsid w:val="00CC5C6E"/>
    <w:rsid w:val="00CC7F7B"/>
    <w:rsid w:val="00D128CD"/>
    <w:rsid w:val="00D15667"/>
    <w:rsid w:val="00DF1C8B"/>
    <w:rsid w:val="00E04114"/>
    <w:rsid w:val="00F41DB8"/>
    <w:rsid w:val="00F72B6E"/>
    <w:rsid w:val="00F82273"/>
    <w:rsid w:val="00FB1C51"/>
    <w:rsid w:val="00FB1FB0"/>
    <w:rsid w:val="00FB5044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Presentation.pp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2</cp:revision>
  <dcterms:created xsi:type="dcterms:W3CDTF">2021-07-15T12:31:00Z</dcterms:created>
  <dcterms:modified xsi:type="dcterms:W3CDTF">2021-07-15T12:31:00Z</dcterms:modified>
</cp:coreProperties>
</file>