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779B1276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9674EB">
        <w:rPr>
          <w:rFonts w:asciiTheme="minorHAnsi" w:hAnsiTheme="minorHAnsi" w:cstheme="minorHAnsi"/>
          <w:sz w:val="28"/>
          <w:szCs w:val="28"/>
        </w:rPr>
        <w:t xml:space="preserve">July </w:t>
      </w:r>
      <w:r w:rsidR="00B92EDD">
        <w:rPr>
          <w:rFonts w:asciiTheme="minorHAnsi" w:hAnsiTheme="minorHAnsi" w:cstheme="minorHAnsi"/>
          <w:sz w:val="28"/>
          <w:szCs w:val="28"/>
        </w:rPr>
        <w:t>16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4A1244AB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B92EDD">
        <w:rPr>
          <w:rFonts w:cs="Arial"/>
          <w:bCs/>
          <w:i/>
          <w:iCs/>
          <w:sz w:val="24"/>
          <w:szCs w:val="24"/>
        </w:rPr>
        <w:t>17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FB1C51" w:rsidRPr="00B92EDD" w14:paraId="3C5358E2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984964A" w14:textId="25717276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>Lisa Marie Maxon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65579" w14:textId="7CA2421F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5289CC76" w14:textId="3B521A5B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B75ABFA" w14:textId="57C9F963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 xml:space="preserve">iconectiv </w:t>
            </w:r>
          </w:p>
        </w:tc>
      </w:tr>
      <w:tr w:rsidR="00FB1C51" w:rsidRPr="00B92EDD" w14:paraId="0DA7C191" w14:textId="77777777" w:rsidTr="000A605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499F4660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7E5B9B80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29CB6527" w:rsidR="00FB1C51" w:rsidRPr="00B92EDD" w:rsidRDefault="008D780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>Frank Schmidt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62DCD627" w:rsidR="00FB1C51" w:rsidRPr="00B92EDD" w:rsidRDefault="00FB1C51" w:rsidP="00FB1C51">
            <w:pPr>
              <w:rPr>
                <w:color w:val="000000"/>
              </w:rPr>
            </w:pPr>
            <w:r w:rsidRPr="00B92EDD">
              <w:rPr>
                <w:color w:val="000000"/>
              </w:rPr>
              <w:t xml:space="preserve">iconectiv </w:t>
            </w:r>
          </w:p>
        </w:tc>
      </w:tr>
      <w:tr w:rsidR="00B92EDD" w:rsidRPr="00B92EDD" w14:paraId="006AF2DF" w14:textId="77777777" w:rsidTr="00F454DD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0BCD565A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Dale Bell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5B623731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4214221" w14:textId="3B4608BA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AF2D1E3" w14:textId="08C9A289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iconectiv</w:t>
            </w:r>
          </w:p>
        </w:tc>
      </w:tr>
      <w:tr w:rsidR="00B92EDD" w:rsidRPr="00B92EDD" w14:paraId="234EC85E" w14:textId="77777777" w:rsidTr="006A3A3B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F3FCCD" w14:textId="38E98C13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8360943" w14:textId="72AF95DB" w:rsidR="00B92EDD" w:rsidRPr="00B92EDD" w:rsidRDefault="00B92EDD" w:rsidP="00B92EDD">
            <w:pPr>
              <w:rPr>
                <w:color w:val="000000"/>
              </w:rPr>
            </w:pPr>
            <w:proofErr w:type="spellStart"/>
            <w:r w:rsidRPr="00B92EDD">
              <w:rPr>
                <w:color w:val="000000"/>
              </w:rPr>
              <w:t>Intelliquent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021705CB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4845FCF6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 xml:space="preserve">Neustar </w:t>
            </w:r>
          </w:p>
        </w:tc>
      </w:tr>
      <w:tr w:rsidR="00B92EDD" w:rsidRPr="00B92EDD" w14:paraId="670E9C12" w14:textId="77777777" w:rsidTr="00DE72F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48A91E7F" w14:textId="0259A4B5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Bryan Bethea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B03CB20" w14:textId="441077F0" w:rsidR="00B92EDD" w:rsidRPr="00B92EDD" w:rsidRDefault="00B92EDD" w:rsidP="00B92EDD">
            <w:pPr>
              <w:rPr>
                <w:color w:val="000000"/>
              </w:rPr>
            </w:pPr>
            <w:proofErr w:type="spellStart"/>
            <w:r w:rsidRPr="00B92EDD">
              <w:rPr>
                <w:color w:val="000000"/>
              </w:rPr>
              <w:t>Intelliquent</w:t>
            </w:r>
            <w:proofErr w:type="spellEnd"/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B944E0F" w14:textId="300E3CAE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Bale Pathman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3838193" w14:textId="2D3AB78E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Verizon Wireless</w:t>
            </w:r>
          </w:p>
        </w:tc>
      </w:tr>
      <w:tr w:rsidR="00B92EDD" w:rsidRPr="00B92EDD" w14:paraId="2D73D35B" w14:textId="77777777" w:rsidTr="00B15E4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7478B93" w14:textId="67D11E86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C27467" w14:textId="5C8CDBB6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Bandwidth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4F83968" w14:textId="31514FC9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Sheri Pressler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1BF2824" w14:textId="176E9947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Frontier</w:t>
            </w:r>
          </w:p>
        </w:tc>
      </w:tr>
      <w:tr w:rsidR="00B92EDD" w:rsidRPr="00B92EDD" w14:paraId="444730F2" w14:textId="77777777" w:rsidTr="0025714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6C010C5" w14:textId="79245F2F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1503421" w14:textId="03648118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C924D" w14:textId="08FB08AC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Sara Cleland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AB59CA5" w14:textId="218853BA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 xml:space="preserve">ATL </w:t>
            </w:r>
          </w:p>
        </w:tc>
      </w:tr>
      <w:tr w:rsidR="00B92EDD" w:rsidRPr="00B92EDD" w14:paraId="75733573" w14:textId="77777777" w:rsidTr="00CF7E8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F17EC55" w14:textId="0A71C6F1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Brad Smeal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3D233C6" w14:textId="41BC92CA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21903ED" w14:textId="25F103A0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Steve Brock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4B88280" w14:textId="2A24E4F9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Oracle</w:t>
            </w:r>
          </w:p>
        </w:tc>
      </w:tr>
      <w:tr w:rsidR="00B92EDD" w:rsidRPr="008D7801" w14:paraId="35743CEA" w14:textId="77777777" w:rsidTr="004E2F20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20DD99E2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93E9AE9" w:rsidR="00B92EDD" w:rsidRPr="00B92EDD" w:rsidRDefault="00B92EDD" w:rsidP="00B92EDD">
            <w:pPr>
              <w:rPr>
                <w:color w:val="000000"/>
              </w:rPr>
            </w:pPr>
            <w:r w:rsidRPr="00B92EDD">
              <w:rPr>
                <w:color w:val="000000"/>
              </w:rPr>
              <w:t xml:space="preserve">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EA44D8" w14:textId="1531C607" w:rsidR="00B92EDD" w:rsidRPr="00B92EDD" w:rsidRDefault="00B92EDD" w:rsidP="00B92EDD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65FD4D1" w14:textId="6205D7B9" w:rsidR="00B92EDD" w:rsidRPr="008D7801" w:rsidRDefault="00B92EDD" w:rsidP="00B92EDD"/>
        </w:tc>
      </w:tr>
      <w:tr w:rsidR="00B92EDD" w:rsidRPr="00405E4C" w14:paraId="110C68BA" w14:textId="77777777" w:rsidTr="00207317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915A4" w14:textId="5523DBEC" w:rsidR="00B92EDD" w:rsidRPr="00B92EDD" w:rsidRDefault="00B92EDD" w:rsidP="00B92EDD">
            <w:pPr>
              <w:rPr>
                <w:color w:val="000000"/>
                <w:highlight w:val="yellow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F024F9" w14:textId="5FDDA585" w:rsidR="00B92EDD" w:rsidRPr="008D7801" w:rsidRDefault="00B92EDD" w:rsidP="00B92EDD">
            <w:pPr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BC7299D" w14:textId="164D6D50" w:rsidR="00B92EDD" w:rsidRPr="00B92EDD" w:rsidRDefault="00B92EDD" w:rsidP="00B92EDD">
            <w:pPr>
              <w:rPr>
                <w:color w:val="000000"/>
                <w:highlight w:val="yellow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945EFB" w14:textId="3186AAA6" w:rsidR="00B92EDD" w:rsidRPr="00FB1C51" w:rsidRDefault="00B92EDD" w:rsidP="00B92EDD">
            <w:pPr>
              <w:rPr>
                <w:color w:val="000000"/>
              </w:rPr>
            </w:pP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253205C6" w14:textId="053B8B43" w:rsidR="003B3121" w:rsidRPr="00FB1C51" w:rsidRDefault="00B92EDD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Discussion about obtaining provider forecast data, particularly for large projects that would include record growth estimates. Could the process to provide notice about upcoming projects to i</w:t>
      </w:r>
      <w:r w:rsidR="003B3121">
        <w:rPr>
          <w:rFonts w:cstheme="minorHAnsi"/>
          <w:bCs/>
          <w:sz w:val="24"/>
          <w:szCs w:val="24"/>
        </w:rPr>
        <w:t xml:space="preserve">conectiv </w:t>
      </w:r>
      <w:r>
        <w:rPr>
          <w:rFonts w:cstheme="minorHAnsi"/>
          <w:bCs/>
          <w:sz w:val="24"/>
          <w:szCs w:val="24"/>
        </w:rPr>
        <w:t>be modified to make it easier to provide such information? iconectiv will continue outreach regarding pending porting projects and provide updated data at next meeting.</w:t>
      </w:r>
    </w:p>
    <w:p w14:paraId="31ED18AB" w14:textId="29A3B27E" w:rsidR="00405E4C" w:rsidRPr="00FB1C51" w:rsidRDefault="00405E4C" w:rsidP="003B3121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1E2A33D3" w14:textId="19051145" w:rsidR="007966A3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PIM 136 – LSMS Performance</w:t>
      </w:r>
    </w:p>
    <w:p w14:paraId="32C34B1B" w14:textId="2674509D" w:rsidR="00C5599F" w:rsidRPr="00C5599F" w:rsidRDefault="00C5599F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5599F">
        <w:rPr>
          <w:rFonts w:cstheme="minorHAnsi"/>
          <w:b/>
          <w:sz w:val="24"/>
          <w:szCs w:val="24"/>
        </w:rPr>
        <w:t>NPIF 05042021-02</w:t>
      </w:r>
      <w:r w:rsidRPr="00C5599F">
        <w:rPr>
          <w:rFonts w:cstheme="minorHAnsi"/>
          <w:bCs/>
          <w:sz w:val="24"/>
          <w:szCs w:val="24"/>
        </w:rPr>
        <w:t xml:space="preserve"> – Giddy Up sub team to review the wording in the PIM 136</w:t>
      </w:r>
    </w:p>
    <w:p w14:paraId="5745512E" w14:textId="4394D737" w:rsidR="00C5599F" w:rsidRPr="00C5599F" w:rsidRDefault="00C5599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5599F">
        <w:rPr>
          <w:rFonts w:cstheme="minorHAnsi"/>
          <w:bCs/>
          <w:sz w:val="24"/>
          <w:szCs w:val="24"/>
        </w:rPr>
        <w:t xml:space="preserve">10x People </w:t>
      </w:r>
      <w:r w:rsidR="00FB1C51">
        <w:rPr>
          <w:rFonts w:cstheme="minorHAnsi"/>
          <w:bCs/>
          <w:sz w:val="24"/>
          <w:szCs w:val="24"/>
        </w:rPr>
        <w:t xml:space="preserve">and iconectiv </w:t>
      </w:r>
      <w:r w:rsidRPr="00C5599F">
        <w:rPr>
          <w:rFonts w:cstheme="minorHAnsi"/>
          <w:bCs/>
          <w:sz w:val="24"/>
          <w:szCs w:val="24"/>
        </w:rPr>
        <w:t>will provide an update clarifying the description of the NPAC transaction rate</w:t>
      </w:r>
      <w:r w:rsidR="00187583">
        <w:rPr>
          <w:rFonts w:cstheme="minorHAnsi"/>
          <w:bCs/>
          <w:sz w:val="24"/>
          <w:szCs w:val="24"/>
        </w:rPr>
        <w:t xml:space="preserve"> in the Problem/Issue Description section of the PIM</w:t>
      </w:r>
      <w:r w:rsidRPr="00C5599F">
        <w:rPr>
          <w:rFonts w:cstheme="minorHAnsi"/>
          <w:bCs/>
          <w:sz w:val="24"/>
          <w:szCs w:val="24"/>
        </w:rPr>
        <w:t>.</w:t>
      </w:r>
    </w:p>
    <w:p w14:paraId="50F17899" w14:textId="6E7C2003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4314E9EB" w14:textId="55B66BF7" w:rsidR="00B325AF" w:rsidRPr="00724DFD" w:rsidRDefault="00724DFD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24DFD">
        <w:rPr>
          <w:rFonts w:cstheme="minorHAnsi"/>
          <w:bCs/>
          <w:sz w:val="24"/>
          <w:szCs w:val="24"/>
        </w:rPr>
        <w:t>iconectiv will update charts to add deferred disconnects</w:t>
      </w:r>
      <w:r>
        <w:rPr>
          <w:rFonts w:cstheme="minorHAnsi"/>
          <w:bCs/>
          <w:sz w:val="24"/>
          <w:szCs w:val="24"/>
        </w:rPr>
        <w:t>,</w:t>
      </w:r>
      <w:r w:rsidRPr="00724DFD">
        <w:rPr>
          <w:rFonts w:cstheme="minorHAnsi"/>
          <w:bCs/>
          <w:sz w:val="24"/>
          <w:szCs w:val="24"/>
        </w:rPr>
        <w:t xml:space="preserve"> partial failure events</w:t>
      </w:r>
      <w:r>
        <w:rPr>
          <w:rFonts w:cstheme="minorHAnsi"/>
          <w:bCs/>
          <w:sz w:val="24"/>
          <w:szCs w:val="24"/>
        </w:rPr>
        <w:t>, total SOA notification counts, examine LSMS traffic in other regions during same time, and investigate whether LSMSs went down during outbound flow control periods.</w:t>
      </w:r>
      <w:r w:rsidR="00FB1C51">
        <w:rPr>
          <w:rFonts w:cstheme="minorHAnsi"/>
          <w:bCs/>
          <w:sz w:val="24"/>
          <w:szCs w:val="24"/>
        </w:rPr>
        <w:t xml:space="preserve"> Any updates to review?</w:t>
      </w:r>
    </w:p>
    <w:p w14:paraId="47A8E194" w14:textId="77777777" w:rsidR="0073046E" w:rsidRPr="0073046E" w:rsidRDefault="0073046E" w:rsidP="00AA35D9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3136F21B" w14:textId="00D06F32" w:rsidR="0073046E" w:rsidRPr="0073046E" w:rsidRDefault="0073046E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73925671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FB1C51">
        <w:rPr>
          <w:rFonts w:cstheme="minorHAnsi"/>
          <w:bCs/>
          <w:sz w:val="28"/>
          <w:szCs w:val="32"/>
        </w:rPr>
        <w:t xml:space="preserve">July </w:t>
      </w:r>
      <w:r w:rsidR="00B92EDD">
        <w:rPr>
          <w:rFonts w:cstheme="minorHAnsi"/>
          <w:bCs/>
          <w:sz w:val="28"/>
          <w:szCs w:val="32"/>
        </w:rPr>
        <w:t>25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752B85C0" w:rsidR="007966A3" w:rsidRPr="00880537" w:rsidRDefault="00880537" w:rsidP="00AA35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143C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416BB"/>
    <w:rsid w:val="00187583"/>
    <w:rsid w:val="00192793"/>
    <w:rsid w:val="001E736C"/>
    <w:rsid w:val="00240ED7"/>
    <w:rsid w:val="00247121"/>
    <w:rsid w:val="002560FA"/>
    <w:rsid w:val="002833FC"/>
    <w:rsid w:val="00284397"/>
    <w:rsid w:val="002911B5"/>
    <w:rsid w:val="002A7A95"/>
    <w:rsid w:val="002F1265"/>
    <w:rsid w:val="00303086"/>
    <w:rsid w:val="00363DA0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5165AA"/>
    <w:rsid w:val="00517F7A"/>
    <w:rsid w:val="00522958"/>
    <w:rsid w:val="005F1A73"/>
    <w:rsid w:val="0061713D"/>
    <w:rsid w:val="006A4176"/>
    <w:rsid w:val="006D05E1"/>
    <w:rsid w:val="007059D8"/>
    <w:rsid w:val="00724DFD"/>
    <w:rsid w:val="0073046E"/>
    <w:rsid w:val="00733A6A"/>
    <w:rsid w:val="00796030"/>
    <w:rsid w:val="007966A3"/>
    <w:rsid w:val="007F615D"/>
    <w:rsid w:val="008056ED"/>
    <w:rsid w:val="00855DB4"/>
    <w:rsid w:val="00880537"/>
    <w:rsid w:val="008963FE"/>
    <w:rsid w:val="008A6A7D"/>
    <w:rsid w:val="008D15E8"/>
    <w:rsid w:val="008D7801"/>
    <w:rsid w:val="00924A60"/>
    <w:rsid w:val="00945CDD"/>
    <w:rsid w:val="009674EB"/>
    <w:rsid w:val="00A01CC9"/>
    <w:rsid w:val="00A46D45"/>
    <w:rsid w:val="00AA1C84"/>
    <w:rsid w:val="00AA35D9"/>
    <w:rsid w:val="00AB6336"/>
    <w:rsid w:val="00AC5ABB"/>
    <w:rsid w:val="00AD0DAB"/>
    <w:rsid w:val="00AF7531"/>
    <w:rsid w:val="00B046F6"/>
    <w:rsid w:val="00B2708A"/>
    <w:rsid w:val="00B325AF"/>
    <w:rsid w:val="00B34DFA"/>
    <w:rsid w:val="00B92EDD"/>
    <w:rsid w:val="00BE39EB"/>
    <w:rsid w:val="00BE7F2A"/>
    <w:rsid w:val="00C22FA3"/>
    <w:rsid w:val="00C41841"/>
    <w:rsid w:val="00C54818"/>
    <w:rsid w:val="00C5599F"/>
    <w:rsid w:val="00C75023"/>
    <w:rsid w:val="00CA35E6"/>
    <w:rsid w:val="00CC5C6E"/>
    <w:rsid w:val="00CC7F7B"/>
    <w:rsid w:val="00D128CD"/>
    <w:rsid w:val="00D15667"/>
    <w:rsid w:val="00DF1C8B"/>
    <w:rsid w:val="00E04114"/>
    <w:rsid w:val="00F41DB8"/>
    <w:rsid w:val="00F72B6E"/>
    <w:rsid w:val="00F82273"/>
    <w:rsid w:val="00FB1C51"/>
    <w:rsid w:val="00FB1FB0"/>
    <w:rsid w:val="00FB5044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2021-07-26T13:44:00Z</dcterms:created>
  <dcterms:modified xsi:type="dcterms:W3CDTF">2021-07-26T13:44:00Z</dcterms:modified>
</cp:coreProperties>
</file>