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98CA9" w14:textId="6B5B4892" w:rsidR="00F72B6E" w:rsidRDefault="007966A3" w:rsidP="007966A3">
      <w:pPr>
        <w:jc w:val="center"/>
        <w:rPr>
          <w:rFonts w:cstheme="minorHAnsi"/>
          <w:b/>
          <w:sz w:val="36"/>
          <w:szCs w:val="32"/>
        </w:rPr>
      </w:pPr>
      <w:r w:rsidRPr="00D70E2E">
        <w:rPr>
          <w:rFonts w:cstheme="minorHAnsi"/>
          <w:b/>
          <w:sz w:val="36"/>
          <w:szCs w:val="32"/>
        </w:rPr>
        <w:t>NPIF</w:t>
      </w:r>
      <w:r w:rsidR="00F72B6E">
        <w:rPr>
          <w:rFonts w:cstheme="minorHAnsi"/>
          <w:b/>
          <w:sz w:val="36"/>
          <w:szCs w:val="32"/>
        </w:rPr>
        <w:t xml:space="preserve"> – </w:t>
      </w:r>
      <w:r w:rsidR="00AD0DAB">
        <w:rPr>
          <w:rFonts w:cstheme="minorHAnsi"/>
          <w:b/>
          <w:i/>
          <w:iCs/>
          <w:sz w:val="36"/>
          <w:szCs w:val="32"/>
        </w:rPr>
        <w:t>Giddy Up Sub Team</w:t>
      </w:r>
    </w:p>
    <w:p w14:paraId="0476D279" w14:textId="3113D545" w:rsidR="007966A3" w:rsidRPr="005F1A73" w:rsidRDefault="007966A3" w:rsidP="007966A3">
      <w:pPr>
        <w:jc w:val="center"/>
        <w:rPr>
          <w:rFonts w:cstheme="minorHAnsi"/>
          <w:bCs/>
          <w:sz w:val="36"/>
          <w:szCs w:val="32"/>
        </w:rPr>
      </w:pPr>
      <w:r w:rsidRPr="00D70E2E">
        <w:rPr>
          <w:rFonts w:cstheme="minorHAnsi"/>
          <w:b/>
          <w:sz w:val="36"/>
          <w:szCs w:val="32"/>
        </w:rPr>
        <w:t xml:space="preserve"> </w:t>
      </w:r>
      <w:r w:rsidRPr="005F1A73">
        <w:rPr>
          <w:rFonts w:cstheme="minorHAnsi"/>
          <w:bCs/>
          <w:sz w:val="36"/>
          <w:szCs w:val="32"/>
        </w:rPr>
        <w:t>Meeting Notes</w:t>
      </w:r>
    </w:p>
    <w:p w14:paraId="6ED11330" w14:textId="6AB602B6" w:rsidR="007966A3" w:rsidRPr="00095622" w:rsidRDefault="00F72B6E" w:rsidP="007966A3">
      <w:pPr>
        <w:pStyle w:val="Heading4"/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Friday</w:t>
      </w:r>
      <w:r w:rsidR="007966A3" w:rsidRPr="00095622">
        <w:rPr>
          <w:rFonts w:asciiTheme="minorHAnsi" w:hAnsiTheme="minorHAnsi" w:cstheme="minorHAnsi"/>
          <w:sz w:val="28"/>
          <w:szCs w:val="28"/>
        </w:rPr>
        <w:t xml:space="preserve">, </w:t>
      </w:r>
      <w:r w:rsidR="009674EB">
        <w:rPr>
          <w:rFonts w:asciiTheme="minorHAnsi" w:hAnsiTheme="minorHAnsi" w:cstheme="minorHAnsi"/>
          <w:sz w:val="28"/>
          <w:szCs w:val="28"/>
        </w:rPr>
        <w:t xml:space="preserve">July </w:t>
      </w:r>
      <w:r w:rsidR="00273261">
        <w:rPr>
          <w:rFonts w:asciiTheme="minorHAnsi" w:hAnsiTheme="minorHAnsi" w:cstheme="minorHAnsi"/>
          <w:sz w:val="28"/>
          <w:szCs w:val="28"/>
        </w:rPr>
        <w:t>23</w:t>
      </w:r>
      <w:r w:rsidR="007966A3" w:rsidRPr="00095622">
        <w:rPr>
          <w:rFonts w:asciiTheme="minorHAnsi" w:hAnsiTheme="minorHAnsi" w:cstheme="minorHAnsi"/>
          <w:sz w:val="28"/>
          <w:szCs w:val="28"/>
        </w:rPr>
        <w:t>, 202</w:t>
      </w:r>
      <w:r w:rsidR="007966A3">
        <w:rPr>
          <w:rFonts w:asciiTheme="minorHAnsi" w:hAnsiTheme="minorHAnsi" w:cstheme="minorHAnsi"/>
          <w:sz w:val="28"/>
          <w:szCs w:val="28"/>
        </w:rPr>
        <w:t>1</w:t>
      </w:r>
      <w:r w:rsidR="007966A3" w:rsidRPr="00095622">
        <w:rPr>
          <w:rFonts w:asciiTheme="minorHAnsi" w:hAnsiTheme="minorHAnsi" w:cstheme="minorHAnsi"/>
          <w:sz w:val="28"/>
          <w:szCs w:val="28"/>
        </w:rPr>
        <w:t xml:space="preserve">   11:00 AM – </w:t>
      </w:r>
      <w:r w:rsidR="00924A60">
        <w:rPr>
          <w:rFonts w:asciiTheme="minorHAnsi" w:hAnsiTheme="minorHAnsi" w:cstheme="minorHAnsi"/>
          <w:sz w:val="28"/>
          <w:szCs w:val="28"/>
        </w:rPr>
        <w:t>12:00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7966A3" w:rsidRPr="00095622">
        <w:rPr>
          <w:rFonts w:asciiTheme="minorHAnsi" w:hAnsiTheme="minorHAnsi" w:cstheme="minorHAnsi"/>
          <w:sz w:val="28"/>
          <w:szCs w:val="28"/>
        </w:rPr>
        <w:t>PM (Eastern Time Zone)</w:t>
      </w:r>
    </w:p>
    <w:p w14:paraId="3457F38D" w14:textId="77777777" w:rsidR="007059D8" w:rsidRDefault="007059D8" w:rsidP="007059D8">
      <w:pPr>
        <w:spacing w:after="0"/>
        <w:jc w:val="center"/>
        <w:rPr>
          <w:rFonts w:cs="Arial"/>
          <w:bCs/>
          <w:sz w:val="28"/>
          <w:szCs w:val="28"/>
          <w:u w:val="double"/>
        </w:rPr>
      </w:pPr>
    </w:p>
    <w:p w14:paraId="55B70E31" w14:textId="561D1268" w:rsidR="007059D8" w:rsidRPr="007059D8" w:rsidRDefault="007059D8" w:rsidP="007059D8">
      <w:pPr>
        <w:spacing w:after="0"/>
        <w:jc w:val="center"/>
        <w:rPr>
          <w:rFonts w:cs="Arial"/>
          <w:b/>
          <w:sz w:val="24"/>
          <w:szCs w:val="24"/>
          <w:u w:val="thick"/>
        </w:rPr>
      </w:pPr>
      <w:r w:rsidRPr="007059D8">
        <w:rPr>
          <w:rFonts w:cs="Arial"/>
          <w:b/>
          <w:sz w:val="24"/>
          <w:szCs w:val="24"/>
          <w:u w:val="thick"/>
        </w:rPr>
        <w:t>Chairpersons:</w:t>
      </w:r>
    </w:p>
    <w:p w14:paraId="55442B13" w14:textId="0E9B1701" w:rsidR="007059D8" w:rsidRPr="007059D8" w:rsidRDefault="007059D8" w:rsidP="007059D8">
      <w:pPr>
        <w:spacing w:after="0"/>
        <w:jc w:val="center"/>
        <w:rPr>
          <w:rFonts w:cs="Arial"/>
          <w:bCs/>
          <w:i/>
          <w:iCs/>
        </w:rPr>
      </w:pPr>
      <w:r w:rsidRPr="007059D8">
        <w:rPr>
          <w:rFonts w:cs="Arial"/>
          <w:bCs/>
          <w:i/>
          <w:iCs/>
        </w:rPr>
        <w:t>Cheryl Fullerton (Inteliquent), Annalyce Grogan (Bandwidth), Joy McConnell-Couch (CenturyLink/Lumen)</w:t>
      </w:r>
    </w:p>
    <w:p w14:paraId="568B6C92" w14:textId="77777777" w:rsidR="007059D8" w:rsidRDefault="007059D8" w:rsidP="007966A3">
      <w:pPr>
        <w:jc w:val="center"/>
        <w:rPr>
          <w:rFonts w:cs="Arial"/>
          <w:b/>
          <w:sz w:val="28"/>
          <w:szCs w:val="28"/>
        </w:rPr>
      </w:pPr>
    </w:p>
    <w:p w14:paraId="778644A3" w14:textId="27FE3571" w:rsidR="007966A3" w:rsidRDefault="007966A3" w:rsidP="007966A3">
      <w:pPr>
        <w:jc w:val="center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Meeting Attendance</w:t>
      </w:r>
      <w:r w:rsidR="00247121">
        <w:rPr>
          <w:rFonts w:cs="Arial"/>
          <w:b/>
          <w:sz w:val="28"/>
          <w:szCs w:val="28"/>
        </w:rPr>
        <w:t xml:space="preserve"> </w:t>
      </w:r>
      <w:r w:rsidR="00247121" w:rsidRPr="00247121">
        <w:rPr>
          <w:rFonts w:cs="Arial"/>
          <w:bCs/>
          <w:i/>
          <w:iCs/>
          <w:sz w:val="24"/>
          <w:szCs w:val="24"/>
        </w:rPr>
        <w:t xml:space="preserve">– 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– </w:t>
      </w:r>
      <w:r w:rsidR="00926CA4">
        <w:rPr>
          <w:rFonts w:cs="Arial"/>
          <w:bCs/>
          <w:i/>
          <w:iCs/>
          <w:sz w:val="24"/>
          <w:szCs w:val="24"/>
        </w:rPr>
        <w:t>20</w:t>
      </w:r>
      <w:r w:rsidR="00FB1C51" w:rsidRPr="00247121">
        <w:rPr>
          <w:rFonts w:cs="Arial"/>
          <w:bCs/>
          <w:i/>
          <w:iCs/>
          <w:sz w:val="24"/>
          <w:szCs w:val="24"/>
        </w:rPr>
        <w:t xml:space="preserve"> Par</w:t>
      </w:r>
      <w:r w:rsidR="00FB1C51">
        <w:rPr>
          <w:rFonts w:cs="Arial"/>
          <w:bCs/>
          <w:i/>
          <w:iCs/>
          <w:sz w:val="24"/>
          <w:szCs w:val="24"/>
        </w:rPr>
        <w:t>t</w:t>
      </w:r>
      <w:r w:rsidR="00FB1C51" w:rsidRPr="00247121">
        <w:rPr>
          <w:rFonts w:cs="Arial"/>
          <w:bCs/>
          <w:i/>
          <w:iCs/>
          <w:sz w:val="24"/>
          <w:szCs w:val="24"/>
        </w:rPr>
        <w:t>icipants</w:t>
      </w:r>
    </w:p>
    <w:tbl>
      <w:tblPr>
        <w:tblW w:w="9675" w:type="dxa"/>
        <w:jc w:val="center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CellMar>
          <w:left w:w="30" w:type="dxa"/>
          <w:right w:w="30" w:type="dxa"/>
        </w:tblCellMar>
        <w:tblLook w:val="0040" w:firstRow="0" w:lastRow="1" w:firstColumn="0" w:lastColumn="0" w:noHBand="0" w:noVBand="0"/>
      </w:tblPr>
      <w:tblGrid>
        <w:gridCol w:w="2289"/>
        <w:gridCol w:w="2206"/>
        <w:gridCol w:w="2517"/>
        <w:gridCol w:w="2663"/>
      </w:tblGrid>
      <w:tr w:rsidR="007966A3" w14:paraId="63F9CEA8" w14:textId="77777777" w:rsidTr="00E04114">
        <w:trPr>
          <w:trHeight w:val="408"/>
          <w:tblHeader/>
          <w:jc w:val="center"/>
        </w:trPr>
        <w:tc>
          <w:tcPr>
            <w:tcW w:w="228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000080" w:fill="FFFFFF"/>
            <w:hideMark/>
          </w:tcPr>
          <w:p w14:paraId="75041ABF" w14:textId="77777777" w:rsidR="007966A3" w:rsidRDefault="007966A3" w:rsidP="0037232E">
            <w:pPr>
              <w:rPr>
                <w:b/>
                <w:color w:val="FFFFFF"/>
                <w:highlight w:val="yellow"/>
              </w:rPr>
            </w:pPr>
            <w:r>
              <w:rPr>
                <w:rFonts w:cstheme="minorHAnsi"/>
                <w:b/>
                <w:sz w:val="28"/>
                <w:szCs w:val="28"/>
              </w:rPr>
              <w:br w:type="page"/>
            </w:r>
            <w:r>
              <w:rPr>
                <w:b/>
                <w:color w:val="FFFFFF"/>
              </w:rPr>
              <w:t>Name</w:t>
            </w:r>
          </w:p>
        </w:tc>
        <w:tc>
          <w:tcPr>
            <w:tcW w:w="22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000080" w:fill="FFFFFF"/>
            <w:hideMark/>
          </w:tcPr>
          <w:p w14:paraId="39830334" w14:textId="77777777" w:rsidR="007966A3" w:rsidRDefault="007966A3" w:rsidP="0037232E">
            <w:pPr>
              <w:contextualSpacing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  <w:tc>
          <w:tcPr>
            <w:tcW w:w="25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000080" w:fill="FFFFFF"/>
            <w:hideMark/>
          </w:tcPr>
          <w:p w14:paraId="721EB86E" w14:textId="77777777" w:rsidR="007966A3" w:rsidRDefault="007966A3" w:rsidP="0037232E">
            <w:pPr>
              <w:contextualSpacing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Name</w:t>
            </w:r>
          </w:p>
        </w:tc>
        <w:tc>
          <w:tcPr>
            <w:tcW w:w="266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solid" w:color="000080" w:fill="FFFFFF"/>
            <w:hideMark/>
          </w:tcPr>
          <w:p w14:paraId="1F964C4C" w14:textId="77777777" w:rsidR="007966A3" w:rsidRDefault="007966A3" w:rsidP="0037232E">
            <w:pPr>
              <w:contextualSpacing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Company</w:t>
            </w:r>
          </w:p>
        </w:tc>
      </w:tr>
      <w:tr w:rsidR="00FB1C51" w:rsidRPr="00B92EDD" w14:paraId="3C5358E2" w14:textId="77777777" w:rsidTr="00C5599F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1984964A" w14:textId="6392F35B" w:rsidR="00FB1C51" w:rsidRPr="00926CA4" w:rsidRDefault="00FB1C51" w:rsidP="00FB1C51">
            <w:pPr>
              <w:rPr>
                <w:color w:val="000000"/>
              </w:rPr>
            </w:pPr>
            <w:r w:rsidRPr="00926CA4">
              <w:rPr>
                <w:color w:val="000000"/>
              </w:rPr>
              <w:t>Lisa Marie Max</w:t>
            </w:r>
            <w:r w:rsidR="00273261" w:rsidRPr="00926CA4">
              <w:rPr>
                <w:color w:val="000000"/>
              </w:rPr>
              <w:t>s</w:t>
            </w:r>
            <w:r w:rsidRPr="00926CA4">
              <w:rPr>
                <w:color w:val="000000"/>
              </w:rPr>
              <w:t>on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0E865579" w14:textId="7CA2421F" w:rsidR="00FB1C51" w:rsidRPr="00926CA4" w:rsidRDefault="00FB1C51" w:rsidP="00FB1C51">
            <w:pPr>
              <w:rPr>
                <w:color w:val="000000"/>
              </w:rPr>
            </w:pPr>
            <w:r w:rsidRPr="00926CA4">
              <w:rPr>
                <w:color w:val="000000"/>
              </w:rPr>
              <w:t>10xpeople</w:t>
            </w:r>
          </w:p>
        </w:tc>
        <w:tc>
          <w:tcPr>
            <w:tcW w:w="2517" w:type="dxa"/>
            <w:tcBorders>
              <w:top w:val="single" w:sz="6" w:space="0" w:color="000080"/>
              <w:left w:val="single" w:sz="8" w:space="0" w:color="000080"/>
              <w:bottom w:val="single" w:sz="4" w:space="0" w:color="auto"/>
              <w:right w:val="single" w:sz="8" w:space="0" w:color="000080"/>
            </w:tcBorders>
            <w:vAlign w:val="bottom"/>
          </w:tcPr>
          <w:p w14:paraId="5289CC76" w14:textId="3B521A5B" w:rsidR="00FB1C51" w:rsidRPr="00926CA4" w:rsidRDefault="00FB1C51" w:rsidP="00FB1C51">
            <w:pPr>
              <w:rPr>
                <w:color w:val="000000"/>
              </w:rPr>
            </w:pPr>
            <w:r w:rsidRPr="00926CA4">
              <w:rPr>
                <w:color w:val="000000"/>
              </w:rPr>
              <w:t>Steve Koch</w:t>
            </w:r>
          </w:p>
        </w:tc>
        <w:tc>
          <w:tcPr>
            <w:tcW w:w="2663" w:type="dxa"/>
            <w:tcBorders>
              <w:top w:val="single" w:sz="6" w:space="0" w:color="000080"/>
              <w:left w:val="nil"/>
              <w:bottom w:val="single" w:sz="4" w:space="0" w:color="auto"/>
              <w:right w:val="single" w:sz="8" w:space="0" w:color="000080"/>
            </w:tcBorders>
            <w:vAlign w:val="bottom"/>
          </w:tcPr>
          <w:p w14:paraId="0B75ABFA" w14:textId="57C9F963" w:rsidR="00FB1C51" w:rsidRPr="00926CA4" w:rsidRDefault="00FB1C51" w:rsidP="00FB1C51">
            <w:pPr>
              <w:rPr>
                <w:color w:val="000000"/>
              </w:rPr>
            </w:pPr>
            <w:r w:rsidRPr="00926CA4">
              <w:rPr>
                <w:color w:val="000000"/>
              </w:rPr>
              <w:t xml:space="preserve">iconectiv </w:t>
            </w:r>
          </w:p>
        </w:tc>
      </w:tr>
      <w:tr w:rsidR="00926CA4" w:rsidRPr="00B92EDD" w14:paraId="0DA7C191" w14:textId="77777777" w:rsidTr="001B2094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62C25936" w14:textId="10D17607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John Nakamura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54E55165" w14:textId="4EA9A00B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10xpeople</w:t>
            </w:r>
          </w:p>
        </w:tc>
        <w:tc>
          <w:tcPr>
            <w:tcW w:w="2517" w:type="dxa"/>
            <w:tcBorders>
              <w:top w:val="single" w:sz="6" w:space="0" w:color="000080"/>
              <w:left w:val="single" w:sz="8" w:space="0" w:color="000080"/>
              <w:bottom w:val="single" w:sz="4" w:space="0" w:color="auto"/>
              <w:right w:val="single" w:sz="8" w:space="0" w:color="000080"/>
            </w:tcBorders>
            <w:vAlign w:val="bottom"/>
          </w:tcPr>
          <w:p w14:paraId="7C70754A" w14:textId="29CB6527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Frank Schmidt</w:t>
            </w:r>
          </w:p>
        </w:tc>
        <w:tc>
          <w:tcPr>
            <w:tcW w:w="2663" w:type="dxa"/>
            <w:tcBorders>
              <w:top w:val="single" w:sz="6" w:space="0" w:color="000080"/>
              <w:left w:val="nil"/>
              <w:bottom w:val="single" w:sz="4" w:space="0" w:color="auto"/>
              <w:right w:val="single" w:sz="8" w:space="0" w:color="000080"/>
            </w:tcBorders>
            <w:vAlign w:val="bottom"/>
          </w:tcPr>
          <w:p w14:paraId="0150A3C7" w14:textId="62DCD627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 xml:space="preserve">iconectiv </w:t>
            </w:r>
          </w:p>
        </w:tc>
      </w:tr>
      <w:tr w:rsidR="00926CA4" w:rsidRPr="00B92EDD" w14:paraId="006AF2DF" w14:textId="77777777" w:rsidTr="00F454DD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03D635AC" w14:textId="20FACA99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Renee Dillon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4BD5CCDE" w14:textId="503B1856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 xml:space="preserve">AT&amp;T 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64214221" w14:textId="3B4608BA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Renee Berkowitz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6AF2D1E3" w14:textId="08C9A289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iconectiv</w:t>
            </w:r>
          </w:p>
        </w:tc>
      </w:tr>
      <w:tr w:rsidR="00926CA4" w:rsidRPr="00B92EDD" w14:paraId="236EE5A0" w14:textId="77777777" w:rsidTr="00F454DD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2F46E364" w14:textId="06218365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Dale Bell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4D8E4752" w14:textId="4EBA7F99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AT&amp;T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66530661" w14:textId="27C60FE1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Darold Hemphill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1A289F2B" w14:textId="19DA296D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iconectiv</w:t>
            </w:r>
          </w:p>
        </w:tc>
      </w:tr>
      <w:tr w:rsidR="00926CA4" w:rsidRPr="00B92EDD" w14:paraId="234EC85E" w14:textId="77777777" w:rsidTr="00611D4F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21F3FCCD" w14:textId="63BDFC7A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Larry Turner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28360943" w14:textId="0A8BC3BE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AT&amp;T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3C0E0494" w14:textId="14192971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Deb Lasher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00D26A90" w14:textId="24579996" w:rsidR="00926CA4" w:rsidRPr="00926CA4" w:rsidRDefault="00926CA4" w:rsidP="00926CA4">
            <w:pPr>
              <w:rPr>
                <w:color w:val="000000"/>
              </w:rPr>
            </w:pPr>
            <w:r w:rsidRPr="00926CA4">
              <w:t>iconectiv</w:t>
            </w:r>
          </w:p>
        </w:tc>
      </w:tr>
      <w:tr w:rsidR="00926CA4" w:rsidRPr="00B92EDD" w14:paraId="670E9C12" w14:textId="77777777" w:rsidTr="00611D4F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48A91E7F" w14:textId="2EE10752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Stephen Anderson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1B03CB20" w14:textId="09E2B094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AT&amp;T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7B944E0F" w14:textId="4FABD88C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Doug Babcock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03838193" w14:textId="0E9F5086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iconectiv</w:t>
            </w:r>
          </w:p>
        </w:tc>
      </w:tr>
      <w:tr w:rsidR="00926CA4" w:rsidRPr="00B92EDD" w14:paraId="2D73D35B" w14:textId="77777777" w:rsidTr="003618CA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77478B93" w14:textId="10FFB5B6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Randee Ryan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0EC27467" w14:textId="529BA4F3" w:rsidR="00926CA4" w:rsidRPr="00926CA4" w:rsidRDefault="00926CA4" w:rsidP="00926CA4">
            <w:pPr>
              <w:rPr>
                <w:color w:val="000000"/>
              </w:rPr>
            </w:pPr>
            <w:r w:rsidRPr="00926CA4">
              <w:t>Comcast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54F83968" w14:textId="458B65E5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Jim Kientz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51BF2824" w14:textId="0FD0E1CE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 xml:space="preserve">Neustar </w:t>
            </w:r>
          </w:p>
        </w:tc>
      </w:tr>
      <w:tr w:rsidR="00926CA4" w:rsidRPr="00B92EDD" w14:paraId="444730F2" w14:textId="77777777" w:rsidTr="003618CA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36C010C5" w14:textId="79245F2F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Ken Bade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01503421" w14:textId="03648118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Lumen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7CEC924D" w14:textId="5B73469E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Deb Tucker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1AB59CA5" w14:textId="706910BC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Verizon Wireless</w:t>
            </w:r>
          </w:p>
        </w:tc>
      </w:tr>
      <w:tr w:rsidR="00926CA4" w:rsidRPr="00B92EDD" w14:paraId="75733573" w14:textId="77777777" w:rsidTr="003618CA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2F17EC55" w14:textId="0A71C6F1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Brad Smeal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43D233C6" w14:textId="41BC92CA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Lumen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bottom"/>
          </w:tcPr>
          <w:p w14:paraId="721903ED" w14:textId="09B3E760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Randee Ryan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bottom"/>
          </w:tcPr>
          <w:p w14:paraId="44B88280" w14:textId="55BFF0B7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Frontier</w:t>
            </w:r>
          </w:p>
        </w:tc>
      </w:tr>
      <w:tr w:rsidR="00926CA4" w:rsidRPr="008D7801" w14:paraId="35743CEA" w14:textId="77777777" w:rsidTr="003618CA">
        <w:trPr>
          <w:trHeight w:val="144"/>
          <w:jc w:val="center"/>
        </w:trPr>
        <w:tc>
          <w:tcPr>
            <w:tcW w:w="2289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20697E84" w14:textId="20DD99E2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Joy McConnell-Couch</w:t>
            </w:r>
          </w:p>
        </w:tc>
        <w:tc>
          <w:tcPr>
            <w:tcW w:w="2206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0A274E0F" w14:textId="793E9AE9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 xml:space="preserve">Lumen </w:t>
            </w:r>
          </w:p>
        </w:tc>
        <w:tc>
          <w:tcPr>
            <w:tcW w:w="2517" w:type="dxa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vAlign w:val="center"/>
          </w:tcPr>
          <w:p w14:paraId="20EA44D8" w14:textId="3F828814" w:rsidR="00926CA4" w:rsidRPr="00926CA4" w:rsidRDefault="00926CA4" w:rsidP="00926CA4">
            <w:pPr>
              <w:rPr>
                <w:color w:val="000000"/>
              </w:rPr>
            </w:pPr>
            <w:r w:rsidRPr="00926CA4">
              <w:rPr>
                <w:color w:val="000000"/>
              </w:rPr>
              <w:t>Sara Cleland</w:t>
            </w:r>
          </w:p>
        </w:tc>
        <w:tc>
          <w:tcPr>
            <w:tcW w:w="2663" w:type="dxa"/>
            <w:tcBorders>
              <w:top w:val="nil"/>
              <w:left w:val="nil"/>
              <w:bottom w:val="single" w:sz="8" w:space="0" w:color="000080"/>
              <w:right w:val="single" w:sz="8" w:space="0" w:color="000080"/>
            </w:tcBorders>
            <w:vAlign w:val="center"/>
          </w:tcPr>
          <w:p w14:paraId="565FD4D1" w14:textId="0DAB3AD0" w:rsidR="00926CA4" w:rsidRPr="00926CA4" w:rsidRDefault="00926CA4" w:rsidP="00926CA4">
            <w:r w:rsidRPr="00926CA4">
              <w:rPr>
                <w:color w:val="000000"/>
              </w:rPr>
              <w:t xml:space="preserve">ATL </w:t>
            </w:r>
          </w:p>
        </w:tc>
      </w:tr>
    </w:tbl>
    <w:p w14:paraId="24C33D7F" w14:textId="77777777" w:rsidR="00880537" w:rsidRDefault="00880537" w:rsidP="007966A3">
      <w:pPr>
        <w:ind w:firstLine="720"/>
        <w:rPr>
          <w:rFonts w:cstheme="minorHAnsi"/>
          <w:b/>
          <w:sz w:val="28"/>
          <w:szCs w:val="28"/>
        </w:rPr>
      </w:pPr>
    </w:p>
    <w:p w14:paraId="2EB0E06E" w14:textId="69D24DFC" w:rsidR="007966A3" w:rsidRDefault="007966A3" w:rsidP="00AA35D9">
      <w:pPr>
        <w:spacing w:after="0" w:line="240" w:lineRule="auto"/>
        <w:ind w:firstLine="720"/>
        <w:rPr>
          <w:rFonts w:cstheme="minorHAnsi"/>
          <w:b/>
          <w:sz w:val="28"/>
          <w:szCs w:val="28"/>
        </w:rPr>
      </w:pPr>
      <w:r w:rsidRPr="00095622">
        <w:rPr>
          <w:rFonts w:cstheme="minorHAnsi"/>
          <w:b/>
          <w:sz w:val="28"/>
          <w:szCs w:val="28"/>
        </w:rPr>
        <w:t>Introductions and Agenda Review – All</w:t>
      </w:r>
    </w:p>
    <w:p w14:paraId="25676FAC" w14:textId="77777777" w:rsidR="00AA35D9" w:rsidRDefault="00AA35D9" w:rsidP="00AA35D9">
      <w:pPr>
        <w:spacing w:after="0" w:line="240" w:lineRule="auto"/>
        <w:ind w:firstLine="720"/>
        <w:rPr>
          <w:rFonts w:cstheme="minorHAnsi"/>
          <w:b/>
          <w:sz w:val="28"/>
          <w:szCs w:val="28"/>
        </w:rPr>
      </w:pPr>
    </w:p>
    <w:p w14:paraId="4406A9DE" w14:textId="72078432" w:rsidR="00C5599F" w:rsidRPr="00095622" w:rsidRDefault="00C5599F" w:rsidP="00AA35D9">
      <w:pPr>
        <w:spacing w:after="0" w:line="240" w:lineRule="auto"/>
        <w:ind w:firstLine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Notes &amp; </w:t>
      </w:r>
      <w:r w:rsidRPr="00095622">
        <w:rPr>
          <w:rFonts w:cstheme="minorHAnsi"/>
          <w:b/>
          <w:sz w:val="28"/>
          <w:szCs w:val="28"/>
        </w:rPr>
        <w:t>Open Action Item Review</w:t>
      </w:r>
    </w:p>
    <w:p w14:paraId="447B6607" w14:textId="5EF9C170" w:rsidR="00C5599F" w:rsidRDefault="00C5599F" w:rsidP="00AA35D9">
      <w:pPr>
        <w:spacing w:after="0" w:line="240" w:lineRule="auto"/>
        <w:ind w:left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PIM 134 – LNP Record Management</w:t>
      </w:r>
    </w:p>
    <w:p w14:paraId="253205C6" w14:textId="289A3CFC" w:rsidR="003B3121" w:rsidRPr="00FB1C51" w:rsidRDefault="002B5C35" w:rsidP="003B3121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i</w:t>
      </w:r>
      <w:r w:rsidR="00F93B65">
        <w:rPr>
          <w:rFonts w:cstheme="minorHAnsi"/>
          <w:bCs/>
          <w:sz w:val="24"/>
          <w:szCs w:val="24"/>
        </w:rPr>
        <w:t xml:space="preserve">conectiv reviewed updates regarding current and pending porting projects. Both NPAC and Service Providers are seeing </w:t>
      </w:r>
      <w:r w:rsidR="005D029D">
        <w:rPr>
          <w:rFonts w:cstheme="minorHAnsi"/>
          <w:bCs/>
          <w:sz w:val="24"/>
          <w:szCs w:val="24"/>
        </w:rPr>
        <w:t xml:space="preserve">a reduction in LSMS </w:t>
      </w:r>
      <w:r w:rsidR="00F93B65">
        <w:rPr>
          <w:rFonts w:cstheme="minorHAnsi"/>
          <w:bCs/>
          <w:sz w:val="24"/>
          <w:szCs w:val="24"/>
        </w:rPr>
        <w:t>record growth levels</w:t>
      </w:r>
      <w:r w:rsidR="005D029D">
        <w:rPr>
          <w:rFonts w:cstheme="minorHAnsi"/>
          <w:bCs/>
          <w:sz w:val="24"/>
          <w:szCs w:val="24"/>
        </w:rPr>
        <w:t>. Service Providers are continuing LSMS upgrade efforts. Lumen noted po</w:t>
      </w:r>
      <w:r>
        <w:rPr>
          <w:rFonts w:cstheme="minorHAnsi"/>
          <w:bCs/>
          <w:sz w:val="24"/>
          <w:szCs w:val="24"/>
        </w:rPr>
        <w:t>tential</w:t>
      </w:r>
      <w:r w:rsidR="005D029D">
        <w:rPr>
          <w:rFonts w:cstheme="minorHAnsi"/>
          <w:bCs/>
          <w:sz w:val="24"/>
          <w:szCs w:val="24"/>
        </w:rPr>
        <w:t xml:space="preserve"> development of a best practice</w:t>
      </w:r>
      <w:r>
        <w:rPr>
          <w:rFonts w:cstheme="minorHAnsi"/>
          <w:bCs/>
          <w:sz w:val="24"/>
          <w:szCs w:val="24"/>
        </w:rPr>
        <w:t xml:space="preserve"> to address activities to assist with record growth management. iconectiv would need to do additional research to understand the % of record growth volume associated with STIR/SHAKEN or VoIP providers. iconectiv will provide documentation currently provided to new Users to confirm whether there is any post-onboarding information in addition to the pre-</w:t>
      </w:r>
      <w:r>
        <w:rPr>
          <w:rFonts w:cstheme="minorHAnsi"/>
          <w:bCs/>
          <w:sz w:val="24"/>
          <w:szCs w:val="24"/>
        </w:rPr>
        <w:lastRenderedPageBreak/>
        <w:t xml:space="preserve">onboarding information. </w:t>
      </w:r>
      <w:r w:rsidR="00BA3846">
        <w:rPr>
          <w:rFonts w:cstheme="minorHAnsi"/>
          <w:bCs/>
          <w:sz w:val="24"/>
          <w:szCs w:val="24"/>
        </w:rPr>
        <w:t xml:space="preserve">A reminder was also given about upcoming BAU activity such as anticipated product announcements (new wireless device releases) and holiday activity. </w:t>
      </w:r>
      <w:r>
        <w:rPr>
          <w:rFonts w:cstheme="minorHAnsi"/>
          <w:bCs/>
          <w:sz w:val="24"/>
          <w:szCs w:val="24"/>
        </w:rPr>
        <w:t xml:space="preserve">LSMS record growth activity will continue to be evaluated for any urgent issues in </w:t>
      </w:r>
      <w:r w:rsidR="00BA3846">
        <w:rPr>
          <w:rFonts w:cstheme="minorHAnsi"/>
          <w:bCs/>
          <w:sz w:val="24"/>
          <w:szCs w:val="24"/>
        </w:rPr>
        <w:t>f</w:t>
      </w:r>
      <w:r>
        <w:rPr>
          <w:rFonts w:cstheme="minorHAnsi"/>
          <w:bCs/>
          <w:sz w:val="24"/>
          <w:szCs w:val="24"/>
        </w:rPr>
        <w:t xml:space="preserve">uture meetings. </w:t>
      </w:r>
    </w:p>
    <w:p w14:paraId="31ED18AB" w14:textId="29A3B27E" w:rsidR="00405E4C" w:rsidRPr="00FB1C51" w:rsidRDefault="00405E4C" w:rsidP="003B3121">
      <w:pPr>
        <w:pStyle w:val="ListParagraph"/>
        <w:spacing w:after="0" w:line="240" w:lineRule="auto"/>
        <w:ind w:left="2160"/>
        <w:rPr>
          <w:rFonts w:cstheme="minorHAnsi"/>
          <w:bCs/>
          <w:sz w:val="24"/>
          <w:szCs w:val="24"/>
        </w:rPr>
      </w:pPr>
    </w:p>
    <w:p w14:paraId="72744853" w14:textId="77777777" w:rsidR="00AA35D9" w:rsidRDefault="00AA35D9" w:rsidP="00AA35D9">
      <w:pPr>
        <w:spacing w:after="0" w:line="240" w:lineRule="auto"/>
        <w:ind w:left="720"/>
        <w:rPr>
          <w:rFonts w:cstheme="minorHAnsi"/>
          <w:b/>
          <w:sz w:val="28"/>
          <w:szCs w:val="28"/>
        </w:rPr>
      </w:pPr>
    </w:p>
    <w:p w14:paraId="1E2A33D3" w14:textId="19051145" w:rsidR="007966A3" w:rsidRDefault="00C5599F" w:rsidP="00AA35D9">
      <w:pPr>
        <w:spacing w:after="0" w:line="240" w:lineRule="auto"/>
        <w:ind w:left="720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PIM 136 – LSMS Performance</w:t>
      </w:r>
    </w:p>
    <w:p w14:paraId="32C34B1B" w14:textId="276092F7" w:rsidR="00C5599F" w:rsidRPr="00C5599F" w:rsidRDefault="00C5599F" w:rsidP="00AA35D9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C5599F">
        <w:rPr>
          <w:rFonts w:cstheme="minorHAnsi"/>
          <w:b/>
          <w:sz w:val="24"/>
          <w:szCs w:val="24"/>
        </w:rPr>
        <w:t>NPIF 05042021-02</w:t>
      </w:r>
      <w:r w:rsidRPr="00C5599F">
        <w:rPr>
          <w:rFonts w:cstheme="minorHAnsi"/>
          <w:bCs/>
          <w:sz w:val="24"/>
          <w:szCs w:val="24"/>
        </w:rPr>
        <w:t xml:space="preserve"> –Giddy Up sub team to review the wording in the PIM 136</w:t>
      </w:r>
    </w:p>
    <w:p w14:paraId="5745512E" w14:textId="3DD814F2" w:rsidR="00C5599F" w:rsidRPr="00F93B65" w:rsidRDefault="00C5599F" w:rsidP="00AA35D9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b/>
          <w:sz w:val="28"/>
          <w:szCs w:val="28"/>
        </w:rPr>
      </w:pPr>
      <w:r w:rsidRPr="00C5599F">
        <w:rPr>
          <w:rFonts w:cstheme="minorHAnsi"/>
          <w:bCs/>
          <w:sz w:val="24"/>
          <w:szCs w:val="24"/>
        </w:rPr>
        <w:t xml:space="preserve">10x People </w:t>
      </w:r>
      <w:r w:rsidR="00FB1C51">
        <w:rPr>
          <w:rFonts w:cstheme="minorHAnsi"/>
          <w:bCs/>
          <w:sz w:val="24"/>
          <w:szCs w:val="24"/>
        </w:rPr>
        <w:t xml:space="preserve">and iconectiv </w:t>
      </w:r>
      <w:r w:rsidRPr="00C5599F">
        <w:rPr>
          <w:rFonts w:cstheme="minorHAnsi"/>
          <w:bCs/>
          <w:sz w:val="24"/>
          <w:szCs w:val="24"/>
        </w:rPr>
        <w:t>provide</w:t>
      </w:r>
      <w:r w:rsidR="00926CA4">
        <w:rPr>
          <w:rFonts w:cstheme="minorHAnsi"/>
          <w:bCs/>
          <w:sz w:val="24"/>
          <w:szCs w:val="24"/>
        </w:rPr>
        <w:t>d</w:t>
      </w:r>
      <w:r w:rsidRPr="00C5599F">
        <w:rPr>
          <w:rFonts w:cstheme="minorHAnsi"/>
          <w:bCs/>
          <w:sz w:val="24"/>
          <w:szCs w:val="24"/>
        </w:rPr>
        <w:t xml:space="preserve"> </w:t>
      </w:r>
      <w:r w:rsidR="00926CA4">
        <w:rPr>
          <w:rFonts w:cstheme="minorHAnsi"/>
          <w:bCs/>
          <w:sz w:val="24"/>
          <w:szCs w:val="24"/>
        </w:rPr>
        <w:t>draft edits to the Problem/Issue Description for PIM 136</w:t>
      </w:r>
      <w:r w:rsidR="00F93B65">
        <w:rPr>
          <w:rFonts w:cstheme="minorHAnsi"/>
          <w:bCs/>
          <w:sz w:val="24"/>
          <w:szCs w:val="24"/>
        </w:rPr>
        <w:t xml:space="preserve">. Language was </w:t>
      </w:r>
      <w:r w:rsidR="00926CA4">
        <w:rPr>
          <w:rFonts w:cstheme="minorHAnsi"/>
          <w:bCs/>
          <w:sz w:val="24"/>
          <w:szCs w:val="24"/>
        </w:rPr>
        <w:t>reviewed and discussed. Group accepted the updates and draft will be presented for further discussion as needed at the August NPIF meeting.</w:t>
      </w:r>
    </w:p>
    <w:p w14:paraId="25A86CD8" w14:textId="1BEADA98" w:rsidR="00F93B65" w:rsidRPr="00C5599F" w:rsidRDefault="00F93B65" w:rsidP="00F93B65">
      <w:pPr>
        <w:pStyle w:val="ListParagraph"/>
        <w:spacing w:after="0" w:line="240" w:lineRule="auto"/>
        <w:ind w:left="2160"/>
        <w:rPr>
          <w:rFonts w:cstheme="minorHAnsi"/>
          <w:b/>
          <w:sz w:val="28"/>
          <w:szCs w:val="28"/>
        </w:rPr>
      </w:pPr>
      <w:r>
        <w:object w:dxaOrig="1520" w:dyaOrig="988" w14:anchorId="7A2FEE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8" o:title=""/>
          </v:shape>
          <o:OLEObject Type="Embed" ProgID="Word.Document.12" ShapeID="_x0000_i1025" DrawAspect="Icon" ObjectID="_1688964175" r:id="rId9">
            <o:FieldCodes>\s</o:FieldCodes>
          </o:OLEObject>
        </w:object>
      </w:r>
    </w:p>
    <w:p w14:paraId="50F17899" w14:textId="6E7C2003" w:rsidR="0073046E" w:rsidRPr="00AC5ABB" w:rsidRDefault="0073046E" w:rsidP="00AA35D9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GUST</w:t>
      </w:r>
      <w:r w:rsidRPr="00395CF2">
        <w:rPr>
          <w:rFonts w:cstheme="minorHAnsi"/>
          <w:b/>
          <w:sz w:val="24"/>
          <w:szCs w:val="24"/>
        </w:rPr>
        <w:t xml:space="preserve"> 0</w:t>
      </w:r>
      <w:r>
        <w:rPr>
          <w:rFonts w:cstheme="minorHAnsi"/>
          <w:b/>
          <w:sz w:val="24"/>
          <w:szCs w:val="24"/>
        </w:rPr>
        <w:t>507</w:t>
      </w:r>
      <w:r w:rsidRPr="00395CF2">
        <w:rPr>
          <w:rFonts w:cstheme="minorHAnsi"/>
          <w:b/>
          <w:sz w:val="24"/>
          <w:szCs w:val="24"/>
        </w:rPr>
        <w:t xml:space="preserve">2021-01 </w:t>
      </w:r>
      <w:r>
        <w:rPr>
          <w:rFonts w:cstheme="minorHAnsi"/>
          <w:b/>
          <w:sz w:val="24"/>
          <w:szCs w:val="24"/>
        </w:rPr>
        <w:t>–</w:t>
      </w:r>
      <w:r w:rsidRPr="00395CF2">
        <w:rPr>
          <w:rFonts w:cstheme="minorHAnsi"/>
          <w:b/>
          <w:sz w:val="24"/>
          <w:szCs w:val="24"/>
        </w:rPr>
        <w:t xml:space="preserve"> </w:t>
      </w:r>
      <w:r w:rsidRPr="008A6A7D">
        <w:rPr>
          <w:rFonts w:cstheme="minorHAnsi"/>
          <w:bCs/>
          <w:sz w:val="24"/>
          <w:szCs w:val="24"/>
        </w:rPr>
        <w:t>iconectiv will review recent events for information that would be helpful for additional analysis.</w:t>
      </w:r>
      <w:r>
        <w:rPr>
          <w:rFonts w:cstheme="minorHAnsi"/>
          <w:bCs/>
          <w:sz w:val="24"/>
          <w:szCs w:val="24"/>
        </w:rPr>
        <w:t xml:space="preserve"> </w:t>
      </w:r>
    </w:p>
    <w:p w14:paraId="4314E9EB" w14:textId="6A2E5C8E" w:rsidR="00B325AF" w:rsidRDefault="00724DFD" w:rsidP="00AA35D9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724DFD">
        <w:rPr>
          <w:rFonts w:cstheme="minorHAnsi"/>
          <w:bCs/>
          <w:sz w:val="24"/>
          <w:szCs w:val="24"/>
        </w:rPr>
        <w:t xml:space="preserve">iconectiv </w:t>
      </w:r>
      <w:r w:rsidR="00F93B65">
        <w:rPr>
          <w:rFonts w:cstheme="minorHAnsi"/>
          <w:bCs/>
          <w:sz w:val="24"/>
          <w:szCs w:val="24"/>
        </w:rPr>
        <w:t xml:space="preserve">reviewed updated charts for MW region, including additional information related to </w:t>
      </w:r>
      <w:r w:rsidRPr="00724DFD">
        <w:rPr>
          <w:rFonts w:cstheme="minorHAnsi"/>
          <w:bCs/>
          <w:sz w:val="24"/>
          <w:szCs w:val="24"/>
        </w:rPr>
        <w:t>deferred disconnects</w:t>
      </w:r>
      <w:r>
        <w:rPr>
          <w:rFonts w:cstheme="minorHAnsi"/>
          <w:bCs/>
          <w:sz w:val="24"/>
          <w:szCs w:val="24"/>
        </w:rPr>
        <w:t>,</w:t>
      </w:r>
      <w:r w:rsidRPr="00724DFD">
        <w:rPr>
          <w:rFonts w:cstheme="minorHAnsi"/>
          <w:bCs/>
          <w:sz w:val="24"/>
          <w:szCs w:val="24"/>
        </w:rPr>
        <w:t xml:space="preserve"> partial failure events</w:t>
      </w:r>
      <w:r>
        <w:rPr>
          <w:rFonts w:cstheme="minorHAnsi"/>
          <w:bCs/>
          <w:sz w:val="24"/>
          <w:szCs w:val="24"/>
        </w:rPr>
        <w:t xml:space="preserve">, total SOA notification counts, </w:t>
      </w:r>
      <w:r w:rsidR="00F93B65">
        <w:rPr>
          <w:rFonts w:cstheme="minorHAnsi"/>
          <w:bCs/>
          <w:sz w:val="24"/>
          <w:szCs w:val="24"/>
        </w:rPr>
        <w:t>and</w:t>
      </w:r>
      <w:r>
        <w:rPr>
          <w:rFonts w:cstheme="minorHAnsi"/>
          <w:bCs/>
          <w:sz w:val="24"/>
          <w:szCs w:val="24"/>
        </w:rPr>
        <w:t xml:space="preserve"> LSMS traffic in other regions during same time</w:t>
      </w:r>
      <w:r w:rsidR="00F93B65">
        <w:rPr>
          <w:rFonts w:cstheme="minorHAnsi"/>
          <w:bCs/>
          <w:sz w:val="24"/>
          <w:szCs w:val="24"/>
        </w:rPr>
        <w:t>. Similar presentation for SW region is also attached.</w:t>
      </w:r>
    </w:p>
    <w:p w14:paraId="0FA194EC" w14:textId="6A1A949E" w:rsidR="00F93B65" w:rsidRPr="00724DFD" w:rsidRDefault="00F93B65" w:rsidP="00F93B65">
      <w:pPr>
        <w:pStyle w:val="ListParagraph"/>
        <w:spacing w:after="0" w:line="240" w:lineRule="auto"/>
        <w:ind w:left="2160"/>
        <w:rPr>
          <w:rFonts w:cstheme="minorHAnsi"/>
          <w:bCs/>
          <w:sz w:val="24"/>
          <w:szCs w:val="24"/>
        </w:rPr>
      </w:pPr>
      <w:r>
        <w:object w:dxaOrig="1520" w:dyaOrig="988" w14:anchorId="52EE681A">
          <v:shape id="_x0000_i1026" type="#_x0000_t75" style="width:76.2pt;height:49.2pt" o:ole="">
            <v:imagedata r:id="rId10" o:title=""/>
          </v:shape>
          <o:OLEObject Type="Embed" ProgID="PowerPoint.Show.12" ShapeID="_x0000_i1026" DrawAspect="Icon" ObjectID="_1688964176" r:id="rId11"/>
        </w:object>
      </w:r>
      <w:r>
        <w:t xml:space="preserve"> </w:t>
      </w:r>
      <w:r>
        <w:tab/>
      </w:r>
      <w:r>
        <w:object w:dxaOrig="1520" w:dyaOrig="988" w14:anchorId="0CD8895E">
          <v:shape id="_x0000_i1027" type="#_x0000_t75" style="width:76.2pt;height:49.2pt" o:ole="">
            <v:imagedata r:id="rId12" o:title=""/>
          </v:shape>
          <o:OLEObject Type="Embed" ProgID="PowerPoint.Show.12" ShapeID="_x0000_i1027" DrawAspect="Icon" ObjectID="_1688964177" r:id="rId13"/>
        </w:object>
      </w:r>
    </w:p>
    <w:p w14:paraId="47A8E194" w14:textId="77777777" w:rsidR="0073046E" w:rsidRPr="0073046E" w:rsidRDefault="0073046E" w:rsidP="00AA35D9">
      <w:pPr>
        <w:pStyle w:val="ListParagraph"/>
        <w:spacing w:after="0" w:line="240" w:lineRule="auto"/>
        <w:ind w:left="2160"/>
        <w:rPr>
          <w:rFonts w:cstheme="minorHAnsi"/>
          <w:bCs/>
          <w:sz w:val="24"/>
          <w:szCs w:val="24"/>
        </w:rPr>
      </w:pPr>
    </w:p>
    <w:p w14:paraId="0D182E7F" w14:textId="23646B01" w:rsidR="0073046E" w:rsidRPr="00AC5ABB" w:rsidRDefault="0073046E" w:rsidP="00AA35D9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GUST</w:t>
      </w:r>
      <w:r w:rsidRPr="00395CF2">
        <w:rPr>
          <w:rFonts w:cstheme="minorHAnsi"/>
          <w:b/>
          <w:sz w:val="24"/>
          <w:szCs w:val="24"/>
        </w:rPr>
        <w:t xml:space="preserve"> 0</w:t>
      </w:r>
      <w:r>
        <w:rPr>
          <w:rFonts w:cstheme="minorHAnsi"/>
          <w:b/>
          <w:sz w:val="24"/>
          <w:szCs w:val="24"/>
        </w:rPr>
        <w:t>507</w:t>
      </w:r>
      <w:r w:rsidRPr="00395CF2">
        <w:rPr>
          <w:rFonts w:cstheme="minorHAnsi"/>
          <w:b/>
          <w:sz w:val="24"/>
          <w:szCs w:val="24"/>
        </w:rPr>
        <w:t xml:space="preserve">2021-02 – </w:t>
      </w:r>
      <w:r w:rsidRPr="008A6A7D">
        <w:rPr>
          <w:rFonts w:cstheme="minorHAnsi"/>
          <w:bCs/>
          <w:sz w:val="24"/>
          <w:szCs w:val="24"/>
        </w:rPr>
        <w:t>Service Providers to consider what transaction volume is appropriate for today’s business activities.</w:t>
      </w:r>
    </w:p>
    <w:p w14:paraId="3136F21B" w14:textId="00D06F32" w:rsidR="0073046E" w:rsidRPr="0073046E" w:rsidRDefault="0073046E" w:rsidP="00AA35D9">
      <w:pPr>
        <w:pStyle w:val="ListParagraph"/>
        <w:numPr>
          <w:ilvl w:val="1"/>
          <w:numId w:val="6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Service providers asked to think about number of transactions in an hour that would satisfy business needs and refer to real world business activities. </w:t>
      </w:r>
    </w:p>
    <w:p w14:paraId="5A250407" w14:textId="12167693" w:rsidR="007966A3" w:rsidRPr="00095622" w:rsidRDefault="007966A3" w:rsidP="00AA35D9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10518270" w14:textId="2E6FEDF6" w:rsidR="00880537" w:rsidRDefault="007059D8" w:rsidP="00AA35D9">
      <w:pPr>
        <w:spacing w:after="0" w:line="240" w:lineRule="auto"/>
        <w:ind w:left="720"/>
        <w:rPr>
          <w:rFonts w:cstheme="minorHAnsi"/>
          <w:bCs/>
          <w:sz w:val="28"/>
          <w:szCs w:val="32"/>
        </w:rPr>
      </w:pPr>
      <w:r>
        <w:rPr>
          <w:rFonts w:cstheme="minorHAnsi"/>
          <w:b/>
          <w:sz w:val="28"/>
          <w:szCs w:val="32"/>
        </w:rPr>
        <w:t>Next</w:t>
      </w:r>
      <w:r w:rsidR="007966A3" w:rsidRPr="00D03191">
        <w:rPr>
          <w:rFonts w:cstheme="minorHAnsi"/>
          <w:b/>
          <w:sz w:val="28"/>
          <w:szCs w:val="32"/>
        </w:rPr>
        <w:t xml:space="preserve"> Meeting</w:t>
      </w:r>
      <w:r w:rsidR="00880537">
        <w:rPr>
          <w:rFonts w:cstheme="minorHAnsi"/>
          <w:b/>
          <w:sz w:val="28"/>
          <w:szCs w:val="32"/>
        </w:rPr>
        <w:t xml:space="preserve">: </w:t>
      </w:r>
      <w:r w:rsidR="008266F4" w:rsidRPr="008266F4">
        <w:rPr>
          <w:rFonts w:cstheme="minorHAnsi"/>
          <w:b/>
          <w:color w:val="FF0000"/>
          <w:sz w:val="28"/>
          <w:szCs w:val="32"/>
        </w:rPr>
        <w:t>Monday</w:t>
      </w:r>
      <w:r w:rsidR="00880537" w:rsidRPr="008266F4">
        <w:rPr>
          <w:rFonts w:cstheme="minorHAnsi"/>
          <w:b/>
          <w:color w:val="FF0000"/>
          <w:sz w:val="28"/>
          <w:szCs w:val="32"/>
        </w:rPr>
        <w:t>,</w:t>
      </w:r>
      <w:r w:rsidR="008266F4" w:rsidRPr="008266F4">
        <w:rPr>
          <w:rFonts w:cstheme="minorHAnsi"/>
          <w:b/>
          <w:color w:val="FF0000"/>
          <w:sz w:val="28"/>
          <w:szCs w:val="32"/>
        </w:rPr>
        <w:t xml:space="preserve"> August 2</w:t>
      </w:r>
      <w:r w:rsidR="008266F4" w:rsidRPr="008266F4">
        <w:rPr>
          <w:rFonts w:cstheme="minorHAnsi"/>
          <w:b/>
          <w:color w:val="FF0000"/>
          <w:sz w:val="28"/>
          <w:szCs w:val="32"/>
          <w:vertAlign w:val="superscript"/>
        </w:rPr>
        <w:t>nd</w:t>
      </w:r>
      <w:r w:rsidR="008266F4" w:rsidRPr="008266F4">
        <w:rPr>
          <w:rFonts w:cstheme="minorHAnsi"/>
          <w:b/>
          <w:color w:val="FF0000"/>
          <w:sz w:val="28"/>
          <w:szCs w:val="32"/>
        </w:rPr>
        <w:t xml:space="preserve"> 4</w:t>
      </w:r>
      <w:r w:rsidR="00880537" w:rsidRPr="008266F4">
        <w:rPr>
          <w:rFonts w:cstheme="minorHAnsi"/>
          <w:b/>
          <w:color w:val="FF0000"/>
          <w:sz w:val="28"/>
          <w:szCs w:val="32"/>
        </w:rPr>
        <w:t>:00-</w:t>
      </w:r>
      <w:r w:rsidR="008266F4" w:rsidRPr="008266F4">
        <w:rPr>
          <w:rFonts w:cstheme="minorHAnsi"/>
          <w:b/>
          <w:color w:val="FF0000"/>
          <w:sz w:val="28"/>
          <w:szCs w:val="32"/>
        </w:rPr>
        <w:t>5</w:t>
      </w:r>
      <w:r w:rsidR="00880537" w:rsidRPr="008266F4">
        <w:rPr>
          <w:rFonts w:cstheme="minorHAnsi"/>
          <w:b/>
          <w:color w:val="FF0000"/>
          <w:sz w:val="28"/>
          <w:szCs w:val="32"/>
        </w:rPr>
        <w:t>:00 EDT</w:t>
      </w:r>
    </w:p>
    <w:p w14:paraId="274AFE3C" w14:textId="266E6931" w:rsidR="00F93B65" w:rsidRPr="00F93B65" w:rsidRDefault="00F93B65" w:rsidP="00F93B65">
      <w:pPr>
        <w:pStyle w:val="ListParagraph"/>
        <w:numPr>
          <w:ilvl w:val="0"/>
          <w:numId w:val="6"/>
        </w:numPr>
        <w:spacing w:after="0" w:line="240" w:lineRule="auto"/>
        <w:rPr>
          <w:rFonts w:cstheme="minorHAnsi"/>
          <w:bCs/>
          <w:sz w:val="28"/>
          <w:szCs w:val="32"/>
        </w:rPr>
      </w:pPr>
      <w:r w:rsidRPr="00F93B65">
        <w:rPr>
          <w:rFonts w:cstheme="minorHAnsi"/>
          <w:bCs/>
          <w:sz w:val="28"/>
          <w:szCs w:val="32"/>
        </w:rPr>
        <w:t>Request made from the team to reschedule meetings from Friday morning</w:t>
      </w:r>
      <w:r>
        <w:rPr>
          <w:rFonts w:cstheme="minorHAnsi"/>
          <w:bCs/>
          <w:sz w:val="28"/>
          <w:szCs w:val="32"/>
        </w:rPr>
        <w:t>. Co-Chairs will request input and propose new day/time for ongoing meeting.</w:t>
      </w:r>
    </w:p>
    <w:p w14:paraId="0352BA69" w14:textId="115B0005" w:rsidR="007966A3" w:rsidRPr="00880537" w:rsidRDefault="00880537" w:rsidP="00AA35D9">
      <w:pPr>
        <w:pStyle w:val="ListParagraph"/>
        <w:numPr>
          <w:ilvl w:val="0"/>
          <w:numId w:val="7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880537">
        <w:rPr>
          <w:rFonts w:cstheme="minorHAnsi"/>
          <w:bCs/>
          <w:sz w:val="28"/>
          <w:szCs w:val="32"/>
        </w:rPr>
        <w:t xml:space="preserve">Regularly scheduled on </w:t>
      </w:r>
      <w:r w:rsidR="008266F4">
        <w:rPr>
          <w:rFonts w:cstheme="minorHAnsi"/>
          <w:bCs/>
          <w:sz w:val="28"/>
          <w:szCs w:val="32"/>
        </w:rPr>
        <w:t>Monda</w:t>
      </w:r>
      <w:r w:rsidR="00395CF2" w:rsidRPr="00880537">
        <w:rPr>
          <w:rFonts w:cstheme="minorHAnsi"/>
          <w:bCs/>
          <w:sz w:val="28"/>
          <w:szCs w:val="32"/>
        </w:rPr>
        <w:t>y</w:t>
      </w:r>
      <w:r w:rsidRPr="00880537">
        <w:rPr>
          <w:rFonts w:cstheme="minorHAnsi"/>
          <w:bCs/>
          <w:sz w:val="28"/>
          <w:szCs w:val="32"/>
        </w:rPr>
        <w:t>s</w:t>
      </w:r>
      <w:r>
        <w:rPr>
          <w:rFonts w:cstheme="minorHAnsi"/>
          <w:bCs/>
          <w:sz w:val="28"/>
          <w:szCs w:val="32"/>
        </w:rPr>
        <w:t xml:space="preserve"> from </w:t>
      </w:r>
      <w:r w:rsidR="008266F4">
        <w:rPr>
          <w:rFonts w:cstheme="minorHAnsi"/>
          <w:bCs/>
          <w:sz w:val="28"/>
          <w:szCs w:val="32"/>
        </w:rPr>
        <w:t>4</w:t>
      </w:r>
      <w:r w:rsidR="00395CF2" w:rsidRPr="00880537">
        <w:rPr>
          <w:rFonts w:cstheme="minorHAnsi"/>
          <w:bCs/>
          <w:sz w:val="28"/>
          <w:szCs w:val="32"/>
        </w:rPr>
        <w:t>:00-</w:t>
      </w:r>
      <w:r w:rsidR="008266F4">
        <w:rPr>
          <w:rFonts w:cstheme="minorHAnsi"/>
          <w:bCs/>
          <w:sz w:val="28"/>
          <w:szCs w:val="32"/>
        </w:rPr>
        <w:t>5</w:t>
      </w:r>
      <w:r w:rsidR="00395CF2" w:rsidRPr="00880537">
        <w:rPr>
          <w:rFonts w:cstheme="minorHAnsi"/>
          <w:bCs/>
          <w:sz w:val="28"/>
          <w:szCs w:val="32"/>
        </w:rPr>
        <w:t>:00 EDT</w:t>
      </w:r>
    </w:p>
    <w:sectPr w:rsidR="007966A3" w:rsidRPr="00880537" w:rsidSect="00C22FA3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49572" w14:textId="77777777" w:rsidR="00945CDD" w:rsidRDefault="00945CDD" w:rsidP="00CA35E6">
      <w:pPr>
        <w:spacing w:after="0" w:line="240" w:lineRule="auto"/>
      </w:pPr>
      <w:r>
        <w:separator/>
      </w:r>
    </w:p>
  </w:endnote>
  <w:endnote w:type="continuationSeparator" w:id="0">
    <w:p w14:paraId="4AFC403F" w14:textId="77777777" w:rsidR="00945CDD" w:rsidRDefault="00945CDD" w:rsidP="00CA3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73B8CB" w14:textId="77777777" w:rsidR="00945CDD" w:rsidRDefault="00945CDD" w:rsidP="00CA35E6">
      <w:pPr>
        <w:spacing w:after="0" w:line="240" w:lineRule="auto"/>
      </w:pPr>
      <w:r>
        <w:separator/>
      </w:r>
    </w:p>
  </w:footnote>
  <w:footnote w:type="continuationSeparator" w:id="0">
    <w:p w14:paraId="6BE65CFA" w14:textId="77777777" w:rsidR="00945CDD" w:rsidRDefault="00945CDD" w:rsidP="00CA35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87614"/>
    <w:multiLevelType w:val="hybridMultilevel"/>
    <w:tmpl w:val="9986436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 w15:restartNumberingAfterBreak="0">
    <w:nsid w:val="22055390"/>
    <w:multiLevelType w:val="hybridMultilevel"/>
    <w:tmpl w:val="08F4F5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215F4B"/>
    <w:multiLevelType w:val="hybridMultilevel"/>
    <w:tmpl w:val="D36A169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2AAD7A82"/>
    <w:multiLevelType w:val="hybridMultilevel"/>
    <w:tmpl w:val="C17C58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97922"/>
    <w:multiLevelType w:val="hybridMultilevel"/>
    <w:tmpl w:val="529E09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28A195E"/>
    <w:multiLevelType w:val="hybridMultilevel"/>
    <w:tmpl w:val="A38017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F73748"/>
    <w:multiLevelType w:val="hybridMultilevel"/>
    <w:tmpl w:val="61D460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28F3A6B"/>
    <w:multiLevelType w:val="hybridMultilevel"/>
    <w:tmpl w:val="169000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3AC5FE7"/>
    <w:multiLevelType w:val="hybridMultilevel"/>
    <w:tmpl w:val="D5E655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C510CAA"/>
    <w:multiLevelType w:val="hybridMultilevel"/>
    <w:tmpl w:val="332A2A2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697743A8"/>
    <w:multiLevelType w:val="hybridMultilevel"/>
    <w:tmpl w:val="AB3004A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15D54FD"/>
    <w:multiLevelType w:val="hybridMultilevel"/>
    <w:tmpl w:val="88D48E9C"/>
    <w:lvl w:ilvl="0" w:tplc="040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1"/>
  </w:num>
  <w:num w:numId="4">
    <w:abstractNumId w:val="7"/>
  </w:num>
  <w:num w:numId="5">
    <w:abstractNumId w:val="0"/>
  </w:num>
  <w:num w:numId="6">
    <w:abstractNumId w:val="6"/>
  </w:num>
  <w:num w:numId="7">
    <w:abstractNumId w:val="1"/>
  </w:num>
  <w:num w:numId="8">
    <w:abstractNumId w:val="5"/>
  </w:num>
  <w:num w:numId="9">
    <w:abstractNumId w:val="4"/>
  </w:num>
  <w:num w:numId="10">
    <w:abstractNumId w:val="9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6A3"/>
    <w:rsid w:val="0001672E"/>
    <w:rsid w:val="00030B6B"/>
    <w:rsid w:val="001416BB"/>
    <w:rsid w:val="00187583"/>
    <w:rsid w:val="00192793"/>
    <w:rsid w:val="001E736C"/>
    <w:rsid w:val="00240ED7"/>
    <w:rsid w:val="00247121"/>
    <w:rsid w:val="002560FA"/>
    <w:rsid w:val="00273261"/>
    <w:rsid w:val="002833FC"/>
    <w:rsid w:val="00284397"/>
    <w:rsid w:val="002911B5"/>
    <w:rsid w:val="002A7A95"/>
    <w:rsid w:val="002B5C35"/>
    <w:rsid w:val="002F1265"/>
    <w:rsid w:val="00303086"/>
    <w:rsid w:val="00363DA0"/>
    <w:rsid w:val="00395CF2"/>
    <w:rsid w:val="003A394D"/>
    <w:rsid w:val="003A5BBC"/>
    <w:rsid w:val="003B3121"/>
    <w:rsid w:val="003C36B0"/>
    <w:rsid w:val="00405E4C"/>
    <w:rsid w:val="00424081"/>
    <w:rsid w:val="004832F4"/>
    <w:rsid w:val="00484DC7"/>
    <w:rsid w:val="005165AA"/>
    <w:rsid w:val="00517F7A"/>
    <w:rsid w:val="00522958"/>
    <w:rsid w:val="005D029D"/>
    <w:rsid w:val="005F1A73"/>
    <w:rsid w:val="0061713D"/>
    <w:rsid w:val="006A4176"/>
    <w:rsid w:val="006D05E1"/>
    <w:rsid w:val="006D3E36"/>
    <w:rsid w:val="007059D8"/>
    <w:rsid w:val="00724DFD"/>
    <w:rsid w:val="0073046E"/>
    <w:rsid w:val="00733A6A"/>
    <w:rsid w:val="00796030"/>
    <w:rsid w:val="007966A3"/>
    <w:rsid w:val="007F615D"/>
    <w:rsid w:val="008056ED"/>
    <w:rsid w:val="008266F4"/>
    <w:rsid w:val="00855DB4"/>
    <w:rsid w:val="00880537"/>
    <w:rsid w:val="008963FE"/>
    <w:rsid w:val="008A6A7D"/>
    <w:rsid w:val="008D15E8"/>
    <w:rsid w:val="008D7801"/>
    <w:rsid w:val="00924A60"/>
    <w:rsid w:val="00926CA4"/>
    <w:rsid w:val="00945CDD"/>
    <w:rsid w:val="009674EB"/>
    <w:rsid w:val="00A01CC9"/>
    <w:rsid w:val="00A46D45"/>
    <w:rsid w:val="00AA35D9"/>
    <w:rsid w:val="00AB6336"/>
    <w:rsid w:val="00AC5ABB"/>
    <w:rsid w:val="00AD0DAB"/>
    <w:rsid w:val="00AF7531"/>
    <w:rsid w:val="00B046F6"/>
    <w:rsid w:val="00B2708A"/>
    <w:rsid w:val="00B325AF"/>
    <w:rsid w:val="00B34DFA"/>
    <w:rsid w:val="00B92EDD"/>
    <w:rsid w:val="00BA3846"/>
    <w:rsid w:val="00BE39EB"/>
    <w:rsid w:val="00BE7F2A"/>
    <w:rsid w:val="00C22FA3"/>
    <w:rsid w:val="00C41841"/>
    <w:rsid w:val="00C54818"/>
    <w:rsid w:val="00C5599F"/>
    <w:rsid w:val="00C75023"/>
    <w:rsid w:val="00CA35E6"/>
    <w:rsid w:val="00CC5C6E"/>
    <w:rsid w:val="00CC7F7B"/>
    <w:rsid w:val="00D128CD"/>
    <w:rsid w:val="00D15667"/>
    <w:rsid w:val="00DF1C8B"/>
    <w:rsid w:val="00E04114"/>
    <w:rsid w:val="00F41DB8"/>
    <w:rsid w:val="00F72B6E"/>
    <w:rsid w:val="00F82273"/>
    <w:rsid w:val="00F93B65"/>
    <w:rsid w:val="00FB1C51"/>
    <w:rsid w:val="00FB1FB0"/>
    <w:rsid w:val="00FB5044"/>
    <w:rsid w:val="00FF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0E0FC5D"/>
  <w15:chartTrackingRefBased/>
  <w15:docId w15:val="{56BC164E-CFFD-4837-9ED3-AEF2FD41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66A3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6A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6A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semiHidden/>
    <w:rsid w:val="007966A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6A3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Paragraph">
    <w:name w:val="List Paragraph"/>
    <w:basedOn w:val="Normal"/>
    <w:uiPriority w:val="34"/>
    <w:qFormat/>
    <w:rsid w:val="007966A3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7966A3"/>
    <w:pPr>
      <w:spacing w:after="0" w:line="240" w:lineRule="auto"/>
      <w:jc w:val="center"/>
    </w:pPr>
    <w:rPr>
      <w:rFonts w:ascii="Verdana" w:eastAsia="Times New Roman" w:hAnsi="Verdan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7966A3"/>
    <w:rPr>
      <w:rFonts w:ascii="Verdana" w:eastAsia="Times New Roman" w:hAnsi="Verdana" w:cs="Times New Roman"/>
      <w:b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6A41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4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1.ppt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F9BBE-CDD8-4543-AA5E-2A6A743A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Doherty, Michael</dc:creator>
  <cp:keywords/>
  <dc:description/>
  <cp:lastModifiedBy>Mcconnell - Couch, Joy M</cp:lastModifiedBy>
  <cp:revision>5</cp:revision>
  <dcterms:created xsi:type="dcterms:W3CDTF">2021-07-23T15:49:00Z</dcterms:created>
  <dcterms:modified xsi:type="dcterms:W3CDTF">2021-07-28T13:56:00Z</dcterms:modified>
</cp:coreProperties>
</file>