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2965F7ED" w:rsidR="007966A3" w:rsidRPr="00095622" w:rsidRDefault="00A90A1F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</w:t>
      </w:r>
      <w:r w:rsidR="00F72B6E">
        <w:rPr>
          <w:rFonts w:asciiTheme="minorHAnsi" w:hAnsiTheme="minorHAnsi" w:cstheme="minorHAnsi"/>
          <w:sz w:val="28"/>
          <w:szCs w:val="28"/>
        </w:rPr>
        <w:t>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F73805">
        <w:rPr>
          <w:rFonts w:asciiTheme="minorHAnsi" w:hAnsiTheme="minorHAnsi" w:cstheme="minorHAnsi"/>
          <w:sz w:val="28"/>
          <w:szCs w:val="28"/>
        </w:rPr>
        <w:t>September 13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="007966A3" w:rsidRPr="00095622">
        <w:rPr>
          <w:rFonts w:asciiTheme="minorHAnsi" w:hAnsiTheme="minorHAnsi" w:cstheme="minorHAnsi"/>
          <w:sz w:val="28"/>
          <w:szCs w:val="28"/>
        </w:rPr>
        <w:t>202</w:t>
      </w:r>
      <w:r w:rsidR="007966A3">
        <w:rPr>
          <w:rFonts w:asciiTheme="minorHAnsi" w:hAnsiTheme="minorHAnsi" w:cstheme="minorHAnsi"/>
          <w:sz w:val="28"/>
          <w:szCs w:val="28"/>
        </w:rPr>
        <w:t>1</w:t>
      </w:r>
      <w:proofErr w:type="gramEnd"/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</w:t>
      </w:r>
      <w:r w:rsidR="00743DD1">
        <w:rPr>
          <w:rFonts w:asciiTheme="minorHAnsi" w:hAnsiTheme="minorHAnsi" w:cstheme="minorHAnsi"/>
          <w:sz w:val="28"/>
          <w:szCs w:val="28"/>
        </w:rPr>
        <w:t>4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:00 </w:t>
      </w:r>
      <w:r w:rsidR="00743DD1">
        <w:rPr>
          <w:rFonts w:asciiTheme="minorHAnsi" w:hAnsiTheme="minorHAnsi" w:cstheme="minorHAnsi"/>
          <w:sz w:val="28"/>
          <w:szCs w:val="28"/>
        </w:rPr>
        <w:t>P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743DD1">
        <w:rPr>
          <w:rFonts w:asciiTheme="minorHAnsi" w:hAnsiTheme="minorHAnsi" w:cstheme="minorHAnsi"/>
          <w:sz w:val="28"/>
          <w:szCs w:val="28"/>
        </w:rPr>
        <w:t>5</w:t>
      </w:r>
      <w:r w:rsidR="00924A60">
        <w:rPr>
          <w:rFonts w:asciiTheme="minorHAnsi" w:hAnsiTheme="minorHAnsi" w:cstheme="minorHAnsi"/>
          <w:sz w:val="28"/>
          <w:szCs w:val="28"/>
        </w:rPr>
        <w:t>:00</w:t>
      </w:r>
      <w:r w:rsidR="00F72B6E"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(Inteliquent),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2F845A1A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5411BA">
        <w:rPr>
          <w:rFonts w:cs="Arial"/>
          <w:bCs/>
          <w:i/>
          <w:iCs/>
          <w:sz w:val="24"/>
          <w:szCs w:val="24"/>
        </w:rPr>
        <w:t>16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W w:w="967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9"/>
        <w:gridCol w:w="2206"/>
        <w:gridCol w:w="2517"/>
        <w:gridCol w:w="2663"/>
      </w:tblGrid>
      <w:tr w:rsidR="007966A3" w14:paraId="63F9CEA8" w14:textId="77777777" w:rsidTr="00E04114">
        <w:trPr>
          <w:trHeight w:val="408"/>
          <w:tblHeader/>
          <w:jc w:val="center"/>
        </w:trPr>
        <w:tc>
          <w:tcPr>
            <w:tcW w:w="22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5041ABF" w14:textId="77777777" w:rsidR="007966A3" w:rsidRDefault="007966A3" w:rsidP="0037232E">
            <w:pPr>
              <w:rPr>
                <w:b/>
                <w:color w:val="FFFFFF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9830334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21EB86E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F964C4C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5411BA" w:rsidRPr="00B92EDD" w14:paraId="3C5358E2" w14:textId="77777777" w:rsidTr="009321C9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984964A" w14:textId="50186848" w:rsidR="005411BA" w:rsidRPr="00074E2F" w:rsidRDefault="005411BA" w:rsidP="005411BA">
            <w:pPr>
              <w:rPr>
                <w:color w:val="000000"/>
              </w:rPr>
            </w:pPr>
            <w:bookmarkStart w:id="0" w:name="_Hlk80017466"/>
            <w:r w:rsidRPr="00074E2F">
              <w:rPr>
                <w:color w:val="000000"/>
              </w:rPr>
              <w:t>Lisa Marie Maxson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E865579" w14:textId="3AC7A6CF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10xPeople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5289CC76" w14:textId="41AE8EAD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Steve Koch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0B75ABFA" w14:textId="60A45903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iconectiv</w:t>
            </w:r>
          </w:p>
        </w:tc>
      </w:tr>
      <w:tr w:rsidR="005411BA" w:rsidRPr="00B92EDD" w14:paraId="0445C3F3" w14:textId="77777777" w:rsidTr="00156248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8620DC4" w14:textId="224D4E58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John Nakamura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4B70E37" w14:textId="0914E40B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10xPeople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5DA9311D" w14:textId="2D3BAEEA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Frank Schmidt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3ECE1D45" w14:textId="65B221BE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iconectiv</w:t>
            </w:r>
          </w:p>
        </w:tc>
      </w:tr>
      <w:tr w:rsidR="005411BA" w:rsidRPr="00B92EDD" w14:paraId="0DA7C191" w14:textId="77777777" w:rsidTr="0005776A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2C25936" w14:textId="02CEB040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Dale Bell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4E55165" w14:textId="68B1A89B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 xml:space="preserve">AT&amp;T 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7C70754A" w14:textId="78FDB3D3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Renee Berkowitz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0150A3C7" w14:textId="7204A1C1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iconectiv</w:t>
            </w:r>
          </w:p>
        </w:tc>
      </w:tr>
      <w:tr w:rsidR="005411BA" w:rsidRPr="00B92EDD" w14:paraId="006AF2DF" w14:textId="77777777" w:rsidTr="008B6E8A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03D635AC" w14:textId="40333D5D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Larry Turner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4BD5CCDE" w14:textId="078AE565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AT&amp;T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4214221" w14:textId="007F964E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Deb Lasher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6AF2D1E3" w14:textId="39B5D539" w:rsidR="005411BA" w:rsidRPr="00074E2F" w:rsidRDefault="005411BA" w:rsidP="005411BA">
            <w:pPr>
              <w:rPr>
                <w:color w:val="000000"/>
              </w:rPr>
            </w:pPr>
            <w:r w:rsidRPr="00074E2F">
              <w:t>iconectiv</w:t>
            </w:r>
          </w:p>
        </w:tc>
      </w:tr>
      <w:tr w:rsidR="005411BA" w:rsidRPr="00B92EDD" w14:paraId="236EE5A0" w14:textId="77777777" w:rsidTr="0005776A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F46E364" w14:textId="5A33746F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Ken Bade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D8E4752" w14:textId="0306B8D2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Lumen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6530661" w14:textId="5B6805C6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Deb Tucker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1A289F2B" w14:textId="40B25BA4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Verizon</w:t>
            </w:r>
          </w:p>
        </w:tc>
      </w:tr>
      <w:tr w:rsidR="005411BA" w:rsidRPr="00B92EDD" w14:paraId="234EC85E" w14:textId="77777777" w:rsidTr="0005776A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1F3FCCD" w14:textId="6EB4507B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Joy McConnell-Couch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8360943" w14:textId="1680699C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Lumen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C0E0494" w14:textId="15726CD6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Jim Kientz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0D26A90" w14:textId="61C60171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 xml:space="preserve">Neustar </w:t>
            </w:r>
          </w:p>
        </w:tc>
      </w:tr>
      <w:tr w:rsidR="005411BA" w:rsidRPr="00B92EDD" w14:paraId="670E9C12" w14:textId="77777777" w:rsidTr="00611D4F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8A91E7F" w14:textId="576040F0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Annalyce Grogan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B03CB20" w14:textId="22A82B07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Bandwidth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B944E0F" w14:textId="043232A2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Randee Ryan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3838193" w14:textId="14CD1784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Comcast</w:t>
            </w:r>
          </w:p>
        </w:tc>
      </w:tr>
      <w:tr w:rsidR="005411BA" w:rsidRPr="00B92EDD" w14:paraId="2D73D35B" w14:textId="77777777" w:rsidTr="00830194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7478B93" w14:textId="28877E57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Cheryl Fullerton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EC27467" w14:textId="71069E6D" w:rsidR="005411BA" w:rsidRPr="00074E2F" w:rsidRDefault="005411BA" w:rsidP="005411BA">
            <w:pPr>
              <w:rPr>
                <w:color w:val="000000"/>
              </w:rPr>
            </w:pPr>
            <w:r w:rsidRPr="00074E2F">
              <w:t>Inteliquent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4F83968" w14:textId="3E293DB1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Steve Brock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1BF2824" w14:textId="4F308B50" w:rsidR="005411BA" w:rsidRPr="00074E2F" w:rsidRDefault="005411BA" w:rsidP="005411BA">
            <w:pPr>
              <w:rPr>
                <w:color w:val="000000"/>
              </w:rPr>
            </w:pPr>
            <w:r w:rsidRPr="00074E2F">
              <w:rPr>
                <w:color w:val="000000"/>
              </w:rPr>
              <w:t>Oracle</w:t>
            </w:r>
          </w:p>
        </w:tc>
      </w:tr>
      <w:bookmarkEnd w:id="0"/>
    </w:tbl>
    <w:p w14:paraId="24C33D7F" w14:textId="77777777" w:rsidR="00880537" w:rsidRDefault="00880537" w:rsidP="007966A3">
      <w:pPr>
        <w:ind w:firstLine="720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25676FAC" w14:textId="77777777" w:rsidR="00AA35D9" w:rsidRDefault="00AA35D9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72078432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447B6607" w14:textId="5EF9C170" w:rsidR="00C5599F" w:rsidRDefault="00C5599F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134 – LNP Record Management</w:t>
      </w:r>
    </w:p>
    <w:p w14:paraId="31ED18AB" w14:textId="4B7FB2E0" w:rsidR="00405E4C" w:rsidRDefault="00A90A1F" w:rsidP="003B31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Record growth</w:t>
      </w:r>
      <w:r w:rsidR="00F73805">
        <w:rPr>
          <w:rFonts w:cstheme="minorHAnsi"/>
          <w:bCs/>
          <w:sz w:val="24"/>
          <w:szCs w:val="24"/>
        </w:rPr>
        <w:t xml:space="preserve"> remains steady and historical</w:t>
      </w:r>
      <w:r>
        <w:rPr>
          <w:rFonts w:cstheme="minorHAnsi"/>
          <w:bCs/>
          <w:sz w:val="24"/>
          <w:szCs w:val="24"/>
        </w:rPr>
        <w:t xml:space="preserve"> normal levels</w:t>
      </w:r>
      <w:r w:rsidR="00B12441">
        <w:rPr>
          <w:rFonts w:cstheme="minorHAnsi"/>
          <w:bCs/>
          <w:sz w:val="24"/>
          <w:szCs w:val="24"/>
        </w:rPr>
        <w:t xml:space="preserve"> (</w:t>
      </w:r>
      <w:r w:rsidR="00A87DFE">
        <w:rPr>
          <w:rFonts w:cstheme="minorHAnsi"/>
          <w:bCs/>
          <w:sz w:val="24"/>
          <w:szCs w:val="24"/>
        </w:rPr>
        <w:t>~</w:t>
      </w:r>
      <w:r w:rsidR="00B12441">
        <w:rPr>
          <w:rFonts w:cstheme="minorHAnsi"/>
          <w:bCs/>
          <w:sz w:val="24"/>
          <w:szCs w:val="24"/>
        </w:rPr>
        <w:t>2-3M</w:t>
      </w:r>
      <w:r w:rsidR="00A87DFE">
        <w:rPr>
          <w:rFonts w:cstheme="minorHAnsi"/>
          <w:bCs/>
          <w:sz w:val="24"/>
          <w:szCs w:val="24"/>
        </w:rPr>
        <w:t xml:space="preserve"> new records</w:t>
      </w:r>
      <w:r w:rsidR="00B12441">
        <w:rPr>
          <w:rFonts w:cstheme="minorHAnsi"/>
          <w:bCs/>
          <w:sz w:val="24"/>
          <w:szCs w:val="24"/>
        </w:rPr>
        <w:t>/month)</w:t>
      </w:r>
      <w:r w:rsidR="00F73805">
        <w:rPr>
          <w:rFonts w:cstheme="minorHAnsi"/>
          <w:bCs/>
          <w:sz w:val="24"/>
          <w:szCs w:val="24"/>
        </w:rPr>
        <w:t>. Carriers planning jobs that would impact record growth are encouraged to notify iconectiv.</w:t>
      </w:r>
    </w:p>
    <w:p w14:paraId="72744853" w14:textId="77777777" w:rsidR="00AA35D9" w:rsidRDefault="00AA35D9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</w:p>
    <w:p w14:paraId="25A86CD8" w14:textId="31B64DD5" w:rsidR="00F93B65" w:rsidRPr="00B12441" w:rsidRDefault="00C5599F" w:rsidP="00B12441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0FA194EC" w14:textId="78C4F8D4" w:rsidR="00F93B65" w:rsidRPr="00E00B2F" w:rsidRDefault="0073046E" w:rsidP="00FD0E1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00B2F">
        <w:rPr>
          <w:rFonts w:cstheme="minorHAnsi"/>
          <w:b/>
          <w:sz w:val="24"/>
          <w:szCs w:val="24"/>
        </w:rPr>
        <w:t xml:space="preserve">GUST 05072021-01 – </w:t>
      </w:r>
      <w:r w:rsidRPr="00E00B2F">
        <w:rPr>
          <w:rFonts w:cstheme="minorHAnsi"/>
          <w:bCs/>
          <w:sz w:val="24"/>
          <w:szCs w:val="24"/>
        </w:rPr>
        <w:t xml:space="preserve">iconectiv </w:t>
      </w:r>
      <w:r w:rsidR="00B12441" w:rsidRPr="00E00B2F">
        <w:rPr>
          <w:rFonts w:cstheme="minorHAnsi"/>
          <w:bCs/>
          <w:sz w:val="24"/>
          <w:szCs w:val="24"/>
        </w:rPr>
        <w:t xml:space="preserve">reviewed </w:t>
      </w:r>
      <w:r w:rsidR="00F73805" w:rsidRPr="00E00B2F">
        <w:rPr>
          <w:rFonts w:cstheme="minorHAnsi"/>
          <w:bCs/>
          <w:sz w:val="24"/>
          <w:szCs w:val="24"/>
        </w:rPr>
        <w:t xml:space="preserve">updated </w:t>
      </w:r>
      <w:r w:rsidR="00B12441" w:rsidRPr="00E00B2F">
        <w:rPr>
          <w:rFonts w:cstheme="minorHAnsi"/>
          <w:bCs/>
          <w:sz w:val="24"/>
          <w:szCs w:val="24"/>
        </w:rPr>
        <w:t>information regarding higher transaction events</w:t>
      </w:r>
      <w:r w:rsidR="00E574C2" w:rsidRPr="00E00B2F">
        <w:rPr>
          <w:rFonts w:cstheme="minorHAnsi"/>
          <w:bCs/>
          <w:sz w:val="24"/>
          <w:szCs w:val="24"/>
        </w:rPr>
        <w:t xml:space="preserve"> and the average time of day the transactions were taking place</w:t>
      </w:r>
      <w:r w:rsidR="00B12441" w:rsidRPr="00E00B2F">
        <w:rPr>
          <w:rFonts w:cstheme="minorHAnsi"/>
          <w:bCs/>
          <w:sz w:val="24"/>
          <w:szCs w:val="24"/>
        </w:rPr>
        <w:t>.</w:t>
      </w:r>
    </w:p>
    <w:p w14:paraId="3522FCBF" w14:textId="024D4041" w:rsidR="00F73805" w:rsidRPr="00F73805" w:rsidRDefault="00F73805" w:rsidP="00F73805">
      <w:pPr>
        <w:spacing w:after="0" w:line="240" w:lineRule="auto"/>
        <w:ind w:left="1440"/>
        <w:rPr>
          <w:rFonts w:cstheme="minorHAnsi"/>
          <w:b/>
          <w:sz w:val="24"/>
          <w:szCs w:val="24"/>
        </w:rPr>
      </w:pPr>
      <w:r>
        <w:object w:dxaOrig="1520" w:dyaOrig="988" w14:anchorId="2A1EF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8" o:title=""/>
          </v:shape>
          <o:OLEObject Type="Embed" ProgID="PowerPoint.Show.12" ShapeID="_x0000_i1025" DrawAspect="Icon" ObjectID="_1693313249" r:id="rId9"/>
        </w:object>
      </w:r>
    </w:p>
    <w:p w14:paraId="5C709E72" w14:textId="3B9352A3" w:rsidR="00DF59AD" w:rsidRPr="00DD18F9" w:rsidRDefault="00DF59AD" w:rsidP="00DF59AD">
      <w:pPr>
        <w:pStyle w:val="ListParagraph"/>
        <w:spacing w:after="0" w:line="240" w:lineRule="auto"/>
        <w:ind w:left="1440" w:firstLine="720"/>
        <w:rPr>
          <w:rFonts w:cstheme="minorHAnsi"/>
          <w:bCs/>
          <w:sz w:val="24"/>
          <w:szCs w:val="24"/>
        </w:rPr>
      </w:pPr>
      <w:r>
        <w:lastRenderedPageBreak/>
        <w:tab/>
      </w:r>
    </w:p>
    <w:p w14:paraId="47A8E194" w14:textId="77777777" w:rsidR="0073046E" w:rsidRPr="00913E46" w:rsidRDefault="0073046E" w:rsidP="00913E4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19DE92D6" w14:textId="01C7882B" w:rsidR="00FD0E10" w:rsidRDefault="00743DD1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="00FD0E10">
        <w:rPr>
          <w:rFonts w:cstheme="minorHAnsi"/>
          <w:bCs/>
          <w:sz w:val="24"/>
          <w:szCs w:val="24"/>
        </w:rPr>
        <w:t xml:space="preserve">conectiv </w:t>
      </w:r>
      <w:r w:rsidR="00F73805">
        <w:rPr>
          <w:rFonts w:cstheme="minorHAnsi"/>
          <w:bCs/>
          <w:sz w:val="24"/>
          <w:szCs w:val="24"/>
        </w:rPr>
        <w:t>is having discussions with 2 different</w:t>
      </w:r>
      <w:r w:rsidR="00B12441">
        <w:rPr>
          <w:rFonts w:cstheme="minorHAnsi"/>
          <w:bCs/>
          <w:sz w:val="24"/>
          <w:szCs w:val="24"/>
        </w:rPr>
        <w:t xml:space="preserve"> </w:t>
      </w:r>
      <w:r w:rsidR="00F73805">
        <w:rPr>
          <w:rFonts w:cstheme="minorHAnsi"/>
          <w:bCs/>
          <w:sz w:val="24"/>
          <w:szCs w:val="24"/>
        </w:rPr>
        <w:t>carrier</w:t>
      </w:r>
      <w:r w:rsidR="00B12441">
        <w:rPr>
          <w:rFonts w:cstheme="minorHAnsi"/>
          <w:bCs/>
          <w:sz w:val="24"/>
          <w:szCs w:val="24"/>
        </w:rPr>
        <w:t>s with “slow horse” systems</w:t>
      </w:r>
      <w:r w:rsidR="00F73805">
        <w:rPr>
          <w:rFonts w:cstheme="minorHAnsi"/>
          <w:bCs/>
          <w:sz w:val="24"/>
          <w:szCs w:val="24"/>
        </w:rPr>
        <w:t>. These carriers have engaged their vendors and iconectiv is providing times &amp; TNs for investigation and carriers &amp; vendors are investigating and adjusting system logs as needed to collect information for review. Discussions are to be scheduled with additional carriers.</w:t>
      </w:r>
      <w:r w:rsidR="00B12441">
        <w:rPr>
          <w:rFonts w:cstheme="minorHAnsi"/>
          <w:bCs/>
          <w:sz w:val="24"/>
          <w:szCs w:val="24"/>
        </w:rPr>
        <w:t xml:space="preserve"> </w:t>
      </w:r>
    </w:p>
    <w:p w14:paraId="5EBF853A" w14:textId="6641795F" w:rsidR="00F73805" w:rsidRDefault="00F73805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 information was presented to discuss business activities and proposed NPAC transaction rates.</w:t>
      </w:r>
    </w:p>
    <w:p w14:paraId="78DA0C79" w14:textId="77777777" w:rsidR="00F73805" w:rsidRDefault="00F73805" w:rsidP="00F73805">
      <w:pPr>
        <w:pStyle w:val="ListParagraph"/>
        <w:spacing w:after="0" w:line="240" w:lineRule="auto"/>
        <w:ind w:left="2160"/>
        <w:rPr>
          <w:rFonts w:cstheme="minorHAnsi"/>
          <w:bCs/>
          <w:sz w:val="24"/>
          <w:szCs w:val="24"/>
        </w:rPr>
      </w:pPr>
    </w:p>
    <w:p w14:paraId="28ED1749" w14:textId="657C11DB" w:rsidR="00F73805" w:rsidRPr="005411BA" w:rsidRDefault="00F73805" w:rsidP="00F7380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00B2F">
        <w:rPr>
          <w:rFonts w:cstheme="minorHAnsi"/>
          <w:b/>
          <w:sz w:val="24"/>
          <w:szCs w:val="24"/>
        </w:rPr>
        <w:t xml:space="preserve">To allow time for additional updates regarding slow horse outreach and </w:t>
      </w:r>
      <w:r w:rsidR="00E574C2" w:rsidRPr="00E00B2F">
        <w:rPr>
          <w:rFonts w:cstheme="minorHAnsi"/>
          <w:b/>
          <w:sz w:val="24"/>
          <w:szCs w:val="24"/>
        </w:rPr>
        <w:t xml:space="preserve">for </w:t>
      </w:r>
      <w:r w:rsidRPr="00E00B2F">
        <w:rPr>
          <w:rFonts w:cstheme="minorHAnsi"/>
          <w:b/>
          <w:sz w:val="24"/>
          <w:szCs w:val="24"/>
        </w:rPr>
        <w:t>provider</w:t>
      </w:r>
      <w:r w:rsidR="00E574C2" w:rsidRPr="00E00B2F">
        <w:rPr>
          <w:rFonts w:cstheme="minorHAnsi"/>
          <w:b/>
          <w:sz w:val="24"/>
          <w:szCs w:val="24"/>
        </w:rPr>
        <w:t>s to gather</w:t>
      </w:r>
      <w:r w:rsidRPr="00E00B2F">
        <w:rPr>
          <w:rFonts w:cstheme="minorHAnsi"/>
          <w:b/>
          <w:sz w:val="24"/>
          <w:szCs w:val="24"/>
        </w:rPr>
        <w:t xml:space="preserve"> business </w:t>
      </w:r>
      <w:r w:rsidR="00E574C2" w:rsidRPr="00E00B2F">
        <w:rPr>
          <w:rFonts w:cstheme="minorHAnsi"/>
          <w:b/>
          <w:sz w:val="24"/>
          <w:szCs w:val="24"/>
        </w:rPr>
        <w:t>cases supporting specific higher transition rates,</w:t>
      </w:r>
      <w:r w:rsidR="005411BA" w:rsidRPr="005411BA">
        <w:rPr>
          <w:rFonts w:cstheme="minorHAnsi"/>
          <w:b/>
          <w:sz w:val="24"/>
          <w:szCs w:val="24"/>
        </w:rPr>
        <w:t xml:space="preserve"> the team will meet again in 2 weeks.</w:t>
      </w:r>
    </w:p>
    <w:p w14:paraId="5A250407" w14:textId="12167693" w:rsidR="007966A3" w:rsidRPr="00095622" w:rsidRDefault="007966A3" w:rsidP="00AA35D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518270" w14:textId="30795C18" w:rsidR="00880537" w:rsidRDefault="007059D8" w:rsidP="00AA35D9">
      <w:pPr>
        <w:spacing w:after="0" w:line="240" w:lineRule="auto"/>
        <w:ind w:left="720"/>
        <w:rPr>
          <w:rFonts w:cstheme="minorHAnsi"/>
          <w:bCs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8266F4" w:rsidRPr="008266F4">
        <w:rPr>
          <w:rFonts w:cstheme="minorHAnsi"/>
          <w:b/>
          <w:color w:val="FF0000"/>
          <w:sz w:val="28"/>
          <w:szCs w:val="32"/>
        </w:rPr>
        <w:t>Monday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2F3968">
        <w:rPr>
          <w:rFonts w:cstheme="minorHAnsi"/>
          <w:b/>
          <w:color w:val="FF0000"/>
          <w:sz w:val="28"/>
          <w:szCs w:val="32"/>
        </w:rPr>
        <w:t xml:space="preserve">September </w:t>
      </w:r>
      <w:r w:rsidR="00F73805">
        <w:rPr>
          <w:rFonts w:cstheme="minorHAnsi"/>
          <w:b/>
          <w:color w:val="FF0000"/>
          <w:sz w:val="28"/>
          <w:szCs w:val="32"/>
        </w:rPr>
        <w:t>27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8266F4" w:rsidRPr="008266F4">
        <w:rPr>
          <w:rFonts w:cstheme="minorHAnsi"/>
          <w:b/>
          <w:color w:val="FF0000"/>
          <w:sz w:val="28"/>
          <w:szCs w:val="32"/>
        </w:rPr>
        <w:t>5</w:t>
      </w:r>
      <w:r w:rsidR="00880537" w:rsidRPr="008266F4">
        <w:rPr>
          <w:rFonts w:cstheme="minorHAnsi"/>
          <w:b/>
          <w:color w:val="FF0000"/>
          <w:sz w:val="28"/>
          <w:szCs w:val="32"/>
        </w:rPr>
        <w:t>:00 EDT</w:t>
      </w:r>
    </w:p>
    <w:p w14:paraId="0352BA69" w14:textId="0C0A0D73" w:rsidR="007966A3" w:rsidRPr="00880537" w:rsidRDefault="007966A3" w:rsidP="005E163F">
      <w:pPr>
        <w:pStyle w:val="ListParagraph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sectPr w:rsidR="007966A3" w:rsidRPr="00880537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E85" w14:textId="77777777" w:rsidR="00921421" w:rsidRDefault="00921421" w:rsidP="00CA35E6">
      <w:pPr>
        <w:spacing w:after="0" w:line="240" w:lineRule="auto"/>
      </w:pPr>
      <w:r>
        <w:separator/>
      </w:r>
    </w:p>
  </w:endnote>
  <w:endnote w:type="continuationSeparator" w:id="0">
    <w:p w14:paraId="05A268CF" w14:textId="77777777" w:rsidR="00921421" w:rsidRDefault="00921421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F3FF" w14:textId="77777777" w:rsidR="00921421" w:rsidRDefault="00921421" w:rsidP="00CA35E6">
      <w:pPr>
        <w:spacing w:after="0" w:line="240" w:lineRule="auto"/>
      </w:pPr>
      <w:r>
        <w:separator/>
      </w:r>
    </w:p>
  </w:footnote>
  <w:footnote w:type="continuationSeparator" w:id="0">
    <w:p w14:paraId="5034C4B8" w14:textId="77777777" w:rsidR="00921421" w:rsidRDefault="00921421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73748"/>
    <w:multiLevelType w:val="hybridMultilevel"/>
    <w:tmpl w:val="55AC2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0430A2"/>
    <w:rsid w:val="00061A88"/>
    <w:rsid w:val="00074E2F"/>
    <w:rsid w:val="000F1D82"/>
    <w:rsid w:val="001416BB"/>
    <w:rsid w:val="00187583"/>
    <w:rsid w:val="00192793"/>
    <w:rsid w:val="001E736C"/>
    <w:rsid w:val="00240ED7"/>
    <w:rsid w:val="00247121"/>
    <w:rsid w:val="002560FA"/>
    <w:rsid w:val="00273261"/>
    <w:rsid w:val="002833FC"/>
    <w:rsid w:val="00284397"/>
    <w:rsid w:val="0028756E"/>
    <w:rsid w:val="002911B5"/>
    <w:rsid w:val="002A7A95"/>
    <w:rsid w:val="002B5C35"/>
    <w:rsid w:val="002E0015"/>
    <w:rsid w:val="002F1265"/>
    <w:rsid w:val="002F3968"/>
    <w:rsid w:val="00303086"/>
    <w:rsid w:val="00363DA0"/>
    <w:rsid w:val="00385FF5"/>
    <w:rsid w:val="00395CF2"/>
    <w:rsid w:val="003A394D"/>
    <w:rsid w:val="003A5BBC"/>
    <w:rsid w:val="003B3121"/>
    <w:rsid w:val="003C36B0"/>
    <w:rsid w:val="00405E4C"/>
    <w:rsid w:val="00424081"/>
    <w:rsid w:val="004832F4"/>
    <w:rsid w:val="00484DC7"/>
    <w:rsid w:val="005165AA"/>
    <w:rsid w:val="00517F7A"/>
    <w:rsid w:val="00522958"/>
    <w:rsid w:val="005411BA"/>
    <w:rsid w:val="005B13F7"/>
    <w:rsid w:val="005D029D"/>
    <w:rsid w:val="005E163F"/>
    <w:rsid w:val="005F1A73"/>
    <w:rsid w:val="0061713D"/>
    <w:rsid w:val="006A4176"/>
    <w:rsid w:val="006D05E1"/>
    <w:rsid w:val="006D3E36"/>
    <w:rsid w:val="007059D8"/>
    <w:rsid w:val="00724DFD"/>
    <w:rsid w:val="0073046E"/>
    <w:rsid w:val="00733A6A"/>
    <w:rsid w:val="00743DD1"/>
    <w:rsid w:val="00796030"/>
    <w:rsid w:val="007966A3"/>
    <w:rsid w:val="007F615D"/>
    <w:rsid w:val="008056ED"/>
    <w:rsid w:val="008266F4"/>
    <w:rsid w:val="00855DB4"/>
    <w:rsid w:val="00880537"/>
    <w:rsid w:val="008963FE"/>
    <w:rsid w:val="008A6A7D"/>
    <w:rsid w:val="008B7488"/>
    <w:rsid w:val="008D15E8"/>
    <w:rsid w:val="008D7801"/>
    <w:rsid w:val="00913E46"/>
    <w:rsid w:val="00921421"/>
    <w:rsid w:val="00924A60"/>
    <w:rsid w:val="00926CA4"/>
    <w:rsid w:val="0094385B"/>
    <w:rsid w:val="00945CDD"/>
    <w:rsid w:val="009674EB"/>
    <w:rsid w:val="00A01CC9"/>
    <w:rsid w:val="00A46D45"/>
    <w:rsid w:val="00A87DFE"/>
    <w:rsid w:val="00A90A1F"/>
    <w:rsid w:val="00AA35D9"/>
    <w:rsid w:val="00AB6336"/>
    <w:rsid w:val="00AC5ABB"/>
    <w:rsid w:val="00AD0DAB"/>
    <w:rsid w:val="00AF7531"/>
    <w:rsid w:val="00B046F6"/>
    <w:rsid w:val="00B12441"/>
    <w:rsid w:val="00B2708A"/>
    <w:rsid w:val="00B325AF"/>
    <w:rsid w:val="00B34DFA"/>
    <w:rsid w:val="00B6246A"/>
    <w:rsid w:val="00B92EDD"/>
    <w:rsid w:val="00BA3846"/>
    <w:rsid w:val="00BE39EB"/>
    <w:rsid w:val="00BE7F2A"/>
    <w:rsid w:val="00C22FA3"/>
    <w:rsid w:val="00C41841"/>
    <w:rsid w:val="00C54818"/>
    <w:rsid w:val="00C5599F"/>
    <w:rsid w:val="00C63D37"/>
    <w:rsid w:val="00C75023"/>
    <w:rsid w:val="00CA35E6"/>
    <w:rsid w:val="00CC5C6E"/>
    <w:rsid w:val="00CC7F7B"/>
    <w:rsid w:val="00D128CD"/>
    <w:rsid w:val="00D15667"/>
    <w:rsid w:val="00DD18F9"/>
    <w:rsid w:val="00DF1C8B"/>
    <w:rsid w:val="00DF59AD"/>
    <w:rsid w:val="00E00B2F"/>
    <w:rsid w:val="00E04114"/>
    <w:rsid w:val="00E574C2"/>
    <w:rsid w:val="00F41DB8"/>
    <w:rsid w:val="00F45798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E1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2021-09-16T20:01:00Z</dcterms:created>
  <dcterms:modified xsi:type="dcterms:W3CDTF">2021-09-16T20:01:00Z</dcterms:modified>
</cp:coreProperties>
</file>