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rsidR="00231D65" w:rsidRPr="00A90363" w:rsidRDefault="008D5A21" w:rsidP="009227C1">
      <w:pPr>
        <w:pStyle w:val="Title"/>
        <w:contextualSpacing/>
        <w:rPr>
          <w:szCs w:val="24"/>
        </w:rPr>
      </w:pPr>
      <w:r>
        <w:rPr>
          <w:szCs w:val="24"/>
        </w:rPr>
        <w:t>June 5-6</w:t>
      </w:r>
      <w:r w:rsidR="00EA763C">
        <w:rPr>
          <w:szCs w:val="24"/>
        </w:rPr>
        <w:t>, 2018</w:t>
      </w:r>
      <w:r w:rsidR="00231D65" w:rsidRPr="00A90363">
        <w:rPr>
          <w:szCs w:val="24"/>
        </w:rPr>
        <w:t xml:space="preserve"> Meeting</w:t>
      </w:r>
    </w:p>
    <w:p w:rsidR="00231D65" w:rsidRPr="00A90363" w:rsidRDefault="00474703" w:rsidP="009227C1">
      <w:pPr>
        <w:pStyle w:val="Title"/>
        <w:contextualSpacing/>
        <w:rPr>
          <w:szCs w:val="24"/>
        </w:rPr>
      </w:pPr>
      <w:r>
        <w:rPr>
          <w:szCs w:val="24"/>
        </w:rPr>
        <w:t>Final</w:t>
      </w:r>
      <w:r w:rsidR="00301069">
        <w:rPr>
          <w:szCs w:val="24"/>
        </w:rPr>
        <w:t xml:space="preserve"> </w:t>
      </w:r>
      <w:r w:rsidR="0029277E">
        <w:rPr>
          <w:szCs w:val="24"/>
        </w:rPr>
        <w:t>Meeting Notes</w:t>
      </w:r>
    </w:p>
    <w:p w:rsidR="00231D65" w:rsidRDefault="00231D65" w:rsidP="009227C1">
      <w:pPr>
        <w:contextualSpacing/>
        <w:rPr>
          <w:b/>
          <w:u w:val="single"/>
        </w:rPr>
      </w:pPr>
    </w:p>
    <w:p w:rsidR="008E65FF" w:rsidRDefault="008E65FF" w:rsidP="009227C1">
      <w:pPr>
        <w:contextualSpacing/>
        <w:rPr>
          <w:b/>
          <w:u w:val="single"/>
        </w:rPr>
      </w:pPr>
    </w:p>
    <w:p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rsidTr="00EA763C">
        <w:trPr>
          <w:jc w:val="center"/>
        </w:trPr>
        <w:tc>
          <w:tcPr>
            <w:tcW w:w="4788" w:type="dxa"/>
          </w:tcPr>
          <w:p w:rsidR="00AA6AE2" w:rsidRPr="00A90363" w:rsidRDefault="008D5A21" w:rsidP="009227C1">
            <w:pPr>
              <w:contextualSpacing/>
              <w:rPr>
                <w:b/>
              </w:rPr>
            </w:pPr>
            <w:r>
              <w:rPr>
                <w:b/>
              </w:rPr>
              <w:t>Jacksonville, FL</w:t>
            </w:r>
          </w:p>
        </w:tc>
        <w:tc>
          <w:tcPr>
            <w:tcW w:w="4788" w:type="dxa"/>
          </w:tcPr>
          <w:p w:rsidR="00AA6AE2" w:rsidRPr="00A90363" w:rsidRDefault="002C54BD" w:rsidP="00A27791">
            <w:pPr>
              <w:contextualSpacing/>
              <w:rPr>
                <w:b/>
              </w:rPr>
            </w:pPr>
            <w:r w:rsidRPr="00A90363">
              <w:rPr>
                <w:b/>
              </w:rPr>
              <w:t xml:space="preserve">Host: </w:t>
            </w:r>
            <w:r w:rsidR="008D5A21">
              <w:rPr>
                <w:b/>
              </w:rPr>
              <w:t>Neustar</w:t>
            </w:r>
          </w:p>
        </w:tc>
      </w:tr>
    </w:tbl>
    <w:p w:rsidR="009A3061" w:rsidRDefault="009A3061" w:rsidP="009227C1">
      <w:pPr>
        <w:contextualSpacing/>
      </w:pPr>
    </w:p>
    <w:p w:rsidR="00CE2D79" w:rsidRDefault="00CE2D79" w:rsidP="009227C1">
      <w:pPr>
        <w:contextualSpacing/>
      </w:pPr>
    </w:p>
    <w:p w:rsidR="00CE2D79" w:rsidRDefault="00CE2D79" w:rsidP="009227C1">
      <w:pPr>
        <w:contextualSpacing/>
      </w:pPr>
    </w:p>
    <w:p w:rsidR="002B6224" w:rsidRPr="00A90363" w:rsidRDefault="002B6224" w:rsidP="009227C1">
      <w:pPr>
        <w:contextualSpacing/>
      </w:pPr>
    </w:p>
    <w:p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8D5A21">
        <w:rPr>
          <w:b/>
          <w:u w:val="single"/>
        </w:rPr>
        <w:t>June 5</w:t>
      </w:r>
      <w:r w:rsidR="009D1497">
        <w:rPr>
          <w:b/>
          <w:u w:val="single"/>
        </w:rPr>
        <w:t>-6</w:t>
      </w:r>
      <w:r w:rsidR="009A4F20" w:rsidRPr="00A90363">
        <w:rPr>
          <w:b/>
          <w:u w:val="single"/>
        </w:rPr>
        <w:t>,</w:t>
      </w:r>
      <w:r w:rsidR="0040456D" w:rsidRPr="00A90363">
        <w:rPr>
          <w:b/>
          <w:u w:val="single"/>
        </w:rPr>
        <w:t xml:space="preserve"> 201</w:t>
      </w:r>
      <w:r w:rsidR="00EA763C">
        <w:rPr>
          <w:b/>
          <w:u w:val="single"/>
        </w:rPr>
        <w:t>8</w:t>
      </w:r>
    </w:p>
    <w:p w:rsidR="00B13027" w:rsidRDefault="00B222AA" w:rsidP="009227C1">
      <w:pPr>
        <w:spacing w:before="160" w:after="80"/>
        <w:contextualSpacing/>
        <w:jc w:val="center"/>
        <w:rPr>
          <w:b/>
          <w:color w:val="000000"/>
        </w:rPr>
      </w:pPr>
      <w:r w:rsidRPr="00450D24">
        <w:rPr>
          <w:b/>
          <w:color w:val="000000"/>
        </w:rPr>
        <w:t>Attendance</w:t>
      </w:r>
      <w:bookmarkStart w:id="0" w:name="OLE_LINK2"/>
    </w:p>
    <w:p w:rsidR="0071679F" w:rsidRPr="00450D24" w:rsidRDefault="0071679F" w:rsidP="009227C1">
      <w:pPr>
        <w:spacing w:before="160" w:after="80"/>
        <w:contextualSpacing/>
        <w:jc w:val="center"/>
        <w:rPr>
          <w:b/>
          <w:color w:val="000000"/>
        </w:rPr>
      </w:pPr>
    </w:p>
    <w:bookmarkEnd w:id="0"/>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rsidTr="00E24F0B">
        <w:trPr>
          <w:trHeight w:val="408"/>
          <w:tblHeader/>
          <w:jc w:val="center"/>
        </w:trPr>
        <w:tc>
          <w:tcPr>
            <w:tcW w:w="2288" w:type="dxa"/>
            <w:shd w:val="solid" w:color="000080" w:fill="FFFFFF"/>
          </w:tcPr>
          <w:p w:rsidR="00B60A68" w:rsidRPr="00450D24" w:rsidRDefault="00B60A68" w:rsidP="009227C1">
            <w:pPr>
              <w:contextualSpacing/>
              <w:rPr>
                <w:b/>
                <w:color w:val="FFFFFF"/>
                <w:sz w:val="20"/>
                <w:szCs w:val="20"/>
              </w:rPr>
            </w:pPr>
          </w:p>
        </w:tc>
        <w:tc>
          <w:tcPr>
            <w:tcW w:w="2114" w:type="dxa"/>
            <w:shd w:val="solid" w:color="000080" w:fill="FFFFFF"/>
          </w:tcPr>
          <w:p w:rsidR="00B60A68" w:rsidRPr="00450D24" w:rsidRDefault="00B60A68" w:rsidP="009227C1">
            <w:pPr>
              <w:contextualSpacing/>
              <w:rPr>
                <w:b/>
                <w:color w:val="FFFFFF"/>
                <w:sz w:val="20"/>
                <w:szCs w:val="20"/>
              </w:rPr>
            </w:pPr>
            <w:r w:rsidRPr="00450D24">
              <w:rPr>
                <w:b/>
                <w:color w:val="FFFFFF"/>
                <w:sz w:val="20"/>
                <w:szCs w:val="20"/>
              </w:rPr>
              <w:t>Company</w:t>
            </w:r>
          </w:p>
        </w:tc>
        <w:tc>
          <w:tcPr>
            <w:tcW w:w="2610" w:type="dxa"/>
            <w:shd w:val="solid" w:color="000080" w:fill="FFFFFF"/>
          </w:tcPr>
          <w:p w:rsidR="00B60A68" w:rsidRPr="00450D24" w:rsidRDefault="00B60A68" w:rsidP="009227C1">
            <w:pPr>
              <w:contextualSpacing/>
              <w:rPr>
                <w:b/>
                <w:color w:val="FFFFFF"/>
                <w:sz w:val="20"/>
                <w:szCs w:val="20"/>
              </w:rPr>
            </w:pPr>
            <w:r w:rsidRPr="00450D24">
              <w:rPr>
                <w:b/>
                <w:color w:val="FFFFFF"/>
                <w:sz w:val="20"/>
                <w:szCs w:val="20"/>
              </w:rPr>
              <w:t>Name</w:t>
            </w:r>
          </w:p>
        </w:tc>
        <w:tc>
          <w:tcPr>
            <w:tcW w:w="2656" w:type="dxa"/>
            <w:shd w:val="solid" w:color="000080" w:fill="FFFFFF"/>
          </w:tcPr>
          <w:p w:rsidR="00B60A68" w:rsidRPr="00450D24" w:rsidRDefault="00B60A68" w:rsidP="009227C1">
            <w:pPr>
              <w:contextualSpacing/>
              <w:rPr>
                <w:b/>
                <w:color w:val="FFFFFF"/>
                <w:sz w:val="20"/>
                <w:szCs w:val="20"/>
              </w:rPr>
            </w:pPr>
            <w:r w:rsidRPr="00450D24">
              <w:rPr>
                <w:b/>
                <w:color w:val="FFFFFF"/>
                <w:sz w:val="20"/>
                <w:szCs w:val="20"/>
              </w:rPr>
              <w:t>Company</w:t>
            </w:r>
          </w:p>
        </w:tc>
      </w:tr>
      <w:tr w:rsidR="00524408" w:rsidRPr="00450D24"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524408" w:rsidRPr="000C43E7" w:rsidRDefault="00524408" w:rsidP="00524408">
            <w:pPr>
              <w:rPr>
                <w:color w:val="000000"/>
                <w:sz w:val="20"/>
                <w:szCs w:val="20"/>
              </w:rPr>
            </w:pPr>
            <w:r>
              <w:rPr>
                <w:color w:val="000000"/>
                <w:sz w:val="20"/>
                <w:szCs w:val="20"/>
              </w:rPr>
              <w:t>John Skousen</w:t>
            </w:r>
          </w:p>
        </w:tc>
        <w:tc>
          <w:tcPr>
            <w:tcW w:w="2114" w:type="dxa"/>
            <w:tcBorders>
              <w:top w:val="nil"/>
              <w:left w:val="nil"/>
              <w:bottom w:val="single" w:sz="8" w:space="0" w:color="000080"/>
              <w:right w:val="single" w:sz="8" w:space="0" w:color="000080"/>
            </w:tcBorders>
            <w:shd w:val="clear" w:color="auto" w:fill="auto"/>
            <w:vAlign w:val="center"/>
          </w:tcPr>
          <w:p w:rsidR="00524408" w:rsidRPr="000C43E7" w:rsidRDefault="00524408" w:rsidP="00524408">
            <w:pPr>
              <w:rPr>
                <w:color w:val="000000"/>
                <w:sz w:val="20"/>
                <w:szCs w:val="20"/>
              </w:rPr>
            </w:pPr>
            <w:r w:rsidRPr="000C43E7">
              <w:rPr>
                <w:color w:val="000000"/>
                <w:sz w:val="20"/>
                <w:szCs w:val="20"/>
              </w:rPr>
              <w:t>10xpeople</w:t>
            </w:r>
            <w:r w:rsidRPr="000C43E7" w:rsidDel="00A8727B">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524408" w:rsidRPr="004B43FC" w:rsidRDefault="00524408" w:rsidP="00524408">
            <w:pPr>
              <w:rPr>
                <w:color w:val="000000"/>
                <w:sz w:val="20"/>
                <w:szCs w:val="20"/>
              </w:rPr>
            </w:pPr>
            <w:r w:rsidRPr="00424FE1">
              <w:rPr>
                <w:color w:val="000000"/>
                <w:sz w:val="20"/>
                <w:szCs w:val="20"/>
              </w:rPr>
              <w:t>Michael Doherty</w:t>
            </w:r>
            <w:r w:rsidRPr="00424FE1"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rsidR="00524408" w:rsidRPr="004B43FC" w:rsidRDefault="00524408" w:rsidP="00524408">
            <w:pPr>
              <w:rPr>
                <w:color w:val="000000"/>
                <w:sz w:val="20"/>
                <w:szCs w:val="20"/>
              </w:rPr>
            </w:pPr>
            <w:r w:rsidRPr="00424FE1">
              <w:rPr>
                <w:color w:val="000000"/>
                <w:sz w:val="20"/>
                <w:szCs w:val="20"/>
              </w:rPr>
              <w:t>iconectiv</w:t>
            </w:r>
            <w:r w:rsidRPr="00424FE1" w:rsidDel="008D5A21">
              <w:rPr>
                <w:color w:val="000000"/>
                <w:sz w:val="20"/>
                <w:szCs w:val="20"/>
              </w:rPr>
              <w:t xml:space="preserve"> </w:t>
            </w:r>
          </w:p>
        </w:tc>
      </w:tr>
      <w:tr w:rsidR="00524408" w:rsidRPr="00450D24"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tcPr>
          <w:p w:rsidR="00524408" w:rsidRPr="00E24F0B" w:rsidRDefault="00524408" w:rsidP="00524408">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4F0B">
              <w:rPr>
                <w:color w:val="000000"/>
                <w:sz w:val="20"/>
                <w:szCs w:val="20"/>
              </w:rPr>
              <w:t>Lane Patterson</w:t>
            </w:r>
          </w:p>
        </w:tc>
        <w:tc>
          <w:tcPr>
            <w:tcW w:w="2114" w:type="dxa"/>
            <w:tcBorders>
              <w:top w:val="nil"/>
              <w:left w:val="nil"/>
              <w:bottom w:val="single" w:sz="8" w:space="0" w:color="000080"/>
              <w:right w:val="single" w:sz="8" w:space="0" w:color="000080"/>
            </w:tcBorders>
            <w:shd w:val="clear" w:color="auto" w:fill="auto"/>
            <w:vAlign w:val="center"/>
          </w:tcPr>
          <w:p w:rsidR="00524408" w:rsidRPr="000C43E7" w:rsidRDefault="00524408" w:rsidP="00524408">
            <w:pPr>
              <w:rPr>
                <w:color w:val="000000"/>
                <w:sz w:val="20"/>
                <w:szCs w:val="20"/>
              </w:rPr>
            </w:pPr>
            <w:r w:rsidRPr="000C43E7">
              <w:rPr>
                <w:color w:val="000000"/>
                <w:sz w:val="20"/>
                <w:szCs w:val="20"/>
              </w:rPr>
              <w:t>10xpeople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524408" w:rsidRPr="004B43FC" w:rsidRDefault="00524408" w:rsidP="00524408">
            <w:pPr>
              <w:rPr>
                <w:color w:val="000000"/>
                <w:sz w:val="20"/>
                <w:szCs w:val="20"/>
              </w:rPr>
            </w:pPr>
            <w:r w:rsidRPr="00424FE1">
              <w:rPr>
                <w:color w:val="000000"/>
                <w:sz w:val="20"/>
                <w:szCs w:val="20"/>
              </w:rPr>
              <w:t>Michael</w:t>
            </w:r>
            <w:r>
              <w:rPr>
                <w:color w:val="000000"/>
                <w:sz w:val="20"/>
                <w:szCs w:val="20"/>
              </w:rPr>
              <w:t xml:space="preserve"> Nolan</w:t>
            </w:r>
          </w:p>
        </w:tc>
        <w:tc>
          <w:tcPr>
            <w:tcW w:w="2656" w:type="dxa"/>
            <w:tcBorders>
              <w:top w:val="nil"/>
              <w:left w:val="nil"/>
              <w:bottom w:val="single" w:sz="8" w:space="0" w:color="000080"/>
              <w:right w:val="single" w:sz="8" w:space="0" w:color="000080"/>
            </w:tcBorders>
            <w:shd w:val="clear" w:color="auto" w:fill="auto"/>
            <w:vAlign w:val="bottom"/>
          </w:tcPr>
          <w:p w:rsidR="00524408" w:rsidRPr="004B43FC" w:rsidRDefault="00524408" w:rsidP="00524408">
            <w:pPr>
              <w:rPr>
                <w:color w:val="000000"/>
                <w:sz w:val="20"/>
                <w:szCs w:val="20"/>
              </w:rPr>
            </w:pPr>
            <w:r w:rsidRPr="00424FE1">
              <w:rPr>
                <w:color w:val="000000"/>
                <w:sz w:val="20"/>
                <w:szCs w:val="20"/>
              </w:rPr>
              <w:t>iconectiv</w:t>
            </w:r>
          </w:p>
        </w:tc>
      </w:tr>
      <w:tr w:rsidR="00524408" w:rsidRPr="00450D24"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524408" w:rsidRPr="00FC2E6F" w:rsidRDefault="00524408" w:rsidP="00524408">
            <w:pPr>
              <w:rPr>
                <w:color w:val="000000"/>
                <w:sz w:val="20"/>
                <w:szCs w:val="20"/>
              </w:rPr>
            </w:pPr>
            <w:r w:rsidRPr="000C43E7">
              <w:rPr>
                <w:color w:val="000000"/>
                <w:sz w:val="20"/>
                <w:szCs w:val="20"/>
              </w:rPr>
              <w:t>Lisa Marie Maxso</w:t>
            </w:r>
            <w:r>
              <w:rPr>
                <w:color w:val="000000"/>
                <w:sz w:val="20"/>
                <w:szCs w:val="20"/>
              </w:rPr>
              <w:t>n</w:t>
            </w:r>
          </w:p>
        </w:tc>
        <w:tc>
          <w:tcPr>
            <w:tcW w:w="2114" w:type="dxa"/>
            <w:tcBorders>
              <w:top w:val="nil"/>
              <w:left w:val="nil"/>
              <w:bottom w:val="single" w:sz="8" w:space="0" w:color="000080"/>
              <w:right w:val="single" w:sz="8" w:space="0" w:color="000080"/>
            </w:tcBorders>
            <w:shd w:val="clear" w:color="auto" w:fill="auto"/>
            <w:vAlign w:val="center"/>
          </w:tcPr>
          <w:p w:rsidR="00524408" w:rsidRPr="00FC2E6F" w:rsidRDefault="00524408" w:rsidP="00524408">
            <w:pPr>
              <w:rPr>
                <w:color w:val="000000"/>
                <w:sz w:val="20"/>
                <w:szCs w:val="20"/>
              </w:rPr>
            </w:pPr>
            <w:r w:rsidRPr="000C43E7">
              <w:rPr>
                <w:color w:val="000000"/>
                <w:sz w:val="20"/>
                <w:szCs w:val="20"/>
              </w:rPr>
              <w:t>10xpeople</w:t>
            </w:r>
            <w:r w:rsidRPr="00FC2E6F" w:rsidDel="008D5A21">
              <w:rPr>
                <w:color w:val="000000"/>
                <w:sz w:val="20"/>
                <w:szCs w:val="20"/>
              </w:rPr>
              <w:t xml:space="preserve"> </w:t>
            </w:r>
            <w:r>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524408" w:rsidRPr="004B43FC" w:rsidRDefault="00524408" w:rsidP="00524408">
            <w:pPr>
              <w:rPr>
                <w:color w:val="000000"/>
                <w:sz w:val="20"/>
                <w:szCs w:val="20"/>
              </w:rPr>
            </w:pPr>
            <w:r w:rsidRPr="00424FE1">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rsidR="00524408" w:rsidRPr="004B43FC" w:rsidRDefault="00524408" w:rsidP="00524408">
            <w:pPr>
              <w:rPr>
                <w:color w:val="000000"/>
                <w:sz w:val="20"/>
                <w:szCs w:val="20"/>
              </w:rPr>
            </w:pPr>
            <w:r w:rsidRPr="00424FE1">
              <w:rPr>
                <w:color w:val="000000"/>
                <w:sz w:val="20"/>
                <w:szCs w:val="20"/>
              </w:rPr>
              <w:t>iconectiv</w:t>
            </w:r>
          </w:p>
        </w:tc>
      </w:tr>
      <w:tr w:rsidR="00524408" w:rsidRPr="00450D24"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524408" w:rsidRPr="004B43FC" w:rsidRDefault="00524408" w:rsidP="00524408">
            <w:pPr>
              <w:rPr>
                <w:color w:val="000000"/>
                <w:sz w:val="20"/>
                <w:szCs w:val="20"/>
              </w:rPr>
            </w:pPr>
            <w:r w:rsidRPr="00424FE1">
              <w:rPr>
                <w:color w:val="000000"/>
                <w:sz w:val="20"/>
                <w:szCs w:val="20"/>
              </w:rPr>
              <w:t>David Alread</w:t>
            </w:r>
          </w:p>
        </w:tc>
        <w:tc>
          <w:tcPr>
            <w:tcW w:w="2114" w:type="dxa"/>
            <w:tcBorders>
              <w:top w:val="nil"/>
              <w:left w:val="nil"/>
              <w:bottom w:val="single" w:sz="8" w:space="0" w:color="000080"/>
              <w:right w:val="single" w:sz="8" w:space="0" w:color="000080"/>
            </w:tcBorders>
            <w:shd w:val="clear" w:color="auto" w:fill="auto"/>
            <w:vAlign w:val="center"/>
          </w:tcPr>
          <w:p w:rsidR="00524408" w:rsidRPr="004B43FC" w:rsidRDefault="00524408" w:rsidP="00524408">
            <w:pPr>
              <w:rPr>
                <w:color w:val="000000"/>
                <w:sz w:val="20"/>
                <w:szCs w:val="20"/>
              </w:rPr>
            </w:pPr>
            <w:r w:rsidRPr="00424FE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524408" w:rsidRPr="00E20E57" w:rsidRDefault="00117738" w:rsidP="00524408">
            <w:pPr>
              <w:rPr>
                <w:color w:val="000000"/>
                <w:sz w:val="20"/>
                <w:szCs w:val="20"/>
              </w:rPr>
            </w:pPr>
            <w:r>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rsidR="00524408" w:rsidRPr="00E20E57" w:rsidRDefault="00117738" w:rsidP="00524408">
            <w:pPr>
              <w:rPr>
                <w:color w:val="000000"/>
                <w:sz w:val="20"/>
                <w:szCs w:val="20"/>
              </w:rPr>
            </w:pPr>
            <w:r w:rsidRPr="00424FE1">
              <w:rPr>
                <w:color w:val="000000"/>
                <w:sz w:val="20"/>
                <w:szCs w:val="20"/>
              </w:rPr>
              <w:t>iconectiv</w:t>
            </w:r>
            <w:r w:rsidRPr="00C866AE" w:rsidDel="00117738">
              <w:rPr>
                <w:color w:val="000000"/>
                <w:sz w:val="20"/>
                <w:szCs w:val="20"/>
              </w:rPr>
              <w:t xml:space="preserve"> </w:t>
            </w:r>
          </w:p>
        </w:tc>
      </w:tr>
      <w:tr w:rsidR="00117738" w:rsidRPr="00450D24" w:rsidTr="003A20A8">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7738" w:rsidRPr="00424FE1" w:rsidRDefault="00117738" w:rsidP="00117738">
            <w:pPr>
              <w:rPr>
                <w:color w:val="000000"/>
                <w:sz w:val="20"/>
                <w:szCs w:val="20"/>
              </w:rPr>
            </w:pPr>
            <w:r w:rsidRPr="00C866AE">
              <w:rPr>
                <w:color w:val="000000"/>
                <w:sz w:val="20"/>
                <w:szCs w:val="20"/>
              </w:rPr>
              <w:t>Carolee Hall</w:t>
            </w:r>
          </w:p>
        </w:tc>
        <w:tc>
          <w:tcPr>
            <w:tcW w:w="2656" w:type="dxa"/>
            <w:tcBorders>
              <w:top w:val="nil"/>
              <w:left w:val="nil"/>
              <w:bottom w:val="single" w:sz="8" w:space="0" w:color="000080"/>
              <w:right w:val="single" w:sz="8" w:space="0" w:color="000080"/>
            </w:tcBorders>
            <w:shd w:val="clear" w:color="auto" w:fill="auto"/>
            <w:vAlign w:val="bottom"/>
          </w:tcPr>
          <w:p w:rsidR="00117738" w:rsidRPr="00424FE1" w:rsidRDefault="00117738" w:rsidP="00117738">
            <w:pPr>
              <w:rPr>
                <w:color w:val="000000"/>
                <w:sz w:val="20"/>
                <w:szCs w:val="20"/>
              </w:rPr>
            </w:pPr>
            <w:r w:rsidRPr="00C866AE">
              <w:rPr>
                <w:color w:val="000000"/>
                <w:sz w:val="20"/>
                <w:szCs w:val="20"/>
              </w:rPr>
              <w:t>Idaho PUC</w:t>
            </w:r>
            <w:r>
              <w:rPr>
                <w:color w:val="000000"/>
                <w:sz w:val="20"/>
                <w:szCs w:val="20"/>
              </w:rPr>
              <w:t xml:space="preserve"> (phone)</w:t>
            </w:r>
          </w:p>
        </w:tc>
      </w:tr>
      <w:tr w:rsidR="00117738" w:rsidRPr="00450D24" w:rsidTr="003A20A8">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17738" w:rsidRPr="00424FE1" w:rsidRDefault="00117738" w:rsidP="00117738">
            <w:pPr>
              <w:rPr>
                <w:color w:val="000000"/>
                <w:sz w:val="20"/>
                <w:szCs w:val="20"/>
              </w:rPr>
            </w:pPr>
            <w:r w:rsidRPr="00424FE1">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rsidR="00117738" w:rsidRPr="00424FE1" w:rsidRDefault="00117738" w:rsidP="00117738">
            <w:pPr>
              <w:rPr>
                <w:color w:val="000000"/>
                <w:sz w:val="20"/>
                <w:szCs w:val="20"/>
              </w:rPr>
            </w:pPr>
            <w:r w:rsidRPr="00424FE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117738" w:rsidRPr="00FC2E6F" w:rsidRDefault="00117738" w:rsidP="00117738">
            <w:pPr>
              <w:rPr>
                <w:color w:val="000000"/>
                <w:sz w:val="20"/>
                <w:szCs w:val="20"/>
              </w:rPr>
            </w:pPr>
            <w:r w:rsidRPr="00FC2E6F">
              <w:rPr>
                <w:color w:val="000000"/>
                <w:sz w:val="20"/>
                <w:szCs w:val="20"/>
              </w:rPr>
              <w:t>Bridget Alexander White</w:t>
            </w:r>
          </w:p>
        </w:tc>
        <w:tc>
          <w:tcPr>
            <w:tcW w:w="2656" w:type="dxa"/>
            <w:tcBorders>
              <w:top w:val="nil"/>
              <w:left w:val="nil"/>
              <w:bottom w:val="single" w:sz="8" w:space="0" w:color="000080"/>
              <w:right w:val="single" w:sz="8" w:space="0" w:color="000080"/>
            </w:tcBorders>
            <w:shd w:val="clear" w:color="auto" w:fill="auto"/>
            <w:vAlign w:val="center"/>
          </w:tcPr>
          <w:p w:rsidR="00117738" w:rsidRPr="00FC2E6F" w:rsidRDefault="00117738" w:rsidP="00117738">
            <w:pPr>
              <w:rPr>
                <w:color w:val="000000"/>
                <w:sz w:val="20"/>
                <w:szCs w:val="20"/>
              </w:rPr>
            </w:pPr>
            <w:r w:rsidRPr="00FC2E6F">
              <w:rPr>
                <w:color w:val="000000"/>
                <w:sz w:val="20"/>
                <w:szCs w:val="20"/>
              </w:rPr>
              <w:t xml:space="preserve">JSI </w:t>
            </w:r>
            <w:r>
              <w:rPr>
                <w:color w:val="000000"/>
                <w:sz w:val="20"/>
                <w:szCs w:val="20"/>
              </w:rPr>
              <w:t>(phone)</w:t>
            </w:r>
          </w:p>
        </w:tc>
      </w:tr>
      <w:tr w:rsidR="00117738" w:rsidRPr="00450D24" w:rsidTr="00E24F0B">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Anna Kafka</w:t>
            </w:r>
          </w:p>
        </w:tc>
        <w:tc>
          <w:tcPr>
            <w:tcW w:w="2114"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7738" w:rsidRPr="00C866AE" w:rsidRDefault="00117738" w:rsidP="00117738">
            <w:pPr>
              <w:rPr>
                <w:color w:val="000000"/>
                <w:sz w:val="20"/>
                <w:szCs w:val="20"/>
              </w:rPr>
            </w:pPr>
            <w:r w:rsidRPr="004B43FC">
              <w:rPr>
                <w:color w:val="000000"/>
                <w:sz w:val="20"/>
                <w:szCs w:val="20"/>
              </w:rPr>
              <w:t>Bonnie Johnson</w:t>
            </w:r>
          </w:p>
        </w:tc>
        <w:tc>
          <w:tcPr>
            <w:tcW w:w="2656" w:type="dxa"/>
            <w:tcBorders>
              <w:top w:val="nil"/>
              <w:left w:val="nil"/>
              <w:bottom w:val="single" w:sz="8" w:space="0" w:color="000080"/>
              <w:right w:val="single" w:sz="8" w:space="0" w:color="000080"/>
            </w:tcBorders>
            <w:shd w:val="clear" w:color="auto" w:fill="auto"/>
            <w:vAlign w:val="bottom"/>
          </w:tcPr>
          <w:p w:rsidR="00117738" w:rsidRPr="00C866AE" w:rsidRDefault="00117738" w:rsidP="00117738">
            <w:pPr>
              <w:rPr>
                <w:color w:val="000000"/>
                <w:sz w:val="20"/>
                <w:szCs w:val="20"/>
              </w:rPr>
            </w:pPr>
            <w:r w:rsidRPr="004B43FC">
              <w:rPr>
                <w:color w:val="000000"/>
                <w:sz w:val="20"/>
                <w:szCs w:val="20"/>
              </w:rPr>
              <w:t>Minnesota DOC (phone)</w:t>
            </w:r>
          </w:p>
        </w:tc>
      </w:tr>
      <w:tr w:rsidR="00117738" w:rsidRPr="00450D24" w:rsidTr="00E24F0B">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7738" w:rsidRPr="00FC2E6F" w:rsidRDefault="00117738" w:rsidP="00117738">
            <w:pPr>
              <w:rPr>
                <w:color w:val="000000"/>
                <w:sz w:val="20"/>
                <w:szCs w:val="20"/>
              </w:rPr>
            </w:pPr>
            <w:r w:rsidRPr="00E20E57">
              <w:rPr>
                <w:color w:val="000000"/>
                <w:sz w:val="20"/>
                <w:szCs w:val="20"/>
              </w:rPr>
              <w:t>Lynette Khirallah</w:t>
            </w:r>
          </w:p>
        </w:tc>
        <w:tc>
          <w:tcPr>
            <w:tcW w:w="2656" w:type="dxa"/>
            <w:tcBorders>
              <w:top w:val="nil"/>
              <w:left w:val="nil"/>
              <w:bottom w:val="single" w:sz="8" w:space="0" w:color="000080"/>
              <w:right w:val="single" w:sz="8" w:space="0" w:color="000080"/>
            </w:tcBorders>
            <w:shd w:val="clear" w:color="auto" w:fill="auto"/>
            <w:vAlign w:val="bottom"/>
          </w:tcPr>
          <w:p w:rsidR="00117738" w:rsidRPr="00FC2E6F" w:rsidRDefault="00117738" w:rsidP="00117738">
            <w:pPr>
              <w:rPr>
                <w:color w:val="000000"/>
                <w:sz w:val="20"/>
                <w:szCs w:val="20"/>
              </w:rPr>
            </w:pPr>
            <w:r w:rsidRPr="00E20E57">
              <w:rPr>
                <w:color w:val="000000"/>
                <w:sz w:val="20"/>
                <w:szCs w:val="20"/>
              </w:rPr>
              <w:t xml:space="preserve">NetNumber </w:t>
            </w:r>
            <w:r>
              <w:rPr>
                <w:color w:val="000000"/>
                <w:sz w:val="20"/>
                <w:szCs w:val="20"/>
              </w:rPr>
              <w:t>(phone)</w:t>
            </w:r>
          </w:p>
        </w:tc>
      </w:tr>
      <w:tr w:rsidR="00117738" w:rsidRPr="00450D24" w:rsidTr="00DF6829">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Rob Brezina</w:t>
            </w:r>
          </w:p>
        </w:tc>
        <w:tc>
          <w:tcPr>
            <w:tcW w:w="2114"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7738" w:rsidRPr="00424FE1" w:rsidRDefault="00117738" w:rsidP="00117738">
            <w:pPr>
              <w:rPr>
                <w:color w:val="000000"/>
                <w:sz w:val="20"/>
                <w:szCs w:val="20"/>
              </w:rPr>
            </w:pPr>
            <w:r w:rsidRPr="00424FE1">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bottom"/>
          </w:tcPr>
          <w:p w:rsidR="00117738" w:rsidRPr="00424FE1" w:rsidRDefault="00117738" w:rsidP="00117738">
            <w:pPr>
              <w:rPr>
                <w:color w:val="000000"/>
                <w:sz w:val="20"/>
                <w:szCs w:val="20"/>
              </w:rPr>
            </w:pPr>
            <w:r w:rsidRPr="00424FE1">
              <w:rPr>
                <w:color w:val="000000"/>
                <w:sz w:val="20"/>
                <w:szCs w:val="20"/>
              </w:rPr>
              <w:t>Neustar</w:t>
            </w:r>
          </w:p>
        </w:tc>
      </w:tr>
      <w:tr w:rsidR="00117738" w:rsidRPr="00450D24" w:rsidTr="00E24F0B">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FC2E6F">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FC2E6F">
              <w:rPr>
                <w:color w:val="000000"/>
                <w:sz w:val="20"/>
                <w:szCs w:val="20"/>
              </w:rPr>
              <w:t>Cellcom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Pr>
                <w:color w:val="000000"/>
                <w:sz w:val="20"/>
                <w:szCs w:val="20"/>
              </w:rPr>
              <w:t>John Denemark</w:t>
            </w:r>
          </w:p>
        </w:tc>
        <w:tc>
          <w:tcPr>
            <w:tcW w:w="2656"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Pr>
                <w:color w:val="000000"/>
                <w:sz w:val="20"/>
                <w:szCs w:val="20"/>
              </w:rPr>
              <w:t>Neustar</w:t>
            </w:r>
          </w:p>
        </w:tc>
      </w:tr>
      <w:tr w:rsidR="00117738" w:rsidRPr="00450D24" w:rsidTr="00E24F0B">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Lavinia Rotaru</w:t>
            </w:r>
          </w:p>
        </w:tc>
        <w:tc>
          <w:tcPr>
            <w:tcW w:w="2656"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424FE1">
              <w:rPr>
                <w:color w:val="000000"/>
                <w:sz w:val="20"/>
                <w:szCs w:val="20"/>
              </w:rPr>
              <w:t>Neustar</w:t>
            </w:r>
          </w:p>
        </w:tc>
      </w:tr>
      <w:tr w:rsidR="00117738" w:rsidRPr="00450D24" w:rsidTr="00DF6829">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E20E57">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E20E57">
              <w:rPr>
                <w:color w:val="000000"/>
                <w:sz w:val="20"/>
                <w:szCs w:val="20"/>
              </w:rPr>
              <w:t xml:space="preserve">Charter </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FC2E6F">
              <w:rPr>
                <w:color w:val="000000"/>
                <w:sz w:val="20"/>
                <w:szCs w:val="20"/>
              </w:rPr>
              <w:t>Shannon Sevigny</w:t>
            </w:r>
          </w:p>
        </w:tc>
        <w:tc>
          <w:tcPr>
            <w:tcW w:w="2656" w:type="dxa"/>
            <w:tcBorders>
              <w:top w:val="nil"/>
              <w:left w:val="nil"/>
              <w:bottom w:val="single" w:sz="8" w:space="0" w:color="000080"/>
              <w:right w:val="single" w:sz="8" w:space="0" w:color="000080"/>
            </w:tcBorders>
            <w:shd w:val="clear" w:color="auto" w:fill="auto"/>
            <w:vAlign w:val="center"/>
          </w:tcPr>
          <w:p w:rsidR="00117738" w:rsidRPr="00424FE1" w:rsidRDefault="00117738" w:rsidP="00117738">
            <w:pPr>
              <w:rPr>
                <w:color w:val="000000"/>
                <w:sz w:val="20"/>
                <w:szCs w:val="20"/>
              </w:rPr>
            </w:pPr>
            <w:r w:rsidRPr="00FC2E6F">
              <w:rPr>
                <w:color w:val="000000"/>
                <w:sz w:val="20"/>
                <w:szCs w:val="20"/>
              </w:rPr>
              <w:t>Neustar Pooling (phone)</w:t>
            </w:r>
          </w:p>
        </w:tc>
      </w:tr>
      <w:tr w:rsidR="00117738" w:rsidRPr="00450D24"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7738" w:rsidRPr="00FC2E6F" w:rsidRDefault="00117738" w:rsidP="00117738">
            <w:pPr>
              <w:rPr>
                <w:color w:val="000000"/>
                <w:sz w:val="20"/>
                <w:szCs w:val="20"/>
              </w:rPr>
            </w:pPr>
            <w:r>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rsidR="00117738" w:rsidRPr="00FC2E6F" w:rsidRDefault="00117738" w:rsidP="00117738">
            <w:pPr>
              <w:rPr>
                <w:color w:val="000000"/>
                <w:sz w:val="20"/>
                <w:szCs w:val="20"/>
              </w:rPr>
            </w:pPr>
            <w:r w:rsidRPr="00E20E57">
              <w:rPr>
                <w:color w:val="000000"/>
                <w:sz w:val="20"/>
                <w:szCs w:val="20"/>
              </w:rPr>
              <w:t xml:space="preserve">Charter </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7738" w:rsidRPr="00E20E57" w:rsidRDefault="00117738" w:rsidP="00117738">
            <w:pPr>
              <w:rPr>
                <w:color w:val="000000"/>
                <w:sz w:val="20"/>
                <w:szCs w:val="20"/>
              </w:rPr>
            </w:pPr>
            <w:r w:rsidRPr="00424FE1">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bottom"/>
          </w:tcPr>
          <w:p w:rsidR="00117738" w:rsidRPr="00E20E57" w:rsidRDefault="00117738" w:rsidP="00117738">
            <w:pPr>
              <w:rPr>
                <w:color w:val="000000"/>
                <w:sz w:val="20"/>
                <w:szCs w:val="20"/>
              </w:rPr>
            </w:pPr>
            <w:r w:rsidRPr="00424FE1">
              <w:rPr>
                <w:color w:val="000000"/>
                <w:sz w:val="20"/>
                <w:szCs w:val="20"/>
              </w:rPr>
              <w:t>SOMOS</w:t>
            </w:r>
          </w:p>
        </w:tc>
      </w:tr>
      <w:tr w:rsidR="00115B18" w:rsidRPr="00450D24"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5B18" w:rsidRDefault="00115B18" w:rsidP="00115B18">
            <w:pPr>
              <w:rPr>
                <w:color w:val="000000"/>
                <w:sz w:val="20"/>
                <w:szCs w:val="20"/>
              </w:rPr>
            </w:pPr>
            <w:r>
              <w:rPr>
                <w:color w:val="000000"/>
                <w:sz w:val="20"/>
                <w:szCs w:val="20"/>
              </w:rPr>
              <w:t>Erik Chuss</w:t>
            </w:r>
          </w:p>
        </w:tc>
        <w:tc>
          <w:tcPr>
            <w:tcW w:w="2114" w:type="dxa"/>
            <w:tcBorders>
              <w:top w:val="nil"/>
              <w:left w:val="nil"/>
              <w:bottom w:val="single" w:sz="8" w:space="0" w:color="000080"/>
              <w:right w:val="single" w:sz="8" w:space="0" w:color="000080"/>
            </w:tcBorders>
            <w:shd w:val="clear" w:color="auto" w:fill="auto"/>
            <w:vAlign w:val="center"/>
          </w:tcPr>
          <w:p w:rsidR="00115B18" w:rsidRPr="00E20E57" w:rsidRDefault="00115B18" w:rsidP="00115B18">
            <w:pPr>
              <w:rPr>
                <w:color w:val="000000"/>
                <w:sz w:val="20"/>
                <w:szCs w:val="20"/>
              </w:rPr>
            </w:pPr>
            <w:r>
              <w:rPr>
                <w:color w:val="000000"/>
                <w:sz w:val="20"/>
                <w:szCs w:val="20"/>
              </w:rPr>
              <w:t>ChaseTech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Sprint</w:t>
            </w:r>
          </w:p>
        </w:tc>
      </w:tr>
      <w:tr w:rsidR="00115B18" w:rsidRPr="00450D24" w:rsidTr="00051CCF">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sidRPr="00424FE1">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sidRPr="00424FE1">
              <w:rPr>
                <w:color w:val="000000"/>
                <w:sz w:val="20"/>
                <w:szCs w:val="20"/>
              </w:rPr>
              <w:t>Comcast</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115B18" w:rsidRPr="00FC2E6F" w:rsidRDefault="00115B18" w:rsidP="00115B18">
            <w:pPr>
              <w:rPr>
                <w:color w:val="000000"/>
                <w:sz w:val="20"/>
                <w:szCs w:val="20"/>
              </w:rPr>
            </w:pPr>
            <w:r w:rsidRPr="00424FE1">
              <w:rPr>
                <w:color w:val="000000"/>
                <w:sz w:val="20"/>
                <w:szCs w:val="20"/>
              </w:rPr>
              <w:t>Shauna Forshe</w:t>
            </w:r>
            <w:r>
              <w:rPr>
                <w:color w:val="000000"/>
                <w:sz w:val="20"/>
                <w:szCs w:val="20"/>
              </w:rPr>
              <w:t>e</w:t>
            </w:r>
          </w:p>
        </w:tc>
        <w:tc>
          <w:tcPr>
            <w:tcW w:w="2656" w:type="dxa"/>
            <w:tcBorders>
              <w:top w:val="nil"/>
              <w:left w:val="nil"/>
              <w:bottom w:val="single" w:sz="8" w:space="0" w:color="000080"/>
              <w:right w:val="single" w:sz="8" w:space="0" w:color="000080"/>
            </w:tcBorders>
            <w:shd w:val="clear" w:color="auto" w:fill="auto"/>
            <w:vAlign w:val="center"/>
          </w:tcPr>
          <w:p w:rsidR="00115B18" w:rsidRPr="00FC2E6F" w:rsidRDefault="00115B18" w:rsidP="00115B18">
            <w:pPr>
              <w:rPr>
                <w:color w:val="000000"/>
                <w:sz w:val="20"/>
                <w:szCs w:val="20"/>
              </w:rPr>
            </w:pPr>
            <w:r w:rsidRPr="00424FE1">
              <w:rPr>
                <w:color w:val="000000"/>
                <w:sz w:val="20"/>
                <w:szCs w:val="20"/>
              </w:rPr>
              <w:t>Sprint</w:t>
            </w:r>
          </w:p>
        </w:tc>
      </w:tr>
      <w:tr w:rsidR="00115B18" w:rsidRPr="00450D24" w:rsidTr="00E24F0B">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15B18" w:rsidRPr="00E20E57" w:rsidRDefault="00115B18" w:rsidP="00115B18">
            <w:pPr>
              <w:rPr>
                <w:color w:val="000000"/>
                <w:sz w:val="20"/>
                <w:szCs w:val="20"/>
              </w:rPr>
            </w:pPr>
            <w:r w:rsidRPr="004B43FC">
              <w:rPr>
                <w:color w:val="000000"/>
                <w:sz w:val="20"/>
                <w:szCs w:val="20"/>
              </w:rPr>
              <w:t>Sheri Pressler</w:t>
            </w:r>
          </w:p>
        </w:tc>
        <w:tc>
          <w:tcPr>
            <w:tcW w:w="2114" w:type="dxa"/>
            <w:tcBorders>
              <w:top w:val="nil"/>
              <w:left w:val="nil"/>
              <w:bottom w:val="single" w:sz="8" w:space="0" w:color="000080"/>
              <w:right w:val="single" w:sz="8" w:space="0" w:color="000080"/>
            </w:tcBorders>
            <w:shd w:val="clear" w:color="auto" w:fill="auto"/>
            <w:vAlign w:val="bottom"/>
          </w:tcPr>
          <w:p w:rsidR="00115B18" w:rsidRPr="00E20E57" w:rsidRDefault="00115B18" w:rsidP="00115B18">
            <w:pPr>
              <w:rPr>
                <w:color w:val="000000"/>
                <w:sz w:val="20"/>
                <w:szCs w:val="20"/>
              </w:rPr>
            </w:pPr>
            <w:r w:rsidRPr="004B43FC">
              <w:rPr>
                <w:color w:val="000000"/>
                <w:sz w:val="20"/>
                <w:szCs w:val="20"/>
              </w:rPr>
              <w:t>Frontier Com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115B18" w:rsidRPr="00FC2E6F" w:rsidRDefault="00115B18" w:rsidP="00115B18">
            <w:pPr>
              <w:rPr>
                <w:color w:val="000000"/>
                <w:sz w:val="20"/>
                <w:szCs w:val="20"/>
              </w:rPr>
            </w:pPr>
            <w:r w:rsidRPr="00424FE1">
              <w:rPr>
                <w:color w:val="000000"/>
                <w:sz w:val="20"/>
                <w:szCs w:val="20"/>
              </w:rPr>
              <w:t>Suzanne Addington</w:t>
            </w:r>
          </w:p>
        </w:tc>
        <w:tc>
          <w:tcPr>
            <w:tcW w:w="2656" w:type="dxa"/>
            <w:tcBorders>
              <w:top w:val="nil"/>
              <w:left w:val="nil"/>
              <w:bottom w:val="single" w:sz="8" w:space="0" w:color="000080"/>
              <w:right w:val="single" w:sz="8" w:space="0" w:color="000080"/>
            </w:tcBorders>
            <w:shd w:val="clear" w:color="auto" w:fill="auto"/>
            <w:vAlign w:val="center"/>
          </w:tcPr>
          <w:p w:rsidR="00115B18" w:rsidRPr="00FC2E6F" w:rsidRDefault="00115B18" w:rsidP="00115B18">
            <w:pPr>
              <w:rPr>
                <w:color w:val="000000"/>
                <w:sz w:val="20"/>
                <w:szCs w:val="20"/>
              </w:rPr>
            </w:pPr>
            <w:r w:rsidRPr="00424FE1">
              <w:rPr>
                <w:color w:val="000000"/>
                <w:sz w:val="20"/>
                <w:szCs w:val="20"/>
              </w:rPr>
              <w:t xml:space="preserve">Sprint </w:t>
            </w:r>
          </w:p>
        </w:tc>
      </w:tr>
      <w:tr w:rsidR="00115B18" w:rsidRPr="00450D24" w:rsidTr="00051CCF">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15B18" w:rsidRPr="000C43E7" w:rsidRDefault="00115B18" w:rsidP="00115B18">
            <w:pPr>
              <w:rPr>
                <w:color w:val="000000"/>
                <w:sz w:val="20"/>
                <w:szCs w:val="20"/>
              </w:rPr>
            </w:pPr>
            <w:r w:rsidRPr="00E20E57">
              <w:rPr>
                <w:color w:val="000000"/>
                <w:sz w:val="20"/>
                <w:szCs w:val="20"/>
              </w:rPr>
              <w:t>Wendy Rutherford</w:t>
            </w:r>
          </w:p>
        </w:tc>
        <w:tc>
          <w:tcPr>
            <w:tcW w:w="2114" w:type="dxa"/>
            <w:tcBorders>
              <w:top w:val="nil"/>
              <w:left w:val="nil"/>
              <w:bottom w:val="single" w:sz="8" w:space="0" w:color="000080"/>
              <w:right w:val="single" w:sz="8" w:space="0" w:color="000080"/>
            </w:tcBorders>
            <w:shd w:val="clear" w:color="auto" w:fill="auto"/>
            <w:vAlign w:val="bottom"/>
          </w:tcPr>
          <w:p w:rsidR="00115B18" w:rsidRPr="000C43E7" w:rsidRDefault="00115B18" w:rsidP="00115B18">
            <w:pPr>
              <w:rPr>
                <w:color w:val="000000"/>
                <w:sz w:val="20"/>
                <w:szCs w:val="20"/>
              </w:rPr>
            </w:pPr>
            <w:r w:rsidRPr="00E20E57">
              <w:rPr>
                <w:color w:val="000000"/>
                <w:sz w:val="20"/>
                <w:szCs w:val="20"/>
              </w:rPr>
              <w:t>GVNW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Synchronoss</w:t>
            </w:r>
          </w:p>
        </w:tc>
      </w:tr>
      <w:tr w:rsidR="00115B18" w:rsidRPr="00450D24" w:rsidTr="00051CCF">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Cathy McMahon</w:t>
            </w:r>
          </w:p>
        </w:tc>
        <w:tc>
          <w:tcPr>
            <w:tcW w:w="2114" w:type="dxa"/>
            <w:tcBorders>
              <w:top w:val="nil"/>
              <w:left w:val="nil"/>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sidRPr="00424FE1">
              <w:rPr>
                <w:color w:val="000000"/>
                <w:sz w:val="20"/>
                <w:szCs w:val="20"/>
              </w:rPr>
              <w:t>Luke Sessions</w:t>
            </w:r>
          </w:p>
        </w:tc>
        <w:tc>
          <w:tcPr>
            <w:tcW w:w="2656" w:type="dxa"/>
            <w:tcBorders>
              <w:top w:val="nil"/>
              <w:left w:val="nil"/>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sidRPr="00424FE1">
              <w:rPr>
                <w:color w:val="000000"/>
                <w:sz w:val="20"/>
                <w:szCs w:val="20"/>
              </w:rPr>
              <w:t>T-Mobile</w:t>
            </w:r>
          </w:p>
        </w:tc>
      </w:tr>
      <w:tr w:rsidR="00115B18" w:rsidRPr="00450D24" w:rsidTr="00051CCF">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15B18" w:rsidRPr="004B43FC" w:rsidRDefault="00115B18" w:rsidP="00115B18">
            <w:pPr>
              <w:rPr>
                <w:color w:val="000000"/>
                <w:sz w:val="20"/>
                <w:szCs w:val="20"/>
              </w:rPr>
            </w:pPr>
            <w:r w:rsidRPr="00E20E57">
              <w:rPr>
                <w:color w:val="000000"/>
                <w:sz w:val="20"/>
                <w:szCs w:val="20"/>
              </w:rPr>
              <w:t>Dave Gorton</w:t>
            </w:r>
          </w:p>
        </w:tc>
        <w:tc>
          <w:tcPr>
            <w:tcW w:w="2114" w:type="dxa"/>
            <w:tcBorders>
              <w:top w:val="nil"/>
              <w:left w:val="nil"/>
              <w:bottom w:val="single" w:sz="8" w:space="0" w:color="000080"/>
              <w:right w:val="single" w:sz="8" w:space="0" w:color="000080"/>
            </w:tcBorders>
            <w:shd w:val="clear" w:color="auto" w:fill="auto"/>
            <w:vAlign w:val="bottom"/>
          </w:tcPr>
          <w:p w:rsidR="00115B18" w:rsidRPr="004B43FC" w:rsidRDefault="00115B18" w:rsidP="00115B18">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E20E57">
              <w:rPr>
                <w:color w:val="000000"/>
                <w:sz w:val="20"/>
                <w:szCs w:val="20"/>
              </w:rPr>
              <w:t>Amanda Molina</w:t>
            </w:r>
          </w:p>
        </w:tc>
        <w:tc>
          <w:tcPr>
            <w:tcW w:w="2656" w:type="dxa"/>
            <w:tcBorders>
              <w:top w:val="nil"/>
              <w:left w:val="nil"/>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E20E57">
              <w:rPr>
                <w:color w:val="000000"/>
                <w:sz w:val="20"/>
                <w:szCs w:val="20"/>
              </w:rPr>
              <w:t>Townes Telecom (phone)</w:t>
            </w:r>
          </w:p>
        </w:tc>
      </w:tr>
      <w:tr w:rsidR="00115B18" w:rsidRPr="00450D24"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15B18" w:rsidRPr="00E20E57" w:rsidRDefault="00115B18" w:rsidP="00115B18">
            <w:pPr>
              <w:rPr>
                <w:color w:val="000000"/>
                <w:sz w:val="20"/>
                <w:szCs w:val="20"/>
              </w:rPr>
            </w:pPr>
            <w:r>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rsidR="00115B18" w:rsidRPr="00E20E57" w:rsidRDefault="00115B18" w:rsidP="00115B18">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B43FC">
              <w:rPr>
                <w:color w:val="000000"/>
                <w:sz w:val="20"/>
                <w:szCs w:val="20"/>
              </w:rPr>
              <w:t>Tanya Golub</w:t>
            </w:r>
          </w:p>
        </w:tc>
        <w:tc>
          <w:tcPr>
            <w:tcW w:w="2656" w:type="dxa"/>
            <w:tcBorders>
              <w:top w:val="nil"/>
              <w:left w:val="nil"/>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B43FC">
              <w:rPr>
                <w:color w:val="000000"/>
                <w:sz w:val="20"/>
                <w:szCs w:val="20"/>
              </w:rPr>
              <w:t>US Cellular (phone)</w:t>
            </w:r>
          </w:p>
        </w:tc>
      </w:tr>
      <w:tr w:rsidR="00115B18" w:rsidRPr="00450D24"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FC2E6F">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FC2E6F">
              <w:rPr>
                <w:color w:val="000000"/>
                <w:sz w:val="20"/>
                <w:szCs w:val="20"/>
              </w:rPr>
              <w:t>Verizon Wireless</w:t>
            </w:r>
          </w:p>
        </w:tc>
      </w:tr>
      <w:tr w:rsidR="00115B18" w:rsidRPr="00450D24" w:rsidTr="00051CCF">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5B18" w:rsidRPr="00E20E57" w:rsidRDefault="00115B18" w:rsidP="00115B18">
            <w:pPr>
              <w:rPr>
                <w:color w:val="000000"/>
                <w:sz w:val="20"/>
                <w:szCs w:val="20"/>
              </w:rPr>
            </w:pPr>
            <w:r w:rsidRPr="00424FE1">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rsidR="00115B18" w:rsidRPr="00E20E57"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sidRPr="00424FE1">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sidRPr="00424FE1">
              <w:rPr>
                <w:color w:val="000000"/>
                <w:sz w:val="20"/>
                <w:szCs w:val="20"/>
              </w:rPr>
              <w:t>Verizon Wireless</w:t>
            </w:r>
          </w:p>
        </w:tc>
      </w:tr>
      <w:tr w:rsidR="00115B18" w:rsidRPr="00450D24" w:rsidTr="00051CCF">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5B18" w:rsidRPr="00E20E57" w:rsidRDefault="00115B18" w:rsidP="00115B18">
            <w:pPr>
              <w:rPr>
                <w:color w:val="000000"/>
                <w:sz w:val="20"/>
                <w:szCs w:val="20"/>
              </w:rPr>
            </w:pPr>
            <w:r>
              <w:rPr>
                <w:color w:val="000000"/>
                <w:sz w:val="20"/>
                <w:szCs w:val="20"/>
              </w:rPr>
              <w:t>Joel Zamlong</w:t>
            </w:r>
          </w:p>
        </w:tc>
        <w:tc>
          <w:tcPr>
            <w:tcW w:w="2114" w:type="dxa"/>
            <w:tcBorders>
              <w:top w:val="nil"/>
              <w:left w:val="nil"/>
              <w:bottom w:val="single" w:sz="8" w:space="0" w:color="000080"/>
              <w:right w:val="single" w:sz="8" w:space="0" w:color="000080"/>
            </w:tcBorders>
            <w:shd w:val="clear" w:color="auto" w:fill="auto"/>
            <w:vAlign w:val="center"/>
          </w:tcPr>
          <w:p w:rsidR="00115B18"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424FE1">
              <w:rPr>
                <w:color w:val="000000"/>
                <w:sz w:val="20"/>
                <w:szCs w:val="20"/>
              </w:rPr>
              <w:t>Verizon Wireless</w:t>
            </w:r>
          </w:p>
        </w:tc>
      </w:tr>
      <w:tr w:rsidR="00115B18" w:rsidRPr="00450D24" w:rsidTr="00E24F0B">
        <w:trPr>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sidRPr="00424FE1">
              <w:rPr>
                <w:color w:val="000000"/>
                <w:sz w:val="20"/>
                <w:szCs w:val="20"/>
              </w:rPr>
              <w:t>John Malyar</w:t>
            </w:r>
          </w:p>
        </w:tc>
        <w:tc>
          <w:tcPr>
            <w:tcW w:w="2114" w:type="dxa"/>
            <w:tcBorders>
              <w:top w:val="nil"/>
              <w:left w:val="nil"/>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E20E57">
              <w:rPr>
                <w:color w:val="000000"/>
                <w:sz w:val="20"/>
                <w:szCs w:val="20"/>
              </w:rPr>
              <w:t>Jason Lee</w:t>
            </w:r>
          </w:p>
        </w:tc>
        <w:tc>
          <w:tcPr>
            <w:tcW w:w="2656" w:type="dxa"/>
            <w:tcBorders>
              <w:top w:val="nil"/>
              <w:left w:val="nil"/>
              <w:bottom w:val="single" w:sz="8" w:space="0" w:color="000080"/>
              <w:right w:val="single" w:sz="8" w:space="0" w:color="000080"/>
            </w:tcBorders>
            <w:shd w:val="clear" w:color="auto" w:fill="auto"/>
            <w:vAlign w:val="bottom"/>
          </w:tcPr>
          <w:p w:rsidR="00115B18" w:rsidRPr="00424FE1" w:rsidRDefault="00115B18" w:rsidP="00115B18">
            <w:pPr>
              <w:rPr>
                <w:color w:val="000000"/>
                <w:sz w:val="20"/>
                <w:szCs w:val="20"/>
              </w:rPr>
            </w:pPr>
            <w:r w:rsidRPr="00E20E57">
              <w:rPr>
                <w:color w:val="000000"/>
                <w:sz w:val="20"/>
                <w:szCs w:val="20"/>
              </w:rPr>
              <w:t>Verizon (phone)</w:t>
            </w:r>
          </w:p>
        </w:tc>
      </w:tr>
      <w:tr w:rsidR="00115B18" w:rsidRPr="00450D24" w:rsidTr="00DF6829">
        <w:trPr>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sidRPr="007E7476">
              <w:rPr>
                <w:color w:val="000000"/>
                <w:sz w:val="20"/>
                <w:szCs w:val="20"/>
              </w:rPr>
              <w:t>Ken Havens</w:t>
            </w:r>
          </w:p>
        </w:tc>
        <w:tc>
          <w:tcPr>
            <w:tcW w:w="2114" w:type="dxa"/>
            <w:tcBorders>
              <w:top w:val="nil"/>
              <w:left w:val="nil"/>
              <w:bottom w:val="single" w:sz="8" w:space="0" w:color="000080"/>
              <w:right w:val="single" w:sz="8" w:space="0" w:color="000080"/>
            </w:tcBorders>
            <w:shd w:val="clear" w:color="auto" w:fill="auto"/>
            <w:vAlign w:val="center"/>
          </w:tcPr>
          <w:p w:rsidR="00115B18" w:rsidRPr="00424FE1" w:rsidRDefault="00115B18" w:rsidP="00115B18">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115B18" w:rsidRPr="00FC2E6F" w:rsidRDefault="00115B18" w:rsidP="00115B18">
            <w:pPr>
              <w:rPr>
                <w:color w:val="000000"/>
                <w:sz w:val="20"/>
                <w:szCs w:val="20"/>
              </w:rPr>
            </w:pPr>
          </w:p>
        </w:tc>
        <w:tc>
          <w:tcPr>
            <w:tcW w:w="2656" w:type="dxa"/>
            <w:tcBorders>
              <w:top w:val="nil"/>
              <w:left w:val="nil"/>
              <w:bottom w:val="single" w:sz="8" w:space="0" w:color="000080"/>
              <w:right w:val="single" w:sz="8" w:space="0" w:color="000080"/>
            </w:tcBorders>
            <w:shd w:val="clear" w:color="auto" w:fill="auto"/>
            <w:vAlign w:val="bottom"/>
          </w:tcPr>
          <w:p w:rsidR="00115B18" w:rsidRPr="00FC2E6F" w:rsidRDefault="00115B18" w:rsidP="00115B18">
            <w:pPr>
              <w:rPr>
                <w:color w:val="000000"/>
                <w:sz w:val="20"/>
                <w:szCs w:val="20"/>
              </w:rPr>
            </w:pPr>
          </w:p>
        </w:tc>
      </w:tr>
    </w:tbl>
    <w:p w:rsidR="00D6205E" w:rsidRPr="00B12942" w:rsidRDefault="00D6205E" w:rsidP="009227C1">
      <w:pPr>
        <w:pStyle w:val="BodyText3"/>
        <w:contextualSpacing/>
        <w:rPr>
          <w:szCs w:val="24"/>
          <w:highlight w:val="yellow"/>
        </w:rPr>
      </w:pPr>
    </w:p>
    <w:p w:rsidR="00CE2D79" w:rsidRDefault="00CE2D79" w:rsidP="00E24F0B">
      <w:pPr>
        <w:rPr>
          <w:i/>
          <w:highlight w:val="yellow"/>
        </w:rPr>
      </w:pPr>
    </w:p>
    <w:p w:rsidR="00CE2D79" w:rsidRDefault="00CE2D79" w:rsidP="00E24F0B">
      <w:pPr>
        <w:rPr>
          <w:i/>
          <w:highlight w:val="yellow"/>
        </w:rPr>
      </w:pPr>
    </w:p>
    <w:p w:rsidR="00CE2D79" w:rsidRDefault="00CE2D79" w:rsidP="00E24F0B">
      <w:pPr>
        <w:rPr>
          <w:i/>
          <w:highlight w:val="yellow"/>
        </w:rPr>
      </w:pPr>
    </w:p>
    <w:p w:rsidR="00CE2D79" w:rsidRDefault="00CE2D79" w:rsidP="00E24F0B">
      <w:pPr>
        <w:rPr>
          <w:i/>
          <w:highlight w:val="yellow"/>
        </w:rPr>
      </w:pPr>
    </w:p>
    <w:p w:rsidR="00CE2D79" w:rsidRDefault="00CE2D79" w:rsidP="00E24F0B">
      <w:pPr>
        <w:rPr>
          <w:i/>
          <w:highlight w:val="yellow"/>
        </w:rPr>
      </w:pPr>
    </w:p>
    <w:p w:rsidR="00CE2D79" w:rsidRDefault="00CE2D79" w:rsidP="00E24F0B">
      <w:pPr>
        <w:rPr>
          <w:i/>
          <w:highlight w:val="yellow"/>
        </w:rPr>
      </w:pPr>
    </w:p>
    <w:p w:rsidR="00CE2D79" w:rsidRDefault="00CE2D79" w:rsidP="00E24F0B">
      <w:pPr>
        <w:rPr>
          <w:i/>
          <w:highlight w:val="yellow"/>
        </w:rPr>
      </w:pPr>
    </w:p>
    <w:p w:rsidR="00CE2D79" w:rsidRDefault="00CE2D79" w:rsidP="00E24F0B">
      <w:pPr>
        <w:rPr>
          <w:i/>
          <w:highlight w:val="yellow"/>
        </w:rPr>
      </w:pPr>
    </w:p>
    <w:p w:rsidR="009A3061" w:rsidRPr="008E65FF" w:rsidRDefault="00DE03F3" w:rsidP="008E65FF">
      <w:r w:rsidRPr="008E65FF">
        <w:rPr>
          <w:b/>
          <w:u w:val="single"/>
        </w:rPr>
        <w:t xml:space="preserve">LNPA TRANSITION OVERSIGHT SUBCOMMITTEE </w:t>
      </w:r>
      <w:r w:rsidR="009A3061" w:rsidRPr="008E65FF">
        <w:rPr>
          <w:b/>
          <w:u w:val="single"/>
        </w:rPr>
        <w:t>MEETING MINUTES:</w:t>
      </w:r>
    </w:p>
    <w:p w:rsidR="00286F06" w:rsidRPr="00450D24" w:rsidRDefault="00286F06" w:rsidP="009227C1">
      <w:pPr>
        <w:contextualSpacing/>
        <w:rPr>
          <w:highlight w:val="yellow"/>
        </w:rPr>
      </w:pPr>
    </w:p>
    <w:p w:rsidR="00A81EFA" w:rsidRPr="0071679F" w:rsidRDefault="00AC68E7" w:rsidP="0025391A">
      <w:pPr>
        <w:contextualSpacing/>
      </w:pPr>
      <w:r w:rsidRPr="0071679F">
        <w:t>In order to align</w:t>
      </w:r>
      <w:r w:rsidR="002A724A" w:rsidRPr="0071679F">
        <w:t xml:space="preserve"> more closely with the Federal Advisory Committee Act (FACA)</w:t>
      </w:r>
      <w:r w:rsidRPr="0071679F">
        <w:t xml:space="preserve"> </w:t>
      </w:r>
      <w:r w:rsidR="000721DC" w:rsidRPr="0071679F">
        <w:t>the FCC</w:t>
      </w:r>
      <w:r w:rsidR="00A81EFA" w:rsidRPr="0071679F">
        <w:t xml:space="preserve"> has received a l</w:t>
      </w:r>
      <w:r w:rsidR="00471FE8" w:rsidRPr="0071679F">
        <w:t xml:space="preserve">ist of nominees for membership and </w:t>
      </w:r>
      <w:r w:rsidR="00A81EFA" w:rsidRPr="0071679F">
        <w:t xml:space="preserve">membership approval </w:t>
      </w:r>
      <w:r w:rsidR="003B0296" w:rsidRPr="0071679F">
        <w:t>was</w:t>
      </w:r>
      <w:r w:rsidR="00A81EFA" w:rsidRPr="0071679F">
        <w:t xml:space="preserve"> completed.</w:t>
      </w:r>
      <w:r w:rsidR="000D7FFA" w:rsidRPr="0071679F">
        <w:t xml:space="preserve"> Below are the names of vetted and ap</w:t>
      </w:r>
      <w:r w:rsidR="003B0296" w:rsidRPr="0071679F">
        <w:t xml:space="preserve">proved </w:t>
      </w:r>
      <w:r w:rsidR="00DE03F3" w:rsidRPr="0071679F">
        <w:t>voting members of the LNPA Transition Oversight Subcommittee</w:t>
      </w:r>
    </w:p>
    <w:p w:rsidR="00471FE8" w:rsidRPr="0071679F" w:rsidRDefault="00471FE8" w:rsidP="00471FE8"/>
    <w:p w:rsidR="00DE03F3" w:rsidRPr="0071679F" w:rsidRDefault="00DE03F3" w:rsidP="00471FE8">
      <w:pPr>
        <w:rPr>
          <w:b/>
          <w:bCs/>
        </w:rPr>
      </w:pPr>
      <w:r w:rsidRPr="0071679F">
        <w:t>LNPA TOSC</w:t>
      </w:r>
    </w:p>
    <w:p w:rsidR="00DE0A01" w:rsidRPr="0071679F" w:rsidRDefault="00471FE8" w:rsidP="00DE03F3">
      <w:r w:rsidRPr="0071679F">
        <w:t xml:space="preserve">Approved </w:t>
      </w:r>
      <w:r w:rsidR="00DE03F3" w:rsidRPr="0071679F">
        <w:t xml:space="preserve">Chair  </w:t>
      </w:r>
      <w:r w:rsidR="00BE1012" w:rsidRPr="0071679F">
        <w:t xml:space="preserve"> </w:t>
      </w:r>
      <w:r w:rsidR="00B41345" w:rsidRPr="0071679F">
        <w:t xml:space="preserve"> </w:t>
      </w:r>
      <w:r w:rsidR="00DE0A01" w:rsidRPr="0071679F">
        <w:t>Deb</w:t>
      </w:r>
      <w:r w:rsidR="00DE03F3" w:rsidRPr="0071679F">
        <w:t>orah</w:t>
      </w:r>
      <w:r w:rsidR="00DE0A01" w:rsidRPr="0071679F">
        <w:t xml:space="preserve"> Tucker, Verizon</w:t>
      </w:r>
    </w:p>
    <w:p w:rsidR="00D6627C" w:rsidRPr="0071679F"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71679F"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b/>
                <w:bCs/>
              </w:rPr>
            </w:pPr>
            <w:r w:rsidRPr="0071679F">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b/>
                <w:bCs/>
              </w:rPr>
            </w:pPr>
            <w:r w:rsidRPr="0071679F">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b/>
                <w:bCs/>
              </w:rPr>
            </w:pPr>
            <w:r w:rsidRPr="0071679F">
              <w:rPr>
                <w:b/>
                <w:bCs/>
              </w:rPr>
              <w:t xml:space="preserve">Alternate </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Anna-Valeria Kafka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B41345">
            <w:pPr>
              <w:rPr>
                <w:sz w:val="20"/>
                <w:szCs w:val="20"/>
              </w:rPr>
            </w:pPr>
            <w:r w:rsidRPr="0071679F">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B41345">
            <w:pPr>
              <w:rPr>
                <w:sz w:val="20"/>
                <w:szCs w:val="20"/>
              </w:rPr>
            </w:pPr>
            <w:r w:rsidRPr="0071679F">
              <w:rPr>
                <w:sz w:val="20"/>
                <w:szCs w:val="20"/>
              </w:rPr>
              <w:t>Phil Linse</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2A299F">
            <w:pPr>
              <w:rPr>
                <w:sz w:val="20"/>
                <w:szCs w:val="20"/>
              </w:rPr>
            </w:pPr>
            <w:r w:rsidRPr="0071679F">
              <w:rPr>
                <w:sz w:val="20"/>
                <w:szCs w:val="20"/>
              </w:rPr>
              <w:t>Allyson Blevins</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2A299F">
            <w:pPr>
              <w:rPr>
                <w:sz w:val="20"/>
                <w:szCs w:val="20"/>
              </w:rPr>
            </w:pPr>
            <w:r w:rsidRPr="0071679F">
              <w:rPr>
                <w:sz w:val="20"/>
                <w:szCs w:val="20"/>
              </w:rPr>
              <w:t>Beth O’Donnell</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Integra Holdings</w:t>
            </w:r>
            <w:r w:rsidR="00B04F1C" w:rsidRPr="0071679F">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058DD">
            <w:pPr>
              <w:rPr>
                <w:sz w:val="20"/>
                <w:szCs w:val="20"/>
              </w:rPr>
            </w:pPr>
            <w:r w:rsidRPr="0071679F">
              <w:rPr>
                <w:sz w:val="20"/>
                <w:szCs w:val="20"/>
              </w:rPr>
              <w:t>Laurie Roberson</w:t>
            </w:r>
          </w:p>
        </w:tc>
      </w:tr>
      <w:tr w:rsidR="00D6627C" w:rsidRPr="0071679F"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James Falvey</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Paula Campagnoli</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Luke Sessions</w:t>
            </w:r>
          </w:p>
        </w:tc>
      </w:tr>
      <w:tr w:rsidR="00D6627C" w:rsidRPr="0071679F"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Jason Lee</w:t>
            </w:r>
          </w:p>
        </w:tc>
      </w:tr>
      <w:tr w:rsidR="00D6627C" w:rsidRPr="0071679F"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B04F1C">
            <w:pPr>
              <w:rPr>
                <w:sz w:val="20"/>
                <w:szCs w:val="20"/>
              </w:rPr>
            </w:pPr>
            <w:r w:rsidRPr="0071679F">
              <w:rPr>
                <w:sz w:val="20"/>
                <w:szCs w:val="20"/>
              </w:rPr>
              <w:t>Imanu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D6627C" w:rsidRPr="0071679F"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71679F" w:rsidRDefault="00D6627C">
            <w:pPr>
              <w:rPr>
                <w:sz w:val="20"/>
                <w:szCs w:val="20"/>
              </w:rPr>
            </w:pPr>
            <w:r w:rsidRPr="0071679F">
              <w:rPr>
                <w:sz w:val="20"/>
                <w:szCs w:val="20"/>
              </w:rPr>
              <w:t>N/A</w:t>
            </w:r>
          </w:p>
        </w:tc>
      </w:tr>
      <w:tr w:rsidR="002A299F" w:rsidRPr="0071679F"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A299F" w:rsidRPr="0071679F"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71679F"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71679F" w:rsidRDefault="002A299F"/>
        </w:tc>
      </w:tr>
      <w:tr w:rsidR="00D058DD" w:rsidRPr="0071679F"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58DD" w:rsidRPr="0071679F"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71679F"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71679F" w:rsidRDefault="00D058DD"/>
        </w:tc>
      </w:tr>
    </w:tbl>
    <w:p w:rsidR="00101F1C" w:rsidRPr="00450D24" w:rsidRDefault="00101F1C" w:rsidP="009227C1">
      <w:pPr>
        <w:rPr>
          <w:rFonts w:eastAsiaTheme="minorHAnsi"/>
          <w:highlight w:val="yellow"/>
        </w:rPr>
      </w:pPr>
    </w:p>
    <w:p w:rsidR="00E24F0B" w:rsidRDefault="00E24F0B" w:rsidP="00563052">
      <w:pPr>
        <w:rPr>
          <w:b/>
          <w:sz w:val="28"/>
          <w:szCs w:val="28"/>
          <w:u w:val="single"/>
        </w:rPr>
      </w:pPr>
    </w:p>
    <w:p w:rsidR="00E24F0B" w:rsidRPr="0072416A" w:rsidRDefault="00E24F0B" w:rsidP="00E24F0B">
      <w:pPr>
        <w:rPr>
          <w:b/>
          <w:sz w:val="28"/>
          <w:u w:val="single"/>
        </w:rPr>
      </w:pPr>
      <w:r>
        <w:rPr>
          <w:b/>
          <w:sz w:val="28"/>
          <w:u w:val="single"/>
        </w:rPr>
        <w:t>April 24</w:t>
      </w:r>
      <w:r w:rsidRPr="0072416A">
        <w:rPr>
          <w:b/>
          <w:sz w:val="28"/>
          <w:u w:val="single"/>
        </w:rPr>
        <w:t>, 2018</w:t>
      </w:r>
      <w:r>
        <w:rPr>
          <w:b/>
          <w:sz w:val="28"/>
          <w:u w:val="single"/>
        </w:rPr>
        <w:t xml:space="preserve"> Draft LNPA TOSC Meeting Notes</w:t>
      </w:r>
      <w:r w:rsidRPr="0072416A">
        <w:rPr>
          <w:b/>
          <w:sz w:val="28"/>
          <w:u w:val="single"/>
        </w:rPr>
        <w:t xml:space="preserve"> Review:</w:t>
      </w:r>
    </w:p>
    <w:p w:rsidR="00E24F0B" w:rsidRPr="00B12942" w:rsidRDefault="00E24F0B" w:rsidP="00E24F0B">
      <w:pPr>
        <w:contextualSpacing/>
        <w:rPr>
          <w:highlight w:val="yellow"/>
        </w:rPr>
      </w:pPr>
    </w:p>
    <w:p w:rsidR="00E24F0B" w:rsidRPr="0072416A" w:rsidRDefault="00E24F0B" w:rsidP="00E24F0B">
      <w:pPr>
        <w:contextualSpacing/>
      </w:pPr>
      <w:r>
        <w:t>The April 24, 2018</w:t>
      </w:r>
      <w:r w:rsidRPr="0072416A">
        <w:t>, LNPA TOSC DRAFT notes were reviewed and approved.  The notes were issued as FINAL.</w:t>
      </w:r>
    </w:p>
    <w:p w:rsidR="00E24F0B" w:rsidRPr="00B12942" w:rsidRDefault="00E24F0B" w:rsidP="00E24F0B">
      <w:pPr>
        <w:contextualSpacing/>
        <w:rPr>
          <w:highlight w:val="yellow"/>
        </w:rPr>
      </w:pPr>
    </w:p>
    <w:p w:rsidR="00E24F0B" w:rsidRPr="0072416A" w:rsidRDefault="00E24F0B" w:rsidP="00E24F0B">
      <w:pPr>
        <w:contextualSpacing/>
        <w:rPr>
          <w:b/>
          <w:sz w:val="28"/>
          <w:u w:val="single"/>
        </w:rPr>
      </w:pPr>
      <w:r>
        <w:rPr>
          <w:b/>
          <w:sz w:val="28"/>
          <w:u w:val="single"/>
        </w:rPr>
        <w:t>May 9</w:t>
      </w:r>
      <w:r w:rsidRPr="0072416A">
        <w:rPr>
          <w:b/>
          <w:sz w:val="28"/>
          <w:u w:val="single"/>
        </w:rPr>
        <w:t>, 2018 Draft</w:t>
      </w:r>
      <w:r>
        <w:rPr>
          <w:b/>
          <w:sz w:val="28"/>
          <w:u w:val="single"/>
        </w:rPr>
        <w:t xml:space="preserve"> LNPA TOSC</w:t>
      </w:r>
      <w:r w:rsidRPr="0072416A">
        <w:rPr>
          <w:b/>
          <w:sz w:val="28"/>
          <w:u w:val="single"/>
        </w:rPr>
        <w:t xml:space="preserve"> Conference Call Notes Review:</w:t>
      </w:r>
    </w:p>
    <w:p w:rsidR="00E24F0B" w:rsidRPr="00B12942" w:rsidRDefault="00E24F0B" w:rsidP="00E24F0B">
      <w:pPr>
        <w:contextualSpacing/>
        <w:rPr>
          <w:highlight w:val="yellow"/>
        </w:rPr>
      </w:pPr>
    </w:p>
    <w:p w:rsidR="00E24F0B" w:rsidRPr="0072416A" w:rsidRDefault="00E24F0B" w:rsidP="00E24F0B">
      <w:pPr>
        <w:contextualSpacing/>
      </w:pPr>
      <w:r>
        <w:t>The May 9, 2018</w:t>
      </w:r>
      <w:r w:rsidRPr="0072416A">
        <w:t>, LNPA TOSC DRAFT notes were reviewed and approved.  The notes were issued as FINAL.</w:t>
      </w:r>
    </w:p>
    <w:p w:rsidR="00EF2EA8" w:rsidRDefault="00EF2EA8" w:rsidP="0028590B">
      <w:pPr>
        <w:ind w:left="1440" w:hanging="1440"/>
        <w:rPr>
          <w:b/>
          <w:sz w:val="28"/>
          <w:szCs w:val="28"/>
          <w:u w:val="single"/>
        </w:rPr>
      </w:pPr>
    </w:p>
    <w:p w:rsidR="008E65FF" w:rsidRDefault="008E65FF" w:rsidP="0028590B">
      <w:pPr>
        <w:ind w:left="1440" w:hanging="1440"/>
        <w:rPr>
          <w:b/>
          <w:sz w:val="28"/>
          <w:szCs w:val="28"/>
          <w:u w:val="single"/>
        </w:rPr>
      </w:pPr>
    </w:p>
    <w:p w:rsidR="008E65FF" w:rsidRDefault="008E65FF">
      <w:pPr>
        <w:rPr>
          <w:b/>
          <w:sz w:val="28"/>
          <w:u w:val="single"/>
        </w:rPr>
      </w:pPr>
      <w:r>
        <w:rPr>
          <w:b/>
          <w:sz w:val="28"/>
          <w:u w:val="single"/>
        </w:rPr>
        <w:br w:type="page"/>
      </w:r>
    </w:p>
    <w:p w:rsidR="00EF2EA8" w:rsidRDefault="00EF2EA8" w:rsidP="00EF2EA8">
      <w:pPr>
        <w:contextualSpacing/>
        <w:rPr>
          <w:b/>
          <w:sz w:val="28"/>
          <w:u w:val="single"/>
        </w:rPr>
      </w:pPr>
      <w:r w:rsidRPr="00AF2217">
        <w:rPr>
          <w:b/>
          <w:sz w:val="28"/>
          <w:u w:val="single"/>
        </w:rPr>
        <w:t>Updates from Other Industry Groups:</w:t>
      </w:r>
    </w:p>
    <w:p w:rsidR="008E65FF" w:rsidRPr="00AF2217" w:rsidRDefault="008E65FF" w:rsidP="00EF2EA8">
      <w:pPr>
        <w:contextualSpacing/>
        <w:rPr>
          <w:b/>
          <w:sz w:val="28"/>
          <w:u w:val="single"/>
        </w:rPr>
      </w:pPr>
    </w:p>
    <w:p w:rsidR="00EF2EA8" w:rsidRDefault="00EF2EA8" w:rsidP="00EF2EA8">
      <w:pPr>
        <w:autoSpaceDE w:val="0"/>
        <w:autoSpaceDN w:val="0"/>
        <w:spacing w:before="100" w:after="100"/>
        <w:rPr>
          <w:b/>
          <w:u w:val="single"/>
        </w:rPr>
      </w:pPr>
      <w:r w:rsidRPr="00AF2217">
        <w:rPr>
          <w:b/>
          <w:u w:val="single"/>
        </w:rPr>
        <w:t>OBF (ORDERING AND BILLING FORUM COMMITTEE) - Randee Ryan – Comcast</w:t>
      </w:r>
    </w:p>
    <w:p w:rsidR="00EF2EA8" w:rsidRPr="00AF2217" w:rsidRDefault="00EF2EA8" w:rsidP="00EF2EA8">
      <w:pPr>
        <w:autoSpaceDE w:val="0"/>
        <w:autoSpaceDN w:val="0"/>
        <w:spacing w:before="100" w:after="100"/>
        <w:rPr>
          <w:b/>
          <w:u w:val="single"/>
        </w:rPr>
      </w:pPr>
    </w:p>
    <w:p w:rsidR="00EF2EA8" w:rsidRPr="00563052" w:rsidRDefault="00EF2EA8" w:rsidP="00563052">
      <w:pPr>
        <w:autoSpaceDE w:val="0"/>
        <w:autoSpaceDN w:val="0"/>
        <w:spacing w:before="100" w:after="100"/>
        <w:rPr>
          <w:b/>
          <w:u w:val="single"/>
        </w:rPr>
      </w:pPr>
      <w:r w:rsidRPr="00563052">
        <w:rPr>
          <w:b/>
          <w:u w:val="single"/>
        </w:rPr>
        <w:t>WIRELESS SERVICE ORDERING SUBCOMMITTEE</w:t>
      </w:r>
    </w:p>
    <w:p w:rsidR="00EF2EA8" w:rsidRPr="00EF2EA8" w:rsidRDefault="00EF2EA8" w:rsidP="00EF2EA8">
      <w:pPr>
        <w:autoSpaceDE w:val="0"/>
        <w:autoSpaceDN w:val="0"/>
        <w:spacing w:before="100" w:after="100"/>
      </w:pPr>
      <w:r w:rsidRPr="00563052">
        <w:t>The Wireless Service Ordering subcommittee did not meet since the last TOSC meeting</w:t>
      </w:r>
      <w:r>
        <w:t>.</w:t>
      </w:r>
    </w:p>
    <w:p w:rsidR="00EF2EA8" w:rsidRPr="00563052" w:rsidRDefault="00EF2EA8" w:rsidP="00EF2EA8">
      <w:pPr>
        <w:autoSpaceDE w:val="0"/>
        <w:autoSpaceDN w:val="0"/>
        <w:spacing w:before="100" w:after="100"/>
      </w:pPr>
      <w:r w:rsidRPr="00563052">
        <w:rPr>
          <w:color w:val="000000"/>
        </w:rPr>
        <w:t>The next meeting is scheduled for August 15, 2018</w:t>
      </w:r>
    </w:p>
    <w:p w:rsidR="00EF2EA8" w:rsidRDefault="00EF2EA8" w:rsidP="00563052">
      <w:pPr>
        <w:rPr>
          <w:b/>
        </w:rPr>
      </w:pPr>
    </w:p>
    <w:p w:rsidR="008E65FF" w:rsidRDefault="008E65FF" w:rsidP="00563052">
      <w:pPr>
        <w:rPr>
          <w:b/>
        </w:rPr>
      </w:pPr>
    </w:p>
    <w:p w:rsidR="00EF2EA8" w:rsidRDefault="00EF2EA8" w:rsidP="00563052">
      <w:pPr>
        <w:rPr>
          <w:b/>
          <w:u w:val="single"/>
        </w:rPr>
      </w:pPr>
      <w:r w:rsidRPr="00563052">
        <w:rPr>
          <w:b/>
          <w:u w:val="single"/>
        </w:rPr>
        <w:t>LOCAL SERVICE ORDERING SUBCOMMITTEE</w:t>
      </w:r>
    </w:p>
    <w:p w:rsidR="00EF2EA8" w:rsidRPr="00563052" w:rsidRDefault="00EF2EA8" w:rsidP="00563052">
      <w:pPr>
        <w:rPr>
          <w:b/>
          <w:u w:val="single"/>
        </w:rPr>
      </w:pPr>
    </w:p>
    <w:p w:rsidR="00EF2EA8" w:rsidRPr="00563052" w:rsidRDefault="00EF2EA8" w:rsidP="00EF2EA8">
      <w:pPr>
        <w:tabs>
          <w:tab w:val="left" w:pos="720"/>
        </w:tabs>
        <w:jc w:val="both"/>
        <w:rPr>
          <w:bCs/>
        </w:rPr>
      </w:pPr>
      <w:r w:rsidRPr="00563052">
        <w:t xml:space="preserve">The Local Service Order Subcommittee </w:t>
      </w:r>
      <w:r w:rsidRPr="00563052">
        <w:rPr>
          <w:bCs/>
        </w:rPr>
        <w:t>met May 18</w:t>
      </w:r>
      <w:r w:rsidRPr="00563052">
        <w:rPr>
          <w:bCs/>
          <w:vertAlign w:val="superscript"/>
        </w:rPr>
        <w:t>th</w:t>
      </w:r>
      <w:r w:rsidRPr="00563052">
        <w:rPr>
          <w:bCs/>
        </w:rPr>
        <w:t>, 2018.</w:t>
      </w:r>
    </w:p>
    <w:p w:rsidR="00EF2EA8" w:rsidRPr="00563052" w:rsidRDefault="00EF2EA8" w:rsidP="00EF2EA8">
      <w:pPr>
        <w:tabs>
          <w:tab w:val="left" w:pos="810"/>
        </w:tabs>
        <w:rPr>
          <w:b/>
          <w:bCs/>
        </w:rPr>
      </w:pPr>
      <w:r w:rsidRPr="00563052">
        <w:rPr>
          <w:b/>
          <w:bCs/>
        </w:rPr>
        <w:t xml:space="preserve">New Issues </w:t>
      </w:r>
    </w:p>
    <w:p w:rsidR="00EF2EA8" w:rsidRPr="00563052" w:rsidRDefault="00EF2EA8" w:rsidP="00EF2EA8">
      <w:pPr>
        <w:tabs>
          <w:tab w:val="left" w:pos="720"/>
        </w:tabs>
        <w:rPr>
          <w:bCs/>
        </w:rPr>
      </w:pPr>
      <w:r w:rsidRPr="00563052">
        <w:rPr>
          <w:bCs/>
        </w:rPr>
        <w:t xml:space="preserve">  </w:t>
      </w:r>
      <w:r w:rsidRPr="00563052">
        <w:rPr>
          <w:bCs/>
        </w:rPr>
        <w:tab/>
        <w:t>No new Issues</w:t>
      </w:r>
    </w:p>
    <w:p w:rsidR="00EF2EA8" w:rsidRPr="00563052" w:rsidRDefault="00EF2EA8" w:rsidP="00EF2EA8">
      <w:pPr>
        <w:tabs>
          <w:tab w:val="left" w:pos="720"/>
        </w:tabs>
        <w:rPr>
          <w:bCs/>
        </w:rPr>
      </w:pPr>
    </w:p>
    <w:p w:rsidR="00EF2EA8" w:rsidRPr="00563052" w:rsidRDefault="00EF2EA8" w:rsidP="00EF2EA8">
      <w:pPr>
        <w:rPr>
          <w:b/>
          <w:bCs/>
        </w:rPr>
      </w:pPr>
      <w:r w:rsidRPr="00563052">
        <w:rPr>
          <w:b/>
          <w:bCs/>
        </w:rPr>
        <w:t>Current Issues</w:t>
      </w:r>
    </w:p>
    <w:p w:rsidR="00EF2EA8" w:rsidRPr="00563052" w:rsidRDefault="00EF2EA8" w:rsidP="00EF2EA8">
      <w:pPr>
        <w:tabs>
          <w:tab w:val="left" w:pos="720"/>
        </w:tabs>
        <w:rPr>
          <w:bCs/>
        </w:rPr>
      </w:pPr>
      <w:r w:rsidRPr="00563052">
        <w:rPr>
          <w:b/>
          <w:bCs/>
        </w:rPr>
        <w:t xml:space="preserve">Issue 3568, </w:t>
      </w:r>
      <w:r w:rsidRPr="00563052">
        <w:rPr>
          <w:bCs/>
        </w:rPr>
        <w:t>LSOG: Modify Local Response to individual Notice by response type</w:t>
      </w:r>
    </w:p>
    <w:p w:rsidR="00EF2EA8" w:rsidRDefault="00EF2EA8" w:rsidP="00EF2EA8">
      <w:pPr>
        <w:ind w:left="720"/>
        <w:rPr>
          <w:bCs/>
        </w:rPr>
      </w:pPr>
      <w:r w:rsidRPr="00563052">
        <w:rPr>
          <w:bCs/>
        </w:rPr>
        <w:br/>
        <w:t>Issue 3568 will be withdrawn</w:t>
      </w:r>
      <w:r>
        <w:rPr>
          <w:bCs/>
        </w:rPr>
        <w:t>.</w:t>
      </w:r>
    </w:p>
    <w:p w:rsidR="00EF2EA8" w:rsidRPr="00563052" w:rsidRDefault="00EF2EA8" w:rsidP="00EF2EA8">
      <w:pPr>
        <w:ind w:left="720"/>
        <w:rPr>
          <w:b/>
          <w:bCs/>
        </w:rPr>
      </w:pPr>
    </w:p>
    <w:p w:rsidR="00EF2EA8" w:rsidRPr="00563052" w:rsidRDefault="00EF2EA8" w:rsidP="00EF2EA8">
      <w:pPr>
        <w:tabs>
          <w:tab w:val="left" w:pos="720"/>
        </w:tabs>
        <w:rPr>
          <w:bCs/>
        </w:rPr>
      </w:pPr>
      <w:r w:rsidRPr="00563052">
        <w:rPr>
          <w:b/>
          <w:bCs/>
        </w:rPr>
        <w:t xml:space="preserve">Issue 3595 </w:t>
      </w:r>
      <w:r w:rsidRPr="00563052">
        <w:rPr>
          <w:bCs/>
        </w:rPr>
        <w:t>LSOG:  Abbreviated High Speed Internet Form and Practice</w:t>
      </w:r>
    </w:p>
    <w:p w:rsidR="00EF2EA8" w:rsidRPr="00563052" w:rsidRDefault="00EF2EA8" w:rsidP="00EF2EA8">
      <w:pPr>
        <w:tabs>
          <w:tab w:val="left" w:pos="720"/>
        </w:tabs>
        <w:rPr>
          <w:b/>
        </w:rPr>
      </w:pPr>
    </w:p>
    <w:p w:rsidR="00EF2EA8" w:rsidRDefault="00EF2EA8" w:rsidP="00EF2EA8">
      <w:pPr>
        <w:rPr>
          <w:bCs/>
        </w:rPr>
      </w:pPr>
      <w:r w:rsidRPr="00563052">
        <w:rPr>
          <w:bCs/>
        </w:rPr>
        <w:tab/>
        <w:t>Reviewed and approved DU form.</w:t>
      </w:r>
    </w:p>
    <w:p w:rsidR="00EF2EA8" w:rsidRPr="00563052" w:rsidRDefault="00EF2EA8" w:rsidP="00EF2EA8">
      <w:pPr>
        <w:rPr>
          <w:bCs/>
        </w:rPr>
      </w:pPr>
    </w:p>
    <w:p w:rsidR="00EF2EA8" w:rsidRPr="00563052" w:rsidRDefault="00EF2EA8" w:rsidP="00EF2EA8">
      <w:pPr>
        <w:tabs>
          <w:tab w:val="left" w:pos="720"/>
        </w:tabs>
        <w:rPr>
          <w:b/>
          <w:bCs/>
        </w:rPr>
      </w:pPr>
      <w:r w:rsidRPr="00563052">
        <w:rPr>
          <w:b/>
          <w:bCs/>
        </w:rPr>
        <w:t>Other Discussions</w:t>
      </w:r>
    </w:p>
    <w:p w:rsidR="00EF2EA8" w:rsidRPr="00563052" w:rsidRDefault="00EF2EA8" w:rsidP="00EF2EA8">
      <w:pPr>
        <w:rPr>
          <w:bCs/>
        </w:rPr>
      </w:pPr>
    </w:p>
    <w:p w:rsidR="00EF2EA8" w:rsidRPr="00563052" w:rsidRDefault="00EF2EA8" w:rsidP="00EF2EA8">
      <w:pPr>
        <w:rPr>
          <w:b/>
        </w:rPr>
      </w:pPr>
      <w:r w:rsidRPr="00563052">
        <w:rPr>
          <w:b/>
        </w:rPr>
        <w:t>Next Meetings:</w:t>
      </w:r>
    </w:p>
    <w:p w:rsidR="00EF2EA8" w:rsidRPr="00563052" w:rsidRDefault="00EF2EA8" w:rsidP="00EF2EA8">
      <w:pPr>
        <w:tabs>
          <w:tab w:val="left" w:pos="720"/>
        </w:tabs>
      </w:pPr>
      <w:r w:rsidRPr="00563052">
        <w:t>LSO will meet</w:t>
      </w:r>
    </w:p>
    <w:p w:rsidR="00EF2EA8" w:rsidRPr="00563052" w:rsidRDefault="00EF2EA8" w:rsidP="00EF2EA8">
      <w:pPr>
        <w:numPr>
          <w:ilvl w:val="1"/>
          <w:numId w:val="5"/>
        </w:numPr>
        <w:tabs>
          <w:tab w:val="left" w:pos="720"/>
        </w:tabs>
        <w:ind w:left="90"/>
        <w:rPr>
          <w:bCs/>
        </w:rPr>
      </w:pPr>
      <w:r w:rsidRPr="00563052">
        <w:rPr>
          <w:bCs/>
        </w:rPr>
        <w:t>June 21, 2018 11:00 am ET – 3:00 pm ET</w:t>
      </w:r>
    </w:p>
    <w:p w:rsidR="00EF2EA8" w:rsidRPr="00563052" w:rsidRDefault="00EF2EA8" w:rsidP="00EF2EA8">
      <w:pPr>
        <w:numPr>
          <w:ilvl w:val="1"/>
          <w:numId w:val="5"/>
        </w:numPr>
        <w:tabs>
          <w:tab w:val="left" w:pos="720"/>
        </w:tabs>
        <w:ind w:left="90"/>
        <w:rPr>
          <w:bCs/>
        </w:rPr>
      </w:pPr>
      <w:r w:rsidRPr="00563052">
        <w:rPr>
          <w:bCs/>
        </w:rPr>
        <w:t>August 15, 2018 200 pm ET – 3:00 pm ET</w:t>
      </w:r>
    </w:p>
    <w:p w:rsidR="00EF2EA8" w:rsidRDefault="00EF2EA8" w:rsidP="0028590B">
      <w:pPr>
        <w:ind w:left="1440" w:hanging="1440"/>
        <w:rPr>
          <w:b/>
          <w:sz w:val="28"/>
          <w:szCs w:val="28"/>
          <w:u w:val="single"/>
        </w:rPr>
      </w:pPr>
    </w:p>
    <w:p w:rsidR="008E65FF" w:rsidRDefault="008E65FF" w:rsidP="0028590B">
      <w:pPr>
        <w:ind w:left="1440" w:hanging="1440"/>
        <w:rPr>
          <w:b/>
          <w:sz w:val="28"/>
          <w:szCs w:val="28"/>
          <w:u w:val="single"/>
        </w:rPr>
      </w:pPr>
    </w:p>
    <w:p w:rsidR="00EF2EA8" w:rsidRDefault="00EF2EA8" w:rsidP="0028590B">
      <w:pPr>
        <w:ind w:left="1440" w:hanging="1440"/>
        <w:rPr>
          <w:b/>
          <w:u w:val="single"/>
        </w:rPr>
      </w:pPr>
      <w:r w:rsidRPr="00D925B7">
        <w:rPr>
          <w:b/>
          <w:u w:val="single"/>
        </w:rPr>
        <w:t>INC (Industry Numbering Committee)</w:t>
      </w:r>
    </w:p>
    <w:p w:rsidR="00EF2EA8" w:rsidRPr="001612D7" w:rsidRDefault="00EF2EA8" w:rsidP="0028590B">
      <w:pPr>
        <w:ind w:left="1440" w:hanging="1440"/>
        <w:rPr>
          <w:b/>
          <w:sz w:val="28"/>
          <w:szCs w:val="28"/>
          <w:u w:val="single"/>
        </w:rPr>
      </w:pPr>
    </w:p>
    <w:p w:rsidR="00EF2EA8" w:rsidRPr="00563052" w:rsidRDefault="00EF2EA8" w:rsidP="00EF2EA8">
      <w:pPr>
        <w:pStyle w:val="NoSpacing"/>
        <w:rPr>
          <w:rFonts w:ascii="Times New Roman" w:hAnsi="Times New Roman"/>
          <w:b/>
          <w:szCs w:val="24"/>
          <w:u w:val="single"/>
        </w:rPr>
      </w:pPr>
      <w:r w:rsidRPr="00563052">
        <w:rPr>
          <w:rFonts w:ascii="Times New Roman" w:hAnsi="Times New Roman"/>
          <w:b/>
          <w:szCs w:val="24"/>
          <w:u w:val="single"/>
        </w:rPr>
        <w:t xml:space="preserve">INC Issue 855:  </w:t>
      </w:r>
      <w:r w:rsidRPr="00563052">
        <w:rPr>
          <w:rFonts w:ascii="Times New Roman" w:hAnsi="Times New Roman"/>
          <w:b/>
          <w:bCs/>
          <w:szCs w:val="24"/>
          <w:u w:val="single"/>
        </w:rPr>
        <w:t>Update NPAC Help Desk info in Industry docs such as TBPAG and NPA Code Relief</w:t>
      </w:r>
    </w:p>
    <w:p w:rsidR="00EF2EA8" w:rsidRPr="00563052" w:rsidRDefault="00EF2EA8" w:rsidP="00EF2EA8">
      <w:pPr>
        <w:pStyle w:val="NoSpacing"/>
        <w:rPr>
          <w:rFonts w:ascii="Times New Roman" w:hAnsi="Times New Roman"/>
          <w:szCs w:val="24"/>
        </w:rPr>
      </w:pPr>
      <w:r w:rsidRPr="00563052">
        <w:rPr>
          <w:rFonts w:ascii="Times New Roman" w:hAnsi="Times New Roman"/>
          <w:szCs w:val="24"/>
        </w:rPr>
        <w:t>Issue Statement:  The NPAC is in transition from the existing LNPA (Neustar) to the new LNPA (iconectiv).  Several industry documents have references to old NPAC information that require updating.</w:t>
      </w:r>
    </w:p>
    <w:p w:rsidR="00EF2EA8" w:rsidRPr="00563052" w:rsidRDefault="00EF2EA8" w:rsidP="00EF2EA8">
      <w:pPr>
        <w:pStyle w:val="NoSpacing"/>
        <w:rPr>
          <w:rFonts w:ascii="Times New Roman" w:hAnsi="Times New Roman"/>
          <w:szCs w:val="24"/>
        </w:rPr>
      </w:pPr>
      <w:r w:rsidRPr="00563052">
        <w:rPr>
          <w:rFonts w:ascii="Times New Roman" w:hAnsi="Times New Roman"/>
          <w:szCs w:val="24"/>
        </w:rPr>
        <w:t>Suggested Solution: Change the text in the Industry documents to accurately reflect the new NPAC information</w:t>
      </w:r>
    </w:p>
    <w:p w:rsidR="00EF2EA8" w:rsidRPr="00563052" w:rsidRDefault="00EF2EA8" w:rsidP="00EF2EA8">
      <w:pPr>
        <w:pStyle w:val="NoSpacing"/>
        <w:rPr>
          <w:rFonts w:ascii="Times New Roman" w:hAnsi="Times New Roman"/>
          <w:szCs w:val="24"/>
        </w:rPr>
      </w:pPr>
    </w:p>
    <w:p w:rsidR="00EF2EA8" w:rsidRPr="00563052" w:rsidRDefault="00EF2EA8" w:rsidP="00EF2EA8">
      <w:pPr>
        <w:pStyle w:val="NoSpacing"/>
        <w:rPr>
          <w:rFonts w:ascii="Times New Roman" w:hAnsi="Times New Roman"/>
          <w:szCs w:val="24"/>
        </w:rPr>
      </w:pPr>
      <w:r w:rsidRPr="00563052">
        <w:rPr>
          <w:rFonts w:ascii="Times New Roman" w:hAnsi="Times New Roman"/>
          <w:szCs w:val="24"/>
        </w:rPr>
        <w:t xml:space="preserve">During the May INC meeting, the new Issue was reviewed and accepted as INC Issue 855.  Two contributions were submitted for the INC to consider.  The first contribution provided updates to the TBPAG (Thousands-Block Number Pooling Administration Guidelines) document to properly identify the Help Desk information for the new NPAC and the second contribution proposed modifications for the NPA Code Relief Planning and Notification Guidelines document.  </w:t>
      </w:r>
    </w:p>
    <w:p w:rsidR="00EF2EA8" w:rsidRPr="00563052" w:rsidRDefault="00EF2EA8" w:rsidP="00EF2EA8">
      <w:pPr>
        <w:pStyle w:val="NoSpacing"/>
        <w:rPr>
          <w:rFonts w:ascii="Times New Roman" w:hAnsi="Times New Roman"/>
          <w:szCs w:val="24"/>
        </w:rPr>
      </w:pPr>
    </w:p>
    <w:p w:rsidR="00EF2EA8" w:rsidRPr="00563052" w:rsidRDefault="00EF2EA8" w:rsidP="00EF2EA8">
      <w:pPr>
        <w:pStyle w:val="NoSpacing"/>
        <w:rPr>
          <w:rFonts w:ascii="Times New Roman" w:hAnsi="Times New Roman"/>
          <w:szCs w:val="24"/>
        </w:rPr>
      </w:pPr>
      <w:r w:rsidRPr="00563052">
        <w:rPr>
          <w:rFonts w:ascii="Times New Roman" w:hAnsi="Times New Roman"/>
          <w:szCs w:val="24"/>
        </w:rPr>
        <w:t>INC agreed to modify the NPA Code Relief Planning Guidelines and the TBPAG to include the updated NPAC Help Desk contact information and URL to read “ ---- the NPAC Help Desk (see https://www.numberportability.com/resources/contact-iconectiv/  or call 844-820-8039).   ---- “</w:t>
      </w:r>
    </w:p>
    <w:p w:rsidR="00EF2EA8" w:rsidRPr="00563052" w:rsidRDefault="00EF2EA8" w:rsidP="00EF2EA8">
      <w:pPr>
        <w:pStyle w:val="NoSpacing"/>
        <w:rPr>
          <w:rFonts w:ascii="Times New Roman" w:hAnsi="Times New Roman"/>
          <w:szCs w:val="24"/>
        </w:rPr>
      </w:pPr>
    </w:p>
    <w:p w:rsidR="00EF2EA8" w:rsidRPr="00563052" w:rsidRDefault="00EF2EA8" w:rsidP="00EF2EA8">
      <w:pPr>
        <w:pStyle w:val="NoSpacing"/>
        <w:rPr>
          <w:rFonts w:ascii="Times New Roman" w:hAnsi="Times New Roman"/>
          <w:szCs w:val="24"/>
        </w:rPr>
      </w:pPr>
      <w:r w:rsidRPr="00563052">
        <w:rPr>
          <w:rFonts w:ascii="Times New Roman" w:hAnsi="Times New Roman"/>
          <w:szCs w:val="24"/>
        </w:rPr>
        <w:t>These documents are currently scheduled to be updated with the agreed to changes and posted to the INC website on June 8, 2018.</w:t>
      </w:r>
    </w:p>
    <w:p w:rsidR="008E65FF" w:rsidRDefault="008E65FF" w:rsidP="008E65FF">
      <w:pPr>
        <w:rPr>
          <w:b/>
          <w:sz w:val="28"/>
          <w:szCs w:val="28"/>
          <w:highlight w:val="yellow"/>
        </w:rPr>
      </w:pPr>
    </w:p>
    <w:p w:rsidR="00EF2EA8" w:rsidRDefault="00EF2EA8" w:rsidP="008E65FF">
      <w:pPr>
        <w:rPr>
          <w:b/>
          <w:sz w:val="28"/>
          <w:szCs w:val="28"/>
          <w:u w:val="single"/>
        </w:rPr>
      </w:pPr>
      <w:r w:rsidRPr="00563052">
        <w:rPr>
          <w:b/>
          <w:sz w:val="28"/>
          <w:szCs w:val="28"/>
          <w:u w:val="single"/>
        </w:rPr>
        <w:t>Action Item Status/Updates</w:t>
      </w:r>
    </w:p>
    <w:p w:rsidR="00512BA0" w:rsidRDefault="00512BA0" w:rsidP="0028590B">
      <w:pPr>
        <w:ind w:left="1440" w:hanging="1440"/>
        <w:rPr>
          <w:b/>
          <w:sz w:val="28"/>
          <w:szCs w:val="28"/>
          <w:u w:val="single"/>
        </w:rPr>
      </w:pPr>
    </w:p>
    <w:p w:rsidR="00EF2EA8" w:rsidRPr="00563052" w:rsidRDefault="00EF2EA8" w:rsidP="00EF2EA8">
      <w:pPr>
        <w:rPr>
          <w:b/>
          <w:color w:val="FF0000"/>
          <w:u w:val="single"/>
        </w:rPr>
      </w:pPr>
      <w:r w:rsidRPr="00563052">
        <w:rPr>
          <w:b/>
          <w:color w:val="FF0000"/>
          <w:u w:val="single"/>
        </w:rPr>
        <w:t>NEW ACTION ITEMS OPENED DURING THE APRIL and MAY, 2018 LNPA TOSC and APT MEETINGs:</w:t>
      </w:r>
    </w:p>
    <w:p w:rsidR="00512BA0" w:rsidRDefault="00512BA0" w:rsidP="003F34D2">
      <w:pPr>
        <w:numPr>
          <w:ilvl w:val="0"/>
          <w:numId w:val="29"/>
        </w:numPr>
        <w:spacing w:after="160" w:line="259" w:lineRule="auto"/>
        <w:contextualSpacing/>
        <w:jc w:val="both"/>
        <w:rPr>
          <w:b/>
        </w:rPr>
      </w:pPr>
      <w:r w:rsidRPr="00563052">
        <w:rPr>
          <w:b/>
          <w:color w:val="FF0000"/>
        </w:rPr>
        <w:t>04242018-01</w:t>
      </w:r>
      <w:r w:rsidRPr="00563052">
        <w:rPr>
          <w:color w:val="FF0000"/>
        </w:rPr>
        <w:t>:</w:t>
      </w:r>
      <w:r w:rsidRPr="00AF4C91">
        <w:t xml:space="preserve"> iconectiv to develop change order 522 for the single zero in the BDD file (PIM 106)</w:t>
      </w:r>
      <w:r w:rsidR="00117738">
        <w:t xml:space="preserve">. </w:t>
      </w:r>
      <w:r w:rsidRPr="00AF4C91">
        <w:t xml:space="preserve"> </w:t>
      </w:r>
      <w:r w:rsidRPr="00AF4C91">
        <w:rPr>
          <w:b/>
        </w:rPr>
        <w:t>Completed during June ’18 meeting.  Close Action Item</w:t>
      </w:r>
    </w:p>
    <w:p w:rsidR="00512BA0" w:rsidRPr="00AF4C91" w:rsidRDefault="00512BA0" w:rsidP="00512BA0">
      <w:pPr>
        <w:spacing w:after="160" w:line="259" w:lineRule="auto"/>
        <w:contextualSpacing/>
        <w:rPr>
          <w:b/>
        </w:rPr>
      </w:pPr>
    </w:p>
    <w:p w:rsidR="00512BA0" w:rsidRPr="00AF4C91" w:rsidRDefault="00512BA0" w:rsidP="003F34D2">
      <w:pPr>
        <w:numPr>
          <w:ilvl w:val="0"/>
          <w:numId w:val="29"/>
        </w:numPr>
        <w:spacing w:after="160" w:line="259" w:lineRule="auto"/>
        <w:contextualSpacing/>
        <w:jc w:val="both"/>
        <w:rPr>
          <w:b/>
          <w:u w:val="single"/>
        </w:rPr>
      </w:pPr>
      <w:r w:rsidRPr="00563052">
        <w:rPr>
          <w:b/>
          <w:color w:val="FF0000"/>
        </w:rPr>
        <w:t xml:space="preserve">04242018-02: </w:t>
      </w:r>
      <w:r w:rsidRPr="00AF4C91">
        <w:t>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r w:rsidR="00117738">
        <w:t xml:space="preserve"> </w:t>
      </w:r>
      <w:r w:rsidRPr="00AF4C91">
        <w:t xml:space="preserve"> </w:t>
      </w:r>
      <w:r w:rsidRPr="00AF4C91">
        <w:rPr>
          <w:b/>
        </w:rPr>
        <w:t>There are no concerns with producing the blank files.  Close</w:t>
      </w:r>
      <w:r>
        <w:rPr>
          <w:b/>
        </w:rPr>
        <w:t xml:space="preserve"> Action Item</w:t>
      </w:r>
    </w:p>
    <w:p w:rsidR="00064FF4" w:rsidRDefault="00064FF4" w:rsidP="00EF2EA8">
      <w:pPr>
        <w:rPr>
          <w:rFonts w:cs="Arial"/>
        </w:rPr>
      </w:pPr>
    </w:p>
    <w:p w:rsidR="00064FF4" w:rsidRDefault="00064FF4" w:rsidP="003F34D2">
      <w:pPr>
        <w:numPr>
          <w:ilvl w:val="0"/>
          <w:numId w:val="29"/>
        </w:numPr>
        <w:spacing w:after="160" w:line="259" w:lineRule="auto"/>
        <w:contextualSpacing/>
        <w:jc w:val="both"/>
      </w:pPr>
      <w:r w:rsidRPr="00F35180">
        <w:rPr>
          <w:b/>
          <w:color w:val="FF0000"/>
        </w:rPr>
        <w:t>05092018-01:</w:t>
      </w:r>
      <w:r w:rsidRPr="00F35180">
        <w:t xml:space="preserve"> Service Providers to provide feedback on expectations related to multiple SVs for the same TN appearing in the SV BDD file.</w:t>
      </w:r>
      <w:r w:rsidR="008E65FF">
        <w:t xml:space="preserve"> </w:t>
      </w:r>
      <w:r w:rsidR="008E65FF" w:rsidRPr="008E65FF">
        <w:rPr>
          <w:b/>
        </w:rPr>
        <w:t>Keep open</w:t>
      </w:r>
    </w:p>
    <w:p w:rsidR="00064FF4" w:rsidRDefault="00064FF4" w:rsidP="00064FF4"/>
    <w:p w:rsidR="003F34D2" w:rsidRDefault="00064FF4" w:rsidP="003F34D2">
      <w:pPr>
        <w:numPr>
          <w:ilvl w:val="0"/>
          <w:numId w:val="29"/>
        </w:numPr>
        <w:spacing w:after="160" w:line="259" w:lineRule="auto"/>
        <w:contextualSpacing/>
        <w:jc w:val="both"/>
      </w:pPr>
      <w:r w:rsidRPr="00CC45D6">
        <w:rPr>
          <w:b/>
          <w:color w:val="FF0000"/>
        </w:rPr>
        <w:t>05092018-0</w:t>
      </w:r>
      <w:r>
        <w:rPr>
          <w:b/>
          <w:color w:val="FF0000"/>
        </w:rPr>
        <w:t>2</w:t>
      </w:r>
      <w:r w:rsidRPr="00C65010">
        <w:rPr>
          <w:color w:val="FF0000"/>
        </w:rPr>
        <w:t xml:space="preserve">: </w:t>
      </w:r>
      <w:r w:rsidRPr="00F35180">
        <w:t xml:space="preserve">iconectiv to update SR00041 to ensure it incorporates all previous concerns. </w:t>
      </w:r>
      <w:r w:rsidR="00512BA0">
        <w:rPr>
          <w:b/>
          <w:bCs/>
        </w:rPr>
        <w:t>Close Action I</w:t>
      </w:r>
      <w:r w:rsidR="00512BA0" w:rsidRPr="00AF4C91">
        <w:rPr>
          <w:b/>
          <w:bCs/>
        </w:rPr>
        <w:t>tem</w:t>
      </w:r>
    </w:p>
    <w:p w:rsidR="003F34D2" w:rsidRPr="003F34D2" w:rsidRDefault="003F34D2" w:rsidP="003F34D2">
      <w:pPr>
        <w:rPr>
          <w:b/>
          <w:color w:val="FF0000"/>
        </w:rPr>
      </w:pPr>
    </w:p>
    <w:p w:rsidR="00064FF4" w:rsidRPr="003F34D2" w:rsidRDefault="00064FF4" w:rsidP="003F34D2">
      <w:pPr>
        <w:numPr>
          <w:ilvl w:val="0"/>
          <w:numId w:val="29"/>
        </w:numPr>
        <w:spacing w:after="160" w:line="259" w:lineRule="auto"/>
        <w:contextualSpacing/>
        <w:jc w:val="both"/>
      </w:pPr>
      <w:r w:rsidRPr="003F34D2">
        <w:rPr>
          <w:b/>
          <w:color w:val="FF0000"/>
        </w:rPr>
        <w:t>05092018-03</w:t>
      </w:r>
      <w:r w:rsidRPr="003F34D2">
        <w:rPr>
          <w:color w:val="FF0000"/>
        </w:rPr>
        <w:t xml:space="preserve">: </w:t>
      </w:r>
      <w:r w:rsidRPr="00F35180">
        <w:t xml:space="preserve">iconectiv to determine how long the Service Restrictions document will be maintained for distribution. </w:t>
      </w:r>
      <w:r w:rsidR="00512BA0" w:rsidRPr="003F34D2">
        <w:rPr>
          <w:b/>
        </w:rPr>
        <w:t xml:space="preserve">iconectiv will continue to maintain the document until the full Service Restrictions list is completed.  </w:t>
      </w:r>
      <w:r w:rsidR="00512BA0" w:rsidRPr="003F34D2">
        <w:rPr>
          <w:b/>
          <w:bCs/>
        </w:rPr>
        <w:t>Close Action Item</w:t>
      </w:r>
    </w:p>
    <w:p w:rsidR="00EF2EA8" w:rsidRPr="00212421" w:rsidRDefault="00EF2EA8" w:rsidP="00563052">
      <w:pPr>
        <w:rPr>
          <w:rFonts w:asciiTheme="minorHAnsi" w:hAnsiTheme="minorHAnsi" w:cs="Arial"/>
          <w:b/>
          <w:sz w:val="28"/>
          <w:szCs w:val="28"/>
        </w:rPr>
      </w:pPr>
    </w:p>
    <w:p w:rsidR="00EF2EA8" w:rsidRPr="00563052" w:rsidRDefault="00EF2EA8" w:rsidP="00EF2EA8">
      <w:pPr>
        <w:pStyle w:val="Heading1"/>
        <w:rPr>
          <w:rFonts w:ascii="Times New Roman" w:hAnsi="Times New Roman" w:cs="Times New Roman"/>
          <w:sz w:val="28"/>
          <w:szCs w:val="28"/>
        </w:rPr>
      </w:pPr>
      <w:r w:rsidRPr="00563052">
        <w:rPr>
          <w:rFonts w:ascii="Times New Roman" w:hAnsi="Times New Roman" w:cs="Times New Roman"/>
          <w:sz w:val="28"/>
          <w:szCs w:val="28"/>
        </w:rPr>
        <w:t>ACTION ITEMS REMAINING OPEN FROM PREVIOUS LNPA WG MEETINGS:</w:t>
      </w:r>
    </w:p>
    <w:p w:rsidR="00512BA0" w:rsidRDefault="00512BA0" w:rsidP="00730AB0">
      <w:pPr>
        <w:numPr>
          <w:ilvl w:val="0"/>
          <w:numId w:val="29"/>
        </w:numPr>
        <w:spacing w:after="160" w:line="259" w:lineRule="auto"/>
        <w:contextualSpacing/>
        <w:jc w:val="both"/>
        <w:rPr>
          <w:b/>
        </w:rPr>
      </w:pPr>
      <w:r w:rsidRPr="00563052">
        <w:rPr>
          <w:b/>
        </w:rPr>
        <w:t xml:space="preserve">01092018-01:  </w:t>
      </w:r>
      <w:r w:rsidRPr="00563052">
        <w:t xml:space="preserve">Deb Tucker to discuss with the FCC DFO requirements regarding proper reference of this NANC Sub-Committee and to see if use of “LNPA WG” may continue.  This item remains open.  </w:t>
      </w:r>
      <w:r w:rsidRPr="00563052">
        <w:rPr>
          <w:b/>
        </w:rPr>
        <w:t>No direction from FCC yet</w:t>
      </w:r>
    </w:p>
    <w:p w:rsidR="00512BA0" w:rsidRPr="00563052" w:rsidRDefault="00512BA0" w:rsidP="00563052">
      <w:pPr>
        <w:spacing w:after="160" w:line="259" w:lineRule="auto"/>
        <w:contextualSpacing/>
      </w:pPr>
    </w:p>
    <w:p w:rsidR="007C5065" w:rsidRDefault="00512BA0" w:rsidP="00730AB0">
      <w:pPr>
        <w:numPr>
          <w:ilvl w:val="0"/>
          <w:numId w:val="29"/>
        </w:numPr>
        <w:spacing w:after="160" w:line="259" w:lineRule="auto"/>
        <w:contextualSpacing/>
        <w:jc w:val="both"/>
        <w:rPr>
          <w:b/>
          <w:bCs/>
        </w:rPr>
      </w:pPr>
      <w:r w:rsidRPr="00563052">
        <w:rPr>
          <w:b/>
          <w:bCs/>
        </w:rPr>
        <w:t xml:space="preserve">03062018-01: </w:t>
      </w:r>
      <w:r w:rsidRPr="00563052">
        <w:rPr>
          <w:bCs/>
        </w:rPr>
        <w:t xml:space="preserve">iconectiv to develop a new PIM to address SPID assignment and naming within the FRS.  </w:t>
      </w:r>
      <w:r w:rsidRPr="00563052">
        <w:rPr>
          <w:b/>
          <w:bCs/>
        </w:rPr>
        <w:t>Began developing PIM</w:t>
      </w:r>
      <w:r w:rsidR="008E65FF">
        <w:rPr>
          <w:b/>
          <w:bCs/>
        </w:rPr>
        <w:t xml:space="preserve"> and to be discussed during the July LNPA TOSC meeting</w:t>
      </w:r>
      <w:r w:rsidRPr="00563052">
        <w:rPr>
          <w:b/>
          <w:bCs/>
        </w:rPr>
        <w:t xml:space="preserve">.  </w:t>
      </w:r>
    </w:p>
    <w:p w:rsidR="00512BA0" w:rsidRPr="00563052" w:rsidRDefault="00512BA0" w:rsidP="00563052">
      <w:pPr>
        <w:spacing w:after="160" w:line="259" w:lineRule="auto"/>
        <w:contextualSpacing/>
        <w:rPr>
          <w:bCs/>
        </w:rPr>
      </w:pPr>
    </w:p>
    <w:p w:rsidR="00512BA0" w:rsidRDefault="00512BA0" w:rsidP="00730AB0">
      <w:pPr>
        <w:numPr>
          <w:ilvl w:val="0"/>
          <w:numId w:val="29"/>
        </w:numPr>
        <w:spacing w:after="160" w:line="259" w:lineRule="auto"/>
        <w:contextualSpacing/>
        <w:jc w:val="both"/>
        <w:rPr>
          <w:b/>
          <w:bCs/>
        </w:rPr>
      </w:pPr>
      <w:r w:rsidRPr="00563052">
        <w:rPr>
          <w:b/>
          <w:bCs/>
        </w:rPr>
        <w:t xml:space="preserve">03062018-02:  </w:t>
      </w:r>
      <w:r w:rsidRPr="00563052">
        <w:rPr>
          <w:bCs/>
        </w:rPr>
        <w:t>PEs to determine if failover testing for DR should be a required certification test</w:t>
      </w:r>
      <w:r w:rsidRPr="00563052">
        <w:rPr>
          <w:b/>
          <w:bCs/>
        </w:rPr>
        <w:t>.</w:t>
      </w:r>
      <w:r w:rsidRPr="00DA3D58">
        <w:rPr>
          <w:b/>
          <w:bCs/>
        </w:rPr>
        <w:t xml:space="preserve">  PEs still working on Action I</w:t>
      </w:r>
      <w:r w:rsidRPr="00563052">
        <w:rPr>
          <w:b/>
          <w:bCs/>
        </w:rPr>
        <w:t>tem</w:t>
      </w:r>
    </w:p>
    <w:p w:rsidR="00512BA0" w:rsidRPr="00563052" w:rsidRDefault="00512BA0" w:rsidP="00563052">
      <w:pPr>
        <w:spacing w:after="160" w:line="259" w:lineRule="auto"/>
        <w:contextualSpacing/>
        <w:rPr>
          <w:b/>
          <w:bCs/>
        </w:rPr>
      </w:pPr>
    </w:p>
    <w:p w:rsidR="00512BA0" w:rsidRPr="00563052" w:rsidRDefault="00512BA0" w:rsidP="00730AB0">
      <w:pPr>
        <w:numPr>
          <w:ilvl w:val="0"/>
          <w:numId w:val="29"/>
        </w:numPr>
        <w:spacing w:after="160" w:line="259" w:lineRule="auto"/>
        <w:contextualSpacing/>
        <w:jc w:val="both"/>
        <w:rPr>
          <w:b/>
          <w:bCs/>
        </w:rPr>
      </w:pPr>
      <w:r w:rsidRPr="00563052">
        <w:rPr>
          <w:b/>
          <w:bCs/>
        </w:rPr>
        <w:t xml:space="preserve">03062018-03:  </w:t>
      </w:r>
      <w:r w:rsidRPr="00563052">
        <w:rPr>
          <w:bCs/>
        </w:rPr>
        <w:t>PEs to determine if timers should be a required Group/Round Robin test</w:t>
      </w:r>
      <w:r w:rsidRPr="00563052">
        <w:rPr>
          <w:b/>
          <w:bCs/>
        </w:rPr>
        <w:t xml:space="preserve">. </w:t>
      </w:r>
      <w:r w:rsidR="007C5065">
        <w:rPr>
          <w:b/>
          <w:bCs/>
        </w:rPr>
        <w:t xml:space="preserve">Timers may need to be optional depending on the Service Providers’ abilities. </w:t>
      </w:r>
      <w:r w:rsidRPr="00D43B58">
        <w:rPr>
          <w:b/>
          <w:bCs/>
        </w:rPr>
        <w:t>Review timer based test cases when Group/RR T</w:t>
      </w:r>
      <w:r w:rsidR="007C5065" w:rsidRPr="00D43B58">
        <w:rPr>
          <w:b/>
          <w:bCs/>
        </w:rPr>
        <w:t xml:space="preserve">est </w:t>
      </w:r>
      <w:r w:rsidRPr="00D43B58">
        <w:rPr>
          <w:b/>
          <w:bCs/>
        </w:rPr>
        <w:t>C</w:t>
      </w:r>
      <w:r w:rsidR="007C5065" w:rsidRPr="00D43B58">
        <w:rPr>
          <w:b/>
          <w:bCs/>
        </w:rPr>
        <w:t xml:space="preserve">ases are added to the </w:t>
      </w:r>
      <w:r w:rsidR="009F3C34">
        <w:rPr>
          <w:b/>
          <w:bCs/>
        </w:rPr>
        <w:t xml:space="preserve">test plan. NANC </w:t>
      </w:r>
      <w:r w:rsidRPr="00D43B58">
        <w:rPr>
          <w:b/>
          <w:bCs/>
        </w:rPr>
        <w:t>521 – CMA</w:t>
      </w:r>
    </w:p>
    <w:p w:rsidR="007C5065" w:rsidRDefault="007C5065" w:rsidP="009931A3">
      <w:pPr>
        <w:spacing w:after="160" w:line="259" w:lineRule="auto"/>
        <w:ind w:left="720" w:firstLine="360"/>
        <w:contextualSpacing/>
        <w:rPr>
          <w:b/>
          <w:bCs/>
        </w:rPr>
      </w:pPr>
      <w:r>
        <w:rPr>
          <w:b/>
          <w:bCs/>
        </w:rPr>
        <w:t xml:space="preserve">Close </w:t>
      </w:r>
      <w:r w:rsidR="00512BA0" w:rsidRPr="00563052">
        <w:rPr>
          <w:b/>
          <w:bCs/>
        </w:rPr>
        <w:t>Action Item</w:t>
      </w:r>
    </w:p>
    <w:p w:rsidR="00512BA0" w:rsidRPr="00D43B58" w:rsidRDefault="007C5065" w:rsidP="009931A3">
      <w:pPr>
        <w:spacing w:after="160" w:line="259" w:lineRule="auto"/>
        <w:ind w:left="720"/>
        <w:contextualSpacing/>
        <w:rPr>
          <w:b/>
          <w:bCs/>
          <w:highlight w:val="yellow"/>
        </w:rPr>
      </w:pPr>
      <w:r w:rsidRPr="007C5065">
        <w:rPr>
          <w:b/>
          <w:bCs/>
          <w:color w:val="FF0000"/>
          <w:highlight w:val="yellow"/>
        </w:rPr>
        <w:t>New Action Item</w:t>
      </w:r>
      <w:r>
        <w:rPr>
          <w:b/>
          <w:bCs/>
          <w:color w:val="FF0000"/>
          <w:highlight w:val="yellow"/>
        </w:rPr>
        <w:t xml:space="preserve"> 06052018-</w:t>
      </w:r>
      <w:r w:rsidR="008E65FF">
        <w:rPr>
          <w:b/>
          <w:bCs/>
          <w:color w:val="FF0000"/>
          <w:highlight w:val="yellow"/>
        </w:rPr>
        <w:t>01</w:t>
      </w:r>
      <w:r w:rsidRPr="007C5065">
        <w:rPr>
          <w:b/>
          <w:bCs/>
          <w:color w:val="FF0000"/>
          <w:highlight w:val="yellow"/>
        </w:rPr>
        <w:t xml:space="preserve">:  </w:t>
      </w:r>
      <w:r w:rsidR="00D43B58" w:rsidRPr="00D43B58">
        <w:rPr>
          <w:b/>
          <w:bCs/>
          <w:highlight w:val="yellow"/>
        </w:rPr>
        <w:t xml:space="preserve">Review timer based test cases when Group/RR Test Cases are </w:t>
      </w:r>
      <w:r w:rsidR="009F3C34">
        <w:rPr>
          <w:b/>
          <w:bCs/>
          <w:highlight w:val="yellow"/>
        </w:rPr>
        <w:t xml:space="preserve">added to the test plan (NANC </w:t>
      </w:r>
      <w:r w:rsidR="00D43B58" w:rsidRPr="00D43B58">
        <w:rPr>
          <w:b/>
          <w:bCs/>
          <w:highlight w:val="yellow"/>
        </w:rPr>
        <w:t xml:space="preserve">521).  iconectiv will </w:t>
      </w:r>
      <w:r w:rsidR="009F3C34">
        <w:rPr>
          <w:b/>
          <w:bCs/>
          <w:highlight w:val="yellow"/>
        </w:rPr>
        <w:t xml:space="preserve">address this as part of NANC </w:t>
      </w:r>
      <w:r w:rsidR="00D43B58" w:rsidRPr="00D43B58">
        <w:rPr>
          <w:b/>
          <w:bCs/>
          <w:highlight w:val="yellow"/>
        </w:rPr>
        <w:t>521</w:t>
      </w:r>
    </w:p>
    <w:p w:rsidR="00512BA0" w:rsidRPr="00563052" w:rsidRDefault="00512BA0" w:rsidP="00563052">
      <w:pPr>
        <w:spacing w:after="160" w:line="259" w:lineRule="auto"/>
        <w:ind w:left="720"/>
        <w:contextualSpacing/>
        <w:rPr>
          <w:b/>
          <w:bCs/>
        </w:rPr>
      </w:pPr>
    </w:p>
    <w:p w:rsidR="00512BA0" w:rsidRPr="00563052" w:rsidRDefault="00512BA0" w:rsidP="00730AB0">
      <w:pPr>
        <w:numPr>
          <w:ilvl w:val="0"/>
          <w:numId w:val="29"/>
        </w:numPr>
        <w:spacing w:after="160" w:line="259" w:lineRule="auto"/>
        <w:contextualSpacing/>
        <w:jc w:val="both"/>
        <w:rPr>
          <w:b/>
          <w:bCs/>
        </w:rPr>
      </w:pPr>
      <w:r w:rsidRPr="00563052">
        <w:rPr>
          <w:b/>
          <w:bCs/>
        </w:rPr>
        <w:t xml:space="preserve">03062018-04:  </w:t>
      </w:r>
      <w:r w:rsidRPr="00563052">
        <w:rPr>
          <w:bCs/>
        </w:rPr>
        <w:t>iconectiv to determine if the GDMO updates require a re-compile.</w:t>
      </w:r>
    </w:p>
    <w:p w:rsidR="00512BA0" w:rsidRDefault="00512BA0" w:rsidP="00730AB0">
      <w:pPr>
        <w:spacing w:after="160" w:line="259" w:lineRule="auto"/>
        <w:ind w:left="720"/>
        <w:contextualSpacing/>
        <w:rPr>
          <w:b/>
          <w:bCs/>
        </w:rPr>
      </w:pPr>
      <w:r w:rsidRPr="00563052">
        <w:rPr>
          <w:b/>
          <w:bCs/>
        </w:rPr>
        <w:t>Behavior changes will be documented as future on the website.   ASN.1 changes will be scheduled in the future with the industry and will require a recompile.</w:t>
      </w:r>
      <w:r w:rsidRPr="00DA3D58">
        <w:rPr>
          <w:b/>
          <w:bCs/>
        </w:rPr>
        <w:t xml:space="preserve"> Close Action I</w:t>
      </w:r>
      <w:r w:rsidRPr="00563052">
        <w:rPr>
          <w:b/>
          <w:bCs/>
        </w:rPr>
        <w:t>tem</w:t>
      </w:r>
    </w:p>
    <w:p w:rsidR="00512BA0" w:rsidRPr="00563052" w:rsidRDefault="00512BA0" w:rsidP="00563052">
      <w:pPr>
        <w:spacing w:after="160" w:line="259" w:lineRule="auto"/>
        <w:ind w:left="720"/>
        <w:contextualSpacing/>
        <w:rPr>
          <w:b/>
          <w:bCs/>
        </w:rPr>
      </w:pPr>
    </w:p>
    <w:p w:rsidR="00512BA0" w:rsidRPr="00563052" w:rsidRDefault="00512BA0" w:rsidP="00730AB0">
      <w:pPr>
        <w:numPr>
          <w:ilvl w:val="0"/>
          <w:numId w:val="29"/>
        </w:numPr>
        <w:spacing w:after="160" w:line="259" w:lineRule="auto"/>
        <w:contextualSpacing/>
        <w:jc w:val="both"/>
      </w:pPr>
      <w:r w:rsidRPr="00563052">
        <w:rPr>
          <w:b/>
        </w:rPr>
        <w:t xml:space="preserve">09122017-05: </w:t>
      </w:r>
      <w:r w:rsidRPr="00563052">
        <w:t xml:space="preserve">Change Order 504 modifications to address PIM 102.  This item requires more discussion and should be brought up in future meetings. iconectiv suggested that since it might implicate changes to local systems, it should be deferred until after the transition but that iconectiv would support whenever the industry wanted to discuss iconectiv’s recommended two approaches. This item will be kept open to be addressed after testing completes. </w:t>
      </w:r>
    </w:p>
    <w:p w:rsidR="00D43B58" w:rsidRDefault="00DA3D58" w:rsidP="00730AB0">
      <w:pPr>
        <w:spacing w:after="160" w:line="259" w:lineRule="auto"/>
        <w:ind w:left="720"/>
        <w:contextualSpacing/>
        <w:rPr>
          <w:b/>
        </w:rPr>
      </w:pPr>
      <w:r w:rsidRPr="00DA3D58">
        <w:rPr>
          <w:b/>
        </w:rPr>
        <w:t xml:space="preserve">There was one </w:t>
      </w:r>
      <w:r w:rsidR="00512BA0" w:rsidRPr="00563052">
        <w:rPr>
          <w:b/>
        </w:rPr>
        <w:t>lo</w:t>
      </w:r>
      <w:r w:rsidR="00D43B58">
        <w:rPr>
          <w:b/>
        </w:rPr>
        <w:t>cal system that was impacted and t</w:t>
      </w:r>
      <w:r w:rsidR="00512BA0" w:rsidRPr="00563052">
        <w:rPr>
          <w:b/>
        </w:rPr>
        <w:t xml:space="preserve">hey agreed to make changes in the interim.  </w:t>
      </w:r>
      <w:r w:rsidR="00D43B58">
        <w:rPr>
          <w:b/>
        </w:rPr>
        <w:t>Discussion is p</w:t>
      </w:r>
      <w:r w:rsidR="00512BA0" w:rsidRPr="00563052">
        <w:rPr>
          <w:b/>
        </w:rPr>
        <w:t>ostpone</w:t>
      </w:r>
      <w:r w:rsidR="00D43B58">
        <w:rPr>
          <w:b/>
        </w:rPr>
        <w:t xml:space="preserve">d </w:t>
      </w:r>
      <w:r w:rsidR="00512BA0" w:rsidRPr="00563052">
        <w:rPr>
          <w:b/>
        </w:rPr>
        <w:t>until after w</w:t>
      </w:r>
      <w:r w:rsidR="00D43B58">
        <w:rPr>
          <w:b/>
        </w:rPr>
        <w:t xml:space="preserve">e cover Hold &amp; Replay issues. </w:t>
      </w:r>
    </w:p>
    <w:p w:rsidR="00D43B58" w:rsidRDefault="00D43B58" w:rsidP="00563052">
      <w:pPr>
        <w:spacing w:after="160" w:line="259" w:lineRule="auto"/>
        <w:contextualSpacing/>
        <w:rPr>
          <w:b/>
          <w:highlight w:val="yellow"/>
        </w:rPr>
      </w:pPr>
    </w:p>
    <w:p w:rsidR="00512BA0" w:rsidRDefault="00D43B58" w:rsidP="00730AB0">
      <w:pPr>
        <w:spacing w:after="160" w:line="259" w:lineRule="auto"/>
        <w:ind w:left="720"/>
        <w:contextualSpacing/>
        <w:rPr>
          <w:b/>
        </w:rPr>
      </w:pPr>
      <w:r w:rsidRPr="007C5065">
        <w:rPr>
          <w:b/>
          <w:bCs/>
          <w:color w:val="FF0000"/>
          <w:highlight w:val="yellow"/>
        </w:rPr>
        <w:t>New Action Item</w:t>
      </w:r>
      <w:r w:rsidR="008E65FF">
        <w:rPr>
          <w:b/>
          <w:bCs/>
          <w:color w:val="FF0000"/>
          <w:highlight w:val="yellow"/>
        </w:rPr>
        <w:t xml:space="preserve"> 06052018-02</w:t>
      </w:r>
      <w:r w:rsidRPr="007C5065">
        <w:rPr>
          <w:b/>
          <w:bCs/>
          <w:color w:val="FF0000"/>
          <w:highlight w:val="yellow"/>
        </w:rPr>
        <w:t xml:space="preserve">:  </w:t>
      </w:r>
      <w:r w:rsidRPr="00D43B58">
        <w:rPr>
          <w:b/>
          <w:bCs/>
          <w:highlight w:val="yellow"/>
        </w:rPr>
        <w:t xml:space="preserve">Regarding Change Order 504 modifications; </w:t>
      </w:r>
      <w:r w:rsidR="00DA3D58" w:rsidRPr="00D43B58">
        <w:rPr>
          <w:b/>
          <w:highlight w:val="yellow"/>
        </w:rPr>
        <w:t>i</w:t>
      </w:r>
      <w:r w:rsidR="00512BA0" w:rsidRPr="00D43B58">
        <w:rPr>
          <w:b/>
          <w:highlight w:val="yellow"/>
        </w:rPr>
        <w:t>conect</w:t>
      </w:r>
      <w:r w:rsidRPr="00D43B58">
        <w:rPr>
          <w:b/>
          <w:highlight w:val="yellow"/>
        </w:rPr>
        <w:t xml:space="preserve">iv </w:t>
      </w:r>
      <w:r>
        <w:rPr>
          <w:b/>
          <w:highlight w:val="yellow"/>
        </w:rPr>
        <w:t>to provide verbiage for the C</w:t>
      </w:r>
      <w:r w:rsidR="00512BA0" w:rsidRPr="00563052">
        <w:rPr>
          <w:b/>
          <w:highlight w:val="yellow"/>
        </w:rPr>
        <w:t>hairperson to add to the meeting agenda</w:t>
      </w:r>
      <w:r>
        <w:rPr>
          <w:b/>
          <w:highlight w:val="yellow"/>
        </w:rPr>
        <w:t xml:space="preserve"> regarding</w:t>
      </w:r>
      <w:r w:rsidR="00512BA0" w:rsidRPr="00563052">
        <w:rPr>
          <w:b/>
          <w:highlight w:val="yellow"/>
        </w:rPr>
        <w:t xml:space="preserve"> this PIM to describe what needs to be discussed. </w:t>
      </w:r>
    </w:p>
    <w:p w:rsidR="00ED2177" w:rsidRDefault="00ED2177" w:rsidP="00730AB0">
      <w:pPr>
        <w:spacing w:after="160" w:line="259" w:lineRule="auto"/>
        <w:ind w:left="720"/>
        <w:contextualSpacing/>
        <w:rPr>
          <w:b/>
        </w:rPr>
      </w:pPr>
    </w:p>
    <w:p w:rsidR="00512BA0" w:rsidRPr="00563052" w:rsidRDefault="00512BA0" w:rsidP="00563052">
      <w:pPr>
        <w:spacing w:after="160" w:line="259" w:lineRule="auto"/>
        <w:ind w:left="720"/>
        <w:contextualSpacing/>
        <w:rPr>
          <w:b/>
        </w:rPr>
      </w:pPr>
    </w:p>
    <w:p w:rsidR="00512BA0" w:rsidRPr="00563052" w:rsidRDefault="00512BA0" w:rsidP="00730AB0">
      <w:pPr>
        <w:numPr>
          <w:ilvl w:val="0"/>
          <w:numId w:val="29"/>
        </w:numPr>
        <w:spacing w:after="160" w:line="259" w:lineRule="auto"/>
        <w:contextualSpacing/>
        <w:jc w:val="both"/>
      </w:pPr>
      <w:r w:rsidRPr="00563052">
        <w:rPr>
          <w:b/>
        </w:rPr>
        <w:t>08222017-01:</w:t>
      </w:r>
      <w:r w:rsidRPr="00563052">
        <w:t xml:space="preserve"> iconectiv will complete FRS documentation updates for NANC 495 and include this Change Order in future document updates</w:t>
      </w:r>
      <w:r>
        <w:t xml:space="preserve">. </w:t>
      </w:r>
      <w:r w:rsidRPr="00563052">
        <w:rPr>
          <w:b/>
        </w:rPr>
        <w:t>Completed in 3.4.8f.  Close Action Item</w:t>
      </w:r>
    </w:p>
    <w:p w:rsidR="00EF2EA8" w:rsidRPr="00563052" w:rsidRDefault="00EF2EA8" w:rsidP="00EF2EA8">
      <w:pPr>
        <w:spacing w:after="160" w:line="259" w:lineRule="auto"/>
        <w:contextualSpacing/>
        <w:rPr>
          <w:b/>
          <w:highlight w:val="yellow"/>
        </w:rPr>
      </w:pPr>
    </w:p>
    <w:p w:rsidR="00EF2EA8" w:rsidRPr="00450D24" w:rsidRDefault="00EF2EA8" w:rsidP="00563052">
      <w:pPr>
        <w:rPr>
          <w:b/>
          <w:sz w:val="28"/>
          <w:szCs w:val="28"/>
          <w:highlight w:val="yellow"/>
        </w:rPr>
      </w:pPr>
    </w:p>
    <w:p w:rsidR="003338CE" w:rsidRPr="00563052" w:rsidRDefault="003338CE" w:rsidP="0028590B">
      <w:pPr>
        <w:ind w:left="1440" w:hanging="1440"/>
        <w:rPr>
          <w:b/>
          <w:sz w:val="28"/>
          <w:szCs w:val="28"/>
          <w:u w:val="single"/>
        </w:rPr>
      </w:pPr>
      <w:r w:rsidRPr="00563052">
        <w:rPr>
          <w:b/>
          <w:sz w:val="28"/>
          <w:szCs w:val="28"/>
          <w:u w:val="single"/>
        </w:rPr>
        <w:t>Transition Related Items</w:t>
      </w:r>
    </w:p>
    <w:p w:rsidR="00C7145C" w:rsidRPr="00563052" w:rsidRDefault="00105FB6" w:rsidP="00563052">
      <w:pPr>
        <w:ind w:left="1440" w:hanging="1440"/>
        <w:rPr>
          <w:b/>
          <w:u w:val="single"/>
        </w:rPr>
      </w:pPr>
      <w:r w:rsidRPr="00563052">
        <w:rPr>
          <w:b/>
          <w:u w:val="single"/>
        </w:rPr>
        <w:t>Overview</w:t>
      </w:r>
    </w:p>
    <w:p w:rsidR="00105FB6" w:rsidRDefault="00AD0F1C" w:rsidP="00063AEE">
      <w:pPr>
        <w:rPr>
          <w:bCs/>
        </w:rPr>
      </w:pPr>
      <w:r w:rsidRPr="00563052">
        <w:rPr>
          <w:bCs/>
        </w:rPr>
        <w:t xml:space="preserve">Dave Gorton, iconectiv, </w:t>
      </w:r>
      <w:r w:rsidR="00105FB6" w:rsidRPr="00563052">
        <w:rPr>
          <w:bCs/>
        </w:rPr>
        <w:t xml:space="preserve">provided </w:t>
      </w:r>
      <w:r w:rsidR="00105FB6" w:rsidRPr="00105FB6">
        <w:rPr>
          <w:bCs/>
        </w:rPr>
        <w:t>the embedded WrapUP</w:t>
      </w:r>
      <w:r w:rsidR="00105FB6" w:rsidRPr="00563052">
        <w:rPr>
          <w:bCs/>
        </w:rPr>
        <w:t xml:space="preserve"> of the Transition</w:t>
      </w:r>
      <w:r w:rsidR="00105FB6">
        <w:rPr>
          <w:bCs/>
        </w:rPr>
        <w:t xml:space="preserve">.  </w:t>
      </w:r>
    </w:p>
    <w:p w:rsidR="00105FB6" w:rsidRPr="00563052" w:rsidRDefault="00105FB6" w:rsidP="00063AEE">
      <w:pPr>
        <w:rPr>
          <w:bCs/>
        </w:rPr>
      </w:pPr>
      <w:r>
        <w:rPr>
          <w:bCs/>
        </w:rPr>
        <w:object w:dxaOrig="1503" w:dyaOrig="983" w14:anchorId="17833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AcroExch.Document.DC" ShapeID="_x0000_i1025" DrawAspect="Icon" ObjectID="_1594448392" r:id="rId9"/>
        </w:object>
      </w:r>
    </w:p>
    <w:p w:rsidR="00341763" w:rsidRPr="00E24F0B" w:rsidRDefault="00341763" w:rsidP="00063AEE">
      <w:pPr>
        <w:rPr>
          <w:bCs/>
          <w:highlight w:val="yellow"/>
        </w:rPr>
      </w:pPr>
      <w:r w:rsidRPr="00E24F0B">
        <w:rPr>
          <w:bCs/>
          <w:highlight w:val="yellow"/>
        </w:rPr>
        <w:t xml:space="preserve"> </w:t>
      </w:r>
    </w:p>
    <w:p w:rsidR="00C139F0" w:rsidRPr="00E24F0B" w:rsidRDefault="00C139F0" w:rsidP="00130C08">
      <w:pPr>
        <w:rPr>
          <w:rFonts w:cs="Arial"/>
          <w:bCs/>
          <w:highlight w:val="yellow"/>
        </w:rPr>
      </w:pPr>
    </w:p>
    <w:p w:rsidR="00254247" w:rsidRPr="00563052" w:rsidRDefault="00254247" w:rsidP="00254247">
      <w:pPr>
        <w:rPr>
          <w:b/>
          <w:u w:val="single"/>
        </w:rPr>
      </w:pPr>
      <w:r w:rsidRPr="00563052">
        <w:rPr>
          <w:b/>
          <w:u w:val="single"/>
        </w:rPr>
        <w:t>Service Restrictions</w:t>
      </w:r>
      <w:r w:rsidR="00130C08" w:rsidRPr="00563052">
        <w:rPr>
          <w:b/>
          <w:u w:val="single"/>
        </w:rPr>
        <w:t xml:space="preserve"> (updates)</w:t>
      </w:r>
    </w:p>
    <w:p w:rsidR="00105FB6" w:rsidRPr="00563052" w:rsidRDefault="00C47E87" w:rsidP="00254247">
      <w:r w:rsidRPr="00563052">
        <w:t xml:space="preserve">John Malyar presented </w:t>
      </w:r>
      <w:r w:rsidR="00105FB6" w:rsidRPr="00563052">
        <w:t>the current Service Restrictions document.</w:t>
      </w:r>
      <w:r w:rsidR="004A50EC">
        <w:t xml:space="preserve"> Please see the NPAC Service Restrictions – 06052018_TOSC Final.pptx document that was distributed to the group on June 5, 2018.</w:t>
      </w:r>
    </w:p>
    <w:p w:rsidR="00C47E87" w:rsidRPr="00E24F0B" w:rsidRDefault="00C47E87" w:rsidP="00254247">
      <w:pPr>
        <w:rPr>
          <w:highlight w:val="yellow"/>
        </w:rPr>
      </w:pPr>
    </w:p>
    <w:p w:rsidR="000D0E88" w:rsidRPr="00E24F0B" w:rsidRDefault="000D0E88" w:rsidP="000D0E88">
      <w:pPr>
        <w:rPr>
          <w:noProof/>
          <w:highlight w:val="yellow"/>
        </w:rPr>
      </w:pPr>
    </w:p>
    <w:p w:rsidR="00105FB6" w:rsidRPr="00563052" w:rsidRDefault="00105FB6" w:rsidP="00105FB6">
      <w:pPr>
        <w:jc w:val="both"/>
        <w:rPr>
          <w:b/>
          <w:u w:val="single"/>
        </w:rPr>
      </w:pPr>
      <w:r w:rsidRPr="00563052">
        <w:rPr>
          <w:b/>
          <w:u w:val="single"/>
        </w:rPr>
        <w:t>General Discussion –</w:t>
      </w:r>
      <w:r w:rsidRPr="00563052">
        <w:rPr>
          <w:b/>
        </w:rPr>
        <w:t xml:space="preserve"> questions to iconectiv after S</w:t>
      </w:r>
      <w:r w:rsidR="00D43B58">
        <w:rPr>
          <w:b/>
        </w:rPr>
        <w:t xml:space="preserve">ervice </w:t>
      </w:r>
      <w:r w:rsidRPr="00563052">
        <w:rPr>
          <w:b/>
        </w:rPr>
        <w:t>R</w:t>
      </w:r>
      <w:r w:rsidR="00D43B58">
        <w:rPr>
          <w:b/>
        </w:rPr>
        <w:t>estrictions</w:t>
      </w:r>
      <w:r w:rsidRPr="00563052">
        <w:rPr>
          <w:b/>
        </w:rPr>
        <w:t xml:space="preserve"> presentation</w:t>
      </w:r>
    </w:p>
    <w:p w:rsidR="00105FB6" w:rsidRPr="00563052" w:rsidRDefault="00105FB6" w:rsidP="00105FB6">
      <w:pPr>
        <w:numPr>
          <w:ilvl w:val="0"/>
          <w:numId w:val="29"/>
        </w:numPr>
        <w:spacing w:after="160" w:line="259" w:lineRule="auto"/>
        <w:contextualSpacing/>
        <w:jc w:val="both"/>
        <w:rPr>
          <w:b/>
        </w:rPr>
      </w:pPr>
      <w:r w:rsidRPr="00563052">
        <w:t xml:space="preserve">K. Rogers (Verizon) What is </w:t>
      </w:r>
      <w:r w:rsidR="00D43B58">
        <w:t xml:space="preserve">the </w:t>
      </w:r>
      <w:r w:rsidRPr="00563052">
        <w:t>expectation of when a code w</w:t>
      </w:r>
      <w:r w:rsidR="00D43B58">
        <w:t>ill be made available after a Service Provider is</w:t>
      </w:r>
      <w:r w:rsidRPr="00563052">
        <w:t xml:space="preserve"> told they are </w:t>
      </w:r>
      <w:r w:rsidR="00D43B58">
        <w:t xml:space="preserve">now </w:t>
      </w:r>
      <w:r w:rsidRPr="00563052">
        <w:t xml:space="preserve">the code holder? </w:t>
      </w:r>
    </w:p>
    <w:p w:rsidR="00105FB6" w:rsidRPr="00563052" w:rsidRDefault="00105FB6" w:rsidP="00105FB6">
      <w:pPr>
        <w:numPr>
          <w:ilvl w:val="1"/>
          <w:numId w:val="29"/>
        </w:numPr>
        <w:spacing w:after="160" w:line="259" w:lineRule="auto"/>
        <w:contextualSpacing/>
        <w:jc w:val="both"/>
        <w:rPr>
          <w:b/>
        </w:rPr>
      </w:pPr>
      <w:r w:rsidRPr="00563052">
        <w:t xml:space="preserve">S. Koch – clarified current procedure is 24 hours if it’s an expedite.  For processing of new codes assigned, the Help Desk can be contacted to request accelerated processing outside the normal intervals. </w:t>
      </w:r>
    </w:p>
    <w:p w:rsidR="00105FB6" w:rsidRPr="00D43B58" w:rsidRDefault="00105FB6" w:rsidP="00105FB6">
      <w:pPr>
        <w:numPr>
          <w:ilvl w:val="1"/>
          <w:numId w:val="29"/>
        </w:numPr>
        <w:spacing w:after="160" w:line="259" w:lineRule="auto"/>
        <w:contextualSpacing/>
        <w:jc w:val="both"/>
        <w:rPr>
          <w:b/>
        </w:rPr>
      </w:pPr>
      <w:r w:rsidRPr="00D43B58">
        <w:t xml:space="preserve">iconectiv - to take it back and provide a written response with timeframes &amp; details.  2-3 weeks to provide the response. </w:t>
      </w:r>
    </w:p>
    <w:p w:rsidR="00D43B58" w:rsidRPr="00D43B58" w:rsidRDefault="00D43B58" w:rsidP="00D43B58">
      <w:pPr>
        <w:spacing w:after="160" w:line="259" w:lineRule="auto"/>
        <w:ind w:left="1080"/>
        <w:contextualSpacing/>
        <w:jc w:val="both"/>
        <w:rPr>
          <w:b/>
        </w:rPr>
      </w:pPr>
      <w:r w:rsidRPr="007C5065">
        <w:rPr>
          <w:b/>
          <w:bCs/>
          <w:color w:val="FF0000"/>
          <w:highlight w:val="yellow"/>
        </w:rPr>
        <w:t>New Action Item</w:t>
      </w:r>
      <w:r w:rsidR="008E65FF">
        <w:rPr>
          <w:b/>
          <w:bCs/>
          <w:color w:val="FF0000"/>
          <w:highlight w:val="yellow"/>
        </w:rPr>
        <w:t xml:space="preserve"> 06052018-03</w:t>
      </w:r>
      <w:r w:rsidRPr="00D43B58">
        <w:rPr>
          <w:b/>
          <w:bCs/>
          <w:color w:val="FF0000"/>
          <w:highlight w:val="yellow"/>
        </w:rPr>
        <w:t xml:space="preserve">:  </w:t>
      </w:r>
      <w:r w:rsidRPr="00D43B58">
        <w:rPr>
          <w:b/>
          <w:bCs/>
          <w:highlight w:val="yellow"/>
        </w:rPr>
        <w:t>iconectiv to provide additional detail with timeframes on the iconectiv process for adding new codes to the NPAC.</w:t>
      </w:r>
    </w:p>
    <w:p w:rsidR="00105FB6" w:rsidRPr="00563052" w:rsidRDefault="00105FB6" w:rsidP="00105FB6">
      <w:pPr>
        <w:numPr>
          <w:ilvl w:val="1"/>
          <w:numId w:val="29"/>
        </w:numPr>
        <w:spacing w:after="160" w:line="259" w:lineRule="auto"/>
        <w:contextualSpacing/>
        <w:jc w:val="both"/>
        <w:rPr>
          <w:b/>
        </w:rPr>
      </w:pPr>
      <w:r w:rsidRPr="00563052">
        <w:t>Could result in the opening of a PIM.</w:t>
      </w:r>
    </w:p>
    <w:p w:rsidR="00105FB6" w:rsidRPr="00563052" w:rsidRDefault="00105FB6" w:rsidP="00105FB6">
      <w:pPr>
        <w:numPr>
          <w:ilvl w:val="0"/>
          <w:numId w:val="29"/>
        </w:numPr>
        <w:spacing w:after="160" w:line="259" w:lineRule="auto"/>
        <w:contextualSpacing/>
        <w:jc w:val="both"/>
        <w:rPr>
          <w:b/>
        </w:rPr>
      </w:pPr>
      <w:r w:rsidRPr="00563052">
        <w:t>G. Tsacnaris – iconectiv is starting a cleanup of the SPID list</w:t>
      </w:r>
      <w:r w:rsidR="00A96749">
        <w:t xml:space="preserve"> of companies that were not onboarded</w:t>
      </w:r>
      <w:r w:rsidRPr="00563052">
        <w:t xml:space="preserve">.  Some companies are no longer in existence but have pending ports that are way out in the future.  </w:t>
      </w:r>
      <w:r w:rsidR="00A96749">
        <w:t xml:space="preserve">Discussions are needed with this group to determine the best way to </w:t>
      </w:r>
      <w:r w:rsidRPr="00563052">
        <w:t xml:space="preserve">clean these up. </w:t>
      </w:r>
    </w:p>
    <w:p w:rsidR="00105FB6" w:rsidRPr="00563052" w:rsidRDefault="00A96749" w:rsidP="00A96749">
      <w:pPr>
        <w:spacing w:after="160" w:line="259" w:lineRule="auto"/>
        <w:ind w:left="1080"/>
        <w:contextualSpacing/>
        <w:jc w:val="both"/>
        <w:rPr>
          <w:b/>
        </w:rPr>
      </w:pPr>
      <w:r w:rsidRPr="007C5065">
        <w:rPr>
          <w:b/>
          <w:bCs/>
          <w:color w:val="FF0000"/>
          <w:highlight w:val="yellow"/>
        </w:rPr>
        <w:t>New Action Item</w:t>
      </w:r>
      <w:r w:rsidR="008E65FF">
        <w:rPr>
          <w:b/>
          <w:bCs/>
          <w:color w:val="FF0000"/>
          <w:highlight w:val="yellow"/>
        </w:rPr>
        <w:t xml:space="preserve"> 06052018-04</w:t>
      </w:r>
      <w:r w:rsidRPr="00D43B58">
        <w:rPr>
          <w:b/>
          <w:bCs/>
          <w:color w:val="FF0000"/>
          <w:highlight w:val="yellow"/>
        </w:rPr>
        <w:t xml:space="preserve">:  </w:t>
      </w:r>
      <w:r w:rsidR="00105FB6" w:rsidRPr="0000195E">
        <w:rPr>
          <w:b/>
          <w:highlight w:val="yellow"/>
        </w:rPr>
        <w:t xml:space="preserve">iconectiv to provide a PIM with </w:t>
      </w:r>
      <w:r w:rsidRPr="0000195E">
        <w:rPr>
          <w:b/>
          <w:highlight w:val="yellow"/>
        </w:rPr>
        <w:t xml:space="preserve">a </w:t>
      </w:r>
      <w:r w:rsidR="00105FB6" w:rsidRPr="0000195E">
        <w:rPr>
          <w:b/>
          <w:highlight w:val="yellow"/>
        </w:rPr>
        <w:t>recommendation/plan on how to proceed with cleanup</w:t>
      </w:r>
      <w:r w:rsidRPr="0000195E">
        <w:rPr>
          <w:b/>
          <w:highlight w:val="yellow"/>
        </w:rPr>
        <w:t xml:space="preserve"> of lingering data in the NPAC associated with SPIDs that were not onboarded</w:t>
      </w:r>
      <w:r w:rsidR="00105FB6" w:rsidRPr="0000195E">
        <w:rPr>
          <w:b/>
          <w:highlight w:val="yellow"/>
        </w:rPr>
        <w:t>.</w:t>
      </w:r>
    </w:p>
    <w:p w:rsidR="00105FB6" w:rsidRDefault="00105FB6" w:rsidP="00105FB6">
      <w:pPr>
        <w:jc w:val="both"/>
        <w:rPr>
          <w:b/>
          <w:u w:val="single"/>
        </w:rPr>
      </w:pPr>
    </w:p>
    <w:p w:rsidR="00105FB6" w:rsidRPr="00563052" w:rsidRDefault="00105FB6" w:rsidP="00105FB6">
      <w:pPr>
        <w:jc w:val="both"/>
      </w:pPr>
      <w:r w:rsidRPr="00563052">
        <w:rPr>
          <w:b/>
          <w:u w:val="single"/>
        </w:rPr>
        <w:t xml:space="preserve">Document Versioning </w:t>
      </w:r>
      <w:r w:rsidRPr="00563052">
        <w:rPr>
          <w:b/>
        </w:rPr>
        <w:t>– J. Malyar</w:t>
      </w:r>
    </w:p>
    <w:p w:rsidR="00105FB6" w:rsidRDefault="00105FB6" w:rsidP="00563052">
      <w:pPr>
        <w:spacing w:after="160" w:line="259" w:lineRule="auto"/>
        <w:contextualSpacing/>
        <w:jc w:val="both"/>
      </w:pPr>
      <w:r w:rsidRPr="00563052">
        <w:t xml:space="preserve">Recommendation is to go to a 4.1 document naming convention (see </w:t>
      </w:r>
      <w:r>
        <w:t xml:space="preserve">embedded </w:t>
      </w:r>
      <w:r w:rsidRPr="00563052">
        <w:t>presentation).  No objections were raised.</w:t>
      </w:r>
    </w:p>
    <w:p w:rsidR="00105FB6" w:rsidRPr="00563052" w:rsidRDefault="00105FB6" w:rsidP="00563052">
      <w:pPr>
        <w:spacing w:after="160" w:line="259" w:lineRule="auto"/>
        <w:contextualSpacing/>
        <w:jc w:val="both"/>
      </w:pPr>
      <w:r>
        <w:object w:dxaOrig="1503" w:dyaOrig="983" w14:anchorId="3D0312FD">
          <v:shape id="_x0000_i1026" type="#_x0000_t75" style="width:75pt;height:49.5pt" o:ole="">
            <v:imagedata r:id="rId10" o:title=""/>
          </v:shape>
          <o:OLEObject Type="Embed" ProgID="PowerPoint.Show.12" ShapeID="_x0000_i1026" DrawAspect="Icon" ObjectID="_1594448393" r:id="rId11"/>
        </w:object>
      </w:r>
    </w:p>
    <w:p w:rsidR="008F719E" w:rsidRPr="00E24F0B" w:rsidRDefault="008F719E" w:rsidP="00254247">
      <w:pPr>
        <w:rPr>
          <w:b/>
          <w:highlight w:val="yellow"/>
        </w:rPr>
      </w:pPr>
    </w:p>
    <w:p w:rsidR="0028590B" w:rsidRPr="00E24F0B" w:rsidRDefault="0028590B" w:rsidP="0028590B">
      <w:pPr>
        <w:pStyle w:val="Title"/>
        <w:jc w:val="left"/>
        <w:rPr>
          <w:rFonts w:asciiTheme="minorHAnsi" w:hAnsiTheme="minorHAnsi" w:cs="Arial"/>
          <w:sz w:val="28"/>
          <w:szCs w:val="28"/>
          <w:highlight w:val="yellow"/>
        </w:rPr>
      </w:pPr>
    </w:p>
    <w:p w:rsidR="00A1786D" w:rsidRPr="00A96749" w:rsidRDefault="00A96749" w:rsidP="00A1786D">
      <w:pPr>
        <w:rPr>
          <w:b/>
          <w:bCs/>
          <w:szCs w:val="28"/>
          <w:u w:val="single"/>
        </w:rPr>
      </w:pPr>
      <w:r>
        <w:rPr>
          <w:b/>
          <w:bCs/>
          <w:szCs w:val="28"/>
          <w:u w:val="single"/>
        </w:rPr>
        <w:t>Change Control – Change Management Administrator</w:t>
      </w:r>
    </w:p>
    <w:p w:rsidR="00CB309E" w:rsidRPr="0000195E" w:rsidRDefault="00CB309E" w:rsidP="00CB309E">
      <w:pPr>
        <w:rPr>
          <w:b/>
          <w:bCs/>
          <w:szCs w:val="28"/>
          <w:u w:val="single"/>
        </w:rPr>
      </w:pPr>
      <w:r w:rsidRPr="00A96749">
        <w:rPr>
          <w:b/>
          <w:bCs/>
          <w:szCs w:val="28"/>
          <w:u w:val="single"/>
        </w:rPr>
        <w:t xml:space="preserve">Change </w:t>
      </w:r>
      <w:r w:rsidRPr="0000195E">
        <w:rPr>
          <w:b/>
          <w:bCs/>
          <w:szCs w:val="28"/>
          <w:u w:val="single"/>
        </w:rPr>
        <w:t>Orders</w:t>
      </w:r>
    </w:p>
    <w:p w:rsidR="004C77CF" w:rsidRPr="0000195E" w:rsidRDefault="004C77CF" w:rsidP="00CB309E">
      <w:pPr>
        <w:rPr>
          <w:rFonts w:cs="Arial"/>
          <w:bCs/>
        </w:rPr>
      </w:pPr>
    </w:p>
    <w:p w:rsidR="0021695A" w:rsidRPr="0000195E" w:rsidRDefault="0021695A" w:rsidP="0021695A">
      <w:pPr>
        <w:jc w:val="both"/>
      </w:pPr>
      <w:r w:rsidRPr="0000195E">
        <w:rPr>
          <w:b/>
          <w:u w:val="single"/>
        </w:rPr>
        <w:t>C</w:t>
      </w:r>
      <w:r w:rsidR="0000195E" w:rsidRPr="0000195E">
        <w:rPr>
          <w:b/>
          <w:u w:val="single"/>
        </w:rPr>
        <w:t xml:space="preserve">hange </w:t>
      </w:r>
      <w:r w:rsidRPr="0000195E">
        <w:rPr>
          <w:b/>
          <w:u w:val="single"/>
        </w:rPr>
        <w:t>O</w:t>
      </w:r>
      <w:r w:rsidR="0000195E" w:rsidRPr="0000195E">
        <w:rPr>
          <w:b/>
          <w:u w:val="single"/>
        </w:rPr>
        <w:t>rder</w:t>
      </w:r>
      <w:r w:rsidRPr="0000195E">
        <w:rPr>
          <w:b/>
          <w:u w:val="single"/>
        </w:rPr>
        <w:t xml:space="preserve"> Summary</w:t>
      </w:r>
      <w:r w:rsidRPr="0000195E">
        <w:rPr>
          <w:b/>
        </w:rPr>
        <w:t xml:space="preserve"> – M. Doherty</w:t>
      </w:r>
    </w:p>
    <w:p w:rsidR="0021695A" w:rsidRPr="0000195E" w:rsidRDefault="0021695A" w:rsidP="0021695A">
      <w:pPr>
        <w:numPr>
          <w:ilvl w:val="0"/>
          <w:numId w:val="30"/>
        </w:numPr>
        <w:spacing w:after="160" w:line="256" w:lineRule="auto"/>
        <w:jc w:val="both"/>
      </w:pPr>
      <w:r w:rsidRPr="0000195E">
        <w:t>During discussion of updates to the Implemented CO Summary document, due to its size and the timing of the NPAC transition, it was agreed to split it into two document</w:t>
      </w:r>
      <w:r w:rsidR="00176DFA">
        <w:t>s.  One will be Pre-FAD and</w:t>
      </w:r>
      <w:r w:rsidR="0000195E" w:rsidRPr="0000195E">
        <w:t xml:space="preserve"> One </w:t>
      </w:r>
      <w:r w:rsidRPr="0000195E">
        <w:t xml:space="preserve">Post FAD.  </w:t>
      </w:r>
    </w:p>
    <w:p w:rsidR="0021695A" w:rsidRPr="0000195E" w:rsidRDefault="0000195E" w:rsidP="0021695A">
      <w:pPr>
        <w:numPr>
          <w:ilvl w:val="1"/>
          <w:numId w:val="30"/>
        </w:numPr>
        <w:spacing w:after="160" w:line="256" w:lineRule="auto"/>
        <w:jc w:val="both"/>
      </w:pPr>
      <w:r w:rsidRPr="0000195E">
        <w:t xml:space="preserve">Release </w:t>
      </w:r>
      <w:r w:rsidR="0021695A" w:rsidRPr="0000195E">
        <w:t>3.4.8f will be included in both documents and become the baseline for the new 4.1 Release Implemented CO Summary as new iconectiv implementation</w:t>
      </w:r>
    </w:p>
    <w:p w:rsidR="0000195E" w:rsidRPr="0021695A" w:rsidRDefault="0000195E" w:rsidP="00730AB0">
      <w:pPr>
        <w:spacing w:after="160" w:line="256" w:lineRule="auto"/>
        <w:ind w:left="720"/>
        <w:jc w:val="both"/>
        <w:rPr>
          <w:highlight w:val="yellow"/>
        </w:rPr>
      </w:pPr>
      <w:r w:rsidRPr="007C5065">
        <w:rPr>
          <w:b/>
          <w:bCs/>
          <w:color w:val="FF0000"/>
          <w:highlight w:val="yellow"/>
        </w:rPr>
        <w:t>New Action Item</w:t>
      </w:r>
      <w:r w:rsidR="008E65FF">
        <w:rPr>
          <w:b/>
          <w:bCs/>
          <w:color w:val="FF0000"/>
          <w:highlight w:val="yellow"/>
        </w:rPr>
        <w:t xml:space="preserve"> 06052018-05</w:t>
      </w:r>
      <w:r w:rsidRPr="00D43B58">
        <w:rPr>
          <w:b/>
          <w:bCs/>
          <w:color w:val="FF0000"/>
          <w:highlight w:val="yellow"/>
        </w:rPr>
        <w:t xml:space="preserve">:  </w:t>
      </w:r>
      <w:r w:rsidRPr="0000195E">
        <w:rPr>
          <w:b/>
          <w:bCs/>
          <w:highlight w:val="yellow"/>
        </w:rPr>
        <w:t xml:space="preserve">iconectiv to split the Implemented Change Order Summary document into two parts.  Part 1 will end with Release 3.4.8f and Part 2 will begin with Release 3.4.8f and go to the new items implemented with the 4.1 Release. </w:t>
      </w:r>
    </w:p>
    <w:p w:rsidR="0021695A" w:rsidRPr="0021695A" w:rsidRDefault="0021695A" w:rsidP="0021695A">
      <w:pPr>
        <w:numPr>
          <w:ilvl w:val="0"/>
          <w:numId w:val="30"/>
        </w:numPr>
        <w:spacing w:after="160" w:line="256" w:lineRule="auto"/>
        <w:jc w:val="both"/>
      </w:pPr>
      <w:r>
        <w:t>Use one</w:t>
      </w:r>
      <w:r w:rsidRPr="0021695A">
        <w:t xml:space="preserve"> NPAC format on CO Summary going forward. Remove Neustar NPAC from CO Summary.</w:t>
      </w:r>
    </w:p>
    <w:p w:rsidR="0021695A" w:rsidRPr="0021695A" w:rsidRDefault="0021695A" w:rsidP="0021695A">
      <w:pPr>
        <w:numPr>
          <w:ilvl w:val="0"/>
          <w:numId w:val="30"/>
        </w:numPr>
        <w:spacing w:after="160" w:line="256" w:lineRule="auto"/>
        <w:jc w:val="both"/>
      </w:pPr>
      <w:r w:rsidRPr="0021695A">
        <w:t>Reached concurrence on process to leave Implemented COs in the Summary documen</w:t>
      </w:r>
      <w:r w:rsidR="00176DFA">
        <w:t>t for one</w:t>
      </w:r>
      <w:r w:rsidRPr="0021695A">
        <w:t xml:space="preserve"> cycle then move to Implemented CO document.   </w:t>
      </w:r>
    </w:p>
    <w:p w:rsidR="0021695A" w:rsidRPr="0021695A" w:rsidRDefault="0021695A" w:rsidP="0021695A">
      <w:pPr>
        <w:numPr>
          <w:ilvl w:val="0"/>
          <w:numId w:val="30"/>
        </w:numPr>
        <w:spacing w:after="160" w:line="256" w:lineRule="auto"/>
        <w:jc w:val="both"/>
      </w:pPr>
      <w:r w:rsidRPr="0021695A">
        <w:t>Also reached co</w:t>
      </w:r>
      <w:r w:rsidR="00176DFA">
        <w:t>ncurrence to utilize ‘Requested’</w:t>
      </w:r>
      <w:r w:rsidRPr="0021695A">
        <w:t xml:space="preserve"> status in CO Summary and on Website for NANC COs such as 522 – BDD File SSN, 523 – Implicit NPAC SMS Requirements &amp; NANC 526 – SIC SMURF File Production.  </w:t>
      </w:r>
    </w:p>
    <w:p w:rsidR="0021695A" w:rsidRPr="0021695A" w:rsidRDefault="0021695A" w:rsidP="0021695A">
      <w:pPr>
        <w:numPr>
          <w:ilvl w:val="0"/>
          <w:numId w:val="30"/>
        </w:numPr>
        <w:spacing w:after="160" w:line="256" w:lineRule="auto"/>
        <w:jc w:val="both"/>
      </w:pPr>
      <w:r w:rsidRPr="0021695A">
        <w:t>Adjust certain COs in Summary to show Requested</w:t>
      </w:r>
    </w:p>
    <w:p w:rsidR="0021695A" w:rsidRPr="0021695A" w:rsidRDefault="0021695A" w:rsidP="0021695A">
      <w:pPr>
        <w:numPr>
          <w:ilvl w:val="0"/>
          <w:numId w:val="30"/>
        </w:numPr>
        <w:spacing w:after="160" w:line="256" w:lineRule="auto"/>
        <w:jc w:val="both"/>
      </w:pPr>
      <w:r w:rsidRPr="0021695A">
        <w:t>Draft definition of ‘Requested’ status to replace current definition located in CO Summary and on NPAC Website.</w:t>
      </w:r>
    </w:p>
    <w:p w:rsidR="0021695A" w:rsidRPr="0021695A" w:rsidRDefault="0021695A" w:rsidP="0021695A">
      <w:pPr>
        <w:numPr>
          <w:ilvl w:val="1"/>
          <w:numId w:val="30"/>
        </w:numPr>
        <w:spacing w:after="160" w:line="256" w:lineRule="auto"/>
        <w:jc w:val="both"/>
      </w:pPr>
      <w:r w:rsidRPr="0021695A">
        <w:t xml:space="preserve">Requested – An accepted Change Order that the Industry consensus is developed sufficiently enough that it can be a candidate for an SOW request or a future Doc Only update. </w:t>
      </w:r>
    </w:p>
    <w:p w:rsidR="0021695A" w:rsidRPr="0021695A" w:rsidRDefault="0021695A" w:rsidP="0021695A">
      <w:pPr>
        <w:jc w:val="both"/>
        <w:rPr>
          <w:b/>
          <w:u w:val="single"/>
        </w:rPr>
      </w:pPr>
      <w:r w:rsidRPr="0021695A">
        <w:rPr>
          <w:b/>
          <w:u w:val="single"/>
        </w:rPr>
        <w:t>PIMS &amp; C</w:t>
      </w:r>
      <w:r w:rsidR="00725A23">
        <w:rPr>
          <w:b/>
          <w:u w:val="single"/>
        </w:rPr>
        <w:t xml:space="preserve">hange </w:t>
      </w:r>
      <w:r w:rsidRPr="0021695A">
        <w:rPr>
          <w:b/>
          <w:u w:val="single"/>
        </w:rPr>
        <w:t>O</w:t>
      </w:r>
      <w:r w:rsidR="00725A23">
        <w:rPr>
          <w:b/>
          <w:u w:val="single"/>
        </w:rPr>
        <w:t>rder</w:t>
      </w:r>
      <w:r w:rsidRPr="0021695A">
        <w:rPr>
          <w:b/>
          <w:u w:val="single"/>
        </w:rPr>
        <w:t>s</w:t>
      </w:r>
    </w:p>
    <w:p w:rsidR="0021695A" w:rsidRPr="0021695A" w:rsidRDefault="0021695A" w:rsidP="0021695A">
      <w:pPr>
        <w:numPr>
          <w:ilvl w:val="0"/>
          <w:numId w:val="30"/>
        </w:numPr>
        <w:rPr>
          <w:bCs/>
        </w:rPr>
      </w:pPr>
      <w:r w:rsidRPr="0021695A">
        <w:rPr>
          <w:bCs/>
        </w:rPr>
        <w:t>PIM 106 – BDD File SSN Field (Leading zeros) – assigned CO 522</w:t>
      </w:r>
    </w:p>
    <w:p w:rsidR="0021695A" w:rsidRPr="0021695A" w:rsidRDefault="0021695A" w:rsidP="0021695A">
      <w:pPr>
        <w:numPr>
          <w:ilvl w:val="1"/>
          <w:numId w:val="30"/>
        </w:numPr>
        <w:rPr>
          <w:bCs/>
        </w:rPr>
      </w:pPr>
      <w:r w:rsidRPr="0021695A">
        <w:rPr>
          <w:bCs/>
        </w:rPr>
        <w:t>NANC 522 has been accepted.  It has not been implemented (requires code change and document updates).  Now that Transition is over, this CO would go into priority discussion.</w:t>
      </w:r>
    </w:p>
    <w:p w:rsidR="0021695A" w:rsidRPr="00176DFA" w:rsidRDefault="0021695A" w:rsidP="0021695A">
      <w:pPr>
        <w:numPr>
          <w:ilvl w:val="1"/>
          <w:numId w:val="30"/>
        </w:numPr>
        <w:spacing w:after="160" w:line="256" w:lineRule="auto"/>
        <w:jc w:val="both"/>
        <w:rPr>
          <w:rFonts w:eastAsiaTheme="minorHAnsi"/>
        </w:rPr>
      </w:pPr>
      <w:r w:rsidRPr="0021695A">
        <w:rPr>
          <w:bCs/>
        </w:rPr>
        <w:t>Status of this CO will be Requested</w:t>
      </w:r>
    </w:p>
    <w:bookmarkStart w:id="1" w:name="_MON_1590386797"/>
    <w:bookmarkEnd w:id="1"/>
    <w:p w:rsidR="00176DFA" w:rsidRPr="0021695A" w:rsidRDefault="00176DFA" w:rsidP="0021695A">
      <w:pPr>
        <w:numPr>
          <w:ilvl w:val="1"/>
          <w:numId w:val="30"/>
        </w:numPr>
        <w:spacing w:after="160" w:line="256" w:lineRule="auto"/>
        <w:jc w:val="both"/>
        <w:rPr>
          <w:rFonts w:eastAsiaTheme="minorHAnsi"/>
        </w:rPr>
      </w:pPr>
      <w:r>
        <w:rPr>
          <w:rFonts w:eastAsiaTheme="minorHAnsi"/>
        </w:rPr>
        <w:object w:dxaOrig="1503" w:dyaOrig="983" w14:anchorId="20310590">
          <v:shape id="_x0000_i1027" type="#_x0000_t75" style="width:75pt;height:49.5pt" o:ole="">
            <v:imagedata r:id="rId12" o:title=""/>
          </v:shape>
          <o:OLEObject Type="Embed" ProgID="Word.Document.12" ShapeID="_x0000_i1027" DrawAspect="Icon" ObjectID="_1594448394" r:id="rId13">
            <o:FieldCodes>\s</o:FieldCodes>
          </o:OLEObject>
        </w:object>
      </w:r>
    </w:p>
    <w:p w:rsidR="0021695A" w:rsidRPr="0021695A" w:rsidRDefault="0021695A" w:rsidP="0021695A">
      <w:pPr>
        <w:numPr>
          <w:ilvl w:val="0"/>
          <w:numId w:val="31"/>
        </w:numPr>
      </w:pPr>
      <w:r w:rsidRPr="0021695A">
        <w:rPr>
          <w:bCs/>
        </w:rPr>
        <w:t>PIM 107 – MUMP File Layouts</w:t>
      </w:r>
    </w:p>
    <w:p w:rsidR="0021695A" w:rsidRPr="006C0CA6" w:rsidRDefault="0021695A" w:rsidP="0021695A">
      <w:pPr>
        <w:numPr>
          <w:ilvl w:val="1"/>
          <w:numId w:val="31"/>
        </w:numPr>
      </w:pPr>
      <w:r w:rsidRPr="006C0CA6">
        <w:rPr>
          <w:bCs/>
        </w:rPr>
        <w:t xml:space="preserve">New version of this PIM was reviewed.  </w:t>
      </w:r>
    </w:p>
    <w:p w:rsidR="0021695A" w:rsidRPr="006C0CA6" w:rsidRDefault="0021695A" w:rsidP="0021695A">
      <w:pPr>
        <w:numPr>
          <w:ilvl w:val="1"/>
          <w:numId w:val="31"/>
        </w:numPr>
      </w:pPr>
      <w:r w:rsidRPr="006C0CA6">
        <w:rPr>
          <w:bCs/>
        </w:rPr>
        <w:t>Near term resolution is to create a Doc Only CO for this PIM to reflect current implementation (correct current</w:t>
      </w:r>
      <w:r w:rsidR="00176DFA" w:rsidRPr="006C0CA6">
        <w:rPr>
          <w:bCs/>
        </w:rPr>
        <w:t xml:space="preserve"> documentation RR3-780 in FRS) - </w:t>
      </w:r>
      <w:r w:rsidRPr="006C0CA6">
        <w:rPr>
          <w:bCs/>
        </w:rPr>
        <w:t>NANC 524</w:t>
      </w:r>
    </w:p>
    <w:p w:rsidR="0021695A" w:rsidRDefault="0021695A" w:rsidP="0021695A">
      <w:pPr>
        <w:numPr>
          <w:ilvl w:val="1"/>
          <w:numId w:val="31"/>
        </w:numPr>
      </w:pPr>
      <w:r w:rsidRPr="006C0CA6">
        <w:rPr>
          <w:bCs/>
        </w:rPr>
        <w:t xml:space="preserve"> Longer term resolution is to create a Doc Only CO to provide more detail on MUMP files and file format in Appendices of the </w:t>
      </w:r>
      <w:r w:rsidRPr="006C0CA6">
        <w:t>FRS (similar to BDD/SMURF files). NANC 525</w:t>
      </w:r>
    </w:p>
    <w:bookmarkStart w:id="2" w:name="_MON_1590387190"/>
    <w:bookmarkEnd w:id="2"/>
    <w:p w:rsidR="004F2433" w:rsidRPr="006C0CA6" w:rsidRDefault="004F2433" w:rsidP="0021695A">
      <w:pPr>
        <w:numPr>
          <w:ilvl w:val="1"/>
          <w:numId w:val="31"/>
        </w:numPr>
      </w:pPr>
      <w:r>
        <w:object w:dxaOrig="1503" w:dyaOrig="983" w14:anchorId="13AF1771">
          <v:shape id="_x0000_i1028" type="#_x0000_t75" style="width:75pt;height:49.5pt" o:ole="">
            <v:imagedata r:id="rId14" o:title=""/>
          </v:shape>
          <o:OLEObject Type="Embed" ProgID="Word.Document.8" ShapeID="_x0000_i1028" DrawAspect="Icon" ObjectID="_1594448395" r:id="rId15">
            <o:FieldCodes>\s</o:FieldCodes>
          </o:OLEObject>
        </w:object>
      </w:r>
    </w:p>
    <w:p w:rsidR="006C0CA6" w:rsidRDefault="006C0CA6" w:rsidP="006C0CA6">
      <w:pPr>
        <w:ind w:left="1080"/>
        <w:rPr>
          <w:b/>
          <w:bCs/>
          <w:highlight w:val="yellow"/>
        </w:rPr>
      </w:pPr>
      <w:r w:rsidRPr="007C5065">
        <w:rPr>
          <w:b/>
          <w:bCs/>
          <w:color w:val="FF0000"/>
          <w:highlight w:val="yellow"/>
        </w:rPr>
        <w:t>New Action Item</w:t>
      </w:r>
      <w:r>
        <w:rPr>
          <w:b/>
          <w:bCs/>
          <w:color w:val="FF0000"/>
          <w:highlight w:val="yellow"/>
        </w:rPr>
        <w:t xml:space="preserve"> 06052018-06</w:t>
      </w:r>
      <w:r w:rsidRPr="00D43B58">
        <w:rPr>
          <w:b/>
          <w:bCs/>
          <w:color w:val="FF0000"/>
          <w:highlight w:val="yellow"/>
        </w:rPr>
        <w:t xml:space="preserve">:  </w:t>
      </w:r>
      <w:r w:rsidRPr="006C0CA6">
        <w:rPr>
          <w:b/>
          <w:bCs/>
          <w:highlight w:val="yellow"/>
        </w:rPr>
        <w:t>iconectiv to create Doc Only CO NANC 524 to correct requirement RR3-780 in the FRS to reflect the current implementation.</w:t>
      </w:r>
    </w:p>
    <w:p w:rsidR="006C0CA6" w:rsidRDefault="006C0CA6" w:rsidP="006C0CA6">
      <w:pPr>
        <w:ind w:left="1080"/>
        <w:rPr>
          <w:b/>
          <w:bCs/>
          <w:color w:val="FF0000"/>
          <w:highlight w:val="yellow"/>
        </w:rPr>
      </w:pPr>
    </w:p>
    <w:p w:rsidR="006C0CA6" w:rsidRDefault="006C0CA6" w:rsidP="006C0CA6">
      <w:pPr>
        <w:ind w:left="1080"/>
        <w:rPr>
          <w:b/>
          <w:bCs/>
          <w:highlight w:val="yellow"/>
        </w:rPr>
      </w:pPr>
      <w:r w:rsidRPr="007C5065">
        <w:rPr>
          <w:b/>
          <w:bCs/>
          <w:color w:val="FF0000"/>
          <w:highlight w:val="yellow"/>
        </w:rPr>
        <w:t>New Action Item</w:t>
      </w:r>
      <w:r>
        <w:rPr>
          <w:b/>
          <w:bCs/>
          <w:color w:val="FF0000"/>
          <w:highlight w:val="yellow"/>
        </w:rPr>
        <w:t xml:space="preserve"> 06052018-07</w:t>
      </w:r>
      <w:r w:rsidRPr="00D43B58">
        <w:rPr>
          <w:b/>
          <w:bCs/>
          <w:color w:val="FF0000"/>
          <w:highlight w:val="yellow"/>
        </w:rPr>
        <w:t xml:space="preserve">:  </w:t>
      </w:r>
      <w:r w:rsidRPr="006C0CA6">
        <w:rPr>
          <w:b/>
          <w:bCs/>
          <w:highlight w:val="yellow"/>
        </w:rPr>
        <w:t>iconectiv to create Doc Only CO NANC</w:t>
      </w:r>
      <w:r>
        <w:rPr>
          <w:b/>
          <w:bCs/>
          <w:highlight w:val="yellow"/>
        </w:rPr>
        <w:t xml:space="preserve"> 525</w:t>
      </w:r>
      <w:r w:rsidRPr="006C0CA6">
        <w:rPr>
          <w:b/>
          <w:bCs/>
          <w:highlight w:val="yellow"/>
        </w:rPr>
        <w:t xml:space="preserve"> to </w:t>
      </w:r>
      <w:r>
        <w:rPr>
          <w:b/>
          <w:bCs/>
          <w:highlight w:val="yellow"/>
        </w:rPr>
        <w:t xml:space="preserve">provide additional detail on MUMP files and file format in the Appendices of the FRS. This will be similar to the detail provided for BDD and SMURF files. </w:t>
      </w:r>
    </w:p>
    <w:p w:rsidR="006C0CA6" w:rsidRPr="0021695A" w:rsidRDefault="006C0CA6" w:rsidP="006C0CA6">
      <w:pPr>
        <w:ind w:left="1080"/>
        <w:rPr>
          <w:highlight w:val="yellow"/>
        </w:rPr>
      </w:pPr>
    </w:p>
    <w:p w:rsidR="0021695A" w:rsidRPr="0021695A" w:rsidRDefault="0021695A" w:rsidP="0021695A">
      <w:pPr>
        <w:numPr>
          <w:ilvl w:val="0"/>
          <w:numId w:val="30"/>
        </w:numPr>
        <w:rPr>
          <w:bCs/>
        </w:rPr>
      </w:pPr>
      <w:r w:rsidRPr="0021695A">
        <w:rPr>
          <w:bCs/>
        </w:rPr>
        <w:t>PIM 110 – Implicit NPAC SMS Requirements</w:t>
      </w:r>
    </w:p>
    <w:p w:rsidR="0021695A" w:rsidRPr="0021695A" w:rsidRDefault="0021695A" w:rsidP="0021695A">
      <w:pPr>
        <w:numPr>
          <w:ilvl w:val="1"/>
          <w:numId w:val="30"/>
        </w:numPr>
        <w:rPr>
          <w:bCs/>
        </w:rPr>
      </w:pPr>
      <w:r w:rsidRPr="0021695A">
        <w:rPr>
          <w:bCs/>
        </w:rPr>
        <w:t>NANC 523 discussed and accepted.</w:t>
      </w:r>
    </w:p>
    <w:p w:rsidR="0021695A" w:rsidRPr="0021695A" w:rsidRDefault="0021695A" w:rsidP="0021695A">
      <w:pPr>
        <w:numPr>
          <w:ilvl w:val="1"/>
          <w:numId w:val="30"/>
        </w:numPr>
        <w:rPr>
          <w:bCs/>
        </w:rPr>
      </w:pPr>
      <w:r w:rsidRPr="0021695A">
        <w:rPr>
          <w:bCs/>
        </w:rPr>
        <w:t>This has been implemented and is now a Doc Only CO</w:t>
      </w:r>
    </w:p>
    <w:p w:rsidR="0021695A" w:rsidRPr="004F2433" w:rsidRDefault="0021695A" w:rsidP="0021695A">
      <w:pPr>
        <w:numPr>
          <w:ilvl w:val="1"/>
          <w:numId w:val="30"/>
        </w:numPr>
        <w:spacing w:after="160" w:line="256" w:lineRule="auto"/>
        <w:jc w:val="both"/>
        <w:rPr>
          <w:rFonts w:eastAsiaTheme="minorHAnsi"/>
        </w:rPr>
      </w:pPr>
      <w:r w:rsidRPr="0021695A">
        <w:rPr>
          <w:bCs/>
        </w:rPr>
        <w:t xml:space="preserve">Status of this CO will be Requested </w:t>
      </w:r>
    </w:p>
    <w:bookmarkStart w:id="3" w:name="_MON_1590387376"/>
    <w:bookmarkEnd w:id="3"/>
    <w:p w:rsidR="004F2433" w:rsidRPr="0021695A" w:rsidRDefault="004F2433" w:rsidP="0021695A">
      <w:pPr>
        <w:numPr>
          <w:ilvl w:val="1"/>
          <w:numId w:val="30"/>
        </w:numPr>
        <w:spacing w:after="160" w:line="256" w:lineRule="auto"/>
        <w:jc w:val="both"/>
        <w:rPr>
          <w:rFonts w:eastAsiaTheme="minorHAnsi"/>
        </w:rPr>
      </w:pPr>
      <w:r>
        <w:rPr>
          <w:rFonts w:eastAsiaTheme="minorHAnsi"/>
        </w:rPr>
        <w:object w:dxaOrig="1503" w:dyaOrig="983" w14:anchorId="3F5EB372">
          <v:shape id="_x0000_i1029" type="#_x0000_t75" style="width:75.15pt;height:49.45pt" o:ole="">
            <v:imagedata r:id="rId16" o:title=""/>
          </v:shape>
          <o:OLEObject Type="Embed" ProgID="Word.Document.12" ShapeID="_x0000_i1029" DrawAspect="Icon" ObjectID="_1594448396" r:id="rId17">
            <o:FieldCodes>\s</o:FieldCodes>
          </o:OLEObject>
        </w:object>
      </w:r>
    </w:p>
    <w:p w:rsidR="0021695A" w:rsidRPr="0021695A" w:rsidRDefault="0021695A" w:rsidP="0021695A">
      <w:pPr>
        <w:numPr>
          <w:ilvl w:val="0"/>
          <w:numId w:val="30"/>
        </w:numPr>
        <w:spacing w:after="160" w:line="256" w:lineRule="auto"/>
        <w:rPr>
          <w:bCs/>
        </w:rPr>
      </w:pPr>
      <w:r w:rsidRPr="0021695A">
        <w:t xml:space="preserve">PIM 111 – SIC </w:t>
      </w:r>
      <w:r w:rsidRPr="0021695A">
        <w:rPr>
          <w:bCs/>
        </w:rPr>
        <w:t>SMURF Production</w:t>
      </w:r>
    </w:p>
    <w:p w:rsidR="0021695A" w:rsidRPr="0021695A" w:rsidRDefault="0021695A" w:rsidP="00CA3D62">
      <w:pPr>
        <w:numPr>
          <w:ilvl w:val="1"/>
          <w:numId w:val="30"/>
        </w:numPr>
        <w:rPr>
          <w:bCs/>
        </w:rPr>
      </w:pPr>
      <w:r w:rsidRPr="0021695A">
        <w:rPr>
          <w:bCs/>
        </w:rPr>
        <w:t xml:space="preserve">Reviewed NANC TBD – SIC SMURF Production.  </w:t>
      </w:r>
    </w:p>
    <w:p w:rsidR="0021695A" w:rsidRPr="0021695A" w:rsidRDefault="0021695A" w:rsidP="00CA3D62">
      <w:pPr>
        <w:numPr>
          <w:ilvl w:val="1"/>
          <w:numId w:val="30"/>
        </w:numPr>
        <w:rPr>
          <w:bCs/>
        </w:rPr>
      </w:pPr>
      <w:r w:rsidRPr="0021695A">
        <w:rPr>
          <w:bCs/>
        </w:rPr>
        <w:t xml:space="preserve">Assigned NANC 526. </w:t>
      </w:r>
    </w:p>
    <w:p w:rsidR="0021695A" w:rsidRPr="0021695A" w:rsidRDefault="0021695A" w:rsidP="00CA3D62">
      <w:pPr>
        <w:numPr>
          <w:ilvl w:val="1"/>
          <w:numId w:val="30"/>
        </w:numPr>
        <w:rPr>
          <w:bCs/>
        </w:rPr>
      </w:pPr>
      <w:r w:rsidRPr="0021695A">
        <w:rPr>
          <w:bCs/>
        </w:rPr>
        <w:t>CO was accepted</w:t>
      </w:r>
    </w:p>
    <w:p w:rsidR="0021695A" w:rsidRDefault="0021695A" w:rsidP="00CA3D62">
      <w:pPr>
        <w:numPr>
          <w:ilvl w:val="1"/>
          <w:numId w:val="30"/>
        </w:numPr>
        <w:rPr>
          <w:bCs/>
        </w:rPr>
      </w:pPr>
      <w:r w:rsidRPr="0021695A">
        <w:rPr>
          <w:bCs/>
        </w:rPr>
        <w:t>Status of this CO will be Requested</w:t>
      </w:r>
    </w:p>
    <w:bookmarkStart w:id="4" w:name="_MON_1590477539"/>
    <w:bookmarkEnd w:id="4"/>
    <w:p w:rsidR="004F2433" w:rsidRPr="00036D35" w:rsidRDefault="00117738" w:rsidP="003A20A8">
      <w:pPr>
        <w:spacing w:after="160" w:line="256" w:lineRule="auto"/>
        <w:ind w:left="1080"/>
        <w:rPr>
          <w:bCs/>
        </w:rPr>
      </w:pPr>
      <w:r w:rsidRPr="00036D35">
        <w:rPr>
          <w:bCs/>
        </w:rPr>
        <w:object w:dxaOrig="1503" w:dyaOrig="983" w14:anchorId="7F60122A">
          <v:shape id="_x0000_i1030" type="#_x0000_t75" style="width:75.15pt;height:49.45pt" o:ole="">
            <v:imagedata r:id="rId18" o:title=""/>
          </v:shape>
          <o:OLEObject Type="Embed" ProgID="Word.Document.8" ShapeID="_x0000_i1030" DrawAspect="Icon" ObjectID="_1594448397" r:id="rId19">
            <o:FieldCodes>\s</o:FieldCodes>
          </o:OLEObject>
        </w:object>
      </w:r>
      <w:bookmarkStart w:id="5" w:name="_MON_1590477702"/>
      <w:bookmarkEnd w:id="5"/>
      <w:r w:rsidRPr="00036D35">
        <w:rPr>
          <w:bCs/>
        </w:rPr>
        <w:object w:dxaOrig="1503" w:dyaOrig="983" w14:anchorId="2B479B0D">
          <v:shape id="_x0000_i1031" type="#_x0000_t75" style="width:75.15pt;height:49.45pt" o:ole="">
            <v:imagedata r:id="rId20" o:title=""/>
          </v:shape>
          <o:OLEObject Type="Embed" ProgID="Word.Document.12" ShapeID="_x0000_i1031" DrawAspect="Icon" ObjectID="_1594448398" r:id="rId21">
            <o:FieldCodes>\s</o:FieldCodes>
          </o:OLEObject>
        </w:object>
      </w:r>
    </w:p>
    <w:p w:rsidR="0021695A" w:rsidRPr="0021695A" w:rsidRDefault="0021695A" w:rsidP="0021695A">
      <w:pPr>
        <w:numPr>
          <w:ilvl w:val="0"/>
          <w:numId w:val="30"/>
        </w:numPr>
        <w:spacing w:after="160" w:line="256" w:lineRule="auto"/>
        <w:jc w:val="both"/>
        <w:rPr>
          <w:rFonts w:eastAsiaTheme="minorHAnsi"/>
        </w:rPr>
      </w:pPr>
      <w:r w:rsidRPr="0021695A">
        <w:t xml:space="preserve">PIM 113 - </w:t>
      </w:r>
      <w:r w:rsidRPr="0021695A">
        <w:rPr>
          <w:bCs/>
        </w:rPr>
        <w:t>Modify SV No AVC</w:t>
      </w:r>
    </w:p>
    <w:p w:rsidR="0021695A" w:rsidRPr="00CA3D62" w:rsidRDefault="0021695A" w:rsidP="00CA3D62">
      <w:pPr>
        <w:numPr>
          <w:ilvl w:val="1"/>
          <w:numId w:val="30"/>
        </w:numPr>
        <w:rPr>
          <w:bCs/>
        </w:rPr>
      </w:pPr>
      <w:r w:rsidRPr="0021695A">
        <w:rPr>
          <w:bCs/>
        </w:rPr>
        <w:t xml:space="preserve">NANC TBD </w:t>
      </w:r>
      <w:r w:rsidR="009F3C34">
        <w:rPr>
          <w:bCs/>
        </w:rPr>
        <w:t xml:space="preserve">- Modify SV AVC Notification </w:t>
      </w:r>
      <w:r w:rsidRPr="0021695A">
        <w:rPr>
          <w:bCs/>
        </w:rPr>
        <w:t>– was discussed and accepted</w:t>
      </w:r>
    </w:p>
    <w:p w:rsidR="0021695A" w:rsidRPr="00CA3D62" w:rsidRDefault="009F3C34" w:rsidP="00CA3D62">
      <w:pPr>
        <w:numPr>
          <w:ilvl w:val="1"/>
          <w:numId w:val="30"/>
        </w:numPr>
        <w:rPr>
          <w:bCs/>
        </w:rPr>
      </w:pPr>
      <w:r>
        <w:rPr>
          <w:bCs/>
        </w:rPr>
        <w:t xml:space="preserve">Assigned NANC </w:t>
      </w:r>
      <w:r w:rsidR="0021695A" w:rsidRPr="0021695A">
        <w:rPr>
          <w:bCs/>
        </w:rPr>
        <w:t>527</w:t>
      </w:r>
    </w:p>
    <w:p w:rsidR="0021695A" w:rsidRPr="00CA3D62" w:rsidRDefault="0021695A" w:rsidP="00CA3D62">
      <w:pPr>
        <w:numPr>
          <w:ilvl w:val="1"/>
          <w:numId w:val="30"/>
        </w:numPr>
        <w:rPr>
          <w:bCs/>
        </w:rPr>
      </w:pPr>
      <w:r w:rsidRPr="00E03507">
        <w:rPr>
          <w:bCs/>
        </w:rPr>
        <w:t>SPs impacted by the issue should verify that the changes documented will meet their needs.</w:t>
      </w:r>
    </w:p>
    <w:p w:rsidR="009F3C34" w:rsidRDefault="009F3C34" w:rsidP="009F3C34">
      <w:pPr>
        <w:ind w:left="1080"/>
        <w:rPr>
          <w:b/>
          <w:bCs/>
        </w:rPr>
      </w:pPr>
      <w:r w:rsidRPr="009F3C34">
        <w:rPr>
          <w:b/>
          <w:bCs/>
          <w:color w:val="FF0000"/>
          <w:highlight w:val="yellow"/>
        </w:rPr>
        <w:t>New Action Item</w:t>
      </w:r>
      <w:r>
        <w:rPr>
          <w:b/>
          <w:bCs/>
          <w:color w:val="FF0000"/>
          <w:highlight w:val="yellow"/>
        </w:rPr>
        <w:t xml:space="preserve"> 06052018-08</w:t>
      </w:r>
      <w:r w:rsidRPr="009F3C34">
        <w:rPr>
          <w:b/>
          <w:bCs/>
          <w:color w:val="FF0000"/>
          <w:highlight w:val="yellow"/>
        </w:rPr>
        <w:t xml:space="preserve">:  </w:t>
      </w:r>
      <w:r>
        <w:rPr>
          <w:b/>
          <w:bCs/>
          <w:highlight w:val="yellow"/>
        </w:rPr>
        <w:t>Service Providers and Local Vendors impacted by the Modify SV No AVC Notification issue</w:t>
      </w:r>
      <w:r w:rsidRPr="009F3C34">
        <w:rPr>
          <w:b/>
          <w:bCs/>
          <w:highlight w:val="yellow"/>
        </w:rPr>
        <w:t xml:space="preserve"> </w:t>
      </w:r>
      <w:r>
        <w:rPr>
          <w:b/>
          <w:bCs/>
          <w:highlight w:val="yellow"/>
        </w:rPr>
        <w:t>are to review the changes in the Change Order requirements and verify that the requirements are correct.</w:t>
      </w:r>
    </w:p>
    <w:bookmarkStart w:id="6" w:name="_MON_1590478357"/>
    <w:bookmarkEnd w:id="6"/>
    <w:p w:rsidR="00692D43" w:rsidRPr="00036D35" w:rsidRDefault="00E576ED" w:rsidP="003A20A8">
      <w:pPr>
        <w:spacing w:after="160" w:line="256" w:lineRule="auto"/>
        <w:ind w:left="1080"/>
        <w:rPr>
          <w:bCs/>
        </w:rPr>
      </w:pPr>
      <w:r w:rsidRPr="00036D35">
        <w:rPr>
          <w:bCs/>
        </w:rPr>
        <w:object w:dxaOrig="1503" w:dyaOrig="983" w14:anchorId="6AF6C390">
          <v:shape id="_x0000_i1032" type="#_x0000_t75" style="width:75.15pt;height:49.45pt" o:ole="">
            <v:imagedata r:id="rId22" o:title=""/>
          </v:shape>
          <o:OLEObject Type="Embed" ProgID="Word.Document.8" ShapeID="_x0000_i1032" DrawAspect="Icon" ObjectID="_1594448399" r:id="rId23">
            <o:FieldCodes>\s</o:FieldCodes>
          </o:OLEObject>
        </w:object>
      </w:r>
      <w:bookmarkStart w:id="7" w:name="_MON_1590478370"/>
      <w:bookmarkEnd w:id="7"/>
      <w:r w:rsidRPr="00036D35">
        <w:rPr>
          <w:bCs/>
        </w:rPr>
        <w:object w:dxaOrig="1503" w:dyaOrig="983" w14:anchorId="62CF91B2">
          <v:shape id="_x0000_i1033" type="#_x0000_t75" style="width:75.15pt;height:49.45pt" o:ole="">
            <v:imagedata r:id="rId24" o:title=""/>
          </v:shape>
          <o:OLEObject Type="Embed" ProgID="Word.Document.12" ShapeID="_x0000_i1033" DrawAspect="Icon" ObjectID="_1594448400" r:id="rId25">
            <o:FieldCodes>\s</o:FieldCodes>
          </o:OLEObject>
        </w:object>
      </w:r>
    </w:p>
    <w:p w:rsidR="00692D43" w:rsidRPr="00036D35" w:rsidRDefault="00692D43" w:rsidP="0021695A">
      <w:pPr>
        <w:numPr>
          <w:ilvl w:val="1"/>
          <w:numId w:val="30"/>
        </w:numPr>
        <w:spacing w:after="160" w:line="256" w:lineRule="auto"/>
        <w:jc w:val="both"/>
      </w:pPr>
      <w:bookmarkStart w:id="8" w:name="OLE_LINK105"/>
      <w:bookmarkStart w:id="9" w:name="OLE_LINK104"/>
      <w:bookmarkStart w:id="10" w:name="OLE_LINK103"/>
      <w:r w:rsidRPr="00036D35">
        <w:t>Status of this CO is Open</w:t>
      </w:r>
    </w:p>
    <w:p w:rsidR="0021695A" w:rsidRPr="0021695A" w:rsidRDefault="0021695A" w:rsidP="0021695A">
      <w:pPr>
        <w:numPr>
          <w:ilvl w:val="0"/>
          <w:numId w:val="30"/>
        </w:numPr>
        <w:spacing w:after="160" w:line="256" w:lineRule="auto"/>
        <w:jc w:val="both"/>
      </w:pPr>
      <w:r w:rsidRPr="0021695A">
        <w:rPr>
          <w:bCs/>
        </w:rPr>
        <w:t xml:space="preserve">PIM 114 – Multiple SVs for same TN - Full SV BDD </w:t>
      </w:r>
    </w:p>
    <w:p w:rsidR="0021695A" w:rsidRPr="0021695A" w:rsidRDefault="0021695A" w:rsidP="0021695A">
      <w:pPr>
        <w:numPr>
          <w:ilvl w:val="1"/>
          <w:numId w:val="30"/>
        </w:numPr>
        <w:spacing w:after="160" w:line="256" w:lineRule="auto"/>
        <w:rPr>
          <w:bCs/>
        </w:rPr>
      </w:pPr>
      <w:r w:rsidRPr="0021695A">
        <w:t xml:space="preserve">This would cause a problem for Synchronoss. </w:t>
      </w:r>
    </w:p>
    <w:p w:rsidR="0021695A" w:rsidRPr="00E03507" w:rsidRDefault="009F3C34" w:rsidP="0021695A">
      <w:pPr>
        <w:numPr>
          <w:ilvl w:val="1"/>
          <w:numId w:val="30"/>
        </w:numPr>
        <w:spacing w:after="160" w:line="256" w:lineRule="auto"/>
        <w:rPr>
          <w:bCs/>
        </w:rPr>
      </w:pPr>
      <w:r w:rsidRPr="00E03507">
        <w:rPr>
          <w:bCs/>
        </w:rPr>
        <w:t>i</w:t>
      </w:r>
      <w:r w:rsidR="0021695A" w:rsidRPr="00E03507">
        <w:rPr>
          <w:bCs/>
        </w:rPr>
        <w:t xml:space="preserve">conectiv </w:t>
      </w:r>
      <w:r w:rsidR="00E03507" w:rsidRPr="00E03507">
        <w:rPr>
          <w:bCs/>
        </w:rPr>
        <w:t xml:space="preserve">agreed </w:t>
      </w:r>
      <w:r w:rsidR="0021695A" w:rsidRPr="00E03507">
        <w:rPr>
          <w:bCs/>
        </w:rPr>
        <w:t>to monitor volume of how often this happens and provide a readout at July LNPA mtg.</w:t>
      </w:r>
    </w:p>
    <w:p w:rsidR="00E03507" w:rsidRDefault="00E03507" w:rsidP="00E03507">
      <w:pPr>
        <w:ind w:left="1080"/>
        <w:rPr>
          <w:b/>
          <w:bCs/>
          <w:highlight w:val="yellow"/>
        </w:rPr>
      </w:pPr>
      <w:r w:rsidRPr="00E03507">
        <w:rPr>
          <w:b/>
          <w:bCs/>
          <w:color w:val="FF0000"/>
          <w:highlight w:val="yellow"/>
        </w:rPr>
        <w:t>New Action Item</w:t>
      </w:r>
      <w:r>
        <w:rPr>
          <w:b/>
          <w:bCs/>
          <w:color w:val="FF0000"/>
          <w:highlight w:val="yellow"/>
        </w:rPr>
        <w:t xml:space="preserve"> 06052018-09</w:t>
      </w:r>
      <w:r w:rsidRPr="00E03507">
        <w:rPr>
          <w:b/>
          <w:bCs/>
          <w:color w:val="FF0000"/>
          <w:highlight w:val="yellow"/>
        </w:rPr>
        <w:t xml:space="preserve">:  </w:t>
      </w:r>
      <w:r w:rsidRPr="00E03507">
        <w:rPr>
          <w:b/>
          <w:bCs/>
          <w:highlight w:val="yellow"/>
        </w:rPr>
        <w:t xml:space="preserve">iconectiv to </w:t>
      </w:r>
      <w:r w:rsidR="000A2E40">
        <w:rPr>
          <w:b/>
          <w:bCs/>
          <w:highlight w:val="yellow"/>
        </w:rPr>
        <w:t xml:space="preserve">determine the frequency of </w:t>
      </w:r>
      <w:r>
        <w:rPr>
          <w:b/>
          <w:bCs/>
          <w:highlight w:val="yellow"/>
        </w:rPr>
        <w:t xml:space="preserve">multiple SVs </w:t>
      </w:r>
      <w:r w:rsidR="000A2E40">
        <w:rPr>
          <w:b/>
          <w:bCs/>
          <w:highlight w:val="yellow"/>
        </w:rPr>
        <w:t>appearing for a given TN in the f</w:t>
      </w:r>
      <w:r>
        <w:rPr>
          <w:b/>
          <w:bCs/>
          <w:highlight w:val="yellow"/>
        </w:rPr>
        <w:t>ull SV BDD file</w:t>
      </w:r>
      <w:r w:rsidR="000A2E40">
        <w:rPr>
          <w:b/>
          <w:bCs/>
          <w:highlight w:val="yellow"/>
        </w:rPr>
        <w:t xml:space="preserve"> that are generated on a daily basis by monitoring</w:t>
      </w:r>
      <w:r>
        <w:rPr>
          <w:b/>
          <w:bCs/>
          <w:highlight w:val="yellow"/>
        </w:rPr>
        <w:t xml:space="preserve"> for a week long period and </w:t>
      </w:r>
      <w:r w:rsidR="000A2E40">
        <w:rPr>
          <w:b/>
          <w:bCs/>
          <w:highlight w:val="yellow"/>
        </w:rPr>
        <w:t xml:space="preserve">to </w:t>
      </w:r>
      <w:r>
        <w:rPr>
          <w:b/>
          <w:bCs/>
          <w:highlight w:val="yellow"/>
        </w:rPr>
        <w:t>provide a readout at the July LNPA TOSC meeting</w:t>
      </w:r>
      <w:r w:rsidR="000A2E40">
        <w:rPr>
          <w:b/>
          <w:bCs/>
          <w:highlight w:val="yellow"/>
        </w:rPr>
        <w:t>.</w:t>
      </w:r>
    </w:p>
    <w:p w:rsidR="00E03507" w:rsidRDefault="00E03507" w:rsidP="00E03507">
      <w:pPr>
        <w:numPr>
          <w:ilvl w:val="1"/>
          <w:numId w:val="30"/>
        </w:numPr>
        <w:spacing w:after="160" w:line="256" w:lineRule="auto"/>
        <w:rPr>
          <w:bCs/>
        </w:rPr>
      </w:pPr>
      <w:r w:rsidRPr="00E03507">
        <w:rPr>
          <w:bCs/>
        </w:rPr>
        <w:t>Subsequent to the meeting the following volume was provided by S. Koch</w:t>
      </w:r>
      <w:r>
        <w:rPr>
          <w:bCs/>
        </w:rPr>
        <w:t>:</w:t>
      </w:r>
    </w:p>
    <w:p w:rsidR="000A2E40" w:rsidRDefault="00E03507" w:rsidP="000A2E40">
      <w:pPr>
        <w:numPr>
          <w:ilvl w:val="1"/>
          <w:numId w:val="30"/>
        </w:numPr>
        <w:spacing w:after="160" w:line="256" w:lineRule="auto"/>
        <w:rPr>
          <w:bCs/>
        </w:rPr>
      </w:pPr>
      <w:r w:rsidRPr="000A2E40">
        <w:rPr>
          <w:bCs/>
        </w:rPr>
        <w:t>Below are the results of the analysis, based on examining the con</w:t>
      </w:r>
      <w:r w:rsidR="000A2E40">
        <w:rPr>
          <w:bCs/>
        </w:rPr>
        <w:t>tent of the files for 7 days.</w:t>
      </w:r>
    </w:p>
    <w:p w:rsidR="000A2E40" w:rsidRDefault="00E03507" w:rsidP="000A2E40">
      <w:pPr>
        <w:numPr>
          <w:ilvl w:val="2"/>
          <w:numId w:val="30"/>
        </w:numPr>
        <w:spacing w:after="160" w:line="256" w:lineRule="auto"/>
        <w:rPr>
          <w:bCs/>
        </w:rPr>
      </w:pPr>
      <w:r w:rsidRPr="000A2E40">
        <w:rPr>
          <w:bCs/>
        </w:rPr>
        <w:t>Average (mean) number of TNs that have more than one record in a single full SV BDD file:  </w:t>
      </w:r>
      <w:r w:rsidR="000A2E40">
        <w:rPr>
          <w:bCs/>
        </w:rPr>
        <w:t>9</w:t>
      </w:r>
    </w:p>
    <w:p w:rsidR="000A2E40" w:rsidRDefault="00E03507" w:rsidP="000A2E40">
      <w:pPr>
        <w:numPr>
          <w:ilvl w:val="2"/>
          <w:numId w:val="30"/>
        </w:numPr>
        <w:spacing w:after="160" w:line="256" w:lineRule="auto"/>
        <w:rPr>
          <w:bCs/>
        </w:rPr>
      </w:pPr>
      <w:r w:rsidRPr="000A2E40">
        <w:rPr>
          <w:bCs/>
        </w:rPr>
        <w:t>Range of number of TNs that have more than one record in a single full SV BDD file:  0 to 49</w:t>
      </w:r>
    </w:p>
    <w:p w:rsidR="000A2E40" w:rsidRDefault="00E03507" w:rsidP="000A2E40">
      <w:pPr>
        <w:numPr>
          <w:ilvl w:val="2"/>
          <w:numId w:val="30"/>
        </w:numPr>
        <w:spacing w:after="160" w:line="256" w:lineRule="auto"/>
        <w:rPr>
          <w:bCs/>
        </w:rPr>
      </w:pPr>
      <w:r w:rsidRPr="000A2E40">
        <w:rPr>
          <w:bCs/>
        </w:rPr>
        <w:t>Median number of TNs that have more than one record in a single full SV BDD file:  7</w:t>
      </w:r>
    </w:p>
    <w:p w:rsidR="00E03507" w:rsidRPr="000A2E40" w:rsidRDefault="00E03507" w:rsidP="000A2E40">
      <w:pPr>
        <w:numPr>
          <w:ilvl w:val="1"/>
          <w:numId w:val="30"/>
        </w:numPr>
        <w:spacing w:after="160" w:line="256" w:lineRule="auto"/>
        <w:rPr>
          <w:bCs/>
        </w:rPr>
      </w:pPr>
      <w:r w:rsidRPr="000A2E40">
        <w:rPr>
          <w:bCs/>
        </w:rPr>
        <w:t>In terms of total quantity of SV records in the full SV BDD files, the files range from about 43.7 million to 69.8 million records, depending on region and SPID settings.</w:t>
      </w:r>
    </w:p>
    <w:p w:rsidR="0021695A" w:rsidRPr="0021695A" w:rsidRDefault="0021695A" w:rsidP="0021695A">
      <w:pPr>
        <w:numPr>
          <w:ilvl w:val="0"/>
          <w:numId w:val="30"/>
        </w:numPr>
        <w:spacing w:after="160" w:line="256" w:lineRule="auto"/>
        <w:rPr>
          <w:bCs/>
        </w:rPr>
      </w:pPr>
      <w:r w:rsidRPr="0021695A">
        <w:rPr>
          <w:bCs/>
        </w:rPr>
        <w:t>PIM 115 – Audit with Activation Time Range</w:t>
      </w:r>
    </w:p>
    <w:p w:rsidR="000A2E40" w:rsidRPr="00ED2177" w:rsidRDefault="000A2E40" w:rsidP="00ED2177">
      <w:pPr>
        <w:numPr>
          <w:ilvl w:val="1"/>
          <w:numId w:val="30"/>
        </w:numPr>
        <w:rPr>
          <w:bCs/>
        </w:rPr>
      </w:pPr>
      <w:r w:rsidRPr="00ED2177">
        <w:rPr>
          <w:bCs/>
        </w:rPr>
        <w:t xml:space="preserve">The Service Restrictions document had an item related to this issue that was removed because iconectiv corrected the issue. This resulted in removal of harmful side effects, but the audit isn’t working the way it was supposed to. </w:t>
      </w:r>
    </w:p>
    <w:p w:rsidR="000A2E40" w:rsidRPr="00ED2177" w:rsidRDefault="000A2E40" w:rsidP="00ED2177">
      <w:pPr>
        <w:numPr>
          <w:ilvl w:val="1"/>
          <w:numId w:val="30"/>
        </w:numPr>
        <w:rPr>
          <w:bCs/>
        </w:rPr>
      </w:pPr>
      <w:r w:rsidRPr="00ED2177">
        <w:rPr>
          <w:bCs/>
        </w:rPr>
        <w:t>D</w:t>
      </w:r>
      <w:r w:rsidR="00ED2177" w:rsidRPr="00ED2177">
        <w:rPr>
          <w:bCs/>
        </w:rPr>
        <w:t>o</w:t>
      </w:r>
      <w:r w:rsidRPr="00ED2177">
        <w:rPr>
          <w:bCs/>
        </w:rPr>
        <w:t xml:space="preserve"> SPs need and do vendors support audits using activation time range. If industry needs this, what needs to be added to test cases to get certification testing done for this. </w:t>
      </w:r>
    </w:p>
    <w:p w:rsidR="0021695A" w:rsidRPr="00ED2177" w:rsidRDefault="000A2E40" w:rsidP="00ED2177">
      <w:pPr>
        <w:numPr>
          <w:ilvl w:val="1"/>
          <w:numId w:val="30"/>
        </w:numPr>
        <w:rPr>
          <w:bCs/>
        </w:rPr>
      </w:pPr>
      <w:r w:rsidRPr="00ED2177">
        <w:rPr>
          <w:bCs/>
        </w:rPr>
        <w:t>If not needed it c</w:t>
      </w:r>
      <w:r w:rsidR="0021695A" w:rsidRPr="00ED2177">
        <w:rPr>
          <w:bCs/>
        </w:rPr>
        <w:t>ould just be removed to avoid confusion.</w:t>
      </w:r>
      <w:bookmarkEnd w:id="8"/>
      <w:bookmarkEnd w:id="9"/>
      <w:bookmarkEnd w:id="10"/>
    </w:p>
    <w:p w:rsidR="000A2E40" w:rsidRDefault="000A2E40" w:rsidP="000A2E40">
      <w:pPr>
        <w:spacing w:after="160" w:line="256" w:lineRule="auto"/>
        <w:ind w:left="1080"/>
      </w:pPr>
      <w:r w:rsidRPr="00E03507">
        <w:rPr>
          <w:b/>
          <w:bCs/>
          <w:color w:val="FF0000"/>
          <w:highlight w:val="yellow"/>
        </w:rPr>
        <w:t>New Action Item</w:t>
      </w:r>
      <w:r w:rsidR="00135B9C">
        <w:rPr>
          <w:b/>
          <w:bCs/>
          <w:color w:val="FF0000"/>
          <w:highlight w:val="yellow"/>
        </w:rPr>
        <w:t xml:space="preserve"> 06052018-10</w:t>
      </w:r>
      <w:r>
        <w:rPr>
          <w:b/>
          <w:bCs/>
          <w:color w:val="FF0000"/>
          <w:highlight w:val="yellow"/>
        </w:rPr>
        <w:t>:</w:t>
      </w:r>
      <w:r w:rsidRPr="00E03507">
        <w:rPr>
          <w:b/>
          <w:bCs/>
          <w:color w:val="FF0000"/>
          <w:highlight w:val="yellow"/>
        </w:rPr>
        <w:t xml:space="preserve"> </w:t>
      </w:r>
      <w:r w:rsidRPr="000A2E40">
        <w:rPr>
          <w:b/>
          <w:highlight w:val="yellow"/>
        </w:rPr>
        <w:t>Service Providers to verify their usage/need for processing audits based on activation time range</w:t>
      </w:r>
      <w:r>
        <w:rPr>
          <w:b/>
          <w:highlight w:val="yellow"/>
        </w:rPr>
        <w:t xml:space="preserve"> and if their vendors will support it</w:t>
      </w:r>
      <w:r w:rsidRPr="000A2E40">
        <w:rPr>
          <w:b/>
          <w:highlight w:val="yellow"/>
        </w:rPr>
        <w:t>.</w:t>
      </w:r>
      <w:r w:rsidRPr="000A2E40">
        <w:t xml:space="preserve"> </w:t>
      </w:r>
    </w:p>
    <w:bookmarkStart w:id="11" w:name="_MON_1590393973"/>
    <w:bookmarkEnd w:id="11"/>
    <w:p w:rsidR="000A2E40" w:rsidRPr="0021695A" w:rsidRDefault="000A2E40" w:rsidP="000A2E40">
      <w:pPr>
        <w:spacing w:after="160" w:line="256" w:lineRule="auto"/>
        <w:ind w:left="1080"/>
        <w:jc w:val="both"/>
      </w:pPr>
      <w:r>
        <w:object w:dxaOrig="1503" w:dyaOrig="983" w14:anchorId="69C5A31A">
          <v:shape id="_x0000_i1034" type="#_x0000_t75" style="width:75.15pt;height:49.45pt" o:ole="">
            <v:imagedata r:id="rId26" o:title=""/>
          </v:shape>
          <o:OLEObject Type="Embed" ProgID="Word.Document.8" ShapeID="_x0000_i1034" DrawAspect="Icon" ObjectID="_1594448401" r:id="rId27">
            <o:FieldCodes>\s</o:FieldCodes>
          </o:OLEObject>
        </w:object>
      </w:r>
    </w:p>
    <w:p w:rsidR="0021695A" w:rsidRPr="0021695A" w:rsidRDefault="0021695A" w:rsidP="0021695A">
      <w:pPr>
        <w:numPr>
          <w:ilvl w:val="0"/>
          <w:numId w:val="30"/>
        </w:numPr>
        <w:spacing w:after="160" w:line="256" w:lineRule="auto"/>
        <w:jc w:val="both"/>
      </w:pPr>
      <w:r w:rsidRPr="0021695A">
        <w:rPr>
          <w:bCs/>
        </w:rPr>
        <w:t>PIM TBD – Pending SV Retention</w:t>
      </w:r>
    </w:p>
    <w:p w:rsidR="0021695A" w:rsidRPr="0021695A" w:rsidRDefault="0021695A" w:rsidP="0021695A">
      <w:pPr>
        <w:numPr>
          <w:ilvl w:val="1"/>
          <w:numId w:val="30"/>
        </w:numPr>
        <w:spacing w:after="160" w:line="256" w:lineRule="auto"/>
      </w:pPr>
      <w:r w:rsidRPr="0021695A">
        <w:t>Not acc</w:t>
      </w:r>
      <w:r w:rsidR="00426FC5">
        <w:t>epted.  The Service Provider</w:t>
      </w:r>
      <w:r w:rsidRPr="0021695A">
        <w:t xml:space="preserve"> that raised the issue is not in attendance.  </w:t>
      </w:r>
    </w:p>
    <w:p w:rsidR="00426FC5" w:rsidRPr="00426FC5" w:rsidRDefault="00426FC5" w:rsidP="00426FC5">
      <w:pPr>
        <w:spacing w:after="160" w:line="256" w:lineRule="auto"/>
        <w:ind w:left="1080"/>
        <w:rPr>
          <w:b/>
          <w:bCs/>
          <w:color w:val="FF0000"/>
          <w:highlight w:val="yellow"/>
        </w:rPr>
      </w:pPr>
      <w:r w:rsidRPr="00426FC5">
        <w:rPr>
          <w:b/>
          <w:bCs/>
          <w:color w:val="FF0000"/>
          <w:highlight w:val="yellow"/>
        </w:rPr>
        <w:t>New Action Item</w:t>
      </w:r>
      <w:r w:rsidR="00135B9C">
        <w:rPr>
          <w:b/>
          <w:bCs/>
          <w:color w:val="FF0000"/>
          <w:highlight w:val="yellow"/>
        </w:rPr>
        <w:t xml:space="preserve"> 06052018-11</w:t>
      </w:r>
      <w:r w:rsidRPr="00426FC5">
        <w:rPr>
          <w:b/>
          <w:bCs/>
          <w:color w:val="FF0000"/>
          <w:highlight w:val="yellow"/>
        </w:rPr>
        <w:t xml:space="preserve">: </w:t>
      </w:r>
      <w:r w:rsidRPr="00426FC5">
        <w:rPr>
          <w:b/>
          <w:bCs/>
          <w:highlight w:val="yellow"/>
        </w:rPr>
        <w:t>iconectiv to contact the Service Provider that raised the issue regarding Pending SV Retention</w:t>
      </w:r>
      <w:r>
        <w:rPr>
          <w:b/>
          <w:bCs/>
          <w:highlight w:val="yellow"/>
        </w:rPr>
        <w:t xml:space="preserve"> and iconectiv’s housekeeping rules for cancelation of pending ports to request that they attend the next LNPA TOSC meeting to discuss the issue in more depth.</w:t>
      </w:r>
      <w:r w:rsidRPr="00426FC5">
        <w:rPr>
          <w:b/>
          <w:bCs/>
          <w:highlight w:val="yellow"/>
        </w:rPr>
        <w:t xml:space="preserve"> </w:t>
      </w:r>
    </w:p>
    <w:p w:rsidR="0021695A" w:rsidRDefault="0021695A" w:rsidP="0021695A">
      <w:pPr>
        <w:numPr>
          <w:ilvl w:val="1"/>
          <w:numId w:val="30"/>
        </w:numPr>
        <w:spacing w:after="160" w:line="256" w:lineRule="auto"/>
      </w:pPr>
      <w:r w:rsidRPr="0021695A">
        <w:t>Leave on Agenda</w:t>
      </w:r>
    </w:p>
    <w:bookmarkStart w:id="12" w:name="_MON_1590396113"/>
    <w:bookmarkEnd w:id="12"/>
    <w:p w:rsidR="000A2E40" w:rsidRPr="0021695A" w:rsidRDefault="00426FC5" w:rsidP="000A2E40">
      <w:pPr>
        <w:spacing w:after="160" w:line="256" w:lineRule="auto"/>
        <w:ind w:left="1080"/>
      </w:pPr>
      <w:r>
        <w:object w:dxaOrig="1503" w:dyaOrig="983" w14:anchorId="5E0EFED3">
          <v:shape id="_x0000_i1035" type="#_x0000_t75" style="width:75.15pt;height:49.45pt" o:ole="">
            <v:imagedata r:id="rId28" o:title=""/>
          </v:shape>
          <o:OLEObject Type="Embed" ProgID="Word.Document.8" ShapeID="_x0000_i1035" DrawAspect="Icon" ObjectID="_1594448402" r:id="rId29">
            <o:FieldCodes>\s</o:FieldCodes>
          </o:OLEObject>
        </w:object>
      </w:r>
    </w:p>
    <w:p w:rsidR="0021695A" w:rsidRPr="0021695A" w:rsidRDefault="0021695A" w:rsidP="0021695A">
      <w:pPr>
        <w:numPr>
          <w:ilvl w:val="0"/>
          <w:numId w:val="30"/>
        </w:numPr>
        <w:spacing w:after="160" w:line="256" w:lineRule="auto"/>
      </w:pPr>
      <w:r w:rsidRPr="0021695A">
        <w:t>NANC 481 – GDMO – Behavior Doc Only Clarification</w:t>
      </w:r>
    </w:p>
    <w:p w:rsidR="0021695A" w:rsidRPr="00ED2177" w:rsidRDefault="0021695A" w:rsidP="00ED2177">
      <w:pPr>
        <w:numPr>
          <w:ilvl w:val="1"/>
          <w:numId w:val="30"/>
        </w:numPr>
        <w:rPr>
          <w:bCs/>
        </w:rPr>
      </w:pPr>
      <w:r w:rsidRPr="00ED2177">
        <w:rPr>
          <w:bCs/>
        </w:rPr>
        <w:t>Provided response to Neustar questions.</w:t>
      </w:r>
    </w:p>
    <w:p w:rsidR="0021695A" w:rsidRPr="00ED2177" w:rsidRDefault="0021695A" w:rsidP="00ED2177">
      <w:pPr>
        <w:numPr>
          <w:ilvl w:val="1"/>
          <w:numId w:val="30"/>
        </w:numPr>
        <w:rPr>
          <w:bCs/>
        </w:rPr>
      </w:pPr>
      <w:r w:rsidRPr="00ED2177">
        <w:rPr>
          <w:bCs/>
        </w:rPr>
        <w:t>Made changes to C</w:t>
      </w:r>
      <w:r w:rsidR="002559FA" w:rsidRPr="00ED2177">
        <w:rPr>
          <w:bCs/>
        </w:rPr>
        <w:t xml:space="preserve">hange </w:t>
      </w:r>
      <w:r w:rsidRPr="00ED2177">
        <w:rPr>
          <w:bCs/>
        </w:rPr>
        <w:t>O</w:t>
      </w:r>
      <w:r w:rsidR="002559FA" w:rsidRPr="00ED2177">
        <w:rPr>
          <w:bCs/>
        </w:rPr>
        <w:t>rder</w:t>
      </w:r>
      <w:r w:rsidRPr="00ED2177">
        <w:rPr>
          <w:bCs/>
        </w:rPr>
        <w:t xml:space="preserve"> &amp; GDMO.</w:t>
      </w:r>
    </w:p>
    <w:p w:rsidR="0021695A" w:rsidRPr="00ED2177" w:rsidRDefault="002559FA" w:rsidP="00ED2177">
      <w:pPr>
        <w:numPr>
          <w:ilvl w:val="1"/>
          <w:numId w:val="30"/>
        </w:numPr>
        <w:rPr>
          <w:bCs/>
        </w:rPr>
      </w:pPr>
      <w:r w:rsidRPr="00ED2177">
        <w:rPr>
          <w:bCs/>
        </w:rPr>
        <w:t>No Objections to changes so iconectiv</w:t>
      </w:r>
      <w:r w:rsidR="0021695A" w:rsidRPr="00ED2177">
        <w:rPr>
          <w:bCs/>
        </w:rPr>
        <w:t xml:space="preserve"> will post to website</w:t>
      </w:r>
    </w:p>
    <w:p w:rsidR="0021695A" w:rsidRPr="00ED2177" w:rsidRDefault="0021695A" w:rsidP="00ED2177">
      <w:pPr>
        <w:numPr>
          <w:ilvl w:val="1"/>
          <w:numId w:val="30"/>
        </w:numPr>
        <w:rPr>
          <w:bCs/>
        </w:rPr>
      </w:pPr>
      <w:r w:rsidRPr="0021695A">
        <w:rPr>
          <w:bCs/>
        </w:rPr>
        <w:t>Status of this C</w:t>
      </w:r>
      <w:r w:rsidR="002559FA">
        <w:rPr>
          <w:bCs/>
        </w:rPr>
        <w:t xml:space="preserve">hange </w:t>
      </w:r>
      <w:r w:rsidRPr="0021695A">
        <w:rPr>
          <w:bCs/>
        </w:rPr>
        <w:t>O</w:t>
      </w:r>
      <w:r w:rsidR="002559FA">
        <w:rPr>
          <w:bCs/>
        </w:rPr>
        <w:t>rder</w:t>
      </w:r>
      <w:r w:rsidRPr="0021695A">
        <w:rPr>
          <w:bCs/>
        </w:rPr>
        <w:t xml:space="preserve"> will be Implemented</w:t>
      </w:r>
      <w:r w:rsidRPr="00ED2177">
        <w:rPr>
          <w:bCs/>
        </w:rPr>
        <w:t xml:space="preserve"> </w:t>
      </w:r>
    </w:p>
    <w:p w:rsidR="0021695A" w:rsidRPr="0021695A" w:rsidRDefault="0021695A" w:rsidP="0021695A">
      <w:pPr>
        <w:numPr>
          <w:ilvl w:val="0"/>
          <w:numId w:val="30"/>
        </w:numPr>
        <w:spacing w:after="160" w:line="256" w:lineRule="auto"/>
        <w:jc w:val="both"/>
      </w:pPr>
      <w:r w:rsidRPr="0021695A">
        <w:t>Operations Discussion – Hold/Replay &amp; Recovery/Rollup PIMS (PIMS 108, 109 &amp; 112)</w:t>
      </w:r>
    </w:p>
    <w:p w:rsidR="0021695A" w:rsidRDefault="0021695A" w:rsidP="0021695A">
      <w:pPr>
        <w:ind w:left="1080"/>
        <w:contextualSpacing/>
        <w:jc w:val="both"/>
      </w:pPr>
      <w:r w:rsidRPr="0021695A">
        <w:t xml:space="preserve">J. Malyar provided background material on Broadcast Behavior, Recovery, and iconectiv’s implementation of Hold/Replay (see </w:t>
      </w:r>
      <w:r w:rsidR="005C6343">
        <w:t xml:space="preserve">embedded </w:t>
      </w:r>
      <w:r w:rsidR="006B6F27">
        <w:t>presentation).  He f</w:t>
      </w:r>
      <w:r w:rsidRPr="0021695A">
        <w:t>ramed concerns around operations expectation</w:t>
      </w:r>
      <w:r w:rsidR="006B6F27">
        <w:t>s</w:t>
      </w:r>
      <w:r w:rsidRPr="0021695A">
        <w:t xml:space="preserve"> and requirements issues.  Discussion among industry participants ensued</w:t>
      </w:r>
      <w:r w:rsidR="006B6F27">
        <w:t xml:space="preserve">. </w:t>
      </w:r>
    </w:p>
    <w:p w:rsidR="005C6343" w:rsidRPr="0021695A" w:rsidRDefault="005C6343" w:rsidP="0021695A">
      <w:pPr>
        <w:ind w:left="1080"/>
        <w:contextualSpacing/>
        <w:jc w:val="both"/>
      </w:pPr>
      <w:r>
        <w:object w:dxaOrig="1503" w:dyaOrig="983" w14:anchorId="0052D174">
          <v:shape id="_x0000_i1036" type="#_x0000_t75" style="width:75.15pt;height:49.45pt" o:ole="">
            <v:imagedata r:id="rId30" o:title=""/>
          </v:shape>
          <o:OLEObject Type="Embed" ProgID="PowerPoint.Show.12" ShapeID="_x0000_i1036" DrawAspect="Icon" ObjectID="_1594448403" r:id="rId31"/>
        </w:object>
      </w:r>
    </w:p>
    <w:p w:rsidR="0021695A" w:rsidRPr="0021695A" w:rsidRDefault="0021695A" w:rsidP="0021695A">
      <w:pPr>
        <w:numPr>
          <w:ilvl w:val="1"/>
          <w:numId w:val="30"/>
        </w:numPr>
        <w:spacing w:after="160" w:line="256" w:lineRule="auto"/>
        <w:jc w:val="both"/>
      </w:pPr>
      <w:r w:rsidRPr="0021695A">
        <w:t>J. Lee – How are partial fails rectified?</w:t>
      </w:r>
    </w:p>
    <w:p w:rsidR="0021695A" w:rsidRPr="0021695A" w:rsidRDefault="0021695A" w:rsidP="0021695A">
      <w:pPr>
        <w:numPr>
          <w:ilvl w:val="1"/>
          <w:numId w:val="30"/>
        </w:numPr>
        <w:spacing w:after="160" w:line="256" w:lineRule="auto"/>
        <w:jc w:val="both"/>
      </w:pPr>
      <w:r w:rsidRPr="0021695A">
        <w:t>J. Malyar – Resends are done nightly through housekeeping.  Recovery also clean</w:t>
      </w:r>
      <w:r w:rsidR="006B6F27">
        <w:t>s</w:t>
      </w:r>
      <w:r w:rsidRPr="0021695A">
        <w:t xml:space="preserve"> up LSMS failed list.</w:t>
      </w:r>
    </w:p>
    <w:p w:rsidR="0021695A" w:rsidRPr="0021695A" w:rsidRDefault="0021695A" w:rsidP="0021695A">
      <w:pPr>
        <w:numPr>
          <w:ilvl w:val="1"/>
          <w:numId w:val="30"/>
        </w:numPr>
        <w:spacing w:after="160" w:line="256" w:lineRule="auto"/>
        <w:jc w:val="both"/>
      </w:pPr>
      <w:r w:rsidRPr="0021695A">
        <w:t>S. Koch - The long period of time for recovery is 24 hours (the upper limit).  After that</w:t>
      </w:r>
      <w:r w:rsidR="006B6F27">
        <w:t>,</w:t>
      </w:r>
      <w:r w:rsidRPr="0021695A">
        <w:t xml:space="preserve"> the NPAC would look to use a BDD to synchronize.</w:t>
      </w:r>
    </w:p>
    <w:p w:rsidR="0021695A" w:rsidRPr="0021695A" w:rsidRDefault="0021695A" w:rsidP="0021695A">
      <w:pPr>
        <w:numPr>
          <w:ilvl w:val="1"/>
          <w:numId w:val="30"/>
        </w:numPr>
        <w:spacing w:after="160" w:line="256" w:lineRule="auto"/>
        <w:jc w:val="both"/>
      </w:pPr>
      <w:r w:rsidRPr="0021695A">
        <w:t>R. Dillon – Is there any instance where an XML system would need to go thru recovery?</w:t>
      </w:r>
    </w:p>
    <w:p w:rsidR="0021695A" w:rsidRPr="0021695A" w:rsidRDefault="0021695A" w:rsidP="0021695A">
      <w:pPr>
        <w:numPr>
          <w:ilvl w:val="1"/>
          <w:numId w:val="30"/>
        </w:numPr>
        <w:spacing w:after="160" w:line="256" w:lineRule="auto"/>
        <w:jc w:val="both"/>
      </w:pPr>
      <w:r w:rsidRPr="0021695A">
        <w:t>L. Marie – Thought the issue was framed well.  It’s just a matter of how we want it implemented going forward.</w:t>
      </w:r>
    </w:p>
    <w:p w:rsidR="0021695A" w:rsidRPr="0021695A" w:rsidRDefault="0021695A" w:rsidP="0021695A">
      <w:pPr>
        <w:numPr>
          <w:ilvl w:val="1"/>
          <w:numId w:val="30"/>
        </w:numPr>
        <w:spacing w:after="160" w:line="256" w:lineRule="auto"/>
        <w:jc w:val="both"/>
      </w:pPr>
      <w:r w:rsidRPr="0021695A">
        <w:t>R. Dillon – There are LSMS</w:t>
      </w:r>
      <w:r w:rsidR="006B6F27">
        <w:t>s</w:t>
      </w:r>
      <w:r w:rsidRPr="0021695A">
        <w:t xml:space="preserve"> that are having issues and those that aren’t.  It is important to know when an LSMS is having operational issues.  The duration of time that we allow an LSMS to be in a partial failed state is problematic.  How do we go forward and keep it up to date and in sync.  There are some regulatory reporting requirements from some PUCs.</w:t>
      </w:r>
    </w:p>
    <w:p w:rsidR="0021695A" w:rsidRPr="0021695A" w:rsidRDefault="0021695A" w:rsidP="0021695A">
      <w:pPr>
        <w:numPr>
          <w:ilvl w:val="1"/>
          <w:numId w:val="30"/>
        </w:numPr>
        <w:spacing w:after="160" w:line="256" w:lineRule="auto"/>
        <w:jc w:val="both"/>
      </w:pPr>
      <w:r w:rsidRPr="0021695A">
        <w:t>H. Sheppard – One of the most important aspects is communication and notification that this is happening.</w:t>
      </w:r>
    </w:p>
    <w:p w:rsidR="0021695A" w:rsidRPr="0021695A" w:rsidRDefault="0021695A" w:rsidP="0021695A">
      <w:pPr>
        <w:numPr>
          <w:ilvl w:val="1"/>
          <w:numId w:val="30"/>
        </w:numPr>
        <w:spacing w:after="160" w:line="256" w:lineRule="auto"/>
        <w:jc w:val="both"/>
      </w:pPr>
      <w:r w:rsidRPr="0021695A">
        <w:t>L. Marie – Is anyone using the CMIP Hold?  Because it can recover.</w:t>
      </w:r>
    </w:p>
    <w:p w:rsidR="00095910" w:rsidRPr="00095910" w:rsidRDefault="00095910" w:rsidP="0021695A">
      <w:pPr>
        <w:numPr>
          <w:ilvl w:val="1"/>
          <w:numId w:val="30"/>
        </w:numPr>
        <w:spacing w:after="160" w:line="256" w:lineRule="auto"/>
        <w:jc w:val="both"/>
      </w:pPr>
      <w:r w:rsidRPr="00426FC5">
        <w:rPr>
          <w:b/>
          <w:bCs/>
          <w:color w:val="FF0000"/>
          <w:highlight w:val="yellow"/>
        </w:rPr>
        <w:t>New Action Item</w:t>
      </w:r>
      <w:r>
        <w:rPr>
          <w:b/>
          <w:bCs/>
          <w:color w:val="FF0000"/>
          <w:highlight w:val="yellow"/>
        </w:rPr>
        <w:t xml:space="preserve"> 06052018-1</w:t>
      </w:r>
      <w:r w:rsidR="00135B9C">
        <w:rPr>
          <w:b/>
          <w:bCs/>
          <w:color w:val="FF0000"/>
          <w:highlight w:val="yellow"/>
        </w:rPr>
        <w:t>2</w:t>
      </w:r>
      <w:r w:rsidRPr="00095910">
        <w:rPr>
          <w:b/>
          <w:bCs/>
          <w:color w:val="FF0000"/>
          <w:highlight w:val="yellow"/>
        </w:rPr>
        <w:t xml:space="preserve">: </w:t>
      </w:r>
      <w:r w:rsidRPr="00095910">
        <w:rPr>
          <w:b/>
          <w:bCs/>
          <w:highlight w:val="yellow"/>
        </w:rPr>
        <w:t>Service Providers and Local Vendors to provide feedback at the July LNPA TOSC meeting on the use of Hold/Replay for CMIP (PIM 109)</w:t>
      </w:r>
      <w:r>
        <w:rPr>
          <w:b/>
          <w:bCs/>
        </w:rPr>
        <w:t xml:space="preserve">  </w:t>
      </w:r>
    </w:p>
    <w:bookmarkStart w:id="13" w:name="_MON_1590407325"/>
    <w:bookmarkEnd w:id="13"/>
    <w:p w:rsidR="00095910" w:rsidRPr="00095910" w:rsidRDefault="00095910" w:rsidP="00095910">
      <w:pPr>
        <w:spacing w:after="160" w:line="256" w:lineRule="auto"/>
        <w:ind w:left="1080"/>
        <w:jc w:val="both"/>
      </w:pPr>
      <w:r>
        <w:object w:dxaOrig="1503" w:dyaOrig="983" w14:anchorId="3F07CA25">
          <v:shape id="_x0000_i1037" type="#_x0000_t75" style="width:75.15pt;height:49.45pt" o:ole="">
            <v:imagedata r:id="rId32" o:title=""/>
          </v:shape>
          <o:OLEObject Type="Embed" ProgID="Word.Document.8" ShapeID="_x0000_i1037" DrawAspect="Icon" ObjectID="_1594448404" r:id="rId33">
            <o:FieldCodes>\s</o:FieldCodes>
          </o:OLEObject>
        </w:object>
      </w:r>
    </w:p>
    <w:p w:rsidR="0021695A" w:rsidRPr="0021695A" w:rsidRDefault="0021695A" w:rsidP="0021695A">
      <w:pPr>
        <w:numPr>
          <w:ilvl w:val="1"/>
          <w:numId w:val="30"/>
        </w:numPr>
        <w:spacing w:after="160" w:line="256" w:lineRule="auto"/>
        <w:jc w:val="both"/>
      </w:pPr>
      <w:r w:rsidRPr="0021695A">
        <w:t>L. Patterson – 10X. - There must be a way to do an XML Hold.  The longer the better.</w:t>
      </w:r>
    </w:p>
    <w:p w:rsidR="0021695A" w:rsidRPr="0021695A" w:rsidRDefault="0021695A" w:rsidP="0021695A">
      <w:pPr>
        <w:numPr>
          <w:ilvl w:val="2"/>
          <w:numId w:val="30"/>
        </w:numPr>
        <w:spacing w:after="160" w:line="256" w:lineRule="auto"/>
        <w:jc w:val="both"/>
      </w:pPr>
      <w:r w:rsidRPr="0021695A">
        <w:t xml:space="preserve">Driver for having this for a long period of time was they got in the habit with the previous vendor.  They now have to deal with BDD process rather than the smoother hold process.  </w:t>
      </w:r>
    </w:p>
    <w:p w:rsidR="0021695A" w:rsidRPr="0021695A" w:rsidRDefault="0021695A" w:rsidP="0021695A">
      <w:pPr>
        <w:numPr>
          <w:ilvl w:val="2"/>
          <w:numId w:val="30"/>
        </w:numPr>
        <w:spacing w:after="160" w:line="256" w:lineRule="auto"/>
        <w:jc w:val="both"/>
      </w:pPr>
      <w:r w:rsidRPr="0021695A">
        <w:t>S. Koch – Once SVs move to certain states you can’t go back.  What h</w:t>
      </w:r>
      <w:r w:rsidR="006B6F27">
        <w:t>appens if one of those SV fails?</w:t>
      </w:r>
    </w:p>
    <w:p w:rsidR="0021695A" w:rsidRPr="0021695A" w:rsidRDefault="0021695A" w:rsidP="0021695A">
      <w:pPr>
        <w:numPr>
          <w:ilvl w:val="1"/>
          <w:numId w:val="30"/>
        </w:numPr>
        <w:spacing w:after="160" w:line="256" w:lineRule="auto"/>
        <w:jc w:val="both"/>
      </w:pPr>
      <w:r w:rsidRPr="0021695A">
        <w:t>R. Dillon – If your system is in this failed stat</w:t>
      </w:r>
      <w:r w:rsidR="006B6F27">
        <w:t>e are you handling call routing?</w:t>
      </w:r>
      <w:r w:rsidRPr="0021695A">
        <w:t xml:space="preserve">  The Hold feature was causing providers to troubleshoot call routing issues that didn’t really exist.</w:t>
      </w:r>
    </w:p>
    <w:p w:rsidR="0021695A" w:rsidRPr="0021695A" w:rsidRDefault="0021695A" w:rsidP="0021695A">
      <w:pPr>
        <w:numPr>
          <w:ilvl w:val="1"/>
          <w:numId w:val="30"/>
        </w:numPr>
        <w:spacing w:after="160" w:line="256" w:lineRule="auto"/>
        <w:jc w:val="both"/>
      </w:pPr>
      <w:r w:rsidRPr="0021695A">
        <w:t>T. Patton – Is there a reason why we can’t us</w:t>
      </w:r>
      <w:r w:rsidR="006B6F27">
        <w:t>e some other method of recovery, even if it doesn’t exist?</w:t>
      </w:r>
      <w:r w:rsidRPr="0021695A">
        <w:t xml:space="preserve">  Could we develop one?</w:t>
      </w:r>
    </w:p>
    <w:p w:rsidR="0021695A" w:rsidRPr="0021695A" w:rsidRDefault="0021695A" w:rsidP="0021695A">
      <w:pPr>
        <w:numPr>
          <w:ilvl w:val="1"/>
          <w:numId w:val="30"/>
        </w:numPr>
        <w:spacing w:after="160" w:line="256" w:lineRule="auto"/>
        <w:jc w:val="both"/>
      </w:pPr>
      <w:r w:rsidRPr="0021695A">
        <w:t>S. Koch – There really is not time based recovery in XML unless you use queries.</w:t>
      </w:r>
    </w:p>
    <w:p w:rsidR="0021695A" w:rsidRPr="0021695A" w:rsidRDefault="0021695A" w:rsidP="0021695A">
      <w:pPr>
        <w:numPr>
          <w:ilvl w:val="1"/>
          <w:numId w:val="30"/>
        </w:numPr>
        <w:spacing w:after="160" w:line="256" w:lineRule="auto"/>
        <w:jc w:val="both"/>
      </w:pPr>
      <w:r w:rsidRPr="0021695A">
        <w:t>How often w</w:t>
      </w:r>
      <w:r w:rsidR="00095910">
        <w:t>ould 10X use this extended hold?</w:t>
      </w:r>
      <w:r w:rsidRPr="0021695A">
        <w:t xml:space="preserve">  Occasionally it was rare when they needed a full BDD.  There really haven’t been any situations since transition.</w:t>
      </w:r>
    </w:p>
    <w:p w:rsidR="0021695A" w:rsidRPr="0021695A" w:rsidRDefault="0021695A" w:rsidP="0021695A">
      <w:pPr>
        <w:numPr>
          <w:ilvl w:val="1"/>
          <w:numId w:val="30"/>
        </w:numPr>
        <w:spacing w:after="160" w:line="256" w:lineRule="auto"/>
        <w:jc w:val="both"/>
      </w:pPr>
      <w:r w:rsidRPr="0021695A">
        <w:t>Are we also considering SOAs?</w:t>
      </w:r>
    </w:p>
    <w:p w:rsidR="0021695A" w:rsidRPr="0021695A" w:rsidRDefault="006B6F27" w:rsidP="0021695A">
      <w:pPr>
        <w:numPr>
          <w:ilvl w:val="2"/>
          <w:numId w:val="30"/>
        </w:numPr>
        <w:spacing w:after="160" w:line="256" w:lineRule="auto"/>
        <w:jc w:val="both"/>
      </w:pPr>
      <w:r>
        <w:t>i</w:t>
      </w:r>
      <w:r w:rsidR="0021695A" w:rsidRPr="0021695A">
        <w:t xml:space="preserve">conectiv is open to whatever the industry wants.  </w:t>
      </w:r>
    </w:p>
    <w:p w:rsidR="0021695A" w:rsidRPr="0021695A" w:rsidRDefault="0021695A" w:rsidP="0021695A">
      <w:pPr>
        <w:numPr>
          <w:ilvl w:val="2"/>
          <w:numId w:val="30"/>
        </w:numPr>
        <w:spacing w:after="160" w:line="256" w:lineRule="auto"/>
        <w:jc w:val="both"/>
      </w:pPr>
      <w:r w:rsidRPr="0021695A">
        <w:t>XML SOA – Is i</w:t>
      </w:r>
      <w:r w:rsidR="00095910">
        <w:t>t OK to be on Hold for 24 hours?</w:t>
      </w:r>
      <w:r w:rsidRPr="0021695A">
        <w:t xml:space="preserve">  That’s a huge gap in requirements</w:t>
      </w:r>
      <w:r w:rsidR="00095910">
        <w:t>.</w:t>
      </w:r>
    </w:p>
    <w:p w:rsidR="00095910" w:rsidRDefault="0021695A" w:rsidP="0021695A">
      <w:pPr>
        <w:numPr>
          <w:ilvl w:val="1"/>
          <w:numId w:val="30"/>
        </w:numPr>
        <w:spacing w:after="160" w:line="256" w:lineRule="auto"/>
        <w:jc w:val="both"/>
      </w:pPr>
      <w:r w:rsidRPr="0021695A">
        <w:t xml:space="preserve">PIM 112 – is Roll up &amp; Recovery.  </w:t>
      </w:r>
    </w:p>
    <w:bookmarkStart w:id="14" w:name="_MON_1590407545"/>
    <w:bookmarkEnd w:id="14"/>
    <w:p w:rsidR="0021695A" w:rsidRPr="0021695A" w:rsidRDefault="00095910" w:rsidP="00095910">
      <w:pPr>
        <w:spacing w:after="160" w:line="256" w:lineRule="auto"/>
        <w:ind w:left="1080"/>
        <w:jc w:val="both"/>
      </w:pPr>
      <w:r>
        <w:object w:dxaOrig="1503" w:dyaOrig="983" w14:anchorId="28E2B5BC">
          <v:shape id="_x0000_i1038" type="#_x0000_t75" style="width:75.15pt;height:49.45pt" o:ole="">
            <v:imagedata r:id="rId34" o:title=""/>
          </v:shape>
          <o:OLEObject Type="Embed" ProgID="Word.Document.8" ShapeID="_x0000_i1038" DrawAspect="Icon" ObjectID="_1594448405" r:id="rId35">
            <o:FieldCodes>\s</o:FieldCodes>
          </o:OLEObject>
        </w:object>
      </w:r>
    </w:p>
    <w:p w:rsidR="0021695A" w:rsidRPr="0021695A" w:rsidRDefault="0021695A" w:rsidP="0021695A">
      <w:pPr>
        <w:numPr>
          <w:ilvl w:val="1"/>
          <w:numId w:val="30"/>
        </w:numPr>
        <w:spacing w:after="160" w:line="256" w:lineRule="auto"/>
        <w:jc w:val="both"/>
      </w:pPr>
      <w:r w:rsidRPr="0021695A">
        <w:t>L. Patterson – It is a</w:t>
      </w:r>
      <w:r w:rsidR="005551B8">
        <w:t xml:space="preserve"> bigger pain to get caught up us</w:t>
      </w:r>
      <w:r w:rsidRPr="0021695A">
        <w:t xml:space="preserve">ing BDDs. </w:t>
      </w:r>
    </w:p>
    <w:p w:rsidR="0021695A" w:rsidRPr="0021695A" w:rsidRDefault="0021695A" w:rsidP="0021695A">
      <w:pPr>
        <w:numPr>
          <w:ilvl w:val="1"/>
          <w:numId w:val="30"/>
        </w:numPr>
        <w:spacing w:after="160" w:line="256" w:lineRule="auto"/>
        <w:jc w:val="both"/>
      </w:pPr>
      <w:r w:rsidRPr="0021695A">
        <w:t>D. Tucker – Need a list of questions to take back to industry.</w:t>
      </w:r>
    </w:p>
    <w:p w:rsidR="0021695A" w:rsidRPr="0021695A" w:rsidRDefault="00095910" w:rsidP="00B22138">
      <w:pPr>
        <w:spacing w:after="160" w:line="256" w:lineRule="auto"/>
        <w:ind w:left="1080"/>
        <w:rPr>
          <w:highlight w:val="yellow"/>
        </w:rPr>
      </w:pPr>
      <w:r w:rsidRPr="00426FC5">
        <w:rPr>
          <w:b/>
          <w:bCs/>
          <w:color w:val="FF0000"/>
          <w:highlight w:val="yellow"/>
        </w:rPr>
        <w:t>New Action Item</w:t>
      </w:r>
      <w:r w:rsidR="00135B9C">
        <w:rPr>
          <w:b/>
          <w:bCs/>
          <w:color w:val="FF0000"/>
          <w:highlight w:val="yellow"/>
        </w:rPr>
        <w:t xml:space="preserve"> 06052018-13</w:t>
      </w:r>
      <w:r w:rsidRPr="00426FC5">
        <w:rPr>
          <w:b/>
          <w:bCs/>
          <w:color w:val="FF0000"/>
          <w:highlight w:val="yellow"/>
        </w:rPr>
        <w:t xml:space="preserve">: </w:t>
      </w:r>
      <w:r>
        <w:rPr>
          <w:b/>
          <w:bCs/>
          <w:color w:val="FF0000"/>
          <w:highlight w:val="yellow"/>
        </w:rPr>
        <w:t xml:space="preserve"> </w:t>
      </w:r>
      <w:r w:rsidRPr="007A0517">
        <w:rPr>
          <w:b/>
          <w:highlight w:val="yellow"/>
        </w:rPr>
        <w:t>i</w:t>
      </w:r>
      <w:r w:rsidR="0021695A" w:rsidRPr="007A0517">
        <w:rPr>
          <w:b/>
          <w:highlight w:val="yellow"/>
        </w:rPr>
        <w:t>conectiv to provide additional information</w:t>
      </w:r>
      <w:r w:rsidR="001539C1" w:rsidRPr="007A0517">
        <w:rPr>
          <w:b/>
          <w:highlight w:val="yellow"/>
        </w:rPr>
        <w:t xml:space="preserve"> for the Hold/Replay Long Duration PIM</w:t>
      </w:r>
      <w:r w:rsidR="0021695A" w:rsidRPr="007A0517">
        <w:rPr>
          <w:b/>
          <w:highlight w:val="yellow"/>
        </w:rPr>
        <w:t xml:space="preserve"> - What does long duration mean?  How long?  What is longest duration needed?</w:t>
      </w:r>
    </w:p>
    <w:p w:rsidR="0021695A" w:rsidRPr="0021695A" w:rsidRDefault="0021695A" w:rsidP="0021695A">
      <w:pPr>
        <w:numPr>
          <w:ilvl w:val="1"/>
          <w:numId w:val="30"/>
        </w:numPr>
        <w:spacing w:after="160" w:line="256" w:lineRule="auto"/>
        <w:jc w:val="both"/>
      </w:pPr>
      <w:r w:rsidRPr="0021695A">
        <w:t>J. Malyar – Requirements need to be updated.  Need to</w:t>
      </w:r>
      <w:r w:rsidR="00B22138">
        <w:t xml:space="preserve"> be sensitive to size of queues.</w:t>
      </w:r>
    </w:p>
    <w:p w:rsidR="0021695A" w:rsidRPr="0021695A" w:rsidRDefault="0021695A" w:rsidP="0021695A">
      <w:pPr>
        <w:numPr>
          <w:ilvl w:val="1"/>
          <w:numId w:val="30"/>
        </w:numPr>
        <w:spacing w:after="160" w:line="256" w:lineRule="auto"/>
        <w:jc w:val="both"/>
      </w:pPr>
      <w:r w:rsidRPr="0021695A">
        <w:t>S. Koch – SOAs could go longer because the volume isn</w:t>
      </w:r>
      <w:r w:rsidR="00B22138">
        <w:t>’t as large.  The Real question</w:t>
      </w:r>
      <w:r w:rsidRPr="0021695A">
        <w:t xml:space="preserve"> is how long do they think they need to be down before using BDD to recover?</w:t>
      </w:r>
    </w:p>
    <w:p w:rsidR="0021695A" w:rsidRPr="0021695A" w:rsidRDefault="0021695A" w:rsidP="0021695A">
      <w:pPr>
        <w:numPr>
          <w:ilvl w:val="1"/>
          <w:numId w:val="30"/>
        </w:numPr>
        <w:spacing w:after="160" w:line="256" w:lineRule="auto"/>
        <w:jc w:val="both"/>
      </w:pPr>
      <w:r w:rsidRPr="0021695A">
        <w:t xml:space="preserve">H. Sheppard - XML LSMS </w:t>
      </w:r>
      <w:r w:rsidR="00B22138">
        <w:t xml:space="preserve">needs to be addressed </w:t>
      </w:r>
      <w:r w:rsidRPr="0021695A">
        <w:t>first.  Looking at a solution for maintenance activities only.  Not addressing a down system scenario.  What do we do about the call routing is</w:t>
      </w:r>
      <w:r w:rsidR="00B22138">
        <w:t>sue and impact to the customers?</w:t>
      </w:r>
      <w:r w:rsidRPr="0021695A">
        <w:t xml:space="preserve">  Any solution needs to address:</w:t>
      </w:r>
    </w:p>
    <w:p w:rsidR="0021695A" w:rsidRPr="0021695A" w:rsidRDefault="0021695A" w:rsidP="0021695A">
      <w:pPr>
        <w:numPr>
          <w:ilvl w:val="2"/>
          <w:numId w:val="30"/>
        </w:numPr>
        <w:spacing w:after="160" w:line="256" w:lineRule="auto"/>
        <w:jc w:val="both"/>
      </w:pPr>
      <w:r w:rsidRPr="0021695A">
        <w:t>Communication</w:t>
      </w:r>
      <w:r w:rsidR="00B22138">
        <w:t xml:space="preserve"> </w:t>
      </w:r>
    </w:p>
    <w:p w:rsidR="0021695A" w:rsidRPr="0021695A" w:rsidRDefault="0021695A" w:rsidP="0021695A">
      <w:pPr>
        <w:numPr>
          <w:ilvl w:val="2"/>
          <w:numId w:val="30"/>
        </w:numPr>
        <w:spacing w:after="160" w:line="256" w:lineRule="auto"/>
        <w:jc w:val="both"/>
      </w:pPr>
      <w:r w:rsidRPr="0021695A">
        <w:t xml:space="preserve">Timeframes </w:t>
      </w:r>
    </w:p>
    <w:p w:rsidR="0021695A" w:rsidRPr="0021695A" w:rsidRDefault="0021695A" w:rsidP="0021695A">
      <w:pPr>
        <w:numPr>
          <w:ilvl w:val="2"/>
          <w:numId w:val="30"/>
        </w:numPr>
        <w:spacing w:after="160" w:line="256" w:lineRule="auto"/>
        <w:jc w:val="both"/>
      </w:pPr>
      <w:r w:rsidRPr="0021695A">
        <w:t>Alternatives for when system is flat out ‘down’</w:t>
      </w:r>
    </w:p>
    <w:p w:rsidR="0021695A" w:rsidRPr="0021695A" w:rsidRDefault="0021695A" w:rsidP="0021695A">
      <w:pPr>
        <w:numPr>
          <w:ilvl w:val="1"/>
          <w:numId w:val="30"/>
        </w:numPr>
        <w:spacing w:after="160" w:line="256" w:lineRule="auto"/>
        <w:jc w:val="both"/>
      </w:pPr>
      <w:r w:rsidRPr="0021695A">
        <w:t>R. Dillon – If an XML LSMS wants to go on hold and calls NPAC, how do we handle that?</w:t>
      </w:r>
    </w:p>
    <w:p w:rsidR="0021695A" w:rsidRPr="0021695A" w:rsidRDefault="0021695A" w:rsidP="0021695A">
      <w:pPr>
        <w:numPr>
          <w:ilvl w:val="1"/>
          <w:numId w:val="30"/>
        </w:numPr>
        <w:spacing w:after="160" w:line="256" w:lineRule="auto"/>
        <w:jc w:val="both"/>
      </w:pPr>
      <w:r w:rsidRPr="0021695A">
        <w:t>S. Koch – we take a delta BDD file and suspend roll up timers.</w:t>
      </w:r>
    </w:p>
    <w:p w:rsidR="0021695A" w:rsidRDefault="0021695A" w:rsidP="0021695A">
      <w:pPr>
        <w:numPr>
          <w:ilvl w:val="1"/>
          <w:numId w:val="30"/>
        </w:numPr>
        <w:spacing w:after="160" w:line="256" w:lineRule="auto"/>
        <w:jc w:val="both"/>
      </w:pPr>
      <w:r w:rsidRPr="0021695A">
        <w:t xml:space="preserve">R. Dillon – in the past there was no delta BDD. </w:t>
      </w:r>
      <w:r w:rsidR="00B22138">
        <w:t>Suggestion to u</w:t>
      </w:r>
      <w:r w:rsidRPr="0021695A">
        <w:t>se an online process rather than the BDD because BDD takes time.</w:t>
      </w:r>
    </w:p>
    <w:p w:rsidR="00B22138" w:rsidRPr="0021695A" w:rsidRDefault="00B22138" w:rsidP="0021695A">
      <w:pPr>
        <w:numPr>
          <w:ilvl w:val="1"/>
          <w:numId w:val="30"/>
        </w:numPr>
        <w:spacing w:after="160" w:line="256" w:lineRule="auto"/>
        <w:jc w:val="both"/>
      </w:pPr>
      <w:r>
        <w:t>Steps:</w:t>
      </w:r>
    </w:p>
    <w:p w:rsidR="0021695A" w:rsidRPr="0021695A" w:rsidRDefault="0021695A" w:rsidP="0021695A">
      <w:pPr>
        <w:numPr>
          <w:ilvl w:val="2"/>
          <w:numId w:val="30"/>
        </w:numPr>
        <w:spacing w:after="160" w:line="256" w:lineRule="auto"/>
        <w:jc w:val="both"/>
      </w:pPr>
      <w:r w:rsidRPr="0021695A">
        <w:t>XML provider notifies NPAC that they want to be placed on extended hold.</w:t>
      </w:r>
    </w:p>
    <w:p w:rsidR="0021695A" w:rsidRPr="0021695A" w:rsidRDefault="0021695A" w:rsidP="0021695A">
      <w:pPr>
        <w:numPr>
          <w:ilvl w:val="2"/>
          <w:numId w:val="30"/>
        </w:numPr>
        <w:spacing w:after="160" w:line="256" w:lineRule="auto"/>
        <w:jc w:val="both"/>
      </w:pPr>
      <w:r w:rsidRPr="0021695A">
        <w:t>NPAC notifies industry.</w:t>
      </w:r>
    </w:p>
    <w:p w:rsidR="0021695A" w:rsidRDefault="0021695A" w:rsidP="0021695A">
      <w:pPr>
        <w:numPr>
          <w:ilvl w:val="2"/>
          <w:numId w:val="30"/>
        </w:numPr>
        <w:spacing w:after="160" w:line="256" w:lineRule="auto"/>
        <w:jc w:val="both"/>
      </w:pPr>
      <w:r w:rsidRPr="0021695A">
        <w:t>Are SPs willing to include that they are going on an extended hold in the notification to the industry</w:t>
      </w:r>
      <w:r w:rsidR="00B22138">
        <w:t>?</w:t>
      </w:r>
    </w:p>
    <w:p w:rsidR="00B22138" w:rsidRPr="00B22138" w:rsidRDefault="00B22138" w:rsidP="007A0517">
      <w:pPr>
        <w:spacing w:after="160" w:line="256" w:lineRule="auto"/>
        <w:ind w:left="1080"/>
        <w:rPr>
          <w:highlight w:val="yellow"/>
        </w:rPr>
      </w:pPr>
      <w:r w:rsidRPr="00B22138">
        <w:rPr>
          <w:b/>
          <w:bCs/>
          <w:color w:val="FF0000"/>
          <w:highlight w:val="yellow"/>
        </w:rPr>
        <w:t>New Action Item</w:t>
      </w:r>
      <w:r w:rsidR="00135B9C">
        <w:rPr>
          <w:b/>
          <w:bCs/>
          <w:color w:val="FF0000"/>
          <w:highlight w:val="yellow"/>
        </w:rPr>
        <w:t xml:space="preserve"> 06052018-14</w:t>
      </w:r>
      <w:r w:rsidRPr="00B22138">
        <w:rPr>
          <w:b/>
          <w:bCs/>
          <w:color w:val="FF0000"/>
          <w:highlight w:val="yellow"/>
        </w:rPr>
        <w:t xml:space="preserve">:  </w:t>
      </w:r>
      <w:r w:rsidR="00E919F8" w:rsidRPr="007A0517">
        <w:rPr>
          <w:b/>
          <w:bCs/>
          <w:highlight w:val="yellow"/>
        </w:rPr>
        <w:t xml:space="preserve">Service Providers, </w:t>
      </w:r>
      <w:r w:rsidR="00E919F8" w:rsidRPr="007A0517">
        <w:rPr>
          <w:b/>
          <w:highlight w:val="yellow"/>
        </w:rPr>
        <w:t>Local System Vendors and iconectiv to consider using notifications to the industry for an XML provider that wants to be placed on extended hold.</w:t>
      </w:r>
      <w:r w:rsidR="007A0517" w:rsidRPr="007A0517">
        <w:rPr>
          <w:b/>
          <w:highlight w:val="yellow"/>
        </w:rPr>
        <w:t xml:space="preserve"> Are Service Providers willing to notify the industry about the extended hold period?</w:t>
      </w:r>
    </w:p>
    <w:p w:rsidR="0021695A" w:rsidRPr="0021695A" w:rsidRDefault="0021695A" w:rsidP="0021695A">
      <w:pPr>
        <w:numPr>
          <w:ilvl w:val="1"/>
          <w:numId w:val="30"/>
        </w:numPr>
        <w:spacing w:after="160" w:line="256" w:lineRule="auto"/>
        <w:jc w:val="both"/>
      </w:pPr>
      <w:r w:rsidRPr="0021695A">
        <w:t xml:space="preserve">S. Koch – We could take that back for considerations.  </w:t>
      </w:r>
    </w:p>
    <w:p w:rsidR="0021695A" w:rsidRPr="0021695A" w:rsidRDefault="0021695A" w:rsidP="0021695A">
      <w:pPr>
        <w:numPr>
          <w:ilvl w:val="1"/>
          <w:numId w:val="30"/>
        </w:numPr>
        <w:spacing w:after="160" w:line="256" w:lineRule="auto"/>
        <w:jc w:val="both"/>
      </w:pPr>
      <w:r w:rsidRPr="0021695A">
        <w:t xml:space="preserve">J. Malyar – if the BDD is individual messages it may take a long time to recover. </w:t>
      </w:r>
    </w:p>
    <w:p w:rsidR="0021695A" w:rsidRPr="0021695A" w:rsidRDefault="0021695A" w:rsidP="0021695A">
      <w:pPr>
        <w:numPr>
          <w:ilvl w:val="1"/>
          <w:numId w:val="30"/>
        </w:numPr>
        <w:spacing w:after="160" w:line="256" w:lineRule="auto"/>
        <w:jc w:val="both"/>
      </w:pPr>
      <w:r w:rsidRPr="0021695A">
        <w:t>R. Dillon - You fail it once – you are going to need a BDD for recovery</w:t>
      </w:r>
    </w:p>
    <w:p w:rsidR="0021695A" w:rsidRPr="0021695A" w:rsidRDefault="0021695A" w:rsidP="0021695A">
      <w:pPr>
        <w:numPr>
          <w:ilvl w:val="2"/>
          <w:numId w:val="30"/>
        </w:numPr>
        <w:spacing w:after="160" w:line="256" w:lineRule="auto"/>
        <w:jc w:val="both"/>
      </w:pPr>
      <w:r w:rsidRPr="0021695A">
        <w:t>What happened in the local system when this happened in the past?</w:t>
      </w:r>
    </w:p>
    <w:p w:rsidR="00A51010" w:rsidRPr="007A0517" w:rsidRDefault="0021695A" w:rsidP="00A51010">
      <w:pPr>
        <w:numPr>
          <w:ilvl w:val="1"/>
          <w:numId w:val="30"/>
        </w:numPr>
        <w:spacing w:after="160" w:line="256" w:lineRule="auto"/>
        <w:jc w:val="both"/>
      </w:pPr>
      <w:r w:rsidRPr="0021695A">
        <w:t>D. Tucker - Want to think about the implications of having an active record go into a partial fail.</w:t>
      </w:r>
    </w:p>
    <w:p w:rsidR="00354F17" w:rsidRPr="00E24F0B" w:rsidRDefault="00354F17" w:rsidP="00D93268">
      <w:pPr>
        <w:contextualSpacing/>
        <w:rPr>
          <w:b/>
          <w:sz w:val="28"/>
          <w:highlight w:val="yellow"/>
          <w:u w:val="single"/>
        </w:rPr>
      </w:pPr>
    </w:p>
    <w:p w:rsidR="00102EAD" w:rsidRPr="00563052" w:rsidRDefault="00D93268" w:rsidP="00D93268">
      <w:pPr>
        <w:contextualSpacing/>
        <w:rPr>
          <w:b/>
          <w:sz w:val="28"/>
          <w:u w:val="single"/>
        </w:rPr>
      </w:pPr>
      <w:r w:rsidRPr="00563052">
        <w:rPr>
          <w:b/>
          <w:sz w:val="28"/>
          <w:u w:val="single"/>
        </w:rPr>
        <w:t>Unfinished/New Business:</w:t>
      </w:r>
    </w:p>
    <w:p w:rsidR="00E704D0" w:rsidRDefault="0000195E" w:rsidP="00D93268">
      <w:pPr>
        <w:contextualSpacing/>
      </w:pPr>
      <w:r>
        <w:t xml:space="preserve">LJ Freeman (Bandwidth) requested updates to Best Practice 73 to remove references to “Disputed Port” flows and keep language consistent with “Unauthorized Port” flows. A pdf version will be provided for the website. </w:t>
      </w:r>
    </w:p>
    <w:p w:rsidR="00A36812" w:rsidRDefault="00A36812" w:rsidP="00D93268">
      <w:pPr>
        <w:contextualSpacing/>
      </w:pPr>
    </w:p>
    <w:p w:rsidR="00450D24" w:rsidRDefault="0000195E" w:rsidP="009227C1">
      <w:pPr>
        <w:contextualSpacing/>
        <w:rPr>
          <w:b/>
          <w:bCs/>
          <w:color w:val="FF0000"/>
          <w:highlight w:val="yellow"/>
        </w:rPr>
      </w:pPr>
      <w:r w:rsidRPr="007C5065">
        <w:rPr>
          <w:b/>
          <w:bCs/>
          <w:color w:val="FF0000"/>
          <w:highlight w:val="yellow"/>
        </w:rPr>
        <w:t>New Action Item</w:t>
      </w:r>
      <w:r w:rsidR="007A0517">
        <w:rPr>
          <w:b/>
          <w:bCs/>
          <w:color w:val="FF0000"/>
          <w:highlight w:val="yellow"/>
        </w:rPr>
        <w:t xml:space="preserve"> 06052018-1</w:t>
      </w:r>
      <w:r w:rsidR="00135B9C">
        <w:rPr>
          <w:b/>
          <w:bCs/>
          <w:color w:val="FF0000"/>
          <w:highlight w:val="yellow"/>
        </w:rPr>
        <w:t>5</w:t>
      </w:r>
      <w:r w:rsidRPr="00D43B58">
        <w:rPr>
          <w:b/>
          <w:bCs/>
          <w:color w:val="FF0000"/>
          <w:highlight w:val="yellow"/>
        </w:rPr>
        <w:t xml:space="preserve">:  </w:t>
      </w:r>
      <w:r w:rsidRPr="0000195E">
        <w:rPr>
          <w:b/>
          <w:bCs/>
          <w:highlight w:val="yellow"/>
        </w:rPr>
        <w:t xml:space="preserve">iconectiv CMA to update Best Practice 73 to use consistent language throughout to reference unauthorized port flows. </w:t>
      </w:r>
    </w:p>
    <w:p w:rsidR="0000195E" w:rsidRPr="00E24F0B" w:rsidRDefault="0000195E" w:rsidP="009227C1">
      <w:pPr>
        <w:contextualSpacing/>
        <w:rPr>
          <w:highlight w:val="yellow"/>
        </w:rPr>
      </w:pPr>
    </w:p>
    <w:p w:rsidR="000E1417" w:rsidRPr="00E24F0B" w:rsidRDefault="000E1417" w:rsidP="000E1417">
      <w:pPr>
        <w:contextualSpacing/>
        <w:rPr>
          <w:b/>
          <w:sz w:val="28"/>
          <w:u w:val="single"/>
        </w:rPr>
      </w:pPr>
      <w:r w:rsidRPr="00E24F0B">
        <w:rPr>
          <w:b/>
          <w:sz w:val="28"/>
          <w:u w:val="single"/>
        </w:rPr>
        <w:t>2018 Meeting Schedule:</w:t>
      </w:r>
    </w:p>
    <w:p w:rsidR="000E1417" w:rsidRPr="00E24F0B" w:rsidRDefault="000E1417" w:rsidP="000E1417">
      <w:pPr>
        <w:contextualSpacing/>
      </w:pPr>
      <w:r w:rsidRPr="00E24F0B">
        <w:t>January 9-10, 2018 - F2F</w:t>
      </w:r>
      <w:r w:rsidR="00096D21" w:rsidRPr="00E24F0B">
        <w:t xml:space="preserve"> – San Diego, CA hosted by iconectiv</w:t>
      </w:r>
    </w:p>
    <w:p w:rsidR="000E1417" w:rsidRPr="00E24F0B" w:rsidRDefault="00096D21" w:rsidP="000E1417">
      <w:pPr>
        <w:contextualSpacing/>
      </w:pPr>
      <w:r w:rsidRPr="00E24F0B">
        <w:t>February 14</w:t>
      </w:r>
      <w:r w:rsidR="000E1417" w:rsidRPr="00E24F0B">
        <w:t>, 2018 – call</w:t>
      </w:r>
      <w:r w:rsidR="00A77B38" w:rsidRPr="00E24F0B">
        <w:t xml:space="preserve"> 10 Eastern</w:t>
      </w:r>
    </w:p>
    <w:p w:rsidR="000E1417" w:rsidRPr="00E24F0B" w:rsidRDefault="000E1417" w:rsidP="000E1417">
      <w:pPr>
        <w:contextualSpacing/>
      </w:pPr>
      <w:r w:rsidRPr="00E24F0B">
        <w:t>March 6-7, 2018 - F2F</w:t>
      </w:r>
      <w:r w:rsidR="00096D21" w:rsidRPr="00E24F0B">
        <w:t xml:space="preserve"> – Durham, NC hosted by Bandwidth</w:t>
      </w:r>
    </w:p>
    <w:p w:rsidR="000E1417" w:rsidRPr="00E24F0B" w:rsidRDefault="000E1417" w:rsidP="000E1417">
      <w:pPr>
        <w:contextualSpacing/>
      </w:pPr>
      <w:r w:rsidRPr="00E24F0B">
        <w:t>April 4, 2018 – call</w:t>
      </w:r>
      <w:r w:rsidR="00A77B38" w:rsidRPr="00E24F0B">
        <w:t xml:space="preserve"> 10 Eastern</w:t>
      </w:r>
    </w:p>
    <w:p w:rsidR="000E1417" w:rsidRPr="00E24F0B" w:rsidRDefault="000E1417" w:rsidP="000E1417">
      <w:pPr>
        <w:contextualSpacing/>
      </w:pPr>
      <w:r w:rsidRPr="00E24F0B">
        <w:t>April 24-25, 2018 F2F</w:t>
      </w:r>
      <w:r w:rsidR="00096D21" w:rsidRPr="00E24F0B">
        <w:t xml:space="preserve"> – Overland Park, KS hosted by Sprint</w:t>
      </w:r>
    </w:p>
    <w:p w:rsidR="000E1417" w:rsidRPr="00E24F0B" w:rsidRDefault="00096D21" w:rsidP="000E1417">
      <w:pPr>
        <w:contextualSpacing/>
      </w:pPr>
      <w:r w:rsidRPr="00E24F0B">
        <w:t>May 9</w:t>
      </w:r>
      <w:r w:rsidR="000E1417" w:rsidRPr="00E24F0B">
        <w:t>, 2018 – call</w:t>
      </w:r>
    </w:p>
    <w:p w:rsidR="00096D21" w:rsidRPr="00E24F0B" w:rsidRDefault="000E1417" w:rsidP="000E1417">
      <w:pPr>
        <w:contextualSpacing/>
      </w:pPr>
      <w:r w:rsidRPr="00E24F0B">
        <w:t>June 5-6, 2018 – F2F</w:t>
      </w:r>
      <w:r w:rsidR="00450D24" w:rsidRPr="00E24F0B">
        <w:t xml:space="preserve"> – Jacksonville, FL hosted by Neustar</w:t>
      </w:r>
    </w:p>
    <w:p w:rsidR="000E1417" w:rsidRPr="00E24F0B" w:rsidRDefault="000E1417" w:rsidP="000E1417">
      <w:pPr>
        <w:contextualSpacing/>
      </w:pPr>
      <w:r w:rsidRPr="00E24F0B">
        <w:t>July 10-11, 2018 – F2F</w:t>
      </w:r>
      <w:r w:rsidR="008D5A21" w:rsidRPr="00E24F0B">
        <w:t xml:space="preserve"> – Denver, CO</w:t>
      </w:r>
    </w:p>
    <w:p w:rsidR="000E1417" w:rsidRPr="00E24F0B" w:rsidRDefault="000E1417" w:rsidP="000E1417">
      <w:pPr>
        <w:contextualSpacing/>
      </w:pPr>
      <w:r w:rsidRPr="00E24F0B">
        <w:t xml:space="preserve">August 8, 2018 – </w:t>
      </w:r>
      <w:r w:rsidR="008D5A21" w:rsidRPr="00AF4C91">
        <w:t>call 10 Eastern</w:t>
      </w:r>
      <w:r w:rsidR="008D5A21" w:rsidRPr="00E24F0B" w:rsidDel="008D5A21">
        <w:t xml:space="preserve"> </w:t>
      </w:r>
    </w:p>
    <w:p w:rsidR="000E1417" w:rsidRPr="00E24F0B" w:rsidRDefault="000E1417" w:rsidP="000E1417">
      <w:pPr>
        <w:contextualSpacing/>
      </w:pPr>
      <w:r w:rsidRPr="00E24F0B">
        <w:t>September 11-12, 2018 – F2F</w:t>
      </w:r>
      <w:r w:rsidR="008D5A21">
        <w:t xml:space="preserve"> TBD</w:t>
      </w:r>
    </w:p>
    <w:p w:rsidR="000E1417" w:rsidRPr="00E24F0B" w:rsidRDefault="000E1417" w:rsidP="000E1417">
      <w:pPr>
        <w:contextualSpacing/>
      </w:pPr>
      <w:r w:rsidRPr="00E24F0B">
        <w:t xml:space="preserve">October 10, 2018 – </w:t>
      </w:r>
      <w:r w:rsidR="008D5A21" w:rsidRPr="00AF4C91">
        <w:t>call 10 Eastern</w:t>
      </w:r>
      <w:r w:rsidR="008D5A21" w:rsidRPr="00E24F0B" w:rsidDel="008D5A21">
        <w:t xml:space="preserve"> </w:t>
      </w:r>
    </w:p>
    <w:p w:rsidR="000E1417" w:rsidRPr="00E24F0B" w:rsidRDefault="000E1417" w:rsidP="000E1417">
      <w:pPr>
        <w:contextualSpacing/>
      </w:pPr>
      <w:r w:rsidRPr="00E24F0B">
        <w:t>November 6-7, 2018 – F2F</w:t>
      </w:r>
      <w:r w:rsidR="008D5A21">
        <w:t xml:space="preserve"> TBD</w:t>
      </w:r>
    </w:p>
    <w:p w:rsidR="000E1417" w:rsidRPr="00E24F0B" w:rsidRDefault="000E1417" w:rsidP="000E1417">
      <w:pPr>
        <w:contextualSpacing/>
      </w:pPr>
      <w:r w:rsidRPr="00E24F0B">
        <w:t>December 5, 2018 – call (if needed)</w:t>
      </w:r>
    </w:p>
    <w:p w:rsidR="00450D24" w:rsidRPr="00E24F0B" w:rsidRDefault="00450D24" w:rsidP="009227C1">
      <w:pPr>
        <w:contextualSpacing/>
        <w:rPr>
          <w:b/>
          <w:highlight w:val="yellow"/>
          <w:u w:val="single"/>
        </w:rPr>
      </w:pPr>
    </w:p>
    <w:p w:rsidR="00514621" w:rsidRPr="00E24F0B" w:rsidRDefault="008D5A21" w:rsidP="009227C1">
      <w:pPr>
        <w:contextualSpacing/>
        <w:rPr>
          <w:b/>
          <w:sz w:val="28"/>
          <w:u w:val="single"/>
        </w:rPr>
      </w:pPr>
      <w:r w:rsidRPr="00E24F0B">
        <w:rPr>
          <w:b/>
          <w:sz w:val="28"/>
          <w:u w:val="single"/>
        </w:rPr>
        <w:t>June</w:t>
      </w:r>
      <w:r w:rsidR="00096D21" w:rsidRPr="00E24F0B">
        <w:rPr>
          <w:b/>
          <w:sz w:val="28"/>
          <w:u w:val="single"/>
        </w:rPr>
        <w:t xml:space="preserve"> 2018</w:t>
      </w:r>
      <w:r w:rsidR="000D7C91" w:rsidRPr="00E24F0B">
        <w:rPr>
          <w:b/>
          <w:sz w:val="28"/>
          <w:u w:val="single"/>
        </w:rPr>
        <w:t xml:space="preserve"> Meeting Adjourned</w:t>
      </w:r>
      <w:r w:rsidR="00D56AC3" w:rsidRPr="00E24F0B">
        <w:rPr>
          <w:b/>
          <w:sz w:val="28"/>
          <w:u w:val="single"/>
        </w:rPr>
        <w:t>:</w:t>
      </w:r>
    </w:p>
    <w:p w:rsidR="0029277E" w:rsidRPr="00E24F0B" w:rsidRDefault="000D7C91" w:rsidP="00AF2217">
      <w:pPr>
        <w:contextualSpacing/>
      </w:pPr>
      <w:r w:rsidRPr="00E24F0B">
        <w:t>Having</w:t>
      </w:r>
      <w:r w:rsidR="001F6B67" w:rsidRPr="00E24F0B">
        <w:t xml:space="preserve"> c</w:t>
      </w:r>
      <w:r w:rsidR="001D494B" w:rsidRPr="00E24F0B">
        <w:t xml:space="preserve">ompleted the agenda for the </w:t>
      </w:r>
      <w:r w:rsidR="008D5A21" w:rsidRPr="00E24F0B">
        <w:t>June 5-6</w:t>
      </w:r>
      <w:r w:rsidR="00096D21" w:rsidRPr="00E24F0B">
        <w:t>, 2018, LNPA Transition Oversight Sub-Committee</w:t>
      </w:r>
      <w:r w:rsidR="00A77B38" w:rsidRPr="00E24F0B">
        <w:t xml:space="preserve"> meeting the</w:t>
      </w:r>
      <w:r w:rsidRPr="00E24F0B">
        <w:t xml:space="preserve"> meeting adjourned.  </w:t>
      </w:r>
    </w:p>
    <w:p w:rsidR="00AF2217" w:rsidRPr="00E24F0B" w:rsidRDefault="00AF2217" w:rsidP="00AF2217">
      <w:pPr>
        <w:rPr>
          <w:rFonts w:asciiTheme="minorHAnsi" w:hAnsiTheme="minorHAnsi"/>
          <w:b/>
          <w:sz w:val="28"/>
          <w:u w:val="single"/>
        </w:rPr>
      </w:pPr>
    </w:p>
    <w:p w:rsidR="00AF2217" w:rsidRPr="00E24F0B" w:rsidRDefault="00AF2217" w:rsidP="009227C1">
      <w:pPr>
        <w:contextualSpacing/>
        <w:rPr>
          <w:b/>
          <w:u w:val="single"/>
        </w:rPr>
      </w:pPr>
    </w:p>
    <w:p w:rsidR="00766E6A" w:rsidRPr="001B7373" w:rsidRDefault="001516DA" w:rsidP="00766277">
      <w:pPr>
        <w:contextualSpacing/>
        <w:jc w:val="center"/>
        <w:rPr>
          <w:b/>
          <w:i/>
        </w:rPr>
      </w:pPr>
      <w:r w:rsidRPr="00E24F0B">
        <w:rPr>
          <w:b/>
          <w:i/>
        </w:rPr>
        <w:t xml:space="preserve">Next </w:t>
      </w:r>
      <w:r w:rsidR="003A4D4B" w:rsidRPr="00E24F0B">
        <w:rPr>
          <w:b/>
          <w:i/>
        </w:rPr>
        <w:t xml:space="preserve">Full </w:t>
      </w:r>
      <w:r w:rsidRPr="00E24F0B">
        <w:rPr>
          <w:b/>
          <w:i/>
        </w:rPr>
        <w:t xml:space="preserve">Meeting … </w:t>
      </w:r>
      <w:r w:rsidR="00450D24" w:rsidRPr="00E24F0B">
        <w:rPr>
          <w:b/>
          <w:i/>
        </w:rPr>
        <w:t>Ju</w:t>
      </w:r>
      <w:r w:rsidR="008D5A21" w:rsidRPr="00E24F0B">
        <w:rPr>
          <w:b/>
          <w:i/>
        </w:rPr>
        <w:t>ly 10-11</w:t>
      </w:r>
      <w:r w:rsidR="00096D21" w:rsidRPr="00E24F0B">
        <w:rPr>
          <w:b/>
          <w:i/>
        </w:rPr>
        <w:t>, 2018</w:t>
      </w:r>
      <w:r w:rsidRPr="00E24F0B">
        <w:rPr>
          <w:b/>
          <w:i/>
        </w:rPr>
        <w:t>:  Location</w:t>
      </w:r>
      <w:r w:rsidR="0072416A" w:rsidRPr="00E24F0B">
        <w:rPr>
          <w:b/>
          <w:i/>
        </w:rPr>
        <w:t xml:space="preserve"> </w:t>
      </w:r>
      <w:r w:rsidR="008D5A21" w:rsidRPr="00E24F0B">
        <w:rPr>
          <w:b/>
          <w:i/>
        </w:rPr>
        <w:t>Denver, CO</w:t>
      </w:r>
      <w:r w:rsidR="00C65AB1" w:rsidRPr="00E24F0B">
        <w:rPr>
          <w:b/>
          <w:i/>
        </w:rPr>
        <w:t xml:space="preserve">…Hosted by </w:t>
      </w:r>
      <w:r w:rsidR="008D5A21" w:rsidRPr="00E24F0B">
        <w:rPr>
          <w:b/>
          <w:i/>
        </w:rPr>
        <w:t>CenturyLink</w:t>
      </w:r>
    </w:p>
    <w:sectPr w:rsidR="00766E6A" w:rsidRPr="001B7373" w:rsidSect="008E65FF">
      <w:headerReference w:type="even" r:id="rId36"/>
      <w:headerReference w:type="default" r:id="rId37"/>
      <w:footerReference w:type="even" r:id="rId38"/>
      <w:footerReference w:type="default" r:id="rId39"/>
      <w:headerReference w:type="first" r:id="rId40"/>
      <w:footerReference w:type="first" r:id="rId4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93B" w:rsidRDefault="00B2493B">
      <w:r>
        <w:separator/>
      </w:r>
    </w:p>
  </w:endnote>
  <w:endnote w:type="continuationSeparator" w:id="0">
    <w:p w:rsidR="00B2493B" w:rsidRDefault="00B2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738" w:rsidRDefault="00117738"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7738" w:rsidRDefault="00117738"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rsidR="00117738" w:rsidRDefault="00117738">
        <w:pPr>
          <w:pStyle w:val="Footer"/>
          <w:jc w:val="center"/>
        </w:pPr>
        <w:r>
          <w:fldChar w:fldCharType="begin"/>
        </w:r>
        <w:r>
          <w:instrText xml:space="preserve"> PAGE   \* MERGEFORMAT </w:instrText>
        </w:r>
        <w:r>
          <w:fldChar w:fldCharType="separate"/>
        </w:r>
        <w:r w:rsidR="00B80ED1">
          <w:rPr>
            <w:noProof/>
          </w:rPr>
          <w:t>13</w:t>
        </w:r>
        <w:r>
          <w:rPr>
            <w:noProof/>
          </w:rPr>
          <w:fldChar w:fldCharType="end"/>
        </w:r>
      </w:p>
    </w:sdtContent>
  </w:sdt>
  <w:p w:rsidR="00117738" w:rsidRDefault="00117738" w:rsidP="00FF7D0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B9" w:rsidRDefault="004C1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93B" w:rsidRDefault="00B2493B">
      <w:r>
        <w:separator/>
      </w:r>
    </w:p>
  </w:footnote>
  <w:footnote w:type="continuationSeparator" w:id="0">
    <w:p w:rsidR="00B2493B" w:rsidRDefault="00B249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B9" w:rsidRDefault="004C18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B9" w:rsidRDefault="004C18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B9" w:rsidRDefault="004C18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1"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77B0617"/>
    <w:multiLevelType w:val="hybridMultilevel"/>
    <w:tmpl w:val="8BF23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52C06"/>
    <w:multiLevelType w:val="hybridMultilevel"/>
    <w:tmpl w:val="57302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971775"/>
    <w:multiLevelType w:val="hybridMultilevel"/>
    <w:tmpl w:val="27008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7F6165"/>
    <w:multiLevelType w:val="hybridMultilevel"/>
    <w:tmpl w:val="6B24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3"/>
  </w:num>
  <w:num w:numId="4">
    <w:abstractNumId w:val="13"/>
  </w:num>
  <w:num w:numId="5">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2"/>
  </w:num>
  <w:num w:numId="8">
    <w:abstractNumId w:val="5"/>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6"/>
  </w:num>
  <w:num w:numId="14">
    <w:abstractNumId w:val="24"/>
  </w:num>
  <w:num w:numId="15">
    <w:abstractNumId w:val="6"/>
  </w:num>
  <w:num w:numId="16">
    <w:abstractNumId w:val="26"/>
  </w:num>
  <w:num w:numId="17">
    <w:abstractNumId w:val="17"/>
  </w:num>
  <w:num w:numId="18">
    <w:abstractNumId w:val="20"/>
  </w:num>
  <w:num w:numId="19">
    <w:abstractNumId w:val="15"/>
  </w:num>
  <w:num w:numId="20">
    <w:abstractNumId w:val="19"/>
  </w:num>
  <w:num w:numId="21">
    <w:abstractNumId w:val="22"/>
  </w:num>
  <w:num w:numId="22">
    <w:abstractNumId w:val="21"/>
  </w:num>
  <w:num w:numId="23">
    <w:abstractNumId w:val="11"/>
  </w:num>
  <w:num w:numId="24">
    <w:abstractNumId w:val="7"/>
  </w:num>
  <w:num w:numId="25">
    <w:abstractNumId w:val="10"/>
  </w:num>
  <w:num w:numId="26">
    <w:abstractNumId w:val="1"/>
  </w:num>
  <w:num w:numId="27">
    <w:abstractNumId w:val="3"/>
  </w:num>
  <w:num w:numId="28">
    <w:abstractNumId w:val="27"/>
  </w:num>
  <w:num w:numId="29">
    <w:abstractNumId w:val="25"/>
  </w:num>
  <w:num w:numId="30">
    <w:abstractNumId w:val="6"/>
  </w:num>
  <w:num w:numId="31">
    <w:abstractNumId w:val="4"/>
  </w:num>
  <w:num w:numId="3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BF"/>
    <w:rsid w:val="00137BB2"/>
    <w:rsid w:val="00137BE6"/>
    <w:rsid w:val="0014129D"/>
    <w:rsid w:val="00141484"/>
    <w:rsid w:val="001419D5"/>
    <w:rsid w:val="00141A74"/>
    <w:rsid w:val="001429C7"/>
    <w:rsid w:val="00143F88"/>
    <w:rsid w:val="00145994"/>
    <w:rsid w:val="0014615A"/>
    <w:rsid w:val="00146DD9"/>
    <w:rsid w:val="001476F8"/>
    <w:rsid w:val="00147A2B"/>
    <w:rsid w:val="00150A96"/>
    <w:rsid w:val="00150B5C"/>
    <w:rsid w:val="001516DA"/>
    <w:rsid w:val="00151B28"/>
    <w:rsid w:val="001528DD"/>
    <w:rsid w:val="00152DFB"/>
    <w:rsid w:val="00152E4E"/>
    <w:rsid w:val="00153819"/>
    <w:rsid w:val="001539C1"/>
    <w:rsid w:val="00153E48"/>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73B"/>
    <w:rsid w:val="00174380"/>
    <w:rsid w:val="00174952"/>
    <w:rsid w:val="00174A08"/>
    <w:rsid w:val="0017559F"/>
    <w:rsid w:val="001759C1"/>
    <w:rsid w:val="00175B0F"/>
    <w:rsid w:val="001761C1"/>
    <w:rsid w:val="00176DFA"/>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0F91"/>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50EC"/>
    <w:rsid w:val="004A66C6"/>
    <w:rsid w:val="004A6D90"/>
    <w:rsid w:val="004A79D5"/>
    <w:rsid w:val="004B1957"/>
    <w:rsid w:val="004B3113"/>
    <w:rsid w:val="004B3494"/>
    <w:rsid w:val="004B350B"/>
    <w:rsid w:val="004B35FC"/>
    <w:rsid w:val="004B3871"/>
    <w:rsid w:val="004B3B96"/>
    <w:rsid w:val="004B43F0"/>
    <w:rsid w:val="004B43FC"/>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4100"/>
    <w:rsid w:val="004C42E5"/>
    <w:rsid w:val="004C430C"/>
    <w:rsid w:val="004C44A1"/>
    <w:rsid w:val="004C4940"/>
    <w:rsid w:val="004C51EE"/>
    <w:rsid w:val="004C6A64"/>
    <w:rsid w:val="004C706E"/>
    <w:rsid w:val="004C7360"/>
    <w:rsid w:val="004C77CF"/>
    <w:rsid w:val="004C7EA2"/>
    <w:rsid w:val="004D073D"/>
    <w:rsid w:val="004D16D7"/>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BA0"/>
    <w:rsid w:val="00512EB8"/>
    <w:rsid w:val="0051322C"/>
    <w:rsid w:val="0051329D"/>
    <w:rsid w:val="00514621"/>
    <w:rsid w:val="00514707"/>
    <w:rsid w:val="00514EC7"/>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F0"/>
    <w:rsid w:val="00526A08"/>
    <w:rsid w:val="00526ADC"/>
    <w:rsid w:val="005272DC"/>
    <w:rsid w:val="00527406"/>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5BFD"/>
    <w:rsid w:val="005C6343"/>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2D43"/>
    <w:rsid w:val="0069388F"/>
    <w:rsid w:val="00693E2F"/>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F27"/>
    <w:rsid w:val="006B7316"/>
    <w:rsid w:val="006B7A91"/>
    <w:rsid w:val="006C0CA6"/>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9B"/>
    <w:rsid w:val="007E1081"/>
    <w:rsid w:val="007E18F7"/>
    <w:rsid w:val="007E1D29"/>
    <w:rsid w:val="007E20AC"/>
    <w:rsid w:val="007E271A"/>
    <w:rsid w:val="007E2B18"/>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760"/>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5A21"/>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19E"/>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0D64"/>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93B"/>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0ED1"/>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1A76"/>
    <w:rsid w:val="00C139F0"/>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13A1"/>
    <w:rsid w:val="00C41CFE"/>
    <w:rsid w:val="00C41E40"/>
    <w:rsid w:val="00C4330F"/>
    <w:rsid w:val="00C435A3"/>
    <w:rsid w:val="00C43B56"/>
    <w:rsid w:val="00C44567"/>
    <w:rsid w:val="00C454D4"/>
    <w:rsid w:val="00C4794D"/>
    <w:rsid w:val="00C47E87"/>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057"/>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2927"/>
    <w:rsid w:val="00D3378F"/>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B58"/>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71F"/>
    <w:rsid w:val="00D96218"/>
    <w:rsid w:val="00D97ECB"/>
    <w:rsid w:val="00DA0367"/>
    <w:rsid w:val="00DA04EA"/>
    <w:rsid w:val="00DA10F3"/>
    <w:rsid w:val="00DA19C3"/>
    <w:rsid w:val="00DA1A69"/>
    <w:rsid w:val="00DA2682"/>
    <w:rsid w:val="00DA3404"/>
    <w:rsid w:val="00DA3D58"/>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C2"/>
    <w:rsid w:val="00E014A1"/>
    <w:rsid w:val="00E01771"/>
    <w:rsid w:val="00E02118"/>
    <w:rsid w:val="00E02134"/>
    <w:rsid w:val="00E02301"/>
    <w:rsid w:val="00E02B6A"/>
    <w:rsid w:val="00E03507"/>
    <w:rsid w:val="00E03D04"/>
    <w:rsid w:val="00E04A55"/>
    <w:rsid w:val="00E04EB5"/>
    <w:rsid w:val="00E0533A"/>
    <w:rsid w:val="00E05962"/>
    <w:rsid w:val="00E05E16"/>
    <w:rsid w:val="00E066A4"/>
    <w:rsid w:val="00E0680D"/>
    <w:rsid w:val="00E11FE4"/>
    <w:rsid w:val="00E15470"/>
    <w:rsid w:val="00E164F5"/>
    <w:rsid w:val="00E1746D"/>
    <w:rsid w:val="00E17C9A"/>
    <w:rsid w:val="00E17E20"/>
    <w:rsid w:val="00E206C7"/>
    <w:rsid w:val="00E20973"/>
    <w:rsid w:val="00E20E57"/>
    <w:rsid w:val="00E21499"/>
    <w:rsid w:val="00E22A6C"/>
    <w:rsid w:val="00E22B79"/>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4D0"/>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FB0"/>
    <w:rsid w:val="00E94C4E"/>
    <w:rsid w:val="00E95EE2"/>
    <w:rsid w:val="00E9695E"/>
    <w:rsid w:val="00E96E25"/>
    <w:rsid w:val="00E9713E"/>
    <w:rsid w:val="00EA00F9"/>
    <w:rsid w:val="00EA047F"/>
    <w:rsid w:val="00EA1FD3"/>
    <w:rsid w:val="00EA23D1"/>
    <w:rsid w:val="00EA346E"/>
    <w:rsid w:val="00EA35B3"/>
    <w:rsid w:val="00EA3819"/>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2BB1"/>
    <w:rsid w:val="00F6388F"/>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2F0"/>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package" Target="embeddings/Microsoft_Word_Document4.docx"/><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Word_97_-_2003_Document5.doc"/><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Microsoft_Word_97_-_2003_Document1.doc"/><Relationship Id="rId23" Type="http://schemas.openxmlformats.org/officeDocument/2006/relationships/oleObject" Target="embeddings/Microsoft_Word_97_-_2003_Document3.doc"/><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Microsoft_Word_97_-_2003_Document2.doc"/><Relationship Id="rId31" Type="http://schemas.openxmlformats.org/officeDocument/2006/relationships/package" Target="embeddings/Microsoft_PowerPoint_Presentation6.ppt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4.doc"/><Relationship Id="rId30" Type="http://schemas.openxmlformats.org/officeDocument/2006/relationships/image" Target="media/image12.emf"/><Relationship Id="rId35" Type="http://schemas.openxmlformats.org/officeDocument/2006/relationships/oleObject" Target="embeddings/Microsoft_Word_97_-_2003_Document7.doc"/><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Word_Document5.docx"/><Relationship Id="rId33" Type="http://schemas.openxmlformats.org/officeDocument/2006/relationships/oleObject" Target="embeddings/Microsoft_Word_97_-_2003_Document6.doc"/><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20479F-42B7-4E85-8006-5CE58B65A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3307</Words>
  <Characters>18855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22118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Mercado, George</dc:creator>
  <cp:keywords/>
  <dc:description/>
  <cp:lastModifiedBy/>
  <cp:revision>1</cp:revision>
  <dcterms:created xsi:type="dcterms:W3CDTF">2018-07-30T13:25:00Z</dcterms:created>
  <dcterms:modified xsi:type="dcterms:W3CDTF">2018-07-30T13:25:00Z</dcterms:modified>
</cp:coreProperties>
</file>