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8E329F" w:rsidP="00C4702D">
      <w:pPr>
        <w:pStyle w:val="Heading1"/>
        <w:rPr>
          <w:color w:val="auto"/>
          <w:szCs w:val="24"/>
        </w:rPr>
      </w:pPr>
      <w:r>
        <w:rPr>
          <w:color w:val="auto"/>
          <w:szCs w:val="24"/>
        </w:rPr>
        <w:t>FEBRUARY 6</w:t>
      </w:r>
      <w:r w:rsidR="00AA595A">
        <w:rPr>
          <w:color w:val="auto"/>
          <w:szCs w:val="24"/>
        </w:rPr>
        <w:t>, 2019</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highlight w:val="yellow"/>
          <w:u w:val="single"/>
        </w:rPr>
      </w:pPr>
      <w:r w:rsidRPr="00CD58EC">
        <w:rPr>
          <w:b/>
          <w:color w:val="FF0000"/>
          <w:sz w:val="24"/>
          <w:szCs w:val="24"/>
          <w:highlight w:val="yellow"/>
          <w:u w:val="single"/>
        </w:rPr>
        <w:t>NEW ACTION ITEMS OPENED</w:t>
      </w:r>
      <w:r w:rsidR="008E329F">
        <w:rPr>
          <w:b/>
          <w:color w:val="FF0000"/>
          <w:sz w:val="24"/>
          <w:szCs w:val="24"/>
          <w:highlight w:val="yellow"/>
          <w:u w:val="single"/>
        </w:rPr>
        <w:t xml:space="preserve"> DURING THE FEBRUARY 6</w:t>
      </w:r>
      <w:r w:rsidR="00453989">
        <w:rPr>
          <w:b/>
          <w:color w:val="FF0000"/>
          <w:sz w:val="24"/>
          <w:szCs w:val="24"/>
          <w:highlight w:val="yellow"/>
          <w:u w:val="single"/>
        </w:rPr>
        <w:t>,</w:t>
      </w:r>
      <w:r w:rsidR="00AA595A">
        <w:rPr>
          <w:b/>
          <w:color w:val="FF0000"/>
          <w:sz w:val="24"/>
          <w:szCs w:val="24"/>
          <w:highlight w:val="yellow"/>
          <w:u w:val="single"/>
        </w:rPr>
        <w:t xml:space="preserve"> 2019</w:t>
      </w:r>
      <w:r w:rsidR="006E7152">
        <w:rPr>
          <w:b/>
          <w:color w:val="FF0000"/>
          <w:sz w:val="24"/>
          <w:szCs w:val="24"/>
          <w:highlight w:val="yellow"/>
          <w:u w:val="single"/>
        </w:rPr>
        <w:t xml:space="preserve"> </w:t>
      </w:r>
      <w:r w:rsidR="009B4F12" w:rsidRPr="00CD58EC">
        <w:rPr>
          <w:b/>
          <w:color w:val="FF0000"/>
          <w:sz w:val="24"/>
          <w:szCs w:val="24"/>
          <w:highlight w:val="yellow"/>
          <w:u w:val="single"/>
        </w:rPr>
        <w:t>LNPA TOSC</w:t>
      </w:r>
      <w:r w:rsidR="00EF0A2A" w:rsidRPr="00CD58EC">
        <w:rPr>
          <w:b/>
          <w:color w:val="FF0000"/>
          <w:sz w:val="24"/>
          <w:szCs w:val="24"/>
          <w:highlight w:val="yellow"/>
          <w:u w:val="single"/>
        </w:rPr>
        <w:t xml:space="preserve"> MEETING</w:t>
      </w:r>
      <w:r w:rsidRPr="00CD58EC">
        <w:rPr>
          <w:b/>
          <w:color w:val="FF0000"/>
          <w:sz w:val="24"/>
          <w:szCs w:val="24"/>
          <w:highlight w:val="yellow"/>
          <w:u w:val="single"/>
        </w:rPr>
        <w:t>:</w:t>
      </w:r>
    </w:p>
    <w:p w:rsidR="00C93436" w:rsidRPr="00FB4A44" w:rsidRDefault="00C93436" w:rsidP="00C93436">
      <w:pPr>
        <w:rPr>
          <w:bCs/>
          <w:sz w:val="24"/>
          <w:szCs w:val="24"/>
        </w:rPr>
      </w:pPr>
      <w:r w:rsidRPr="00FB4A44">
        <w:rPr>
          <w:b/>
          <w:bCs/>
          <w:color w:val="FF0000"/>
          <w:sz w:val="24"/>
          <w:szCs w:val="24"/>
        </w:rPr>
        <w:t xml:space="preserve">New Action Item 02062019-01:  </w:t>
      </w:r>
      <w:r w:rsidRPr="00FB4A44">
        <w:rPr>
          <w:bCs/>
          <w:sz w:val="24"/>
          <w:szCs w:val="24"/>
        </w:rPr>
        <w:t xml:space="preserve">Vendors to provide feedback on the CHC2 structure in the </w:t>
      </w:r>
      <w:r w:rsidR="00FB4A44">
        <w:rPr>
          <w:bCs/>
          <w:sz w:val="24"/>
          <w:szCs w:val="24"/>
        </w:rPr>
        <w:t>ASN.1</w:t>
      </w:r>
      <w:r w:rsidRPr="00FB4A44">
        <w:rPr>
          <w:bCs/>
          <w:sz w:val="24"/>
          <w:szCs w:val="24"/>
        </w:rPr>
        <w:t xml:space="preserve"> Ne</w:t>
      </w:r>
      <w:r w:rsidR="00FB4A44">
        <w:rPr>
          <w:bCs/>
          <w:sz w:val="24"/>
          <w:szCs w:val="24"/>
        </w:rPr>
        <w:t>twork Download Criteria section</w:t>
      </w:r>
      <w:r w:rsidRPr="00FB4A44">
        <w:rPr>
          <w:bCs/>
          <w:sz w:val="24"/>
          <w:szCs w:val="24"/>
        </w:rPr>
        <w:t xml:space="preserve">. A decision needs to be made on the use of a choice of choices vs. just a choice. </w:t>
      </w:r>
    </w:p>
    <w:p w:rsidR="00A677B3" w:rsidRDefault="00A677B3" w:rsidP="00A677B3">
      <w:pPr>
        <w:rPr>
          <w:b/>
          <w:bCs/>
          <w:color w:val="FF0000"/>
          <w:sz w:val="24"/>
          <w:szCs w:val="24"/>
        </w:rPr>
      </w:pPr>
    </w:p>
    <w:p w:rsidR="00A677B3" w:rsidRDefault="00A677B3" w:rsidP="00A677B3">
      <w:pPr>
        <w:rPr>
          <w:bCs/>
          <w:sz w:val="24"/>
          <w:szCs w:val="24"/>
        </w:rPr>
      </w:pPr>
      <w:r w:rsidRPr="00A677B3">
        <w:rPr>
          <w:b/>
          <w:bCs/>
          <w:color w:val="FF0000"/>
          <w:sz w:val="24"/>
          <w:szCs w:val="24"/>
        </w:rPr>
        <w:t xml:space="preserve">New Action Item 02062019-02: </w:t>
      </w:r>
      <w:r w:rsidRPr="00A677B3">
        <w:rPr>
          <w:bCs/>
          <w:sz w:val="24"/>
          <w:szCs w:val="24"/>
        </w:rPr>
        <w:t xml:space="preserve">iconectiv LNPA has gathered local vendor feedback on key exchange and acknowledgement files and will provide a formal proposal to handle the situation at the March 5-6, 2019 LNPA TOSC meeting. </w:t>
      </w:r>
    </w:p>
    <w:p w:rsidR="00A677B3" w:rsidRPr="00A677B3" w:rsidRDefault="00A677B3" w:rsidP="00A677B3">
      <w:pPr>
        <w:rPr>
          <w:bCs/>
          <w:sz w:val="24"/>
          <w:szCs w:val="24"/>
        </w:rPr>
      </w:pPr>
    </w:p>
    <w:p w:rsidR="00A677B3" w:rsidRPr="00A677B3" w:rsidRDefault="00A677B3" w:rsidP="00A677B3">
      <w:pPr>
        <w:rPr>
          <w:bCs/>
          <w:sz w:val="24"/>
          <w:szCs w:val="24"/>
        </w:rPr>
      </w:pPr>
      <w:r w:rsidRPr="00A677B3">
        <w:rPr>
          <w:b/>
          <w:bCs/>
          <w:color w:val="FF0000"/>
          <w:sz w:val="24"/>
          <w:szCs w:val="24"/>
        </w:rPr>
        <w:t>New Action Item 02062019-03:</w:t>
      </w:r>
      <w:r w:rsidRPr="00A677B3">
        <w:rPr>
          <w:bCs/>
          <w:color w:val="FF0000"/>
          <w:sz w:val="24"/>
          <w:szCs w:val="24"/>
        </w:rPr>
        <w:t xml:space="preserve"> </w:t>
      </w:r>
      <w:r w:rsidRPr="00A677B3">
        <w:rPr>
          <w:bCs/>
          <w:sz w:val="24"/>
          <w:szCs w:val="24"/>
        </w:rPr>
        <w:t xml:space="preserve">iconectiv LNPA to develop a PIM tracking mechanism for review during the March 5-6, 2019 LNPA TOSC meeting. </w:t>
      </w:r>
    </w:p>
    <w:p w:rsidR="00005E8F" w:rsidRPr="00005E8F" w:rsidRDefault="00005E8F" w:rsidP="00005E8F">
      <w:pPr>
        <w:rPr>
          <w:bCs/>
          <w:sz w:val="22"/>
          <w:szCs w:val="24"/>
        </w:rPr>
      </w:pPr>
      <w:bookmarkStart w:id="0" w:name="_GoBack"/>
      <w:bookmarkEnd w:id="0"/>
    </w:p>
    <w:p w:rsidR="00FF450E" w:rsidRPr="00BD7E3B" w:rsidRDefault="00FF450E" w:rsidP="002D02BB">
      <w:pPr>
        <w:rPr>
          <w:highlight w:val="yellow"/>
        </w:rPr>
      </w:pPr>
    </w:p>
    <w:p w:rsidR="009E2231" w:rsidRPr="00E274AC" w:rsidRDefault="009E2231" w:rsidP="009E2231">
      <w:pPr>
        <w:pStyle w:val="Heading1"/>
        <w:rPr>
          <w:color w:val="auto"/>
          <w:szCs w:val="24"/>
        </w:rPr>
      </w:pPr>
      <w:r w:rsidRPr="00E274AC">
        <w:rPr>
          <w:color w:val="auto"/>
          <w:szCs w:val="24"/>
        </w:rPr>
        <w:t>ACTION ITEMS REMA</w:t>
      </w:r>
      <w:r w:rsidR="009B4F12" w:rsidRPr="00E274AC">
        <w:rPr>
          <w:color w:val="auto"/>
          <w:szCs w:val="24"/>
        </w:rPr>
        <w:t>INING OPEN FROM PREVIOUS LNPA TOSC</w:t>
      </w:r>
      <w:r w:rsidRPr="00E274AC">
        <w:rPr>
          <w:color w:val="auto"/>
          <w:szCs w:val="24"/>
        </w:rPr>
        <w:t xml:space="preserve"> MEETINGS:</w:t>
      </w:r>
    </w:p>
    <w:p w:rsidR="00C93436" w:rsidRDefault="00C93436" w:rsidP="008E329F">
      <w:pPr>
        <w:rPr>
          <w:b/>
          <w:sz w:val="24"/>
          <w:szCs w:val="24"/>
          <w:u w:val="single"/>
        </w:rPr>
      </w:pPr>
      <w:proofErr w:type="gramStart"/>
      <w:r>
        <w:rPr>
          <w:b/>
          <w:sz w:val="24"/>
          <w:szCs w:val="24"/>
          <w:u w:val="single"/>
        </w:rPr>
        <w:t>iconectiv</w:t>
      </w:r>
      <w:proofErr w:type="gramEnd"/>
      <w:r>
        <w:rPr>
          <w:b/>
          <w:sz w:val="24"/>
          <w:szCs w:val="24"/>
          <w:u w:val="single"/>
        </w:rPr>
        <w:t xml:space="preserve"> LNPA item</w:t>
      </w:r>
      <w:r w:rsidRPr="0073049B">
        <w:rPr>
          <w:b/>
          <w:sz w:val="24"/>
          <w:szCs w:val="24"/>
          <w:u w:val="single"/>
        </w:rPr>
        <w:t>:</w:t>
      </w:r>
    </w:p>
    <w:p w:rsidR="008E329F" w:rsidRPr="008E329F" w:rsidRDefault="008E329F" w:rsidP="008E329F">
      <w:pPr>
        <w:rPr>
          <w:bCs/>
          <w:sz w:val="24"/>
          <w:szCs w:val="24"/>
        </w:rPr>
      </w:pPr>
      <w:r w:rsidRPr="008E329F">
        <w:rPr>
          <w:b/>
          <w:bCs/>
          <w:sz w:val="24"/>
          <w:szCs w:val="24"/>
        </w:rPr>
        <w:t>01082019-01:</w:t>
      </w:r>
      <w:r w:rsidRPr="008E329F">
        <w:rPr>
          <w:bCs/>
          <w:sz w:val="24"/>
          <w:szCs w:val="24"/>
        </w:rPr>
        <w:t xml:space="preserve">  iconectiv LNPA to create a Change Order to add a requirement to include Disconnect Pending items to allow the Old SPID to be deleted.  This will be a modification of language in NANC 453.</w:t>
      </w:r>
      <w:r w:rsidR="00F655A1">
        <w:rPr>
          <w:bCs/>
          <w:sz w:val="24"/>
          <w:szCs w:val="24"/>
        </w:rPr>
        <w:t xml:space="preserve"> </w:t>
      </w:r>
      <w:r w:rsidR="00F655A1" w:rsidRPr="00AA595A">
        <w:rPr>
          <w:b/>
          <w:color w:val="222222"/>
          <w:sz w:val="24"/>
          <w:szCs w:val="24"/>
          <w:shd w:val="clear" w:color="auto" w:fill="FFFFFF"/>
        </w:rPr>
        <w:t>Open</w:t>
      </w:r>
    </w:p>
    <w:p w:rsidR="0073049B" w:rsidRPr="00B11AC7" w:rsidRDefault="0073049B" w:rsidP="0073049B">
      <w:pPr>
        <w:rPr>
          <w:b/>
          <w:bCs/>
          <w:color w:val="FF0000"/>
          <w:sz w:val="24"/>
          <w:szCs w:val="24"/>
        </w:rPr>
      </w:pPr>
    </w:p>
    <w:p w:rsidR="0073049B" w:rsidRPr="0073049B" w:rsidRDefault="0073049B" w:rsidP="0073049B">
      <w:pPr>
        <w:rPr>
          <w:b/>
          <w:sz w:val="24"/>
          <w:szCs w:val="24"/>
          <w:u w:val="single"/>
        </w:rPr>
      </w:pPr>
      <w:r w:rsidRPr="0073049B">
        <w:rPr>
          <w:b/>
          <w:sz w:val="24"/>
          <w:szCs w:val="24"/>
          <w:u w:val="single"/>
        </w:rPr>
        <w:t>Local Vendor and Service Provider items:</w:t>
      </w:r>
    </w:p>
    <w:p w:rsidR="00C93436" w:rsidRPr="00496F75" w:rsidRDefault="00C93436" w:rsidP="00C93436">
      <w:pPr>
        <w:spacing w:after="160" w:line="259" w:lineRule="auto"/>
        <w:contextualSpacing/>
        <w:rPr>
          <w:sz w:val="24"/>
        </w:rPr>
      </w:pPr>
      <w:r w:rsidRPr="00496F75">
        <w:rPr>
          <w:rFonts w:cstheme="minorHAnsi"/>
          <w:b/>
          <w:sz w:val="24"/>
        </w:rPr>
        <w:t xml:space="preserve">09122017-05: </w:t>
      </w:r>
      <w:r w:rsidRPr="00496F75">
        <w:rPr>
          <w:sz w:val="24"/>
        </w:rPr>
        <w:t>Change Order 504 modifications to address PIM 102 (updated verbiage)</w:t>
      </w:r>
    </w:p>
    <w:p w:rsidR="00C93436" w:rsidRPr="00496F75" w:rsidRDefault="00C93436" w:rsidP="00C93436">
      <w:pPr>
        <w:spacing w:after="160" w:line="259" w:lineRule="auto"/>
        <w:contextualSpacing/>
        <w:rPr>
          <w:sz w:val="24"/>
        </w:rPr>
      </w:pPr>
      <w:r w:rsidRPr="00496F75">
        <w:rPr>
          <w:sz w:val="24"/>
        </w:rPr>
        <w:t>Current NPAC SMS Specifications on Recovery of SVs that were modified are not clear on the data that is recovered.  Clarity is needed so that CMIP LSMS Users can successfully recover SVs that were modified when the LSMS was down. </w:t>
      </w:r>
    </w:p>
    <w:p w:rsidR="00C93436" w:rsidRPr="00496F75" w:rsidRDefault="00C93436" w:rsidP="00C93436">
      <w:pPr>
        <w:spacing w:after="160" w:line="259" w:lineRule="auto"/>
        <w:contextualSpacing/>
        <w:rPr>
          <w:sz w:val="24"/>
        </w:rPr>
      </w:pPr>
      <w:r w:rsidRPr="00496F75">
        <w:rPr>
          <w:sz w:val="24"/>
        </w:rPr>
        <w:t> </w:t>
      </w:r>
    </w:p>
    <w:p w:rsidR="00C93436" w:rsidRPr="00496F75" w:rsidRDefault="00C93436" w:rsidP="00C93436">
      <w:pPr>
        <w:spacing w:after="160" w:line="259" w:lineRule="auto"/>
        <w:contextualSpacing/>
        <w:rPr>
          <w:sz w:val="24"/>
        </w:rPr>
      </w:pPr>
      <w:r w:rsidRPr="00496F75">
        <w:rPr>
          <w:sz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C93436" w:rsidRPr="00C93436" w:rsidRDefault="00C93436" w:rsidP="00C93436">
      <w:pPr>
        <w:spacing w:after="160" w:line="259" w:lineRule="auto"/>
        <w:contextualSpacing/>
        <w:rPr>
          <w:sz w:val="24"/>
        </w:rPr>
      </w:pPr>
      <w:r w:rsidRPr="00496F75">
        <w:rPr>
          <w:sz w:val="24"/>
        </w:rPr>
        <w:t>Given the potential value if all LSMS’ implemented the behavior, the industry determined this would be a potential future discussion item for the industry post transition.</w:t>
      </w:r>
      <w:r w:rsidRPr="00C93436">
        <w:rPr>
          <w:b/>
          <w:color w:val="222222"/>
          <w:sz w:val="24"/>
          <w:szCs w:val="24"/>
          <w:shd w:val="clear" w:color="auto" w:fill="FFFFFF"/>
        </w:rPr>
        <w:t xml:space="preserve"> </w:t>
      </w:r>
      <w:r w:rsidRPr="00C93436">
        <w:rPr>
          <w:b/>
          <w:color w:val="222222"/>
          <w:sz w:val="24"/>
          <w:szCs w:val="24"/>
          <w:shd w:val="clear" w:color="auto" w:fill="FFFFFF"/>
        </w:rPr>
        <w:t>Open</w:t>
      </w:r>
      <w:r w:rsidRPr="0073049B">
        <w:rPr>
          <w:b/>
          <w:bCs/>
        </w:rPr>
        <w:t xml:space="preserve"> </w:t>
      </w:r>
    </w:p>
    <w:p w:rsidR="0073049B"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11062018-03:  </w:t>
      </w:r>
      <w:r w:rsidRPr="009515F7">
        <w:rPr>
          <w:bCs/>
        </w:rPr>
        <w:t>local vendors to provide information on what they do today. CMIP Local System Vendors are to identify how they populate this first field (NPAC Customer ID) in the key exchange and acknowledgement files they send to NPAC and receive from NPAC.</w:t>
      </w:r>
      <w:r w:rsidR="00AA595A">
        <w:rPr>
          <w:bCs/>
        </w:rPr>
        <w:t xml:space="preserve">  </w:t>
      </w:r>
      <w:r w:rsidR="00C93436">
        <w:rPr>
          <w:b/>
          <w:color w:val="222222"/>
          <w:shd w:val="clear" w:color="auto" w:fill="FFFFFF"/>
        </w:rPr>
        <w:t>Open</w:t>
      </w:r>
    </w:p>
    <w:p w:rsidR="0073049B" w:rsidRDefault="0073049B" w:rsidP="0073049B">
      <w:pPr>
        <w:pStyle w:val="m7698684387593950519msolistparagraph"/>
        <w:shd w:val="clear" w:color="auto" w:fill="FFFFFF"/>
        <w:spacing w:before="0" w:beforeAutospacing="0" w:after="160" w:afterAutospacing="0" w:line="231" w:lineRule="atLeast"/>
        <w:rPr>
          <w:bCs/>
        </w:rPr>
      </w:pPr>
      <w:r w:rsidRPr="0073049B">
        <w:rPr>
          <w:b/>
          <w:bCs/>
        </w:rPr>
        <w:t xml:space="preserve">11062018-04:  </w:t>
      </w:r>
      <w:r w:rsidRPr="00B11AC7">
        <w:rPr>
          <w:bCs/>
        </w:rPr>
        <w:t xml:space="preserve">Local System vendors to </w:t>
      </w:r>
      <w:r>
        <w:rPr>
          <w:bCs/>
        </w:rPr>
        <w:t>provide feedback on whether</w:t>
      </w:r>
      <w:r w:rsidRPr="00B11AC7">
        <w:rPr>
          <w:bCs/>
        </w:rPr>
        <w:t xml:space="preserve"> </w:t>
      </w:r>
      <w:r w:rsidR="00D7188E">
        <w:rPr>
          <w:bCs/>
        </w:rPr>
        <w:t>PIM 102 (</w:t>
      </w:r>
      <w:r w:rsidRPr="00B11AC7">
        <w:rPr>
          <w:bCs/>
        </w:rPr>
        <w:t xml:space="preserve">Change Order </w:t>
      </w:r>
      <w:r>
        <w:rPr>
          <w:bCs/>
        </w:rPr>
        <w:t>504</w:t>
      </w:r>
      <w:r w:rsidR="00D7188E">
        <w:rPr>
          <w:bCs/>
        </w:rPr>
        <w:t>)</w:t>
      </w:r>
      <w:r>
        <w:rPr>
          <w:bCs/>
        </w:rPr>
        <w:t xml:space="preserve"> </w:t>
      </w:r>
      <w:r w:rsidRPr="00B11AC7">
        <w:rPr>
          <w:bCs/>
        </w:rPr>
        <w:t xml:space="preserve">is still needed and if there is value in getting the object information during </w:t>
      </w:r>
      <w:proofErr w:type="gramStart"/>
      <w:r w:rsidRPr="00B11AC7">
        <w:rPr>
          <w:bCs/>
        </w:rPr>
        <w:t>the modify</w:t>
      </w:r>
      <w:proofErr w:type="gramEnd"/>
      <w:r>
        <w:rPr>
          <w:bCs/>
        </w:rPr>
        <w:t xml:space="preserve"> (related to AI 09122017-05)</w:t>
      </w:r>
      <w:r w:rsidRPr="00B11AC7">
        <w:rPr>
          <w:bCs/>
        </w:rPr>
        <w:t>.</w:t>
      </w:r>
      <w:r w:rsidR="00AA595A">
        <w:rPr>
          <w:bCs/>
        </w:rPr>
        <w:t xml:space="preserve">  </w:t>
      </w:r>
      <w:r w:rsidR="00D0675A" w:rsidRPr="00AA595A">
        <w:rPr>
          <w:b/>
          <w:color w:val="222222"/>
          <w:shd w:val="clear" w:color="auto" w:fill="FFFFFF"/>
        </w:rPr>
        <w:t>Open</w:t>
      </w:r>
    </w:p>
    <w:p w:rsidR="0073049B" w:rsidRDefault="0073049B" w:rsidP="0073049B">
      <w:pPr>
        <w:pStyle w:val="m7698684387593950519msolistparagraph"/>
        <w:shd w:val="clear" w:color="auto" w:fill="FFFFFF"/>
        <w:spacing w:before="0" w:beforeAutospacing="0" w:after="160" w:afterAutospacing="0" w:line="231" w:lineRule="atLeast"/>
        <w:rPr>
          <w:b/>
          <w:color w:val="222222"/>
          <w:shd w:val="clear" w:color="auto" w:fill="FFFFFF"/>
        </w:rPr>
      </w:pPr>
      <w:r w:rsidRPr="0073049B">
        <w:rPr>
          <w:b/>
          <w:bCs/>
        </w:rPr>
        <w:t xml:space="preserve">11062018-07:  </w:t>
      </w:r>
      <w:r w:rsidRPr="00AD5BCD">
        <w:rPr>
          <w:bCs/>
        </w:rPr>
        <w:t>Due to the abbreviated review of the documents, all Vendors &amp; SPs are asked to review and provide comments (if needed) on the redlined testing documents</w:t>
      </w:r>
      <w:r>
        <w:rPr>
          <w:bCs/>
        </w:rPr>
        <w:t>.</w:t>
      </w:r>
      <w:r w:rsidR="00AA595A">
        <w:rPr>
          <w:bCs/>
        </w:rPr>
        <w:t xml:space="preserve">  </w:t>
      </w:r>
      <w:r w:rsidR="00AA595A" w:rsidRPr="00AA595A">
        <w:rPr>
          <w:b/>
          <w:color w:val="222222"/>
          <w:shd w:val="clear" w:color="auto" w:fill="FFFFFF"/>
        </w:rPr>
        <w:t>Open</w:t>
      </w:r>
    </w:p>
    <w:p w:rsidR="00AA595A" w:rsidRDefault="00AA595A" w:rsidP="00AA595A">
      <w:pPr>
        <w:rPr>
          <w:b/>
          <w:color w:val="222222"/>
          <w:sz w:val="24"/>
          <w:szCs w:val="24"/>
          <w:shd w:val="clear" w:color="auto" w:fill="FFFFFF"/>
        </w:rPr>
      </w:pPr>
      <w:r w:rsidRPr="00AA595A">
        <w:rPr>
          <w:b/>
          <w:bCs/>
          <w:sz w:val="24"/>
          <w:szCs w:val="24"/>
        </w:rPr>
        <w:lastRenderedPageBreak/>
        <w:t>12052018-02:</w:t>
      </w:r>
      <w:r w:rsidRPr="00AA595A">
        <w:rPr>
          <w:rFonts w:ascii="Arial" w:hAnsi="Arial" w:cs="Arial"/>
          <w:shd w:val="clear" w:color="auto" w:fill="FFFFFF"/>
        </w:rPr>
        <w:t xml:space="preserve">  </w:t>
      </w:r>
      <w:r w:rsidRPr="00883A62">
        <w:rPr>
          <w:color w:val="222222"/>
          <w:sz w:val="24"/>
          <w:szCs w:val="24"/>
          <w:shd w:val="clear" w:color="auto" w:fill="FFFFFF"/>
        </w:rPr>
        <w:t>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r w:rsidRPr="00AA595A">
        <w:rPr>
          <w:b/>
          <w:color w:val="222222"/>
          <w:sz w:val="24"/>
          <w:szCs w:val="24"/>
          <w:shd w:val="clear" w:color="auto" w:fill="FFFFFF"/>
        </w:rPr>
        <w:t>Open</w:t>
      </w:r>
    </w:p>
    <w:p w:rsidR="00F655A1" w:rsidRDefault="00F655A1" w:rsidP="00F655A1">
      <w:pPr>
        <w:rPr>
          <w:b/>
          <w:bCs/>
          <w:sz w:val="24"/>
          <w:szCs w:val="24"/>
        </w:rPr>
      </w:pPr>
    </w:p>
    <w:p w:rsidR="00F655A1" w:rsidRPr="008E329F" w:rsidRDefault="00F655A1" w:rsidP="00F655A1">
      <w:pPr>
        <w:rPr>
          <w:bCs/>
          <w:sz w:val="24"/>
          <w:szCs w:val="24"/>
        </w:rPr>
      </w:pPr>
      <w:r w:rsidRPr="008E329F">
        <w:rPr>
          <w:b/>
          <w:bCs/>
          <w:sz w:val="24"/>
          <w:szCs w:val="24"/>
        </w:rPr>
        <w:t>01082019-02:</w:t>
      </w:r>
      <w:r w:rsidRPr="008E329F">
        <w:rPr>
          <w:bCs/>
          <w:sz w:val="24"/>
          <w:szCs w:val="24"/>
        </w:rPr>
        <w:t xml:space="preserve">  Vendors to provide feedback on ASN.1 Network Notification Recovery Reply structure – LSMS notification choice.</w:t>
      </w:r>
      <w:r>
        <w:rPr>
          <w:bCs/>
          <w:sz w:val="24"/>
          <w:szCs w:val="24"/>
        </w:rPr>
        <w:t xml:space="preserve"> </w:t>
      </w:r>
      <w:r w:rsidRPr="00AA595A">
        <w:rPr>
          <w:b/>
          <w:color w:val="222222"/>
          <w:sz w:val="24"/>
          <w:szCs w:val="24"/>
          <w:shd w:val="clear" w:color="auto" w:fill="FFFFFF"/>
        </w:rPr>
        <w:t>Open</w:t>
      </w:r>
    </w:p>
    <w:p w:rsidR="00F655A1" w:rsidRPr="008E329F" w:rsidRDefault="00F655A1" w:rsidP="00F655A1">
      <w:pPr>
        <w:rPr>
          <w:bCs/>
          <w:sz w:val="24"/>
          <w:szCs w:val="24"/>
        </w:rPr>
      </w:pPr>
    </w:p>
    <w:p w:rsidR="00F655A1" w:rsidRPr="00CA07F1" w:rsidRDefault="00F655A1" w:rsidP="00F655A1">
      <w:pPr>
        <w:rPr>
          <w:bCs/>
          <w:sz w:val="24"/>
          <w:szCs w:val="24"/>
        </w:rPr>
      </w:pPr>
      <w:r w:rsidRPr="008E329F">
        <w:rPr>
          <w:b/>
          <w:bCs/>
          <w:sz w:val="24"/>
          <w:szCs w:val="24"/>
        </w:rPr>
        <w:t>01082019-04:</w:t>
      </w:r>
      <w:r w:rsidRPr="008E329F">
        <w:rPr>
          <w:bCs/>
          <w:sz w:val="24"/>
          <w:szCs w:val="24"/>
        </w:rPr>
        <w:t xml:space="preserve">  </w:t>
      </w:r>
      <w:r w:rsidRPr="00CA07F1">
        <w:rPr>
          <w:bCs/>
          <w:sz w:val="24"/>
          <w:szCs w:val="24"/>
        </w:rPr>
        <w:t>General Action Item for vendors to review all of the GDMO, ASN.1, XIS, XSD, and XML documents and provide feedback.</w:t>
      </w:r>
      <w:r>
        <w:rPr>
          <w:bCs/>
          <w:sz w:val="24"/>
          <w:szCs w:val="24"/>
        </w:rPr>
        <w:t xml:space="preserve"> </w:t>
      </w:r>
      <w:r w:rsidRPr="00AA595A">
        <w:rPr>
          <w:b/>
          <w:color w:val="222222"/>
          <w:sz w:val="24"/>
          <w:szCs w:val="24"/>
          <w:shd w:val="clear" w:color="auto" w:fill="FFFFFF"/>
        </w:rPr>
        <w:t>Open</w:t>
      </w:r>
    </w:p>
    <w:p w:rsidR="00F655A1" w:rsidRPr="00AA595A" w:rsidRDefault="00F655A1" w:rsidP="00AA595A">
      <w:pPr>
        <w:rPr>
          <w:b/>
          <w:color w:val="FF0000"/>
          <w:sz w:val="24"/>
          <w:szCs w:val="24"/>
          <w:highlight w:val="yellow"/>
          <w:u w:val="single"/>
        </w:rPr>
      </w:pPr>
    </w:p>
    <w:p w:rsidR="009E2231" w:rsidRPr="00BD7E3B" w:rsidRDefault="009E2231" w:rsidP="009E2231">
      <w:pPr>
        <w:rPr>
          <w:rFonts w:cs="Arial"/>
          <w:sz w:val="24"/>
          <w:szCs w:val="24"/>
          <w:highlight w:val="yellow"/>
        </w:rPr>
      </w:pPr>
    </w:p>
    <w:p w:rsidR="004F4AA3" w:rsidRPr="00E274AC" w:rsidRDefault="004F4AA3" w:rsidP="004F4AA3">
      <w:pPr>
        <w:rPr>
          <w:b/>
          <w:sz w:val="24"/>
          <w:szCs w:val="24"/>
          <w:u w:val="single"/>
        </w:rPr>
      </w:pPr>
      <w:r w:rsidRPr="00E274AC">
        <w:rPr>
          <w:b/>
          <w:sz w:val="24"/>
          <w:szCs w:val="24"/>
          <w:u w:val="single"/>
        </w:rPr>
        <w:t>LNPA TOSC Chair Action Item:</w:t>
      </w:r>
    </w:p>
    <w:p w:rsidR="00DC6657" w:rsidRPr="00E274AC" w:rsidRDefault="00DC6657" w:rsidP="004F4AA3">
      <w:pPr>
        <w:rPr>
          <w:b/>
        </w:rPr>
      </w:pPr>
    </w:p>
    <w:p w:rsidR="004F4AA3" w:rsidRPr="00496F75" w:rsidRDefault="004F4AA3" w:rsidP="004F4AA3">
      <w:pPr>
        <w:rPr>
          <w:sz w:val="24"/>
        </w:rPr>
      </w:pPr>
      <w:r w:rsidRPr="00496F75">
        <w:rPr>
          <w:b/>
          <w:sz w:val="24"/>
        </w:rPr>
        <w:t xml:space="preserve">01092018-01:  </w:t>
      </w:r>
      <w:r w:rsidRPr="00496F75">
        <w:rPr>
          <w:sz w:val="24"/>
        </w:rPr>
        <w:t xml:space="preserve">Deb Tucker to discuss with the FCC DFO requirements regarding proper reference of this NANC Sub-Committee and to see if use of “LNPA WG” may continue. </w:t>
      </w:r>
      <w:r w:rsidR="00125CF2" w:rsidRPr="00496F75">
        <w:rPr>
          <w:sz w:val="24"/>
        </w:rPr>
        <w:t xml:space="preserve"> </w:t>
      </w:r>
      <w:r w:rsidR="00AA595A" w:rsidRPr="00AA595A">
        <w:rPr>
          <w:b/>
          <w:color w:val="222222"/>
          <w:sz w:val="24"/>
          <w:szCs w:val="24"/>
          <w:shd w:val="clear" w:color="auto" w:fill="FFFFFF"/>
        </w:rPr>
        <w:t>Open</w:t>
      </w:r>
    </w:p>
    <w:p w:rsidR="004F4AA3" w:rsidRPr="00B23D83" w:rsidRDefault="004F4AA3" w:rsidP="004F4AA3"/>
    <w:p w:rsidR="00940689" w:rsidRPr="00BD7E3B" w:rsidRDefault="00940689" w:rsidP="009E2231">
      <w:pPr>
        <w:ind w:firstLine="720"/>
        <w:rPr>
          <w:highlight w:val="yellow"/>
        </w:rPr>
      </w:pPr>
    </w:p>
    <w:p w:rsidR="001665A3" w:rsidRPr="004B3D98" w:rsidRDefault="00940689" w:rsidP="00940689">
      <w:pPr>
        <w:rPr>
          <w:b/>
          <w:color w:val="0070C0"/>
          <w:sz w:val="24"/>
          <w:szCs w:val="24"/>
          <w:u w:val="single"/>
        </w:rPr>
      </w:pPr>
      <w:r w:rsidRPr="004B3D98">
        <w:rPr>
          <w:b/>
          <w:color w:val="0070C0"/>
          <w:sz w:val="24"/>
          <w:szCs w:val="24"/>
          <w:u w:val="single"/>
        </w:rPr>
        <w:t>COMPLE</w:t>
      </w:r>
      <w:r w:rsidR="00A844A5" w:rsidRPr="004B3D98">
        <w:rPr>
          <w:b/>
          <w:color w:val="0070C0"/>
          <w:sz w:val="24"/>
          <w:szCs w:val="24"/>
          <w:u w:val="single"/>
        </w:rPr>
        <w:t>TED</w:t>
      </w:r>
      <w:r w:rsidR="009B4F12" w:rsidRPr="004B3D98">
        <w:rPr>
          <w:b/>
          <w:color w:val="0070C0"/>
          <w:sz w:val="24"/>
          <w:szCs w:val="24"/>
          <w:u w:val="single"/>
        </w:rPr>
        <w:t xml:space="preserve"> ACTION ITEMS FROM THE </w:t>
      </w:r>
      <w:r w:rsidR="008E329F">
        <w:rPr>
          <w:b/>
          <w:color w:val="0070C0"/>
          <w:sz w:val="24"/>
          <w:szCs w:val="24"/>
          <w:u w:val="single"/>
        </w:rPr>
        <w:t>JANUARY 8-9, 2019</w:t>
      </w:r>
      <w:r w:rsidR="009B4F12" w:rsidRPr="004B3D98">
        <w:rPr>
          <w:b/>
          <w:color w:val="0070C0"/>
          <w:sz w:val="24"/>
          <w:szCs w:val="24"/>
          <w:u w:val="single"/>
        </w:rPr>
        <w:t xml:space="preserve"> LNPA TOSC</w:t>
      </w:r>
      <w:r w:rsidR="00805305" w:rsidRPr="004B3D98">
        <w:rPr>
          <w:b/>
          <w:color w:val="0070C0"/>
          <w:sz w:val="24"/>
          <w:szCs w:val="24"/>
          <w:u w:val="single"/>
        </w:rPr>
        <w:t xml:space="preserve"> </w:t>
      </w:r>
      <w:r w:rsidR="008E329F">
        <w:rPr>
          <w:b/>
          <w:color w:val="0070C0"/>
          <w:sz w:val="24"/>
          <w:szCs w:val="24"/>
          <w:u w:val="single"/>
        </w:rPr>
        <w:t>MEETING</w:t>
      </w:r>
      <w:r w:rsidRPr="004B3D98">
        <w:rPr>
          <w:b/>
          <w:color w:val="0070C0"/>
          <w:sz w:val="24"/>
          <w:szCs w:val="24"/>
          <w:u w:val="single"/>
        </w:rPr>
        <w:t>:</w:t>
      </w:r>
    </w:p>
    <w:p w:rsidR="00C93436" w:rsidRPr="00C93436" w:rsidRDefault="00C93436" w:rsidP="00C93436">
      <w:pPr>
        <w:rPr>
          <w:bCs/>
          <w:color w:val="0070C0"/>
          <w:sz w:val="24"/>
          <w:szCs w:val="24"/>
        </w:rPr>
      </w:pPr>
      <w:r w:rsidRPr="00C93436">
        <w:rPr>
          <w:b/>
          <w:bCs/>
          <w:color w:val="0070C0"/>
          <w:sz w:val="24"/>
          <w:szCs w:val="24"/>
        </w:rPr>
        <w:t>01082019-03:</w:t>
      </w:r>
      <w:r w:rsidRPr="00C93436">
        <w:rPr>
          <w:bCs/>
          <w:color w:val="0070C0"/>
          <w:sz w:val="24"/>
          <w:szCs w:val="24"/>
        </w:rPr>
        <w:t xml:space="preserve">  Vendors to provide feedback on ASN.1 SV Type Structure Choice value. </w:t>
      </w:r>
      <w:r w:rsidRPr="00C93436">
        <w:rPr>
          <w:b/>
          <w:color w:val="0070C0"/>
          <w:sz w:val="24"/>
          <w:szCs w:val="24"/>
          <w:shd w:val="clear" w:color="auto" w:fill="FFFFFF"/>
        </w:rPr>
        <w:t>Closed</w:t>
      </w:r>
    </w:p>
    <w:p w:rsidR="00720AFC" w:rsidRPr="00BD7E3B" w:rsidRDefault="00720AFC" w:rsidP="00BD7E3B">
      <w:pPr>
        <w:rPr>
          <w:b/>
          <w:bCs/>
        </w:rPr>
      </w:pPr>
    </w:p>
    <w:sectPr w:rsidR="00720AFC" w:rsidRPr="00BD7E3B"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7A" w:rsidRDefault="0002487A">
      <w:r>
        <w:separator/>
      </w:r>
    </w:p>
  </w:endnote>
  <w:endnote w:type="continuationSeparator" w:id="0">
    <w:p w:rsidR="0002487A" w:rsidRDefault="0002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A677B3">
      <w:rPr>
        <w:rStyle w:val="PageNumber"/>
        <w:noProof/>
      </w:rPr>
      <w:t>2</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7A" w:rsidRDefault="0002487A">
      <w:r>
        <w:separator/>
      </w:r>
    </w:p>
  </w:footnote>
  <w:footnote w:type="continuationSeparator" w:id="0">
    <w:p w:rsidR="0002487A" w:rsidRDefault="00024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6"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1"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23"/>
  </w:num>
  <w:num w:numId="3">
    <w:abstractNumId w:val="19"/>
  </w:num>
  <w:num w:numId="4">
    <w:abstractNumId w:val="33"/>
  </w:num>
  <w:num w:numId="5">
    <w:abstractNumId w:val="41"/>
  </w:num>
  <w:num w:numId="6">
    <w:abstractNumId w:val="12"/>
  </w:num>
  <w:num w:numId="7">
    <w:abstractNumId w:val="2"/>
  </w:num>
  <w:num w:numId="8">
    <w:abstractNumId w:val="8"/>
  </w:num>
  <w:num w:numId="9">
    <w:abstractNumId w:val="28"/>
  </w:num>
  <w:num w:numId="10">
    <w:abstractNumId w:val="26"/>
  </w:num>
  <w:num w:numId="11">
    <w:abstractNumId w:val="27"/>
  </w:num>
  <w:num w:numId="12">
    <w:abstractNumId w:val="35"/>
  </w:num>
  <w:num w:numId="13">
    <w:abstractNumId w:val="37"/>
  </w:num>
  <w:num w:numId="14">
    <w:abstractNumId w:val="18"/>
  </w:num>
  <w:num w:numId="15">
    <w:abstractNumId w:val="5"/>
  </w:num>
  <w:num w:numId="16">
    <w:abstractNumId w:val="15"/>
  </w:num>
  <w:num w:numId="17">
    <w:abstractNumId w:val="21"/>
  </w:num>
  <w:num w:numId="18">
    <w:abstractNumId w:val="42"/>
  </w:num>
  <w:num w:numId="19">
    <w:abstractNumId w:val="6"/>
  </w:num>
  <w:num w:numId="20">
    <w:abstractNumId w:val="34"/>
  </w:num>
  <w:num w:numId="21">
    <w:abstractNumId w:val="30"/>
  </w:num>
  <w:num w:numId="22">
    <w:abstractNumId w:val="22"/>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6"/>
  </w:num>
  <w:num w:numId="27">
    <w:abstractNumId w:val="20"/>
  </w:num>
  <w:num w:numId="28">
    <w:abstractNumId w:val="9"/>
  </w:num>
  <w:num w:numId="29">
    <w:abstractNumId w:val="38"/>
  </w:num>
  <w:num w:numId="30">
    <w:abstractNumId w:val="31"/>
  </w:num>
  <w:num w:numId="31">
    <w:abstractNumId w:val="3"/>
  </w:num>
  <w:num w:numId="32">
    <w:abstractNumId w:val="17"/>
  </w:num>
  <w:num w:numId="33">
    <w:abstractNumId w:val="1"/>
  </w:num>
  <w:num w:numId="34">
    <w:abstractNumId w:val="24"/>
  </w:num>
  <w:num w:numId="35">
    <w:abstractNumId w:val="25"/>
  </w:num>
  <w:num w:numId="36">
    <w:abstractNumId w:val="10"/>
  </w:num>
  <w:num w:numId="37">
    <w:abstractNumId w:val="13"/>
  </w:num>
  <w:num w:numId="38">
    <w:abstractNumId w:val="14"/>
  </w:num>
  <w:num w:numId="39">
    <w:abstractNumId w:val="39"/>
  </w:num>
  <w:num w:numId="40">
    <w:abstractNumId w:val="32"/>
  </w:num>
  <w:num w:numId="41">
    <w:abstractNumId w:val="40"/>
  </w:num>
  <w:num w:numId="42">
    <w:abstractNumId w:val="36"/>
  </w:num>
  <w:num w:numId="43">
    <w:abstractNumId w:val="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17DC"/>
    <w:rsid w:val="000E280C"/>
    <w:rsid w:val="000E3B3F"/>
    <w:rsid w:val="000F054D"/>
    <w:rsid w:val="000F1305"/>
    <w:rsid w:val="000F39F5"/>
    <w:rsid w:val="000F3C16"/>
    <w:rsid w:val="000F487F"/>
    <w:rsid w:val="000F5169"/>
    <w:rsid w:val="001038D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3F7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6015"/>
    <w:rsid w:val="00317741"/>
    <w:rsid w:val="00320349"/>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C74D7"/>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0640D"/>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6F75"/>
    <w:rsid w:val="004A2BAA"/>
    <w:rsid w:val="004A7011"/>
    <w:rsid w:val="004B1B69"/>
    <w:rsid w:val="004B2F5A"/>
    <w:rsid w:val="004B38B5"/>
    <w:rsid w:val="004B3D98"/>
    <w:rsid w:val="004B6DC4"/>
    <w:rsid w:val="004B6E33"/>
    <w:rsid w:val="004C0CB1"/>
    <w:rsid w:val="004C4F43"/>
    <w:rsid w:val="004C69D0"/>
    <w:rsid w:val="004D200A"/>
    <w:rsid w:val="004D59A5"/>
    <w:rsid w:val="004D6650"/>
    <w:rsid w:val="004D7A49"/>
    <w:rsid w:val="004E2B6D"/>
    <w:rsid w:val="004E3975"/>
    <w:rsid w:val="004E566E"/>
    <w:rsid w:val="004F109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61F"/>
    <w:rsid w:val="007619A1"/>
    <w:rsid w:val="00761D64"/>
    <w:rsid w:val="00762376"/>
    <w:rsid w:val="00762417"/>
    <w:rsid w:val="0076322B"/>
    <w:rsid w:val="00765FDD"/>
    <w:rsid w:val="007704B7"/>
    <w:rsid w:val="00773D9F"/>
    <w:rsid w:val="00774AAA"/>
    <w:rsid w:val="0077506C"/>
    <w:rsid w:val="00775ACB"/>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3A62"/>
    <w:rsid w:val="00884460"/>
    <w:rsid w:val="0088526F"/>
    <w:rsid w:val="008853F6"/>
    <w:rsid w:val="00885B89"/>
    <w:rsid w:val="00885EF6"/>
    <w:rsid w:val="0088786F"/>
    <w:rsid w:val="00890E8B"/>
    <w:rsid w:val="008935A8"/>
    <w:rsid w:val="008936E9"/>
    <w:rsid w:val="0089372E"/>
    <w:rsid w:val="008943AD"/>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81166"/>
    <w:rsid w:val="00B81D57"/>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613"/>
    <w:rsid w:val="00C255E9"/>
    <w:rsid w:val="00C2566F"/>
    <w:rsid w:val="00C25D19"/>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188E"/>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33ED"/>
    <w:rsid w:val="00F73A55"/>
    <w:rsid w:val="00F80549"/>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91FF-0C91-464C-A67D-659FF144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2019-02-08T20:34:00Z</dcterms:created>
  <dcterms:modified xsi:type="dcterms:W3CDTF">2019-02-08T22:22:00Z</dcterms:modified>
</cp:coreProperties>
</file>