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726E" w14:textId="77777777" w:rsidR="00E52CDE" w:rsidRPr="0087660D" w:rsidRDefault="00E52CDE" w:rsidP="00E52CDE">
      <w:pPr>
        <w:jc w:val="center"/>
        <w:rPr>
          <w:b/>
          <w:sz w:val="32"/>
          <w:szCs w:val="32"/>
          <w:u w:val="single"/>
        </w:rPr>
      </w:pPr>
      <w:bookmarkStart w:id="0" w:name="_GoBack"/>
      <w:bookmarkEnd w:id="0"/>
      <w:r>
        <w:rPr>
          <w:b/>
          <w:sz w:val="32"/>
          <w:szCs w:val="32"/>
          <w:u w:val="single"/>
        </w:rPr>
        <w:t>LNP Informal Meeting</w:t>
      </w:r>
    </w:p>
    <w:p w14:paraId="08BEE68B" w14:textId="77777777" w:rsidR="00E52CDE" w:rsidRDefault="00E52CDE" w:rsidP="00E52CDE">
      <w:pPr>
        <w:rPr>
          <w:i/>
        </w:rPr>
      </w:pPr>
      <w:r>
        <w:rPr>
          <w:i/>
        </w:rPr>
        <w:t xml:space="preserve">Date  </w:t>
      </w:r>
      <w:r w:rsidRPr="002C0FA4">
        <w:rPr>
          <w:i/>
        </w:rPr>
        <w:t xml:space="preserve"> </w:t>
      </w:r>
      <w:r>
        <w:rPr>
          <w:i/>
        </w:rPr>
        <w:t>5/13/</w:t>
      </w:r>
      <w:proofErr w:type="gramStart"/>
      <w:r>
        <w:rPr>
          <w:i/>
        </w:rPr>
        <w:t>2020  –</w:t>
      </w:r>
      <w:proofErr w:type="gramEnd"/>
      <w:r>
        <w:rPr>
          <w:i/>
        </w:rPr>
        <w:t xml:space="preserve"> Conference call 11:00 – 1:00 PM Eastern</w:t>
      </w:r>
    </w:p>
    <w:p w14:paraId="380FB1D1" w14:textId="77777777" w:rsidR="00A070A6" w:rsidRPr="00DA3118" w:rsidRDefault="00A070A6" w:rsidP="00A070A6">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A070A6" w:rsidRPr="00450D24" w14:paraId="652F514A" w14:textId="77777777" w:rsidTr="003A255A">
        <w:trPr>
          <w:trHeight w:val="408"/>
          <w:tblHeader/>
          <w:jc w:val="center"/>
        </w:trPr>
        <w:tc>
          <w:tcPr>
            <w:tcW w:w="2288" w:type="dxa"/>
            <w:shd w:val="solid" w:color="000080" w:fill="FFFFFF"/>
          </w:tcPr>
          <w:p w14:paraId="4D257F95" w14:textId="77777777" w:rsidR="00A070A6" w:rsidRPr="00F1250E" w:rsidRDefault="00A070A6" w:rsidP="003A255A">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14:paraId="329C5D1C" w14:textId="77777777" w:rsidR="00A070A6" w:rsidRPr="00F1250E" w:rsidRDefault="00A070A6" w:rsidP="003A255A">
            <w:pPr>
              <w:contextualSpacing/>
              <w:rPr>
                <w:b/>
                <w:color w:val="FFFFFF"/>
                <w:sz w:val="20"/>
                <w:szCs w:val="20"/>
              </w:rPr>
            </w:pPr>
            <w:r w:rsidRPr="00F1250E">
              <w:rPr>
                <w:b/>
                <w:color w:val="FFFFFF"/>
                <w:sz w:val="20"/>
                <w:szCs w:val="20"/>
              </w:rPr>
              <w:t>Company</w:t>
            </w:r>
          </w:p>
        </w:tc>
        <w:tc>
          <w:tcPr>
            <w:tcW w:w="2610" w:type="dxa"/>
            <w:shd w:val="solid" w:color="000080" w:fill="FFFFFF"/>
          </w:tcPr>
          <w:p w14:paraId="33ACB6D1" w14:textId="77777777" w:rsidR="00A070A6" w:rsidRPr="00F1250E" w:rsidRDefault="00A070A6" w:rsidP="003A255A">
            <w:pPr>
              <w:contextualSpacing/>
              <w:rPr>
                <w:b/>
                <w:color w:val="FFFFFF"/>
                <w:sz w:val="20"/>
                <w:szCs w:val="20"/>
              </w:rPr>
            </w:pPr>
            <w:r w:rsidRPr="00F1250E">
              <w:rPr>
                <w:b/>
                <w:color w:val="FFFFFF"/>
                <w:sz w:val="20"/>
                <w:szCs w:val="20"/>
              </w:rPr>
              <w:t>Name</w:t>
            </w:r>
          </w:p>
        </w:tc>
        <w:tc>
          <w:tcPr>
            <w:tcW w:w="2656" w:type="dxa"/>
            <w:shd w:val="solid" w:color="000080" w:fill="FFFFFF"/>
          </w:tcPr>
          <w:p w14:paraId="03EE39E2" w14:textId="77777777" w:rsidR="00A070A6" w:rsidRPr="00450D24" w:rsidRDefault="00A070A6" w:rsidP="003A255A">
            <w:pPr>
              <w:contextualSpacing/>
              <w:rPr>
                <w:b/>
                <w:color w:val="FFFFFF"/>
                <w:sz w:val="20"/>
                <w:szCs w:val="20"/>
              </w:rPr>
            </w:pPr>
            <w:r w:rsidRPr="00450D24">
              <w:rPr>
                <w:b/>
                <w:color w:val="FFFFFF"/>
                <w:sz w:val="20"/>
                <w:szCs w:val="20"/>
              </w:rPr>
              <w:t>Company</w:t>
            </w:r>
          </w:p>
        </w:tc>
      </w:tr>
      <w:tr w:rsidR="00A070A6" w:rsidRPr="00450D24" w14:paraId="3FAC5BA4"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34E7AF1" w14:textId="77777777" w:rsidR="00A070A6" w:rsidRPr="00270996" w:rsidRDefault="00A070A6" w:rsidP="003A255A">
            <w:pPr>
              <w:rPr>
                <w:color w:val="000000"/>
                <w:sz w:val="20"/>
                <w:szCs w:val="20"/>
              </w:rPr>
            </w:pPr>
            <w:r w:rsidRPr="00270996">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14:paraId="54CF6171" w14:textId="77777777" w:rsidR="00A070A6" w:rsidRPr="00270996" w:rsidRDefault="00A070A6" w:rsidP="003A255A">
            <w:pPr>
              <w:rPr>
                <w:color w:val="000000"/>
                <w:sz w:val="20"/>
                <w:szCs w:val="20"/>
              </w:rPr>
            </w:pPr>
            <w:r w:rsidRPr="00270996">
              <w:rPr>
                <w:color w:val="000000"/>
                <w:sz w:val="20"/>
                <w:szCs w:val="20"/>
              </w:rPr>
              <w:t>10xpeople</w:t>
            </w:r>
            <w:r w:rsidRPr="00270996" w:rsidDel="008D5A21">
              <w:rPr>
                <w:color w:val="000000"/>
                <w:sz w:val="20"/>
                <w:szCs w:val="20"/>
              </w:rPr>
              <w:t xml:space="preserve"> </w:t>
            </w:r>
            <w:r w:rsidRPr="00270996">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2DA097D" w14:textId="77777777" w:rsidR="00A070A6" w:rsidRPr="00270996" w:rsidRDefault="00A070A6" w:rsidP="003A255A">
            <w:pPr>
              <w:rPr>
                <w:color w:val="000000"/>
                <w:sz w:val="20"/>
                <w:szCs w:val="20"/>
                <w:highlight w:val="yellow"/>
              </w:rPr>
            </w:pPr>
            <w:r w:rsidRPr="00270996">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14:paraId="71AAC74A" w14:textId="77777777" w:rsidR="00A070A6" w:rsidRPr="00AF3844" w:rsidRDefault="00A070A6" w:rsidP="003A255A">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A070A6" w:rsidRPr="00450D24" w14:paraId="5D3548EF"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24482DC" w14:textId="77777777" w:rsidR="00A070A6" w:rsidRPr="00270996" w:rsidRDefault="00A070A6" w:rsidP="003A255A">
            <w:pPr>
              <w:rPr>
                <w:color w:val="000000"/>
                <w:sz w:val="20"/>
                <w:szCs w:val="20"/>
              </w:rPr>
            </w:pPr>
            <w:r w:rsidRPr="00270996">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14:paraId="295D1B6C" w14:textId="77777777" w:rsidR="00A070A6" w:rsidRPr="00270996" w:rsidRDefault="00A070A6" w:rsidP="003A255A">
            <w:pPr>
              <w:rPr>
                <w:color w:val="000000"/>
                <w:sz w:val="20"/>
                <w:szCs w:val="20"/>
              </w:rPr>
            </w:pPr>
            <w:r w:rsidRPr="00270996">
              <w:rPr>
                <w:color w:val="000000"/>
                <w:sz w:val="20"/>
                <w:szCs w:val="20"/>
              </w:rPr>
              <w:t>10xpeople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73F1CE7B" w14:textId="77777777" w:rsidR="00A070A6" w:rsidRPr="00270996" w:rsidRDefault="00A070A6" w:rsidP="003A255A">
            <w:pPr>
              <w:rPr>
                <w:color w:val="000000"/>
                <w:sz w:val="20"/>
                <w:szCs w:val="20"/>
                <w:highlight w:val="yellow"/>
              </w:rPr>
            </w:pPr>
            <w:r w:rsidRPr="00270996">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14:paraId="1E8B3321" w14:textId="77777777" w:rsidR="00A070A6" w:rsidRPr="00AF3844" w:rsidRDefault="00A070A6" w:rsidP="003A255A">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E52BA0" w:rsidRPr="00450D24" w14:paraId="1BEAD39F"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03BF1C2" w14:textId="10920B7B" w:rsidR="00E52BA0" w:rsidRPr="00270996" w:rsidRDefault="00E52BA0" w:rsidP="00E52BA0">
            <w:pPr>
              <w:rPr>
                <w:color w:val="000000"/>
                <w:sz w:val="20"/>
                <w:szCs w:val="20"/>
                <w:highlight w:val="yellow"/>
              </w:rPr>
            </w:pPr>
            <w:r w:rsidRPr="003A255A">
              <w:rPr>
                <w:color w:val="000000"/>
                <w:sz w:val="20"/>
                <w:szCs w:val="20"/>
              </w:rPr>
              <w:t xml:space="preserve">David </w:t>
            </w:r>
            <w:proofErr w:type="spellStart"/>
            <w:r w:rsidRPr="003A255A">
              <w:rPr>
                <w:color w:val="000000"/>
                <w:sz w:val="20"/>
                <w:szCs w:val="20"/>
              </w:rPr>
              <w:t>Alread</w:t>
            </w:r>
            <w:proofErr w:type="spellEnd"/>
          </w:p>
        </w:tc>
        <w:tc>
          <w:tcPr>
            <w:tcW w:w="2114" w:type="dxa"/>
            <w:tcBorders>
              <w:top w:val="nil"/>
              <w:left w:val="nil"/>
              <w:bottom w:val="single" w:sz="8" w:space="0" w:color="000080"/>
              <w:right w:val="single" w:sz="8" w:space="0" w:color="000080"/>
            </w:tcBorders>
            <w:shd w:val="clear" w:color="auto" w:fill="auto"/>
            <w:vAlign w:val="center"/>
          </w:tcPr>
          <w:p w14:paraId="76B67FC2" w14:textId="4DCF255B" w:rsidR="00E52BA0" w:rsidRPr="00270996" w:rsidRDefault="00E52BA0" w:rsidP="00E52BA0">
            <w:pPr>
              <w:rPr>
                <w:color w:val="000000"/>
                <w:sz w:val="20"/>
                <w:szCs w:val="20"/>
                <w:highlight w:val="yellow"/>
              </w:rPr>
            </w:pPr>
            <w:r w:rsidRPr="003A255A">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2501EFA" w14:textId="77777777" w:rsidR="00E52BA0" w:rsidRPr="00270996" w:rsidRDefault="00E52BA0" w:rsidP="00E52BA0">
            <w:pPr>
              <w:rPr>
                <w:color w:val="000000"/>
                <w:sz w:val="20"/>
                <w:szCs w:val="20"/>
                <w:highlight w:val="yellow"/>
              </w:rPr>
            </w:pPr>
            <w:r w:rsidRPr="00270996">
              <w:rPr>
                <w:color w:val="000000"/>
                <w:sz w:val="20"/>
                <w:szCs w:val="20"/>
              </w:rPr>
              <w:t>Michael Doherty</w:t>
            </w:r>
            <w:r w:rsidRPr="00270996"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66C12D11" w14:textId="77777777" w:rsidR="00E52BA0" w:rsidRPr="00AF3844" w:rsidRDefault="00E52BA0" w:rsidP="00E52BA0">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E52BA0" w:rsidRPr="00450D24" w14:paraId="38879B21"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AC54A90" w14:textId="1ED8EC54" w:rsidR="00E52BA0" w:rsidRPr="00270996" w:rsidRDefault="00E52BA0" w:rsidP="00E52BA0">
            <w:pPr>
              <w:rPr>
                <w:color w:val="000000"/>
                <w:sz w:val="20"/>
                <w:szCs w:val="20"/>
              </w:rPr>
            </w:pPr>
            <w:r w:rsidRPr="003A255A">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14:paraId="1DCA3AF3" w14:textId="02EF04F2" w:rsidR="00E52BA0" w:rsidRPr="00270996" w:rsidRDefault="00E52BA0" w:rsidP="00E52BA0">
            <w:pPr>
              <w:rPr>
                <w:color w:val="000000"/>
                <w:sz w:val="20"/>
                <w:szCs w:val="20"/>
              </w:rPr>
            </w:pPr>
            <w:r w:rsidRPr="003A255A">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2443E70" w14:textId="77777777" w:rsidR="00E52BA0" w:rsidRPr="00270996" w:rsidRDefault="00E52BA0" w:rsidP="00E52BA0">
            <w:pPr>
              <w:rPr>
                <w:color w:val="000000"/>
                <w:sz w:val="20"/>
                <w:szCs w:val="20"/>
                <w:highlight w:val="yellow"/>
              </w:rPr>
            </w:pPr>
            <w:r w:rsidRPr="00270996">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3F1C3770" w14:textId="77777777" w:rsidR="00E52BA0" w:rsidRPr="00AF3844" w:rsidRDefault="00E52BA0" w:rsidP="00E52BA0">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E52BA0" w:rsidRPr="00450D24" w14:paraId="169191FB" w14:textId="77777777" w:rsidTr="0027099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55719DA" w14:textId="269D74C2" w:rsidR="00E52BA0" w:rsidRPr="00270996" w:rsidRDefault="00E52BA0" w:rsidP="00E52BA0">
            <w:pPr>
              <w:rPr>
                <w:color w:val="000000"/>
                <w:sz w:val="20"/>
                <w:szCs w:val="20"/>
              </w:rPr>
            </w:pPr>
            <w:r w:rsidRPr="003A255A">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14:paraId="3987AA5F" w14:textId="0194FCD7" w:rsidR="00E52BA0" w:rsidRPr="00270996" w:rsidRDefault="00E52BA0" w:rsidP="00E52BA0">
            <w:pPr>
              <w:rPr>
                <w:color w:val="000000"/>
                <w:sz w:val="20"/>
                <w:szCs w:val="20"/>
              </w:rPr>
            </w:pPr>
            <w:r w:rsidRPr="003A255A">
              <w:rPr>
                <w:color w:val="000000"/>
                <w:sz w:val="20"/>
                <w:szCs w:val="20"/>
              </w:rPr>
              <w:t>AT&amp;T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249FC0C0" w14:textId="77777777" w:rsidR="00E52BA0" w:rsidRPr="00270996" w:rsidRDefault="00E52BA0" w:rsidP="00E52BA0">
            <w:pPr>
              <w:rPr>
                <w:color w:val="000000"/>
                <w:sz w:val="20"/>
                <w:szCs w:val="20"/>
                <w:highlight w:val="yellow"/>
              </w:rPr>
            </w:pPr>
            <w:r w:rsidRPr="00270996">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14:paraId="1FB24F1B" w14:textId="77777777" w:rsidR="00E52BA0" w:rsidRPr="00AF3844" w:rsidRDefault="00E52BA0" w:rsidP="00E52BA0">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E52BA0" w:rsidRPr="00450D24" w14:paraId="6986EC29"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99A157C" w14:textId="4BB47DBA" w:rsidR="00E52BA0" w:rsidRPr="00270996" w:rsidRDefault="00E52BA0" w:rsidP="00E52BA0">
            <w:pPr>
              <w:rPr>
                <w:color w:val="000000"/>
                <w:sz w:val="20"/>
                <w:szCs w:val="20"/>
              </w:rPr>
            </w:pPr>
            <w:r w:rsidRPr="003A255A">
              <w:rPr>
                <w:color w:val="000000"/>
                <w:sz w:val="20"/>
                <w:szCs w:val="20"/>
              </w:rPr>
              <w:t>Alex Eastwood</w:t>
            </w:r>
          </w:p>
        </w:tc>
        <w:tc>
          <w:tcPr>
            <w:tcW w:w="2114" w:type="dxa"/>
            <w:tcBorders>
              <w:top w:val="nil"/>
              <w:left w:val="nil"/>
              <w:bottom w:val="single" w:sz="8" w:space="0" w:color="000080"/>
              <w:right w:val="single" w:sz="8" w:space="0" w:color="000080"/>
            </w:tcBorders>
            <w:shd w:val="clear" w:color="auto" w:fill="auto"/>
            <w:vAlign w:val="bottom"/>
          </w:tcPr>
          <w:p w14:paraId="573724F1" w14:textId="66481632" w:rsidR="00E52BA0" w:rsidRPr="00270996" w:rsidRDefault="00E52BA0" w:rsidP="00E52BA0">
            <w:pPr>
              <w:rPr>
                <w:color w:val="000000"/>
                <w:sz w:val="20"/>
                <w:szCs w:val="20"/>
              </w:rPr>
            </w:pPr>
            <w:r w:rsidRPr="003A255A">
              <w:rPr>
                <w:color w:val="000000"/>
                <w:sz w:val="20"/>
                <w:szCs w:val="20"/>
              </w:rPr>
              <w:t>ATL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99104CB" w14:textId="77777777" w:rsidR="00E52BA0" w:rsidRPr="00270996" w:rsidRDefault="00E52BA0" w:rsidP="00E52BA0">
            <w:pPr>
              <w:rPr>
                <w:color w:val="000000"/>
                <w:sz w:val="20"/>
                <w:szCs w:val="20"/>
                <w:highlight w:val="yellow"/>
              </w:rPr>
            </w:pPr>
            <w:r w:rsidRPr="00270996">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14:paraId="4B71D861" w14:textId="77777777" w:rsidR="00E52BA0" w:rsidRPr="00AF3844" w:rsidRDefault="00E52BA0" w:rsidP="00E52BA0">
            <w:pPr>
              <w:rPr>
                <w:color w:val="000000"/>
                <w:sz w:val="20"/>
                <w:szCs w:val="20"/>
              </w:rPr>
            </w:pPr>
            <w:r w:rsidRPr="00AF3844">
              <w:rPr>
                <w:color w:val="000000"/>
                <w:sz w:val="20"/>
                <w:szCs w:val="20"/>
              </w:rPr>
              <w:t>JSI (phone)</w:t>
            </w:r>
          </w:p>
        </w:tc>
      </w:tr>
      <w:tr w:rsidR="00E52BA0" w:rsidRPr="00450D24" w14:paraId="7D097713" w14:textId="77777777" w:rsidTr="0027099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81EC273" w14:textId="793952EB" w:rsidR="00E52BA0" w:rsidRPr="00270996" w:rsidRDefault="00E52BA0" w:rsidP="00E52BA0">
            <w:pPr>
              <w:rPr>
                <w:color w:val="000000"/>
                <w:sz w:val="20"/>
                <w:szCs w:val="20"/>
              </w:rPr>
            </w:pPr>
            <w:r w:rsidRPr="003A255A">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14:paraId="4F16A2A6" w14:textId="272F08EB" w:rsidR="00E52BA0" w:rsidRPr="00270996" w:rsidRDefault="00E52BA0" w:rsidP="00E52BA0">
            <w:pPr>
              <w:rPr>
                <w:color w:val="000000"/>
                <w:sz w:val="20"/>
                <w:szCs w:val="20"/>
              </w:rPr>
            </w:pPr>
            <w:proofErr w:type="spellStart"/>
            <w:r w:rsidRPr="003A255A">
              <w:rPr>
                <w:color w:val="000000"/>
                <w:sz w:val="20"/>
                <w:szCs w:val="20"/>
              </w:rPr>
              <w:t>CellCom</w:t>
            </w:r>
            <w:proofErr w:type="spellEnd"/>
            <w:r w:rsidRPr="003A255A">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26A914C" w14:textId="77777777" w:rsidR="00E52BA0" w:rsidRPr="00270996" w:rsidRDefault="00E52BA0" w:rsidP="00E52BA0">
            <w:pPr>
              <w:rPr>
                <w:color w:val="000000"/>
                <w:sz w:val="20"/>
                <w:szCs w:val="20"/>
                <w:highlight w:val="yellow"/>
              </w:rPr>
            </w:pPr>
            <w:r w:rsidRPr="00270996">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14:paraId="3D54E607" w14:textId="77777777" w:rsidR="00E52BA0" w:rsidRDefault="00E52BA0" w:rsidP="00E52BA0">
            <w:pPr>
              <w:rPr>
                <w:color w:val="000000"/>
                <w:sz w:val="20"/>
                <w:szCs w:val="20"/>
              </w:rPr>
            </w:pPr>
            <w:proofErr w:type="spellStart"/>
            <w:r>
              <w:rPr>
                <w:color w:val="000000"/>
                <w:sz w:val="20"/>
                <w:szCs w:val="20"/>
              </w:rPr>
              <w:t>NetNumber</w:t>
            </w:r>
            <w:proofErr w:type="spellEnd"/>
            <w:r>
              <w:rPr>
                <w:color w:val="000000"/>
                <w:sz w:val="20"/>
                <w:szCs w:val="20"/>
              </w:rPr>
              <w:t xml:space="preserve"> (phone)</w:t>
            </w:r>
          </w:p>
        </w:tc>
      </w:tr>
      <w:tr w:rsidR="00E52BA0" w:rsidRPr="00450D24" w14:paraId="30711EA9"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F2A209D" w14:textId="5275E979" w:rsidR="00E52BA0" w:rsidRPr="00270996" w:rsidRDefault="00E52BA0" w:rsidP="00E52BA0">
            <w:pPr>
              <w:rPr>
                <w:color w:val="000000"/>
                <w:sz w:val="20"/>
                <w:szCs w:val="20"/>
              </w:rPr>
            </w:pPr>
            <w:r w:rsidRPr="003A255A">
              <w:rPr>
                <w:color w:val="000000"/>
                <w:sz w:val="20"/>
                <w:szCs w:val="20"/>
              </w:rPr>
              <w:t xml:space="preserve">Sheila </w:t>
            </w:r>
            <w:proofErr w:type="spellStart"/>
            <w:r w:rsidRPr="003A255A">
              <w:rPr>
                <w:color w:val="000000"/>
                <w:sz w:val="20"/>
                <w:szCs w:val="20"/>
              </w:rPr>
              <w:t>Seidl</w:t>
            </w:r>
            <w:proofErr w:type="spellEnd"/>
          </w:p>
        </w:tc>
        <w:tc>
          <w:tcPr>
            <w:tcW w:w="2114" w:type="dxa"/>
            <w:tcBorders>
              <w:top w:val="nil"/>
              <w:left w:val="nil"/>
              <w:bottom w:val="single" w:sz="8" w:space="0" w:color="000080"/>
              <w:right w:val="single" w:sz="8" w:space="0" w:color="000080"/>
            </w:tcBorders>
            <w:shd w:val="clear" w:color="auto" w:fill="auto"/>
            <w:vAlign w:val="center"/>
          </w:tcPr>
          <w:p w14:paraId="3E322C09" w14:textId="108AB973" w:rsidR="00E52BA0" w:rsidRPr="00270996" w:rsidRDefault="00E52BA0" w:rsidP="00E52BA0">
            <w:pPr>
              <w:rPr>
                <w:color w:val="000000"/>
                <w:sz w:val="20"/>
                <w:szCs w:val="20"/>
              </w:rPr>
            </w:pPr>
            <w:proofErr w:type="spellStart"/>
            <w:r w:rsidRPr="003A255A">
              <w:rPr>
                <w:color w:val="000000"/>
                <w:sz w:val="20"/>
                <w:szCs w:val="20"/>
              </w:rPr>
              <w:t>CellCom</w:t>
            </w:r>
            <w:proofErr w:type="spellEnd"/>
            <w:r w:rsidRPr="003A255A">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25D018A2" w14:textId="4069811D" w:rsidR="00E52BA0" w:rsidRPr="00270996" w:rsidRDefault="00E52BA0" w:rsidP="00E52BA0">
            <w:pPr>
              <w:rPr>
                <w:color w:val="000000"/>
                <w:sz w:val="20"/>
                <w:szCs w:val="20"/>
                <w:highlight w:val="yellow"/>
              </w:rPr>
            </w:pPr>
            <w:r w:rsidRPr="003A255A">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14:paraId="3B4DBDA4" w14:textId="2A8B1E36" w:rsidR="00E52BA0" w:rsidRPr="00AF3844" w:rsidRDefault="00E52BA0" w:rsidP="00E52BA0">
            <w:pPr>
              <w:rPr>
                <w:color w:val="000000"/>
                <w:sz w:val="20"/>
                <w:szCs w:val="20"/>
              </w:rPr>
            </w:pPr>
            <w:r>
              <w:rPr>
                <w:color w:val="000000"/>
                <w:sz w:val="20"/>
                <w:szCs w:val="20"/>
              </w:rPr>
              <w:t>Oracle (phone)</w:t>
            </w:r>
          </w:p>
        </w:tc>
      </w:tr>
      <w:tr w:rsidR="00E52BA0" w:rsidRPr="00450D24" w14:paraId="347573AA"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EB20A50" w14:textId="34F9393C" w:rsidR="00E52BA0" w:rsidRPr="00270996" w:rsidRDefault="00E52BA0" w:rsidP="00E52BA0">
            <w:pPr>
              <w:rPr>
                <w:color w:val="000000"/>
                <w:sz w:val="20"/>
                <w:szCs w:val="20"/>
              </w:rPr>
            </w:pPr>
            <w:r w:rsidRPr="003A255A">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14:paraId="0F42A5DD" w14:textId="58157F13" w:rsidR="00E52BA0" w:rsidRPr="00270996" w:rsidRDefault="00E52BA0" w:rsidP="00E52BA0">
            <w:pPr>
              <w:rPr>
                <w:color w:val="000000"/>
                <w:sz w:val="20"/>
                <w:szCs w:val="20"/>
              </w:rPr>
            </w:pPr>
            <w:r w:rsidRPr="003A255A">
              <w:rPr>
                <w:color w:val="000000"/>
                <w:sz w:val="20"/>
                <w:szCs w:val="20"/>
              </w:rPr>
              <w:t>CenturyLink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0AE1BA13" w14:textId="3612CDF1" w:rsidR="00E52BA0" w:rsidRPr="00270996" w:rsidRDefault="00E52BA0" w:rsidP="00E52BA0">
            <w:pPr>
              <w:rPr>
                <w:color w:val="000000"/>
                <w:sz w:val="20"/>
                <w:szCs w:val="20"/>
                <w:highlight w:val="yellow"/>
              </w:rPr>
            </w:pPr>
            <w:r w:rsidRPr="003A255A">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14:paraId="10AC1384" w14:textId="0A73659B" w:rsidR="00E52BA0" w:rsidRPr="00AF3844" w:rsidRDefault="00E52BA0" w:rsidP="00E52BA0">
            <w:pPr>
              <w:rPr>
                <w:color w:val="000000"/>
                <w:sz w:val="20"/>
                <w:szCs w:val="20"/>
              </w:rPr>
            </w:pPr>
            <w:r>
              <w:rPr>
                <w:color w:val="000000"/>
                <w:sz w:val="20"/>
                <w:szCs w:val="20"/>
              </w:rPr>
              <w:t>SOMOS (phone)</w:t>
            </w:r>
          </w:p>
        </w:tc>
      </w:tr>
      <w:tr w:rsidR="00E52BA0" w:rsidRPr="00450D24" w14:paraId="02F4F953"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8E309E4" w14:textId="4BB8D24B" w:rsidR="00E52BA0" w:rsidRPr="00270996" w:rsidRDefault="00E52BA0" w:rsidP="00E52BA0">
            <w:pPr>
              <w:rPr>
                <w:color w:val="000000"/>
                <w:sz w:val="20"/>
                <w:szCs w:val="20"/>
              </w:rPr>
            </w:pPr>
            <w:r w:rsidRPr="003A255A">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14:paraId="58FF2E18" w14:textId="0C6871A6" w:rsidR="00E52BA0" w:rsidRPr="00270996" w:rsidRDefault="00E52BA0" w:rsidP="00E52BA0">
            <w:pPr>
              <w:rPr>
                <w:color w:val="000000"/>
                <w:sz w:val="20"/>
                <w:szCs w:val="20"/>
              </w:rPr>
            </w:pPr>
            <w:r w:rsidRPr="003A255A">
              <w:rPr>
                <w:color w:val="000000"/>
                <w:sz w:val="20"/>
                <w:szCs w:val="20"/>
              </w:rPr>
              <w:t>Charter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50982662" w14:textId="080D90A0" w:rsidR="00E52BA0" w:rsidRPr="00270996" w:rsidRDefault="00E52BA0" w:rsidP="00E52BA0">
            <w:pPr>
              <w:rPr>
                <w:color w:val="000000"/>
                <w:sz w:val="20"/>
                <w:szCs w:val="20"/>
                <w:highlight w:val="yellow"/>
              </w:rPr>
            </w:pPr>
            <w:r w:rsidRPr="003A255A">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14:paraId="78056B5E" w14:textId="0B720F23" w:rsidR="00E52BA0" w:rsidRPr="00AF3844" w:rsidRDefault="00E52BA0" w:rsidP="00E52BA0">
            <w:pPr>
              <w:rPr>
                <w:color w:val="000000"/>
                <w:sz w:val="20"/>
                <w:szCs w:val="20"/>
              </w:rPr>
            </w:pPr>
            <w:r>
              <w:rPr>
                <w:color w:val="000000"/>
                <w:sz w:val="20"/>
                <w:szCs w:val="20"/>
              </w:rPr>
              <w:t>SOMOS (phone)</w:t>
            </w:r>
          </w:p>
        </w:tc>
      </w:tr>
      <w:tr w:rsidR="00E52BA0" w:rsidRPr="00450D24" w14:paraId="49519682" w14:textId="77777777" w:rsidTr="0027099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B0DA884" w14:textId="1DDC9E16" w:rsidR="00E52BA0" w:rsidRPr="00270996" w:rsidRDefault="00E52BA0" w:rsidP="00E52BA0">
            <w:pPr>
              <w:rPr>
                <w:color w:val="000000"/>
                <w:sz w:val="20"/>
                <w:szCs w:val="20"/>
              </w:rPr>
            </w:pPr>
            <w:r>
              <w:rPr>
                <w:color w:val="000000"/>
                <w:sz w:val="20"/>
                <w:szCs w:val="20"/>
              </w:rPr>
              <w:t xml:space="preserve">Arnie </w:t>
            </w:r>
            <w:proofErr w:type="spellStart"/>
            <w:r>
              <w:rPr>
                <w:color w:val="000000"/>
                <w:sz w:val="20"/>
                <w:szCs w:val="20"/>
              </w:rPr>
              <w:t>Monell</w:t>
            </w:r>
            <w:proofErr w:type="spellEnd"/>
          </w:p>
        </w:tc>
        <w:tc>
          <w:tcPr>
            <w:tcW w:w="2114" w:type="dxa"/>
            <w:tcBorders>
              <w:top w:val="nil"/>
              <w:left w:val="nil"/>
              <w:bottom w:val="single" w:sz="8" w:space="0" w:color="000080"/>
              <w:right w:val="single" w:sz="8" w:space="0" w:color="000080"/>
            </w:tcBorders>
            <w:shd w:val="clear" w:color="auto" w:fill="auto"/>
            <w:vAlign w:val="bottom"/>
          </w:tcPr>
          <w:p w14:paraId="26068EBF" w14:textId="33A96EFC" w:rsidR="00E52BA0" w:rsidRPr="00270996" w:rsidRDefault="00E52BA0" w:rsidP="00E52BA0">
            <w:pPr>
              <w:rPr>
                <w:color w:val="000000"/>
                <w:sz w:val="20"/>
                <w:szCs w:val="20"/>
              </w:rPr>
            </w:pPr>
            <w:r>
              <w:rPr>
                <w:color w:val="000000"/>
                <w:sz w:val="20"/>
                <w:szCs w:val="20"/>
              </w:rPr>
              <w:t>Cincinnati Bell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49F0819" w14:textId="31BB705B" w:rsidR="00E52BA0" w:rsidRPr="00270996" w:rsidRDefault="00E52BA0" w:rsidP="00E52BA0">
            <w:pPr>
              <w:rPr>
                <w:color w:val="000000"/>
                <w:sz w:val="20"/>
                <w:szCs w:val="20"/>
                <w:highlight w:val="yellow"/>
              </w:rPr>
            </w:pPr>
            <w:proofErr w:type="spellStart"/>
            <w:r w:rsidRPr="003A255A">
              <w:rPr>
                <w:color w:val="000000"/>
                <w:sz w:val="20"/>
                <w:szCs w:val="20"/>
              </w:rPr>
              <w:t>Niraj</w:t>
            </w:r>
            <w:proofErr w:type="spellEnd"/>
            <w:r w:rsidRPr="003A255A">
              <w:rPr>
                <w:color w:val="000000"/>
                <w:sz w:val="20"/>
                <w:szCs w:val="20"/>
              </w:rPr>
              <w:t xml:space="preserve"> Prakash</w:t>
            </w:r>
          </w:p>
        </w:tc>
        <w:tc>
          <w:tcPr>
            <w:tcW w:w="2656" w:type="dxa"/>
            <w:tcBorders>
              <w:top w:val="nil"/>
              <w:left w:val="nil"/>
              <w:bottom w:val="single" w:sz="8" w:space="0" w:color="000080"/>
              <w:right w:val="single" w:sz="8" w:space="0" w:color="000080"/>
            </w:tcBorders>
            <w:shd w:val="clear" w:color="auto" w:fill="auto"/>
            <w:vAlign w:val="bottom"/>
          </w:tcPr>
          <w:p w14:paraId="4406860E" w14:textId="7ED22733" w:rsidR="00E52BA0" w:rsidRDefault="00E52BA0" w:rsidP="00E52BA0">
            <w:pPr>
              <w:rPr>
                <w:color w:val="000000"/>
                <w:sz w:val="20"/>
                <w:szCs w:val="20"/>
              </w:rPr>
            </w:pPr>
            <w:r>
              <w:rPr>
                <w:color w:val="000000"/>
                <w:sz w:val="20"/>
                <w:szCs w:val="20"/>
              </w:rPr>
              <w:t>Sprint (phone)</w:t>
            </w:r>
          </w:p>
        </w:tc>
      </w:tr>
      <w:tr w:rsidR="00E52BA0" w:rsidRPr="00450D24" w14:paraId="6EAE885D" w14:textId="77777777" w:rsidTr="0027099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A07E7BF" w14:textId="06138DD8" w:rsidR="00E52BA0" w:rsidRPr="00270996" w:rsidRDefault="00E52BA0" w:rsidP="00E52BA0">
            <w:pPr>
              <w:rPr>
                <w:color w:val="000000"/>
                <w:sz w:val="20"/>
                <w:szCs w:val="20"/>
                <w:highlight w:val="yellow"/>
              </w:rPr>
            </w:pPr>
            <w:r w:rsidRPr="003A255A">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14:paraId="7C526126" w14:textId="37355835" w:rsidR="00E52BA0" w:rsidRPr="00270996" w:rsidRDefault="00E52BA0" w:rsidP="00E52BA0">
            <w:pPr>
              <w:rPr>
                <w:color w:val="000000"/>
                <w:sz w:val="20"/>
                <w:szCs w:val="20"/>
                <w:highlight w:val="yellow"/>
              </w:rPr>
            </w:pPr>
            <w:r w:rsidRPr="003A255A">
              <w:rPr>
                <w:color w:val="000000"/>
                <w:sz w:val="20"/>
                <w:szCs w:val="20"/>
              </w:rPr>
              <w:t>Comcast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F65FC0A" w14:textId="416EBD74" w:rsidR="00E52BA0" w:rsidRPr="00270996" w:rsidRDefault="00E52BA0" w:rsidP="00E52BA0">
            <w:pPr>
              <w:jc w:val="both"/>
              <w:rPr>
                <w:color w:val="000000"/>
                <w:sz w:val="20"/>
                <w:szCs w:val="20"/>
                <w:highlight w:val="yellow"/>
              </w:rPr>
            </w:pPr>
            <w:r w:rsidRPr="003A255A">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06831AF9" w14:textId="5066D385" w:rsidR="00E52BA0" w:rsidRPr="00AF3844" w:rsidRDefault="00E52BA0" w:rsidP="00E52BA0">
            <w:pPr>
              <w:rPr>
                <w:color w:val="000000"/>
                <w:sz w:val="20"/>
                <w:szCs w:val="20"/>
              </w:rPr>
            </w:pPr>
            <w:r w:rsidRPr="00AF3844">
              <w:rPr>
                <w:color w:val="000000"/>
                <w:sz w:val="20"/>
                <w:szCs w:val="20"/>
              </w:rPr>
              <w:t>Syniverse</w:t>
            </w:r>
            <w:r>
              <w:rPr>
                <w:color w:val="000000"/>
                <w:sz w:val="20"/>
                <w:szCs w:val="20"/>
              </w:rPr>
              <w:t xml:space="preserve"> (phone)</w:t>
            </w:r>
          </w:p>
        </w:tc>
      </w:tr>
      <w:tr w:rsidR="00E52BA0" w:rsidRPr="00450D24" w14:paraId="5D30F240"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8B243AF" w14:textId="231723AB" w:rsidR="00E52BA0" w:rsidRPr="00270996" w:rsidRDefault="00E52BA0" w:rsidP="00E52BA0">
            <w:pPr>
              <w:rPr>
                <w:color w:val="000000"/>
                <w:sz w:val="20"/>
                <w:szCs w:val="20"/>
              </w:rPr>
            </w:pPr>
            <w:r w:rsidRPr="003A255A">
              <w:rPr>
                <w:color w:val="000000"/>
                <w:sz w:val="20"/>
                <w:szCs w:val="20"/>
              </w:rPr>
              <w:t xml:space="preserve">Diane </w:t>
            </w:r>
            <w:proofErr w:type="spellStart"/>
            <w:r w:rsidRPr="003A255A">
              <w:rPr>
                <w:color w:val="000000"/>
                <w:sz w:val="20"/>
                <w:szCs w:val="20"/>
              </w:rPr>
              <w:t>Alexenberg</w:t>
            </w:r>
            <w:proofErr w:type="spellEnd"/>
          </w:p>
        </w:tc>
        <w:tc>
          <w:tcPr>
            <w:tcW w:w="2114" w:type="dxa"/>
            <w:tcBorders>
              <w:top w:val="nil"/>
              <w:left w:val="nil"/>
              <w:bottom w:val="single" w:sz="8" w:space="0" w:color="000080"/>
              <w:right w:val="single" w:sz="8" w:space="0" w:color="000080"/>
            </w:tcBorders>
            <w:shd w:val="clear" w:color="auto" w:fill="auto"/>
            <w:vAlign w:val="center"/>
          </w:tcPr>
          <w:p w14:paraId="29DB59A2" w14:textId="49C025DF" w:rsidR="00E52BA0" w:rsidRPr="00270996" w:rsidRDefault="00E52BA0" w:rsidP="00E52BA0">
            <w:pPr>
              <w:rPr>
                <w:color w:val="000000"/>
                <w:sz w:val="20"/>
                <w:szCs w:val="20"/>
              </w:rPr>
            </w:pPr>
            <w:r w:rsidRPr="003A255A">
              <w:rPr>
                <w:color w:val="000000"/>
                <w:sz w:val="20"/>
                <w:szCs w:val="20"/>
              </w:rPr>
              <w:t>Dish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F0A5326" w14:textId="4DDA446C" w:rsidR="00E52BA0" w:rsidRPr="00270996" w:rsidRDefault="00E52BA0" w:rsidP="00E52BA0">
            <w:pPr>
              <w:jc w:val="both"/>
              <w:rPr>
                <w:color w:val="000000"/>
                <w:sz w:val="20"/>
                <w:szCs w:val="20"/>
                <w:highlight w:val="yellow"/>
              </w:rPr>
            </w:pPr>
            <w:r w:rsidRPr="003A255A">
              <w:rPr>
                <w:color w:val="000000"/>
                <w:sz w:val="20"/>
                <w:szCs w:val="20"/>
              </w:rPr>
              <w:t xml:space="preserve">Greg </w:t>
            </w:r>
            <w:proofErr w:type="spellStart"/>
            <w:r w:rsidRPr="003A255A">
              <w:rPr>
                <w:color w:val="000000"/>
                <w:sz w:val="20"/>
                <w:szCs w:val="20"/>
              </w:rPr>
              <w:t>Ortman</w:t>
            </w:r>
            <w:proofErr w:type="spellEnd"/>
          </w:p>
        </w:tc>
        <w:tc>
          <w:tcPr>
            <w:tcW w:w="2656" w:type="dxa"/>
            <w:tcBorders>
              <w:top w:val="nil"/>
              <w:left w:val="nil"/>
              <w:bottom w:val="single" w:sz="8" w:space="0" w:color="000080"/>
              <w:right w:val="single" w:sz="8" w:space="0" w:color="000080"/>
            </w:tcBorders>
            <w:shd w:val="clear" w:color="auto" w:fill="auto"/>
            <w:vAlign w:val="bottom"/>
          </w:tcPr>
          <w:p w14:paraId="2A24B498" w14:textId="554D602D" w:rsidR="00E52BA0" w:rsidRPr="00AF3844" w:rsidRDefault="00E52BA0" w:rsidP="00E52BA0">
            <w:pPr>
              <w:rPr>
                <w:color w:val="000000"/>
                <w:sz w:val="20"/>
                <w:szCs w:val="20"/>
              </w:rPr>
            </w:pPr>
            <w:r>
              <w:rPr>
                <w:color w:val="000000"/>
                <w:sz w:val="20"/>
                <w:szCs w:val="20"/>
              </w:rPr>
              <w:t>T-Mobile (phone)</w:t>
            </w:r>
          </w:p>
        </w:tc>
      </w:tr>
      <w:tr w:rsidR="00E52BA0" w:rsidRPr="00450D24" w14:paraId="66630E5F"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9CA6295" w14:textId="36B56434" w:rsidR="00E52BA0" w:rsidRPr="00270996" w:rsidRDefault="00E52BA0" w:rsidP="00E52BA0">
            <w:pPr>
              <w:rPr>
                <w:color w:val="000000"/>
                <w:sz w:val="20"/>
                <w:szCs w:val="20"/>
              </w:rPr>
            </w:pPr>
            <w:r w:rsidRPr="00270996">
              <w:rPr>
                <w:color w:val="000000"/>
                <w:sz w:val="20"/>
                <w:szCs w:val="20"/>
              </w:rPr>
              <w:t xml:space="preserve">Sheri </w:t>
            </w:r>
            <w:proofErr w:type="spellStart"/>
            <w:r w:rsidRPr="00270996">
              <w:rPr>
                <w:color w:val="000000"/>
                <w:sz w:val="20"/>
                <w:szCs w:val="20"/>
              </w:rPr>
              <w:t>Pressler</w:t>
            </w:r>
            <w:proofErr w:type="spellEnd"/>
          </w:p>
        </w:tc>
        <w:tc>
          <w:tcPr>
            <w:tcW w:w="2114" w:type="dxa"/>
            <w:tcBorders>
              <w:top w:val="nil"/>
              <w:left w:val="nil"/>
              <w:bottom w:val="single" w:sz="8" w:space="0" w:color="000080"/>
              <w:right w:val="single" w:sz="8" w:space="0" w:color="000080"/>
            </w:tcBorders>
            <w:shd w:val="clear" w:color="auto" w:fill="auto"/>
            <w:vAlign w:val="center"/>
          </w:tcPr>
          <w:p w14:paraId="2434C619" w14:textId="5A7AE9B0" w:rsidR="00E52BA0" w:rsidRPr="00270996" w:rsidRDefault="00E52BA0" w:rsidP="00E52BA0">
            <w:pPr>
              <w:rPr>
                <w:color w:val="000000"/>
                <w:sz w:val="20"/>
                <w:szCs w:val="20"/>
              </w:rPr>
            </w:pPr>
            <w:r w:rsidRPr="00270996">
              <w:rPr>
                <w:color w:val="000000"/>
                <w:sz w:val="20"/>
                <w:szCs w:val="20"/>
              </w:rPr>
              <w:t>Frontier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7A06A00" w14:textId="146F70C6" w:rsidR="00E52BA0" w:rsidRPr="00270996" w:rsidRDefault="00E52BA0" w:rsidP="00E52BA0">
            <w:pPr>
              <w:jc w:val="both"/>
              <w:rPr>
                <w:color w:val="000000"/>
                <w:sz w:val="20"/>
                <w:szCs w:val="20"/>
                <w:highlight w:val="yellow"/>
              </w:rPr>
            </w:pPr>
            <w:r w:rsidRPr="00270996">
              <w:rPr>
                <w:color w:val="000000"/>
                <w:sz w:val="20"/>
                <w:szCs w:val="20"/>
              </w:rPr>
              <w:t>Tanya Golub</w:t>
            </w:r>
          </w:p>
        </w:tc>
        <w:tc>
          <w:tcPr>
            <w:tcW w:w="2656" w:type="dxa"/>
            <w:tcBorders>
              <w:top w:val="nil"/>
              <w:left w:val="nil"/>
              <w:bottom w:val="single" w:sz="8" w:space="0" w:color="000080"/>
              <w:right w:val="single" w:sz="8" w:space="0" w:color="000080"/>
            </w:tcBorders>
            <w:shd w:val="clear" w:color="auto" w:fill="auto"/>
            <w:vAlign w:val="bottom"/>
          </w:tcPr>
          <w:p w14:paraId="000F4F55" w14:textId="124607EA" w:rsidR="00E52BA0" w:rsidRPr="00AF3844" w:rsidRDefault="00E52BA0" w:rsidP="00E52BA0">
            <w:pPr>
              <w:rPr>
                <w:color w:val="000000"/>
                <w:sz w:val="20"/>
                <w:szCs w:val="20"/>
              </w:rPr>
            </w:pPr>
            <w:r>
              <w:rPr>
                <w:color w:val="000000"/>
                <w:sz w:val="20"/>
                <w:szCs w:val="20"/>
              </w:rPr>
              <w:t xml:space="preserve">US </w:t>
            </w:r>
            <w:proofErr w:type="spellStart"/>
            <w:r>
              <w:rPr>
                <w:color w:val="000000"/>
                <w:sz w:val="20"/>
                <w:szCs w:val="20"/>
              </w:rPr>
              <w:t>Celllular</w:t>
            </w:r>
            <w:proofErr w:type="spellEnd"/>
            <w:r>
              <w:rPr>
                <w:color w:val="000000"/>
                <w:sz w:val="20"/>
                <w:szCs w:val="20"/>
              </w:rPr>
              <w:t xml:space="preserve"> (phone)</w:t>
            </w:r>
          </w:p>
        </w:tc>
      </w:tr>
      <w:tr w:rsidR="00E52BA0" w:rsidRPr="00450D24" w14:paraId="7D44A94D"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8851135" w14:textId="48193080" w:rsidR="00E52BA0" w:rsidRPr="00270996" w:rsidRDefault="00E52BA0" w:rsidP="00E52BA0">
            <w:pPr>
              <w:rPr>
                <w:color w:val="000000"/>
                <w:sz w:val="20"/>
                <w:szCs w:val="20"/>
                <w:highlight w:val="yellow"/>
              </w:rPr>
            </w:pPr>
            <w:r w:rsidRPr="00270996">
              <w:rPr>
                <w:color w:val="000000"/>
                <w:sz w:val="20"/>
                <w:szCs w:val="20"/>
              </w:rPr>
              <w:t>Cathy McMahon</w:t>
            </w:r>
          </w:p>
        </w:tc>
        <w:tc>
          <w:tcPr>
            <w:tcW w:w="2114" w:type="dxa"/>
            <w:tcBorders>
              <w:top w:val="nil"/>
              <w:left w:val="nil"/>
              <w:bottom w:val="single" w:sz="8" w:space="0" w:color="000080"/>
              <w:right w:val="single" w:sz="8" w:space="0" w:color="000080"/>
            </w:tcBorders>
            <w:shd w:val="clear" w:color="auto" w:fill="auto"/>
            <w:vAlign w:val="center"/>
          </w:tcPr>
          <w:p w14:paraId="73F1D699" w14:textId="0B4A2148" w:rsidR="00E52BA0" w:rsidRPr="00270996" w:rsidRDefault="00E52BA0" w:rsidP="00E52BA0">
            <w:pPr>
              <w:rPr>
                <w:color w:val="000000"/>
                <w:sz w:val="20"/>
                <w:szCs w:val="20"/>
                <w:highlight w:val="yellow"/>
              </w:rPr>
            </w:pPr>
            <w:r w:rsidRPr="003A255A">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FC29C34" w14:textId="77777777" w:rsidR="00E52BA0" w:rsidRPr="00270996" w:rsidRDefault="00E52BA0" w:rsidP="00E52BA0">
            <w:pPr>
              <w:rPr>
                <w:color w:val="000000"/>
                <w:sz w:val="20"/>
                <w:szCs w:val="20"/>
              </w:rPr>
            </w:pPr>
            <w:r w:rsidRPr="00270996">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14:paraId="07EF2AAB" w14:textId="77777777" w:rsidR="00E52BA0" w:rsidRDefault="00E52BA0" w:rsidP="00E52BA0">
            <w:pPr>
              <w:rPr>
                <w:color w:val="000000"/>
                <w:sz w:val="20"/>
                <w:szCs w:val="20"/>
              </w:rPr>
            </w:pPr>
            <w:r w:rsidRPr="008314CD">
              <w:rPr>
                <w:color w:val="000000"/>
                <w:sz w:val="20"/>
                <w:szCs w:val="20"/>
              </w:rPr>
              <w:t>Verizon Wireless (phone)</w:t>
            </w:r>
          </w:p>
        </w:tc>
      </w:tr>
      <w:tr w:rsidR="00E52BA0" w:rsidRPr="00450D24" w14:paraId="1F0FDC40"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E1FDE3E" w14:textId="77777777" w:rsidR="00E52BA0" w:rsidRPr="00270996" w:rsidRDefault="00E52BA0" w:rsidP="00E52BA0">
            <w:pPr>
              <w:rPr>
                <w:color w:val="000000"/>
                <w:sz w:val="20"/>
                <w:szCs w:val="20"/>
              </w:rPr>
            </w:pPr>
            <w:r w:rsidRPr="00270996">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14:paraId="379DC053" w14:textId="77777777" w:rsidR="00E52BA0" w:rsidRPr="00270996" w:rsidRDefault="00E52BA0" w:rsidP="00E52BA0">
            <w:pPr>
              <w:rPr>
                <w:color w:val="000000"/>
                <w:sz w:val="20"/>
                <w:szCs w:val="20"/>
              </w:rPr>
            </w:pPr>
            <w:r w:rsidRPr="00270996">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9E7F4CA" w14:textId="77777777" w:rsidR="00E52BA0" w:rsidRPr="00270996" w:rsidRDefault="00E52BA0" w:rsidP="00E52BA0">
            <w:pPr>
              <w:rPr>
                <w:color w:val="000000"/>
                <w:sz w:val="20"/>
                <w:szCs w:val="20"/>
              </w:rPr>
            </w:pPr>
            <w:proofErr w:type="spellStart"/>
            <w:r w:rsidRPr="00270996">
              <w:rPr>
                <w:color w:val="000000"/>
                <w:sz w:val="20"/>
                <w:szCs w:val="20"/>
              </w:rPr>
              <w:t>Shafaq</w:t>
            </w:r>
            <w:proofErr w:type="spellEnd"/>
            <w:r w:rsidRPr="00270996">
              <w:rPr>
                <w:color w:val="000000"/>
                <w:sz w:val="20"/>
                <w:szCs w:val="20"/>
              </w:rPr>
              <w:t xml:space="preserve"> Zia</w:t>
            </w:r>
          </w:p>
        </w:tc>
        <w:tc>
          <w:tcPr>
            <w:tcW w:w="2656" w:type="dxa"/>
            <w:tcBorders>
              <w:top w:val="nil"/>
              <w:left w:val="nil"/>
              <w:bottom w:val="single" w:sz="8" w:space="0" w:color="000080"/>
              <w:right w:val="single" w:sz="8" w:space="0" w:color="000080"/>
            </w:tcBorders>
            <w:shd w:val="clear" w:color="auto" w:fill="auto"/>
            <w:vAlign w:val="bottom"/>
          </w:tcPr>
          <w:p w14:paraId="12A6AB8C" w14:textId="77777777" w:rsidR="00E52BA0" w:rsidRDefault="00E52BA0" w:rsidP="00E52BA0">
            <w:pPr>
              <w:rPr>
                <w:color w:val="000000"/>
                <w:sz w:val="20"/>
                <w:szCs w:val="20"/>
              </w:rPr>
            </w:pPr>
            <w:r w:rsidRPr="008314CD">
              <w:rPr>
                <w:color w:val="000000"/>
                <w:sz w:val="20"/>
                <w:szCs w:val="20"/>
              </w:rPr>
              <w:t>Verizon Wireless (phone)</w:t>
            </w:r>
          </w:p>
        </w:tc>
      </w:tr>
      <w:tr w:rsidR="00E52BA0" w:rsidRPr="00450D24" w14:paraId="67BD17DF" w14:textId="77777777" w:rsidTr="003A255A">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E81342E" w14:textId="77777777" w:rsidR="00E52BA0" w:rsidRPr="00270996" w:rsidRDefault="00E52BA0" w:rsidP="00E52BA0">
            <w:pPr>
              <w:rPr>
                <w:color w:val="000000"/>
                <w:sz w:val="20"/>
                <w:szCs w:val="20"/>
              </w:rPr>
            </w:pPr>
            <w:r w:rsidRPr="00270996">
              <w:rPr>
                <w:color w:val="000000"/>
                <w:sz w:val="20"/>
                <w:szCs w:val="20"/>
              </w:rPr>
              <w:t>Doug Babcock</w:t>
            </w:r>
          </w:p>
        </w:tc>
        <w:tc>
          <w:tcPr>
            <w:tcW w:w="2114" w:type="dxa"/>
            <w:tcBorders>
              <w:top w:val="nil"/>
              <w:left w:val="nil"/>
              <w:bottom w:val="single" w:sz="8" w:space="0" w:color="000080"/>
              <w:right w:val="single" w:sz="8" w:space="0" w:color="000080"/>
            </w:tcBorders>
            <w:shd w:val="clear" w:color="auto" w:fill="auto"/>
            <w:vAlign w:val="bottom"/>
          </w:tcPr>
          <w:p w14:paraId="7DBB93A3" w14:textId="77777777" w:rsidR="00E52BA0" w:rsidRPr="00270996" w:rsidRDefault="00E52BA0" w:rsidP="00E52BA0">
            <w:pPr>
              <w:rPr>
                <w:color w:val="000000"/>
                <w:sz w:val="20"/>
                <w:szCs w:val="20"/>
              </w:rPr>
            </w:pPr>
            <w:r w:rsidRPr="00270996">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201BC6A2" w14:textId="77777777" w:rsidR="00E52BA0" w:rsidRPr="00270996" w:rsidRDefault="00E52BA0" w:rsidP="00E52BA0">
            <w:pPr>
              <w:rPr>
                <w:color w:val="000000"/>
                <w:sz w:val="20"/>
                <w:szCs w:val="20"/>
                <w:highlight w:val="yellow"/>
              </w:rPr>
            </w:pPr>
            <w:r w:rsidRPr="00270996">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14:paraId="649FF669" w14:textId="77777777" w:rsidR="00E52BA0" w:rsidRPr="008314CD" w:rsidRDefault="00E52BA0" w:rsidP="00E52BA0">
            <w:pPr>
              <w:rPr>
                <w:color w:val="000000"/>
                <w:sz w:val="20"/>
                <w:szCs w:val="20"/>
              </w:rPr>
            </w:pPr>
            <w:r w:rsidRPr="008314CD">
              <w:rPr>
                <w:color w:val="000000"/>
                <w:sz w:val="20"/>
                <w:szCs w:val="20"/>
              </w:rPr>
              <w:t>Verizon Wireless (phone)</w:t>
            </w:r>
          </w:p>
        </w:tc>
      </w:tr>
    </w:tbl>
    <w:p w14:paraId="11A9BEF7" w14:textId="77777777" w:rsidR="00A070A6" w:rsidRPr="006C0EBF" w:rsidRDefault="00A070A6" w:rsidP="00E52CDE">
      <w:pPr>
        <w:rPr>
          <w:i/>
        </w:rPr>
      </w:pPr>
    </w:p>
    <w:p w14:paraId="1E9F0A49" w14:textId="77777777" w:rsidR="00E52CDE" w:rsidRPr="006048B9" w:rsidRDefault="00E52CDE" w:rsidP="00E52CDE">
      <w:pPr>
        <w:jc w:val="both"/>
        <w:rPr>
          <w:rFonts w:cstheme="minorHAnsi"/>
          <w:b/>
          <w:bCs/>
          <w:sz w:val="28"/>
          <w:szCs w:val="24"/>
        </w:rPr>
      </w:pPr>
      <w:r w:rsidRPr="006048B9">
        <w:rPr>
          <w:rFonts w:cstheme="minorHAnsi"/>
          <w:b/>
          <w:bCs/>
          <w:sz w:val="28"/>
          <w:szCs w:val="24"/>
        </w:rPr>
        <w:t>Meeting Notes</w:t>
      </w:r>
    </w:p>
    <w:p w14:paraId="565A574D" w14:textId="77777777" w:rsidR="00E52CDE" w:rsidRDefault="00E52CDE" w:rsidP="00E52CDE">
      <w:pPr>
        <w:pStyle w:val="ListParagraph"/>
        <w:numPr>
          <w:ilvl w:val="0"/>
          <w:numId w:val="4"/>
        </w:numPr>
        <w:rPr>
          <w:rFonts w:cs="Arial"/>
          <w:sz w:val="24"/>
          <w:szCs w:val="28"/>
        </w:rPr>
      </w:pPr>
      <w:r w:rsidRPr="009B7C29">
        <w:rPr>
          <w:rFonts w:cs="Arial"/>
          <w:sz w:val="24"/>
          <w:szCs w:val="28"/>
        </w:rPr>
        <w:t xml:space="preserve">April 7, 2020 Draft Meeting Notes – </w:t>
      </w:r>
      <w:r>
        <w:rPr>
          <w:rFonts w:cs="Arial"/>
          <w:sz w:val="24"/>
          <w:szCs w:val="28"/>
        </w:rPr>
        <w:t>were approved.</w:t>
      </w:r>
    </w:p>
    <w:p w14:paraId="62D41B6F" w14:textId="77777777" w:rsidR="00E52CDE" w:rsidRPr="006048B9" w:rsidRDefault="00E52CDE" w:rsidP="00E52CDE">
      <w:pPr>
        <w:rPr>
          <w:rFonts w:cs="Arial"/>
          <w:b/>
          <w:sz w:val="28"/>
          <w:szCs w:val="28"/>
        </w:rPr>
      </w:pPr>
      <w:r w:rsidRPr="006048B9">
        <w:rPr>
          <w:rFonts w:cs="Arial"/>
          <w:b/>
          <w:sz w:val="28"/>
          <w:szCs w:val="28"/>
        </w:rPr>
        <w:t>Action Item Review</w:t>
      </w:r>
    </w:p>
    <w:p w14:paraId="7E2D51D4" w14:textId="77777777" w:rsidR="00E52CDE" w:rsidRDefault="00E52CDE" w:rsidP="00E52CDE">
      <w:pPr>
        <w:pStyle w:val="ListParagraph"/>
        <w:numPr>
          <w:ilvl w:val="0"/>
          <w:numId w:val="1"/>
        </w:numPr>
        <w:spacing w:after="0" w:line="240" w:lineRule="auto"/>
        <w:rPr>
          <w:rFonts w:ascii="Calibri" w:hAnsi="Calibri"/>
          <w:sz w:val="24"/>
          <w:szCs w:val="24"/>
        </w:rPr>
      </w:pPr>
      <w:r w:rsidRPr="0052106A">
        <w:rPr>
          <w:rFonts w:ascii="Calibri" w:hAnsi="Calibri"/>
          <w:sz w:val="24"/>
          <w:szCs w:val="24"/>
        </w:rPr>
        <w:t>02252020-01 – Deb Tucker and Teresa Patton to discuss NANC efforts with respect to the NAOWG and LNP responsibilities.</w:t>
      </w:r>
      <w:r>
        <w:rPr>
          <w:rFonts w:ascii="Calibri" w:hAnsi="Calibri"/>
          <w:sz w:val="24"/>
          <w:szCs w:val="24"/>
        </w:rPr>
        <w:t xml:space="preserve"> </w:t>
      </w:r>
    </w:p>
    <w:p w14:paraId="2BA9306C" w14:textId="77777777" w:rsidR="0033276C" w:rsidRDefault="0033276C" w:rsidP="00E52CDE">
      <w:pPr>
        <w:pStyle w:val="ListParagraph"/>
        <w:numPr>
          <w:ilvl w:val="1"/>
          <w:numId w:val="1"/>
        </w:numPr>
        <w:spacing w:after="0" w:line="240" w:lineRule="auto"/>
        <w:rPr>
          <w:rFonts w:ascii="Calibri" w:hAnsi="Calibri"/>
          <w:sz w:val="24"/>
          <w:szCs w:val="24"/>
        </w:rPr>
      </w:pPr>
      <w:r>
        <w:rPr>
          <w:rFonts w:ascii="Calibri" w:hAnsi="Calibri"/>
          <w:sz w:val="24"/>
          <w:szCs w:val="24"/>
        </w:rPr>
        <w:t>Meeting earlier this week, c</w:t>
      </w:r>
      <w:r w:rsidR="00E52CDE">
        <w:rPr>
          <w:rFonts w:ascii="Calibri" w:hAnsi="Calibri"/>
          <w:sz w:val="24"/>
          <w:szCs w:val="24"/>
        </w:rPr>
        <w:t xml:space="preserve">hairs, iconectiv, DFO, NAOWG.  </w:t>
      </w:r>
    </w:p>
    <w:p w14:paraId="14B36333" w14:textId="77777777" w:rsidR="0033276C" w:rsidRDefault="0033276C" w:rsidP="00E52CDE">
      <w:pPr>
        <w:pStyle w:val="ListParagraph"/>
        <w:numPr>
          <w:ilvl w:val="1"/>
          <w:numId w:val="1"/>
        </w:numPr>
        <w:spacing w:after="0" w:line="240" w:lineRule="auto"/>
        <w:rPr>
          <w:rFonts w:ascii="Calibri" w:hAnsi="Calibri"/>
          <w:sz w:val="24"/>
          <w:szCs w:val="24"/>
        </w:rPr>
      </w:pPr>
      <w:r>
        <w:rPr>
          <w:rFonts w:ascii="Calibri" w:hAnsi="Calibri"/>
          <w:sz w:val="24"/>
          <w:szCs w:val="24"/>
        </w:rPr>
        <w:t>Group will utilize</w:t>
      </w:r>
      <w:r w:rsidR="00E52CDE">
        <w:rPr>
          <w:rFonts w:ascii="Calibri" w:hAnsi="Calibri"/>
          <w:sz w:val="24"/>
          <w:szCs w:val="24"/>
        </w:rPr>
        <w:t xml:space="preserve"> liaison approach to get items to NANC through NAOWG. </w:t>
      </w:r>
    </w:p>
    <w:p w14:paraId="40F14556" w14:textId="77777777" w:rsidR="00E52CDE" w:rsidRDefault="0033276C" w:rsidP="00E52CDE">
      <w:pPr>
        <w:pStyle w:val="ListParagraph"/>
        <w:numPr>
          <w:ilvl w:val="1"/>
          <w:numId w:val="1"/>
        </w:numPr>
        <w:spacing w:after="0" w:line="240" w:lineRule="auto"/>
        <w:rPr>
          <w:rFonts w:ascii="Calibri" w:hAnsi="Calibri"/>
          <w:sz w:val="24"/>
          <w:szCs w:val="24"/>
        </w:rPr>
      </w:pPr>
      <w:r>
        <w:rPr>
          <w:rFonts w:ascii="Calibri" w:hAnsi="Calibri"/>
          <w:sz w:val="24"/>
          <w:szCs w:val="24"/>
        </w:rPr>
        <w:lastRenderedPageBreak/>
        <w:t>Further details being worked.</w:t>
      </w:r>
      <w:r w:rsidR="00E52CDE">
        <w:rPr>
          <w:rFonts w:ascii="Calibri" w:hAnsi="Calibri"/>
          <w:sz w:val="24"/>
          <w:szCs w:val="24"/>
        </w:rPr>
        <w:t xml:space="preserve"> </w:t>
      </w:r>
    </w:p>
    <w:p w14:paraId="02FDDBB9" w14:textId="77777777" w:rsidR="00E52CDE" w:rsidRPr="00422669" w:rsidRDefault="00E52CDE" w:rsidP="00E52CDE">
      <w:pPr>
        <w:pStyle w:val="ListParagraph"/>
        <w:numPr>
          <w:ilvl w:val="1"/>
          <w:numId w:val="1"/>
        </w:numPr>
        <w:spacing w:after="0" w:line="240" w:lineRule="auto"/>
        <w:rPr>
          <w:rFonts w:ascii="Calibri" w:hAnsi="Calibri"/>
          <w:sz w:val="24"/>
          <w:szCs w:val="24"/>
        </w:rPr>
      </w:pPr>
      <w:r>
        <w:rPr>
          <w:rFonts w:ascii="Calibri" w:hAnsi="Calibri"/>
          <w:sz w:val="24"/>
          <w:szCs w:val="24"/>
        </w:rPr>
        <w:t>AI Closed</w:t>
      </w:r>
    </w:p>
    <w:p w14:paraId="5FE2F5C3" w14:textId="77777777" w:rsidR="00E52CDE" w:rsidRPr="00284024" w:rsidRDefault="00E52CDE" w:rsidP="00E52CDE">
      <w:pPr>
        <w:pStyle w:val="ListParagraph"/>
        <w:numPr>
          <w:ilvl w:val="0"/>
          <w:numId w:val="1"/>
        </w:numPr>
        <w:spacing w:after="0" w:line="240" w:lineRule="auto"/>
        <w:rPr>
          <w:rFonts w:ascii="Calibri" w:hAnsi="Calibri"/>
          <w:bCs/>
          <w:sz w:val="24"/>
          <w:szCs w:val="24"/>
        </w:rPr>
      </w:pPr>
      <w:r w:rsidRPr="0052106A">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14:paraId="20FB2478" w14:textId="77777777" w:rsidR="00E52CDE" w:rsidRDefault="00E52CDE" w:rsidP="00E52CDE">
      <w:pPr>
        <w:pStyle w:val="ListParagraph"/>
        <w:numPr>
          <w:ilvl w:val="0"/>
          <w:numId w:val="1"/>
        </w:numPr>
        <w:spacing w:after="0" w:line="240" w:lineRule="auto"/>
        <w:rPr>
          <w:rFonts w:ascii="Calibri" w:hAnsi="Calibri"/>
          <w:sz w:val="24"/>
          <w:szCs w:val="24"/>
        </w:rPr>
      </w:pPr>
      <w:r>
        <w:rPr>
          <w:rFonts w:ascii="Calibri" w:hAnsi="Calibri"/>
          <w:sz w:val="24"/>
          <w:szCs w:val="24"/>
        </w:rPr>
        <w:t>04072020-01</w:t>
      </w:r>
      <w:r w:rsidRPr="00284024">
        <w:rPr>
          <w:rFonts w:ascii="Calibri" w:hAnsi="Calibri"/>
          <w:sz w:val="24"/>
          <w:szCs w:val="24"/>
        </w:rPr>
        <w:t>- Develop new PIM to update N-1 BP 004 – N-1 Carrier Methodology Clarification</w:t>
      </w:r>
    </w:p>
    <w:p w14:paraId="5DB2C5EA" w14:textId="77777777" w:rsidR="00A53F31" w:rsidRDefault="00A53F31" w:rsidP="00A53F31">
      <w:pPr>
        <w:pStyle w:val="ListParagraph"/>
        <w:numPr>
          <w:ilvl w:val="1"/>
          <w:numId w:val="1"/>
        </w:numPr>
        <w:spacing w:after="0" w:line="240" w:lineRule="auto"/>
        <w:rPr>
          <w:rFonts w:ascii="Calibri" w:hAnsi="Calibri"/>
          <w:sz w:val="24"/>
          <w:szCs w:val="24"/>
        </w:rPr>
      </w:pPr>
      <w:r>
        <w:rPr>
          <w:rFonts w:ascii="Calibri" w:hAnsi="Calibri"/>
          <w:sz w:val="24"/>
          <w:szCs w:val="24"/>
        </w:rPr>
        <w:t>Draft PIM was reviewed, accepted and assigned #131</w:t>
      </w:r>
    </w:p>
    <w:p w14:paraId="2E5F964C" w14:textId="77777777" w:rsidR="00E52CDE" w:rsidRDefault="00E52CDE" w:rsidP="00E52CDE">
      <w:pPr>
        <w:pStyle w:val="ListParagraph"/>
        <w:numPr>
          <w:ilvl w:val="1"/>
          <w:numId w:val="1"/>
        </w:numPr>
        <w:spacing w:after="0" w:line="240" w:lineRule="auto"/>
        <w:rPr>
          <w:rFonts w:ascii="Calibri" w:hAnsi="Calibri"/>
          <w:sz w:val="24"/>
          <w:szCs w:val="24"/>
        </w:rPr>
      </w:pPr>
      <w:r>
        <w:rPr>
          <w:rFonts w:ascii="Calibri" w:hAnsi="Calibri"/>
          <w:sz w:val="24"/>
          <w:szCs w:val="24"/>
        </w:rPr>
        <w:t xml:space="preserve">AI Closed </w:t>
      </w:r>
    </w:p>
    <w:p w14:paraId="2415B7DB" w14:textId="77777777" w:rsidR="00E52CDE" w:rsidRPr="007B168A" w:rsidRDefault="00E52CDE" w:rsidP="00E52CDE">
      <w:pPr>
        <w:jc w:val="both"/>
        <w:rPr>
          <w:rFonts w:cstheme="minorHAnsi"/>
          <w:bCs/>
          <w:sz w:val="28"/>
          <w:szCs w:val="24"/>
        </w:rPr>
      </w:pPr>
      <w:r>
        <w:rPr>
          <w:rFonts w:cstheme="minorHAnsi"/>
          <w:b/>
          <w:bCs/>
          <w:sz w:val="28"/>
          <w:szCs w:val="24"/>
          <w:u w:val="single"/>
        </w:rPr>
        <w:br/>
      </w:r>
      <w:r w:rsidRPr="006048B9">
        <w:rPr>
          <w:rFonts w:cstheme="minorHAnsi"/>
          <w:b/>
          <w:bCs/>
          <w:sz w:val="28"/>
          <w:szCs w:val="24"/>
        </w:rPr>
        <w:t>Continued Release Planning</w:t>
      </w:r>
    </w:p>
    <w:p w14:paraId="703B02A7" w14:textId="77777777" w:rsidR="00E52CDE" w:rsidRPr="00A73D35" w:rsidRDefault="00E52CDE" w:rsidP="00E52CDE">
      <w:pPr>
        <w:pStyle w:val="Title"/>
        <w:numPr>
          <w:ilvl w:val="0"/>
          <w:numId w:val="3"/>
        </w:numPr>
        <w:jc w:val="left"/>
        <w:rPr>
          <w:rFonts w:asciiTheme="minorHAnsi" w:hAnsiTheme="minorHAnsi" w:cs="Arial"/>
          <w:b w:val="0"/>
          <w:bCs/>
          <w:szCs w:val="24"/>
        </w:rPr>
      </w:pPr>
      <w:r w:rsidRPr="00A73D35">
        <w:rPr>
          <w:rFonts w:asciiTheme="minorHAnsi" w:hAnsiTheme="minorHAnsi" w:cs="Arial"/>
          <w:b w:val="0"/>
          <w:bCs/>
          <w:szCs w:val="24"/>
        </w:rPr>
        <w:t>Release 5.0 Discussion (2020)</w:t>
      </w:r>
      <w:r>
        <w:rPr>
          <w:rFonts w:asciiTheme="minorHAnsi" w:hAnsiTheme="minorHAnsi" w:cs="Arial"/>
          <w:b w:val="0"/>
          <w:bCs/>
          <w:szCs w:val="24"/>
        </w:rPr>
        <w:t xml:space="preserve"> </w:t>
      </w:r>
      <w:r w:rsidRPr="00A73D35">
        <w:rPr>
          <w:rFonts w:asciiTheme="minorHAnsi" w:hAnsiTheme="minorHAnsi" w:cs="Arial"/>
          <w:b w:val="0"/>
          <w:bCs/>
          <w:szCs w:val="24"/>
        </w:rPr>
        <w:t xml:space="preserve"> </w:t>
      </w:r>
    </w:p>
    <w:p w14:paraId="22E1C66B" w14:textId="77777777" w:rsidR="00E52CDE" w:rsidRDefault="00E52CDE" w:rsidP="00E52CDE">
      <w:pPr>
        <w:pStyle w:val="Title"/>
        <w:numPr>
          <w:ilvl w:val="1"/>
          <w:numId w:val="3"/>
        </w:numPr>
        <w:jc w:val="left"/>
        <w:rPr>
          <w:rFonts w:asciiTheme="minorHAnsi" w:hAnsiTheme="minorHAnsi" w:cs="Arial"/>
          <w:b w:val="0"/>
          <w:bCs/>
          <w:szCs w:val="24"/>
        </w:rPr>
      </w:pPr>
      <w:r w:rsidRPr="00A73D35">
        <w:rPr>
          <w:rFonts w:asciiTheme="minorHAnsi" w:hAnsiTheme="minorHAnsi" w:cs="Arial"/>
          <w:b w:val="0"/>
          <w:bCs/>
          <w:szCs w:val="24"/>
        </w:rPr>
        <w:t>Release Timeline</w:t>
      </w:r>
    </w:p>
    <w:p w14:paraId="4A85B330" w14:textId="77777777" w:rsidR="00E52CDE" w:rsidRDefault="00E52CDE" w:rsidP="00E52CDE">
      <w:pPr>
        <w:pStyle w:val="Title"/>
        <w:numPr>
          <w:ilvl w:val="1"/>
          <w:numId w:val="3"/>
        </w:numPr>
        <w:jc w:val="left"/>
        <w:rPr>
          <w:rFonts w:asciiTheme="minorHAnsi" w:hAnsiTheme="minorHAnsi" w:cs="Arial"/>
          <w:b w:val="0"/>
          <w:bCs/>
          <w:szCs w:val="24"/>
        </w:rPr>
      </w:pPr>
      <w:r>
        <w:rPr>
          <w:rFonts w:asciiTheme="minorHAnsi" w:hAnsiTheme="minorHAnsi" w:cs="Arial"/>
          <w:b w:val="0"/>
          <w:bCs/>
          <w:szCs w:val="24"/>
        </w:rPr>
        <w:t>Release Content</w:t>
      </w:r>
    </w:p>
    <w:p w14:paraId="06381ABF"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Sunset items</w:t>
      </w:r>
      <w:r w:rsidRPr="00A73D35">
        <w:rPr>
          <w:rFonts w:asciiTheme="minorHAnsi" w:hAnsiTheme="minorHAnsi" w:cs="Arial"/>
          <w:b w:val="0"/>
          <w:bCs/>
          <w:szCs w:val="24"/>
        </w:rPr>
        <w:t xml:space="preserve"> </w:t>
      </w:r>
    </w:p>
    <w:p w14:paraId="3166D0DA" w14:textId="77777777" w:rsidR="00E52CDE" w:rsidRDefault="00E52CDE" w:rsidP="00E52CDE">
      <w:pPr>
        <w:pStyle w:val="Title"/>
        <w:numPr>
          <w:ilvl w:val="1"/>
          <w:numId w:val="3"/>
        </w:numPr>
        <w:jc w:val="left"/>
        <w:rPr>
          <w:rFonts w:asciiTheme="minorHAnsi" w:hAnsiTheme="minorHAnsi" w:cs="Arial"/>
          <w:b w:val="0"/>
          <w:bCs/>
          <w:szCs w:val="24"/>
        </w:rPr>
      </w:pPr>
      <w:r w:rsidRPr="008D781F">
        <w:rPr>
          <w:rFonts w:asciiTheme="minorHAnsi" w:hAnsiTheme="minorHAnsi" w:cs="Arial"/>
          <w:b w:val="0"/>
          <w:bCs/>
          <w:szCs w:val="24"/>
        </w:rPr>
        <w:t>Testing Strategy</w:t>
      </w:r>
      <w:r>
        <w:rPr>
          <w:rFonts w:asciiTheme="minorHAnsi" w:hAnsiTheme="minorHAnsi" w:cs="Arial"/>
          <w:b w:val="0"/>
          <w:bCs/>
          <w:szCs w:val="24"/>
        </w:rPr>
        <w:t xml:space="preserve"> </w:t>
      </w:r>
    </w:p>
    <w:p w14:paraId="50670F44" w14:textId="77777777" w:rsidR="00E52CDE" w:rsidRDefault="00DE7F6B"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Regression plus</w:t>
      </w:r>
      <w:r w:rsidR="00E52CDE">
        <w:rPr>
          <w:rFonts w:asciiTheme="minorHAnsi" w:hAnsiTheme="minorHAnsi" w:cs="Arial"/>
          <w:b w:val="0"/>
          <w:bCs/>
          <w:szCs w:val="24"/>
        </w:rPr>
        <w:t xml:space="preserve">  </w:t>
      </w:r>
    </w:p>
    <w:p w14:paraId="1CC175E7"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All vendors need to go through testing</w:t>
      </w:r>
    </w:p>
    <w:p w14:paraId="44D4DC5C"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 xml:space="preserve">All vendors </w:t>
      </w:r>
      <w:r w:rsidR="00A53F31">
        <w:rPr>
          <w:rFonts w:asciiTheme="minorHAnsi" w:hAnsiTheme="minorHAnsi" w:cs="Arial"/>
          <w:b w:val="0"/>
          <w:bCs/>
          <w:szCs w:val="24"/>
        </w:rPr>
        <w:t xml:space="preserve">currently </w:t>
      </w:r>
      <w:r>
        <w:rPr>
          <w:rFonts w:asciiTheme="minorHAnsi" w:hAnsiTheme="minorHAnsi" w:cs="Arial"/>
          <w:b w:val="0"/>
          <w:bCs/>
          <w:szCs w:val="24"/>
        </w:rPr>
        <w:t xml:space="preserve">have time </w:t>
      </w:r>
      <w:r w:rsidR="0033276C">
        <w:rPr>
          <w:rFonts w:asciiTheme="minorHAnsi" w:hAnsiTheme="minorHAnsi" w:cs="Arial"/>
          <w:b w:val="0"/>
          <w:bCs/>
          <w:szCs w:val="24"/>
        </w:rPr>
        <w:t xml:space="preserve">testing </w:t>
      </w:r>
      <w:r>
        <w:rPr>
          <w:rFonts w:asciiTheme="minorHAnsi" w:hAnsiTheme="minorHAnsi" w:cs="Arial"/>
          <w:b w:val="0"/>
          <w:bCs/>
          <w:szCs w:val="24"/>
        </w:rPr>
        <w:t>slots</w:t>
      </w:r>
    </w:p>
    <w:p w14:paraId="35168D2A"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Normal process for iconectiv test team is to review the test suite with each vendor</w:t>
      </w:r>
      <w:r w:rsidR="00DE7F6B">
        <w:rPr>
          <w:rFonts w:asciiTheme="minorHAnsi" w:hAnsiTheme="minorHAnsi" w:cs="Arial"/>
          <w:b w:val="0"/>
          <w:bCs/>
          <w:szCs w:val="24"/>
        </w:rPr>
        <w:t xml:space="preserve"> prior to the start of testing</w:t>
      </w:r>
    </w:p>
    <w:p w14:paraId="3D3252A2" w14:textId="77777777" w:rsidR="00E52CDE" w:rsidRDefault="00E52CDE" w:rsidP="00E52CDE">
      <w:pPr>
        <w:pStyle w:val="Title"/>
        <w:numPr>
          <w:ilvl w:val="1"/>
          <w:numId w:val="3"/>
        </w:numPr>
        <w:jc w:val="left"/>
        <w:rPr>
          <w:rFonts w:asciiTheme="minorHAnsi" w:hAnsiTheme="minorHAnsi" w:cs="Arial"/>
          <w:b w:val="0"/>
          <w:bCs/>
          <w:szCs w:val="24"/>
        </w:rPr>
      </w:pPr>
      <w:r w:rsidRPr="006A0A63">
        <w:rPr>
          <w:rFonts w:asciiTheme="minorHAnsi" w:hAnsiTheme="minorHAnsi" w:cs="Arial"/>
          <w:b w:val="0"/>
          <w:bCs/>
          <w:szCs w:val="24"/>
        </w:rPr>
        <w:t>Maintenance Window</w:t>
      </w:r>
    </w:p>
    <w:p w14:paraId="4E98EA8A" w14:textId="77777777" w:rsidR="0033276C"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 xml:space="preserve">Flash </w:t>
      </w:r>
      <w:proofErr w:type="gramStart"/>
      <w:r w:rsidR="00DE7F6B">
        <w:rPr>
          <w:rFonts w:asciiTheme="minorHAnsi" w:hAnsiTheme="minorHAnsi" w:cs="Arial"/>
          <w:b w:val="0"/>
          <w:bCs/>
          <w:szCs w:val="24"/>
        </w:rPr>
        <w:t>Cut</w:t>
      </w:r>
      <w:proofErr w:type="gramEnd"/>
      <w:r w:rsidR="00DE7F6B">
        <w:rPr>
          <w:rFonts w:asciiTheme="minorHAnsi" w:hAnsiTheme="minorHAnsi" w:cs="Arial"/>
          <w:b w:val="0"/>
          <w:bCs/>
          <w:szCs w:val="24"/>
        </w:rPr>
        <w:t xml:space="preserve"> of all 7 regions</w:t>
      </w:r>
      <w:r>
        <w:rPr>
          <w:rFonts w:asciiTheme="minorHAnsi" w:hAnsiTheme="minorHAnsi" w:cs="Arial"/>
          <w:b w:val="0"/>
          <w:bCs/>
          <w:szCs w:val="24"/>
        </w:rPr>
        <w:t xml:space="preserve"> </w:t>
      </w:r>
    </w:p>
    <w:p w14:paraId="5B6A9A3B"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When maintenance window ends the whole Industry will be on the new version</w:t>
      </w:r>
    </w:p>
    <w:p w14:paraId="23ABAB11" w14:textId="77777777" w:rsidR="00E52CDE" w:rsidRDefault="00E52CDE"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 xml:space="preserve">2 SPs </w:t>
      </w:r>
      <w:r w:rsidR="00DE7F6B">
        <w:rPr>
          <w:rFonts w:asciiTheme="minorHAnsi" w:hAnsiTheme="minorHAnsi" w:cs="Arial"/>
          <w:b w:val="0"/>
          <w:bCs/>
          <w:szCs w:val="24"/>
        </w:rPr>
        <w:t>raised concern with Flash Cut schedule</w:t>
      </w:r>
      <w:r>
        <w:rPr>
          <w:rFonts w:asciiTheme="minorHAnsi" w:hAnsiTheme="minorHAnsi" w:cs="Arial"/>
          <w:b w:val="0"/>
          <w:bCs/>
          <w:szCs w:val="24"/>
        </w:rPr>
        <w:t xml:space="preserve">.  </w:t>
      </w:r>
      <w:proofErr w:type="gramStart"/>
      <w:r w:rsidR="00A53F31">
        <w:rPr>
          <w:rFonts w:asciiTheme="minorHAnsi" w:hAnsiTheme="minorHAnsi" w:cs="Arial"/>
          <w:b w:val="0"/>
          <w:bCs/>
          <w:szCs w:val="24"/>
        </w:rPr>
        <w:t>i</w:t>
      </w:r>
      <w:r>
        <w:rPr>
          <w:rFonts w:asciiTheme="minorHAnsi" w:hAnsiTheme="minorHAnsi" w:cs="Arial"/>
          <w:b w:val="0"/>
          <w:bCs/>
          <w:szCs w:val="24"/>
        </w:rPr>
        <w:t>conectiv</w:t>
      </w:r>
      <w:proofErr w:type="gramEnd"/>
      <w:r>
        <w:rPr>
          <w:rFonts w:asciiTheme="minorHAnsi" w:hAnsiTheme="minorHAnsi" w:cs="Arial"/>
          <w:b w:val="0"/>
          <w:bCs/>
          <w:szCs w:val="24"/>
        </w:rPr>
        <w:t xml:space="preserve"> has been in contact with them </w:t>
      </w:r>
      <w:r w:rsidR="00DE7F6B">
        <w:rPr>
          <w:rFonts w:asciiTheme="minorHAnsi" w:hAnsiTheme="minorHAnsi" w:cs="Arial"/>
          <w:b w:val="0"/>
          <w:bCs/>
          <w:szCs w:val="24"/>
        </w:rPr>
        <w:t>and will continue to report updated status.</w:t>
      </w:r>
    </w:p>
    <w:p w14:paraId="63F78777" w14:textId="14154B5D" w:rsidR="00A070A6" w:rsidRDefault="00A070A6" w:rsidP="00E52CDE">
      <w:pPr>
        <w:pStyle w:val="Title"/>
        <w:numPr>
          <w:ilvl w:val="2"/>
          <w:numId w:val="3"/>
        </w:numPr>
        <w:jc w:val="left"/>
        <w:rPr>
          <w:rFonts w:asciiTheme="minorHAnsi" w:hAnsiTheme="minorHAnsi" w:cs="Arial"/>
          <w:b w:val="0"/>
          <w:bCs/>
          <w:szCs w:val="24"/>
        </w:rPr>
      </w:pPr>
      <w:r>
        <w:rPr>
          <w:rFonts w:asciiTheme="minorHAnsi" w:hAnsiTheme="minorHAnsi" w:cs="Arial"/>
          <w:b w:val="0"/>
          <w:bCs/>
          <w:szCs w:val="24"/>
        </w:rPr>
        <w:t>10xpeople asked for a full list of test cases for time and resource planning efforts.</w:t>
      </w:r>
    </w:p>
    <w:p w14:paraId="0BCE78A8" w14:textId="77777777" w:rsidR="00ED64B6" w:rsidRPr="006A0A63" w:rsidRDefault="00ED64B6" w:rsidP="00ED64B6">
      <w:pPr>
        <w:pStyle w:val="Title"/>
        <w:ind w:left="2160"/>
        <w:jc w:val="left"/>
        <w:rPr>
          <w:rFonts w:asciiTheme="minorHAnsi" w:hAnsiTheme="minorHAnsi" w:cs="Arial"/>
          <w:b w:val="0"/>
          <w:bCs/>
          <w:szCs w:val="24"/>
        </w:rPr>
      </w:pPr>
    </w:p>
    <w:p w14:paraId="0AF77178" w14:textId="77777777" w:rsidR="00E52CDE" w:rsidRPr="009E11E2" w:rsidRDefault="00E52CDE" w:rsidP="00E52CDE">
      <w:pPr>
        <w:pStyle w:val="Title"/>
        <w:jc w:val="left"/>
        <w:rPr>
          <w:rFonts w:asciiTheme="minorHAnsi" w:hAnsiTheme="minorHAnsi" w:cs="Arial"/>
          <w:bCs/>
          <w:sz w:val="32"/>
          <w:szCs w:val="32"/>
        </w:rPr>
      </w:pPr>
      <w:r w:rsidRPr="009E11E2">
        <w:rPr>
          <w:rFonts w:asciiTheme="minorHAnsi" w:hAnsiTheme="minorHAnsi" w:cs="Arial"/>
          <w:sz w:val="28"/>
          <w:szCs w:val="32"/>
        </w:rPr>
        <w:t xml:space="preserve">Change Management Summary - </w:t>
      </w:r>
      <w:r w:rsidRPr="009E11E2">
        <w:rPr>
          <w:rFonts w:asciiTheme="minorHAnsi" w:hAnsiTheme="minorHAnsi" w:cs="Arial"/>
          <w:bCs/>
          <w:sz w:val="28"/>
          <w:szCs w:val="32"/>
        </w:rPr>
        <w:t>C</w:t>
      </w:r>
      <w:r>
        <w:rPr>
          <w:rFonts w:asciiTheme="minorHAnsi" w:hAnsiTheme="minorHAnsi" w:cs="Arial"/>
          <w:bCs/>
          <w:sz w:val="28"/>
          <w:szCs w:val="32"/>
        </w:rPr>
        <w:t xml:space="preserve">MA </w:t>
      </w:r>
    </w:p>
    <w:p w14:paraId="51C8B10E" w14:textId="77777777" w:rsidR="00E52CDE" w:rsidRDefault="00E52CDE" w:rsidP="00E52CDE">
      <w:pPr>
        <w:pStyle w:val="ListParagraph"/>
        <w:numPr>
          <w:ilvl w:val="0"/>
          <w:numId w:val="3"/>
        </w:numPr>
        <w:jc w:val="both"/>
        <w:rPr>
          <w:rFonts w:eastAsia="Times New Roman" w:cs="Arial"/>
          <w:bCs/>
          <w:sz w:val="24"/>
          <w:szCs w:val="24"/>
        </w:rPr>
      </w:pPr>
      <w:r>
        <w:rPr>
          <w:rFonts w:eastAsia="Times New Roman" w:cs="Arial"/>
          <w:bCs/>
          <w:sz w:val="24"/>
          <w:szCs w:val="24"/>
        </w:rPr>
        <w:t>C</w:t>
      </w:r>
      <w:r w:rsidRPr="006048B9">
        <w:rPr>
          <w:rFonts w:eastAsia="Times New Roman" w:cs="Arial"/>
          <w:bCs/>
          <w:sz w:val="24"/>
          <w:szCs w:val="24"/>
        </w:rPr>
        <w:t>hange Order Summary Documents Review</w:t>
      </w:r>
      <w:r>
        <w:rPr>
          <w:rFonts w:eastAsia="Times New Roman" w:cs="Arial"/>
          <w:bCs/>
          <w:sz w:val="24"/>
          <w:szCs w:val="24"/>
        </w:rPr>
        <w:t xml:space="preserve"> – No </w:t>
      </w:r>
      <w:r w:rsidR="00A53F31">
        <w:rPr>
          <w:rFonts w:eastAsia="Times New Roman" w:cs="Arial"/>
          <w:bCs/>
          <w:sz w:val="24"/>
          <w:szCs w:val="24"/>
        </w:rPr>
        <w:t xml:space="preserve">Change Order </w:t>
      </w:r>
      <w:r>
        <w:rPr>
          <w:rFonts w:eastAsia="Times New Roman" w:cs="Arial"/>
          <w:bCs/>
          <w:sz w:val="24"/>
          <w:szCs w:val="24"/>
        </w:rPr>
        <w:t>updates so Summaries were not reviewed</w:t>
      </w:r>
    </w:p>
    <w:p w14:paraId="1B3D4339" w14:textId="77777777" w:rsidR="00E52CDE" w:rsidRPr="006048B9" w:rsidRDefault="00E52CDE" w:rsidP="00A53F31">
      <w:pPr>
        <w:pStyle w:val="ListParagraph"/>
        <w:ind w:left="1440"/>
        <w:jc w:val="both"/>
        <w:rPr>
          <w:rFonts w:eastAsia="Times New Roman" w:cs="Arial"/>
          <w:bCs/>
          <w:sz w:val="24"/>
          <w:szCs w:val="24"/>
        </w:rPr>
      </w:pPr>
    </w:p>
    <w:p w14:paraId="1848B315" w14:textId="77777777" w:rsidR="00E52CDE" w:rsidRPr="007E3695" w:rsidRDefault="00E52CDE" w:rsidP="00E52CDE">
      <w:pPr>
        <w:pStyle w:val="Title"/>
        <w:numPr>
          <w:ilvl w:val="0"/>
          <w:numId w:val="3"/>
        </w:numPr>
        <w:jc w:val="left"/>
        <w:rPr>
          <w:rFonts w:asciiTheme="minorHAnsi" w:hAnsiTheme="minorHAnsi" w:cs="Arial"/>
          <w:bCs/>
          <w:szCs w:val="24"/>
        </w:rPr>
      </w:pPr>
      <w:r w:rsidRPr="007E3695">
        <w:rPr>
          <w:rFonts w:asciiTheme="minorHAnsi" w:hAnsiTheme="minorHAnsi" w:cs="Arial"/>
          <w:bCs/>
          <w:szCs w:val="24"/>
        </w:rPr>
        <w:t xml:space="preserve">Change Order (Open/Requested) Status Review </w:t>
      </w:r>
    </w:p>
    <w:p w14:paraId="380AEA25" w14:textId="77777777" w:rsidR="00E52CDE" w:rsidRPr="00AB03E6" w:rsidRDefault="00E52CDE" w:rsidP="00E52CDE">
      <w:pPr>
        <w:pStyle w:val="ListParagraph"/>
        <w:numPr>
          <w:ilvl w:val="1"/>
          <w:numId w:val="2"/>
        </w:numPr>
        <w:rPr>
          <w:rFonts w:cstheme="minorHAnsi"/>
          <w:b/>
          <w:sz w:val="24"/>
        </w:rPr>
      </w:pPr>
      <w:r w:rsidRPr="00234C06">
        <w:rPr>
          <w:rFonts w:cstheme="minorHAnsi"/>
          <w:b/>
          <w:i/>
          <w:sz w:val="24"/>
          <w:szCs w:val="24"/>
        </w:rPr>
        <w:t>Open</w:t>
      </w:r>
      <w:r>
        <w:rPr>
          <w:rFonts w:cstheme="minorHAnsi"/>
          <w:b/>
          <w:sz w:val="24"/>
        </w:rPr>
        <w:t xml:space="preserve"> </w:t>
      </w:r>
    </w:p>
    <w:p w14:paraId="15C56C27" w14:textId="77777777" w:rsidR="00E52CDE" w:rsidRPr="008E4EC9" w:rsidRDefault="00E52CDE" w:rsidP="00E52CDE">
      <w:pPr>
        <w:pStyle w:val="ListParagraph"/>
        <w:numPr>
          <w:ilvl w:val="2"/>
          <w:numId w:val="3"/>
        </w:numPr>
        <w:jc w:val="both"/>
        <w:rPr>
          <w:rFonts w:cstheme="minorHAnsi"/>
          <w:b/>
          <w:bCs/>
          <w:i/>
          <w:sz w:val="24"/>
          <w:szCs w:val="28"/>
        </w:rPr>
      </w:pPr>
      <w:r w:rsidRPr="008E4EC9">
        <w:rPr>
          <w:rFonts w:cstheme="minorHAnsi"/>
          <w:b/>
          <w:bCs/>
          <w:i/>
          <w:sz w:val="24"/>
          <w:szCs w:val="28"/>
        </w:rPr>
        <w:t xml:space="preserve">NANC 447 </w:t>
      </w:r>
      <w:r w:rsidRPr="008E4EC9">
        <w:rPr>
          <w:rFonts w:cstheme="minorHAnsi"/>
          <w:bCs/>
          <w:i/>
          <w:sz w:val="24"/>
          <w:szCs w:val="28"/>
        </w:rPr>
        <w:t xml:space="preserve">- </w:t>
      </w:r>
      <w:r w:rsidRPr="008E4EC9">
        <w:rPr>
          <w:rFonts w:cs="Arial"/>
          <w:bCs/>
          <w:i/>
          <w:sz w:val="24"/>
          <w:szCs w:val="28"/>
        </w:rPr>
        <w:t xml:space="preserve">NPAC Support for CMIP over TCP/IPv6 </w:t>
      </w:r>
    </w:p>
    <w:p w14:paraId="51D2DE6C" w14:textId="77777777" w:rsidR="00E52CDE" w:rsidRPr="00234C06" w:rsidRDefault="00E52CDE" w:rsidP="00E52CDE">
      <w:pPr>
        <w:pStyle w:val="ListParagraph"/>
        <w:numPr>
          <w:ilvl w:val="1"/>
          <w:numId w:val="2"/>
        </w:numPr>
        <w:rPr>
          <w:rFonts w:cstheme="minorHAnsi"/>
          <w:b/>
          <w:i/>
          <w:sz w:val="24"/>
          <w:szCs w:val="24"/>
        </w:rPr>
      </w:pPr>
      <w:r w:rsidRPr="00234C06">
        <w:rPr>
          <w:rFonts w:cstheme="minorHAnsi"/>
          <w:b/>
          <w:i/>
          <w:sz w:val="24"/>
          <w:szCs w:val="24"/>
        </w:rPr>
        <w:t>Requested</w:t>
      </w:r>
    </w:p>
    <w:p w14:paraId="21ABAF4D" w14:textId="77777777" w:rsidR="00E52CDE" w:rsidRPr="00E97002" w:rsidRDefault="00E52CDE" w:rsidP="00E52CDE">
      <w:pPr>
        <w:pStyle w:val="ListParagraph"/>
        <w:numPr>
          <w:ilvl w:val="2"/>
          <w:numId w:val="3"/>
        </w:numPr>
        <w:jc w:val="both"/>
        <w:rPr>
          <w:rFonts w:cstheme="minorHAnsi"/>
          <w:b/>
          <w:bCs/>
          <w:sz w:val="24"/>
          <w:szCs w:val="28"/>
        </w:rPr>
      </w:pPr>
      <w:r w:rsidRPr="00E97002">
        <w:rPr>
          <w:rFonts w:cstheme="minorHAnsi"/>
          <w:b/>
          <w:bCs/>
          <w:sz w:val="24"/>
          <w:szCs w:val="28"/>
        </w:rPr>
        <w:t xml:space="preserve">NANC 403 </w:t>
      </w:r>
      <w:r>
        <w:rPr>
          <w:rFonts w:cstheme="minorHAnsi"/>
          <w:bCs/>
          <w:sz w:val="24"/>
          <w:szCs w:val="28"/>
        </w:rPr>
        <w:t>-</w:t>
      </w:r>
      <w:r w:rsidRPr="00E97002">
        <w:rPr>
          <w:rFonts w:cstheme="minorHAnsi"/>
          <w:bCs/>
          <w:sz w:val="24"/>
          <w:szCs w:val="28"/>
        </w:rPr>
        <w:t xml:space="preserve"> </w:t>
      </w:r>
      <w:r w:rsidRPr="00E97002">
        <w:rPr>
          <w:rFonts w:cs="Arial"/>
          <w:bCs/>
          <w:sz w:val="24"/>
          <w:szCs w:val="28"/>
        </w:rPr>
        <w:t xml:space="preserve">Only allow Recovery Messages to be sent during Recovery  </w:t>
      </w:r>
    </w:p>
    <w:p w14:paraId="5270DD2F" w14:textId="77777777" w:rsidR="00E52CDE" w:rsidRPr="00E97002" w:rsidRDefault="00E52CDE" w:rsidP="00E52CDE">
      <w:pPr>
        <w:pStyle w:val="ListParagraph"/>
        <w:numPr>
          <w:ilvl w:val="2"/>
          <w:numId w:val="3"/>
        </w:numPr>
        <w:jc w:val="both"/>
        <w:rPr>
          <w:rFonts w:cstheme="minorHAnsi"/>
          <w:b/>
          <w:bCs/>
          <w:sz w:val="24"/>
          <w:szCs w:val="28"/>
        </w:rPr>
      </w:pPr>
      <w:r w:rsidRPr="00E97002">
        <w:rPr>
          <w:rFonts w:cstheme="minorHAnsi"/>
          <w:b/>
          <w:bCs/>
          <w:sz w:val="24"/>
          <w:szCs w:val="28"/>
        </w:rPr>
        <w:t xml:space="preserve">NANC 472 </w:t>
      </w:r>
      <w:r w:rsidRPr="00E97002">
        <w:rPr>
          <w:rFonts w:cstheme="minorHAnsi"/>
          <w:bCs/>
          <w:sz w:val="24"/>
          <w:szCs w:val="28"/>
        </w:rPr>
        <w:t xml:space="preserve">- </w:t>
      </w:r>
      <w:r w:rsidRPr="00E97002">
        <w:rPr>
          <w:rFonts w:cs="Arial"/>
          <w:bCs/>
          <w:sz w:val="24"/>
          <w:szCs w:val="28"/>
        </w:rPr>
        <w:t>ASN.1 – Audit Discrepancy Report</w:t>
      </w:r>
      <w:r>
        <w:rPr>
          <w:rFonts w:cs="Arial"/>
          <w:bCs/>
          <w:sz w:val="24"/>
          <w:szCs w:val="28"/>
        </w:rPr>
        <w:t xml:space="preserve"> </w:t>
      </w:r>
    </w:p>
    <w:p w14:paraId="4EE24777"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494 </w:t>
      </w:r>
      <w:r>
        <w:rPr>
          <w:rFonts w:cs="Arial"/>
          <w:bCs/>
          <w:sz w:val="24"/>
          <w:szCs w:val="28"/>
        </w:rPr>
        <w:t>-</w:t>
      </w:r>
      <w:r w:rsidRPr="00E97002">
        <w:rPr>
          <w:rFonts w:cs="Arial"/>
          <w:bCs/>
          <w:sz w:val="24"/>
          <w:szCs w:val="28"/>
        </w:rPr>
        <w:t xml:space="preserve"> RR6-237-XML Message Delegation</w:t>
      </w:r>
    </w:p>
    <w:p w14:paraId="59DC6F94" w14:textId="77777777" w:rsidR="00E52CDE" w:rsidRPr="002F7335" w:rsidRDefault="00E52CDE" w:rsidP="00E52CDE">
      <w:pPr>
        <w:pStyle w:val="ListParagraph"/>
        <w:numPr>
          <w:ilvl w:val="2"/>
          <w:numId w:val="3"/>
        </w:numPr>
        <w:jc w:val="both"/>
        <w:rPr>
          <w:rFonts w:cs="Arial"/>
          <w:bCs/>
          <w:sz w:val="24"/>
          <w:szCs w:val="28"/>
        </w:rPr>
      </w:pPr>
      <w:r w:rsidRPr="002F7335">
        <w:rPr>
          <w:rFonts w:cs="Arial"/>
          <w:b/>
          <w:bCs/>
          <w:sz w:val="24"/>
          <w:szCs w:val="28"/>
        </w:rPr>
        <w:lastRenderedPageBreak/>
        <w:t>NANC 497</w:t>
      </w:r>
      <w:r>
        <w:rPr>
          <w:rFonts w:cs="Arial"/>
          <w:bCs/>
          <w:sz w:val="24"/>
          <w:szCs w:val="28"/>
        </w:rPr>
        <w:t xml:space="preserve"> - </w:t>
      </w:r>
      <w:r w:rsidRPr="00A25641">
        <w:rPr>
          <w:rFonts w:cs="Arial"/>
          <w:bCs/>
          <w:sz w:val="24"/>
          <w:szCs w:val="28"/>
        </w:rPr>
        <w:t>NPAC Customer ID in CMIP Key Exchange Files</w:t>
      </w:r>
    </w:p>
    <w:p w14:paraId="78B16850"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528 </w:t>
      </w:r>
      <w:r>
        <w:rPr>
          <w:rFonts w:cs="Arial"/>
          <w:bCs/>
          <w:sz w:val="24"/>
          <w:szCs w:val="28"/>
        </w:rPr>
        <w:t>-</w:t>
      </w:r>
      <w:r w:rsidRPr="00E97002">
        <w:rPr>
          <w:rFonts w:cs="Arial"/>
          <w:bCs/>
          <w:sz w:val="24"/>
          <w:szCs w:val="28"/>
        </w:rPr>
        <w:t xml:space="preserve"> GDMO-ASN.1-XSD updates – v3 (7 related COs)</w:t>
      </w:r>
    </w:p>
    <w:p w14:paraId="48FBC650"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531 </w:t>
      </w:r>
      <w:r>
        <w:rPr>
          <w:rFonts w:cs="Arial"/>
          <w:bCs/>
          <w:sz w:val="24"/>
          <w:szCs w:val="28"/>
        </w:rPr>
        <w:t>-</w:t>
      </w:r>
      <w:r w:rsidRPr="00E97002">
        <w:rPr>
          <w:rFonts w:cs="Arial"/>
          <w:bCs/>
          <w:sz w:val="24"/>
          <w:szCs w:val="28"/>
        </w:rPr>
        <w:t xml:space="preserve"> Recovery Rollup</w:t>
      </w:r>
    </w:p>
    <w:p w14:paraId="7DF3D1A3"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533</w:t>
      </w:r>
      <w:r w:rsidRPr="00E97002">
        <w:rPr>
          <w:rFonts w:cs="Arial"/>
          <w:bCs/>
          <w:sz w:val="24"/>
          <w:szCs w:val="28"/>
        </w:rPr>
        <w:t xml:space="preserve"> - Audits with Activation Timestamp Range </w:t>
      </w:r>
    </w:p>
    <w:p w14:paraId="0DBE4D9C"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534 </w:t>
      </w:r>
      <w:r>
        <w:rPr>
          <w:rFonts w:cs="Arial"/>
          <w:bCs/>
          <w:sz w:val="24"/>
          <w:szCs w:val="28"/>
        </w:rPr>
        <w:t>-</w:t>
      </w:r>
      <w:r w:rsidRPr="00E97002">
        <w:rPr>
          <w:rFonts w:cs="Arial"/>
          <w:bCs/>
          <w:sz w:val="24"/>
          <w:szCs w:val="28"/>
        </w:rPr>
        <w:t xml:space="preserve"> Reference Data Updates for new NPA-NXX – Doc Only</w:t>
      </w:r>
    </w:p>
    <w:p w14:paraId="58B402A8"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535</w:t>
      </w:r>
      <w:r w:rsidRPr="00E97002">
        <w:rPr>
          <w:rFonts w:cs="Arial"/>
          <w:bCs/>
          <w:sz w:val="24"/>
          <w:szCs w:val="28"/>
        </w:rPr>
        <w:t xml:space="preserve"> - SP Deletion Validations for Alt SPID and Last Alt SPID </w:t>
      </w:r>
    </w:p>
    <w:p w14:paraId="0CD6CE96"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537 </w:t>
      </w:r>
      <w:r>
        <w:rPr>
          <w:rFonts w:cs="Arial"/>
          <w:bCs/>
          <w:sz w:val="24"/>
          <w:szCs w:val="28"/>
        </w:rPr>
        <w:t>-</w:t>
      </w:r>
      <w:r w:rsidRPr="00E97002">
        <w:rPr>
          <w:rFonts w:cs="Arial"/>
          <w:bCs/>
          <w:sz w:val="24"/>
          <w:szCs w:val="28"/>
        </w:rPr>
        <w:t xml:space="preserve"> MUMP Due Date Matching</w:t>
      </w:r>
    </w:p>
    <w:p w14:paraId="27C00505"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538</w:t>
      </w:r>
      <w:r w:rsidRPr="00E97002">
        <w:rPr>
          <w:rFonts w:cs="Arial"/>
          <w:bCs/>
          <w:sz w:val="24"/>
          <w:szCs w:val="28"/>
        </w:rPr>
        <w:t xml:space="preserve"> -  Expanded Deletion of Inactive SPIDs </w:t>
      </w:r>
    </w:p>
    <w:p w14:paraId="0C8D50F5"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541</w:t>
      </w:r>
      <w:r>
        <w:rPr>
          <w:rFonts w:cs="Arial"/>
          <w:bCs/>
          <w:sz w:val="24"/>
          <w:szCs w:val="28"/>
        </w:rPr>
        <w:t xml:space="preserve"> -</w:t>
      </w:r>
      <w:r w:rsidRPr="00E97002">
        <w:rPr>
          <w:rFonts w:cs="Arial"/>
          <w:bCs/>
          <w:sz w:val="24"/>
          <w:szCs w:val="28"/>
        </w:rPr>
        <w:t xml:space="preserve"> Time Based Recovery Limit </w:t>
      </w:r>
    </w:p>
    <w:p w14:paraId="24678D10"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542</w:t>
      </w:r>
      <w:r>
        <w:rPr>
          <w:rFonts w:cs="Arial"/>
          <w:bCs/>
          <w:sz w:val="24"/>
          <w:szCs w:val="28"/>
        </w:rPr>
        <w:t xml:space="preserve"> </w:t>
      </w:r>
      <w:r w:rsidRPr="00E97002">
        <w:rPr>
          <w:rFonts w:cs="Arial"/>
          <w:bCs/>
          <w:sz w:val="24"/>
          <w:szCs w:val="28"/>
        </w:rPr>
        <w:t>- Retry Timer Interval – Doc Only Changes</w:t>
      </w:r>
    </w:p>
    <w:p w14:paraId="339B7249"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543 </w:t>
      </w:r>
      <w:r w:rsidRPr="00E97002">
        <w:rPr>
          <w:rFonts w:cs="Arial"/>
          <w:bCs/>
          <w:sz w:val="24"/>
          <w:szCs w:val="28"/>
        </w:rPr>
        <w:t xml:space="preserve">- Vendor Certification and Regression Test Plan Updates – Doc Only Updates for Release 5.0 </w:t>
      </w:r>
    </w:p>
    <w:p w14:paraId="6D7C1B54"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544 </w:t>
      </w:r>
      <w:r>
        <w:rPr>
          <w:rFonts w:cs="Arial"/>
          <w:bCs/>
          <w:sz w:val="24"/>
          <w:szCs w:val="28"/>
        </w:rPr>
        <w:t>-</w:t>
      </w:r>
      <w:r w:rsidRPr="00E97002">
        <w:rPr>
          <w:rFonts w:cs="Arial"/>
          <w:bCs/>
          <w:sz w:val="24"/>
          <w:szCs w:val="28"/>
        </w:rPr>
        <w:t xml:space="preserve"> FRS – Doc Only Changes</w:t>
      </w:r>
    </w:p>
    <w:p w14:paraId="4D316A4A"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545</w:t>
      </w:r>
      <w:r>
        <w:rPr>
          <w:rFonts w:cs="Arial"/>
          <w:bCs/>
          <w:sz w:val="24"/>
          <w:szCs w:val="28"/>
        </w:rPr>
        <w:t xml:space="preserve"> -</w:t>
      </w:r>
      <w:r w:rsidRPr="00E97002">
        <w:rPr>
          <w:rFonts w:cs="Arial"/>
          <w:bCs/>
          <w:sz w:val="24"/>
          <w:szCs w:val="28"/>
        </w:rPr>
        <w:t xml:space="preserve"> GDMO – Doc Only Changes</w:t>
      </w:r>
    </w:p>
    <w:p w14:paraId="7BC76DA0" w14:textId="77777777" w:rsidR="00E52CDE" w:rsidRPr="00E97002" w:rsidRDefault="00E52CDE" w:rsidP="00E52CDE">
      <w:pPr>
        <w:pStyle w:val="ListParagraph"/>
        <w:numPr>
          <w:ilvl w:val="2"/>
          <w:numId w:val="3"/>
        </w:numPr>
        <w:jc w:val="both"/>
        <w:rPr>
          <w:rFonts w:cs="Arial"/>
          <w:bCs/>
          <w:sz w:val="24"/>
          <w:szCs w:val="28"/>
        </w:rPr>
      </w:pPr>
      <w:r w:rsidRPr="00E97002">
        <w:rPr>
          <w:rFonts w:cs="Arial"/>
          <w:b/>
          <w:bCs/>
          <w:sz w:val="24"/>
          <w:szCs w:val="28"/>
        </w:rPr>
        <w:t>NANC 546</w:t>
      </w:r>
      <w:r>
        <w:rPr>
          <w:rFonts w:cs="Arial"/>
          <w:bCs/>
          <w:sz w:val="24"/>
          <w:szCs w:val="28"/>
        </w:rPr>
        <w:t xml:space="preserve"> -</w:t>
      </w:r>
      <w:r w:rsidRPr="00E97002">
        <w:rPr>
          <w:rFonts w:cs="Arial"/>
          <w:bCs/>
          <w:sz w:val="24"/>
          <w:szCs w:val="28"/>
        </w:rPr>
        <w:t xml:space="preserve"> XIS – DOC Only Changes</w:t>
      </w:r>
    </w:p>
    <w:p w14:paraId="2CC57DAD" w14:textId="77777777" w:rsidR="00E52CDE"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547 </w:t>
      </w:r>
      <w:r>
        <w:rPr>
          <w:rFonts w:cs="Arial"/>
          <w:bCs/>
          <w:sz w:val="24"/>
          <w:szCs w:val="28"/>
        </w:rPr>
        <w:t>-</w:t>
      </w:r>
      <w:r w:rsidRPr="00E97002">
        <w:rPr>
          <w:rFonts w:cs="Arial"/>
          <w:bCs/>
          <w:sz w:val="24"/>
          <w:szCs w:val="28"/>
        </w:rPr>
        <w:t xml:space="preserve"> Vendor Test Plan for Notification Suppression</w:t>
      </w:r>
    </w:p>
    <w:p w14:paraId="2F7314B7" w14:textId="77777777" w:rsidR="00E52CDE" w:rsidRDefault="00E52CDE" w:rsidP="00E52CDE">
      <w:pPr>
        <w:pStyle w:val="ListParagraph"/>
        <w:numPr>
          <w:ilvl w:val="2"/>
          <w:numId w:val="3"/>
        </w:numPr>
        <w:jc w:val="both"/>
        <w:rPr>
          <w:rFonts w:cs="Arial"/>
          <w:bCs/>
          <w:sz w:val="24"/>
          <w:szCs w:val="28"/>
        </w:rPr>
      </w:pPr>
      <w:r w:rsidRPr="00E97002">
        <w:rPr>
          <w:rFonts w:cs="Arial"/>
          <w:b/>
          <w:bCs/>
          <w:sz w:val="24"/>
          <w:szCs w:val="28"/>
        </w:rPr>
        <w:t>NANC 54</w:t>
      </w:r>
      <w:r>
        <w:rPr>
          <w:rFonts w:cs="Arial"/>
          <w:b/>
          <w:bCs/>
          <w:sz w:val="24"/>
          <w:szCs w:val="28"/>
        </w:rPr>
        <w:t>8</w:t>
      </w:r>
      <w:r w:rsidRPr="00E97002">
        <w:rPr>
          <w:rFonts w:cs="Arial"/>
          <w:b/>
          <w:bCs/>
          <w:sz w:val="24"/>
          <w:szCs w:val="28"/>
        </w:rPr>
        <w:t xml:space="preserve"> </w:t>
      </w:r>
      <w:r>
        <w:rPr>
          <w:rFonts w:cs="Arial"/>
          <w:bCs/>
          <w:sz w:val="24"/>
          <w:szCs w:val="28"/>
        </w:rPr>
        <w:t>-</w:t>
      </w:r>
      <w:r w:rsidRPr="00E97002">
        <w:rPr>
          <w:rFonts w:cs="Arial"/>
          <w:bCs/>
          <w:sz w:val="24"/>
          <w:szCs w:val="28"/>
        </w:rPr>
        <w:t xml:space="preserve"> </w:t>
      </w:r>
      <w:r>
        <w:rPr>
          <w:rFonts w:cs="Arial"/>
          <w:bCs/>
          <w:sz w:val="24"/>
          <w:szCs w:val="28"/>
        </w:rPr>
        <w:t>XIS Doc-Only Changes – XML Content Type</w:t>
      </w:r>
    </w:p>
    <w:p w14:paraId="6CEE732A" w14:textId="77777777" w:rsidR="00E52CDE" w:rsidRDefault="00E52CDE" w:rsidP="00E52CDE">
      <w:pPr>
        <w:pStyle w:val="ListParagraph"/>
        <w:numPr>
          <w:ilvl w:val="2"/>
          <w:numId w:val="3"/>
        </w:numPr>
        <w:jc w:val="both"/>
        <w:rPr>
          <w:rFonts w:cs="Arial"/>
          <w:bCs/>
          <w:sz w:val="24"/>
          <w:szCs w:val="28"/>
        </w:rPr>
      </w:pPr>
      <w:r w:rsidRPr="00E97002">
        <w:rPr>
          <w:rFonts w:cs="Arial"/>
          <w:b/>
          <w:bCs/>
          <w:sz w:val="24"/>
          <w:szCs w:val="28"/>
        </w:rPr>
        <w:t xml:space="preserve">NANC 549 </w:t>
      </w:r>
      <w:r w:rsidRPr="00E97002">
        <w:rPr>
          <w:rFonts w:cs="Arial"/>
          <w:bCs/>
          <w:sz w:val="24"/>
          <w:szCs w:val="28"/>
        </w:rPr>
        <w:t>- Removal of Cust</w:t>
      </w:r>
      <w:r>
        <w:rPr>
          <w:rFonts w:cs="Arial"/>
          <w:bCs/>
          <w:sz w:val="24"/>
          <w:szCs w:val="28"/>
        </w:rPr>
        <w:t>omer Contact Related Error Codes</w:t>
      </w:r>
    </w:p>
    <w:p w14:paraId="12C5056D" w14:textId="77777777" w:rsidR="00E52CDE" w:rsidRPr="00B07C60" w:rsidRDefault="00E52CDE" w:rsidP="00E52CDE">
      <w:pPr>
        <w:pStyle w:val="ListParagraph"/>
        <w:numPr>
          <w:ilvl w:val="2"/>
          <w:numId w:val="3"/>
        </w:numPr>
        <w:jc w:val="both"/>
        <w:rPr>
          <w:rFonts w:cs="Arial"/>
          <w:bCs/>
          <w:sz w:val="24"/>
          <w:szCs w:val="28"/>
        </w:rPr>
      </w:pPr>
      <w:r w:rsidRPr="00B07C60">
        <w:rPr>
          <w:rFonts w:cs="Arial"/>
          <w:b/>
          <w:bCs/>
          <w:sz w:val="24"/>
          <w:szCs w:val="28"/>
        </w:rPr>
        <w:t xml:space="preserve">NANC 550 </w:t>
      </w:r>
      <w:r w:rsidRPr="00B07C60">
        <w:rPr>
          <w:rFonts w:cs="Arial"/>
          <w:bCs/>
          <w:sz w:val="24"/>
          <w:szCs w:val="28"/>
        </w:rPr>
        <w:t>- Billing and Alt-Billing ID consistency</w:t>
      </w:r>
    </w:p>
    <w:p w14:paraId="2B6DE11E" w14:textId="77777777" w:rsidR="00E52CDE" w:rsidRPr="009E11E2" w:rsidRDefault="00E52CDE" w:rsidP="00E52CDE">
      <w:pPr>
        <w:pStyle w:val="Title"/>
        <w:jc w:val="left"/>
        <w:rPr>
          <w:rFonts w:asciiTheme="minorHAnsi" w:hAnsiTheme="minorHAnsi" w:cs="Arial"/>
          <w:sz w:val="28"/>
          <w:szCs w:val="32"/>
        </w:rPr>
      </w:pPr>
      <w:r w:rsidRPr="009E11E2">
        <w:rPr>
          <w:rFonts w:asciiTheme="minorHAnsi" w:hAnsiTheme="minorHAnsi" w:cs="Arial"/>
          <w:sz w:val="28"/>
          <w:szCs w:val="32"/>
        </w:rPr>
        <w:t>PIM</w:t>
      </w:r>
      <w:r>
        <w:rPr>
          <w:rFonts w:asciiTheme="minorHAnsi" w:hAnsiTheme="minorHAnsi" w:cs="Arial"/>
          <w:sz w:val="28"/>
          <w:szCs w:val="32"/>
        </w:rPr>
        <w:t xml:space="preserve">, </w:t>
      </w:r>
      <w:r w:rsidRPr="009E11E2">
        <w:rPr>
          <w:rFonts w:asciiTheme="minorHAnsi" w:hAnsiTheme="minorHAnsi" w:cs="Arial"/>
          <w:sz w:val="28"/>
          <w:szCs w:val="32"/>
        </w:rPr>
        <w:t xml:space="preserve">Change Order </w:t>
      </w:r>
      <w:r>
        <w:rPr>
          <w:rFonts w:asciiTheme="minorHAnsi" w:hAnsiTheme="minorHAnsi" w:cs="Arial"/>
          <w:sz w:val="28"/>
          <w:szCs w:val="32"/>
        </w:rPr>
        <w:t xml:space="preserve">and Documentation </w:t>
      </w:r>
    </w:p>
    <w:p w14:paraId="3162106B" w14:textId="77777777" w:rsidR="00E52CDE" w:rsidRDefault="00E52CDE" w:rsidP="00E52CDE">
      <w:pPr>
        <w:pStyle w:val="ListParagraph"/>
        <w:numPr>
          <w:ilvl w:val="0"/>
          <w:numId w:val="2"/>
        </w:numPr>
        <w:rPr>
          <w:rFonts w:cs="Arial"/>
          <w:bCs/>
          <w:sz w:val="24"/>
          <w:szCs w:val="24"/>
        </w:rPr>
      </w:pPr>
      <w:r w:rsidRPr="006048B9">
        <w:rPr>
          <w:rFonts w:cs="Arial"/>
          <w:bCs/>
          <w:sz w:val="24"/>
          <w:szCs w:val="24"/>
        </w:rPr>
        <w:t>PIM Tracking Matrix Document review</w:t>
      </w:r>
    </w:p>
    <w:p w14:paraId="1A1CAE84" w14:textId="77777777" w:rsidR="00E52CDE" w:rsidRDefault="00E52CDE" w:rsidP="00E52CDE">
      <w:pPr>
        <w:pStyle w:val="ListParagraph"/>
        <w:numPr>
          <w:ilvl w:val="1"/>
          <w:numId w:val="2"/>
        </w:numPr>
        <w:rPr>
          <w:rFonts w:cs="Arial"/>
          <w:bCs/>
          <w:sz w:val="24"/>
          <w:szCs w:val="24"/>
        </w:rPr>
      </w:pPr>
      <w:r>
        <w:rPr>
          <w:rFonts w:cs="Arial"/>
          <w:bCs/>
          <w:sz w:val="24"/>
          <w:szCs w:val="24"/>
        </w:rPr>
        <w:t>CMA to have PIM Final Resolution updates for June 2020 meeting</w:t>
      </w:r>
    </w:p>
    <w:p w14:paraId="5D9034CB" w14:textId="41CF51BD" w:rsidR="00270996" w:rsidRPr="00270996" w:rsidRDefault="00270996" w:rsidP="00270996">
      <w:pPr>
        <w:pStyle w:val="ListParagraph"/>
        <w:numPr>
          <w:ilvl w:val="1"/>
          <w:numId w:val="2"/>
        </w:numPr>
        <w:spacing w:line="254" w:lineRule="auto"/>
        <w:rPr>
          <w:rFonts w:ascii="Calibri" w:hAnsi="Calibri"/>
          <w:sz w:val="24"/>
          <w:szCs w:val="24"/>
        </w:rPr>
      </w:pPr>
      <w:r>
        <w:rPr>
          <w:rFonts w:ascii="Calibri" w:hAnsi="Calibri"/>
          <w:b/>
          <w:color w:val="FF0000"/>
          <w:sz w:val="24"/>
          <w:szCs w:val="24"/>
        </w:rPr>
        <w:t xml:space="preserve">New Action Item </w:t>
      </w:r>
      <w:r w:rsidRPr="00270996">
        <w:rPr>
          <w:rFonts w:ascii="Calibri" w:hAnsi="Calibri"/>
          <w:b/>
          <w:color w:val="FF0000"/>
          <w:sz w:val="24"/>
          <w:szCs w:val="24"/>
        </w:rPr>
        <w:t>05132020-01</w:t>
      </w:r>
      <w:r>
        <w:rPr>
          <w:rFonts w:ascii="Calibri" w:hAnsi="Calibri"/>
          <w:sz w:val="24"/>
          <w:szCs w:val="24"/>
        </w:rPr>
        <w:t xml:space="preserve"> – iconectiv to draft Final Resolutions for PIMs 112, 115, 119, 121, 122 and 123, currently in accepted status, </w:t>
      </w:r>
      <w:r w:rsidR="0030096D">
        <w:rPr>
          <w:rFonts w:ascii="Calibri" w:hAnsi="Calibri"/>
          <w:sz w:val="24"/>
          <w:szCs w:val="24"/>
        </w:rPr>
        <w:t>which</w:t>
      </w:r>
      <w:r>
        <w:rPr>
          <w:rFonts w:ascii="Calibri" w:hAnsi="Calibri"/>
          <w:sz w:val="24"/>
          <w:szCs w:val="24"/>
        </w:rPr>
        <w:t xml:space="preserve"> have been resolved.</w:t>
      </w:r>
    </w:p>
    <w:p w14:paraId="595FC908" w14:textId="77777777" w:rsidR="00E52CDE" w:rsidRPr="00A53F31" w:rsidRDefault="00E52CDE" w:rsidP="00A53F31">
      <w:pPr>
        <w:pStyle w:val="ListParagraph"/>
        <w:numPr>
          <w:ilvl w:val="1"/>
          <w:numId w:val="2"/>
        </w:numPr>
        <w:rPr>
          <w:rFonts w:cs="Arial"/>
          <w:bCs/>
          <w:sz w:val="24"/>
          <w:szCs w:val="24"/>
        </w:rPr>
      </w:pPr>
      <w:r>
        <w:rPr>
          <w:rFonts w:cs="Arial"/>
          <w:bCs/>
          <w:sz w:val="24"/>
          <w:szCs w:val="24"/>
        </w:rPr>
        <w:t>CMA to accept changes to PIM Matrix and post to website</w:t>
      </w:r>
    </w:p>
    <w:p w14:paraId="4AB011E5" w14:textId="77777777" w:rsidR="00E52CDE" w:rsidRDefault="00E52CDE" w:rsidP="00E52CDE">
      <w:pPr>
        <w:pStyle w:val="ListParagraph"/>
        <w:numPr>
          <w:ilvl w:val="0"/>
          <w:numId w:val="2"/>
        </w:numPr>
        <w:rPr>
          <w:rFonts w:cstheme="minorHAnsi"/>
          <w:sz w:val="24"/>
          <w:szCs w:val="24"/>
        </w:rPr>
      </w:pPr>
      <w:r w:rsidRPr="006048B9">
        <w:rPr>
          <w:rFonts w:cstheme="minorHAnsi"/>
          <w:sz w:val="24"/>
          <w:szCs w:val="24"/>
        </w:rPr>
        <w:t>PIM Review</w:t>
      </w:r>
    </w:p>
    <w:p w14:paraId="5FAB5DCC" w14:textId="77777777" w:rsidR="00E52CDE" w:rsidRDefault="00E52CDE" w:rsidP="00E52CDE">
      <w:pPr>
        <w:pStyle w:val="ListParagraph"/>
        <w:numPr>
          <w:ilvl w:val="1"/>
          <w:numId w:val="2"/>
        </w:numPr>
        <w:rPr>
          <w:rFonts w:cstheme="minorHAnsi"/>
          <w:b/>
          <w:i/>
          <w:sz w:val="24"/>
          <w:szCs w:val="24"/>
        </w:rPr>
      </w:pPr>
      <w:r w:rsidRPr="009A2DE5">
        <w:rPr>
          <w:rFonts w:cstheme="minorHAnsi"/>
          <w:b/>
          <w:i/>
          <w:sz w:val="24"/>
          <w:szCs w:val="24"/>
        </w:rPr>
        <w:t>Existing</w:t>
      </w:r>
    </w:p>
    <w:p w14:paraId="4C3A529F" w14:textId="77777777" w:rsidR="00E52CDE" w:rsidRDefault="00E52CDE" w:rsidP="00E52CDE">
      <w:pPr>
        <w:pStyle w:val="ListParagraph"/>
        <w:numPr>
          <w:ilvl w:val="2"/>
          <w:numId w:val="2"/>
        </w:numPr>
        <w:rPr>
          <w:rFonts w:cstheme="minorHAnsi"/>
          <w:sz w:val="24"/>
          <w:szCs w:val="24"/>
        </w:rPr>
      </w:pPr>
      <w:r>
        <w:rPr>
          <w:rFonts w:cstheme="minorHAnsi"/>
          <w:sz w:val="24"/>
          <w:szCs w:val="24"/>
        </w:rPr>
        <w:t>PIM 128 – LSMS Availability</w:t>
      </w:r>
    </w:p>
    <w:p w14:paraId="74806CBC" w14:textId="77777777" w:rsidR="00E52CDE" w:rsidRDefault="00E52CDE" w:rsidP="00E52CDE">
      <w:pPr>
        <w:pStyle w:val="ListParagraph"/>
        <w:numPr>
          <w:ilvl w:val="3"/>
          <w:numId w:val="2"/>
        </w:numPr>
        <w:rPr>
          <w:rFonts w:cstheme="minorHAnsi"/>
          <w:sz w:val="24"/>
          <w:szCs w:val="24"/>
        </w:rPr>
      </w:pPr>
      <w:r>
        <w:rPr>
          <w:rFonts w:cstheme="minorHAnsi"/>
          <w:sz w:val="24"/>
          <w:szCs w:val="24"/>
        </w:rPr>
        <w:t>No objections to Final Resolution</w:t>
      </w:r>
    </w:p>
    <w:p w14:paraId="7DD8535E" w14:textId="77777777" w:rsidR="00CA010F" w:rsidRDefault="00CA010F" w:rsidP="00E52CDE">
      <w:pPr>
        <w:pStyle w:val="ListParagraph"/>
        <w:numPr>
          <w:ilvl w:val="3"/>
          <w:numId w:val="2"/>
        </w:numPr>
        <w:rPr>
          <w:rFonts w:cstheme="minorHAnsi"/>
          <w:sz w:val="24"/>
          <w:szCs w:val="24"/>
        </w:rPr>
      </w:pPr>
      <w:r>
        <w:rPr>
          <w:rFonts w:cstheme="minorHAnsi"/>
          <w:sz w:val="24"/>
          <w:szCs w:val="24"/>
        </w:rPr>
        <w:t>PIM closed</w:t>
      </w:r>
    </w:p>
    <w:p w14:paraId="6F032CB7" w14:textId="77777777" w:rsidR="00CA010F" w:rsidRPr="00CA010F" w:rsidRDefault="00CA010F" w:rsidP="00CA010F">
      <w:pPr>
        <w:pStyle w:val="ListParagraph"/>
        <w:numPr>
          <w:ilvl w:val="3"/>
          <w:numId w:val="2"/>
        </w:numPr>
        <w:rPr>
          <w:rFonts w:cstheme="minorHAnsi"/>
          <w:i/>
          <w:sz w:val="24"/>
          <w:szCs w:val="24"/>
        </w:rPr>
      </w:pPr>
      <w:r>
        <w:rPr>
          <w:rFonts w:cs="Arial"/>
          <w:bCs/>
          <w:sz w:val="24"/>
          <w:szCs w:val="28"/>
        </w:rPr>
        <w:t xml:space="preserve">CMA to </w:t>
      </w:r>
      <w:r w:rsidR="00ED64B6">
        <w:rPr>
          <w:rFonts w:cs="Arial"/>
          <w:bCs/>
          <w:sz w:val="24"/>
          <w:szCs w:val="28"/>
        </w:rPr>
        <w:t xml:space="preserve">accept changes and </w:t>
      </w:r>
      <w:r>
        <w:rPr>
          <w:rFonts w:cs="Arial"/>
          <w:bCs/>
          <w:sz w:val="24"/>
          <w:szCs w:val="28"/>
        </w:rPr>
        <w:t>post to website</w:t>
      </w:r>
    </w:p>
    <w:p w14:paraId="67D75426" w14:textId="77777777" w:rsidR="00E52CDE" w:rsidRPr="00D97F80" w:rsidRDefault="00E52CDE" w:rsidP="00E52CDE">
      <w:pPr>
        <w:pStyle w:val="ListParagraph"/>
        <w:numPr>
          <w:ilvl w:val="2"/>
          <w:numId w:val="2"/>
        </w:numPr>
        <w:rPr>
          <w:rFonts w:cstheme="minorHAnsi"/>
          <w:sz w:val="24"/>
          <w:szCs w:val="24"/>
        </w:rPr>
      </w:pPr>
      <w:r w:rsidRPr="00234C06">
        <w:rPr>
          <w:rFonts w:cstheme="minorHAnsi"/>
          <w:bCs/>
          <w:sz w:val="24"/>
          <w:szCs w:val="24"/>
        </w:rPr>
        <w:t>PIM 130 – XML Interface Enhancement</w:t>
      </w:r>
      <w:r w:rsidR="00CA010F">
        <w:rPr>
          <w:rFonts w:cstheme="minorHAnsi"/>
          <w:bCs/>
          <w:sz w:val="24"/>
          <w:szCs w:val="24"/>
        </w:rPr>
        <w:t xml:space="preserve"> </w:t>
      </w:r>
    </w:p>
    <w:p w14:paraId="4AC436C2" w14:textId="5A588143" w:rsidR="00E52CDE" w:rsidRPr="00D97F80" w:rsidRDefault="00E52CDE" w:rsidP="00E52CDE">
      <w:pPr>
        <w:pStyle w:val="ListParagraph"/>
        <w:numPr>
          <w:ilvl w:val="3"/>
          <w:numId w:val="2"/>
        </w:numPr>
        <w:rPr>
          <w:rFonts w:cstheme="minorHAnsi"/>
          <w:sz w:val="24"/>
          <w:szCs w:val="24"/>
        </w:rPr>
      </w:pPr>
      <w:r w:rsidRPr="00D97F80">
        <w:rPr>
          <w:rFonts w:cstheme="minorHAnsi"/>
          <w:sz w:val="24"/>
          <w:szCs w:val="24"/>
        </w:rPr>
        <w:t xml:space="preserve">10X people and </w:t>
      </w:r>
      <w:r>
        <w:rPr>
          <w:rFonts w:cstheme="minorHAnsi"/>
          <w:sz w:val="24"/>
          <w:szCs w:val="24"/>
        </w:rPr>
        <w:t>iconectiv have met weekly</w:t>
      </w:r>
      <w:r w:rsidR="00EC1A41">
        <w:rPr>
          <w:rFonts w:cstheme="minorHAnsi"/>
          <w:sz w:val="24"/>
          <w:szCs w:val="24"/>
        </w:rPr>
        <w:t xml:space="preserve"> and will c</w:t>
      </w:r>
      <w:r>
        <w:rPr>
          <w:rFonts w:cstheme="minorHAnsi"/>
          <w:sz w:val="24"/>
          <w:szCs w:val="24"/>
        </w:rPr>
        <w:t>rea</w:t>
      </w:r>
      <w:r w:rsidR="00DE7F6B">
        <w:rPr>
          <w:rFonts w:cstheme="minorHAnsi"/>
          <w:sz w:val="24"/>
          <w:szCs w:val="24"/>
        </w:rPr>
        <w:t>t</w:t>
      </w:r>
      <w:r w:rsidR="00EC1A41">
        <w:rPr>
          <w:rFonts w:cstheme="minorHAnsi"/>
          <w:sz w:val="24"/>
          <w:szCs w:val="24"/>
        </w:rPr>
        <w:t>e</w:t>
      </w:r>
      <w:r w:rsidR="00DE7F6B">
        <w:rPr>
          <w:rFonts w:cstheme="minorHAnsi"/>
          <w:sz w:val="24"/>
          <w:szCs w:val="24"/>
        </w:rPr>
        <w:t xml:space="preserve"> an outline </w:t>
      </w:r>
      <w:r w:rsidR="00EC1A41">
        <w:rPr>
          <w:rFonts w:cstheme="minorHAnsi"/>
          <w:sz w:val="24"/>
          <w:szCs w:val="24"/>
        </w:rPr>
        <w:t xml:space="preserve">for </w:t>
      </w:r>
      <w:r w:rsidR="00DE7F6B">
        <w:rPr>
          <w:rFonts w:cstheme="minorHAnsi"/>
          <w:sz w:val="24"/>
          <w:szCs w:val="24"/>
        </w:rPr>
        <w:t>contribution to</w:t>
      </w:r>
      <w:r w:rsidRPr="00D97F80">
        <w:rPr>
          <w:rFonts w:cstheme="minorHAnsi"/>
          <w:sz w:val="24"/>
          <w:szCs w:val="24"/>
        </w:rPr>
        <w:t xml:space="preserve"> be </w:t>
      </w:r>
      <w:r w:rsidR="00DE7F6B">
        <w:rPr>
          <w:rFonts w:cstheme="minorHAnsi"/>
          <w:sz w:val="24"/>
          <w:szCs w:val="24"/>
        </w:rPr>
        <w:t>worked in</w:t>
      </w:r>
      <w:r w:rsidRPr="00D97F80">
        <w:rPr>
          <w:rFonts w:cstheme="minorHAnsi"/>
          <w:sz w:val="24"/>
          <w:szCs w:val="24"/>
        </w:rPr>
        <w:t xml:space="preserve"> the APT </w:t>
      </w:r>
    </w:p>
    <w:p w14:paraId="64757B1A" w14:textId="77777777" w:rsidR="00E52CDE" w:rsidRDefault="00E52CDE" w:rsidP="00E52CDE">
      <w:pPr>
        <w:pStyle w:val="ListParagraph"/>
        <w:numPr>
          <w:ilvl w:val="1"/>
          <w:numId w:val="2"/>
        </w:numPr>
        <w:rPr>
          <w:rFonts w:cstheme="minorHAnsi"/>
          <w:b/>
          <w:i/>
          <w:sz w:val="24"/>
          <w:szCs w:val="24"/>
        </w:rPr>
      </w:pPr>
      <w:r>
        <w:rPr>
          <w:rFonts w:cstheme="minorHAnsi"/>
          <w:b/>
          <w:i/>
          <w:sz w:val="24"/>
          <w:szCs w:val="24"/>
        </w:rPr>
        <w:t>New</w:t>
      </w:r>
    </w:p>
    <w:p w14:paraId="0A00915B" w14:textId="77777777" w:rsidR="00E52CDE" w:rsidRPr="00234C06" w:rsidRDefault="00E52CDE" w:rsidP="00E52CDE">
      <w:pPr>
        <w:pStyle w:val="ListParagraph"/>
        <w:numPr>
          <w:ilvl w:val="2"/>
          <w:numId w:val="2"/>
        </w:numPr>
        <w:rPr>
          <w:rFonts w:cstheme="minorHAnsi"/>
          <w:sz w:val="24"/>
          <w:szCs w:val="24"/>
        </w:rPr>
      </w:pPr>
      <w:r w:rsidRPr="00234C06">
        <w:rPr>
          <w:rFonts w:cstheme="minorHAnsi"/>
          <w:sz w:val="24"/>
          <w:szCs w:val="24"/>
        </w:rPr>
        <w:t xml:space="preserve">PIM TBD – </w:t>
      </w:r>
      <w:r w:rsidRPr="00234C06">
        <w:rPr>
          <w:rFonts w:cstheme="minorHAnsi"/>
          <w:bCs/>
          <w:sz w:val="24"/>
          <w:szCs w:val="24"/>
        </w:rPr>
        <w:t>N-1 Carrier Methodology Modification</w:t>
      </w:r>
    </w:p>
    <w:p w14:paraId="52D4FBAB" w14:textId="77777777" w:rsidR="00E52CDE" w:rsidRPr="00EA7351" w:rsidRDefault="00E52CDE" w:rsidP="00E52CDE">
      <w:pPr>
        <w:pStyle w:val="ListParagraph"/>
        <w:numPr>
          <w:ilvl w:val="3"/>
          <w:numId w:val="2"/>
        </w:numPr>
        <w:rPr>
          <w:rFonts w:cstheme="minorHAnsi"/>
          <w:sz w:val="24"/>
          <w:szCs w:val="24"/>
        </w:rPr>
      </w:pPr>
      <w:r w:rsidRPr="00234C06">
        <w:rPr>
          <w:rFonts w:cstheme="minorHAnsi"/>
          <w:bCs/>
          <w:sz w:val="24"/>
          <w:szCs w:val="24"/>
        </w:rPr>
        <w:t>PIM was reviewed, accepted and assigned #131</w:t>
      </w:r>
    </w:p>
    <w:p w14:paraId="4FC79E05" w14:textId="77777777" w:rsidR="00CA010F" w:rsidRPr="00CA010F" w:rsidRDefault="00E52CDE" w:rsidP="00CA010F">
      <w:pPr>
        <w:pStyle w:val="ListParagraph"/>
        <w:numPr>
          <w:ilvl w:val="3"/>
          <w:numId w:val="2"/>
        </w:numPr>
        <w:rPr>
          <w:rFonts w:cstheme="minorHAnsi"/>
          <w:sz w:val="24"/>
          <w:szCs w:val="24"/>
        </w:rPr>
      </w:pPr>
      <w:r>
        <w:rPr>
          <w:rFonts w:cstheme="minorHAnsi"/>
          <w:bCs/>
          <w:sz w:val="24"/>
          <w:szCs w:val="24"/>
        </w:rPr>
        <w:t>This item will be worked by the APT.</w:t>
      </w:r>
    </w:p>
    <w:p w14:paraId="380609EC" w14:textId="77777777" w:rsidR="00E52CDE" w:rsidRPr="00270996" w:rsidRDefault="00CA010F" w:rsidP="00CA010F">
      <w:pPr>
        <w:pStyle w:val="ListParagraph"/>
        <w:numPr>
          <w:ilvl w:val="3"/>
          <w:numId w:val="2"/>
        </w:numPr>
        <w:rPr>
          <w:rFonts w:cstheme="minorHAnsi"/>
          <w:i/>
          <w:sz w:val="24"/>
          <w:szCs w:val="24"/>
        </w:rPr>
      </w:pPr>
      <w:r>
        <w:rPr>
          <w:rFonts w:cs="Arial"/>
          <w:bCs/>
          <w:sz w:val="24"/>
          <w:szCs w:val="28"/>
        </w:rPr>
        <w:t>CMA to post to website</w:t>
      </w:r>
      <w:r w:rsidR="00E52CDE" w:rsidRPr="00CA010F">
        <w:rPr>
          <w:rFonts w:cstheme="minorHAnsi"/>
          <w:bCs/>
          <w:sz w:val="24"/>
          <w:szCs w:val="24"/>
        </w:rPr>
        <w:t xml:space="preserve">  </w:t>
      </w:r>
    </w:p>
    <w:p w14:paraId="54735C05" w14:textId="26CDE38F" w:rsidR="00270996" w:rsidRPr="00926C42" w:rsidRDefault="00270996" w:rsidP="00270996">
      <w:pPr>
        <w:pStyle w:val="ListParagraph"/>
        <w:numPr>
          <w:ilvl w:val="3"/>
          <w:numId w:val="2"/>
        </w:numPr>
        <w:spacing w:after="0" w:line="240" w:lineRule="auto"/>
        <w:rPr>
          <w:rFonts w:ascii="Calibri" w:hAnsi="Calibri"/>
          <w:sz w:val="24"/>
          <w:szCs w:val="24"/>
        </w:rPr>
      </w:pPr>
      <w:r>
        <w:rPr>
          <w:rFonts w:ascii="Calibri" w:hAnsi="Calibri"/>
          <w:b/>
          <w:color w:val="FF0000"/>
          <w:sz w:val="24"/>
          <w:szCs w:val="24"/>
        </w:rPr>
        <w:lastRenderedPageBreak/>
        <w:t>New Action Item 05132020-02</w:t>
      </w:r>
      <w:r w:rsidRPr="003A255A">
        <w:rPr>
          <w:rFonts w:ascii="Calibri" w:hAnsi="Calibri"/>
          <w:color w:val="FF0000"/>
          <w:sz w:val="24"/>
          <w:szCs w:val="24"/>
        </w:rPr>
        <w:t xml:space="preserve"> </w:t>
      </w:r>
      <w:r>
        <w:rPr>
          <w:rFonts w:ascii="Calibri" w:hAnsi="Calibri"/>
          <w:sz w:val="24"/>
          <w:szCs w:val="24"/>
        </w:rPr>
        <w:t>– CMA to create a draft of updates to BP –4 – N-1 Carrier Methodology Clarification</w:t>
      </w:r>
    </w:p>
    <w:p w14:paraId="1B7E3992" w14:textId="77777777" w:rsidR="00270996" w:rsidRPr="00270996" w:rsidRDefault="00270996" w:rsidP="00270996">
      <w:pPr>
        <w:ind w:left="2520"/>
        <w:rPr>
          <w:rFonts w:cstheme="minorHAnsi"/>
          <w:i/>
          <w:sz w:val="24"/>
          <w:szCs w:val="24"/>
        </w:rPr>
      </w:pPr>
    </w:p>
    <w:p w14:paraId="5AB76FFC" w14:textId="77777777" w:rsidR="00E52CDE" w:rsidRPr="006048B9" w:rsidRDefault="00E52CDE" w:rsidP="00E52CDE">
      <w:pPr>
        <w:pStyle w:val="ListParagraph"/>
        <w:numPr>
          <w:ilvl w:val="0"/>
          <w:numId w:val="2"/>
        </w:numPr>
        <w:rPr>
          <w:rFonts w:cstheme="minorHAnsi"/>
          <w:i/>
          <w:sz w:val="24"/>
          <w:szCs w:val="24"/>
        </w:rPr>
      </w:pPr>
      <w:r w:rsidRPr="006048B9">
        <w:rPr>
          <w:rFonts w:cs="Arial"/>
          <w:bCs/>
          <w:sz w:val="24"/>
          <w:szCs w:val="28"/>
        </w:rPr>
        <w:t>Change Order Discussion</w:t>
      </w:r>
    </w:p>
    <w:p w14:paraId="4A4FFACD" w14:textId="77777777" w:rsidR="00E52CDE" w:rsidRPr="00234C06" w:rsidRDefault="00E52CDE" w:rsidP="00E52CDE">
      <w:pPr>
        <w:pStyle w:val="ListParagraph"/>
        <w:numPr>
          <w:ilvl w:val="1"/>
          <w:numId w:val="2"/>
        </w:numPr>
        <w:rPr>
          <w:rFonts w:cstheme="minorHAnsi"/>
          <w:b/>
          <w:i/>
          <w:sz w:val="24"/>
          <w:szCs w:val="24"/>
        </w:rPr>
      </w:pPr>
      <w:r w:rsidRPr="00234C06">
        <w:rPr>
          <w:rFonts w:cstheme="minorHAnsi"/>
          <w:b/>
          <w:i/>
          <w:sz w:val="24"/>
          <w:szCs w:val="24"/>
        </w:rPr>
        <w:t>New</w:t>
      </w:r>
    </w:p>
    <w:p w14:paraId="795565A8" w14:textId="77777777" w:rsidR="00E52CDE" w:rsidRPr="006048B9" w:rsidRDefault="00E52CDE" w:rsidP="00E52CDE">
      <w:pPr>
        <w:pStyle w:val="ListParagraph"/>
        <w:numPr>
          <w:ilvl w:val="2"/>
          <w:numId w:val="2"/>
        </w:numPr>
        <w:rPr>
          <w:rFonts w:cstheme="minorHAnsi"/>
          <w:i/>
          <w:sz w:val="24"/>
          <w:szCs w:val="24"/>
        </w:rPr>
      </w:pPr>
      <w:r w:rsidRPr="006048B9">
        <w:rPr>
          <w:rFonts w:cs="Arial"/>
          <w:bCs/>
          <w:sz w:val="24"/>
          <w:szCs w:val="28"/>
        </w:rPr>
        <w:t xml:space="preserve">NANC TBD – </w:t>
      </w:r>
      <w:proofErr w:type="spellStart"/>
      <w:r w:rsidRPr="006048B9">
        <w:rPr>
          <w:rFonts w:cs="Arial"/>
          <w:bCs/>
          <w:sz w:val="24"/>
          <w:szCs w:val="28"/>
        </w:rPr>
        <w:t>lsmsfilterNPA</w:t>
      </w:r>
      <w:proofErr w:type="spellEnd"/>
      <w:r w:rsidRPr="006048B9">
        <w:rPr>
          <w:rFonts w:cs="Arial"/>
          <w:bCs/>
          <w:sz w:val="24"/>
          <w:szCs w:val="28"/>
        </w:rPr>
        <w:t>-NXX – Doc only Changes</w:t>
      </w:r>
    </w:p>
    <w:p w14:paraId="5C29E068" w14:textId="77777777" w:rsidR="00E52CDE" w:rsidRPr="00CA010F" w:rsidRDefault="00E52CDE" w:rsidP="00E52CDE">
      <w:pPr>
        <w:pStyle w:val="ListParagraph"/>
        <w:numPr>
          <w:ilvl w:val="3"/>
          <w:numId w:val="2"/>
        </w:numPr>
        <w:rPr>
          <w:rFonts w:cstheme="minorHAnsi"/>
          <w:i/>
          <w:sz w:val="24"/>
          <w:szCs w:val="24"/>
        </w:rPr>
      </w:pPr>
      <w:r>
        <w:rPr>
          <w:rFonts w:cs="Arial"/>
          <w:bCs/>
          <w:sz w:val="24"/>
          <w:szCs w:val="28"/>
        </w:rPr>
        <w:t>D</w:t>
      </w:r>
      <w:r w:rsidRPr="006048B9">
        <w:rPr>
          <w:rFonts w:cs="Arial"/>
          <w:bCs/>
          <w:sz w:val="24"/>
          <w:szCs w:val="28"/>
        </w:rPr>
        <w:t>raft Change Order</w:t>
      </w:r>
      <w:r>
        <w:rPr>
          <w:rFonts w:cs="Arial"/>
          <w:bCs/>
          <w:sz w:val="24"/>
          <w:szCs w:val="28"/>
        </w:rPr>
        <w:t xml:space="preserve"> was reviewed, accepted and assigned NANC 551.</w:t>
      </w:r>
    </w:p>
    <w:p w14:paraId="4D92D1B8" w14:textId="77777777" w:rsidR="00CA010F" w:rsidRPr="006048B9" w:rsidRDefault="00CA010F" w:rsidP="00E52CDE">
      <w:pPr>
        <w:pStyle w:val="ListParagraph"/>
        <w:numPr>
          <w:ilvl w:val="3"/>
          <w:numId w:val="2"/>
        </w:numPr>
        <w:rPr>
          <w:rFonts w:cstheme="minorHAnsi"/>
          <w:i/>
          <w:sz w:val="24"/>
          <w:szCs w:val="24"/>
        </w:rPr>
      </w:pPr>
      <w:r>
        <w:rPr>
          <w:rFonts w:cs="Arial"/>
          <w:bCs/>
          <w:sz w:val="24"/>
          <w:szCs w:val="28"/>
        </w:rPr>
        <w:t>CMA to post to website</w:t>
      </w:r>
    </w:p>
    <w:p w14:paraId="148454D1" w14:textId="77777777" w:rsidR="00E52CDE" w:rsidRDefault="00E52CDE" w:rsidP="00E52CDE">
      <w:pPr>
        <w:rPr>
          <w:rFonts w:eastAsia="Times New Roman" w:cs="Arial"/>
          <w:b/>
          <w:sz w:val="28"/>
          <w:szCs w:val="32"/>
        </w:rPr>
      </w:pPr>
      <w:r w:rsidRPr="006048B9">
        <w:rPr>
          <w:rFonts w:eastAsia="Times New Roman" w:cs="Arial"/>
          <w:b/>
          <w:sz w:val="28"/>
          <w:szCs w:val="32"/>
        </w:rPr>
        <w:t xml:space="preserve">Action Items </w:t>
      </w:r>
      <w:r w:rsidR="00ED64B6">
        <w:rPr>
          <w:rFonts w:eastAsia="Times New Roman" w:cs="Arial"/>
          <w:b/>
          <w:sz w:val="28"/>
          <w:szCs w:val="32"/>
        </w:rPr>
        <w:t xml:space="preserve">New </w:t>
      </w:r>
    </w:p>
    <w:p w14:paraId="33B688A7" w14:textId="77777777" w:rsidR="00E52CDE" w:rsidRDefault="00CA010F" w:rsidP="00E52CDE">
      <w:pPr>
        <w:pStyle w:val="ListParagraph"/>
        <w:numPr>
          <w:ilvl w:val="0"/>
          <w:numId w:val="1"/>
        </w:numPr>
        <w:spacing w:line="254" w:lineRule="auto"/>
        <w:rPr>
          <w:rFonts w:ascii="Calibri" w:hAnsi="Calibri"/>
          <w:sz w:val="24"/>
          <w:szCs w:val="24"/>
        </w:rPr>
      </w:pPr>
      <w:r>
        <w:rPr>
          <w:rFonts w:ascii="Calibri" w:hAnsi="Calibri"/>
          <w:sz w:val="24"/>
          <w:szCs w:val="24"/>
        </w:rPr>
        <w:t xml:space="preserve">05132020-01 </w:t>
      </w:r>
      <w:r w:rsidR="00E52CDE">
        <w:rPr>
          <w:rFonts w:ascii="Calibri" w:hAnsi="Calibri"/>
          <w:sz w:val="24"/>
          <w:szCs w:val="24"/>
        </w:rPr>
        <w:t xml:space="preserve">– iconectiv to draft Final Resolutions for PIMs 112, 115, 119, 121, 122 and 123, currently in accepted status, that </w:t>
      </w:r>
      <w:r w:rsidR="001D5525">
        <w:rPr>
          <w:rFonts w:ascii="Calibri" w:hAnsi="Calibri"/>
          <w:sz w:val="24"/>
          <w:szCs w:val="24"/>
        </w:rPr>
        <w:t>have</w:t>
      </w:r>
      <w:r w:rsidR="00E52CDE">
        <w:rPr>
          <w:rFonts w:ascii="Calibri" w:hAnsi="Calibri"/>
          <w:sz w:val="24"/>
          <w:szCs w:val="24"/>
        </w:rPr>
        <w:t xml:space="preserve"> been resolved.</w:t>
      </w:r>
    </w:p>
    <w:p w14:paraId="5C347799" w14:textId="4BCF75A9" w:rsidR="00270996" w:rsidRDefault="00270996" w:rsidP="00270996">
      <w:pPr>
        <w:pStyle w:val="ListParagraph"/>
        <w:numPr>
          <w:ilvl w:val="0"/>
          <w:numId w:val="1"/>
        </w:numPr>
        <w:spacing w:after="0" w:line="240" w:lineRule="auto"/>
        <w:rPr>
          <w:rFonts w:ascii="Calibri" w:hAnsi="Calibri"/>
          <w:sz w:val="24"/>
          <w:szCs w:val="24"/>
        </w:rPr>
      </w:pPr>
      <w:r w:rsidRPr="00270996">
        <w:rPr>
          <w:rFonts w:ascii="Calibri" w:hAnsi="Calibri"/>
          <w:sz w:val="24"/>
          <w:szCs w:val="24"/>
        </w:rPr>
        <w:t xml:space="preserve">05132020-02 </w:t>
      </w:r>
      <w:r>
        <w:rPr>
          <w:rFonts w:ascii="Calibri" w:hAnsi="Calibri"/>
          <w:sz w:val="24"/>
          <w:szCs w:val="24"/>
        </w:rPr>
        <w:t>– CMA to create a draft of updates to BP –4 – N-1 Carrier Methodology Clarification</w:t>
      </w:r>
    </w:p>
    <w:p w14:paraId="70E1B546" w14:textId="77777777" w:rsidR="00270996" w:rsidRPr="00270996" w:rsidRDefault="00270996" w:rsidP="00270996">
      <w:pPr>
        <w:pStyle w:val="ListParagraph"/>
        <w:spacing w:after="0" w:line="240" w:lineRule="auto"/>
        <w:rPr>
          <w:rFonts w:ascii="Calibri" w:hAnsi="Calibri"/>
          <w:sz w:val="24"/>
          <w:szCs w:val="24"/>
        </w:rPr>
      </w:pPr>
    </w:p>
    <w:p w14:paraId="7CA54761" w14:textId="77777777" w:rsidR="00E52CDE" w:rsidRDefault="00E52CDE" w:rsidP="00E52CDE">
      <w:pPr>
        <w:rPr>
          <w:rFonts w:eastAsia="Times New Roman" w:cs="Arial"/>
          <w:b/>
          <w:sz w:val="28"/>
          <w:szCs w:val="32"/>
        </w:rPr>
      </w:pPr>
      <w:r w:rsidRPr="006048B9">
        <w:rPr>
          <w:rFonts w:eastAsia="Times New Roman" w:cs="Arial"/>
          <w:b/>
          <w:sz w:val="28"/>
          <w:szCs w:val="32"/>
        </w:rPr>
        <w:t>2020 Meeting Schedule &amp; Structure Discussion</w:t>
      </w:r>
    </w:p>
    <w:p w14:paraId="6BB056D6" w14:textId="77777777" w:rsidR="00E52CDE" w:rsidRPr="000322EB" w:rsidRDefault="00E52CDE" w:rsidP="00E52CDE">
      <w:pPr>
        <w:pStyle w:val="ListParagraph"/>
        <w:numPr>
          <w:ilvl w:val="0"/>
          <w:numId w:val="7"/>
        </w:numPr>
        <w:rPr>
          <w:rFonts w:ascii="Calibri" w:hAnsi="Calibri"/>
          <w:sz w:val="24"/>
          <w:szCs w:val="24"/>
        </w:rPr>
      </w:pPr>
      <w:r w:rsidRPr="000322EB">
        <w:rPr>
          <w:rFonts w:ascii="Calibri" w:hAnsi="Calibri"/>
          <w:sz w:val="24"/>
          <w:szCs w:val="24"/>
        </w:rPr>
        <w:t>June 2, 2020 – change to longer meeting a</w:t>
      </w:r>
      <w:r w:rsidR="00CA52C6">
        <w:rPr>
          <w:rFonts w:ascii="Calibri" w:hAnsi="Calibri"/>
          <w:sz w:val="24"/>
          <w:szCs w:val="24"/>
        </w:rPr>
        <w:t>nd have APT prior to main LNP Informal M</w:t>
      </w:r>
      <w:r w:rsidRPr="000322EB">
        <w:rPr>
          <w:rFonts w:ascii="Calibri" w:hAnsi="Calibri"/>
          <w:sz w:val="24"/>
          <w:szCs w:val="24"/>
        </w:rPr>
        <w:t>eeting.</w:t>
      </w:r>
    </w:p>
    <w:p w14:paraId="670040A8" w14:textId="77777777" w:rsidR="00E52CDE" w:rsidRPr="000322EB" w:rsidRDefault="00CA52C6" w:rsidP="00E52CDE">
      <w:pPr>
        <w:pStyle w:val="ListParagraph"/>
        <w:numPr>
          <w:ilvl w:val="1"/>
          <w:numId w:val="6"/>
        </w:numPr>
        <w:rPr>
          <w:rFonts w:eastAsia="Times New Roman" w:cs="Arial"/>
          <w:sz w:val="24"/>
          <w:szCs w:val="32"/>
        </w:rPr>
      </w:pPr>
      <w:r>
        <w:rPr>
          <w:rFonts w:eastAsia="Times New Roman" w:cs="Arial"/>
          <w:sz w:val="24"/>
          <w:szCs w:val="32"/>
        </w:rPr>
        <w:t xml:space="preserve">APT - </w:t>
      </w:r>
      <w:r w:rsidR="00E52CDE" w:rsidRPr="000322EB">
        <w:rPr>
          <w:rFonts w:eastAsia="Times New Roman" w:cs="Arial"/>
          <w:sz w:val="24"/>
          <w:szCs w:val="32"/>
        </w:rPr>
        <w:t>11:00</w:t>
      </w:r>
      <w:r>
        <w:rPr>
          <w:rFonts w:eastAsia="Times New Roman" w:cs="Arial"/>
          <w:sz w:val="24"/>
          <w:szCs w:val="32"/>
        </w:rPr>
        <w:t xml:space="preserve"> – 12:30</w:t>
      </w:r>
      <w:r w:rsidR="00E52CDE" w:rsidRPr="000322EB">
        <w:rPr>
          <w:rFonts w:eastAsia="Times New Roman" w:cs="Arial"/>
          <w:sz w:val="24"/>
          <w:szCs w:val="32"/>
        </w:rPr>
        <w:t xml:space="preserve"> Eastern </w:t>
      </w:r>
      <w:r>
        <w:rPr>
          <w:rFonts w:eastAsia="Times New Roman" w:cs="Arial"/>
          <w:sz w:val="24"/>
          <w:szCs w:val="32"/>
        </w:rPr>
        <w:t>Time</w:t>
      </w:r>
    </w:p>
    <w:p w14:paraId="0FBD630C" w14:textId="77777777" w:rsidR="00E52CDE" w:rsidRPr="000322EB" w:rsidRDefault="00E52CDE" w:rsidP="00E52CDE">
      <w:pPr>
        <w:pStyle w:val="ListParagraph"/>
        <w:numPr>
          <w:ilvl w:val="1"/>
          <w:numId w:val="6"/>
        </w:numPr>
        <w:rPr>
          <w:rFonts w:eastAsia="Times New Roman" w:cs="Arial"/>
          <w:sz w:val="24"/>
          <w:szCs w:val="32"/>
        </w:rPr>
      </w:pPr>
      <w:r w:rsidRPr="000322EB">
        <w:rPr>
          <w:rFonts w:eastAsia="Times New Roman" w:cs="Arial"/>
          <w:sz w:val="24"/>
          <w:szCs w:val="32"/>
        </w:rPr>
        <w:t>30 min break for lunch</w:t>
      </w:r>
      <w:r>
        <w:rPr>
          <w:rFonts w:eastAsia="Times New Roman" w:cs="Arial"/>
          <w:sz w:val="24"/>
          <w:szCs w:val="32"/>
        </w:rPr>
        <w:t xml:space="preserve"> from 12:30 – 1:00 PM</w:t>
      </w:r>
    </w:p>
    <w:p w14:paraId="6F8D7A0E" w14:textId="77777777" w:rsidR="00E52CDE" w:rsidRPr="000322EB" w:rsidRDefault="00E52CDE" w:rsidP="00E52CDE">
      <w:pPr>
        <w:pStyle w:val="ListParagraph"/>
        <w:numPr>
          <w:ilvl w:val="1"/>
          <w:numId w:val="6"/>
        </w:numPr>
        <w:rPr>
          <w:rFonts w:eastAsia="Times New Roman" w:cs="Arial"/>
          <w:sz w:val="24"/>
          <w:szCs w:val="32"/>
        </w:rPr>
      </w:pPr>
      <w:r w:rsidRPr="000322EB">
        <w:rPr>
          <w:rFonts w:eastAsia="Times New Roman" w:cs="Arial"/>
          <w:sz w:val="24"/>
          <w:szCs w:val="32"/>
        </w:rPr>
        <w:t xml:space="preserve">LNP </w:t>
      </w:r>
      <w:r w:rsidR="00CA52C6">
        <w:rPr>
          <w:rFonts w:eastAsia="Times New Roman" w:cs="Arial"/>
          <w:sz w:val="24"/>
          <w:szCs w:val="32"/>
        </w:rPr>
        <w:t xml:space="preserve">Informal Meeting - </w:t>
      </w:r>
      <w:r w:rsidRPr="000322EB">
        <w:rPr>
          <w:rFonts w:eastAsia="Times New Roman" w:cs="Arial"/>
          <w:sz w:val="24"/>
          <w:szCs w:val="32"/>
        </w:rPr>
        <w:t xml:space="preserve"> 1:00 </w:t>
      </w:r>
      <w:r w:rsidR="00CA52C6">
        <w:rPr>
          <w:rFonts w:eastAsia="Times New Roman" w:cs="Arial"/>
          <w:sz w:val="24"/>
          <w:szCs w:val="32"/>
        </w:rPr>
        <w:t>– 4:30 PM Eastern Time</w:t>
      </w:r>
    </w:p>
    <w:p w14:paraId="21905BDB" w14:textId="77777777" w:rsidR="00E52CDE" w:rsidRPr="000322EB" w:rsidRDefault="00CA52C6" w:rsidP="00E52CDE">
      <w:pPr>
        <w:pStyle w:val="ListParagraph"/>
        <w:numPr>
          <w:ilvl w:val="0"/>
          <w:numId w:val="8"/>
        </w:numPr>
        <w:rPr>
          <w:rFonts w:ascii="Calibri" w:hAnsi="Calibri"/>
          <w:sz w:val="24"/>
          <w:szCs w:val="24"/>
        </w:rPr>
      </w:pPr>
      <w:r>
        <w:rPr>
          <w:rFonts w:ascii="Calibri" w:hAnsi="Calibri"/>
          <w:sz w:val="24"/>
          <w:szCs w:val="24"/>
        </w:rPr>
        <w:t>July 7, 2020 –</w:t>
      </w:r>
      <w:r w:rsidR="00E52CDE" w:rsidRPr="000322EB">
        <w:rPr>
          <w:rFonts w:ascii="Calibri" w:hAnsi="Calibri"/>
          <w:sz w:val="24"/>
          <w:szCs w:val="24"/>
        </w:rPr>
        <w:t xml:space="preserve"> 11:00 – 1:00 PM</w:t>
      </w:r>
    </w:p>
    <w:p w14:paraId="3A20A245" w14:textId="77777777" w:rsidR="00E52CDE" w:rsidRPr="006048B9" w:rsidRDefault="00E52CDE" w:rsidP="00E52CDE">
      <w:pPr>
        <w:rPr>
          <w:rFonts w:eastAsia="Times New Roman" w:cs="Arial"/>
          <w:b/>
          <w:sz w:val="28"/>
          <w:szCs w:val="32"/>
        </w:rPr>
      </w:pPr>
      <w:r w:rsidRPr="006048B9">
        <w:rPr>
          <w:rFonts w:eastAsia="Times New Roman" w:cs="Arial"/>
          <w:b/>
          <w:sz w:val="28"/>
          <w:szCs w:val="32"/>
        </w:rPr>
        <w:t>Unfinished/New Business</w:t>
      </w:r>
    </w:p>
    <w:p w14:paraId="10FE165F" w14:textId="77777777" w:rsidR="00E52CDE" w:rsidRPr="000322EB" w:rsidRDefault="00E52CDE" w:rsidP="00E52CDE">
      <w:pPr>
        <w:pStyle w:val="ListParagraph"/>
        <w:numPr>
          <w:ilvl w:val="0"/>
          <w:numId w:val="5"/>
        </w:numPr>
        <w:rPr>
          <w:rFonts w:ascii="Calibri" w:hAnsi="Calibri"/>
          <w:sz w:val="24"/>
          <w:szCs w:val="24"/>
        </w:rPr>
      </w:pPr>
      <w:r w:rsidRPr="000322EB">
        <w:rPr>
          <w:rFonts w:ascii="Calibri" w:hAnsi="Calibri"/>
          <w:sz w:val="24"/>
          <w:szCs w:val="24"/>
        </w:rPr>
        <w:t>Fraudulent Port Sub Team Update</w:t>
      </w:r>
    </w:p>
    <w:p w14:paraId="180F7CFA" w14:textId="5F15C8C5" w:rsidR="00310913" w:rsidRPr="00310913" w:rsidRDefault="00310913" w:rsidP="00E52CDE">
      <w:pPr>
        <w:pStyle w:val="ListParagraph"/>
        <w:numPr>
          <w:ilvl w:val="1"/>
          <w:numId w:val="5"/>
        </w:numPr>
        <w:rPr>
          <w:rFonts w:cs="Arial"/>
          <w:sz w:val="24"/>
          <w:szCs w:val="28"/>
        </w:rPr>
      </w:pPr>
      <w:r>
        <w:rPr>
          <w:rFonts w:cs="Arial"/>
          <w:sz w:val="24"/>
          <w:szCs w:val="28"/>
        </w:rPr>
        <w:t>Provided update on team progress</w:t>
      </w:r>
    </w:p>
    <w:p w14:paraId="7EAD042A" w14:textId="3617D5EC" w:rsidR="00E52CDE" w:rsidRPr="000322EB" w:rsidRDefault="00E52CDE" w:rsidP="00E52CDE">
      <w:pPr>
        <w:pStyle w:val="ListParagraph"/>
        <w:numPr>
          <w:ilvl w:val="1"/>
          <w:numId w:val="5"/>
        </w:numPr>
        <w:rPr>
          <w:rFonts w:cs="Arial"/>
          <w:sz w:val="24"/>
          <w:szCs w:val="28"/>
        </w:rPr>
      </w:pPr>
      <w:r w:rsidRPr="000322EB">
        <w:rPr>
          <w:rFonts w:cs="Arial"/>
          <w:sz w:val="24"/>
          <w:szCs w:val="32"/>
        </w:rPr>
        <w:t xml:space="preserve">Whitepaper </w:t>
      </w:r>
      <w:r w:rsidR="008261BA">
        <w:rPr>
          <w:rFonts w:cs="Arial"/>
          <w:sz w:val="24"/>
          <w:szCs w:val="32"/>
        </w:rPr>
        <w:t xml:space="preserve">may or may </w:t>
      </w:r>
      <w:r w:rsidR="00310913">
        <w:rPr>
          <w:rFonts w:cs="Arial"/>
          <w:sz w:val="24"/>
          <w:szCs w:val="32"/>
        </w:rPr>
        <w:t xml:space="preserve">not </w:t>
      </w:r>
      <w:r w:rsidRPr="000322EB">
        <w:rPr>
          <w:rFonts w:cs="Arial"/>
          <w:sz w:val="24"/>
          <w:szCs w:val="32"/>
        </w:rPr>
        <w:t>be r</w:t>
      </w:r>
      <w:r w:rsidR="00310913">
        <w:rPr>
          <w:rFonts w:cs="Arial"/>
          <w:sz w:val="24"/>
          <w:szCs w:val="32"/>
        </w:rPr>
        <w:t>eady for review at June meeting</w:t>
      </w:r>
    </w:p>
    <w:p w14:paraId="797CA14D" w14:textId="77777777" w:rsidR="00123D84" w:rsidRDefault="00123D84"/>
    <w:sectPr w:rsidR="00123D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7B99E" w14:textId="77777777" w:rsidR="00A9370B" w:rsidRDefault="00A9370B" w:rsidP="00CA1A65">
      <w:pPr>
        <w:spacing w:after="0" w:line="240" w:lineRule="auto"/>
      </w:pPr>
      <w:r>
        <w:separator/>
      </w:r>
    </w:p>
  </w:endnote>
  <w:endnote w:type="continuationSeparator" w:id="0">
    <w:p w14:paraId="66018B97" w14:textId="77777777" w:rsidR="00A9370B" w:rsidRDefault="00A9370B" w:rsidP="00CA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CB54" w14:textId="77777777" w:rsidR="00CA1A65" w:rsidRDefault="00CA1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4530B" w14:textId="77777777" w:rsidR="00CA1A65" w:rsidRDefault="00CA1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E5A9" w14:textId="77777777" w:rsidR="00CA1A65" w:rsidRDefault="00CA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4CAD3" w14:textId="77777777" w:rsidR="00A9370B" w:rsidRDefault="00A9370B" w:rsidP="00CA1A65">
      <w:pPr>
        <w:spacing w:after="0" w:line="240" w:lineRule="auto"/>
      </w:pPr>
      <w:r>
        <w:separator/>
      </w:r>
    </w:p>
  </w:footnote>
  <w:footnote w:type="continuationSeparator" w:id="0">
    <w:p w14:paraId="05327CEA" w14:textId="77777777" w:rsidR="00A9370B" w:rsidRDefault="00A9370B" w:rsidP="00CA1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235A" w14:textId="77777777" w:rsidR="00CA1A65" w:rsidRDefault="00CA1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8FDC" w14:textId="77777777" w:rsidR="00CA1A65" w:rsidRDefault="00CA1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E7D00" w14:textId="77777777" w:rsidR="00CA1A65" w:rsidRDefault="00CA1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FBF"/>
    <w:multiLevelType w:val="hybridMultilevel"/>
    <w:tmpl w:val="81EE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7150"/>
    <w:multiLevelType w:val="hybridMultilevel"/>
    <w:tmpl w:val="5EF43D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26087"/>
    <w:multiLevelType w:val="hybridMultilevel"/>
    <w:tmpl w:val="9D34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D58F2"/>
    <w:multiLevelType w:val="hybridMultilevel"/>
    <w:tmpl w:val="1E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B40D5"/>
    <w:multiLevelType w:val="hybridMultilevel"/>
    <w:tmpl w:val="B76E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046A2"/>
    <w:multiLevelType w:val="hybridMultilevel"/>
    <w:tmpl w:val="5874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64914"/>
    <w:multiLevelType w:val="hybridMultilevel"/>
    <w:tmpl w:val="B16AB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DE"/>
    <w:rsid w:val="000B07A6"/>
    <w:rsid w:val="00123D84"/>
    <w:rsid w:val="00152A70"/>
    <w:rsid w:val="001D5525"/>
    <w:rsid w:val="001F3558"/>
    <w:rsid w:val="00270996"/>
    <w:rsid w:val="002C0A3C"/>
    <w:rsid w:val="0030096D"/>
    <w:rsid w:val="00310913"/>
    <w:rsid w:val="0033276C"/>
    <w:rsid w:val="004B0D41"/>
    <w:rsid w:val="006C3777"/>
    <w:rsid w:val="008261BA"/>
    <w:rsid w:val="00A070A6"/>
    <w:rsid w:val="00A53F31"/>
    <w:rsid w:val="00A9370B"/>
    <w:rsid w:val="00CA010F"/>
    <w:rsid w:val="00CA1A65"/>
    <w:rsid w:val="00CA52C6"/>
    <w:rsid w:val="00D355CA"/>
    <w:rsid w:val="00DE7F6B"/>
    <w:rsid w:val="00E52BA0"/>
    <w:rsid w:val="00E52CDE"/>
    <w:rsid w:val="00EC1A41"/>
    <w:rsid w:val="00ED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CB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DE"/>
    <w:pPr>
      <w:ind w:left="720"/>
      <w:contextualSpacing/>
    </w:pPr>
  </w:style>
  <w:style w:type="paragraph" w:styleId="Title">
    <w:name w:val="Title"/>
    <w:basedOn w:val="Normal"/>
    <w:link w:val="TitleChar"/>
    <w:uiPriority w:val="99"/>
    <w:qFormat/>
    <w:rsid w:val="00E52CDE"/>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E52CDE"/>
    <w:rPr>
      <w:rFonts w:ascii="Verdana" w:eastAsia="Times New Roman" w:hAnsi="Verdana" w:cs="Times New Roman"/>
      <w:b/>
      <w:sz w:val="24"/>
      <w:szCs w:val="20"/>
    </w:rPr>
  </w:style>
  <w:style w:type="character" w:styleId="CommentReference">
    <w:name w:val="annotation reference"/>
    <w:basedOn w:val="DefaultParagraphFont"/>
    <w:uiPriority w:val="99"/>
    <w:semiHidden/>
    <w:unhideWhenUsed/>
    <w:rsid w:val="00DE7F6B"/>
    <w:rPr>
      <w:sz w:val="16"/>
      <w:szCs w:val="16"/>
    </w:rPr>
  </w:style>
  <w:style w:type="paragraph" w:styleId="CommentText">
    <w:name w:val="annotation text"/>
    <w:basedOn w:val="Normal"/>
    <w:link w:val="CommentTextChar"/>
    <w:uiPriority w:val="99"/>
    <w:semiHidden/>
    <w:unhideWhenUsed/>
    <w:rsid w:val="00DE7F6B"/>
    <w:pPr>
      <w:spacing w:line="240" w:lineRule="auto"/>
    </w:pPr>
    <w:rPr>
      <w:sz w:val="20"/>
      <w:szCs w:val="20"/>
    </w:rPr>
  </w:style>
  <w:style w:type="character" w:customStyle="1" w:styleId="CommentTextChar">
    <w:name w:val="Comment Text Char"/>
    <w:basedOn w:val="DefaultParagraphFont"/>
    <w:link w:val="CommentText"/>
    <w:uiPriority w:val="99"/>
    <w:semiHidden/>
    <w:rsid w:val="00DE7F6B"/>
    <w:rPr>
      <w:sz w:val="20"/>
      <w:szCs w:val="20"/>
    </w:rPr>
  </w:style>
  <w:style w:type="paragraph" w:styleId="CommentSubject">
    <w:name w:val="annotation subject"/>
    <w:basedOn w:val="CommentText"/>
    <w:next w:val="CommentText"/>
    <w:link w:val="CommentSubjectChar"/>
    <w:uiPriority w:val="99"/>
    <w:semiHidden/>
    <w:unhideWhenUsed/>
    <w:rsid w:val="00DE7F6B"/>
    <w:rPr>
      <w:b/>
      <w:bCs/>
    </w:rPr>
  </w:style>
  <w:style w:type="character" w:customStyle="1" w:styleId="CommentSubjectChar">
    <w:name w:val="Comment Subject Char"/>
    <w:basedOn w:val="CommentTextChar"/>
    <w:link w:val="CommentSubject"/>
    <w:uiPriority w:val="99"/>
    <w:semiHidden/>
    <w:rsid w:val="00DE7F6B"/>
    <w:rPr>
      <w:b/>
      <w:bCs/>
      <w:sz w:val="20"/>
      <w:szCs w:val="20"/>
    </w:rPr>
  </w:style>
  <w:style w:type="paragraph" w:styleId="BalloonText">
    <w:name w:val="Balloon Text"/>
    <w:basedOn w:val="Normal"/>
    <w:link w:val="BalloonTextChar"/>
    <w:uiPriority w:val="99"/>
    <w:semiHidden/>
    <w:unhideWhenUsed/>
    <w:rsid w:val="00DE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6B"/>
    <w:rPr>
      <w:rFonts w:ascii="Segoe UI" w:hAnsi="Segoe UI" w:cs="Segoe UI"/>
      <w:sz w:val="18"/>
      <w:szCs w:val="18"/>
    </w:rPr>
  </w:style>
  <w:style w:type="paragraph" w:styleId="Header">
    <w:name w:val="header"/>
    <w:basedOn w:val="Normal"/>
    <w:link w:val="HeaderChar"/>
    <w:uiPriority w:val="99"/>
    <w:unhideWhenUsed/>
    <w:rsid w:val="00CA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65"/>
  </w:style>
  <w:style w:type="paragraph" w:styleId="Footer">
    <w:name w:val="footer"/>
    <w:basedOn w:val="Normal"/>
    <w:link w:val="FooterChar"/>
    <w:uiPriority w:val="99"/>
    <w:unhideWhenUsed/>
    <w:rsid w:val="00CA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2020-06-04T13:21:00Z</dcterms:created>
  <dcterms:modified xsi:type="dcterms:W3CDTF">2020-06-04T13:21:00Z</dcterms:modified>
</cp:coreProperties>
</file>