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7F" w:rsidRDefault="0002717F" w:rsidP="0002717F">
      <w:pPr>
        <w:rPr>
          <w:rFonts w:eastAsiaTheme="minorHAnsi"/>
          <w:color w:val="1F497D"/>
        </w:rPr>
      </w:pPr>
      <w:r>
        <w:rPr>
          <w:color w:val="1F497D"/>
        </w:rPr>
        <w:t>LNPA TOSC Participants, please see the information below for the March Face-to-Face meeting logistics in Durham, NC.</w:t>
      </w:r>
    </w:p>
    <w:p w:rsidR="0002717F" w:rsidRDefault="0002717F" w:rsidP="0002717F">
      <w:pPr>
        <w:rPr>
          <w:rFonts w:eastAsiaTheme="minorHAnsi"/>
          <w:color w:val="1F497D"/>
        </w:rPr>
      </w:pPr>
      <w:r>
        <w:rPr>
          <w:color w:val="1F497D"/>
        </w:rPr>
        <w:t>LNPA TOSC Participants, please see the information below for the March Face-to-Face meeting logistics in Durham, NC.</w:t>
      </w:r>
    </w:p>
    <w:p w:rsidR="00D85713" w:rsidRDefault="00D85713" w:rsidP="00D85713">
      <w:pPr>
        <w:rPr>
          <w:rFonts w:eastAsiaTheme="minorHAnsi"/>
          <w:color w:val="1F497D"/>
        </w:rPr>
      </w:pPr>
      <w:bookmarkStart w:id="0" w:name="_GoBack"/>
      <w:bookmarkEnd w:id="0"/>
      <w:r>
        <w:rPr>
          <w:color w:val="1F497D"/>
        </w:rPr>
        <w:t>LNPA TOSC Participants, please see the information below for the March Face-to-Face meeting logistics in Durham, NC.</w:t>
      </w:r>
    </w:p>
    <w:p w:rsidR="00D85713" w:rsidRDefault="00D85713" w:rsidP="00D85713"/>
    <w:p w:rsidR="00D85713" w:rsidRDefault="00D85713" w:rsidP="00D85713">
      <w:r>
        <w:rPr>
          <w:color w:val="1F3864"/>
        </w:rPr>
        <w:t>Bandwidth is pleased to host the March 6</w:t>
      </w:r>
      <w:r>
        <w:rPr>
          <w:color w:val="1F3864"/>
          <w:vertAlign w:val="superscript"/>
        </w:rPr>
        <w:t>th</w:t>
      </w:r>
      <w:r>
        <w:rPr>
          <w:color w:val="1F3864"/>
        </w:rPr>
        <w:t xml:space="preserve"> and </w:t>
      </w:r>
      <w:proofErr w:type="gramStart"/>
      <w:r>
        <w:rPr>
          <w:color w:val="1F3864"/>
        </w:rPr>
        <w:t>7</w:t>
      </w:r>
      <w:r>
        <w:rPr>
          <w:color w:val="1F3864"/>
          <w:vertAlign w:val="superscript"/>
        </w:rPr>
        <w:t xml:space="preserve">th </w:t>
      </w:r>
      <w:r>
        <w:rPr>
          <w:color w:val="1F3864"/>
        </w:rPr>
        <w:t> LNPA</w:t>
      </w:r>
      <w:proofErr w:type="gramEnd"/>
      <w:r>
        <w:rPr>
          <w:color w:val="1F3864"/>
        </w:rPr>
        <w:t xml:space="preserve"> Transition Oversight Subcommittee meeting in Durham, North Carolina.</w:t>
      </w:r>
    </w:p>
    <w:p w:rsidR="00D85713" w:rsidRDefault="00D85713" w:rsidP="00D85713">
      <w:r>
        <w:rPr>
          <w:color w:val="1F3864"/>
        </w:rPr>
        <w:t> </w:t>
      </w:r>
    </w:p>
    <w:p w:rsidR="00D85713" w:rsidRDefault="00D85713" w:rsidP="00D85713">
      <w:r>
        <w:rPr>
          <w:color w:val="1F3864"/>
        </w:rPr>
        <w:t xml:space="preserve">Below you will find the link for hotel reservations at the downtown Durham Marriott at an extremely competitive rate – you will note </w:t>
      </w:r>
      <w:r>
        <w:rPr>
          <w:b/>
          <w:bCs/>
          <w:color w:val="1F3864"/>
        </w:rPr>
        <w:t>the link is currently set to expire next Monday, February 5</w:t>
      </w:r>
      <w:r>
        <w:rPr>
          <w:b/>
          <w:bCs/>
          <w:color w:val="1F3864"/>
          <w:vertAlign w:val="superscript"/>
        </w:rPr>
        <w:t>th</w:t>
      </w:r>
      <w:r>
        <w:rPr>
          <w:b/>
          <w:bCs/>
          <w:color w:val="1F3864"/>
        </w:rPr>
        <w:t>, so time is of the essence</w:t>
      </w:r>
      <w:r>
        <w:rPr>
          <w:color w:val="1F3864"/>
        </w:rPr>
        <w:t>!  Because the planning is relatively late and the rate is so good, the hotel would like to try to get as many rooms booked as early as possible so they don’t have an excess of rooms locked down – I might be able to get the deadline extended a bit, but if you folks could help me out and book as soon as you possibly can I would be very appreciative!</w:t>
      </w:r>
    </w:p>
    <w:p w:rsidR="00D85713" w:rsidRDefault="00D85713" w:rsidP="00D85713">
      <w:r>
        <w:rPr>
          <w:color w:val="1F3864"/>
        </w:rPr>
        <w:t> </w:t>
      </w:r>
    </w:p>
    <w:p w:rsidR="00D85713" w:rsidRDefault="0002717F" w:rsidP="00D85713">
      <w:pPr>
        <w:pStyle w:val="b5"/>
      </w:pPr>
      <w:hyperlink r:id="rId4" w:tgtFrame="_blank" w:history="1">
        <w:r w:rsidR="00D85713">
          <w:rPr>
            <w:rStyle w:val="Hyperlink"/>
            <w:b/>
            <w:bCs/>
            <w:sz w:val="28"/>
            <w:szCs w:val="28"/>
          </w:rPr>
          <w:t xml:space="preserve">Book your group rate for LNPA WG Hosted by Bandwidth 2018 </w:t>
        </w:r>
      </w:hyperlink>
    </w:p>
    <w:p w:rsidR="00D85713" w:rsidRDefault="00D85713" w:rsidP="00D85713">
      <w:pPr>
        <w:pStyle w:val="NormalWeb"/>
      </w:pPr>
      <w:r>
        <w:rPr>
          <w:sz w:val="28"/>
          <w:szCs w:val="28"/>
        </w:rPr>
        <w:t>-----------------------------------------------------------------</w:t>
      </w:r>
    </w:p>
    <w:p w:rsidR="00D85713" w:rsidRDefault="00D85713" w:rsidP="00D85713">
      <w:pPr>
        <w:pStyle w:val="NormalWeb"/>
      </w:pPr>
      <w:r>
        <w:rPr>
          <w:rStyle w:val="Strong"/>
          <w:rFonts w:ascii="Calibri" w:hAnsi="Calibri"/>
          <w:sz w:val="28"/>
          <w:szCs w:val="28"/>
        </w:rPr>
        <w:t>LNPA WG Hosted by Bandwidth 2018</w:t>
      </w:r>
    </w:p>
    <w:p w:rsidR="00D85713" w:rsidRDefault="00D85713" w:rsidP="00D85713">
      <w:r>
        <w:rPr>
          <w:rStyle w:val="Strong"/>
          <w:sz w:val="28"/>
          <w:szCs w:val="28"/>
        </w:rPr>
        <w:t xml:space="preserve">Start date: </w:t>
      </w:r>
      <w:r>
        <w:rPr>
          <w:sz w:val="28"/>
          <w:szCs w:val="28"/>
        </w:rPr>
        <w:t>3/5/18</w:t>
      </w:r>
      <w:r>
        <w:rPr>
          <w:sz w:val="28"/>
          <w:szCs w:val="28"/>
        </w:rPr>
        <w:br/>
      </w:r>
      <w:r>
        <w:rPr>
          <w:rStyle w:val="Strong"/>
          <w:sz w:val="28"/>
          <w:szCs w:val="28"/>
        </w:rPr>
        <w:t xml:space="preserve">End date: </w:t>
      </w:r>
      <w:r>
        <w:rPr>
          <w:sz w:val="28"/>
          <w:szCs w:val="28"/>
        </w:rPr>
        <w:t>3/9/18</w:t>
      </w:r>
      <w:r>
        <w:rPr>
          <w:sz w:val="28"/>
          <w:szCs w:val="28"/>
        </w:rPr>
        <w:br/>
      </w:r>
      <w:r>
        <w:rPr>
          <w:rStyle w:val="Strong"/>
          <w:sz w:val="28"/>
          <w:szCs w:val="28"/>
        </w:rPr>
        <w:t>Last day to book:</w:t>
      </w:r>
      <w:r>
        <w:rPr>
          <w:sz w:val="28"/>
          <w:szCs w:val="28"/>
        </w:rPr>
        <w:t xml:space="preserve"> 2/5/18 </w:t>
      </w:r>
    </w:p>
    <w:p w:rsidR="00D85713" w:rsidRDefault="00D85713" w:rsidP="00D85713">
      <w:pPr>
        <w:pStyle w:val="m0"/>
      </w:pPr>
      <w:r>
        <w:rPr>
          <w:sz w:val="28"/>
          <w:szCs w:val="28"/>
        </w:rPr>
        <w:t xml:space="preserve">Marriott hotel(s) offering your special group rate: </w:t>
      </w:r>
    </w:p>
    <w:p w:rsidR="00D85713" w:rsidRDefault="00D85713" w:rsidP="00D85713">
      <w:r>
        <w:rPr>
          <w:rFonts w:ascii="Symbol" w:hAnsi="Symbol"/>
          <w:sz w:val="28"/>
          <w:szCs w:val="28"/>
        </w:rPr>
        <w:t></w:t>
      </w:r>
      <w:proofErr w:type="gramStart"/>
      <w:r>
        <w:rPr>
          <w:sz w:val="28"/>
          <w:szCs w:val="28"/>
        </w:rPr>
        <w:t xml:space="preserve">  </w:t>
      </w:r>
      <w:r>
        <w:rPr>
          <w:rStyle w:val="Strong"/>
          <w:sz w:val="28"/>
          <w:szCs w:val="28"/>
        </w:rPr>
        <w:t>Durham</w:t>
      </w:r>
      <w:proofErr w:type="gramEnd"/>
      <w:r>
        <w:rPr>
          <w:rStyle w:val="Strong"/>
          <w:sz w:val="28"/>
          <w:szCs w:val="28"/>
        </w:rPr>
        <w:t xml:space="preserve"> Marriott City Center</w:t>
      </w:r>
      <w:r>
        <w:rPr>
          <w:sz w:val="28"/>
          <w:szCs w:val="28"/>
        </w:rPr>
        <w:t xml:space="preserve">  for 133.00 USD  per night </w:t>
      </w:r>
    </w:p>
    <w:p w:rsidR="00D85713" w:rsidRDefault="0002717F" w:rsidP="00D85713">
      <w:pPr>
        <w:pStyle w:val="b5"/>
      </w:pPr>
      <w:hyperlink r:id="rId5" w:tgtFrame="_blank" w:history="1">
        <w:r w:rsidR="00D85713">
          <w:rPr>
            <w:rStyle w:val="Hyperlink"/>
            <w:sz w:val="28"/>
            <w:szCs w:val="28"/>
          </w:rPr>
          <w:t xml:space="preserve">Book your group rate for LNPA WG Hosted by Bandwidth 2018 </w:t>
        </w:r>
      </w:hyperlink>
    </w:p>
    <w:p w:rsidR="00D85713" w:rsidRDefault="00D85713" w:rsidP="00D85713">
      <w:pPr>
        <w:pStyle w:val="b5"/>
      </w:pPr>
      <w:r>
        <w:rPr>
          <w:color w:val="1F3864"/>
        </w:rPr>
        <w:t> Unlike prior years, the meeting itself will not be held at the convention center, but rather in a nice meeting facility just a block away. I will send more information about that part of the plans at a later date, but in the meantime, I wanted to get the hotel information out.</w:t>
      </w:r>
    </w:p>
    <w:p w:rsidR="00D85713" w:rsidRDefault="00D85713" w:rsidP="00D85713">
      <w:r>
        <w:rPr>
          <w:color w:val="1F3864"/>
        </w:rPr>
        <w:t> Please don’t hesitate to contact me if you have any questions, and please do hit the above like and book your room.</w:t>
      </w:r>
    </w:p>
    <w:p w:rsidR="00D85713" w:rsidRDefault="00D85713" w:rsidP="00D85713">
      <w:r>
        <w:rPr>
          <w:color w:val="1F3864"/>
        </w:rPr>
        <w:t> </w:t>
      </w:r>
    </w:p>
    <w:p w:rsidR="00D85713" w:rsidRDefault="00D85713" w:rsidP="00D85713">
      <w:r>
        <w:rPr>
          <w:color w:val="1F3864"/>
        </w:rPr>
        <w:t>Thanks,</w:t>
      </w:r>
    </w:p>
    <w:p w:rsidR="00B66695" w:rsidRDefault="00B66695"/>
    <w:sectPr w:rsidR="00B6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13"/>
    <w:rsid w:val="0002717F"/>
    <w:rsid w:val="00B66695"/>
    <w:rsid w:val="00D8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4B745-F711-446C-96EF-E26D2EB2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1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713"/>
    <w:rPr>
      <w:color w:val="0000FF"/>
      <w:u w:val="single"/>
    </w:rPr>
  </w:style>
  <w:style w:type="paragraph" w:styleId="NormalWeb">
    <w:name w:val="Normal (Web)"/>
    <w:basedOn w:val="Normal"/>
    <w:uiPriority w:val="99"/>
    <w:semiHidden/>
    <w:unhideWhenUsed/>
    <w:rsid w:val="00D85713"/>
    <w:pPr>
      <w:spacing w:before="100" w:beforeAutospacing="1" w:after="100" w:afterAutospacing="1"/>
    </w:pPr>
    <w:rPr>
      <w:rFonts w:ascii="Times New Roman" w:hAnsi="Times New Roman"/>
      <w:sz w:val="24"/>
      <w:szCs w:val="24"/>
    </w:rPr>
  </w:style>
  <w:style w:type="paragraph" w:customStyle="1" w:styleId="b5">
    <w:name w:val="b5"/>
    <w:basedOn w:val="Normal"/>
    <w:uiPriority w:val="99"/>
    <w:semiHidden/>
    <w:rsid w:val="00D85713"/>
    <w:pPr>
      <w:spacing w:before="100" w:beforeAutospacing="1" w:after="100" w:afterAutospacing="1"/>
    </w:pPr>
  </w:style>
  <w:style w:type="paragraph" w:customStyle="1" w:styleId="m0">
    <w:name w:val="m0"/>
    <w:basedOn w:val="Normal"/>
    <w:uiPriority w:val="99"/>
    <w:semiHidden/>
    <w:rsid w:val="00D85713"/>
    <w:pPr>
      <w:spacing w:before="100" w:beforeAutospacing="1" w:after="100" w:afterAutospacing="1"/>
    </w:pPr>
  </w:style>
  <w:style w:type="character" w:styleId="Strong">
    <w:name w:val="Strong"/>
    <w:basedOn w:val="DefaultParagraphFont"/>
    <w:uiPriority w:val="22"/>
    <w:qFormat/>
    <w:rsid w:val="00D85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8234">
      <w:bodyDiv w:val="1"/>
      <w:marLeft w:val="0"/>
      <w:marRight w:val="0"/>
      <w:marTop w:val="0"/>
      <w:marBottom w:val="0"/>
      <w:divBdr>
        <w:top w:val="none" w:sz="0" w:space="0" w:color="auto"/>
        <w:left w:val="none" w:sz="0" w:space="0" w:color="auto"/>
        <w:bottom w:val="none" w:sz="0" w:space="0" w:color="auto"/>
        <w:right w:val="none" w:sz="0" w:space="0" w:color="auto"/>
      </w:divBdr>
    </w:div>
    <w:div w:id="1466316402">
      <w:bodyDiv w:val="1"/>
      <w:marLeft w:val="0"/>
      <w:marRight w:val="0"/>
      <w:marTop w:val="0"/>
      <w:marBottom w:val="0"/>
      <w:divBdr>
        <w:top w:val="none" w:sz="0" w:space="0" w:color="auto"/>
        <w:left w:val="none" w:sz="0" w:space="0" w:color="auto"/>
        <w:bottom w:val="none" w:sz="0" w:space="0" w:color="auto"/>
        <w:right w:val="none" w:sz="0" w:space="0" w:color="auto"/>
      </w:divBdr>
    </w:div>
    <w:div w:id="1713455909">
      <w:bodyDiv w:val="1"/>
      <w:marLeft w:val="0"/>
      <w:marRight w:val="0"/>
      <w:marTop w:val="0"/>
      <w:marBottom w:val="0"/>
      <w:divBdr>
        <w:top w:val="none" w:sz="0" w:space="0" w:color="auto"/>
        <w:left w:val="none" w:sz="0" w:space="0" w:color="auto"/>
        <w:bottom w:val="none" w:sz="0" w:space="0" w:color="auto"/>
        <w:right w:val="none" w:sz="0" w:space="0" w:color="auto"/>
      </w:divBdr>
    </w:div>
    <w:div w:id="18912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www.marriott.com_meeting-2Devent-2Dhotels_group-2Dcorporate-2Dtravel_groupCorp.mi-3FresLinkData-3DLNPA-2520WG-2520Hosted-2520by-2520Bandwidth-25202018-255ERDUCV-2560NLWNLWA-2560133.00-2560USD-2560false-25605-25603_5_18-25603_9_18-25602_5_18-26app-3Dresvlink-26stop-5Fmobi-3Dyes&amp;d=DwMFaQ&amp;c=udBTRvFvXC5Dhqg7UHpJlPps3mZ3LRxpb6__0PomBTQ&amp;r=1Z0lzE4b2pW6mkOoy-LhF6govfBXzJdRM3lX_EDoFHszRQHKCLUqlQy2HgbzgvCV&amp;m=eGIsbtjBstbLyzHbflwS0BhQSvK5Kwtdvn9g4GyDI1g&amp;s=gtDfT4StPqAomUr4UuzjGZWPKyaEJFe8JocdZUd3yVw&amp;e=" TargetMode="External"/><Relationship Id="rId4" Type="http://schemas.openxmlformats.org/officeDocument/2006/relationships/hyperlink" Target="https://urldefense.proofpoint.com/v2/url?u=http-3A__www.marriott.com_meeting-2Devent-2Dhotels_group-2Dcorporate-2Dtravel_groupCorp.mi-3FresLinkData-3DLNPA-2520WG-2520Hosted-2520by-2520Bandwidth-25202018-255ERDUCV-2560NLWNLWA-2560133.00-2560USD-2560false-25605-25603_5_18-25603_9_18-25602_5_18-26app-3Dresvlink-26stop-5Fmobi-3Dyes&amp;d=DwMFaQ&amp;c=udBTRvFvXC5Dhqg7UHpJlPps3mZ3LRxpb6__0PomBTQ&amp;r=1Z0lzE4b2pW6mkOoy-LhF6govfBXzJdRM3lX_EDoFHszRQHKCLUqlQy2HgbzgvCV&amp;m=eGIsbtjBstbLyzHbflwS0BhQSvK5Kwtdvn9g4GyDI1g&amp;s=gtDfT4StPqAomUr4UuzjGZWPKyaEJFe8JocdZUd3yV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2018-02-05T15:34:00Z</dcterms:created>
  <dcterms:modified xsi:type="dcterms:W3CDTF">2018-02-05T15:34:00Z</dcterms:modified>
</cp:coreProperties>
</file>