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82EEB" w14:textId="77777777" w:rsidR="000B3621" w:rsidRPr="003E28C2" w:rsidRDefault="000B3621" w:rsidP="000B3621">
      <w:pPr>
        <w:jc w:val="center"/>
        <w:rPr>
          <w:rFonts w:cstheme="minorHAnsi"/>
          <w:b/>
          <w:sz w:val="28"/>
          <w:szCs w:val="28"/>
        </w:rPr>
      </w:pPr>
      <w:r w:rsidRPr="003E28C2">
        <w:rPr>
          <w:rFonts w:cstheme="minorHAnsi"/>
          <w:b/>
          <w:sz w:val="28"/>
          <w:szCs w:val="28"/>
        </w:rPr>
        <w:t>NPIF Meeting</w:t>
      </w:r>
    </w:p>
    <w:p w14:paraId="4A1CD0F3" w14:textId="77777777" w:rsidR="000B3621" w:rsidRPr="003E28C2" w:rsidRDefault="000B3621" w:rsidP="000B3621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February</w:t>
      </w:r>
      <w:r w:rsidRPr="003E28C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8</w:t>
      </w:r>
      <w:r w:rsidRPr="007446FA">
        <w:rPr>
          <w:rFonts w:cstheme="minorHAnsi"/>
          <w:b/>
          <w:sz w:val="28"/>
          <w:szCs w:val="28"/>
          <w:vertAlign w:val="superscript"/>
        </w:rPr>
        <w:t>th</w:t>
      </w:r>
      <w:r w:rsidRPr="003E28C2">
        <w:rPr>
          <w:rFonts w:cstheme="minorHAnsi"/>
          <w:b/>
          <w:sz w:val="28"/>
          <w:szCs w:val="28"/>
        </w:rPr>
        <w:t>, 202</w:t>
      </w:r>
      <w:r>
        <w:rPr>
          <w:rFonts w:cstheme="minorHAnsi"/>
          <w:b/>
          <w:sz w:val="28"/>
          <w:szCs w:val="28"/>
        </w:rPr>
        <w:t>3, 1</w:t>
      </w:r>
      <w:r w:rsidRPr="003E28C2">
        <w:rPr>
          <w:rFonts w:cstheme="minorHAnsi"/>
          <w:b/>
          <w:sz w:val="28"/>
          <w:szCs w:val="28"/>
        </w:rPr>
        <w:t xml:space="preserve">1:00 </w:t>
      </w:r>
      <w:r>
        <w:rPr>
          <w:rFonts w:cstheme="minorHAnsi"/>
          <w:b/>
          <w:sz w:val="28"/>
          <w:szCs w:val="28"/>
        </w:rPr>
        <w:t>A</w:t>
      </w:r>
      <w:r w:rsidRPr="003E28C2">
        <w:rPr>
          <w:rFonts w:cstheme="minorHAnsi"/>
          <w:b/>
          <w:sz w:val="28"/>
          <w:szCs w:val="28"/>
        </w:rPr>
        <w:t xml:space="preserve">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2</w:t>
      </w:r>
      <w:r w:rsidRPr="003E28C2">
        <w:rPr>
          <w:rFonts w:cstheme="minorHAnsi"/>
          <w:b/>
          <w:sz w:val="28"/>
          <w:szCs w:val="28"/>
        </w:rPr>
        <w:t xml:space="preserve">:00 PM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>T</w:t>
      </w:r>
    </w:p>
    <w:p w14:paraId="4E88E37A" w14:textId="50947D5D" w:rsidR="000B3621" w:rsidRPr="008C6DD5" w:rsidRDefault="000B3621" w:rsidP="000B3621">
      <w:pPr>
        <w:pStyle w:val="ListParagraph"/>
        <w:numPr>
          <w:ilvl w:val="0"/>
          <w:numId w:val="3"/>
        </w:numPr>
        <w:spacing w:after="0"/>
        <w:rPr>
          <w:rFonts w:cstheme="minorHAnsi"/>
          <w:b/>
          <w:sz w:val="24"/>
          <w:szCs w:val="28"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 w:rsidR="00DA55DB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8"/>
        </w:rPr>
        <w:t xml:space="preserve">– </w:t>
      </w:r>
      <w:r w:rsidRPr="00D36BD8">
        <w:rPr>
          <w:rFonts w:cstheme="minorHAnsi"/>
          <w:bCs/>
          <w:sz w:val="24"/>
          <w:szCs w:val="28"/>
        </w:rPr>
        <w:t xml:space="preserve">Teresa Patton welcomed everyone and reviewed the </w:t>
      </w:r>
      <w:proofErr w:type="gramStart"/>
      <w:r w:rsidRPr="00D36BD8">
        <w:rPr>
          <w:rFonts w:cstheme="minorHAnsi"/>
          <w:bCs/>
          <w:sz w:val="24"/>
          <w:szCs w:val="28"/>
        </w:rPr>
        <w:t>agenda</w:t>
      </w:r>
      <w:proofErr w:type="gramEnd"/>
    </w:p>
    <w:p w14:paraId="748B9A0E" w14:textId="77777777" w:rsidR="000B3621" w:rsidRPr="00574645" w:rsidRDefault="000B3621" w:rsidP="000B3621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  <w:r w:rsidRPr="00574645">
        <w:rPr>
          <w:rFonts w:cstheme="minorHAnsi"/>
          <w:bCs/>
          <w:sz w:val="24"/>
          <w:szCs w:val="24"/>
        </w:rPr>
        <w:t xml:space="preserve">– Teresa Patton read the Antitrust </w:t>
      </w:r>
      <w:proofErr w:type="gramStart"/>
      <w:r w:rsidRPr="00574645">
        <w:rPr>
          <w:rFonts w:cstheme="minorHAnsi"/>
          <w:bCs/>
          <w:sz w:val="24"/>
          <w:szCs w:val="24"/>
        </w:rPr>
        <w:t>notice</w:t>
      </w:r>
      <w:proofErr w:type="gramEnd"/>
    </w:p>
    <w:p w14:paraId="2AA20A04" w14:textId="77777777" w:rsidR="000B3621" w:rsidRPr="00855882" w:rsidRDefault="000B3621" w:rsidP="000B3621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256709E8" w14:textId="77777777" w:rsidR="000B3621" w:rsidRPr="006732D9" w:rsidRDefault="000B3621" w:rsidP="000B3621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8"/>
        </w:rPr>
      </w:pPr>
      <w:r>
        <w:rPr>
          <w:rFonts w:cstheme="minorHAnsi"/>
          <w:b/>
          <w:sz w:val="24"/>
          <w:szCs w:val="28"/>
        </w:rPr>
        <w:t>01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10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2023</w:t>
      </w:r>
      <w:r w:rsidRPr="0082263E">
        <w:rPr>
          <w:rFonts w:cstheme="minorHAnsi"/>
          <w:b/>
          <w:sz w:val="24"/>
          <w:szCs w:val="28"/>
        </w:rPr>
        <w:t xml:space="preserve"> Meeting Notes</w:t>
      </w:r>
      <w:r>
        <w:rPr>
          <w:rFonts w:cstheme="minorHAnsi"/>
          <w:b/>
          <w:sz w:val="24"/>
          <w:szCs w:val="28"/>
        </w:rPr>
        <w:t xml:space="preserve"> </w:t>
      </w:r>
      <w:r w:rsidRPr="006732D9">
        <w:rPr>
          <w:rFonts w:cstheme="minorHAnsi"/>
          <w:bCs/>
          <w:sz w:val="24"/>
          <w:szCs w:val="28"/>
        </w:rPr>
        <w:t xml:space="preserve">– </w:t>
      </w:r>
      <w:r>
        <w:rPr>
          <w:rFonts w:cstheme="minorHAnsi"/>
          <w:bCs/>
          <w:sz w:val="24"/>
          <w:szCs w:val="28"/>
        </w:rPr>
        <w:t xml:space="preserve">Meeting </w:t>
      </w:r>
      <w:r w:rsidRPr="006732D9">
        <w:rPr>
          <w:rFonts w:cstheme="minorHAnsi"/>
          <w:bCs/>
          <w:sz w:val="24"/>
          <w:szCs w:val="28"/>
        </w:rPr>
        <w:t xml:space="preserve">Minutes were </w:t>
      </w:r>
      <w:proofErr w:type="gramStart"/>
      <w:r w:rsidRPr="006732D9">
        <w:rPr>
          <w:rFonts w:cstheme="minorHAnsi"/>
          <w:bCs/>
          <w:sz w:val="24"/>
          <w:szCs w:val="28"/>
        </w:rPr>
        <w:t>approved</w:t>
      </w:r>
      <w:proofErr w:type="gramEnd"/>
    </w:p>
    <w:bookmarkStart w:id="0" w:name="_MON_1735631438"/>
    <w:bookmarkEnd w:id="0"/>
    <w:p w14:paraId="7CF3C392" w14:textId="77777777" w:rsidR="000B3621" w:rsidRPr="008A2245" w:rsidRDefault="000B3621" w:rsidP="000B3621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4"/>
        </w:rPr>
        <w:object w:dxaOrig="1508" w:dyaOrig="984" w14:anchorId="6F46AB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5" o:title=""/>
          </v:shape>
          <o:OLEObject Type="Embed" ProgID="Word.Document.12" ShapeID="_x0000_i1025" DrawAspect="Icon" ObjectID="_1742797139" r:id="rId6">
            <o:FieldCodes>\s</o:FieldCodes>
          </o:OLEObject>
        </w:object>
      </w:r>
    </w:p>
    <w:p w14:paraId="2EA2C462" w14:textId="77777777" w:rsidR="000B3621" w:rsidRPr="005B33E2" w:rsidRDefault="000B3621" w:rsidP="000B3621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0B3621" w14:paraId="5722454B" w14:textId="77777777" w:rsidTr="00DB7E20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35549F52" w14:textId="77777777" w:rsidR="000B3621" w:rsidRPr="00D154CA" w:rsidRDefault="000B3621" w:rsidP="00DB7E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0A70DDB7" w14:textId="77777777" w:rsidR="000B3621" w:rsidRPr="00D154CA" w:rsidRDefault="000B3621" w:rsidP="00DB7E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26F66F8D" w14:textId="77777777" w:rsidR="000B3621" w:rsidRPr="00D154CA" w:rsidRDefault="000B3621" w:rsidP="00DB7E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0B3621" w:rsidRPr="00D154CA" w14:paraId="533C0B96" w14:textId="77777777" w:rsidTr="00DB7E20">
        <w:tc>
          <w:tcPr>
            <w:tcW w:w="1516" w:type="dxa"/>
          </w:tcPr>
          <w:p w14:paraId="58C93C9D" w14:textId="77777777" w:rsidR="000B3621" w:rsidRPr="00D154CA" w:rsidRDefault="000B3621" w:rsidP="00DB7E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3B27423B" w14:textId="77777777" w:rsidR="000B3621" w:rsidRPr="005050C1" w:rsidRDefault="000B3621" w:rsidP="00DB7E20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 – APT has not met</w:t>
            </w:r>
          </w:p>
        </w:tc>
        <w:tc>
          <w:tcPr>
            <w:tcW w:w="2070" w:type="dxa"/>
          </w:tcPr>
          <w:p w14:paraId="6C249A30" w14:textId="77777777" w:rsidR="000B3621" w:rsidRPr="00D154CA" w:rsidRDefault="000B3621" w:rsidP="00DB7E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0B3621" w:rsidRPr="00D154CA" w14:paraId="242EF68C" w14:textId="77777777" w:rsidTr="00DB7E20">
        <w:tc>
          <w:tcPr>
            <w:tcW w:w="1516" w:type="dxa"/>
          </w:tcPr>
          <w:p w14:paraId="419565EA" w14:textId="77777777" w:rsidR="000B3621" w:rsidRPr="00D154CA" w:rsidRDefault="000B3621" w:rsidP="00DB7E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1B73957B" w14:textId="6E5096AC" w:rsidR="000B3621" w:rsidRPr="005050C1" w:rsidRDefault="000B3621" w:rsidP="00DB7E2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F./Joy M-C. – GUST has not met</w:t>
            </w:r>
          </w:p>
        </w:tc>
        <w:tc>
          <w:tcPr>
            <w:tcW w:w="2070" w:type="dxa"/>
          </w:tcPr>
          <w:p w14:paraId="3C3A507F" w14:textId="77777777" w:rsidR="000B3621" w:rsidRPr="00D154CA" w:rsidRDefault="000B3621" w:rsidP="00DB7E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0B3621" w:rsidRPr="00D154CA" w14:paraId="4E96C34F" w14:textId="77777777" w:rsidTr="00DB7E20">
        <w:tc>
          <w:tcPr>
            <w:tcW w:w="1516" w:type="dxa"/>
          </w:tcPr>
          <w:p w14:paraId="38B52D9B" w14:textId="77777777" w:rsidR="000B3621" w:rsidRPr="00D154CA" w:rsidRDefault="000B3621" w:rsidP="00DB7E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19A3577F" w14:textId="77777777" w:rsidR="000B3621" w:rsidRPr="005050C1" w:rsidRDefault="000B3621" w:rsidP="00DB7E2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Deb T. – OBF Has not met </w:t>
            </w:r>
          </w:p>
        </w:tc>
        <w:tc>
          <w:tcPr>
            <w:tcW w:w="2070" w:type="dxa"/>
          </w:tcPr>
          <w:p w14:paraId="2A6061DA" w14:textId="6A785DA2" w:rsidR="000B3621" w:rsidRPr="00D154CA" w:rsidRDefault="00782B84" w:rsidP="00DB7E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March 30, 2023</w:t>
            </w:r>
          </w:p>
        </w:tc>
      </w:tr>
      <w:tr w:rsidR="000B3621" w:rsidRPr="00D154CA" w14:paraId="7FC8A451" w14:textId="77777777" w:rsidTr="00DB7E20">
        <w:tc>
          <w:tcPr>
            <w:tcW w:w="1516" w:type="dxa"/>
          </w:tcPr>
          <w:p w14:paraId="08CF82BF" w14:textId="77777777" w:rsidR="000B3621" w:rsidRPr="00D154CA" w:rsidRDefault="000B3621" w:rsidP="00DB7E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1BD79316" w14:textId="77777777" w:rsidR="000B3621" w:rsidRPr="005050C1" w:rsidRDefault="000B3621" w:rsidP="00DB7E20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>
              <w:rPr>
                <w:rFonts w:cstheme="minorHAnsi"/>
                <w:bCs/>
                <w:sz w:val="20"/>
                <w:szCs w:val="20"/>
              </w:rPr>
              <w:t>. – Gave a quick readout on the meeting held on 2-7-23</w:t>
            </w:r>
          </w:p>
        </w:tc>
        <w:tc>
          <w:tcPr>
            <w:tcW w:w="2070" w:type="dxa"/>
          </w:tcPr>
          <w:p w14:paraId="38326139" w14:textId="77777777" w:rsidR="000B3621" w:rsidRPr="00D154CA" w:rsidRDefault="000B3621" w:rsidP="00DB7E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2-9-23</w:t>
            </w:r>
          </w:p>
        </w:tc>
      </w:tr>
    </w:tbl>
    <w:p w14:paraId="4F54A4BF" w14:textId="77777777" w:rsidR="000B3621" w:rsidRPr="00393146" w:rsidRDefault="000B3621" w:rsidP="000B3621">
      <w:pPr>
        <w:rPr>
          <w:rFonts w:eastAsia="Times New Roman" w:cstheme="minorHAnsi"/>
          <w:b/>
          <w:sz w:val="24"/>
          <w:szCs w:val="24"/>
        </w:rPr>
      </w:pPr>
    </w:p>
    <w:p w14:paraId="7D410DD2" w14:textId="77777777" w:rsidR="000B3621" w:rsidRPr="00C80141" w:rsidRDefault="000B3621" w:rsidP="000B3621">
      <w:pPr>
        <w:pStyle w:val="ListParagraph"/>
        <w:numPr>
          <w:ilvl w:val="0"/>
          <w:numId w:val="2"/>
        </w:numPr>
        <w:spacing w:after="0"/>
        <w:rPr>
          <w:rFonts w:cstheme="minorHAnsi"/>
          <w:b/>
          <w:sz w:val="24"/>
          <w:szCs w:val="32"/>
        </w:rPr>
      </w:pPr>
      <w:r w:rsidRPr="0027366A">
        <w:rPr>
          <w:rFonts w:cstheme="minorHAnsi"/>
          <w:b/>
          <w:sz w:val="24"/>
          <w:szCs w:val="32"/>
        </w:rPr>
        <w:t xml:space="preserve">Production Load Test Review </w:t>
      </w:r>
      <w:r>
        <w:rPr>
          <w:rFonts w:cstheme="minorHAnsi"/>
          <w:b/>
          <w:sz w:val="24"/>
          <w:szCs w:val="32"/>
        </w:rPr>
        <w:t>–</w:t>
      </w:r>
      <w:r w:rsidRPr="0027366A">
        <w:rPr>
          <w:rFonts w:cstheme="minorHAnsi"/>
          <w:b/>
          <w:sz w:val="24"/>
          <w:szCs w:val="32"/>
        </w:rPr>
        <w:t xml:space="preserve"> LNPA</w:t>
      </w:r>
      <w:r>
        <w:rPr>
          <w:rFonts w:cstheme="minorHAnsi"/>
          <w:b/>
          <w:sz w:val="24"/>
          <w:szCs w:val="32"/>
        </w:rPr>
        <w:t xml:space="preserve"> </w:t>
      </w:r>
      <w:r w:rsidRPr="00C80141">
        <w:rPr>
          <w:rFonts w:cstheme="minorHAnsi"/>
          <w:bCs/>
          <w:sz w:val="24"/>
          <w:szCs w:val="32"/>
        </w:rPr>
        <w:t>– Steve K. reviewed a Po</w:t>
      </w:r>
      <w:r>
        <w:rPr>
          <w:rFonts w:cstheme="minorHAnsi"/>
          <w:bCs/>
          <w:sz w:val="24"/>
          <w:szCs w:val="32"/>
        </w:rPr>
        <w:t>w</w:t>
      </w:r>
      <w:r w:rsidRPr="00C80141">
        <w:rPr>
          <w:rFonts w:cstheme="minorHAnsi"/>
          <w:bCs/>
          <w:sz w:val="24"/>
          <w:szCs w:val="32"/>
        </w:rPr>
        <w:t>erPoint presentation of the Production Load T</w:t>
      </w:r>
      <w:r>
        <w:rPr>
          <w:rFonts w:cstheme="minorHAnsi"/>
          <w:bCs/>
          <w:sz w:val="24"/>
          <w:szCs w:val="32"/>
        </w:rPr>
        <w:t>e</w:t>
      </w:r>
      <w:r w:rsidRPr="00C80141">
        <w:rPr>
          <w:rFonts w:cstheme="minorHAnsi"/>
          <w:bCs/>
          <w:sz w:val="24"/>
          <w:szCs w:val="32"/>
        </w:rPr>
        <w:t>st</w:t>
      </w:r>
    </w:p>
    <w:p w14:paraId="43BC3AB5" w14:textId="77777777" w:rsidR="000B3621" w:rsidRDefault="000B3621" w:rsidP="000B3621">
      <w:pPr>
        <w:spacing w:after="0"/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object w:dxaOrig="1508" w:dyaOrig="984" w14:anchorId="052E9437">
          <v:shape id="_x0000_i1026" type="#_x0000_t75" style="width:75pt;height:49pt" o:ole="">
            <v:imagedata r:id="rId7" o:title=""/>
          </v:shape>
          <o:OLEObject Type="Embed" ProgID="PowerPoint.Show.12" ShapeID="_x0000_i1026" DrawAspect="Icon" ObjectID="_1742797140" r:id="rId8"/>
        </w:object>
      </w:r>
    </w:p>
    <w:p w14:paraId="272510B1" w14:textId="77777777" w:rsidR="000B3621" w:rsidRPr="003D7C16" w:rsidRDefault="000B3621" w:rsidP="000B3621">
      <w:pPr>
        <w:pStyle w:val="ListParagraph"/>
        <w:numPr>
          <w:ilvl w:val="0"/>
          <w:numId w:val="4"/>
        </w:numPr>
        <w:spacing w:after="0"/>
        <w:rPr>
          <w:rFonts w:cstheme="minorHAnsi"/>
          <w:bCs/>
          <w:sz w:val="24"/>
          <w:szCs w:val="32"/>
        </w:rPr>
      </w:pPr>
      <w:r w:rsidRPr="003D7C16">
        <w:rPr>
          <w:rFonts w:cstheme="minorHAnsi"/>
          <w:bCs/>
          <w:sz w:val="24"/>
          <w:szCs w:val="32"/>
        </w:rPr>
        <w:t xml:space="preserve">Next step would be to reconvene the GUST to discuss results and any </w:t>
      </w:r>
      <w:r>
        <w:rPr>
          <w:rFonts w:cstheme="minorHAnsi"/>
          <w:bCs/>
          <w:sz w:val="24"/>
          <w:szCs w:val="32"/>
        </w:rPr>
        <w:t>recommended changes</w:t>
      </w:r>
    </w:p>
    <w:p w14:paraId="53FE0F18" w14:textId="77777777" w:rsidR="000B3621" w:rsidRPr="000E2F33" w:rsidRDefault="000B3621" w:rsidP="001D41B7">
      <w:pPr>
        <w:pStyle w:val="ListParagraph"/>
        <w:numPr>
          <w:ilvl w:val="0"/>
          <w:numId w:val="2"/>
        </w:numPr>
        <w:spacing w:after="0"/>
        <w:rPr>
          <w:rFonts w:cstheme="minorHAnsi"/>
          <w:bCs/>
          <w:sz w:val="24"/>
          <w:szCs w:val="32"/>
        </w:rPr>
      </w:pPr>
      <w:r w:rsidRPr="000E2F33">
        <w:rPr>
          <w:rFonts w:cstheme="minorHAnsi"/>
          <w:b/>
          <w:sz w:val="24"/>
          <w:szCs w:val="32"/>
        </w:rPr>
        <w:t>Industry Specifications review (CO 563 &amp; 564</w:t>
      </w:r>
      <w:r w:rsidRPr="000E2F33">
        <w:rPr>
          <w:rFonts w:cstheme="minorHAnsi"/>
          <w:bCs/>
          <w:sz w:val="24"/>
          <w:szCs w:val="32"/>
        </w:rPr>
        <w:t>) – Michael D. (iconectiv CMA) reviewed updates to FRS, IIS and EFD</w:t>
      </w:r>
    </w:p>
    <w:p w14:paraId="5495FFC8" w14:textId="77777777" w:rsidR="000B3621" w:rsidRPr="00A3314D" w:rsidRDefault="000B3621" w:rsidP="000B3621">
      <w:pPr>
        <w:pStyle w:val="ListParagraph"/>
        <w:numPr>
          <w:ilvl w:val="1"/>
          <w:numId w:val="2"/>
        </w:numPr>
        <w:spacing w:after="0"/>
        <w:rPr>
          <w:rFonts w:cstheme="minorHAnsi"/>
          <w:bCs/>
          <w:sz w:val="24"/>
          <w:szCs w:val="32"/>
        </w:rPr>
      </w:pPr>
      <w:r w:rsidRPr="00A3314D">
        <w:rPr>
          <w:rFonts w:cstheme="minorHAnsi"/>
          <w:bCs/>
          <w:sz w:val="24"/>
          <w:szCs w:val="32"/>
        </w:rPr>
        <w:t>Consensus was reached to accept the changes to these documents and post a copy to the website under Release 5.1.1</w:t>
      </w:r>
    </w:p>
    <w:p w14:paraId="1982835C" w14:textId="77777777" w:rsidR="000B3621" w:rsidRPr="00393146" w:rsidRDefault="000B3621" w:rsidP="000B3621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3EF622E2" w14:textId="77777777" w:rsidR="000B3621" w:rsidRPr="00393146" w:rsidRDefault="000B3621" w:rsidP="000B3621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03A5165E" w14:textId="00E20A49" w:rsidR="000B3621" w:rsidRDefault="000B3621" w:rsidP="000B3621">
      <w:pPr>
        <w:pStyle w:val="Title"/>
        <w:jc w:val="left"/>
        <w:rPr>
          <w:rFonts w:asciiTheme="minorHAnsi" w:hAnsiTheme="minorHAnsi" w:cstheme="minorHAnsi"/>
          <w:b w:val="0"/>
          <w:bCs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>
        <w:rPr>
          <w:rFonts w:asciiTheme="minorHAnsi" w:hAnsiTheme="minorHAnsi" w:cstheme="minorHAnsi"/>
          <w:szCs w:val="24"/>
        </w:rPr>
        <w:t xml:space="preserve"> </w:t>
      </w:r>
      <w:r w:rsidRPr="00F42AA4">
        <w:rPr>
          <w:rFonts w:asciiTheme="minorHAnsi" w:hAnsiTheme="minorHAnsi" w:cstheme="minorHAnsi"/>
          <w:b w:val="0"/>
          <w:bCs/>
          <w:szCs w:val="24"/>
        </w:rPr>
        <w:t>– CMA reviewed the PIMS Tracking Matrix.  Consensus was reached to accept the changes and post a clean copy to the website</w:t>
      </w:r>
    </w:p>
    <w:bookmarkStart w:id="1" w:name="_MON_1737445924"/>
    <w:bookmarkEnd w:id="1"/>
    <w:p w14:paraId="7AB14A0A" w14:textId="1397A67D" w:rsidR="00D219DE" w:rsidRDefault="00D219DE" w:rsidP="000B3621">
      <w:pPr>
        <w:pStyle w:val="Title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object w:dxaOrig="1508" w:dyaOrig="984" w14:anchorId="3BDACCEC">
          <v:shape id="_x0000_i1027" type="#_x0000_t75" style="width:75pt;height:49pt" o:ole="">
            <v:imagedata r:id="rId9" o:title=""/>
          </v:shape>
          <o:OLEObject Type="Embed" ProgID="Word.Document.12" ShapeID="_x0000_i1027" DrawAspect="Icon" ObjectID="_1742797141" r:id="rId10">
            <o:FieldCodes>\s</o:FieldCodes>
          </o:OLEObject>
        </w:object>
      </w:r>
    </w:p>
    <w:p w14:paraId="6F57B497" w14:textId="77777777" w:rsidR="000B3621" w:rsidRPr="009C516E" w:rsidRDefault="000B3621" w:rsidP="000B3621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0B3621" w14:paraId="36A45945" w14:textId="77777777" w:rsidTr="00DB7E20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12B7F7A6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0B3621" w14:paraId="09305B11" w14:textId="77777777" w:rsidTr="00DB7E20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5A018E39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08B9F89A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182E1E4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7520DFA3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B3621" w14:paraId="78E5E577" w14:textId="77777777" w:rsidTr="00DB7E20">
        <w:tc>
          <w:tcPr>
            <w:tcW w:w="837" w:type="dxa"/>
          </w:tcPr>
          <w:p w14:paraId="1F224F8E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0252ACCB" w14:textId="77777777" w:rsidR="000B3621" w:rsidRPr="00047DC6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38BB8FAF" w14:textId="77777777" w:rsidR="000B3621" w:rsidRPr="00047DC6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to this PIM</w:t>
            </w:r>
          </w:p>
        </w:tc>
        <w:tc>
          <w:tcPr>
            <w:tcW w:w="1620" w:type="dxa"/>
          </w:tcPr>
          <w:p w14:paraId="0E83FF4D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0B3621" w14:paraId="3C5DD95C" w14:textId="77777777" w:rsidTr="00DB7E20">
        <w:tc>
          <w:tcPr>
            <w:tcW w:w="837" w:type="dxa"/>
          </w:tcPr>
          <w:p w14:paraId="26A104C9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0A4164EB" w14:textId="77777777" w:rsidR="000B3621" w:rsidRPr="00047DC6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 iconectiv</w:t>
            </w:r>
          </w:p>
        </w:tc>
        <w:tc>
          <w:tcPr>
            <w:tcW w:w="4433" w:type="dxa"/>
          </w:tcPr>
          <w:p w14:paraId="09C9534E" w14:textId="5334E184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11082022-02 – Steve K. – The LNPA continues to work with SPs on pooled 976 NXXs in the NPAC.  20 NXXs were identified of which 18 have been removed.  90</w:t>
            </w:r>
            <w:r w:rsidR="001A04E0">
              <w:rPr>
                <w:rFonts w:asciiTheme="minorHAnsi" w:hAnsiTheme="minorHAnsi" w:cstheme="minorHAnsi"/>
                <w:b w:val="0"/>
                <w:sz w:val="20"/>
              </w:rPr>
              <w:t xml:space="preserve"> - </w:t>
            </w:r>
            <w:r w:rsidR="006C711A">
              <w:rPr>
                <w:rFonts w:asciiTheme="minorHAnsi" w:hAnsiTheme="minorHAnsi" w:cstheme="minorHAnsi"/>
                <w:b w:val="0"/>
                <w:sz w:val="20"/>
              </w:rPr>
              <w:t>1K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blocks have been removed with the concurrence of the providers that have those codes</w:t>
            </w:r>
          </w:p>
          <w:p w14:paraId="0B8D9934" w14:textId="77777777" w:rsidR="000B3621" w:rsidRDefault="000B3621" w:rsidP="000B3621">
            <w:pPr>
              <w:pStyle w:val="Title"/>
              <w:numPr>
                <w:ilvl w:val="0"/>
                <w:numId w:val="4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Teresa P. (AT&amp;T) – AT&amp;T was contacted by a provider that had assigned 976 numbers to one of its customers.  They have been experiencing routing issues to these numbers.  </w:t>
            </w:r>
          </w:p>
          <w:p w14:paraId="523B0667" w14:textId="77777777" w:rsidR="000B3621" w:rsidRDefault="000B3621" w:rsidP="000B3621">
            <w:pPr>
              <w:pStyle w:val="Title"/>
              <w:numPr>
                <w:ilvl w:val="0"/>
                <w:numId w:val="4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AT&amp;T recommends to all providers that if they have 976 numbers that they do not assign them to actual customers.</w:t>
            </w:r>
          </w:p>
          <w:p w14:paraId="3D718532" w14:textId="77777777" w:rsidR="000B3621" w:rsidRPr="00047DC6" w:rsidRDefault="000B3621" w:rsidP="000B3621">
            <w:pPr>
              <w:pStyle w:val="Title"/>
              <w:numPr>
                <w:ilvl w:val="0"/>
                <w:numId w:val="4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PA/NANPA (Somos) – all 976 codes are now marked as unassignable</w:t>
            </w:r>
          </w:p>
        </w:tc>
        <w:tc>
          <w:tcPr>
            <w:tcW w:w="1620" w:type="dxa"/>
          </w:tcPr>
          <w:p w14:paraId="470F9898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0B3621" w14:paraId="12B9415B" w14:textId="77777777" w:rsidTr="00DB7E20">
        <w:tc>
          <w:tcPr>
            <w:tcW w:w="837" w:type="dxa"/>
          </w:tcPr>
          <w:p w14:paraId="7768659A" w14:textId="77777777" w:rsidR="000B3621" w:rsidRPr="00047DC6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146</w:t>
            </w:r>
          </w:p>
        </w:tc>
        <w:tc>
          <w:tcPr>
            <w:tcW w:w="3298" w:type="dxa"/>
          </w:tcPr>
          <w:p w14:paraId="7B0EB436" w14:textId="77777777" w:rsidR="000B3621" w:rsidRPr="00F32AC4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5E6582">
              <w:rPr>
                <w:rFonts w:asciiTheme="minorHAnsi" w:hAnsiTheme="minorHAnsi" w:cstheme="minorHAnsi"/>
                <w:b w:val="0"/>
                <w:sz w:val="20"/>
              </w:rPr>
              <w:t>Load Testing for TPS increase – GUST</w:t>
            </w:r>
          </w:p>
        </w:tc>
        <w:tc>
          <w:tcPr>
            <w:tcW w:w="4433" w:type="dxa"/>
          </w:tcPr>
          <w:p w14:paraId="7E2471C7" w14:textId="74158874" w:rsidR="000B3621" w:rsidRPr="00047DC6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GUST will reconvene to discuss the results of the Production Load Testing and come to the full NPIF with recommendations and potentially a Final Resolution will be drafted for PIM 146</w:t>
            </w:r>
          </w:p>
        </w:tc>
        <w:tc>
          <w:tcPr>
            <w:tcW w:w="1620" w:type="dxa"/>
          </w:tcPr>
          <w:p w14:paraId="572DCA5D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0B3621" w14:paraId="152D654B" w14:textId="77777777" w:rsidTr="00DB7E20">
        <w:tc>
          <w:tcPr>
            <w:tcW w:w="837" w:type="dxa"/>
          </w:tcPr>
          <w:p w14:paraId="680D054A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147</w:t>
            </w:r>
          </w:p>
        </w:tc>
        <w:tc>
          <w:tcPr>
            <w:tcW w:w="3298" w:type="dxa"/>
          </w:tcPr>
          <w:p w14:paraId="5690E1CA" w14:textId="77777777" w:rsidR="000B3621" w:rsidRPr="00047DC6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PAS API Interface Modifications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</w:t>
            </w: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 Somos</w:t>
            </w:r>
          </w:p>
        </w:tc>
        <w:tc>
          <w:tcPr>
            <w:tcW w:w="4433" w:type="dxa"/>
          </w:tcPr>
          <w:p w14:paraId="30424555" w14:textId="4B1D0BDA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01102023-01 – Matt T. (iconectiv) reviewed a PowerPoint update on review of the revised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WSDL</w:t>
            </w:r>
            <w:proofErr w:type="gramEnd"/>
          </w:p>
          <w:p w14:paraId="796AA2FF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is now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  <w:proofErr w:type="gramEnd"/>
          </w:p>
          <w:p w14:paraId="0AFBF7AB" w14:textId="65CE4264" w:rsidR="000B3621" w:rsidRPr="002A17E5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DF041E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New AI </w:t>
            </w:r>
            <w:r w:rsidRPr="00385BB5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– </w:t>
            </w:r>
            <w:r w:rsidR="00DF041E" w:rsidRPr="00385BB5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S</w:t>
            </w:r>
            <w:r w:rsidR="00DF041E" w:rsidRPr="003B5B52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omos to review PIM 147 and make any required modifications including but not limited to a Suggested Resolution</w:t>
            </w:r>
          </w:p>
        </w:tc>
        <w:tc>
          <w:tcPr>
            <w:tcW w:w="1620" w:type="dxa"/>
          </w:tcPr>
          <w:p w14:paraId="7F59054D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0B3621" w14:paraId="68136C46" w14:textId="77777777" w:rsidTr="00DB7E20">
        <w:tc>
          <w:tcPr>
            <w:tcW w:w="837" w:type="dxa"/>
          </w:tcPr>
          <w:p w14:paraId="0993ADB7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017BF331" w14:textId="77777777" w:rsidR="000B3621" w:rsidRPr="002A17E5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0B2D4AA3" w14:textId="08A1F156" w:rsidR="000B3621" w:rsidRPr="002A17E5" w:rsidRDefault="00E23EA3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At a future NPIF meeting iconectiv will present the current process for SPID Migrations</w:t>
            </w:r>
          </w:p>
        </w:tc>
        <w:tc>
          <w:tcPr>
            <w:tcW w:w="1620" w:type="dxa"/>
          </w:tcPr>
          <w:p w14:paraId="63950CA8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0B3621" w14:paraId="47EE79E6" w14:textId="77777777" w:rsidTr="00DB7E20">
        <w:tc>
          <w:tcPr>
            <w:tcW w:w="837" w:type="dxa"/>
          </w:tcPr>
          <w:p w14:paraId="4C2D967D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0BF32A2E" w14:textId="77777777" w:rsidR="000B3621" w:rsidRPr="001F0538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 – 10X People</w:t>
            </w:r>
          </w:p>
        </w:tc>
        <w:tc>
          <w:tcPr>
            <w:tcW w:w="4433" w:type="dxa"/>
          </w:tcPr>
          <w:p w14:paraId="0AA5E85A" w14:textId="77777777" w:rsidR="000B3621" w:rsidRPr="002A17E5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11082022-01 – John N. (10X People) stated there is no update at this time</w:t>
            </w:r>
          </w:p>
        </w:tc>
        <w:tc>
          <w:tcPr>
            <w:tcW w:w="1620" w:type="dxa"/>
          </w:tcPr>
          <w:p w14:paraId="19CF7CAB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0B3621" w14:paraId="1A728DF6" w14:textId="77777777" w:rsidTr="00DB7E20">
        <w:tc>
          <w:tcPr>
            <w:tcW w:w="837" w:type="dxa"/>
          </w:tcPr>
          <w:p w14:paraId="22C734DD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4F43C0A0" w14:textId="77777777" w:rsidR="000B3621" w:rsidRPr="001F0538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iconectiv</w:t>
            </w:r>
          </w:p>
        </w:tc>
        <w:tc>
          <w:tcPr>
            <w:tcW w:w="4433" w:type="dxa"/>
          </w:tcPr>
          <w:p w14:paraId="754198C2" w14:textId="77777777" w:rsidR="000B3621" w:rsidRPr="002A17E5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to this PIM</w:t>
            </w:r>
          </w:p>
        </w:tc>
        <w:tc>
          <w:tcPr>
            <w:tcW w:w="1620" w:type="dxa"/>
          </w:tcPr>
          <w:p w14:paraId="708E341F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37BCE438" w14:textId="77777777" w:rsidR="000B3621" w:rsidRDefault="000B3621" w:rsidP="000B3621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6B0D18FB" w14:textId="68873B60" w:rsidR="000B3621" w:rsidRDefault="000B3621" w:rsidP="000B3621">
      <w:pPr>
        <w:pStyle w:val="Title"/>
        <w:jc w:val="left"/>
        <w:rPr>
          <w:rFonts w:asciiTheme="minorHAnsi" w:hAnsiTheme="minorHAnsi" w:cstheme="minorHAnsi"/>
          <w:b w:val="0"/>
          <w:bCs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>
        <w:rPr>
          <w:rFonts w:asciiTheme="minorHAnsi" w:hAnsiTheme="minorHAnsi" w:cstheme="minorHAnsi"/>
          <w:szCs w:val="24"/>
        </w:rPr>
        <w:t xml:space="preserve"> -</w:t>
      </w:r>
      <w:r w:rsidRPr="00F42AA4">
        <w:rPr>
          <w:rFonts w:asciiTheme="minorHAnsi" w:hAnsiTheme="minorHAnsi" w:cstheme="minorHAnsi"/>
          <w:b w:val="0"/>
          <w:bCs/>
          <w:szCs w:val="24"/>
        </w:rPr>
        <w:t xml:space="preserve"> CMA reviewed </w:t>
      </w:r>
      <w:r>
        <w:rPr>
          <w:rFonts w:asciiTheme="minorHAnsi" w:hAnsiTheme="minorHAnsi" w:cstheme="minorHAnsi"/>
          <w:b w:val="0"/>
          <w:bCs/>
          <w:szCs w:val="24"/>
        </w:rPr>
        <w:t>The CO Summary – Open C</w:t>
      </w:r>
      <w:r w:rsidR="00D219DE">
        <w:rPr>
          <w:rFonts w:asciiTheme="minorHAnsi" w:hAnsiTheme="minorHAnsi" w:cstheme="minorHAnsi"/>
          <w:b w:val="0"/>
          <w:bCs/>
          <w:szCs w:val="24"/>
        </w:rPr>
        <w:t>O</w:t>
      </w:r>
      <w:r>
        <w:rPr>
          <w:rFonts w:asciiTheme="minorHAnsi" w:hAnsiTheme="minorHAnsi" w:cstheme="minorHAnsi"/>
          <w:b w:val="0"/>
          <w:bCs/>
          <w:szCs w:val="24"/>
        </w:rPr>
        <w:t>s document</w:t>
      </w:r>
      <w:r w:rsidRPr="00F42AA4">
        <w:rPr>
          <w:rFonts w:asciiTheme="minorHAnsi" w:hAnsiTheme="minorHAnsi" w:cstheme="minorHAnsi"/>
          <w:b w:val="0"/>
          <w:bCs/>
          <w:szCs w:val="24"/>
        </w:rPr>
        <w:t>.  Consensus was reached to accept the changes and post a clean copy to the website</w:t>
      </w:r>
    </w:p>
    <w:bookmarkStart w:id="2" w:name="_MON_1737445968"/>
    <w:bookmarkEnd w:id="2"/>
    <w:p w14:paraId="74597535" w14:textId="1807BCE8" w:rsidR="00D219DE" w:rsidRPr="00F43307" w:rsidRDefault="00D219DE" w:rsidP="000B3621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bCs/>
          <w:szCs w:val="24"/>
        </w:rPr>
        <w:object w:dxaOrig="1508" w:dyaOrig="984" w14:anchorId="7BE6BE82">
          <v:shape id="_x0000_i1028" type="#_x0000_t75" style="width:75pt;height:49pt" o:ole="">
            <v:imagedata r:id="rId11" o:title=""/>
          </v:shape>
          <o:OLEObject Type="Embed" ProgID="Word.Document.12" ShapeID="_x0000_i1028" DrawAspect="Icon" ObjectID="_1742797142" r:id="rId12">
            <o:FieldCodes>\s</o:FieldCodes>
          </o:OLEObject>
        </w:objec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0B3621" w:rsidRPr="00F5101B" w14:paraId="1AD321EE" w14:textId="77777777" w:rsidTr="00DB7E20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0843431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0B3621" w:rsidRPr="00F5101B" w14:paraId="784721DB" w14:textId="77777777" w:rsidTr="00DB7E20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30C9711E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3B055494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568A92F2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1D343E4F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B3621" w14:paraId="177B48FE" w14:textId="77777777" w:rsidTr="00DB7E20">
        <w:tc>
          <w:tcPr>
            <w:tcW w:w="900" w:type="dxa"/>
          </w:tcPr>
          <w:p w14:paraId="5BEAC17F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556</w:t>
            </w:r>
          </w:p>
        </w:tc>
        <w:tc>
          <w:tcPr>
            <w:tcW w:w="3330" w:type="dxa"/>
          </w:tcPr>
          <w:p w14:paraId="580E178D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New SV Download Reason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</w:t>
            </w:r>
          </w:p>
        </w:tc>
        <w:tc>
          <w:tcPr>
            <w:tcW w:w="4320" w:type="dxa"/>
          </w:tcPr>
          <w:p w14:paraId="2FAA6413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 556 was implemented in Release 5.1.1 - February 5, 2023</w:t>
            </w:r>
          </w:p>
        </w:tc>
        <w:tc>
          <w:tcPr>
            <w:tcW w:w="1620" w:type="dxa"/>
          </w:tcPr>
          <w:p w14:paraId="36CDFD4D" w14:textId="00576708" w:rsidR="000B3621" w:rsidRPr="00B56A8D" w:rsidRDefault="0075405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Implemented</w:t>
            </w:r>
          </w:p>
        </w:tc>
      </w:tr>
      <w:tr w:rsidR="000B3621" w14:paraId="1C78511F" w14:textId="77777777" w:rsidTr="00DB7E20">
        <w:tc>
          <w:tcPr>
            <w:tcW w:w="900" w:type="dxa"/>
          </w:tcPr>
          <w:p w14:paraId="6FABFFD4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557</w:t>
            </w:r>
          </w:p>
        </w:tc>
        <w:tc>
          <w:tcPr>
            <w:tcW w:w="3330" w:type="dxa"/>
          </w:tcPr>
          <w:p w14:paraId="348253C3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SPID Level Outbound Flow Control Tunables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06D4417A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 557 was implemented in Release 5.1.1 - February 5, 2023</w:t>
            </w:r>
          </w:p>
        </w:tc>
        <w:tc>
          <w:tcPr>
            <w:tcW w:w="1620" w:type="dxa"/>
          </w:tcPr>
          <w:p w14:paraId="17E08C70" w14:textId="78436BA1" w:rsidR="000B3621" w:rsidRPr="00B56A8D" w:rsidRDefault="0075405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Implemented</w:t>
            </w:r>
          </w:p>
        </w:tc>
      </w:tr>
      <w:tr w:rsidR="000B3621" w14:paraId="1A83DAAF" w14:textId="77777777" w:rsidTr="00DB7E20">
        <w:tc>
          <w:tcPr>
            <w:tcW w:w="900" w:type="dxa"/>
          </w:tcPr>
          <w:p w14:paraId="4ECCE116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24E3E621" w14:textId="77777777" w:rsidR="000B3621" w:rsidRPr="00E82136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5600515C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to this CO</w:t>
            </w:r>
          </w:p>
        </w:tc>
        <w:tc>
          <w:tcPr>
            <w:tcW w:w="1620" w:type="dxa"/>
          </w:tcPr>
          <w:p w14:paraId="653E1A4D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0B3621" w14:paraId="3FC4A37C" w14:textId="77777777" w:rsidTr="00DB7E20">
        <w:tc>
          <w:tcPr>
            <w:tcW w:w="900" w:type="dxa"/>
          </w:tcPr>
          <w:p w14:paraId="4F6935D4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1242E015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A9B45D8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to this CO</w:t>
            </w:r>
          </w:p>
        </w:tc>
        <w:tc>
          <w:tcPr>
            <w:tcW w:w="1620" w:type="dxa"/>
          </w:tcPr>
          <w:p w14:paraId="21D33C7F" w14:textId="77777777" w:rsidR="000B3621" w:rsidRPr="00B56A8D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0B3621" w14:paraId="667D504F" w14:textId="77777777" w:rsidTr="00DB7E20">
        <w:tc>
          <w:tcPr>
            <w:tcW w:w="900" w:type="dxa"/>
          </w:tcPr>
          <w:p w14:paraId="75C0B398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563</w:t>
            </w:r>
          </w:p>
        </w:tc>
        <w:tc>
          <w:tcPr>
            <w:tcW w:w="3330" w:type="dxa"/>
          </w:tcPr>
          <w:p w14:paraId="7CB6CF77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Doc Only iconectiv</w:t>
            </w:r>
          </w:p>
        </w:tc>
        <w:tc>
          <w:tcPr>
            <w:tcW w:w="4320" w:type="dxa"/>
          </w:tcPr>
          <w:p w14:paraId="0C42152D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was reached to move this CO to Requested status</w:t>
            </w:r>
          </w:p>
        </w:tc>
        <w:tc>
          <w:tcPr>
            <w:tcW w:w="1620" w:type="dxa"/>
          </w:tcPr>
          <w:p w14:paraId="5E330616" w14:textId="77777777" w:rsidR="000B3621" w:rsidRPr="00072DAD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trike/>
                <w:sz w:val="20"/>
              </w:rPr>
            </w:pPr>
            <w:r w:rsidRPr="00072DAD">
              <w:rPr>
                <w:rFonts w:asciiTheme="minorHAnsi" w:hAnsiTheme="minorHAnsi" w:cstheme="minorHAnsi"/>
                <w:b w:val="0"/>
                <w:strike/>
                <w:sz w:val="20"/>
              </w:rPr>
              <w:t>Open</w:t>
            </w:r>
            <w:r w:rsidRPr="00072DAD">
              <w:rPr>
                <w:rFonts w:asciiTheme="minorHAnsi" w:hAnsiTheme="minorHAnsi" w:cstheme="minorHAnsi"/>
                <w:b w:val="0"/>
                <w:sz w:val="20"/>
              </w:rPr>
              <w:t xml:space="preserve"> Requested</w:t>
            </w:r>
          </w:p>
        </w:tc>
      </w:tr>
      <w:tr w:rsidR="000B3621" w14:paraId="6A7F885F" w14:textId="77777777" w:rsidTr="00DB7E20">
        <w:tc>
          <w:tcPr>
            <w:tcW w:w="900" w:type="dxa"/>
          </w:tcPr>
          <w:p w14:paraId="707ECA20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564</w:t>
            </w:r>
          </w:p>
        </w:tc>
        <w:tc>
          <w:tcPr>
            <w:tcW w:w="3330" w:type="dxa"/>
          </w:tcPr>
          <w:p w14:paraId="4B1D2F40" w14:textId="77777777" w:rsidR="000B3621" w:rsidRPr="00720E99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FRS Appendix G – Deleted Requirements table</w:t>
            </w:r>
          </w:p>
        </w:tc>
        <w:tc>
          <w:tcPr>
            <w:tcW w:w="4320" w:type="dxa"/>
          </w:tcPr>
          <w:p w14:paraId="39AA8D61" w14:textId="77777777" w:rsidR="000B3621" w:rsidRPr="00B56A8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was reached to move this CO to Requested status</w:t>
            </w:r>
          </w:p>
        </w:tc>
        <w:tc>
          <w:tcPr>
            <w:tcW w:w="1620" w:type="dxa"/>
          </w:tcPr>
          <w:p w14:paraId="5EFEA7FD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72DAD">
              <w:rPr>
                <w:rFonts w:asciiTheme="minorHAnsi" w:hAnsiTheme="minorHAnsi" w:cstheme="minorHAnsi"/>
                <w:b w:val="0"/>
                <w:strike/>
                <w:sz w:val="20"/>
              </w:rPr>
              <w:t>Open</w:t>
            </w:r>
            <w:r w:rsidRPr="00072DAD">
              <w:rPr>
                <w:rFonts w:asciiTheme="minorHAnsi" w:hAnsiTheme="minorHAnsi" w:cstheme="minorHAnsi"/>
                <w:b w:val="0"/>
                <w:sz w:val="20"/>
              </w:rPr>
              <w:t xml:space="preserve"> Requested</w:t>
            </w:r>
          </w:p>
        </w:tc>
      </w:tr>
    </w:tbl>
    <w:p w14:paraId="399FA131" w14:textId="77777777" w:rsidR="000B3621" w:rsidRDefault="000B3621" w:rsidP="000B3621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3BF7B83B" w14:textId="77777777" w:rsidR="000B3621" w:rsidRDefault="000B3621" w:rsidP="000B3621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0B3621" w:rsidRPr="00F5101B" w14:paraId="6ACCB1A4" w14:textId="77777777" w:rsidTr="00DB7E20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9638AB3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0B3621" w:rsidRPr="00F5101B" w14:paraId="51FC9304" w14:textId="77777777" w:rsidTr="00DB7E20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49C7DEC2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13B98DD3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508286DB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3A7C6A08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B3621" w14:paraId="33FEA4E5" w14:textId="77777777" w:rsidTr="00DB7E20">
        <w:tc>
          <w:tcPr>
            <w:tcW w:w="900" w:type="dxa"/>
          </w:tcPr>
          <w:p w14:paraId="61A0DFAF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035</w:t>
            </w:r>
          </w:p>
        </w:tc>
        <w:tc>
          <w:tcPr>
            <w:tcW w:w="3330" w:type="dxa"/>
          </w:tcPr>
          <w:p w14:paraId="73B2379B" w14:textId="77777777" w:rsidR="000B3621" w:rsidRDefault="000B3621" w:rsidP="00DB7E2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Deleted – Abandoned Ports</w:t>
            </w:r>
          </w:p>
        </w:tc>
        <w:tc>
          <w:tcPr>
            <w:tcW w:w="4320" w:type="dxa"/>
          </w:tcPr>
          <w:p w14:paraId="170C18E4" w14:textId="77777777" w:rsidR="000B3621" w:rsidRDefault="000B3621" w:rsidP="00DB7E20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12132022-06 – Teresa P. (AT&amp;T) reviewed a draft BP</w:t>
            </w:r>
          </w:p>
          <w:p w14:paraId="4623A5BD" w14:textId="10F134A7" w:rsidR="000B3621" w:rsidRPr="00E223F7" w:rsidRDefault="000B3621" w:rsidP="000B3621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bCs/>
                <w:sz w:val="20"/>
              </w:rPr>
            </w:pPr>
            <w:r w:rsidRPr="00E223F7">
              <w:rPr>
                <w:rFonts w:cstheme="minorHAnsi"/>
                <w:bCs/>
                <w:sz w:val="20"/>
              </w:rPr>
              <w:t>Consensus was reached to accept the BP with the changes proposed in the meeting</w:t>
            </w:r>
            <w:r w:rsidR="00E223F7" w:rsidRPr="00E223F7">
              <w:rPr>
                <w:rFonts w:cstheme="minorHAnsi"/>
                <w:bCs/>
                <w:sz w:val="20"/>
              </w:rPr>
              <w:t xml:space="preserve"> and the </w:t>
            </w:r>
            <w:r w:rsidR="00E223F7">
              <w:rPr>
                <w:rFonts w:cstheme="minorHAnsi"/>
                <w:bCs/>
                <w:sz w:val="20"/>
              </w:rPr>
              <w:t>BP</w:t>
            </w:r>
            <w:r w:rsidRPr="00E223F7">
              <w:rPr>
                <w:rFonts w:cstheme="minorHAnsi"/>
                <w:bCs/>
                <w:sz w:val="20"/>
              </w:rPr>
              <w:t xml:space="preserve"> was assigned #80</w:t>
            </w:r>
          </w:p>
          <w:bookmarkStart w:id="3" w:name="_MON_1737372163"/>
          <w:bookmarkEnd w:id="3"/>
          <w:p w14:paraId="609A255D" w14:textId="77777777" w:rsidR="000B3621" w:rsidRDefault="000B3621" w:rsidP="00DB7E2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08" w:dyaOrig="984" w14:anchorId="66F8AA5D">
                <v:shape id="_x0000_i1029" type="#_x0000_t75" style="width:75pt;height:49pt" o:ole="">
                  <v:imagedata r:id="rId13" o:title=""/>
                </v:shape>
                <o:OLEObject Type="Embed" ProgID="Word.Document.12" ShapeID="_x0000_i1029" DrawAspect="Icon" ObjectID="_1742797143" r:id="rId14">
                  <o:FieldCodes>\s</o:FieldCodes>
                </o:OLEObject>
              </w:object>
            </w:r>
          </w:p>
        </w:tc>
        <w:tc>
          <w:tcPr>
            <w:tcW w:w="1620" w:type="dxa"/>
          </w:tcPr>
          <w:p w14:paraId="14985B98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0B3621" w14:paraId="74899A17" w14:textId="77777777" w:rsidTr="00DB7E20">
        <w:tc>
          <w:tcPr>
            <w:tcW w:w="900" w:type="dxa"/>
          </w:tcPr>
          <w:p w14:paraId="4B08B464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bookmarkStart w:id="4" w:name="_Hlk126767591"/>
            <w:r>
              <w:rPr>
                <w:rFonts w:asciiTheme="minorHAnsi" w:hAnsiTheme="minorHAnsi" w:cstheme="minorHAnsi"/>
                <w:b w:val="0"/>
                <w:sz w:val="20"/>
              </w:rPr>
              <w:t>061</w:t>
            </w:r>
          </w:p>
        </w:tc>
        <w:tc>
          <w:tcPr>
            <w:tcW w:w="3330" w:type="dxa"/>
          </w:tcPr>
          <w:p w14:paraId="27FD39F2" w14:textId="77777777" w:rsidR="000B3621" w:rsidRDefault="000B3621" w:rsidP="00DB7E20">
            <w:pPr>
              <w:rPr>
                <w:rFonts w:cstheme="minorHAnsi"/>
                <w:sz w:val="20"/>
                <w:szCs w:val="20"/>
              </w:rPr>
            </w:pPr>
            <w:bookmarkStart w:id="5" w:name="_Hlk126767619"/>
            <w:r>
              <w:rPr>
                <w:rFonts w:cstheme="minorHAnsi"/>
                <w:sz w:val="20"/>
                <w:szCs w:val="20"/>
              </w:rPr>
              <w:t>Additional Permitted use of Conflict Cause Value 51</w:t>
            </w:r>
            <w:bookmarkEnd w:id="5"/>
          </w:p>
        </w:tc>
        <w:tc>
          <w:tcPr>
            <w:tcW w:w="4320" w:type="dxa"/>
          </w:tcPr>
          <w:p w14:paraId="38A4B5AF" w14:textId="77777777" w:rsidR="000B3621" w:rsidRDefault="000B3621" w:rsidP="00DB7E20">
            <w:pPr>
              <w:rPr>
                <w:rFonts w:cstheme="minorHAnsi"/>
                <w:bCs/>
                <w:sz w:val="20"/>
              </w:rPr>
            </w:pPr>
            <w:r w:rsidRPr="00B919F8">
              <w:rPr>
                <w:rFonts w:cstheme="minorHAnsi"/>
                <w:bCs/>
                <w:sz w:val="20"/>
              </w:rPr>
              <w:t>01102023-02</w:t>
            </w:r>
            <w:r>
              <w:rPr>
                <w:rFonts w:cstheme="minorHAnsi"/>
                <w:bCs/>
                <w:sz w:val="20"/>
              </w:rPr>
              <w:t xml:space="preserve"> – Deb T. (Verizon) – no </w:t>
            </w:r>
            <w:r w:rsidRPr="009201E5">
              <w:rPr>
                <w:rFonts w:cstheme="minorHAnsi"/>
                <w:bCs/>
                <w:sz w:val="20"/>
              </w:rPr>
              <w:t xml:space="preserve">other documentation needs to be updated to support the use of </w:t>
            </w:r>
            <w:r>
              <w:rPr>
                <w:rFonts w:cstheme="minorHAnsi"/>
                <w:bCs/>
                <w:sz w:val="20"/>
              </w:rPr>
              <w:t>Ca</w:t>
            </w:r>
            <w:r w:rsidRPr="009201E5">
              <w:rPr>
                <w:rFonts w:cstheme="minorHAnsi"/>
                <w:bCs/>
                <w:sz w:val="20"/>
              </w:rPr>
              <w:t xml:space="preserve">use </w:t>
            </w:r>
            <w:r>
              <w:rPr>
                <w:rFonts w:cstheme="minorHAnsi"/>
                <w:bCs/>
                <w:sz w:val="20"/>
              </w:rPr>
              <w:t>C</w:t>
            </w:r>
            <w:r w:rsidRPr="009201E5">
              <w:rPr>
                <w:rFonts w:cstheme="minorHAnsi"/>
                <w:bCs/>
                <w:sz w:val="20"/>
              </w:rPr>
              <w:t xml:space="preserve">ode </w:t>
            </w:r>
            <w:r>
              <w:rPr>
                <w:rFonts w:cstheme="minorHAnsi"/>
                <w:bCs/>
                <w:sz w:val="20"/>
              </w:rPr>
              <w:t xml:space="preserve">51 </w:t>
            </w:r>
          </w:p>
          <w:p w14:paraId="21DAB9F7" w14:textId="77777777" w:rsidR="000B3621" w:rsidRDefault="000B3621" w:rsidP="000B3621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bCs/>
                <w:sz w:val="20"/>
              </w:rPr>
            </w:pPr>
            <w:r w:rsidRPr="00682966">
              <w:rPr>
                <w:rFonts w:cstheme="minorHAnsi"/>
                <w:bCs/>
                <w:sz w:val="20"/>
              </w:rPr>
              <w:t xml:space="preserve">A recommendation was made </w:t>
            </w:r>
            <w:r>
              <w:rPr>
                <w:rFonts w:cstheme="minorHAnsi"/>
                <w:bCs/>
                <w:sz w:val="20"/>
              </w:rPr>
              <w:t>that the proposed code 51 wording doesn’t belong in a BP</w:t>
            </w:r>
          </w:p>
          <w:p w14:paraId="5F1D05D5" w14:textId="32EC68FB" w:rsidR="000B3621" w:rsidRPr="00832C8D" w:rsidRDefault="000B3621" w:rsidP="000B3621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Suggested changes were withdrawn</w:t>
            </w:r>
          </w:p>
        </w:tc>
        <w:tc>
          <w:tcPr>
            <w:tcW w:w="1620" w:type="dxa"/>
          </w:tcPr>
          <w:p w14:paraId="777592B1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bookmarkEnd w:id="4"/>
      <w:tr w:rsidR="000B3621" w14:paraId="7C921406" w14:textId="77777777" w:rsidTr="00DB7E20">
        <w:tc>
          <w:tcPr>
            <w:tcW w:w="900" w:type="dxa"/>
          </w:tcPr>
          <w:p w14:paraId="5DE9660E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5DFD111C" w14:textId="77777777" w:rsidR="000B3621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508639D6" w14:textId="5BED1FDE" w:rsidR="000B3621" w:rsidRPr="00B919F8" w:rsidRDefault="000B3621" w:rsidP="00DB7E2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 xml:space="preserve">12132022-04 – Shawyna H. (AT&amp;T) indicated that a review meeting had not yet been scheduled do no update at this time  </w:t>
            </w:r>
          </w:p>
        </w:tc>
        <w:tc>
          <w:tcPr>
            <w:tcW w:w="1620" w:type="dxa"/>
          </w:tcPr>
          <w:p w14:paraId="48659857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0B3621" w14:paraId="74E01949" w14:textId="77777777" w:rsidTr="00DB7E20">
        <w:tc>
          <w:tcPr>
            <w:tcW w:w="900" w:type="dxa"/>
          </w:tcPr>
          <w:p w14:paraId="0B1722E5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067</w:t>
            </w:r>
          </w:p>
        </w:tc>
        <w:tc>
          <w:tcPr>
            <w:tcW w:w="3330" w:type="dxa"/>
          </w:tcPr>
          <w:p w14:paraId="11A25049" w14:textId="77777777" w:rsidR="000B3621" w:rsidRPr="004C0545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Processing Interval for Simple, Non-Simple, Porting Project and Customer Service Records (CSR) (*)</w:t>
            </w:r>
          </w:p>
        </w:tc>
        <w:tc>
          <w:tcPr>
            <w:tcW w:w="4320" w:type="dxa"/>
          </w:tcPr>
          <w:p w14:paraId="1AEEB0A0" w14:textId="77777777" w:rsidR="000B3621" w:rsidRDefault="000B3621" w:rsidP="00DB7E20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12132022-05 – No issues were identified</w:t>
            </w:r>
          </w:p>
          <w:p w14:paraId="0FBC0172" w14:textId="77777777" w:rsidR="008C58FA" w:rsidRPr="008C58FA" w:rsidRDefault="008C58FA" w:rsidP="008C58F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 xml:space="preserve">Consensus was reached </w:t>
            </w:r>
            <w:r>
              <w:rPr>
                <w:rFonts w:cstheme="minorHAnsi"/>
                <w:bCs/>
                <w:sz w:val="20"/>
                <w:szCs w:val="20"/>
              </w:rPr>
              <w:t>not to change the Non-Simple Port – FOC interval to 48 hours</w:t>
            </w:r>
            <w:r w:rsidRPr="00832C8D">
              <w:rPr>
                <w:rFonts w:cstheme="minorHAnsi"/>
                <w:bCs/>
                <w:sz w:val="20"/>
                <w:szCs w:val="20"/>
              </w:rPr>
              <w:t xml:space="preserve">.  </w:t>
            </w:r>
          </w:p>
          <w:p w14:paraId="1438DE76" w14:textId="29752FEB" w:rsidR="000B3621" w:rsidRPr="008C58FA" w:rsidRDefault="008C58FA" w:rsidP="008C58F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C58FA">
              <w:rPr>
                <w:rFonts w:cstheme="minorHAnsi"/>
                <w:bCs/>
                <w:sz w:val="20"/>
                <w:szCs w:val="20"/>
              </w:rPr>
              <w:t>Changes to BP will not be accepted and a clean copy posted to the website</w:t>
            </w:r>
            <w:r w:rsidRPr="008C58F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64BAFF46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0B3621" w14:paraId="1E7528CD" w14:textId="77777777" w:rsidTr="00DB7E20">
        <w:tc>
          <w:tcPr>
            <w:tcW w:w="900" w:type="dxa"/>
          </w:tcPr>
          <w:p w14:paraId="54370532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070</w:t>
            </w:r>
          </w:p>
        </w:tc>
        <w:tc>
          <w:tcPr>
            <w:tcW w:w="3330" w:type="dxa"/>
          </w:tcPr>
          <w:p w14:paraId="5DCF3CC8" w14:textId="77777777" w:rsidR="000B3621" w:rsidRPr="00F4282D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Required information for Customer Service Record (CSR) requests</w:t>
            </w:r>
          </w:p>
        </w:tc>
        <w:tc>
          <w:tcPr>
            <w:tcW w:w="4320" w:type="dxa"/>
          </w:tcPr>
          <w:p w14:paraId="725BBAE4" w14:textId="3427A85B" w:rsidR="000B3621" w:rsidRPr="00832C8D" w:rsidRDefault="000B3621" w:rsidP="000B362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 xml:space="preserve">Consensus was reached on proposed wording  </w:t>
            </w:r>
          </w:p>
          <w:p w14:paraId="441DAECB" w14:textId="77777777" w:rsidR="000B3621" w:rsidRPr="00832C8D" w:rsidRDefault="000B3621" w:rsidP="000B362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>Changes to BP will be accepted and a clean copy posted to the website</w:t>
            </w:r>
          </w:p>
        </w:tc>
        <w:tc>
          <w:tcPr>
            <w:tcW w:w="1620" w:type="dxa"/>
          </w:tcPr>
          <w:p w14:paraId="41C7863A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0B3621" w14:paraId="422285CB" w14:textId="77777777" w:rsidTr="00DB7E20">
        <w:tc>
          <w:tcPr>
            <w:tcW w:w="900" w:type="dxa"/>
          </w:tcPr>
          <w:p w14:paraId="0FAB1020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071</w:t>
            </w:r>
          </w:p>
        </w:tc>
        <w:tc>
          <w:tcPr>
            <w:tcW w:w="3330" w:type="dxa"/>
          </w:tcPr>
          <w:p w14:paraId="30965253" w14:textId="77777777" w:rsidR="000B3621" w:rsidRPr="004C0545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Wireless Reseller Port Out Validation Requirements</w:t>
            </w:r>
          </w:p>
        </w:tc>
        <w:tc>
          <w:tcPr>
            <w:tcW w:w="4320" w:type="dxa"/>
          </w:tcPr>
          <w:p w14:paraId="11E1048F" w14:textId="44E22EBB" w:rsidR="000B3621" w:rsidRPr="00832C8D" w:rsidRDefault="000B3621" w:rsidP="000B362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 xml:space="preserve">Consensus was reached on proposed wording  </w:t>
            </w:r>
          </w:p>
          <w:p w14:paraId="0078A397" w14:textId="77777777" w:rsidR="000B3621" w:rsidRPr="00832C8D" w:rsidRDefault="000B3621" w:rsidP="000B362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>Changes to BP will be accepted and a clean copy posted to the website</w:t>
            </w:r>
          </w:p>
        </w:tc>
        <w:tc>
          <w:tcPr>
            <w:tcW w:w="1620" w:type="dxa"/>
          </w:tcPr>
          <w:p w14:paraId="2F288FD4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0B3621" w14:paraId="0710E7AB" w14:textId="77777777" w:rsidTr="00DB7E20">
        <w:tc>
          <w:tcPr>
            <w:tcW w:w="900" w:type="dxa"/>
          </w:tcPr>
          <w:p w14:paraId="4173908E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072</w:t>
            </w:r>
          </w:p>
        </w:tc>
        <w:tc>
          <w:tcPr>
            <w:tcW w:w="3330" w:type="dxa"/>
          </w:tcPr>
          <w:p w14:paraId="097D649E" w14:textId="77777777" w:rsidR="000B3621" w:rsidRPr="004C0545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Service Provider E-Mail Guidelines</w:t>
            </w:r>
          </w:p>
        </w:tc>
        <w:tc>
          <w:tcPr>
            <w:tcW w:w="4320" w:type="dxa"/>
          </w:tcPr>
          <w:p w14:paraId="2A89AA63" w14:textId="70727E87" w:rsidR="000B3621" w:rsidRPr="00832C8D" w:rsidRDefault="000B3621" w:rsidP="000B362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 xml:space="preserve">Consensus was reached on proposed wording  </w:t>
            </w:r>
          </w:p>
          <w:p w14:paraId="7E5A5926" w14:textId="77777777" w:rsidR="000B3621" w:rsidRPr="00832C8D" w:rsidRDefault="000B3621" w:rsidP="000B362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>Changes to BP will be accepted and a clean copy posted to the website</w:t>
            </w:r>
          </w:p>
        </w:tc>
        <w:tc>
          <w:tcPr>
            <w:tcW w:w="1620" w:type="dxa"/>
          </w:tcPr>
          <w:p w14:paraId="6B1B080E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0B3621" w14:paraId="60DEDAED" w14:textId="77777777" w:rsidTr="00DB7E20">
        <w:tc>
          <w:tcPr>
            <w:tcW w:w="900" w:type="dxa"/>
          </w:tcPr>
          <w:p w14:paraId="2E9431DC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074</w:t>
            </w:r>
          </w:p>
        </w:tc>
        <w:tc>
          <w:tcPr>
            <w:tcW w:w="3330" w:type="dxa"/>
          </w:tcPr>
          <w:p w14:paraId="06499B3E" w14:textId="77777777" w:rsidR="000B3621" w:rsidRPr="004C0545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Retry Timers and Intervals</w:t>
            </w:r>
          </w:p>
        </w:tc>
        <w:tc>
          <w:tcPr>
            <w:tcW w:w="4320" w:type="dxa"/>
          </w:tcPr>
          <w:p w14:paraId="2367BA1F" w14:textId="397BC2CE" w:rsidR="000B3621" w:rsidRPr="00832C8D" w:rsidRDefault="000B3621" w:rsidP="000B362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>Consensus was reached on proposed wording</w:t>
            </w:r>
          </w:p>
          <w:p w14:paraId="5D5BF3E1" w14:textId="77777777" w:rsidR="000B3621" w:rsidRPr="00832C8D" w:rsidRDefault="000B3621" w:rsidP="000B362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832C8D">
              <w:rPr>
                <w:rFonts w:cstheme="minorHAnsi"/>
                <w:bCs/>
                <w:sz w:val="20"/>
                <w:szCs w:val="20"/>
              </w:rPr>
              <w:t>Changes to BP will be accepted and a clean copy posted to the website</w:t>
            </w:r>
          </w:p>
        </w:tc>
        <w:tc>
          <w:tcPr>
            <w:tcW w:w="1620" w:type="dxa"/>
          </w:tcPr>
          <w:p w14:paraId="2BA7D68E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5E1F24" w14:paraId="5455BF16" w14:textId="77777777" w:rsidTr="00DB7E20">
        <w:tc>
          <w:tcPr>
            <w:tcW w:w="900" w:type="dxa"/>
          </w:tcPr>
          <w:p w14:paraId="3FB2C7CF" w14:textId="1B62146E" w:rsidR="005E1F24" w:rsidRDefault="005E1F24" w:rsidP="005E1F2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330" w:type="dxa"/>
          </w:tcPr>
          <w:p w14:paraId="48A82A7D" w14:textId="0DEECFAF" w:rsidR="005E1F24" w:rsidRPr="005E1F24" w:rsidRDefault="005E1F24" w:rsidP="005E1F24">
            <w:pPr>
              <w:rPr>
                <w:rFonts w:cstheme="minorHAnsi"/>
                <w:bCs/>
                <w:sz w:val="20"/>
                <w:szCs w:val="20"/>
              </w:rPr>
            </w:pPr>
            <w:r w:rsidRPr="005E1F24">
              <w:rPr>
                <w:rFonts w:cstheme="minorHAnsi"/>
                <w:bCs/>
                <w:sz w:val="20"/>
              </w:rPr>
              <w:t xml:space="preserve">SV Query Results T2 – </w:t>
            </w:r>
            <w:r>
              <w:rPr>
                <w:rFonts w:cstheme="minorHAnsi"/>
                <w:bCs/>
                <w:sz w:val="20"/>
              </w:rPr>
              <w:t>AT&amp;T</w:t>
            </w:r>
          </w:p>
        </w:tc>
        <w:tc>
          <w:tcPr>
            <w:tcW w:w="4320" w:type="dxa"/>
          </w:tcPr>
          <w:p w14:paraId="643EA100" w14:textId="77777777" w:rsidR="005E1F24" w:rsidRDefault="005E1F24" w:rsidP="005E1F2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AT&amp;T reviewed this draft </w:t>
            </w:r>
            <w:proofErr w:type="gramStart"/>
            <w:r>
              <w:rPr>
                <w:rFonts w:cstheme="minorHAnsi"/>
                <w:bCs/>
                <w:sz w:val="20"/>
                <w:szCs w:val="20"/>
              </w:rPr>
              <w:t>BP</w:t>
            </w:r>
            <w:proofErr w:type="gramEnd"/>
          </w:p>
          <w:p w14:paraId="7672D287" w14:textId="75FD6314" w:rsidR="005E1F24" w:rsidRPr="005E1F24" w:rsidRDefault="005E1F24" w:rsidP="005E1F2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BP was accepted and assigned #80.</w:t>
            </w:r>
          </w:p>
        </w:tc>
        <w:tc>
          <w:tcPr>
            <w:tcW w:w="1620" w:type="dxa"/>
          </w:tcPr>
          <w:p w14:paraId="2E036C12" w14:textId="5F7CF71A" w:rsidR="005E1F24" w:rsidRDefault="005E1F24" w:rsidP="005E1F2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6081B207" w14:textId="77777777" w:rsidR="000B3621" w:rsidRDefault="000B3621" w:rsidP="000B3621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0B3621" w:rsidRPr="00F5101B" w14:paraId="5608F490" w14:textId="77777777" w:rsidTr="00DB7E20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6A97A104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0B3621" w:rsidRPr="00F5101B" w14:paraId="10D8641C" w14:textId="77777777" w:rsidTr="00DB7E20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309B178C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48E32A87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4DE3609F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E9CF7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B3621" w:rsidRPr="00F5101B" w14:paraId="2D11CA47" w14:textId="77777777" w:rsidTr="00DB7E20">
        <w:tc>
          <w:tcPr>
            <w:tcW w:w="1710" w:type="dxa"/>
          </w:tcPr>
          <w:p w14:paraId="5885385F" w14:textId="77777777" w:rsidR="000B3621" w:rsidRPr="00B72D9D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520" w:type="dxa"/>
          </w:tcPr>
          <w:p w14:paraId="09D0892E" w14:textId="77777777" w:rsidR="000B3621" w:rsidRPr="00B72D9D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202B5612" w14:textId="0A2A3867" w:rsidR="000B3621" w:rsidRDefault="000B3621" w:rsidP="000B3621">
            <w:pPr>
              <w:pStyle w:val="Titl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No update at this time </w:t>
            </w:r>
          </w:p>
          <w:p w14:paraId="3991B865" w14:textId="77777777" w:rsidR="000B3621" w:rsidRPr="00B72D9D" w:rsidRDefault="000B3621" w:rsidP="000B3621">
            <w:pPr>
              <w:pStyle w:val="Titl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</w:tc>
        <w:tc>
          <w:tcPr>
            <w:tcW w:w="1620" w:type="dxa"/>
          </w:tcPr>
          <w:p w14:paraId="265BDBF3" w14:textId="77777777" w:rsidR="000B3621" w:rsidRPr="00B72D9D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B3621" w:rsidRPr="00F5101B" w14:paraId="691E73F2" w14:textId="77777777" w:rsidTr="00DB7E20">
        <w:tc>
          <w:tcPr>
            <w:tcW w:w="1710" w:type="dxa"/>
          </w:tcPr>
          <w:p w14:paraId="1E89C6D5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520" w:type="dxa"/>
          </w:tcPr>
          <w:p w14:paraId="269DA655" w14:textId="77777777" w:rsidR="000B3621" w:rsidRPr="00DB7C46" w:rsidRDefault="000B3621" w:rsidP="00DB7E20">
            <w:pPr>
              <w:rPr>
                <w:rFonts w:cstheme="minorHAnsi"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0902D343" w14:textId="6AE1AF0A" w:rsidR="000B3621" w:rsidRDefault="000B3621" w:rsidP="000B3621">
            <w:pPr>
              <w:pStyle w:val="Titl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LNPA provided an update and is still working with a few providers on 976 codes </w:t>
            </w:r>
          </w:p>
          <w:p w14:paraId="4C6F76A6" w14:textId="77777777" w:rsidR="000B3621" w:rsidRPr="000D4798" w:rsidRDefault="000B3621" w:rsidP="000B3621">
            <w:pPr>
              <w:pStyle w:val="Titl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D4798">
              <w:rPr>
                <w:rFonts w:asciiTheme="minorHAnsi" w:hAnsiTheme="minorHAnsi" w:cstheme="minorHAnsi"/>
                <w:b w:val="0"/>
                <w:sz w:val="20"/>
              </w:rPr>
              <w:t>AI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remains open</w:t>
            </w:r>
          </w:p>
        </w:tc>
        <w:tc>
          <w:tcPr>
            <w:tcW w:w="1620" w:type="dxa"/>
          </w:tcPr>
          <w:p w14:paraId="6B2798D1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B3621" w:rsidRPr="00F5101B" w14:paraId="47966AA8" w14:textId="77777777" w:rsidTr="00DB7E20">
        <w:tc>
          <w:tcPr>
            <w:tcW w:w="1710" w:type="dxa"/>
          </w:tcPr>
          <w:p w14:paraId="50530C04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520" w:type="dxa"/>
          </w:tcPr>
          <w:p w14:paraId="1D00CE05" w14:textId="77777777" w:rsidR="000B3621" w:rsidRPr="00DB7C46" w:rsidRDefault="000B3621" w:rsidP="00DB7E2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(Allstream)/Shawyna H. (AT&amp;T) - Propose wording modifications for BP 065</w:t>
            </w:r>
          </w:p>
        </w:tc>
        <w:tc>
          <w:tcPr>
            <w:tcW w:w="4320" w:type="dxa"/>
          </w:tcPr>
          <w:p w14:paraId="42EC641E" w14:textId="7BCC5252" w:rsidR="000B3621" w:rsidRDefault="000B3621" w:rsidP="000B3621">
            <w:pPr>
              <w:pStyle w:val="Title"/>
              <w:numPr>
                <w:ilvl w:val="0"/>
                <w:numId w:val="11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5641CC">
              <w:rPr>
                <w:rFonts w:asciiTheme="minorHAnsi" w:hAnsiTheme="minorHAnsi" w:cstheme="minorHAnsi"/>
                <w:b w:val="0"/>
                <w:sz w:val="20"/>
              </w:rPr>
              <w:t>Shawyna H. (AT</w:t>
            </w:r>
            <w:r w:rsidR="00CB0B7D">
              <w:rPr>
                <w:rFonts w:asciiTheme="minorHAnsi" w:hAnsiTheme="minorHAnsi" w:cstheme="minorHAnsi"/>
                <w:b w:val="0"/>
                <w:sz w:val="20"/>
              </w:rPr>
              <w:t>&amp;</w:t>
            </w:r>
            <w:r w:rsidRPr="005641CC">
              <w:rPr>
                <w:rFonts w:asciiTheme="minorHAnsi" w:hAnsiTheme="minorHAnsi" w:cstheme="minorHAnsi"/>
                <w:b w:val="0"/>
                <w:sz w:val="20"/>
              </w:rPr>
              <w:t>T) indicated that a review meeting had not yet been scheduled do no update at this time</w:t>
            </w:r>
          </w:p>
          <w:p w14:paraId="01C9A5A0" w14:textId="77777777" w:rsidR="000B3621" w:rsidRPr="005641CC" w:rsidRDefault="000B3621" w:rsidP="000B3621">
            <w:pPr>
              <w:pStyle w:val="Title"/>
              <w:numPr>
                <w:ilvl w:val="0"/>
                <w:numId w:val="11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5641CC">
              <w:rPr>
                <w:rFonts w:asciiTheme="minorHAnsi" w:hAnsiTheme="minorHAnsi" w:cstheme="minorHAnsi"/>
                <w:b w:val="0"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2FE38C9F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B3621" w:rsidRPr="00F5101B" w14:paraId="65A41042" w14:textId="77777777" w:rsidTr="00DB7E20">
        <w:tc>
          <w:tcPr>
            <w:tcW w:w="1710" w:type="dxa"/>
          </w:tcPr>
          <w:p w14:paraId="70869707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12132022-05</w:t>
            </w:r>
          </w:p>
        </w:tc>
        <w:tc>
          <w:tcPr>
            <w:tcW w:w="2520" w:type="dxa"/>
          </w:tcPr>
          <w:p w14:paraId="765CEC3D" w14:textId="77777777" w:rsidR="000B3621" w:rsidRPr="007630AE" w:rsidRDefault="000B3621" w:rsidP="00DB7E20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SPs to review wording on BP 067 to determine if changes are required</w:t>
            </w:r>
          </w:p>
        </w:tc>
        <w:tc>
          <w:tcPr>
            <w:tcW w:w="4320" w:type="dxa"/>
          </w:tcPr>
          <w:p w14:paraId="65DFD45F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56E33639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0B3621" w:rsidRPr="00F5101B" w14:paraId="7052F4A4" w14:textId="77777777" w:rsidTr="00DB7E20">
        <w:tc>
          <w:tcPr>
            <w:tcW w:w="1710" w:type="dxa"/>
          </w:tcPr>
          <w:p w14:paraId="62108EDD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12132022-06</w:t>
            </w:r>
          </w:p>
        </w:tc>
        <w:tc>
          <w:tcPr>
            <w:tcW w:w="2520" w:type="dxa"/>
          </w:tcPr>
          <w:p w14:paraId="30459ACA" w14:textId="77777777" w:rsidR="000B3621" w:rsidRPr="007630AE" w:rsidRDefault="000B3621" w:rsidP="00DB7E20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AT&amp;T to review BP 035 – Abandoned Port process</w:t>
            </w:r>
          </w:p>
        </w:tc>
        <w:tc>
          <w:tcPr>
            <w:tcW w:w="4320" w:type="dxa"/>
          </w:tcPr>
          <w:p w14:paraId="794FFD70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0CBAAB86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0B3621" w:rsidRPr="00F5101B" w14:paraId="79E497BB" w14:textId="77777777" w:rsidTr="00DB7E20">
        <w:tc>
          <w:tcPr>
            <w:tcW w:w="1710" w:type="dxa"/>
          </w:tcPr>
          <w:p w14:paraId="398023ED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01102023-01</w:t>
            </w:r>
          </w:p>
        </w:tc>
        <w:tc>
          <w:tcPr>
            <w:tcW w:w="2520" w:type="dxa"/>
          </w:tcPr>
          <w:p w14:paraId="03EF07C1" w14:textId="77777777" w:rsidR="000B3621" w:rsidRPr="007630AE" w:rsidRDefault="000B3621" w:rsidP="00DB7E20">
            <w:pPr>
              <w:rPr>
                <w:rFonts w:cstheme="minorHAnsi"/>
                <w:bCs/>
                <w:sz w:val="20"/>
              </w:rPr>
            </w:pPr>
            <w:r w:rsidRPr="009201E5">
              <w:rPr>
                <w:rFonts w:cstheme="minorHAnsi"/>
                <w:bCs/>
                <w:sz w:val="20"/>
              </w:rPr>
              <w:t>iconectiv to review the updated WSDL (once received) and provide feedback</w:t>
            </w:r>
          </w:p>
        </w:tc>
        <w:tc>
          <w:tcPr>
            <w:tcW w:w="4320" w:type="dxa"/>
          </w:tcPr>
          <w:p w14:paraId="040923A0" w14:textId="77777777" w:rsidR="000B3621" w:rsidRDefault="000B3621" w:rsidP="000B3621">
            <w:pPr>
              <w:pStyle w:val="Title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iconectiv reviewed a PowerPoint presentation on the Production Load Test</w:t>
            </w:r>
          </w:p>
          <w:p w14:paraId="6DA8608D" w14:textId="77777777" w:rsidR="000B3621" w:rsidRDefault="000B3621" w:rsidP="000B3621">
            <w:pPr>
              <w:pStyle w:val="Title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  <w:p w14:paraId="6F8D0099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F5CE5B2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0B3621" w:rsidRPr="00F5101B" w14:paraId="16AA2868" w14:textId="77777777" w:rsidTr="00DB7E20">
        <w:tc>
          <w:tcPr>
            <w:tcW w:w="1710" w:type="dxa"/>
          </w:tcPr>
          <w:p w14:paraId="519DD85E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01102023-02</w:t>
            </w:r>
          </w:p>
        </w:tc>
        <w:tc>
          <w:tcPr>
            <w:tcW w:w="2520" w:type="dxa"/>
          </w:tcPr>
          <w:p w14:paraId="2F827CAB" w14:textId="77777777" w:rsidR="000B3621" w:rsidRPr="007630AE" w:rsidRDefault="000B3621" w:rsidP="00DB7E20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Verizon</w:t>
            </w:r>
            <w:r w:rsidRPr="009201E5">
              <w:rPr>
                <w:rFonts w:cstheme="minorHAnsi"/>
                <w:bCs/>
                <w:sz w:val="20"/>
              </w:rPr>
              <w:t xml:space="preserve"> to determine what other documentation needs to be updated to support the use of </w:t>
            </w:r>
            <w:r>
              <w:rPr>
                <w:rFonts w:cstheme="minorHAnsi"/>
                <w:bCs/>
                <w:sz w:val="20"/>
              </w:rPr>
              <w:t>Ca</w:t>
            </w:r>
            <w:r w:rsidRPr="009201E5">
              <w:rPr>
                <w:rFonts w:cstheme="minorHAnsi"/>
                <w:bCs/>
                <w:sz w:val="20"/>
              </w:rPr>
              <w:t xml:space="preserve">use </w:t>
            </w:r>
            <w:r>
              <w:rPr>
                <w:rFonts w:cstheme="minorHAnsi"/>
                <w:bCs/>
                <w:sz w:val="20"/>
              </w:rPr>
              <w:t>C</w:t>
            </w:r>
            <w:r w:rsidRPr="009201E5">
              <w:rPr>
                <w:rFonts w:cstheme="minorHAnsi"/>
                <w:bCs/>
                <w:sz w:val="20"/>
              </w:rPr>
              <w:t xml:space="preserve">ode </w:t>
            </w:r>
            <w:r>
              <w:rPr>
                <w:rFonts w:cstheme="minorHAnsi"/>
                <w:bCs/>
                <w:sz w:val="20"/>
              </w:rPr>
              <w:t xml:space="preserve">51 </w:t>
            </w:r>
            <w:r w:rsidRPr="009201E5">
              <w:rPr>
                <w:rFonts w:cstheme="minorHAnsi"/>
                <w:bCs/>
                <w:sz w:val="20"/>
              </w:rPr>
              <w:t>for th</w:t>
            </w:r>
            <w:r>
              <w:rPr>
                <w:rFonts w:cstheme="minorHAnsi"/>
                <w:bCs/>
                <w:sz w:val="20"/>
              </w:rPr>
              <w:t>e</w:t>
            </w:r>
            <w:r w:rsidRPr="009201E5">
              <w:rPr>
                <w:rFonts w:cstheme="minorHAnsi"/>
                <w:bCs/>
                <w:sz w:val="20"/>
              </w:rPr>
              <w:t xml:space="preserve"> purpose</w:t>
            </w:r>
            <w:r>
              <w:rPr>
                <w:rFonts w:cstheme="minorHAnsi"/>
                <w:bCs/>
                <w:sz w:val="20"/>
              </w:rPr>
              <w:t xml:space="preserve"> identified in BP 061</w:t>
            </w:r>
          </w:p>
        </w:tc>
        <w:tc>
          <w:tcPr>
            <w:tcW w:w="4320" w:type="dxa"/>
          </w:tcPr>
          <w:p w14:paraId="3BF582E3" w14:textId="77777777" w:rsidR="000B3621" w:rsidRDefault="000B3621" w:rsidP="000B3621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VZ agreed to withdraw proposed changes</w:t>
            </w:r>
          </w:p>
          <w:p w14:paraId="54AB2557" w14:textId="77777777" w:rsidR="000B3621" w:rsidRDefault="000B3621" w:rsidP="000B3621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  <w:p w14:paraId="44C46381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D2A3118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0B3621" w:rsidRPr="00F5101B" w14:paraId="7E6BEE2B" w14:textId="77777777" w:rsidTr="00DB7E20">
        <w:tc>
          <w:tcPr>
            <w:tcW w:w="1710" w:type="dxa"/>
          </w:tcPr>
          <w:p w14:paraId="18DCEA96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01102023-03</w:t>
            </w:r>
          </w:p>
        </w:tc>
        <w:tc>
          <w:tcPr>
            <w:tcW w:w="2520" w:type="dxa"/>
          </w:tcPr>
          <w:p w14:paraId="6E2036EF" w14:textId="77777777" w:rsidR="000B3621" w:rsidRPr="007630AE" w:rsidRDefault="000B3621" w:rsidP="00DB7E20">
            <w:pPr>
              <w:rPr>
                <w:rFonts w:cstheme="minorHAnsi"/>
                <w:bCs/>
                <w:sz w:val="20"/>
              </w:rPr>
            </w:pPr>
            <w:r w:rsidRPr="00BD39E6">
              <w:rPr>
                <w:rFonts w:cstheme="minorHAnsi"/>
                <w:bCs/>
                <w:sz w:val="20"/>
              </w:rPr>
              <w:t>SPs to consider impacts of using Cause Code 51 for th</w:t>
            </w:r>
            <w:r>
              <w:rPr>
                <w:rFonts w:cstheme="minorHAnsi"/>
                <w:bCs/>
                <w:sz w:val="20"/>
              </w:rPr>
              <w:t>e purpose identified in BP 061</w:t>
            </w:r>
          </w:p>
        </w:tc>
        <w:tc>
          <w:tcPr>
            <w:tcW w:w="4320" w:type="dxa"/>
          </w:tcPr>
          <w:p w14:paraId="64E862BD" w14:textId="77777777" w:rsidR="000B3621" w:rsidRDefault="000B3621" w:rsidP="000B3621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4220C680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0B3621" w:rsidRPr="00F5101B" w14:paraId="661ABAF2" w14:textId="77777777" w:rsidTr="00DB7E20">
        <w:tc>
          <w:tcPr>
            <w:tcW w:w="1710" w:type="dxa"/>
          </w:tcPr>
          <w:p w14:paraId="0D9CE761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57651C2D" w14:textId="77777777" w:rsidR="000B3621" w:rsidRPr="00BD39E6" w:rsidRDefault="000B3621" w:rsidP="00DB7E20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 xml:space="preserve">Somos to review PIM 147 and make any required modifications including but not limited to a Suggested Resolution  </w:t>
            </w:r>
          </w:p>
        </w:tc>
        <w:tc>
          <w:tcPr>
            <w:tcW w:w="4320" w:type="dxa"/>
          </w:tcPr>
          <w:p w14:paraId="5CF6BD11" w14:textId="77777777" w:rsidR="000B3621" w:rsidRDefault="000B3621" w:rsidP="00DB7E2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0C02366" w14:textId="77777777" w:rsidR="000B3621" w:rsidRDefault="000B3621" w:rsidP="00DB7E2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2A82CD47" w14:textId="77777777" w:rsidR="000B3621" w:rsidRPr="00DE33A8" w:rsidRDefault="000B3621" w:rsidP="000B3621">
      <w:pPr>
        <w:contextualSpacing/>
        <w:rPr>
          <w:rFonts w:eastAsia="Calibri" w:cstheme="minorHAnsi"/>
          <w:sz w:val="24"/>
          <w:szCs w:val="24"/>
        </w:rPr>
      </w:pPr>
    </w:p>
    <w:p w14:paraId="7709E94B" w14:textId="77777777" w:rsidR="000B3621" w:rsidRPr="00047DC6" w:rsidRDefault="000B3621" w:rsidP="000B3621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5247CD8B" w14:textId="77777777" w:rsidR="000B3621" w:rsidRDefault="000B3621" w:rsidP="000B3621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Website Migration Update – Michael D. (CMA) gave an update on the migration of the NPIF website to a new CMS platform.  Testing was completed and iconectiv is in the process of finalizing a date for the migration.  Notice will be sent out to Industry email distributions to notify participants of the migration schedule. </w:t>
      </w:r>
    </w:p>
    <w:p w14:paraId="27A52B88" w14:textId="77777777" w:rsidR="000B3621" w:rsidRDefault="000B3621" w:rsidP="000B3621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>
        <w:rPr>
          <w:rFonts w:cstheme="minorHAnsi"/>
          <w:bCs/>
          <w:sz w:val="24"/>
          <w:szCs w:val="32"/>
        </w:rPr>
        <w:t>– Michael D. (CMA)</w:t>
      </w:r>
    </w:p>
    <w:p w14:paraId="0683D8AD" w14:textId="77777777" w:rsidR="000B3621" w:rsidRPr="003B5B52" w:rsidRDefault="000B3621" w:rsidP="000B3621">
      <w:pPr>
        <w:ind w:left="360"/>
        <w:rPr>
          <w:rFonts w:cstheme="minorHAnsi"/>
          <w:bCs/>
          <w:sz w:val="24"/>
          <w:szCs w:val="32"/>
        </w:rPr>
      </w:pPr>
      <w:r>
        <w:object w:dxaOrig="1508" w:dyaOrig="984" w14:anchorId="6CACAE50">
          <v:shape id="_x0000_i1030" type="#_x0000_t75" style="width:75pt;height:49pt" o:ole="">
            <v:imagedata r:id="rId15" o:title=""/>
          </v:shape>
          <o:OLEObject Type="Embed" ProgID="PowerPoint.Show.12" ShapeID="_x0000_i1030" DrawAspect="Icon" ObjectID="_1742797144" r:id="rId16"/>
        </w:object>
      </w:r>
    </w:p>
    <w:p w14:paraId="0B1C1747" w14:textId="77777777" w:rsidR="000B3621" w:rsidRDefault="000B3621" w:rsidP="000B3621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Release 5.1.1 Update – Steve K. (iconectiv LNPA) gave an update that R5.1.1 was successfully implemented on 02-05-23.  It included updates for COs 556 and 557.</w:t>
      </w:r>
    </w:p>
    <w:p w14:paraId="4FB5BBA2" w14:textId="77777777" w:rsidR="000B3621" w:rsidRPr="00047DC6" w:rsidRDefault="000B3621" w:rsidP="000B3621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0B3621" w14:paraId="6E0DC527" w14:textId="77777777" w:rsidTr="00DB7E20">
        <w:tc>
          <w:tcPr>
            <w:tcW w:w="3116" w:type="dxa"/>
            <w:shd w:val="clear" w:color="auto" w:fill="B4C6E7" w:themeFill="accent1" w:themeFillTint="66"/>
          </w:tcPr>
          <w:p w14:paraId="09EC2293" w14:textId="77777777" w:rsidR="000B3621" w:rsidRPr="00047DC6" w:rsidRDefault="000B3621" w:rsidP="00DB7E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42F72A62" w14:textId="77777777" w:rsidR="000B3621" w:rsidRPr="00047DC6" w:rsidRDefault="000B3621" w:rsidP="00DB7E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1F21C84C" w14:textId="77777777" w:rsidR="000B3621" w:rsidRPr="00047DC6" w:rsidRDefault="000B3621" w:rsidP="00DB7E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0B3621" w14:paraId="0659B871" w14:textId="77777777" w:rsidTr="00DB7E20">
        <w:tc>
          <w:tcPr>
            <w:tcW w:w="3116" w:type="dxa"/>
          </w:tcPr>
          <w:p w14:paraId="21515631" w14:textId="77777777" w:rsidR="000B3621" w:rsidRPr="001A5A76" w:rsidRDefault="000B3621" w:rsidP="00DB7E20">
            <w:pPr>
              <w:rPr>
                <w:rFonts w:cstheme="minorHAnsi"/>
                <w:bCs/>
                <w:strike/>
                <w:sz w:val="20"/>
                <w:szCs w:val="20"/>
              </w:rPr>
            </w:pPr>
            <w:r w:rsidRPr="001A5A76">
              <w:rPr>
                <w:rFonts w:cstheme="minorHAnsi"/>
                <w:bCs/>
                <w:strike/>
                <w:sz w:val="20"/>
                <w:szCs w:val="20"/>
              </w:rPr>
              <w:t>March 7</w:t>
            </w:r>
            <w:r w:rsidRPr="001A5A76">
              <w:rPr>
                <w:rFonts w:cstheme="minorHAnsi"/>
                <w:bCs/>
                <w:strike/>
                <w:sz w:val="20"/>
                <w:szCs w:val="20"/>
                <w:vertAlign w:val="superscript"/>
              </w:rPr>
              <w:t>th</w:t>
            </w:r>
            <w:r w:rsidRPr="001A5A76">
              <w:rPr>
                <w:rFonts w:cstheme="minorHAnsi"/>
                <w:bCs/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4864545E" w14:textId="77777777" w:rsidR="000B3621" w:rsidRPr="001A5A76" w:rsidRDefault="000B3621" w:rsidP="00DB7E20">
            <w:pPr>
              <w:rPr>
                <w:rFonts w:cstheme="minorHAnsi"/>
                <w:bCs/>
                <w:strike/>
                <w:sz w:val="20"/>
                <w:szCs w:val="20"/>
              </w:rPr>
            </w:pPr>
            <w:r w:rsidRPr="001A5A76">
              <w:rPr>
                <w:rFonts w:cstheme="minorHAnsi"/>
                <w:bCs/>
                <w:strike/>
                <w:sz w:val="20"/>
                <w:szCs w:val="20"/>
              </w:rPr>
              <w:t>11-1 Eastern</w:t>
            </w:r>
          </w:p>
        </w:tc>
        <w:tc>
          <w:tcPr>
            <w:tcW w:w="3842" w:type="dxa"/>
          </w:tcPr>
          <w:p w14:paraId="4C056753" w14:textId="77777777" w:rsidR="000B3621" w:rsidRPr="001A5A76" w:rsidRDefault="000B3621" w:rsidP="00DB7E20">
            <w:pPr>
              <w:rPr>
                <w:rFonts w:cstheme="minorHAnsi"/>
                <w:bCs/>
                <w:strike/>
                <w:sz w:val="20"/>
                <w:szCs w:val="20"/>
              </w:rPr>
            </w:pPr>
            <w:r w:rsidRPr="001A5A76">
              <w:rPr>
                <w:rFonts w:cstheme="minorHAnsi"/>
                <w:bCs/>
                <w:strike/>
                <w:sz w:val="20"/>
                <w:szCs w:val="20"/>
              </w:rPr>
              <w:t>Teleconference</w:t>
            </w:r>
          </w:p>
        </w:tc>
      </w:tr>
      <w:tr w:rsidR="000B3621" w14:paraId="0709F70B" w14:textId="77777777" w:rsidTr="00DB7E20">
        <w:tc>
          <w:tcPr>
            <w:tcW w:w="3116" w:type="dxa"/>
          </w:tcPr>
          <w:p w14:paraId="3B057FFF" w14:textId="77777777" w:rsidR="000B3621" w:rsidRDefault="000B3621" w:rsidP="00DB7E2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April 12, 2023</w:t>
            </w:r>
          </w:p>
        </w:tc>
        <w:tc>
          <w:tcPr>
            <w:tcW w:w="3117" w:type="dxa"/>
          </w:tcPr>
          <w:p w14:paraId="5D0C3546" w14:textId="77777777" w:rsidR="000B3621" w:rsidRDefault="000B3621" w:rsidP="00DB7E2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11-2 Eastern</w:t>
            </w:r>
          </w:p>
        </w:tc>
        <w:tc>
          <w:tcPr>
            <w:tcW w:w="3842" w:type="dxa"/>
          </w:tcPr>
          <w:p w14:paraId="38649DE4" w14:textId="77777777" w:rsidR="000B3621" w:rsidRDefault="000B3621" w:rsidP="00DB7E2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</w:tbl>
    <w:p w14:paraId="245711DA" w14:textId="77777777" w:rsidR="000B3621" w:rsidRPr="007F6317" w:rsidRDefault="000B3621" w:rsidP="000B3621">
      <w:pPr>
        <w:rPr>
          <w:rFonts w:cstheme="minorHAnsi"/>
          <w:b/>
          <w:sz w:val="24"/>
          <w:szCs w:val="32"/>
        </w:rPr>
      </w:pPr>
    </w:p>
    <w:p w14:paraId="3B549C28" w14:textId="6DF7537C" w:rsidR="000B3621" w:rsidRPr="007F6317" w:rsidRDefault="000B3621" w:rsidP="000B3621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t>Meeting Attendees</w:t>
      </w:r>
      <w:r w:rsidRPr="00047DC6">
        <w:rPr>
          <w:rFonts w:cstheme="minorHAnsi"/>
          <w:b/>
          <w:sz w:val="24"/>
          <w:szCs w:val="32"/>
        </w:rPr>
        <w:t xml:space="preserve"> </w:t>
      </w:r>
      <w:r w:rsidR="00C96384">
        <w:rPr>
          <w:rFonts w:cstheme="minorHAnsi"/>
          <w:b/>
          <w:sz w:val="24"/>
          <w:szCs w:val="32"/>
        </w:rPr>
        <w:t>– Meeting was virtual</w:t>
      </w:r>
    </w:p>
    <w:tbl>
      <w:tblPr>
        <w:tblpPr w:leftFromText="180" w:rightFromText="180" w:bottomFromText="115" w:vertAnchor="text"/>
        <w:tblW w:w="7005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5"/>
        <w:gridCol w:w="3060"/>
      </w:tblGrid>
      <w:tr w:rsidR="00C96384" w14:paraId="32459F4D" w14:textId="77777777" w:rsidTr="00AF6534">
        <w:trPr>
          <w:trHeight w:val="420"/>
          <w:tblHeader/>
        </w:trPr>
        <w:tc>
          <w:tcPr>
            <w:tcW w:w="3945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B32DE" w14:textId="77777777" w:rsidR="00C96384" w:rsidRDefault="00C96384" w:rsidP="00DB7E20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0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B4292" w14:textId="77777777" w:rsidR="00C96384" w:rsidRDefault="00C96384" w:rsidP="00DB7E20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C96384" w14:paraId="66B1371E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18E07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25199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10xPeople</w:t>
            </w:r>
          </w:p>
        </w:tc>
      </w:tr>
      <w:tr w:rsidR="00C96384" w14:paraId="1535D828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555BD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6E903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C96384" w14:paraId="42542D11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FEC5A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B1F80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ATL</w:t>
            </w:r>
          </w:p>
        </w:tc>
      </w:tr>
      <w:tr w:rsidR="00C96384" w14:paraId="7A01F0A6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CD35C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51A61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C96384" w14:paraId="7DD6A1E8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BB549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Shawyna Hanes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26995E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C96384" w14:paraId="009D68D6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06A50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Teresa Patton (Tri-chair)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B6ACF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C96384" w14:paraId="3C2C4859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B245A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Joy McConnell-Couch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E9163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CenturyLink/Lumen</w:t>
            </w:r>
          </w:p>
        </w:tc>
      </w:tr>
      <w:tr w:rsidR="00C96384" w:rsidRPr="001B6C13" w14:paraId="591D4937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89476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Matt Nolan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47445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Charter</w:t>
            </w:r>
          </w:p>
        </w:tc>
      </w:tr>
      <w:tr w:rsidR="00C96384" w:rsidRPr="001B6C13" w14:paraId="756CBA8A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AF817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Arnold Monell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C4480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Cincinatti Bell</w:t>
            </w:r>
          </w:p>
        </w:tc>
      </w:tr>
      <w:tr w:rsidR="00C96384" w:rsidRPr="001B6C13" w14:paraId="59B9B5A6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FBAF5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Bryan Medina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41C2D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C96384" w14:paraId="3709944D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AC7C6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Dan Bowlin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EC934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C96384" w14:paraId="27B181D6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492F8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Diane Alexenberg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70A42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C96384" w14:paraId="24DAE10E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7BF35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F08A1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C96384" w14:paraId="2BE89401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C73CB0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FF3CB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C96384" w14:paraId="07B2B8C5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A9FD2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Doug Babcock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22E9B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96384" w14:paraId="3EA053FD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D5C15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22F61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96384" w14:paraId="26DD4448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D0E82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28BE2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96384" w14:paraId="69CB3055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C1D82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John Malyar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4C44A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96384" w14:paraId="09F61EEE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A142F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850AA5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96384" w14:paraId="4959176F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D4641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CFAAA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96384" w14:paraId="531D8EDE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FD9AA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E4945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96384" w14:paraId="636FD9DB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F26FE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Mike Poling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7CF7D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96384" w14:paraId="05CE3EAA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33B6E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Bridgette Alexander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BC480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JSITel</w:t>
            </w:r>
          </w:p>
        </w:tc>
      </w:tr>
      <w:tr w:rsidR="00C96384" w14:paraId="03D4A72B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DFACB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Karen Hoffman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B1796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JSITel</w:t>
            </w:r>
          </w:p>
        </w:tc>
      </w:tr>
      <w:tr w:rsidR="00C96384" w14:paraId="0E26F2E0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3E187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Jim Kientz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FEA29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Neustar</w:t>
            </w:r>
          </w:p>
        </w:tc>
      </w:tr>
      <w:tr w:rsidR="00C96384" w14:paraId="2ABBE8EB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066B6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Kathy Troughton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129C3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Rogers</w:t>
            </w:r>
          </w:p>
        </w:tc>
      </w:tr>
      <w:tr w:rsidR="00C96384" w14:paraId="276ACA23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7FE07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94A0E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C96384" w14:paraId="5BDE5A0D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2023B4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066F08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Somos / NANPA</w:t>
            </w:r>
          </w:p>
        </w:tc>
      </w:tr>
      <w:tr w:rsidR="00C96384" w:rsidRPr="00B64723" w14:paraId="61094275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74D27" w14:textId="77777777" w:rsidR="00C96384" w:rsidRPr="00492AFD" w:rsidRDefault="00C96384" w:rsidP="00DB7E20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Sherry Zheng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782FF" w14:textId="77777777" w:rsidR="00C96384" w:rsidRPr="00492AFD" w:rsidRDefault="00C96384" w:rsidP="00DB7E20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Synchronoss</w:t>
            </w:r>
          </w:p>
        </w:tc>
      </w:tr>
      <w:tr w:rsidR="00C96384" w:rsidRPr="00B64723" w14:paraId="4CE72DD1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3D65D" w14:textId="77777777" w:rsidR="00C96384" w:rsidRPr="00492AFD" w:rsidRDefault="00C96384" w:rsidP="00DB7E20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92AFD">
              <w:rPr>
                <w:rFonts w:eastAsia="Times New Roman" w:cstheme="minorHAnsi"/>
                <w:color w:val="000000"/>
                <w:sz w:val="20"/>
                <w:szCs w:val="20"/>
              </w:rPr>
              <w:t>Bob Bruce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7A4A" w14:textId="77777777" w:rsidR="00C96384" w:rsidRPr="00492AFD" w:rsidRDefault="00C96384" w:rsidP="00DB7E20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92AFD">
              <w:rPr>
                <w:rFonts w:eastAsia="Times New Roman" w:cstheme="minorHAnsi"/>
                <w:color w:val="000000"/>
                <w:sz w:val="20"/>
                <w:szCs w:val="20"/>
              </w:rPr>
              <w:t>Syniverse</w:t>
            </w:r>
          </w:p>
        </w:tc>
      </w:tr>
      <w:tr w:rsidR="00C96384" w:rsidRPr="00B64723" w14:paraId="474F7EC8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41DA2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rFonts w:eastAsia="Times New Roman" w:cstheme="minorHAnsi"/>
                <w:color w:val="000000"/>
                <w:sz w:val="20"/>
                <w:szCs w:val="20"/>
              </w:rPr>
              <w:t>Trinh Drummer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1A8A5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rFonts w:eastAsia="Times New Roman" w:cstheme="minorHAnsi"/>
                <w:color w:val="000000"/>
                <w:sz w:val="20"/>
                <w:szCs w:val="20"/>
              </w:rPr>
              <w:t>Syniverse</w:t>
            </w:r>
          </w:p>
        </w:tc>
      </w:tr>
      <w:tr w:rsidR="00C96384" w14:paraId="77DA612D" w14:textId="77777777" w:rsidTr="00AF6534">
        <w:trPr>
          <w:trHeight w:val="421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E7139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Jason Lee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A4809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Verizon Wireless</w:t>
            </w:r>
          </w:p>
        </w:tc>
      </w:tr>
      <w:tr w:rsidR="00C96384" w14:paraId="6CEB8356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54315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Deborah Tucker (Tri-chair)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B2371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Verizon Wireless</w:t>
            </w:r>
          </w:p>
        </w:tc>
      </w:tr>
      <w:tr w:rsidR="00C96384" w14:paraId="4C7326D0" w14:textId="77777777" w:rsidTr="00AF6534">
        <w:trPr>
          <w:trHeight w:val="420"/>
        </w:trPr>
        <w:tc>
          <w:tcPr>
            <w:tcW w:w="3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A51DC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 w:rsidRPr="00492AFD">
              <w:rPr>
                <w:color w:val="000000"/>
                <w:sz w:val="20"/>
                <w:szCs w:val="20"/>
              </w:rPr>
              <w:t>Chanshini Redmond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34462" w14:textId="77777777" w:rsidR="00C96384" w:rsidRPr="00492AFD" w:rsidRDefault="00C96384" w:rsidP="00DB7E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Windstream</w:t>
            </w:r>
          </w:p>
        </w:tc>
      </w:tr>
    </w:tbl>
    <w:p w14:paraId="5097DF7A" w14:textId="77777777" w:rsidR="00F419A4" w:rsidRDefault="00F419A4"/>
    <w:sectPr w:rsidR="00F41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3116"/>
    <w:multiLevelType w:val="hybridMultilevel"/>
    <w:tmpl w:val="88964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40306"/>
    <w:multiLevelType w:val="hybridMultilevel"/>
    <w:tmpl w:val="54ACA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D64743"/>
    <w:multiLevelType w:val="hybridMultilevel"/>
    <w:tmpl w:val="43628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1D0954"/>
    <w:multiLevelType w:val="hybridMultilevel"/>
    <w:tmpl w:val="3EE4FD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DF711D"/>
    <w:multiLevelType w:val="hybridMultilevel"/>
    <w:tmpl w:val="406CCA3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C55B9C"/>
    <w:multiLevelType w:val="hybridMultilevel"/>
    <w:tmpl w:val="85DCD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74216"/>
    <w:multiLevelType w:val="hybridMultilevel"/>
    <w:tmpl w:val="531A7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94EF5"/>
    <w:multiLevelType w:val="hybridMultilevel"/>
    <w:tmpl w:val="A45AC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93E36E0"/>
    <w:multiLevelType w:val="hybridMultilevel"/>
    <w:tmpl w:val="F2C88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E23D38"/>
    <w:multiLevelType w:val="hybridMultilevel"/>
    <w:tmpl w:val="A8681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A5C2C"/>
    <w:multiLevelType w:val="hybridMultilevel"/>
    <w:tmpl w:val="20129A76"/>
    <w:lvl w:ilvl="0" w:tplc="3AE242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23974377">
    <w:abstractNumId w:val="9"/>
  </w:num>
  <w:num w:numId="2" w16cid:durableId="1753814278">
    <w:abstractNumId w:val="10"/>
  </w:num>
  <w:num w:numId="3" w16cid:durableId="1050348934">
    <w:abstractNumId w:val="4"/>
  </w:num>
  <w:num w:numId="4" w16cid:durableId="2063291507">
    <w:abstractNumId w:val="5"/>
  </w:num>
  <w:num w:numId="5" w16cid:durableId="2118216147">
    <w:abstractNumId w:val="6"/>
  </w:num>
  <w:num w:numId="6" w16cid:durableId="200629652">
    <w:abstractNumId w:val="0"/>
  </w:num>
  <w:num w:numId="7" w16cid:durableId="874000609">
    <w:abstractNumId w:val="2"/>
  </w:num>
  <w:num w:numId="8" w16cid:durableId="1843937099">
    <w:abstractNumId w:val="7"/>
  </w:num>
  <w:num w:numId="9" w16cid:durableId="1563638210">
    <w:abstractNumId w:val="8"/>
  </w:num>
  <w:num w:numId="10" w16cid:durableId="140585268">
    <w:abstractNumId w:val="1"/>
  </w:num>
  <w:num w:numId="11" w16cid:durableId="1686712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21"/>
    <w:rsid w:val="000B3621"/>
    <w:rsid w:val="001A04E0"/>
    <w:rsid w:val="001D41B7"/>
    <w:rsid w:val="0030780D"/>
    <w:rsid w:val="00385BB5"/>
    <w:rsid w:val="00514569"/>
    <w:rsid w:val="0059780E"/>
    <w:rsid w:val="005E1F24"/>
    <w:rsid w:val="00656678"/>
    <w:rsid w:val="006C711A"/>
    <w:rsid w:val="00736386"/>
    <w:rsid w:val="00754051"/>
    <w:rsid w:val="00782B84"/>
    <w:rsid w:val="008C58FA"/>
    <w:rsid w:val="009C4553"/>
    <w:rsid w:val="00AF6534"/>
    <w:rsid w:val="00C96384"/>
    <w:rsid w:val="00CB0B7D"/>
    <w:rsid w:val="00D219DE"/>
    <w:rsid w:val="00DA55DB"/>
    <w:rsid w:val="00DF041E"/>
    <w:rsid w:val="00E223F7"/>
    <w:rsid w:val="00E23EA3"/>
    <w:rsid w:val="00EE1373"/>
    <w:rsid w:val="00F4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FE17E70"/>
  <w15:chartTrackingRefBased/>
  <w15:docId w15:val="{75EB1701-DE62-4565-AF18-A1648415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6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621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0B3621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0B3621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0B3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Presentation4.pptx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23</cp:revision>
  <dcterms:created xsi:type="dcterms:W3CDTF">2023-02-09T15:30:00Z</dcterms:created>
  <dcterms:modified xsi:type="dcterms:W3CDTF">2023-04-12T13:21:00Z</dcterms:modified>
</cp:coreProperties>
</file>