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08"/>
        <w:gridCol w:w="2520"/>
        <w:gridCol w:w="1260"/>
        <w:gridCol w:w="990"/>
        <w:gridCol w:w="900"/>
        <w:gridCol w:w="2610"/>
      </w:tblGrid>
      <w:tr w:rsidR="00440B6B" w14:paraId="721C63B1" w14:textId="77777777" w:rsidTr="008A511C">
        <w:tblPrEx>
          <w:tblCellMar>
            <w:top w:w="0" w:type="dxa"/>
            <w:bottom w:w="0" w:type="dxa"/>
          </w:tblCellMar>
        </w:tblPrEx>
        <w:trPr>
          <w:gridAfter w:val="1"/>
          <w:wAfter w:w="2610" w:type="dxa"/>
          <w:trHeight w:val="360"/>
        </w:trPr>
        <w:tc>
          <w:tcPr>
            <w:tcW w:w="1908" w:type="dxa"/>
          </w:tcPr>
          <w:p w14:paraId="0214AE89" w14:textId="77777777" w:rsidR="00440B6B" w:rsidRDefault="00440B6B">
            <w:pPr>
              <w:rPr>
                <w:rFonts w:ascii="Arial" w:hAnsi="Arial"/>
                <w:b/>
              </w:rPr>
            </w:pPr>
            <w:r>
              <w:rPr>
                <w:rFonts w:ascii="Arial" w:hAnsi="Arial"/>
                <w:b/>
              </w:rPr>
              <w:t xml:space="preserve">Prepared </w:t>
            </w:r>
            <w:proofErr w:type="gramStart"/>
            <w:r>
              <w:rPr>
                <w:rFonts w:ascii="Arial" w:hAnsi="Arial"/>
                <w:b/>
              </w:rPr>
              <w:t>By :</w:t>
            </w:r>
            <w:proofErr w:type="gramEnd"/>
          </w:p>
        </w:tc>
        <w:tc>
          <w:tcPr>
            <w:tcW w:w="2520" w:type="dxa"/>
          </w:tcPr>
          <w:p w14:paraId="6E786016" w14:textId="77777777" w:rsidR="00440B6B" w:rsidRDefault="009C43E6">
            <w:pPr>
              <w:rPr>
                <w:rFonts w:ascii="Arial" w:hAnsi="Arial"/>
              </w:rPr>
            </w:pPr>
            <w:r>
              <w:rPr>
                <w:rFonts w:ascii="Arial" w:hAnsi="Arial"/>
              </w:rPr>
              <w:t>Mohamed Samater</w:t>
            </w:r>
          </w:p>
        </w:tc>
        <w:tc>
          <w:tcPr>
            <w:tcW w:w="1260" w:type="dxa"/>
          </w:tcPr>
          <w:p w14:paraId="1B0B0D2E" w14:textId="77777777" w:rsidR="00440B6B" w:rsidRDefault="00440B6B">
            <w:pPr>
              <w:rPr>
                <w:rFonts w:ascii="Arial" w:hAnsi="Arial"/>
                <w:b/>
              </w:rPr>
            </w:pPr>
            <w:r>
              <w:rPr>
                <w:rFonts w:ascii="Arial" w:hAnsi="Arial"/>
                <w:b/>
              </w:rPr>
              <w:t>Phone #:</w:t>
            </w:r>
          </w:p>
        </w:tc>
        <w:tc>
          <w:tcPr>
            <w:tcW w:w="1890" w:type="dxa"/>
            <w:gridSpan w:val="2"/>
          </w:tcPr>
          <w:p w14:paraId="12055862" w14:textId="77777777" w:rsidR="00440B6B" w:rsidRDefault="009C43E6">
            <w:pPr>
              <w:rPr>
                <w:rFonts w:ascii="Arial" w:hAnsi="Arial"/>
              </w:rPr>
            </w:pPr>
            <w:r>
              <w:rPr>
                <w:rFonts w:ascii="Arial" w:hAnsi="Arial"/>
              </w:rPr>
              <w:t>206-384-1669</w:t>
            </w:r>
          </w:p>
        </w:tc>
      </w:tr>
      <w:tr w:rsidR="00440B6B" w14:paraId="595354F6" w14:textId="77777777">
        <w:tblPrEx>
          <w:tblCellMar>
            <w:top w:w="0" w:type="dxa"/>
            <w:bottom w:w="0" w:type="dxa"/>
          </w:tblCellMar>
        </w:tblPrEx>
        <w:tc>
          <w:tcPr>
            <w:tcW w:w="1908" w:type="dxa"/>
          </w:tcPr>
          <w:p w14:paraId="46297111" w14:textId="77777777" w:rsidR="00440B6B" w:rsidRDefault="00440B6B">
            <w:pPr>
              <w:rPr>
                <w:rFonts w:ascii="Arial" w:hAnsi="Arial"/>
                <w:b/>
              </w:rPr>
            </w:pPr>
            <w:r>
              <w:rPr>
                <w:rFonts w:ascii="Arial" w:hAnsi="Arial"/>
                <w:b/>
              </w:rPr>
              <w:t>Date Created:</w:t>
            </w:r>
          </w:p>
        </w:tc>
        <w:tc>
          <w:tcPr>
            <w:tcW w:w="2520" w:type="dxa"/>
          </w:tcPr>
          <w:p w14:paraId="3EE36514" w14:textId="77777777" w:rsidR="00440B6B" w:rsidRDefault="00A356DF">
            <w:pPr>
              <w:rPr>
                <w:rFonts w:ascii="Arial" w:hAnsi="Arial"/>
              </w:rPr>
            </w:pPr>
            <w:r>
              <w:rPr>
                <w:rFonts w:ascii="Arial" w:hAnsi="Arial"/>
              </w:rPr>
              <w:t>11/01</w:t>
            </w:r>
            <w:r w:rsidR="009C43E6">
              <w:rPr>
                <w:rFonts w:ascii="Arial" w:hAnsi="Arial"/>
              </w:rPr>
              <w:t>/2007</w:t>
            </w:r>
          </w:p>
        </w:tc>
        <w:tc>
          <w:tcPr>
            <w:tcW w:w="2250" w:type="dxa"/>
            <w:gridSpan w:val="2"/>
          </w:tcPr>
          <w:p w14:paraId="34A98A2E" w14:textId="77777777" w:rsidR="00440B6B" w:rsidRDefault="00440B6B">
            <w:pPr>
              <w:rPr>
                <w:rFonts w:ascii="Arial" w:hAnsi="Arial"/>
                <w:b/>
              </w:rPr>
            </w:pPr>
          </w:p>
        </w:tc>
        <w:tc>
          <w:tcPr>
            <w:tcW w:w="3510" w:type="dxa"/>
            <w:gridSpan w:val="2"/>
          </w:tcPr>
          <w:p w14:paraId="6726DF59" w14:textId="77777777" w:rsidR="00440B6B" w:rsidRDefault="00440B6B">
            <w:pPr>
              <w:rPr>
                <w:rFonts w:ascii="Arial" w:hAnsi="Arial"/>
              </w:rPr>
            </w:pPr>
          </w:p>
        </w:tc>
      </w:tr>
      <w:tr w:rsidR="00440B6B" w14:paraId="2906838C" w14:textId="77777777">
        <w:tblPrEx>
          <w:tblCellMar>
            <w:top w:w="0" w:type="dxa"/>
            <w:bottom w:w="0" w:type="dxa"/>
          </w:tblCellMar>
        </w:tblPrEx>
        <w:tc>
          <w:tcPr>
            <w:tcW w:w="1908" w:type="dxa"/>
          </w:tcPr>
          <w:p w14:paraId="6CEF5654" w14:textId="77777777" w:rsidR="00440B6B" w:rsidRDefault="00440B6B">
            <w:pPr>
              <w:rPr>
                <w:rFonts w:ascii="Arial" w:hAnsi="Arial"/>
                <w:b/>
              </w:rPr>
            </w:pPr>
            <w:r>
              <w:rPr>
                <w:rFonts w:ascii="Arial" w:hAnsi="Arial"/>
                <w:b/>
              </w:rPr>
              <w:t>Last Updated By:</w:t>
            </w:r>
          </w:p>
        </w:tc>
        <w:tc>
          <w:tcPr>
            <w:tcW w:w="2520" w:type="dxa"/>
          </w:tcPr>
          <w:p w14:paraId="34CFC31C" w14:textId="77777777" w:rsidR="00440B6B" w:rsidRDefault="009C43E6">
            <w:pPr>
              <w:pStyle w:val="Header"/>
              <w:tabs>
                <w:tab w:val="clear" w:pos="4320"/>
                <w:tab w:val="clear" w:pos="8640"/>
              </w:tabs>
              <w:rPr>
                <w:rFonts w:ascii="Arial" w:hAnsi="Arial"/>
              </w:rPr>
            </w:pPr>
            <w:r>
              <w:rPr>
                <w:rFonts w:ascii="Arial" w:hAnsi="Arial"/>
              </w:rPr>
              <w:t>Mohamed Samater</w:t>
            </w:r>
          </w:p>
        </w:tc>
        <w:tc>
          <w:tcPr>
            <w:tcW w:w="2250" w:type="dxa"/>
            <w:gridSpan w:val="2"/>
          </w:tcPr>
          <w:p w14:paraId="217CE6E9" w14:textId="77777777" w:rsidR="00440B6B" w:rsidRDefault="00440B6B">
            <w:pPr>
              <w:rPr>
                <w:rFonts w:ascii="Arial" w:hAnsi="Arial"/>
                <w:b/>
              </w:rPr>
            </w:pPr>
            <w:r>
              <w:rPr>
                <w:rFonts w:ascii="Arial" w:hAnsi="Arial"/>
                <w:b/>
              </w:rPr>
              <w:t>Last Updated Date:</w:t>
            </w:r>
          </w:p>
        </w:tc>
        <w:tc>
          <w:tcPr>
            <w:tcW w:w="3509" w:type="dxa"/>
            <w:gridSpan w:val="2"/>
          </w:tcPr>
          <w:p w14:paraId="4FB33509" w14:textId="77777777" w:rsidR="00440B6B" w:rsidRDefault="00A356DF">
            <w:pPr>
              <w:rPr>
                <w:rFonts w:ascii="Arial" w:hAnsi="Arial"/>
              </w:rPr>
            </w:pPr>
            <w:r>
              <w:rPr>
                <w:rFonts w:ascii="Arial" w:hAnsi="Arial"/>
              </w:rPr>
              <w:t>11/01/2007</w:t>
            </w:r>
          </w:p>
        </w:tc>
      </w:tr>
      <w:tr w:rsidR="00440B6B" w14:paraId="4D32438B" w14:textId="77777777">
        <w:tblPrEx>
          <w:tblCellMar>
            <w:top w:w="0" w:type="dxa"/>
            <w:bottom w:w="0" w:type="dxa"/>
          </w:tblCellMar>
        </w:tblPrEx>
        <w:tc>
          <w:tcPr>
            <w:tcW w:w="1908" w:type="dxa"/>
            <w:tcBorders>
              <w:bottom w:val="double" w:sz="6" w:space="0" w:color="auto"/>
            </w:tcBorders>
          </w:tcPr>
          <w:p w14:paraId="79F14D33" w14:textId="77777777" w:rsidR="00440B6B" w:rsidRDefault="00440B6B">
            <w:pPr>
              <w:rPr>
                <w:rFonts w:ascii="Arial" w:hAnsi="Arial"/>
                <w:b/>
              </w:rPr>
            </w:pPr>
          </w:p>
        </w:tc>
        <w:tc>
          <w:tcPr>
            <w:tcW w:w="2520" w:type="dxa"/>
            <w:tcBorders>
              <w:bottom w:val="double" w:sz="6" w:space="0" w:color="auto"/>
            </w:tcBorders>
          </w:tcPr>
          <w:p w14:paraId="392B9856" w14:textId="77777777" w:rsidR="00440B6B" w:rsidRDefault="00440B6B">
            <w:pPr>
              <w:pStyle w:val="Header"/>
              <w:tabs>
                <w:tab w:val="clear" w:pos="4320"/>
                <w:tab w:val="clear" w:pos="8640"/>
              </w:tabs>
              <w:rPr>
                <w:rFonts w:ascii="Arial" w:hAnsi="Arial"/>
              </w:rPr>
            </w:pPr>
          </w:p>
        </w:tc>
        <w:tc>
          <w:tcPr>
            <w:tcW w:w="2250" w:type="dxa"/>
            <w:gridSpan w:val="2"/>
            <w:tcBorders>
              <w:bottom w:val="double" w:sz="6" w:space="0" w:color="auto"/>
            </w:tcBorders>
          </w:tcPr>
          <w:p w14:paraId="587FE9FE" w14:textId="77777777" w:rsidR="00440B6B" w:rsidRDefault="00440B6B">
            <w:pPr>
              <w:rPr>
                <w:rFonts w:ascii="Arial" w:hAnsi="Arial"/>
                <w:b/>
              </w:rPr>
            </w:pPr>
          </w:p>
        </w:tc>
        <w:tc>
          <w:tcPr>
            <w:tcW w:w="3509" w:type="dxa"/>
            <w:gridSpan w:val="2"/>
            <w:tcBorders>
              <w:bottom w:val="double" w:sz="6" w:space="0" w:color="auto"/>
            </w:tcBorders>
          </w:tcPr>
          <w:p w14:paraId="3E408B71" w14:textId="77777777" w:rsidR="00440B6B" w:rsidRDefault="00440B6B">
            <w:pPr>
              <w:rPr>
                <w:rFonts w:ascii="Arial" w:hAnsi="Arial"/>
              </w:rPr>
            </w:pPr>
          </w:p>
        </w:tc>
      </w:tr>
    </w:tbl>
    <w:p w14:paraId="1C560F01" w14:textId="77777777" w:rsidR="00440B6B" w:rsidRDefault="00440B6B">
      <w:pPr>
        <w:rPr>
          <w:sz w:val="6"/>
        </w:rPr>
      </w:pPr>
    </w:p>
    <w:p w14:paraId="2C8A553C" w14:textId="77777777" w:rsidR="00440B6B" w:rsidRDefault="00440B6B">
      <w:pPr>
        <w:rPr>
          <w:sz w:val="6"/>
        </w:rPr>
      </w:pPr>
    </w:p>
    <w:tbl>
      <w:tblPr>
        <w:tblW w:w="0" w:type="auto"/>
        <w:tblLayout w:type="fixed"/>
        <w:tblLook w:val="0000" w:firstRow="0" w:lastRow="0" w:firstColumn="0" w:lastColumn="0" w:noHBand="0" w:noVBand="0"/>
      </w:tblPr>
      <w:tblGrid>
        <w:gridCol w:w="1818"/>
        <w:gridCol w:w="2700"/>
        <w:gridCol w:w="2160"/>
        <w:gridCol w:w="2898"/>
      </w:tblGrid>
      <w:tr w:rsidR="00440B6B" w14:paraId="1B80CA83" w14:textId="77777777">
        <w:tblPrEx>
          <w:tblCellMar>
            <w:top w:w="0" w:type="dxa"/>
            <w:bottom w:w="0" w:type="dxa"/>
          </w:tblCellMar>
        </w:tblPrEx>
        <w:tc>
          <w:tcPr>
            <w:tcW w:w="1818" w:type="dxa"/>
          </w:tcPr>
          <w:p w14:paraId="51F4974B" w14:textId="77777777" w:rsidR="00440B6B" w:rsidRDefault="00440B6B">
            <w:pPr>
              <w:spacing w:before="120" w:after="60"/>
              <w:rPr>
                <w:rFonts w:ascii="Arial" w:hAnsi="Arial"/>
              </w:rPr>
            </w:pPr>
            <w:r>
              <w:rPr>
                <w:rFonts w:ascii="Arial" w:hAnsi="Arial"/>
              </w:rPr>
              <w:t>Meeting Title:</w:t>
            </w:r>
          </w:p>
        </w:tc>
        <w:tc>
          <w:tcPr>
            <w:tcW w:w="7758" w:type="dxa"/>
            <w:gridSpan w:val="3"/>
          </w:tcPr>
          <w:p w14:paraId="2F5CF070" w14:textId="77777777" w:rsidR="00440B6B" w:rsidRPr="00F252DD" w:rsidRDefault="008A367C">
            <w:pPr>
              <w:spacing w:before="120" w:after="60"/>
              <w:rPr>
                <w:rFonts w:ascii="Arial" w:hAnsi="Arial"/>
                <w:b/>
                <w:sz w:val="24"/>
                <w:szCs w:val="24"/>
              </w:rPr>
            </w:pPr>
            <w:r w:rsidRPr="00F252DD">
              <w:rPr>
                <w:rFonts w:ascii="Arial" w:hAnsi="Arial"/>
                <w:b/>
                <w:sz w:val="24"/>
                <w:szCs w:val="24"/>
              </w:rPr>
              <w:t>WTSC MEETING</w:t>
            </w:r>
            <w:r>
              <w:rPr>
                <w:rFonts w:ascii="Arial" w:hAnsi="Arial"/>
                <w:b/>
                <w:sz w:val="24"/>
                <w:szCs w:val="24"/>
              </w:rPr>
              <w:t xml:space="preserve"> MINUTES</w:t>
            </w:r>
          </w:p>
        </w:tc>
      </w:tr>
      <w:tr w:rsidR="00440B6B" w14:paraId="0A3E0900" w14:textId="77777777">
        <w:tblPrEx>
          <w:tblCellMar>
            <w:top w:w="0" w:type="dxa"/>
            <w:bottom w:w="0" w:type="dxa"/>
          </w:tblCellMar>
        </w:tblPrEx>
        <w:tc>
          <w:tcPr>
            <w:tcW w:w="1818" w:type="dxa"/>
          </w:tcPr>
          <w:p w14:paraId="36E5C48E" w14:textId="77777777" w:rsidR="00440B6B" w:rsidRDefault="00440B6B">
            <w:pPr>
              <w:tabs>
                <w:tab w:val="left" w:pos="6030"/>
              </w:tabs>
              <w:spacing w:before="120" w:after="60"/>
              <w:ind w:right="-360"/>
              <w:rPr>
                <w:rFonts w:ascii="Arial" w:hAnsi="Arial"/>
              </w:rPr>
            </w:pPr>
            <w:r>
              <w:rPr>
                <w:rFonts w:ascii="Arial" w:hAnsi="Arial"/>
              </w:rPr>
              <w:t>Meeting Date:</w:t>
            </w:r>
          </w:p>
        </w:tc>
        <w:tc>
          <w:tcPr>
            <w:tcW w:w="2700" w:type="dxa"/>
          </w:tcPr>
          <w:p w14:paraId="27B24192" w14:textId="77777777" w:rsidR="00440B6B" w:rsidRDefault="00A356DF">
            <w:pPr>
              <w:tabs>
                <w:tab w:val="left" w:pos="6030"/>
              </w:tabs>
              <w:spacing w:before="120" w:after="60"/>
              <w:ind w:right="-360"/>
              <w:rPr>
                <w:rFonts w:ascii="Arial" w:hAnsi="Arial"/>
              </w:rPr>
            </w:pPr>
            <w:r>
              <w:rPr>
                <w:rFonts w:ascii="Arial" w:hAnsi="Arial"/>
              </w:rPr>
              <w:t>11/01/2007</w:t>
            </w:r>
          </w:p>
        </w:tc>
        <w:tc>
          <w:tcPr>
            <w:tcW w:w="2160" w:type="dxa"/>
          </w:tcPr>
          <w:p w14:paraId="7C8A4A8A" w14:textId="77777777" w:rsidR="00440B6B" w:rsidRDefault="00440B6B">
            <w:pPr>
              <w:tabs>
                <w:tab w:val="left" w:pos="6030"/>
              </w:tabs>
              <w:spacing w:before="120" w:after="60"/>
              <w:ind w:left="-108" w:right="-360"/>
              <w:rPr>
                <w:rFonts w:ascii="Arial" w:hAnsi="Arial"/>
              </w:rPr>
            </w:pPr>
            <w:r>
              <w:rPr>
                <w:rFonts w:ascii="Arial" w:hAnsi="Arial"/>
              </w:rPr>
              <w:t>Next Meeting Date:</w:t>
            </w:r>
          </w:p>
        </w:tc>
        <w:tc>
          <w:tcPr>
            <w:tcW w:w="2898" w:type="dxa"/>
          </w:tcPr>
          <w:p w14:paraId="605A7B6E" w14:textId="77777777" w:rsidR="00440B6B" w:rsidRDefault="00A356DF">
            <w:pPr>
              <w:tabs>
                <w:tab w:val="left" w:pos="6030"/>
              </w:tabs>
              <w:spacing w:before="120" w:after="60"/>
              <w:ind w:right="-360"/>
              <w:rPr>
                <w:rFonts w:ascii="Arial" w:hAnsi="Arial"/>
              </w:rPr>
            </w:pPr>
            <w:r>
              <w:rPr>
                <w:rFonts w:ascii="Arial" w:hAnsi="Arial"/>
              </w:rPr>
              <w:t>11/29</w:t>
            </w:r>
            <w:r w:rsidR="009E5797">
              <w:rPr>
                <w:rFonts w:ascii="Arial" w:hAnsi="Arial"/>
              </w:rPr>
              <w:t>/2007</w:t>
            </w:r>
          </w:p>
        </w:tc>
      </w:tr>
      <w:tr w:rsidR="00440B6B" w14:paraId="1C33D1BA" w14:textId="77777777">
        <w:tblPrEx>
          <w:tblCellMar>
            <w:top w:w="0" w:type="dxa"/>
            <w:bottom w:w="0" w:type="dxa"/>
          </w:tblCellMar>
        </w:tblPrEx>
        <w:tc>
          <w:tcPr>
            <w:tcW w:w="1818" w:type="dxa"/>
          </w:tcPr>
          <w:p w14:paraId="08EBF6E8" w14:textId="77777777" w:rsidR="00440B6B" w:rsidRDefault="00440B6B">
            <w:pPr>
              <w:spacing w:before="120" w:after="60"/>
              <w:rPr>
                <w:rFonts w:ascii="Arial" w:hAnsi="Arial"/>
              </w:rPr>
            </w:pPr>
            <w:r>
              <w:rPr>
                <w:rFonts w:ascii="Arial" w:hAnsi="Arial"/>
              </w:rPr>
              <w:t>Attendees:</w:t>
            </w:r>
            <w:r w:rsidR="009E5797">
              <w:rPr>
                <w:rFonts w:ascii="Arial" w:hAnsi="Arial"/>
              </w:rPr>
              <w:t xml:space="preserve"> </w:t>
            </w:r>
          </w:p>
        </w:tc>
        <w:tc>
          <w:tcPr>
            <w:tcW w:w="7758" w:type="dxa"/>
            <w:gridSpan w:val="3"/>
          </w:tcPr>
          <w:p w14:paraId="5F6BD4B5" w14:textId="77777777" w:rsidR="001A6061" w:rsidRDefault="008A511C">
            <w:pPr>
              <w:spacing w:before="120" w:after="60"/>
              <w:rPr>
                <w:rFonts w:ascii="Arial" w:hAnsi="Arial"/>
              </w:rPr>
            </w:pPr>
            <w:r>
              <w:rPr>
                <w:rFonts w:ascii="Arial" w:hAnsi="Arial"/>
              </w:rPr>
              <w:t xml:space="preserve">Teresa </w:t>
            </w:r>
            <w:proofErr w:type="gramStart"/>
            <w:r>
              <w:rPr>
                <w:rFonts w:ascii="Arial" w:hAnsi="Arial"/>
              </w:rPr>
              <w:t>Patton ,</w:t>
            </w:r>
            <w:proofErr w:type="gramEnd"/>
            <w:r>
              <w:rPr>
                <w:rFonts w:ascii="Arial" w:hAnsi="Arial"/>
              </w:rPr>
              <w:t xml:space="preserve"> </w:t>
            </w:r>
            <w:r w:rsidR="009E5797">
              <w:rPr>
                <w:rFonts w:ascii="Arial" w:hAnsi="Arial"/>
              </w:rPr>
              <w:t xml:space="preserve">Deb Tucker, </w:t>
            </w:r>
            <w:smartTag w:uri="urn:schemas-microsoft-com:office:smarttags" w:element="PersonName">
              <w:r w:rsidR="009E5797">
                <w:rPr>
                  <w:rFonts w:ascii="Arial" w:hAnsi="Arial"/>
                </w:rPr>
                <w:t>Chris Elijah</w:t>
              </w:r>
            </w:smartTag>
            <w:r w:rsidR="009E5797">
              <w:rPr>
                <w:rFonts w:ascii="Arial" w:hAnsi="Arial"/>
              </w:rPr>
              <w:t xml:space="preserve">, Anh Nguyen, </w:t>
            </w:r>
            <w:r w:rsidR="00A356DF">
              <w:rPr>
                <w:rFonts w:ascii="Arial" w:hAnsi="Arial"/>
              </w:rPr>
              <w:t>Lavinia Rotaru</w:t>
            </w:r>
            <w:r w:rsidR="009E5797">
              <w:rPr>
                <w:rFonts w:ascii="Arial" w:hAnsi="Arial"/>
              </w:rPr>
              <w:t xml:space="preserve">, Mohamed Samater, </w:t>
            </w:r>
            <w:smartTag w:uri="urn:schemas-microsoft-com:office:smarttags" w:element="PersonName">
              <w:r w:rsidR="001C567A">
                <w:rPr>
                  <w:rFonts w:ascii="Arial" w:hAnsi="Arial"/>
                </w:rPr>
                <w:t>David Lund</w:t>
              </w:r>
            </w:smartTag>
            <w:r w:rsidR="00A356DF">
              <w:rPr>
                <w:rFonts w:ascii="Arial" w:hAnsi="Arial"/>
              </w:rPr>
              <w:t>, Joe Cudo, Tina Plaisance, Linda Meyn, Doug Babcock, Mathew Timmerman,  Brigitte Witt.</w:t>
            </w:r>
          </w:p>
          <w:p w14:paraId="46CC06F5" w14:textId="77777777" w:rsidR="00B11B8E" w:rsidRDefault="00B11B8E">
            <w:pPr>
              <w:spacing w:before="120" w:after="60"/>
              <w:rPr>
                <w:rFonts w:ascii="Arial" w:hAnsi="Arial"/>
              </w:rPr>
            </w:pPr>
          </w:p>
        </w:tc>
      </w:tr>
      <w:tr w:rsidR="00440B6B" w14:paraId="4CE41F79" w14:textId="77777777">
        <w:tblPrEx>
          <w:tblCellMar>
            <w:top w:w="0" w:type="dxa"/>
            <w:bottom w:w="0" w:type="dxa"/>
          </w:tblCellMar>
        </w:tblPrEx>
        <w:tc>
          <w:tcPr>
            <w:tcW w:w="1818" w:type="dxa"/>
          </w:tcPr>
          <w:p w14:paraId="0B01958E" w14:textId="77777777" w:rsidR="00440B6B" w:rsidRDefault="00440B6B">
            <w:pPr>
              <w:tabs>
                <w:tab w:val="left" w:pos="6030"/>
              </w:tabs>
              <w:spacing w:before="120" w:after="60"/>
              <w:ind w:right="-360"/>
              <w:rPr>
                <w:rFonts w:ascii="Arial" w:hAnsi="Arial"/>
              </w:rPr>
            </w:pPr>
            <w:r>
              <w:rPr>
                <w:rFonts w:ascii="Arial" w:hAnsi="Arial"/>
                <w:b/>
              </w:rPr>
              <w:t>Conducted by:</w:t>
            </w:r>
          </w:p>
        </w:tc>
        <w:tc>
          <w:tcPr>
            <w:tcW w:w="2700" w:type="dxa"/>
          </w:tcPr>
          <w:p w14:paraId="56D318EA" w14:textId="77777777" w:rsidR="00440B6B" w:rsidRDefault="00440B6B">
            <w:pPr>
              <w:tabs>
                <w:tab w:val="left" w:pos="6030"/>
              </w:tabs>
              <w:spacing w:before="120" w:after="60"/>
              <w:ind w:right="-360"/>
              <w:rPr>
                <w:rFonts w:ascii="Arial" w:hAnsi="Arial"/>
              </w:rPr>
            </w:pPr>
            <w:r>
              <w:rPr>
                <w:rFonts w:ascii="Arial" w:hAnsi="Arial"/>
              </w:rPr>
              <w:t>Teresa Patton</w:t>
            </w:r>
            <w:r w:rsidR="001A6061">
              <w:rPr>
                <w:rFonts w:ascii="Arial" w:hAnsi="Arial"/>
              </w:rPr>
              <w:t>, Mohamed Samater</w:t>
            </w:r>
          </w:p>
        </w:tc>
        <w:tc>
          <w:tcPr>
            <w:tcW w:w="2160" w:type="dxa"/>
          </w:tcPr>
          <w:p w14:paraId="7B6FA8EA" w14:textId="77777777" w:rsidR="00440B6B" w:rsidRDefault="00440B6B">
            <w:pPr>
              <w:tabs>
                <w:tab w:val="left" w:pos="6030"/>
              </w:tabs>
              <w:spacing w:before="120" w:after="60"/>
              <w:ind w:left="-108" w:right="-360"/>
              <w:rPr>
                <w:rFonts w:ascii="Arial" w:hAnsi="Arial"/>
              </w:rPr>
            </w:pPr>
            <w:r>
              <w:rPr>
                <w:rFonts w:ascii="Arial" w:hAnsi="Arial"/>
                <w:b/>
              </w:rPr>
              <w:t>Recorded by:</w:t>
            </w:r>
          </w:p>
        </w:tc>
        <w:tc>
          <w:tcPr>
            <w:tcW w:w="2898" w:type="dxa"/>
          </w:tcPr>
          <w:p w14:paraId="05B00608" w14:textId="77777777" w:rsidR="00440B6B" w:rsidRDefault="009C43E6">
            <w:pPr>
              <w:tabs>
                <w:tab w:val="left" w:pos="6030"/>
              </w:tabs>
              <w:spacing w:before="120" w:after="60"/>
              <w:ind w:right="-360"/>
              <w:rPr>
                <w:rFonts w:ascii="Arial" w:hAnsi="Arial"/>
              </w:rPr>
            </w:pPr>
            <w:r>
              <w:rPr>
                <w:rFonts w:ascii="Arial" w:hAnsi="Arial"/>
              </w:rPr>
              <w:t>Mohamed Samater</w:t>
            </w:r>
          </w:p>
        </w:tc>
      </w:tr>
      <w:tr w:rsidR="00440B6B" w14:paraId="233579E3" w14:textId="77777777">
        <w:tblPrEx>
          <w:tblCellMar>
            <w:top w:w="0" w:type="dxa"/>
            <w:bottom w:w="0" w:type="dxa"/>
          </w:tblCellMar>
        </w:tblPrEx>
        <w:tc>
          <w:tcPr>
            <w:tcW w:w="1818" w:type="dxa"/>
          </w:tcPr>
          <w:p w14:paraId="66983222" w14:textId="77777777" w:rsidR="00440B6B" w:rsidRDefault="00440B6B">
            <w:pPr>
              <w:tabs>
                <w:tab w:val="left" w:pos="6030"/>
              </w:tabs>
              <w:spacing w:before="120" w:after="60"/>
              <w:ind w:right="-360"/>
              <w:rPr>
                <w:rFonts w:ascii="Arial" w:hAnsi="Arial"/>
                <w:b/>
              </w:rPr>
            </w:pPr>
          </w:p>
        </w:tc>
        <w:tc>
          <w:tcPr>
            <w:tcW w:w="2700" w:type="dxa"/>
          </w:tcPr>
          <w:p w14:paraId="77C81FA2" w14:textId="77777777" w:rsidR="00440B6B" w:rsidRDefault="00440B6B">
            <w:pPr>
              <w:tabs>
                <w:tab w:val="left" w:pos="6030"/>
              </w:tabs>
              <w:spacing w:before="120" w:after="60"/>
              <w:ind w:right="-360"/>
              <w:rPr>
                <w:rFonts w:ascii="Arial" w:hAnsi="Arial"/>
              </w:rPr>
            </w:pPr>
          </w:p>
        </w:tc>
        <w:tc>
          <w:tcPr>
            <w:tcW w:w="2160" w:type="dxa"/>
          </w:tcPr>
          <w:p w14:paraId="53728F86" w14:textId="77777777" w:rsidR="00440B6B" w:rsidRDefault="00440B6B">
            <w:pPr>
              <w:tabs>
                <w:tab w:val="left" w:pos="6030"/>
              </w:tabs>
              <w:spacing w:before="120" w:after="60"/>
              <w:ind w:left="-108" w:right="-360"/>
              <w:rPr>
                <w:rFonts w:ascii="Arial" w:hAnsi="Arial"/>
                <w:b/>
              </w:rPr>
            </w:pPr>
          </w:p>
        </w:tc>
        <w:tc>
          <w:tcPr>
            <w:tcW w:w="2898" w:type="dxa"/>
          </w:tcPr>
          <w:p w14:paraId="6CF8E351" w14:textId="77777777" w:rsidR="00440B6B" w:rsidRDefault="00440B6B">
            <w:pPr>
              <w:tabs>
                <w:tab w:val="left" w:pos="6030"/>
              </w:tabs>
              <w:spacing w:before="120" w:after="60"/>
              <w:ind w:right="-360"/>
              <w:rPr>
                <w:rFonts w:ascii="Arial" w:hAnsi="Arial"/>
              </w:rPr>
            </w:pPr>
          </w:p>
        </w:tc>
      </w:tr>
    </w:tbl>
    <w:p w14:paraId="5591BCD3" w14:textId="77777777" w:rsidR="00440B6B" w:rsidRDefault="00440B6B">
      <w:pPr>
        <w:tabs>
          <w:tab w:val="left" w:pos="7110"/>
        </w:tabs>
        <w:spacing w:before="60"/>
        <w:rPr>
          <w:rFonts w:ascii="Arial" w:hAnsi="Arial"/>
        </w:rPr>
      </w:pPr>
    </w:p>
    <w:tbl>
      <w:tblPr>
        <w:tblW w:w="9738" w:type="dxa"/>
        <w:tblLayout w:type="fixed"/>
        <w:tblLook w:val="0000" w:firstRow="0" w:lastRow="0" w:firstColumn="0" w:lastColumn="0" w:noHBand="0" w:noVBand="0"/>
      </w:tblPr>
      <w:tblGrid>
        <w:gridCol w:w="828"/>
        <w:gridCol w:w="4140"/>
        <w:gridCol w:w="1170"/>
        <w:gridCol w:w="1080"/>
        <w:gridCol w:w="1260"/>
        <w:gridCol w:w="1260"/>
      </w:tblGrid>
      <w:tr w:rsidR="00440B6B" w14:paraId="2101F3EB" w14:textId="77777777" w:rsidTr="008C4E94">
        <w:tblPrEx>
          <w:tblCellMar>
            <w:top w:w="0" w:type="dxa"/>
            <w:bottom w:w="0" w:type="dxa"/>
          </w:tblCellMar>
        </w:tblPrEx>
        <w:tc>
          <w:tcPr>
            <w:tcW w:w="9738" w:type="dxa"/>
            <w:gridSpan w:val="6"/>
            <w:shd w:val="clear" w:color="auto" w:fill="008080"/>
          </w:tcPr>
          <w:p w14:paraId="5305CFCE" w14:textId="77777777" w:rsidR="00440B6B" w:rsidRDefault="00440B6B">
            <w:pPr>
              <w:pStyle w:val="Heading3"/>
              <w:ind w:left="-738" w:right="-1180"/>
              <w:rPr>
                <w:rFonts w:ascii="Arial" w:hAnsi="Arial"/>
              </w:rPr>
            </w:pPr>
            <w:r>
              <w:rPr>
                <w:rFonts w:ascii="Arial" w:hAnsi="Arial"/>
              </w:rPr>
              <w:t>Action Required</w:t>
            </w:r>
          </w:p>
        </w:tc>
      </w:tr>
      <w:tr w:rsidR="00440B6B" w14:paraId="730F3323" w14:textId="77777777" w:rsidTr="00740F38">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14:paraId="62F74F4B" w14:textId="77777777" w:rsidR="00440B6B" w:rsidRDefault="00440B6B">
            <w:pPr>
              <w:jc w:val="center"/>
              <w:rPr>
                <w:rFonts w:ascii="Arial" w:hAnsi="Arial"/>
              </w:rPr>
            </w:pPr>
            <w:r>
              <w:rPr>
                <w:rFonts w:ascii="Arial" w:hAnsi="Arial"/>
              </w:rPr>
              <w:t>Action #</w:t>
            </w:r>
          </w:p>
        </w:tc>
        <w:tc>
          <w:tcPr>
            <w:tcW w:w="4140" w:type="dxa"/>
            <w:tcBorders>
              <w:top w:val="single" w:sz="4" w:space="0" w:color="auto"/>
              <w:left w:val="single" w:sz="4" w:space="0" w:color="auto"/>
              <w:bottom w:val="single" w:sz="4" w:space="0" w:color="auto"/>
              <w:right w:val="single" w:sz="4" w:space="0" w:color="auto"/>
            </w:tcBorders>
          </w:tcPr>
          <w:p w14:paraId="44A9D0AE" w14:textId="77777777" w:rsidR="00440B6B" w:rsidRDefault="00440B6B">
            <w:pPr>
              <w:jc w:val="center"/>
              <w:rPr>
                <w:rFonts w:ascii="Arial" w:hAnsi="Arial"/>
              </w:rPr>
            </w:pPr>
            <w:r>
              <w:rPr>
                <w:rFonts w:ascii="Arial" w:hAnsi="Arial"/>
              </w:rPr>
              <w:t>Description</w:t>
            </w:r>
          </w:p>
        </w:tc>
        <w:tc>
          <w:tcPr>
            <w:tcW w:w="1170" w:type="dxa"/>
            <w:tcBorders>
              <w:top w:val="single" w:sz="4" w:space="0" w:color="auto"/>
              <w:left w:val="single" w:sz="4" w:space="0" w:color="auto"/>
              <w:bottom w:val="single" w:sz="4" w:space="0" w:color="auto"/>
              <w:right w:val="single" w:sz="4" w:space="0" w:color="auto"/>
            </w:tcBorders>
          </w:tcPr>
          <w:p w14:paraId="41B77449" w14:textId="77777777" w:rsidR="00440B6B" w:rsidRDefault="00440B6B">
            <w:pPr>
              <w:jc w:val="center"/>
              <w:rPr>
                <w:rFonts w:ascii="Arial" w:hAnsi="Arial"/>
              </w:rPr>
            </w:pPr>
            <w:r>
              <w:rPr>
                <w:rFonts w:ascii="Arial" w:hAnsi="Arial"/>
              </w:rPr>
              <w:t>Status</w:t>
            </w:r>
          </w:p>
        </w:tc>
        <w:tc>
          <w:tcPr>
            <w:tcW w:w="1080" w:type="dxa"/>
            <w:tcBorders>
              <w:top w:val="single" w:sz="4" w:space="0" w:color="auto"/>
              <w:left w:val="single" w:sz="4" w:space="0" w:color="auto"/>
              <w:bottom w:val="single" w:sz="4" w:space="0" w:color="auto"/>
              <w:right w:val="single" w:sz="4" w:space="0" w:color="auto"/>
            </w:tcBorders>
          </w:tcPr>
          <w:p w14:paraId="35F4DC87" w14:textId="77777777" w:rsidR="00440B6B" w:rsidRDefault="00440B6B">
            <w:pPr>
              <w:jc w:val="center"/>
              <w:rPr>
                <w:rFonts w:ascii="Arial" w:hAnsi="Arial"/>
              </w:rPr>
            </w:pPr>
            <w:r>
              <w:rPr>
                <w:rFonts w:ascii="Arial" w:hAnsi="Arial"/>
              </w:rPr>
              <w:t>Assigned To</w:t>
            </w:r>
          </w:p>
        </w:tc>
        <w:tc>
          <w:tcPr>
            <w:tcW w:w="1260" w:type="dxa"/>
            <w:tcBorders>
              <w:top w:val="single" w:sz="4" w:space="0" w:color="auto"/>
              <w:left w:val="single" w:sz="4" w:space="0" w:color="auto"/>
              <w:bottom w:val="single" w:sz="4" w:space="0" w:color="auto"/>
              <w:right w:val="single" w:sz="4" w:space="0" w:color="auto"/>
            </w:tcBorders>
          </w:tcPr>
          <w:p w14:paraId="0DBCEFE0" w14:textId="77777777" w:rsidR="00440B6B" w:rsidRDefault="00440B6B">
            <w:pPr>
              <w:jc w:val="center"/>
              <w:rPr>
                <w:rFonts w:ascii="Arial" w:hAnsi="Arial"/>
              </w:rPr>
            </w:pPr>
            <w:r>
              <w:rPr>
                <w:rFonts w:ascii="Arial" w:hAnsi="Arial"/>
              </w:rPr>
              <w:t>Target Date</w:t>
            </w:r>
          </w:p>
        </w:tc>
        <w:tc>
          <w:tcPr>
            <w:tcW w:w="1260" w:type="dxa"/>
            <w:tcBorders>
              <w:top w:val="single" w:sz="4" w:space="0" w:color="auto"/>
              <w:left w:val="single" w:sz="4" w:space="0" w:color="auto"/>
              <w:bottom w:val="single" w:sz="4" w:space="0" w:color="auto"/>
              <w:right w:val="single" w:sz="4" w:space="0" w:color="auto"/>
            </w:tcBorders>
          </w:tcPr>
          <w:p w14:paraId="244B2D22" w14:textId="77777777" w:rsidR="00440B6B" w:rsidRDefault="00440B6B">
            <w:pPr>
              <w:jc w:val="center"/>
              <w:rPr>
                <w:rFonts w:ascii="Arial" w:hAnsi="Arial"/>
              </w:rPr>
            </w:pPr>
            <w:r>
              <w:rPr>
                <w:rFonts w:ascii="Arial" w:hAnsi="Arial"/>
              </w:rPr>
              <w:t>Actual Date</w:t>
            </w:r>
          </w:p>
        </w:tc>
      </w:tr>
      <w:tr w:rsidR="00440B6B" w14:paraId="1048D514" w14:textId="77777777" w:rsidTr="008D79C8">
        <w:tblPrEx>
          <w:tblCellMar>
            <w:top w:w="0" w:type="dxa"/>
            <w:bottom w:w="0" w:type="dxa"/>
          </w:tblCellMar>
        </w:tblPrEx>
        <w:trPr>
          <w:trHeight w:val="728"/>
        </w:trPr>
        <w:tc>
          <w:tcPr>
            <w:tcW w:w="828" w:type="dxa"/>
            <w:tcBorders>
              <w:left w:val="single" w:sz="6" w:space="0" w:color="auto"/>
              <w:bottom w:val="single" w:sz="6" w:space="0" w:color="auto"/>
              <w:right w:val="single" w:sz="6" w:space="0" w:color="auto"/>
            </w:tcBorders>
          </w:tcPr>
          <w:p w14:paraId="2929B1FD" w14:textId="77777777" w:rsidR="00440B6B" w:rsidRDefault="00440B6B">
            <w:pPr>
              <w:numPr>
                <w:ilvl w:val="0"/>
                <w:numId w:val="1"/>
              </w:numPr>
              <w:jc w:val="center"/>
              <w:rPr>
                <w:rFonts w:ascii="Arial" w:hAnsi="Arial"/>
              </w:rPr>
            </w:pPr>
          </w:p>
        </w:tc>
        <w:tc>
          <w:tcPr>
            <w:tcW w:w="4140" w:type="dxa"/>
            <w:tcBorders>
              <w:left w:val="single" w:sz="6" w:space="0" w:color="auto"/>
              <w:bottom w:val="single" w:sz="6" w:space="0" w:color="auto"/>
              <w:right w:val="single" w:sz="6" w:space="0" w:color="auto"/>
            </w:tcBorders>
          </w:tcPr>
          <w:p w14:paraId="3F9DFC85" w14:textId="77777777" w:rsidR="00740F38" w:rsidRDefault="00740F38" w:rsidP="00740F38">
            <w:pPr>
              <w:rPr>
                <w:rFonts w:ascii="Arial" w:hAnsi="Arial"/>
              </w:rPr>
            </w:pPr>
            <w:r>
              <w:rPr>
                <w:rFonts w:ascii="Arial" w:hAnsi="Arial"/>
              </w:rPr>
              <w:t>Carriers are asked to go back</w:t>
            </w:r>
            <w:r w:rsidR="008D79C8">
              <w:rPr>
                <w:rFonts w:ascii="Arial" w:hAnsi="Arial"/>
              </w:rPr>
              <w:t xml:space="preserve"> and</w:t>
            </w:r>
            <w:r>
              <w:rPr>
                <w:rFonts w:ascii="Arial" w:hAnsi="Arial"/>
              </w:rPr>
              <w:t xml:space="preserve"> assess whether SOA/NPAC regression</w:t>
            </w:r>
            <w:r w:rsidR="008D79C8">
              <w:rPr>
                <w:rFonts w:ascii="Arial" w:hAnsi="Arial"/>
              </w:rPr>
              <w:t xml:space="preserve"> testing</w:t>
            </w:r>
            <w:r>
              <w:rPr>
                <w:rFonts w:ascii="Arial" w:hAnsi="Arial"/>
              </w:rPr>
              <w:t xml:space="preserve"> will be needed for WICIS 4.0</w:t>
            </w:r>
          </w:p>
          <w:p w14:paraId="2AED4A57" w14:textId="77777777" w:rsidR="00440B6B" w:rsidRDefault="00440B6B">
            <w:pPr>
              <w:pStyle w:val="Header"/>
              <w:tabs>
                <w:tab w:val="clear" w:pos="4320"/>
                <w:tab w:val="clear" w:pos="8640"/>
              </w:tabs>
              <w:rPr>
                <w:rFonts w:ascii="Arial" w:hAnsi="Arial"/>
              </w:rPr>
            </w:pPr>
          </w:p>
        </w:tc>
        <w:tc>
          <w:tcPr>
            <w:tcW w:w="1170" w:type="dxa"/>
            <w:tcBorders>
              <w:left w:val="single" w:sz="6" w:space="0" w:color="auto"/>
              <w:bottom w:val="single" w:sz="6" w:space="0" w:color="auto"/>
              <w:right w:val="single" w:sz="6" w:space="0" w:color="auto"/>
            </w:tcBorders>
          </w:tcPr>
          <w:p w14:paraId="6C49C524" w14:textId="77777777" w:rsidR="00440B6B" w:rsidRPr="002E337A" w:rsidRDefault="00740F38">
            <w:pPr>
              <w:jc w:val="center"/>
              <w:rPr>
                <w:rFonts w:ascii="Arial" w:hAnsi="Arial"/>
                <w:b/>
              </w:rPr>
            </w:pPr>
            <w:r w:rsidRPr="002E337A">
              <w:rPr>
                <w:rFonts w:ascii="Arial" w:hAnsi="Arial"/>
                <w:b/>
              </w:rPr>
              <w:t>OPEN</w:t>
            </w:r>
          </w:p>
        </w:tc>
        <w:tc>
          <w:tcPr>
            <w:tcW w:w="1080" w:type="dxa"/>
            <w:tcBorders>
              <w:left w:val="single" w:sz="6" w:space="0" w:color="auto"/>
              <w:bottom w:val="single" w:sz="6" w:space="0" w:color="auto"/>
              <w:right w:val="single" w:sz="6" w:space="0" w:color="auto"/>
            </w:tcBorders>
          </w:tcPr>
          <w:p w14:paraId="651CF89A" w14:textId="77777777" w:rsidR="00440B6B" w:rsidRDefault="00740F38" w:rsidP="008D79C8">
            <w:pPr>
              <w:jc w:val="center"/>
              <w:rPr>
                <w:rFonts w:ascii="Arial" w:hAnsi="Arial"/>
              </w:rPr>
            </w:pPr>
            <w:r>
              <w:rPr>
                <w:rFonts w:ascii="Arial" w:hAnsi="Arial"/>
              </w:rPr>
              <w:t>ALL</w:t>
            </w:r>
          </w:p>
        </w:tc>
        <w:tc>
          <w:tcPr>
            <w:tcW w:w="1260" w:type="dxa"/>
            <w:tcBorders>
              <w:left w:val="single" w:sz="6" w:space="0" w:color="auto"/>
              <w:bottom w:val="single" w:sz="6" w:space="0" w:color="auto"/>
              <w:right w:val="single" w:sz="6" w:space="0" w:color="auto"/>
            </w:tcBorders>
          </w:tcPr>
          <w:p w14:paraId="237A15F9" w14:textId="77777777" w:rsidR="00440B6B" w:rsidRDefault="00740F38">
            <w:pPr>
              <w:jc w:val="center"/>
              <w:rPr>
                <w:rFonts w:ascii="Arial" w:hAnsi="Arial"/>
              </w:rPr>
            </w:pPr>
            <w:r>
              <w:rPr>
                <w:rFonts w:ascii="Arial" w:hAnsi="Arial"/>
              </w:rPr>
              <w:t>11/29/2007</w:t>
            </w:r>
          </w:p>
        </w:tc>
        <w:tc>
          <w:tcPr>
            <w:tcW w:w="1260" w:type="dxa"/>
            <w:tcBorders>
              <w:left w:val="single" w:sz="6" w:space="0" w:color="auto"/>
              <w:bottom w:val="single" w:sz="6" w:space="0" w:color="auto"/>
              <w:right w:val="single" w:sz="6" w:space="0" w:color="auto"/>
            </w:tcBorders>
          </w:tcPr>
          <w:p w14:paraId="1DA9A5C2" w14:textId="77777777" w:rsidR="00440B6B" w:rsidRDefault="00740F38">
            <w:pPr>
              <w:jc w:val="center"/>
              <w:rPr>
                <w:rFonts w:ascii="Arial" w:hAnsi="Arial"/>
              </w:rPr>
            </w:pPr>
            <w:r>
              <w:rPr>
                <w:rFonts w:ascii="Arial" w:hAnsi="Arial"/>
              </w:rPr>
              <w:t>11/02/2007</w:t>
            </w:r>
          </w:p>
        </w:tc>
      </w:tr>
      <w:tr w:rsidR="008D79C8" w14:paraId="6ED88E9A" w14:textId="77777777" w:rsidTr="002E337A">
        <w:tblPrEx>
          <w:tblCellMar>
            <w:top w:w="0" w:type="dxa"/>
            <w:bottom w:w="0" w:type="dxa"/>
          </w:tblCellMar>
        </w:tblPrEx>
        <w:trPr>
          <w:trHeight w:val="1407"/>
        </w:trPr>
        <w:tc>
          <w:tcPr>
            <w:tcW w:w="828" w:type="dxa"/>
            <w:tcBorders>
              <w:top w:val="single" w:sz="6" w:space="0" w:color="auto"/>
              <w:left w:val="single" w:sz="6" w:space="0" w:color="auto"/>
              <w:bottom w:val="single" w:sz="6" w:space="0" w:color="auto"/>
              <w:right w:val="single" w:sz="6" w:space="0" w:color="auto"/>
            </w:tcBorders>
          </w:tcPr>
          <w:p w14:paraId="55230C53" w14:textId="77777777" w:rsidR="008D79C8" w:rsidRDefault="008D79C8">
            <w:pPr>
              <w:numPr>
                <w:ilvl w:val="0"/>
                <w:numId w:val="1"/>
              </w:numPr>
              <w:jc w:val="center"/>
              <w:rPr>
                <w:rFonts w:ascii="Arial" w:hAnsi="Arial"/>
              </w:rPr>
            </w:pPr>
          </w:p>
        </w:tc>
        <w:tc>
          <w:tcPr>
            <w:tcW w:w="4140" w:type="dxa"/>
            <w:tcBorders>
              <w:top w:val="single" w:sz="6" w:space="0" w:color="auto"/>
              <w:left w:val="single" w:sz="6" w:space="0" w:color="auto"/>
              <w:bottom w:val="single" w:sz="6" w:space="0" w:color="auto"/>
              <w:right w:val="single" w:sz="6" w:space="0" w:color="auto"/>
            </w:tcBorders>
          </w:tcPr>
          <w:p w14:paraId="3C9C9E80" w14:textId="77777777" w:rsidR="008D79C8" w:rsidRDefault="008D79C8" w:rsidP="008D79C8">
            <w:pPr>
              <w:rPr>
                <w:rFonts w:ascii="Arial" w:hAnsi="Arial"/>
              </w:rPr>
            </w:pPr>
            <w:r>
              <w:rPr>
                <w:rFonts w:ascii="Arial" w:hAnsi="Arial"/>
              </w:rPr>
              <w:t xml:space="preserve">Both vendors and carriers are asked to consult with their legal/regulatory teams in order to find out what, if any, information regarding volume for performance testing can be shared at the WTC </w:t>
            </w:r>
            <w:proofErr w:type="gramStart"/>
            <w:r>
              <w:rPr>
                <w:rFonts w:ascii="Arial" w:hAnsi="Arial"/>
              </w:rPr>
              <w:t>subcommittee</w:t>
            </w:r>
            <w:proofErr w:type="gramEnd"/>
          </w:p>
          <w:p w14:paraId="5F795FE0" w14:textId="77777777" w:rsidR="008D79C8" w:rsidRDefault="008D79C8">
            <w:pPr>
              <w:pStyle w:val="Header"/>
              <w:tabs>
                <w:tab w:val="clear" w:pos="4320"/>
                <w:tab w:val="clear" w:pos="8640"/>
              </w:tabs>
              <w:rPr>
                <w:rFonts w:ascii="Arial" w:hAnsi="Arial"/>
              </w:rPr>
            </w:pPr>
          </w:p>
        </w:tc>
        <w:tc>
          <w:tcPr>
            <w:tcW w:w="1170" w:type="dxa"/>
            <w:tcBorders>
              <w:top w:val="single" w:sz="6" w:space="0" w:color="auto"/>
              <w:left w:val="single" w:sz="6" w:space="0" w:color="auto"/>
              <w:bottom w:val="single" w:sz="6" w:space="0" w:color="auto"/>
              <w:right w:val="single" w:sz="6" w:space="0" w:color="auto"/>
            </w:tcBorders>
          </w:tcPr>
          <w:p w14:paraId="4E600A3D" w14:textId="77777777" w:rsidR="008D79C8" w:rsidRPr="002E337A" w:rsidRDefault="008D79C8">
            <w:pPr>
              <w:jc w:val="center"/>
              <w:rPr>
                <w:rFonts w:ascii="Arial" w:hAnsi="Arial"/>
                <w:b/>
              </w:rPr>
            </w:pPr>
            <w:r w:rsidRPr="002E337A">
              <w:rPr>
                <w:rFonts w:ascii="Arial" w:hAnsi="Arial"/>
                <w:b/>
              </w:rPr>
              <w:t>OPEN</w:t>
            </w:r>
          </w:p>
        </w:tc>
        <w:tc>
          <w:tcPr>
            <w:tcW w:w="1080" w:type="dxa"/>
            <w:tcBorders>
              <w:top w:val="single" w:sz="6" w:space="0" w:color="auto"/>
              <w:left w:val="single" w:sz="6" w:space="0" w:color="auto"/>
              <w:bottom w:val="single" w:sz="6" w:space="0" w:color="auto"/>
              <w:right w:val="single" w:sz="6" w:space="0" w:color="auto"/>
            </w:tcBorders>
          </w:tcPr>
          <w:p w14:paraId="55759549" w14:textId="77777777" w:rsidR="008D79C8" w:rsidRDefault="008D79C8" w:rsidP="00A256A4">
            <w:pPr>
              <w:jc w:val="center"/>
              <w:rPr>
                <w:rFonts w:ascii="Arial" w:hAnsi="Arial"/>
              </w:rPr>
            </w:pPr>
            <w:r>
              <w:rPr>
                <w:rFonts w:ascii="Arial" w:hAnsi="Arial"/>
              </w:rPr>
              <w:t>ALL</w:t>
            </w:r>
          </w:p>
        </w:tc>
        <w:tc>
          <w:tcPr>
            <w:tcW w:w="1260" w:type="dxa"/>
            <w:tcBorders>
              <w:top w:val="single" w:sz="6" w:space="0" w:color="auto"/>
              <w:left w:val="single" w:sz="6" w:space="0" w:color="auto"/>
              <w:bottom w:val="single" w:sz="6" w:space="0" w:color="auto"/>
              <w:right w:val="single" w:sz="6" w:space="0" w:color="auto"/>
            </w:tcBorders>
          </w:tcPr>
          <w:p w14:paraId="1AECE42B" w14:textId="77777777" w:rsidR="008D79C8" w:rsidRDefault="008D79C8" w:rsidP="00A256A4">
            <w:pPr>
              <w:jc w:val="center"/>
              <w:rPr>
                <w:rFonts w:ascii="Arial" w:hAnsi="Arial"/>
              </w:rPr>
            </w:pPr>
            <w:r>
              <w:rPr>
                <w:rFonts w:ascii="Arial" w:hAnsi="Arial"/>
              </w:rPr>
              <w:t>11/29/2007</w:t>
            </w:r>
          </w:p>
        </w:tc>
        <w:tc>
          <w:tcPr>
            <w:tcW w:w="1260" w:type="dxa"/>
            <w:tcBorders>
              <w:top w:val="single" w:sz="6" w:space="0" w:color="auto"/>
              <w:left w:val="single" w:sz="6" w:space="0" w:color="auto"/>
              <w:bottom w:val="single" w:sz="6" w:space="0" w:color="auto"/>
              <w:right w:val="single" w:sz="6" w:space="0" w:color="auto"/>
            </w:tcBorders>
          </w:tcPr>
          <w:p w14:paraId="0CFA0683" w14:textId="77777777" w:rsidR="008D79C8" w:rsidRDefault="008D79C8" w:rsidP="00A256A4">
            <w:pPr>
              <w:jc w:val="center"/>
              <w:rPr>
                <w:rFonts w:ascii="Arial" w:hAnsi="Arial"/>
              </w:rPr>
            </w:pPr>
            <w:r>
              <w:rPr>
                <w:rFonts w:ascii="Arial" w:hAnsi="Arial"/>
              </w:rPr>
              <w:t>11/02/2007</w:t>
            </w:r>
          </w:p>
        </w:tc>
      </w:tr>
      <w:tr w:rsidR="00842FA8" w14:paraId="19599CDA" w14:textId="77777777" w:rsidTr="002E337A">
        <w:tblPrEx>
          <w:tblCellMar>
            <w:top w:w="0" w:type="dxa"/>
            <w:bottom w:w="0" w:type="dxa"/>
          </w:tblCellMar>
        </w:tblPrEx>
        <w:tc>
          <w:tcPr>
            <w:tcW w:w="828" w:type="dxa"/>
            <w:tcBorders>
              <w:left w:val="single" w:sz="6" w:space="0" w:color="auto"/>
              <w:bottom w:val="single" w:sz="6" w:space="0" w:color="auto"/>
              <w:right w:val="single" w:sz="6" w:space="0" w:color="auto"/>
            </w:tcBorders>
          </w:tcPr>
          <w:p w14:paraId="04E3A0EF" w14:textId="77777777" w:rsidR="00842FA8" w:rsidRDefault="00842FA8" w:rsidP="00345612">
            <w:pPr>
              <w:numPr>
                <w:ilvl w:val="0"/>
                <w:numId w:val="1"/>
              </w:numPr>
              <w:tabs>
                <w:tab w:val="clear" w:pos="360"/>
                <w:tab w:val="num" w:pos="450"/>
              </w:tabs>
              <w:ind w:left="450"/>
              <w:jc w:val="center"/>
              <w:rPr>
                <w:rFonts w:ascii="Arial" w:hAnsi="Arial"/>
              </w:rPr>
            </w:pPr>
          </w:p>
        </w:tc>
        <w:tc>
          <w:tcPr>
            <w:tcW w:w="4140" w:type="dxa"/>
            <w:tcBorders>
              <w:left w:val="single" w:sz="6" w:space="0" w:color="auto"/>
              <w:bottom w:val="single" w:sz="6" w:space="0" w:color="auto"/>
              <w:right w:val="single" w:sz="6" w:space="0" w:color="auto"/>
            </w:tcBorders>
          </w:tcPr>
          <w:p w14:paraId="2BA1B563" w14:textId="77777777" w:rsidR="00842FA8" w:rsidRDefault="00842FA8" w:rsidP="00A256A4">
            <w:pPr>
              <w:pStyle w:val="Header"/>
              <w:tabs>
                <w:tab w:val="clear" w:pos="4320"/>
                <w:tab w:val="clear" w:pos="8640"/>
              </w:tabs>
              <w:rPr>
                <w:rFonts w:ascii="Arial" w:hAnsi="Arial"/>
              </w:rPr>
            </w:pPr>
            <w:r>
              <w:rPr>
                <w:rFonts w:ascii="Arial" w:hAnsi="Arial"/>
              </w:rPr>
              <w:t xml:space="preserve">Everyone is asked to </w:t>
            </w:r>
            <w:r w:rsidR="005F7974">
              <w:rPr>
                <w:rFonts w:ascii="Arial" w:hAnsi="Arial"/>
              </w:rPr>
              <w:t>consider</w:t>
            </w:r>
            <w:r>
              <w:rPr>
                <w:rFonts w:ascii="Arial" w:hAnsi="Arial"/>
              </w:rPr>
              <w:t xml:space="preserve"> about</w:t>
            </w:r>
            <w:r w:rsidR="006B1B5E">
              <w:rPr>
                <w:rFonts w:ascii="Arial" w:hAnsi="Arial"/>
              </w:rPr>
              <w:t xml:space="preserve"> some o</w:t>
            </w:r>
            <w:r>
              <w:rPr>
                <w:rFonts w:ascii="Arial" w:hAnsi="Arial"/>
              </w:rPr>
              <w:t xml:space="preserve">f the test cases </w:t>
            </w:r>
            <w:r w:rsidR="005F7974">
              <w:rPr>
                <w:rFonts w:ascii="Arial" w:hAnsi="Arial"/>
              </w:rPr>
              <w:t xml:space="preserve">that they </w:t>
            </w:r>
            <w:proofErr w:type="gramStart"/>
            <w:r w:rsidR="005F7974">
              <w:rPr>
                <w:rFonts w:ascii="Arial" w:hAnsi="Arial"/>
              </w:rPr>
              <w:t>will</w:t>
            </w:r>
            <w:proofErr w:type="gramEnd"/>
            <w:r>
              <w:rPr>
                <w:rFonts w:ascii="Arial" w:hAnsi="Arial"/>
              </w:rPr>
              <w:t xml:space="preserve"> like to see included in WICIS 4.0 test plan document</w:t>
            </w:r>
          </w:p>
        </w:tc>
        <w:tc>
          <w:tcPr>
            <w:tcW w:w="1170" w:type="dxa"/>
            <w:tcBorders>
              <w:left w:val="single" w:sz="6" w:space="0" w:color="auto"/>
              <w:bottom w:val="single" w:sz="6" w:space="0" w:color="auto"/>
              <w:right w:val="single" w:sz="6" w:space="0" w:color="auto"/>
            </w:tcBorders>
          </w:tcPr>
          <w:p w14:paraId="75B85228" w14:textId="77777777" w:rsidR="00842FA8" w:rsidRDefault="00842FA8" w:rsidP="00A256A4">
            <w:pPr>
              <w:jc w:val="center"/>
              <w:rPr>
                <w:rFonts w:ascii="Arial" w:hAnsi="Arial"/>
              </w:rPr>
            </w:pPr>
            <w:r>
              <w:rPr>
                <w:rFonts w:ascii="Arial" w:hAnsi="Arial"/>
                <w:b/>
              </w:rPr>
              <w:t>OPEN</w:t>
            </w:r>
          </w:p>
        </w:tc>
        <w:tc>
          <w:tcPr>
            <w:tcW w:w="1080" w:type="dxa"/>
            <w:tcBorders>
              <w:left w:val="single" w:sz="6" w:space="0" w:color="auto"/>
              <w:bottom w:val="single" w:sz="6" w:space="0" w:color="auto"/>
              <w:right w:val="single" w:sz="6" w:space="0" w:color="auto"/>
            </w:tcBorders>
          </w:tcPr>
          <w:p w14:paraId="3B34B567" w14:textId="77777777" w:rsidR="00842FA8" w:rsidRDefault="00842FA8" w:rsidP="00A256A4">
            <w:pPr>
              <w:jc w:val="center"/>
              <w:rPr>
                <w:rFonts w:ascii="Arial" w:hAnsi="Arial"/>
              </w:rPr>
            </w:pPr>
            <w:r>
              <w:rPr>
                <w:rFonts w:ascii="Arial" w:hAnsi="Arial"/>
              </w:rPr>
              <w:t>ALL</w:t>
            </w:r>
          </w:p>
        </w:tc>
        <w:tc>
          <w:tcPr>
            <w:tcW w:w="1260" w:type="dxa"/>
            <w:tcBorders>
              <w:left w:val="single" w:sz="6" w:space="0" w:color="auto"/>
              <w:bottom w:val="single" w:sz="6" w:space="0" w:color="auto"/>
              <w:right w:val="single" w:sz="6" w:space="0" w:color="auto"/>
            </w:tcBorders>
          </w:tcPr>
          <w:p w14:paraId="70200768" w14:textId="77777777" w:rsidR="00842FA8" w:rsidRDefault="00842FA8" w:rsidP="00A256A4">
            <w:pPr>
              <w:jc w:val="center"/>
              <w:rPr>
                <w:rFonts w:ascii="Arial" w:hAnsi="Arial"/>
              </w:rPr>
            </w:pPr>
            <w:r>
              <w:rPr>
                <w:rFonts w:ascii="Arial" w:hAnsi="Arial"/>
              </w:rPr>
              <w:t>11/29/2007</w:t>
            </w:r>
          </w:p>
        </w:tc>
        <w:tc>
          <w:tcPr>
            <w:tcW w:w="1260" w:type="dxa"/>
            <w:tcBorders>
              <w:left w:val="single" w:sz="6" w:space="0" w:color="auto"/>
              <w:bottom w:val="single" w:sz="6" w:space="0" w:color="auto"/>
              <w:right w:val="single" w:sz="6" w:space="0" w:color="auto"/>
            </w:tcBorders>
          </w:tcPr>
          <w:p w14:paraId="17C91C91" w14:textId="77777777" w:rsidR="00842FA8" w:rsidRDefault="00842FA8" w:rsidP="00A256A4">
            <w:pPr>
              <w:jc w:val="center"/>
              <w:rPr>
                <w:rFonts w:ascii="Arial" w:hAnsi="Arial"/>
              </w:rPr>
            </w:pPr>
            <w:r>
              <w:rPr>
                <w:rFonts w:ascii="Arial" w:hAnsi="Arial"/>
              </w:rPr>
              <w:t>11/02/2007</w:t>
            </w:r>
          </w:p>
        </w:tc>
      </w:tr>
      <w:tr w:rsidR="00842FA8" w14:paraId="3717CF9F" w14:textId="77777777" w:rsidTr="008D79C8">
        <w:tblPrEx>
          <w:tblCellMar>
            <w:top w:w="0" w:type="dxa"/>
            <w:bottom w:w="0" w:type="dxa"/>
          </w:tblCellMar>
        </w:tblPrEx>
        <w:trPr>
          <w:trHeight w:val="363"/>
        </w:trPr>
        <w:tc>
          <w:tcPr>
            <w:tcW w:w="828" w:type="dxa"/>
            <w:tcBorders>
              <w:top w:val="single" w:sz="6" w:space="0" w:color="auto"/>
              <w:left w:val="single" w:sz="6" w:space="0" w:color="auto"/>
              <w:bottom w:val="single" w:sz="6" w:space="0" w:color="auto"/>
              <w:right w:val="single" w:sz="6" w:space="0" w:color="auto"/>
            </w:tcBorders>
          </w:tcPr>
          <w:p w14:paraId="1DE31730" w14:textId="77777777" w:rsidR="00842FA8" w:rsidRDefault="00842FA8">
            <w:pPr>
              <w:numPr>
                <w:ilvl w:val="0"/>
                <w:numId w:val="1"/>
              </w:numPr>
              <w:jc w:val="center"/>
              <w:rPr>
                <w:rFonts w:ascii="Arial" w:hAnsi="Arial"/>
              </w:rPr>
            </w:pPr>
          </w:p>
        </w:tc>
        <w:tc>
          <w:tcPr>
            <w:tcW w:w="4140" w:type="dxa"/>
            <w:tcBorders>
              <w:top w:val="single" w:sz="6" w:space="0" w:color="auto"/>
              <w:left w:val="single" w:sz="6" w:space="0" w:color="auto"/>
              <w:bottom w:val="single" w:sz="6" w:space="0" w:color="auto"/>
              <w:right w:val="single" w:sz="6" w:space="0" w:color="auto"/>
            </w:tcBorders>
          </w:tcPr>
          <w:p w14:paraId="2BFD448F" w14:textId="77777777" w:rsidR="00842FA8" w:rsidRDefault="00842FA8" w:rsidP="002E337A">
            <w:pPr>
              <w:rPr>
                <w:rFonts w:ascii="Arial" w:hAnsi="Arial"/>
              </w:rPr>
            </w:pPr>
            <w:r>
              <w:rPr>
                <w:rFonts w:ascii="Arial" w:hAnsi="Arial"/>
              </w:rPr>
              <w:t xml:space="preserve">Ask ATIS whether the WTC can use the WICIS 4.0 use cases for WTC Testing Document </w:t>
            </w:r>
          </w:p>
          <w:p w14:paraId="2E3BFDAA" w14:textId="77777777" w:rsidR="00842FA8" w:rsidRDefault="00842FA8">
            <w:pPr>
              <w:pStyle w:val="Header"/>
              <w:tabs>
                <w:tab w:val="clear" w:pos="4320"/>
                <w:tab w:val="clear" w:pos="8640"/>
              </w:tabs>
              <w:rPr>
                <w:rFonts w:ascii="Arial" w:hAnsi="Arial"/>
              </w:rPr>
            </w:pPr>
          </w:p>
        </w:tc>
        <w:tc>
          <w:tcPr>
            <w:tcW w:w="1170" w:type="dxa"/>
            <w:tcBorders>
              <w:top w:val="single" w:sz="6" w:space="0" w:color="auto"/>
              <w:left w:val="single" w:sz="6" w:space="0" w:color="auto"/>
              <w:bottom w:val="single" w:sz="6" w:space="0" w:color="auto"/>
              <w:right w:val="single" w:sz="6" w:space="0" w:color="auto"/>
            </w:tcBorders>
          </w:tcPr>
          <w:p w14:paraId="4E7F22D2" w14:textId="77777777" w:rsidR="00842FA8" w:rsidRDefault="00AF2B1B" w:rsidP="00A256A4">
            <w:pPr>
              <w:jc w:val="center"/>
              <w:rPr>
                <w:rFonts w:ascii="Arial" w:hAnsi="Arial"/>
              </w:rPr>
            </w:pPr>
            <w:r>
              <w:rPr>
                <w:rFonts w:ascii="Arial" w:hAnsi="Arial"/>
                <w:b/>
              </w:rPr>
              <w:t>CLOSED</w:t>
            </w:r>
          </w:p>
        </w:tc>
        <w:tc>
          <w:tcPr>
            <w:tcW w:w="1080" w:type="dxa"/>
            <w:tcBorders>
              <w:top w:val="single" w:sz="6" w:space="0" w:color="auto"/>
              <w:left w:val="single" w:sz="6" w:space="0" w:color="auto"/>
              <w:bottom w:val="single" w:sz="6" w:space="0" w:color="auto"/>
              <w:right w:val="single" w:sz="6" w:space="0" w:color="auto"/>
            </w:tcBorders>
          </w:tcPr>
          <w:p w14:paraId="7E67B7BD" w14:textId="77777777" w:rsidR="00842FA8" w:rsidRDefault="00842FA8" w:rsidP="00A256A4">
            <w:pPr>
              <w:jc w:val="center"/>
              <w:rPr>
                <w:rFonts w:ascii="Arial" w:hAnsi="Arial"/>
              </w:rPr>
            </w:pPr>
            <w:r>
              <w:rPr>
                <w:rFonts w:ascii="Arial" w:hAnsi="Arial"/>
              </w:rPr>
              <w:t>Deb Tucker</w:t>
            </w:r>
          </w:p>
        </w:tc>
        <w:tc>
          <w:tcPr>
            <w:tcW w:w="1260" w:type="dxa"/>
            <w:tcBorders>
              <w:top w:val="single" w:sz="6" w:space="0" w:color="auto"/>
              <w:left w:val="single" w:sz="6" w:space="0" w:color="auto"/>
              <w:bottom w:val="single" w:sz="6" w:space="0" w:color="auto"/>
              <w:right w:val="single" w:sz="6" w:space="0" w:color="auto"/>
            </w:tcBorders>
          </w:tcPr>
          <w:p w14:paraId="6C00CB9D" w14:textId="77777777" w:rsidR="00842FA8" w:rsidRDefault="00842FA8" w:rsidP="00A256A4">
            <w:pPr>
              <w:jc w:val="center"/>
              <w:rPr>
                <w:rFonts w:ascii="Arial" w:hAnsi="Arial"/>
              </w:rPr>
            </w:pPr>
            <w:r>
              <w:rPr>
                <w:rFonts w:ascii="Arial" w:hAnsi="Arial"/>
              </w:rPr>
              <w:t>11/29/2007</w:t>
            </w:r>
          </w:p>
        </w:tc>
        <w:tc>
          <w:tcPr>
            <w:tcW w:w="1260" w:type="dxa"/>
            <w:tcBorders>
              <w:top w:val="single" w:sz="6" w:space="0" w:color="auto"/>
              <w:left w:val="single" w:sz="6" w:space="0" w:color="auto"/>
              <w:bottom w:val="single" w:sz="6" w:space="0" w:color="auto"/>
              <w:right w:val="single" w:sz="6" w:space="0" w:color="auto"/>
            </w:tcBorders>
          </w:tcPr>
          <w:p w14:paraId="75902CE9" w14:textId="77777777" w:rsidR="00842FA8" w:rsidRDefault="00842FA8" w:rsidP="00A256A4">
            <w:pPr>
              <w:jc w:val="center"/>
              <w:rPr>
                <w:rFonts w:ascii="Arial" w:hAnsi="Arial"/>
              </w:rPr>
            </w:pPr>
            <w:r>
              <w:rPr>
                <w:rFonts w:ascii="Arial" w:hAnsi="Arial"/>
              </w:rPr>
              <w:t>11/02/2007</w:t>
            </w:r>
          </w:p>
        </w:tc>
      </w:tr>
    </w:tbl>
    <w:p w14:paraId="2784CCAC" w14:textId="77777777" w:rsidR="00440B6B" w:rsidRDefault="00440B6B"/>
    <w:tbl>
      <w:tblPr>
        <w:tblW w:w="0" w:type="auto"/>
        <w:tblLayout w:type="fixed"/>
        <w:tblLook w:val="0000" w:firstRow="0" w:lastRow="0" w:firstColumn="0" w:lastColumn="0" w:noHBand="0" w:noVBand="0"/>
      </w:tblPr>
      <w:tblGrid>
        <w:gridCol w:w="9828"/>
      </w:tblGrid>
      <w:tr w:rsidR="00440B6B" w14:paraId="76B690DE" w14:textId="77777777">
        <w:tblPrEx>
          <w:tblCellMar>
            <w:top w:w="0" w:type="dxa"/>
            <w:bottom w:w="0" w:type="dxa"/>
          </w:tblCellMar>
        </w:tblPrEx>
        <w:tc>
          <w:tcPr>
            <w:tcW w:w="9828" w:type="dxa"/>
            <w:shd w:val="clear" w:color="auto" w:fill="008080"/>
          </w:tcPr>
          <w:p w14:paraId="2CACA805" w14:textId="77777777" w:rsidR="00440B6B" w:rsidRDefault="00440B6B">
            <w:pPr>
              <w:spacing w:before="60" w:after="60"/>
              <w:jc w:val="center"/>
              <w:rPr>
                <w:rFonts w:ascii="Arial" w:hAnsi="Arial"/>
                <w:b/>
              </w:rPr>
            </w:pPr>
            <w:r>
              <w:rPr>
                <w:rFonts w:ascii="Arial" w:hAnsi="Arial"/>
                <w:b/>
              </w:rPr>
              <w:t>Record significant Topics, Presenters, Decisions:</w:t>
            </w:r>
          </w:p>
        </w:tc>
      </w:tr>
    </w:tbl>
    <w:p w14:paraId="54E098AC" w14:textId="77777777" w:rsidR="00440B6B" w:rsidRDefault="00440B6B">
      <w:pPr>
        <w:pStyle w:val="Heading1"/>
        <w:spacing w:before="120"/>
        <w:rPr>
          <w:rFonts w:ascii="Arial" w:hAnsi="Arial"/>
          <w:u w:val="single"/>
        </w:rPr>
      </w:pPr>
      <w:r>
        <w:rPr>
          <w:rFonts w:ascii="Arial" w:hAnsi="Arial"/>
          <w:u w:val="single"/>
        </w:rPr>
        <w:t>Discussions:</w:t>
      </w:r>
    </w:p>
    <w:p w14:paraId="474DDA6C" w14:textId="77777777" w:rsidR="00D428B0" w:rsidRDefault="00D428B0" w:rsidP="004D59DB">
      <w:pPr>
        <w:rPr>
          <w:rFonts w:ascii="Arial" w:hAnsi="Arial"/>
        </w:rPr>
      </w:pPr>
    </w:p>
    <w:p w14:paraId="10C13635" w14:textId="77777777" w:rsidR="00A356DF" w:rsidRDefault="00A356DF">
      <w:pPr>
        <w:rPr>
          <w:rFonts w:ascii="Arial" w:hAnsi="Arial"/>
        </w:rPr>
      </w:pPr>
    </w:p>
    <w:p w14:paraId="5F4941FB" w14:textId="77777777" w:rsidR="005F7974" w:rsidRDefault="002E337A" w:rsidP="005F7974">
      <w:pPr>
        <w:numPr>
          <w:ilvl w:val="0"/>
          <w:numId w:val="2"/>
        </w:numPr>
        <w:rPr>
          <w:rFonts w:ascii="Arial" w:hAnsi="Arial"/>
        </w:rPr>
      </w:pPr>
      <w:r>
        <w:rPr>
          <w:rFonts w:ascii="Arial" w:hAnsi="Arial"/>
        </w:rPr>
        <w:t>The subcom</w:t>
      </w:r>
      <w:r w:rsidR="001A7B3F">
        <w:rPr>
          <w:rFonts w:ascii="Arial" w:hAnsi="Arial"/>
        </w:rPr>
        <w:t>mittee discussed lessons learned</w:t>
      </w:r>
      <w:r>
        <w:rPr>
          <w:rFonts w:ascii="Arial" w:hAnsi="Arial"/>
        </w:rPr>
        <w:t xml:space="preserve"> from WICIS 3.1 testing/deployment. See </w:t>
      </w:r>
      <w:r w:rsidR="005F7974">
        <w:rPr>
          <w:rFonts w:ascii="Arial" w:hAnsi="Arial"/>
        </w:rPr>
        <w:t>attached</w:t>
      </w:r>
      <w:r>
        <w:rPr>
          <w:rFonts w:ascii="Arial" w:hAnsi="Arial"/>
        </w:rPr>
        <w:t xml:space="preserve"> document for the comments </w:t>
      </w:r>
      <w:r w:rsidR="005F7974">
        <w:rPr>
          <w:rFonts w:ascii="Arial" w:hAnsi="Arial"/>
        </w:rPr>
        <w:t>thus far</w:t>
      </w:r>
      <w:r>
        <w:rPr>
          <w:rFonts w:ascii="Arial" w:hAnsi="Arial"/>
        </w:rPr>
        <w:t xml:space="preserve">. </w:t>
      </w:r>
      <w:r w:rsidR="005F7974">
        <w:rPr>
          <w:rFonts w:ascii="Arial" w:hAnsi="Arial"/>
        </w:rPr>
        <w:t>In addition</w:t>
      </w:r>
      <w:r>
        <w:rPr>
          <w:rFonts w:ascii="Arial" w:hAnsi="Arial"/>
        </w:rPr>
        <w:t xml:space="preserve">, participants are asked to add any other feedback they have on </w:t>
      </w:r>
      <w:r w:rsidR="00842FA8">
        <w:rPr>
          <w:rFonts w:ascii="Arial" w:hAnsi="Arial"/>
        </w:rPr>
        <w:t>their WICIS 3.1 experience</w:t>
      </w:r>
      <w:r w:rsidR="005F7974">
        <w:rPr>
          <w:rFonts w:ascii="Arial" w:hAnsi="Arial"/>
        </w:rPr>
        <w:t>:</w:t>
      </w:r>
    </w:p>
    <w:bookmarkStart w:id="0" w:name="_MON_1255507639"/>
    <w:bookmarkStart w:id="1" w:name="_MON_1255507914"/>
    <w:bookmarkEnd w:id="0"/>
    <w:bookmarkEnd w:id="1"/>
    <w:p w14:paraId="187512E7" w14:textId="77777777" w:rsidR="005F7974" w:rsidRDefault="005F7974" w:rsidP="005F7974">
      <w:pPr>
        <w:ind w:left="720"/>
        <w:rPr>
          <w:rFonts w:ascii="Arial" w:hAnsi="Arial"/>
        </w:rPr>
      </w:pPr>
      <w:r w:rsidRPr="005F7974">
        <w:rPr>
          <w:rFonts w:ascii="Arial" w:hAnsi="Arial"/>
        </w:rPr>
        <w:object w:dxaOrig="8866" w:dyaOrig="7069" w14:anchorId="5711C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353.75pt" o:ole="">
            <v:imagedata r:id="rId7" o:title=""/>
          </v:shape>
          <o:OLEObject Type="Embed" ProgID="Word.Document.8" ShapeID="_x0000_i1025" DrawAspect="Content" ObjectID="_1741589491" r:id="rId8">
            <o:FieldCodes>\s</o:FieldCodes>
          </o:OLEObject>
        </w:object>
      </w:r>
    </w:p>
    <w:p w14:paraId="5E62DDCA" w14:textId="77777777" w:rsidR="004676E5" w:rsidRDefault="00584B89" w:rsidP="004676E5">
      <w:pPr>
        <w:numPr>
          <w:ilvl w:val="0"/>
          <w:numId w:val="2"/>
        </w:numPr>
        <w:rPr>
          <w:rFonts w:ascii="Arial" w:hAnsi="Arial"/>
        </w:rPr>
      </w:pPr>
      <w:r>
        <w:rPr>
          <w:rFonts w:ascii="Arial" w:hAnsi="Arial"/>
        </w:rPr>
        <w:t xml:space="preserve">The subcommittee discussed the need for performance testing to be carried out by the vendors prior to Inter-carrier testing. There was a suggestion that those two efforts can happen in tandem; however, service providers indicated that they prefer vendor to vendor testing completes prior to ICT </w:t>
      </w:r>
      <w:proofErr w:type="gramStart"/>
      <w:r>
        <w:rPr>
          <w:rFonts w:ascii="Arial" w:hAnsi="Arial"/>
        </w:rPr>
        <w:t>due to the fact that</w:t>
      </w:r>
      <w:proofErr w:type="gramEnd"/>
      <w:r>
        <w:rPr>
          <w:rFonts w:ascii="Arial" w:hAnsi="Arial"/>
        </w:rPr>
        <w:t xml:space="preserve"> most of service providers will be using vendor provided platforms to conduct their testing.</w:t>
      </w:r>
    </w:p>
    <w:p w14:paraId="11E37F3A" w14:textId="77777777" w:rsidR="00BB4451" w:rsidRDefault="00BB4451" w:rsidP="00BB4451">
      <w:pPr>
        <w:rPr>
          <w:rFonts w:ascii="Arial" w:hAnsi="Arial"/>
        </w:rPr>
      </w:pPr>
    </w:p>
    <w:p w14:paraId="5F949CAD" w14:textId="77777777" w:rsidR="002E337A" w:rsidRDefault="001B210E">
      <w:pPr>
        <w:numPr>
          <w:ilvl w:val="0"/>
          <w:numId w:val="2"/>
        </w:numPr>
        <w:rPr>
          <w:rFonts w:ascii="Arial" w:hAnsi="Arial"/>
        </w:rPr>
      </w:pPr>
      <w:r>
        <w:rPr>
          <w:rFonts w:ascii="Arial" w:hAnsi="Arial"/>
        </w:rPr>
        <w:t>Subcommittee participants agreed that each service provider should work with their respective vendors to identify performance test</w:t>
      </w:r>
      <w:r w:rsidR="005F7974">
        <w:rPr>
          <w:rFonts w:ascii="Arial" w:hAnsi="Arial"/>
        </w:rPr>
        <w:t>ing metrics for testing purposes</w:t>
      </w:r>
      <w:r>
        <w:rPr>
          <w:rFonts w:ascii="Arial" w:hAnsi="Arial"/>
        </w:rPr>
        <w:t>.</w:t>
      </w:r>
    </w:p>
    <w:p w14:paraId="634B730F" w14:textId="77777777" w:rsidR="00584B89" w:rsidRDefault="00584B89" w:rsidP="00584B89">
      <w:pPr>
        <w:rPr>
          <w:rFonts w:ascii="Arial" w:hAnsi="Arial"/>
        </w:rPr>
      </w:pPr>
    </w:p>
    <w:p w14:paraId="6089FAF6" w14:textId="77777777" w:rsidR="00584B89" w:rsidRDefault="00584B89" w:rsidP="00584B89">
      <w:pPr>
        <w:numPr>
          <w:ilvl w:val="0"/>
          <w:numId w:val="2"/>
        </w:numPr>
        <w:rPr>
          <w:rFonts w:ascii="Arial" w:hAnsi="Arial"/>
        </w:rPr>
      </w:pPr>
      <w:r>
        <w:rPr>
          <w:rFonts w:ascii="Arial" w:hAnsi="Arial"/>
        </w:rPr>
        <w:t xml:space="preserve">The subcommittee agreed that there are benefits with </w:t>
      </w:r>
      <w:proofErr w:type="gramStart"/>
      <w:r>
        <w:rPr>
          <w:rFonts w:ascii="Arial" w:hAnsi="Arial"/>
        </w:rPr>
        <w:t>face to face</w:t>
      </w:r>
      <w:proofErr w:type="gramEnd"/>
      <w:r>
        <w:rPr>
          <w:rFonts w:ascii="Arial" w:hAnsi="Arial"/>
        </w:rPr>
        <w:t xml:space="preserve"> meetings; </w:t>
      </w:r>
      <w:r w:rsidR="006B1B5E">
        <w:rPr>
          <w:rFonts w:ascii="Arial" w:hAnsi="Arial"/>
        </w:rPr>
        <w:t>therefore,</w:t>
      </w:r>
      <w:r>
        <w:rPr>
          <w:rFonts w:ascii="Arial" w:hAnsi="Arial"/>
        </w:rPr>
        <w:t xml:space="preserve"> WTC participants that will be attending at OBF#100 will try to meet in order to discuss current </w:t>
      </w:r>
      <w:r w:rsidR="00012125">
        <w:rPr>
          <w:rFonts w:ascii="Arial" w:hAnsi="Arial"/>
        </w:rPr>
        <w:t>matters</w:t>
      </w:r>
      <w:r>
        <w:rPr>
          <w:rFonts w:ascii="Arial" w:hAnsi="Arial"/>
        </w:rPr>
        <w:t xml:space="preserve">. </w:t>
      </w:r>
    </w:p>
    <w:p w14:paraId="286D9A84" w14:textId="77777777" w:rsidR="00584B89" w:rsidRDefault="00584B89">
      <w:pPr>
        <w:rPr>
          <w:rFonts w:ascii="Arial" w:hAnsi="Arial"/>
        </w:rPr>
      </w:pPr>
    </w:p>
    <w:p w14:paraId="0FCD8A0E" w14:textId="77777777" w:rsidR="002E337A" w:rsidRDefault="00AF2B1B" w:rsidP="00AF2B1B">
      <w:pPr>
        <w:numPr>
          <w:ilvl w:val="0"/>
          <w:numId w:val="2"/>
        </w:numPr>
        <w:rPr>
          <w:rFonts w:ascii="Arial" w:hAnsi="Arial"/>
        </w:rPr>
      </w:pPr>
      <w:r>
        <w:rPr>
          <w:rFonts w:ascii="Arial" w:hAnsi="Arial"/>
        </w:rPr>
        <w:t xml:space="preserve">Action item that was assigned to Deborah Tucker with VZW is closed. Deborah asked ATIS whether we can use direct copy and paste WICIS 4.0 use cases from ATIS’s WICIS document. ATIS indicated that the WTC </w:t>
      </w:r>
      <w:r>
        <w:rPr>
          <w:rFonts w:ascii="Arial" w:hAnsi="Arial" w:cs="Arial"/>
        </w:rPr>
        <w:t>will not be able to use a direct copy and paste</w:t>
      </w:r>
      <w:r w:rsidR="00BC5A28">
        <w:rPr>
          <w:rFonts w:ascii="Arial" w:hAnsi="Arial" w:cs="Arial"/>
        </w:rPr>
        <w:t>.</w:t>
      </w:r>
      <w:r>
        <w:rPr>
          <w:rFonts w:ascii="Arial" w:hAnsi="Arial" w:cs="Arial"/>
        </w:rPr>
        <w:t xml:space="preserve"> Thereby, the subcommittee will need to take the different scenarios </w:t>
      </w:r>
      <w:r w:rsidR="00BC5A28">
        <w:rPr>
          <w:rFonts w:ascii="Arial" w:hAnsi="Arial" w:cs="Arial"/>
        </w:rPr>
        <w:t>and create our own test cases based on the use cases</w:t>
      </w:r>
      <w:r>
        <w:rPr>
          <w:rFonts w:ascii="Arial" w:hAnsi="Arial" w:cs="Arial"/>
        </w:rPr>
        <w:t xml:space="preserve">. Furthermore, </w:t>
      </w:r>
      <w:r>
        <w:rPr>
          <w:rFonts w:ascii="Arial" w:hAnsi="Arial"/>
        </w:rPr>
        <w:t xml:space="preserve">Deborah </w:t>
      </w:r>
      <w:r>
        <w:rPr>
          <w:rFonts w:ascii="Arial" w:hAnsi="Arial" w:cs="Arial"/>
        </w:rPr>
        <w:t>Tucker volunteered to do this component of the document.</w:t>
      </w:r>
      <w:r w:rsidR="00012125">
        <w:rPr>
          <w:rFonts w:ascii="Arial" w:hAnsi="Arial" w:cs="Arial"/>
        </w:rPr>
        <w:t xml:space="preserve"> THANK YOU!</w:t>
      </w:r>
      <w:r>
        <w:rPr>
          <w:rFonts w:ascii="Arial" w:hAnsi="Arial"/>
        </w:rPr>
        <w:t xml:space="preserve"> </w:t>
      </w:r>
    </w:p>
    <w:p w14:paraId="5B35F53B" w14:textId="77777777" w:rsidR="002E337A" w:rsidRDefault="002E337A">
      <w:pPr>
        <w:rPr>
          <w:rFonts w:ascii="Arial" w:hAnsi="Arial"/>
        </w:rPr>
      </w:pPr>
    </w:p>
    <w:p w14:paraId="400DB07A" w14:textId="77777777" w:rsidR="002E337A" w:rsidRDefault="002E337A">
      <w:pPr>
        <w:rPr>
          <w:rFonts w:ascii="Arial" w:hAnsi="Arial"/>
        </w:rPr>
      </w:pPr>
    </w:p>
    <w:p w14:paraId="6837FC34" w14:textId="77777777" w:rsidR="00440B6B" w:rsidRDefault="00F252DD" w:rsidP="00C43563">
      <w:pPr>
        <w:rPr>
          <w:rFonts w:ascii="Arial" w:hAnsi="Arial"/>
          <w:b/>
          <w:u w:val="single"/>
        </w:rPr>
      </w:pPr>
      <w:r>
        <w:rPr>
          <w:rFonts w:ascii="Arial" w:hAnsi="Arial"/>
          <w:b/>
          <w:u w:val="single"/>
        </w:rPr>
        <w:t>Upcoming Meetings</w:t>
      </w:r>
    </w:p>
    <w:p w14:paraId="46D34675" w14:textId="77777777" w:rsidR="009C43E6" w:rsidRDefault="009C43E6" w:rsidP="00C43563">
      <w:pPr>
        <w:rPr>
          <w:rFonts w:ascii="Arial" w:hAnsi="Arial"/>
          <w:b/>
          <w:u w:val="single"/>
        </w:rPr>
      </w:pPr>
    </w:p>
    <w:p w14:paraId="3242E21A" w14:textId="77777777" w:rsidR="001B210E" w:rsidRDefault="001B210E" w:rsidP="005F7974">
      <w:pPr>
        <w:numPr>
          <w:ilvl w:val="0"/>
          <w:numId w:val="3"/>
        </w:numPr>
        <w:rPr>
          <w:rFonts w:ascii="Arial" w:hAnsi="Arial"/>
          <w:b/>
          <w:u w:val="single"/>
        </w:rPr>
      </w:pPr>
      <w:r>
        <w:rPr>
          <w:rFonts w:ascii="Arial" w:hAnsi="Arial"/>
        </w:rPr>
        <w:t xml:space="preserve">Next meeting is scheduled for </w:t>
      </w:r>
      <w:r>
        <w:rPr>
          <w:rFonts w:ascii="Arial" w:hAnsi="Arial"/>
          <w:b/>
        </w:rPr>
        <w:t>Thursday</w:t>
      </w:r>
      <w:r>
        <w:rPr>
          <w:rFonts w:ascii="Arial" w:hAnsi="Arial"/>
        </w:rPr>
        <w:t xml:space="preserve"> </w:t>
      </w:r>
      <w:r>
        <w:rPr>
          <w:rFonts w:ascii="Arial" w:hAnsi="Arial"/>
          <w:b/>
        </w:rPr>
        <w:t>November 29</w:t>
      </w:r>
      <w:r w:rsidRPr="001B210E">
        <w:rPr>
          <w:rFonts w:ascii="Arial" w:hAnsi="Arial"/>
          <w:b/>
          <w:vertAlign w:val="superscript"/>
        </w:rPr>
        <w:t>th</w:t>
      </w:r>
      <w:proofErr w:type="gramStart"/>
      <w:r w:rsidRPr="00FB30D7">
        <w:rPr>
          <w:rFonts w:ascii="Arial" w:hAnsi="Arial"/>
          <w:b/>
        </w:rPr>
        <w:t xml:space="preserve"> 2007</w:t>
      </w:r>
      <w:proofErr w:type="gramEnd"/>
      <w:r>
        <w:rPr>
          <w:rFonts w:ascii="Arial" w:hAnsi="Arial"/>
        </w:rPr>
        <w:t xml:space="preserve"> at </w:t>
      </w:r>
      <w:r>
        <w:rPr>
          <w:rFonts w:ascii="Arial" w:hAnsi="Arial"/>
          <w:b/>
        </w:rPr>
        <w:t>2</w:t>
      </w:r>
      <w:r w:rsidRPr="007E5856">
        <w:rPr>
          <w:rFonts w:ascii="Arial" w:hAnsi="Arial"/>
          <w:b/>
        </w:rPr>
        <w:t>pm</w:t>
      </w:r>
      <w:r>
        <w:rPr>
          <w:rFonts w:ascii="Arial" w:hAnsi="Arial"/>
        </w:rPr>
        <w:t xml:space="preserve"> EST. This meeting will be held at the following conference bridge (</w:t>
      </w:r>
      <w:r w:rsidRPr="00E55146">
        <w:rPr>
          <w:rFonts w:ascii="Arial" w:hAnsi="Arial"/>
          <w:b/>
        </w:rPr>
        <w:t>1-888-288-757</w:t>
      </w:r>
      <w:r>
        <w:rPr>
          <w:rFonts w:ascii="Arial" w:hAnsi="Arial"/>
          <w:b/>
        </w:rPr>
        <w:t xml:space="preserve">1 PIN: </w:t>
      </w:r>
      <w:r w:rsidRPr="00E55146">
        <w:rPr>
          <w:rFonts w:ascii="Arial" w:hAnsi="Arial"/>
          <w:b/>
        </w:rPr>
        <w:t>146117</w:t>
      </w:r>
    </w:p>
    <w:p w14:paraId="4AE8D2FD" w14:textId="77777777" w:rsidR="001B210E" w:rsidRDefault="001B210E" w:rsidP="00C43563">
      <w:pPr>
        <w:rPr>
          <w:rFonts w:ascii="Arial" w:hAnsi="Arial"/>
          <w:b/>
          <w:u w:val="single"/>
        </w:rPr>
      </w:pPr>
    </w:p>
    <w:p w14:paraId="60F3220E" w14:textId="77777777" w:rsidR="00E55146" w:rsidRDefault="00E55146" w:rsidP="00C43563">
      <w:pPr>
        <w:rPr>
          <w:rFonts w:ascii="Arial" w:hAnsi="Arial"/>
          <w:b/>
          <w:u w:val="single"/>
        </w:rPr>
      </w:pPr>
    </w:p>
    <w:p w14:paraId="6A6E4D5F" w14:textId="77777777" w:rsidR="00E55146" w:rsidRDefault="00E55146" w:rsidP="00C43563">
      <w:pPr>
        <w:rPr>
          <w:rFonts w:ascii="Arial" w:hAnsi="Arial"/>
          <w:b/>
          <w:u w:val="single"/>
        </w:rPr>
      </w:pPr>
    </w:p>
    <w:p w14:paraId="249B30FF" w14:textId="77777777" w:rsidR="00E55146" w:rsidRDefault="00E55146" w:rsidP="00C43563">
      <w:pPr>
        <w:rPr>
          <w:rFonts w:ascii="Arial" w:hAnsi="Arial"/>
          <w:b/>
          <w:u w:val="single"/>
        </w:rPr>
      </w:pPr>
    </w:p>
    <w:p w14:paraId="70B3674C" w14:textId="77777777" w:rsidR="00C43563" w:rsidRDefault="00C43563" w:rsidP="00C43563">
      <w:pPr>
        <w:rPr>
          <w:rFonts w:ascii="Arial" w:hAnsi="Arial"/>
          <w:b/>
          <w:u w:val="single"/>
        </w:rPr>
      </w:pPr>
      <w:r>
        <w:rPr>
          <w:rFonts w:ascii="Arial" w:hAnsi="Arial"/>
          <w:b/>
          <w:u w:val="single"/>
        </w:rPr>
        <w:t xml:space="preserve">Test Schedule – Will include in each iteration of our meeting </w:t>
      </w:r>
      <w:proofErr w:type="gramStart"/>
      <w:r>
        <w:rPr>
          <w:rFonts w:ascii="Arial" w:hAnsi="Arial"/>
          <w:b/>
          <w:u w:val="single"/>
        </w:rPr>
        <w:t>minutes</w:t>
      </w:r>
      <w:proofErr w:type="gramEnd"/>
    </w:p>
    <w:p w14:paraId="2D8EC572" w14:textId="77777777" w:rsidR="00440B6B" w:rsidRDefault="00440B6B" w:rsidP="00F252DD">
      <w:pPr>
        <w:rPr>
          <w:rFonts w:ascii="Arial" w:hAnsi="Arial"/>
          <w:b/>
          <w:u w:val="single"/>
        </w:rPr>
      </w:pPr>
    </w:p>
    <w:p w14:paraId="5939838C" w14:textId="77777777" w:rsidR="007C0169" w:rsidRDefault="007C0169" w:rsidP="007C0169">
      <w:pPr>
        <w:ind w:left="720"/>
        <w:rPr>
          <w:rFonts w:ascii="Arial" w:hAnsi="Arial"/>
          <w:b/>
          <w:u w:val="single"/>
        </w:rPr>
      </w:pPr>
    </w:p>
    <w:p w14:paraId="0E788999" w14:textId="77777777" w:rsidR="00E55146" w:rsidRDefault="00E55146" w:rsidP="007C0169">
      <w:pPr>
        <w:ind w:left="720" w:firstLine="360"/>
        <w:rPr>
          <w:rFonts w:ascii="Arial" w:hAnsi="Arial"/>
          <w:b/>
          <w:u w:val="single"/>
        </w:rPr>
      </w:pPr>
      <w:r w:rsidRPr="007C0169">
        <w:rPr>
          <w:rFonts w:ascii="Arial" w:hAnsi="Arial"/>
          <w:b/>
          <w:u w:val="single"/>
        </w:rPr>
        <w:t>Vendor to Vendor Testing Schedule</w:t>
      </w:r>
      <w:r w:rsidR="008D026E">
        <w:rPr>
          <w:rFonts w:ascii="Arial" w:hAnsi="Arial"/>
          <w:b/>
          <w:u w:val="single"/>
        </w:rPr>
        <w:t xml:space="preserve"> </w:t>
      </w:r>
    </w:p>
    <w:p w14:paraId="41437019" w14:textId="77777777" w:rsidR="007C0169" w:rsidRPr="007C0169" w:rsidRDefault="007C0169" w:rsidP="007C0169">
      <w:pPr>
        <w:ind w:left="720"/>
        <w:rPr>
          <w:rFonts w:ascii="Arial" w:hAnsi="Arial"/>
          <w:b/>
          <w:u w:val="single"/>
        </w:rPr>
      </w:pPr>
    </w:p>
    <w:p w14:paraId="53304DCA" w14:textId="77777777" w:rsidR="005F7974" w:rsidRDefault="005F7974" w:rsidP="005F7974">
      <w:pPr>
        <w:pStyle w:val="Header"/>
        <w:tabs>
          <w:tab w:val="clear" w:pos="4320"/>
          <w:tab w:val="clear" w:pos="8640"/>
        </w:tabs>
        <w:rPr>
          <w:rFonts w:ascii="Arial" w:hAnsi="Arial"/>
          <w:b/>
        </w:rPr>
      </w:pPr>
    </w:p>
    <w:p w14:paraId="7F252EFF" w14:textId="77777777" w:rsidR="005F7974" w:rsidRDefault="005F7974" w:rsidP="005F7974">
      <w:pPr>
        <w:pStyle w:val="Header"/>
        <w:tabs>
          <w:tab w:val="clear" w:pos="4320"/>
          <w:tab w:val="clear" w:pos="8640"/>
        </w:tabs>
        <w:rPr>
          <w:rFonts w:ascii="Arial" w:hAnsi="Arial"/>
          <w:b/>
        </w:rPr>
      </w:pPr>
    </w:p>
    <w:p w14:paraId="5088ED10" w14:textId="77777777" w:rsidR="005F7974" w:rsidRDefault="005F7974" w:rsidP="005F7974">
      <w:pPr>
        <w:pStyle w:val="Header"/>
        <w:tabs>
          <w:tab w:val="clear" w:pos="4320"/>
          <w:tab w:val="clear" w:pos="8640"/>
        </w:tabs>
        <w:rPr>
          <w:rFonts w:ascii="Arial" w:hAnsi="Arial"/>
          <w:b/>
        </w:rPr>
      </w:pPr>
    </w:p>
    <w:p w14:paraId="2FFB658A" w14:textId="77777777" w:rsidR="00440B6B" w:rsidRDefault="00BC5A28" w:rsidP="00BC5A28">
      <w:pPr>
        <w:pStyle w:val="Header"/>
        <w:tabs>
          <w:tab w:val="clear" w:pos="4320"/>
          <w:tab w:val="clear" w:pos="8640"/>
        </w:tabs>
        <w:ind w:left="360" w:firstLine="720"/>
        <w:rPr>
          <w:rFonts w:ascii="Arial" w:hAnsi="Arial"/>
          <w:b/>
        </w:rPr>
      </w:pPr>
      <w:r>
        <w:rPr>
          <w:rFonts w:ascii="Arial" w:hAnsi="Arial"/>
          <w:b/>
        </w:rPr>
        <w:t>No schedule</w:t>
      </w:r>
      <w:r w:rsidR="005F7974" w:rsidRPr="005F7974">
        <w:rPr>
          <w:rFonts w:ascii="Arial" w:hAnsi="Arial"/>
          <w:b/>
        </w:rPr>
        <w:t xml:space="preserve"> for WICIS 4.0 yet.</w:t>
      </w:r>
    </w:p>
    <w:p w14:paraId="5A733A18" w14:textId="77777777" w:rsidR="005F7974" w:rsidRDefault="005F7974" w:rsidP="005F7974">
      <w:pPr>
        <w:pStyle w:val="Header"/>
        <w:tabs>
          <w:tab w:val="clear" w:pos="4320"/>
          <w:tab w:val="clear" w:pos="8640"/>
        </w:tabs>
        <w:rPr>
          <w:rFonts w:ascii="Arial" w:hAnsi="Arial"/>
          <w:b/>
        </w:rPr>
      </w:pPr>
    </w:p>
    <w:p w14:paraId="11889831" w14:textId="77777777" w:rsidR="005F7974" w:rsidRPr="005F7974" w:rsidRDefault="005F7974" w:rsidP="005F7974">
      <w:pPr>
        <w:pStyle w:val="Header"/>
        <w:tabs>
          <w:tab w:val="clear" w:pos="4320"/>
          <w:tab w:val="clear" w:pos="8640"/>
        </w:tabs>
        <w:rPr>
          <w:rFonts w:ascii="Arial" w:hAnsi="Arial"/>
          <w:b/>
        </w:rPr>
      </w:pPr>
    </w:p>
    <w:sectPr w:rsidR="005F7974" w:rsidRPr="005F7974">
      <w:headerReference w:type="default" r:id="rId9"/>
      <w:pgSz w:w="12240" w:h="15840" w:code="1"/>
      <w:pgMar w:top="1440" w:right="1440" w:bottom="1152"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EA9E" w14:textId="77777777" w:rsidR="00521449" w:rsidRDefault="00521449">
      <w:r>
        <w:separator/>
      </w:r>
    </w:p>
  </w:endnote>
  <w:endnote w:type="continuationSeparator" w:id="0">
    <w:p w14:paraId="722EC864" w14:textId="77777777" w:rsidR="00521449" w:rsidRDefault="0052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Lt BT">
    <w:altName w:val="Cooper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51BD" w14:textId="77777777" w:rsidR="00521449" w:rsidRDefault="00521449">
      <w:r>
        <w:separator/>
      </w:r>
    </w:p>
  </w:footnote>
  <w:footnote w:type="continuationSeparator" w:id="0">
    <w:p w14:paraId="2B5E9F85" w14:textId="77777777" w:rsidR="00521449" w:rsidRDefault="0052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ayout w:type="fixed"/>
      <w:tblLook w:val="0000" w:firstRow="0" w:lastRow="0" w:firstColumn="0" w:lastColumn="0" w:noHBand="0" w:noVBand="0"/>
    </w:tblPr>
    <w:tblGrid>
      <w:gridCol w:w="10188"/>
    </w:tblGrid>
    <w:tr w:rsidR="00657D07" w14:paraId="2616DE48" w14:textId="77777777" w:rsidTr="00F252DD">
      <w:tblPrEx>
        <w:tblCellMar>
          <w:top w:w="0" w:type="dxa"/>
          <w:bottom w:w="0" w:type="dxa"/>
        </w:tblCellMar>
      </w:tblPrEx>
      <w:trPr>
        <w:cantSplit/>
      </w:trPr>
      <w:tc>
        <w:tcPr>
          <w:tcW w:w="10188" w:type="dxa"/>
          <w:tcBorders>
            <w:bottom w:val="double" w:sz="6" w:space="0" w:color="auto"/>
          </w:tcBorders>
        </w:tcPr>
        <w:p w14:paraId="04A0C0F3" w14:textId="77777777" w:rsidR="00657D07" w:rsidRDefault="00657D07">
          <w:pPr>
            <w:jc w:val="center"/>
            <w:rPr>
              <w:rFonts w:ascii="Arial" w:hAnsi="Arial"/>
              <w:b/>
              <w:sz w:val="24"/>
            </w:rPr>
          </w:pPr>
          <w:r>
            <w:rPr>
              <w:rFonts w:ascii="Arial" w:hAnsi="Arial"/>
              <w:b/>
              <w:sz w:val="24"/>
            </w:rPr>
            <w:t>Minutes and Action Form</w:t>
          </w:r>
        </w:p>
      </w:tc>
    </w:tr>
  </w:tbl>
  <w:p w14:paraId="565A25E1" w14:textId="77777777" w:rsidR="00657D07" w:rsidRDefault="00657D0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41778"/>
    <w:multiLevelType w:val="hybridMultilevel"/>
    <w:tmpl w:val="365CCB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071F5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4F16B4C"/>
    <w:multiLevelType w:val="hybridMultilevel"/>
    <w:tmpl w:val="AAD40A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4478729">
    <w:abstractNumId w:val="1"/>
  </w:num>
  <w:num w:numId="2" w16cid:durableId="822544573">
    <w:abstractNumId w:val="2"/>
  </w:num>
  <w:num w:numId="3" w16cid:durableId="1653368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61"/>
    <w:rsid w:val="00012125"/>
    <w:rsid w:val="0002596F"/>
    <w:rsid w:val="00171B5A"/>
    <w:rsid w:val="001A6061"/>
    <w:rsid w:val="001A7B3F"/>
    <w:rsid w:val="001B086E"/>
    <w:rsid w:val="001B210E"/>
    <w:rsid w:val="001C567A"/>
    <w:rsid w:val="001E5A92"/>
    <w:rsid w:val="0023033B"/>
    <w:rsid w:val="00274FB9"/>
    <w:rsid w:val="00287A32"/>
    <w:rsid w:val="002E0C12"/>
    <w:rsid w:val="002E337A"/>
    <w:rsid w:val="00345612"/>
    <w:rsid w:val="003751BD"/>
    <w:rsid w:val="003F23D5"/>
    <w:rsid w:val="00440B6B"/>
    <w:rsid w:val="004676E5"/>
    <w:rsid w:val="004D59DB"/>
    <w:rsid w:val="004E4D46"/>
    <w:rsid w:val="00521449"/>
    <w:rsid w:val="005578D5"/>
    <w:rsid w:val="00577E6E"/>
    <w:rsid w:val="00584B89"/>
    <w:rsid w:val="005F7974"/>
    <w:rsid w:val="00615CBF"/>
    <w:rsid w:val="00657D07"/>
    <w:rsid w:val="006B1B5E"/>
    <w:rsid w:val="006B57B0"/>
    <w:rsid w:val="006D3CFF"/>
    <w:rsid w:val="006D7D75"/>
    <w:rsid w:val="00740F38"/>
    <w:rsid w:val="00756390"/>
    <w:rsid w:val="007C0169"/>
    <w:rsid w:val="007F78B9"/>
    <w:rsid w:val="00825717"/>
    <w:rsid w:val="008302DA"/>
    <w:rsid w:val="00842FA8"/>
    <w:rsid w:val="00882CCA"/>
    <w:rsid w:val="008A367C"/>
    <w:rsid w:val="008A511C"/>
    <w:rsid w:val="008C4E94"/>
    <w:rsid w:val="008D026E"/>
    <w:rsid w:val="008D79C8"/>
    <w:rsid w:val="008F6E7D"/>
    <w:rsid w:val="0094494D"/>
    <w:rsid w:val="00952244"/>
    <w:rsid w:val="009B24B7"/>
    <w:rsid w:val="009C43E6"/>
    <w:rsid w:val="009E3403"/>
    <w:rsid w:val="009E5797"/>
    <w:rsid w:val="00A256A4"/>
    <w:rsid w:val="00A356DF"/>
    <w:rsid w:val="00A505D6"/>
    <w:rsid w:val="00AF2B1B"/>
    <w:rsid w:val="00B11B8E"/>
    <w:rsid w:val="00B54427"/>
    <w:rsid w:val="00B6210E"/>
    <w:rsid w:val="00B64556"/>
    <w:rsid w:val="00B93088"/>
    <w:rsid w:val="00BB4451"/>
    <w:rsid w:val="00BC5A28"/>
    <w:rsid w:val="00C43563"/>
    <w:rsid w:val="00C4435C"/>
    <w:rsid w:val="00C47477"/>
    <w:rsid w:val="00D428B0"/>
    <w:rsid w:val="00D70219"/>
    <w:rsid w:val="00D962A4"/>
    <w:rsid w:val="00E55146"/>
    <w:rsid w:val="00EB24A0"/>
    <w:rsid w:val="00F252DD"/>
    <w:rsid w:val="00F7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05AD107"/>
  <w15:chartTrackingRefBased/>
  <w15:docId w15:val="{AB56776D-D731-49ED-8FCD-483454BD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ooper Lt BT" w:hAnsi="Cooper Lt BT"/>
      <w:b/>
      <w:sz w:val="24"/>
    </w:rPr>
  </w:style>
  <w:style w:type="paragraph" w:styleId="Heading2">
    <w:name w:val="heading 2"/>
    <w:basedOn w:val="Normal"/>
    <w:next w:val="Normal"/>
    <w:qFormat/>
    <w:pPr>
      <w:keepNext/>
      <w:jc w:val="center"/>
      <w:outlineLvl w:val="1"/>
    </w:pPr>
    <w:rPr>
      <w:rFonts w:ascii="Cooper Lt BT" w:hAnsi="Cooper Lt BT"/>
      <w:b/>
      <w:sz w:val="24"/>
    </w:rPr>
  </w:style>
  <w:style w:type="paragraph" w:styleId="Heading3">
    <w:name w:val="heading 3"/>
    <w:basedOn w:val="Normal"/>
    <w:next w:val="Normal"/>
    <w:qFormat/>
    <w:pPr>
      <w:keepNext/>
      <w:spacing w:before="60" w:after="60"/>
      <w:ind w:right="-1350"/>
      <w:jc w:val="center"/>
      <w:outlineLvl w:val="2"/>
    </w:pPr>
    <w:rPr>
      <w:b/>
    </w:rPr>
  </w:style>
  <w:style w:type="paragraph" w:styleId="Heading4">
    <w:name w:val="heading 4"/>
    <w:basedOn w:val="Normal"/>
    <w:next w:val="Normal"/>
    <w:qFormat/>
    <w:pPr>
      <w:keepNext/>
      <w:outlineLvl w:val="3"/>
    </w:pPr>
    <w:rPr>
      <w:rFonts w:ascii="Arial" w:hAnsi="Arial"/>
      <w:u w:val="single"/>
    </w:rPr>
  </w:style>
  <w:style w:type="paragraph" w:styleId="Heading5">
    <w:name w:val="heading 5"/>
    <w:basedOn w:val="Normal"/>
    <w:next w:val="Normal"/>
    <w:qFormat/>
    <w:pPr>
      <w:keepNext/>
      <w:ind w:left="720"/>
      <w:outlineLvl w:val="4"/>
    </w:pPr>
    <w:rPr>
      <w:rFonts w:ascii="Arial" w:hAnsi="Arial"/>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ct%20Management\Bprojmgt\MPS%20Team\Templates%20&amp;%20Tool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Minutes.dot</Template>
  <TotalTime>2</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Work Effort Name:	</vt:lpstr>
    </vt:vector>
  </TitlesOfParts>
  <Company>Pacific Bell</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Effort Name:</dc:title>
  <dc:subject/>
  <dc:creator>John Culver</dc:creator>
  <cp:keywords/>
  <dc:description/>
  <cp:lastModifiedBy>Doherty, Michael</cp:lastModifiedBy>
  <cp:revision>2</cp:revision>
  <cp:lastPrinted>2002-03-05T22:03:00Z</cp:lastPrinted>
  <dcterms:created xsi:type="dcterms:W3CDTF">2023-03-29T13:56:00Z</dcterms:created>
  <dcterms:modified xsi:type="dcterms:W3CDTF">2023-03-29T13:56:00Z</dcterms:modified>
</cp:coreProperties>
</file>