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3D6FD462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1CF163D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3903CB8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7F76443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77240F67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1A2AB55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633981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45E275D" w14:textId="77777777" w:rsidR="00440B6B" w:rsidRDefault="008E4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13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2B18C41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026C399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0D6F9F9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37BFF6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7021E15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2748FBA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35EAD810" w14:textId="77777777" w:rsidR="00440B6B" w:rsidRDefault="008E4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13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4AEFB9C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0E4A9CD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5F70431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70CAB8C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C1F6197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9B775B6" w14:textId="77777777" w:rsidR="00440B6B" w:rsidRDefault="00440B6B">
      <w:pPr>
        <w:rPr>
          <w:sz w:val="6"/>
        </w:rPr>
      </w:pPr>
    </w:p>
    <w:p w14:paraId="3E2BC692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405B0E2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06DA7C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79C97359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4D0A8EE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03B9D1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0A06D699" w14:textId="77777777" w:rsidR="00440B6B" w:rsidRDefault="008E4793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13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4363717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905C2AF" w14:textId="77777777" w:rsidR="00440B6B" w:rsidRDefault="008E4793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01/13</w:t>
            </w:r>
            <w:r w:rsidR="009E5797">
              <w:rPr>
                <w:rFonts w:ascii="Arial" w:hAnsi="Arial"/>
              </w:rPr>
              <w:t>/200</w:t>
            </w:r>
            <w:r>
              <w:rPr>
                <w:rFonts w:ascii="Arial" w:hAnsi="Arial"/>
              </w:rPr>
              <w:t>8</w:t>
            </w:r>
          </w:p>
        </w:tc>
      </w:tr>
      <w:tr w:rsidR="00440B6B" w14:paraId="1BA83B9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9196A98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4F1B1CEA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>Deb Tu</w:t>
            </w:r>
            <w:r w:rsidR="00721728">
              <w:rPr>
                <w:rFonts w:ascii="Arial" w:hAnsi="Arial"/>
              </w:rPr>
              <w:t xml:space="preserve">cker, </w:t>
            </w:r>
            <w:smartTag w:uri="urn:schemas-microsoft-com:office:smarttags" w:element="PersonName">
              <w:r w:rsidR="00721728">
                <w:rPr>
                  <w:rFonts w:ascii="Arial" w:hAnsi="Arial"/>
                </w:rPr>
                <w:t>Chris Elijah</w:t>
              </w:r>
            </w:smartTag>
            <w:r w:rsidR="00721728">
              <w:rPr>
                <w:rFonts w:ascii="Arial" w:hAnsi="Arial"/>
              </w:rPr>
              <w:t>, Kathy McGinn</w:t>
            </w:r>
            <w:r w:rsidR="009E5797">
              <w:rPr>
                <w:rFonts w:ascii="Arial" w:hAnsi="Arial"/>
              </w:rPr>
              <w:t xml:space="preserve">, Mohamed Samater, </w:t>
            </w:r>
            <w:r w:rsidR="00287A32">
              <w:rPr>
                <w:rFonts w:ascii="Arial" w:hAnsi="Arial"/>
              </w:rPr>
              <w:t>Mubeen S</w:t>
            </w:r>
            <w:r w:rsidR="001C567A">
              <w:rPr>
                <w:rFonts w:ascii="Arial" w:hAnsi="Arial"/>
              </w:rPr>
              <w:t xml:space="preserve">aifullah, </w:t>
            </w:r>
            <w:r w:rsidR="008E4793">
              <w:rPr>
                <w:rFonts w:ascii="Arial" w:hAnsi="Arial"/>
              </w:rPr>
              <w:t xml:space="preserve">Joe Cudo, Jessica Thinker, Matthew Timmermann, Briggite Witt, Laurie Doty. </w:t>
            </w:r>
          </w:p>
          <w:p w14:paraId="5E3112B9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1A764B0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003F24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5271FAA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79AAFF8F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301B180C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5D85C1AC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728BD4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00F345E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FCDB6B1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61E65CD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6F63BFC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360"/>
        <w:gridCol w:w="900"/>
        <w:gridCol w:w="90"/>
        <w:gridCol w:w="1170"/>
      </w:tblGrid>
      <w:tr w:rsidR="00440B6B" w14:paraId="04EB2083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8"/>
            <w:shd w:val="clear" w:color="auto" w:fill="008080"/>
          </w:tcPr>
          <w:p w14:paraId="60C1C68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5076D68E" w14:textId="77777777" w:rsidTr="002F1D8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CC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18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EF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1D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F9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D4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2F1D82" w14:paraId="6622073C" w14:textId="77777777" w:rsidTr="00D8107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EDA8" w14:textId="77777777" w:rsidR="002F1D82" w:rsidRDefault="002F1D82" w:rsidP="00D8107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51B3" w14:textId="77777777" w:rsidR="002F1D82" w:rsidRPr="004F5643" w:rsidRDefault="002F1D82" w:rsidP="00D81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</w:t>
            </w:r>
            <w:proofErr w:type="gramStart"/>
            <w:r>
              <w:rPr>
                <w:rFonts w:ascii="Arial" w:hAnsi="Arial"/>
              </w:rPr>
              <w:t xml:space="preserve">how  </w:t>
            </w:r>
            <w:r w:rsidRPr="002F1D82">
              <w:rPr>
                <w:rFonts w:ascii="Arial" w:hAnsi="Arial"/>
              </w:rPr>
              <w:t>this</w:t>
            </w:r>
            <w:proofErr w:type="gramEnd"/>
            <w:r w:rsidRPr="002F1D82">
              <w:rPr>
                <w:rFonts w:ascii="Arial" w:hAnsi="Arial"/>
              </w:rPr>
              <w:t xml:space="preserve">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09AF" w14:textId="77777777" w:rsidR="002F1D82" w:rsidRDefault="002F1D82" w:rsidP="00D810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741" w14:textId="77777777" w:rsidR="002F1D82" w:rsidRDefault="002F1D82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69CC" w14:textId="77777777" w:rsidR="002F1D82" w:rsidRDefault="002F1D82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8123" w14:textId="77777777" w:rsidR="002F1D82" w:rsidRDefault="002F1D82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8E4793" w14:paraId="59E42B4B" w14:textId="77777777" w:rsidTr="00D8107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7BBD" w14:textId="77777777" w:rsidR="008E4793" w:rsidRDefault="008E4793" w:rsidP="00D8107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CD90" w14:textId="77777777" w:rsidR="008E4793" w:rsidRPr="004F5643" w:rsidRDefault="008E4793" w:rsidP="00D81076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7311E739" w14:textId="77777777" w:rsidR="008E4793" w:rsidRDefault="008E4793" w:rsidP="00D81076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4B7" w14:textId="77777777" w:rsidR="008E4793" w:rsidRPr="002E337A" w:rsidRDefault="008E4793" w:rsidP="00D810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3F77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676F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F7CC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8E4793" w14:paraId="73EB5B85" w14:textId="77777777" w:rsidTr="00D8107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273" w14:textId="77777777" w:rsidR="008E4793" w:rsidRDefault="008E4793" w:rsidP="00D8107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8654" w14:textId="77777777" w:rsidR="008E4793" w:rsidRDefault="008E4793" w:rsidP="00D81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13A3021C" w14:textId="77777777" w:rsidR="008E4793" w:rsidRDefault="008E4793" w:rsidP="00D810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AB7C" w14:textId="77777777" w:rsidR="008E4793" w:rsidRPr="002E337A" w:rsidRDefault="008E4793" w:rsidP="00D810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08B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CEF0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89E2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8E4793" w14:paraId="28048469" w14:textId="77777777" w:rsidTr="00D81076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F4E7" w14:textId="77777777" w:rsidR="008E4793" w:rsidRDefault="008E4793" w:rsidP="00D81076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7DD" w14:textId="77777777" w:rsidR="008E4793" w:rsidRDefault="008E4793" w:rsidP="00D81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Both vendors and carriers are asked to consult with their legal/regulatory teams in order to find out what, if any, information regarding volume for performance testing can be shared at the WTC </w:t>
            </w:r>
            <w:proofErr w:type="gramStart"/>
            <w:r>
              <w:rPr>
                <w:rFonts w:ascii="Arial" w:hAnsi="Arial"/>
              </w:rPr>
              <w:t>subcommittee</w:t>
            </w:r>
            <w:proofErr w:type="gramEnd"/>
          </w:p>
          <w:p w14:paraId="1B1239E0" w14:textId="77777777" w:rsidR="008E4793" w:rsidRDefault="008E4793" w:rsidP="00D810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0FE2" w14:textId="77777777" w:rsidR="008E4793" w:rsidRPr="002E337A" w:rsidRDefault="008E4793" w:rsidP="00D81076">
            <w:pPr>
              <w:jc w:val="center"/>
              <w:rPr>
                <w:rFonts w:ascii="Arial" w:hAnsi="Arial"/>
                <w:b/>
              </w:rPr>
            </w:pPr>
            <w:r w:rsidRPr="002E337A"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22DA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BF30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84E8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8E4793" w14:paraId="6CFF6E39" w14:textId="77777777" w:rsidTr="00D8107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7899" w14:textId="77777777" w:rsidR="008E4793" w:rsidRDefault="008E4793" w:rsidP="00D81076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7838" w14:textId="77777777" w:rsidR="008E4793" w:rsidRDefault="008E4793" w:rsidP="00D810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Everyone is asked to consider about some off the test cases that they </w:t>
            </w:r>
            <w:proofErr w:type="gramStart"/>
            <w:r>
              <w:rPr>
                <w:rFonts w:ascii="Arial" w:hAnsi="Arial"/>
              </w:rPr>
              <w:t>will</w:t>
            </w:r>
            <w:proofErr w:type="gramEnd"/>
            <w:r>
              <w:rPr>
                <w:rFonts w:ascii="Arial" w:hAnsi="Arial"/>
              </w:rPr>
              <w:t xml:space="preserve"> like to see included in WICIS 4.0 test plan document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91A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E8F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BB2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8AE6" w14:textId="77777777" w:rsidR="008E4793" w:rsidRDefault="008E4793" w:rsidP="00D810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440B6B" w14:paraId="7A73E0F1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644A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DC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673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8496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3D3D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49B1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4A896EFE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197509B1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1573E06A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A019435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699F84FA" w14:textId="77777777" w:rsidR="00D428B0" w:rsidRDefault="00D428B0" w:rsidP="004D59DB">
      <w:pPr>
        <w:rPr>
          <w:rFonts w:ascii="Arial" w:hAnsi="Arial"/>
        </w:rPr>
      </w:pPr>
    </w:p>
    <w:p w14:paraId="27BD4EDA" w14:textId="77777777" w:rsidR="00440B6B" w:rsidRDefault="00440B6B">
      <w:pPr>
        <w:rPr>
          <w:rFonts w:ascii="Arial" w:hAnsi="Arial"/>
        </w:rPr>
      </w:pPr>
    </w:p>
    <w:p w14:paraId="2486C77B" w14:textId="77777777" w:rsidR="008E4793" w:rsidRDefault="008E4793" w:rsidP="008E4793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reviewed the WNP Interoperability Testing document for WICIS 4.0. There were changes made to the document on several sections. A </w:t>
      </w:r>
      <w:r w:rsidR="0034101B">
        <w:rPr>
          <w:rFonts w:ascii="Arial" w:hAnsi="Arial"/>
        </w:rPr>
        <w:t xml:space="preserve">revised draft will be sent by </w:t>
      </w:r>
      <w:r>
        <w:rPr>
          <w:rFonts w:ascii="Arial" w:hAnsi="Arial"/>
        </w:rPr>
        <w:t xml:space="preserve">Teresa Patton to all. </w:t>
      </w:r>
    </w:p>
    <w:p w14:paraId="619F7BB2" w14:textId="77777777" w:rsidR="008E4793" w:rsidRDefault="008E4793" w:rsidP="008E4793">
      <w:pPr>
        <w:rPr>
          <w:rFonts w:ascii="Arial" w:hAnsi="Arial"/>
        </w:rPr>
      </w:pPr>
    </w:p>
    <w:p w14:paraId="3E59367A" w14:textId="77777777" w:rsidR="002F1D82" w:rsidRDefault="008E4793" w:rsidP="002F1D82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Action item </w:t>
      </w:r>
      <w:r w:rsidRPr="008E4793">
        <w:rPr>
          <w:rFonts w:ascii="Arial" w:hAnsi="Arial"/>
          <w:b/>
        </w:rPr>
        <w:t>#1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is closed. Vendors indicated that </w:t>
      </w:r>
      <w:r w:rsidR="002F1D82">
        <w:rPr>
          <w:rFonts w:ascii="Arial" w:hAnsi="Arial"/>
        </w:rPr>
        <w:t xml:space="preserve">it would be ideal if the carriers that would like to conduct Intermodel testing contact their </w:t>
      </w:r>
      <w:r w:rsidR="0034101B">
        <w:rPr>
          <w:rFonts w:ascii="Arial" w:hAnsi="Arial"/>
        </w:rPr>
        <w:t>preferred</w:t>
      </w:r>
      <w:r w:rsidR="00767A20">
        <w:rPr>
          <w:rFonts w:ascii="Arial" w:hAnsi="Arial"/>
        </w:rPr>
        <w:t xml:space="preserve"> w</w:t>
      </w:r>
      <w:r w:rsidR="002F1D82">
        <w:rPr>
          <w:rFonts w:ascii="Arial" w:hAnsi="Arial"/>
        </w:rPr>
        <w:t xml:space="preserve">ireline carrier and arrange their efforts with them. </w:t>
      </w:r>
    </w:p>
    <w:p w14:paraId="7F8BC5DA" w14:textId="77777777" w:rsidR="002F1D82" w:rsidRDefault="002F1D82" w:rsidP="002F1D82">
      <w:pPr>
        <w:ind w:left="360"/>
        <w:rPr>
          <w:rFonts w:ascii="Arial" w:hAnsi="Arial"/>
        </w:rPr>
      </w:pPr>
    </w:p>
    <w:p w14:paraId="30322CBD" w14:textId="77777777" w:rsidR="002F1D82" w:rsidRDefault="002F1D82" w:rsidP="002F1D82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Test case </w:t>
      </w:r>
      <w:r w:rsidRPr="002F1D82">
        <w:rPr>
          <w:rFonts w:ascii="Arial" w:hAnsi="Arial"/>
          <w:b/>
        </w:rPr>
        <w:t>#14</w:t>
      </w:r>
      <w:r>
        <w:rPr>
          <w:rFonts w:ascii="Arial" w:hAnsi="Arial"/>
        </w:rPr>
        <w:t xml:space="preserve">, carriers are advised regarding action item#1 to consult with their respective vendors. </w:t>
      </w:r>
    </w:p>
    <w:p w14:paraId="0FEB21E9" w14:textId="77777777" w:rsidR="002F1D82" w:rsidRDefault="002F1D82" w:rsidP="002F1D82">
      <w:pPr>
        <w:rPr>
          <w:rFonts w:ascii="Arial" w:hAnsi="Arial"/>
        </w:rPr>
      </w:pPr>
    </w:p>
    <w:p w14:paraId="4A80938D" w14:textId="77777777" w:rsidR="002F1D82" w:rsidRDefault="00CC7F85" w:rsidP="002F1D82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identified a need to include test cases for stored-status/ validation-status messages. As a result, Syed Mubeen with NeuStar volunteered to assist with this </w:t>
      </w:r>
      <w:r w:rsidR="0034101B">
        <w:rPr>
          <w:rFonts w:ascii="Arial" w:hAnsi="Arial"/>
        </w:rPr>
        <w:t xml:space="preserve">task and will work with the Co-Chairs to complete this </w:t>
      </w:r>
      <w:r>
        <w:rPr>
          <w:rFonts w:ascii="Arial" w:hAnsi="Arial"/>
        </w:rPr>
        <w:t xml:space="preserve">(THANK YOU to Mubeen). </w:t>
      </w:r>
    </w:p>
    <w:p w14:paraId="41A972FF" w14:textId="77777777" w:rsidR="008E4793" w:rsidRDefault="008E4793">
      <w:pPr>
        <w:rPr>
          <w:rFonts w:ascii="Arial" w:hAnsi="Arial"/>
        </w:rPr>
      </w:pPr>
    </w:p>
    <w:p w14:paraId="1CAD7442" w14:textId="77777777" w:rsidR="008E4793" w:rsidRDefault="00CC7F85" w:rsidP="00CC7F85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There was a </w:t>
      </w:r>
      <w:r w:rsidR="0034101B">
        <w:rPr>
          <w:rFonts w:ascii="Arial" w:hAnsi="Arial"/>
        </w:rPr>
        <w:t>suggestion by a vendor that</w:t>
      </w:r>
      <w:r>
        <w:rPr>
          <w:rFonts w:ascii="Arial" w:hAnsi="Arial"/>
        </w:rPr>
        <w:t xml:space="preserve"> </w:t>
      </w:r>
      <w:r w:rsidR="0034101B">
        <w:rPr>
          <w:rFonts w:ascii="Arial" w:hAnsi="Arial"/>
        </w:rPr>
        <w:t xml:space="preserve">all </w:t>
      </w:r>
      <w:r w:rsidR="00BF2C46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vendors should be available when carriers are conducting Inter-Carrier Testing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assist with any issues that are discovered while testing is in motion. </w:t>
      </w:r>
    </w:p>
    <w:p w14:paraId="4551D6BA" w14:textId="77777777" w:rsidR="008E4793" w:rsidRDefault="008E4793">
      <w:pPr>
        <w:rPr>
          <w:rFonts w:ascii="Arial" w:hAnsi="Arial"/>
        </w:rPr>
      </w:pPr>
    </w:p>
    <w:p w14:paraId="6FA773BC" w14:textId="77777777" w:rsidR="008E4793" w:rsidRDefault="008E4793">
      <w:pPr>
        <w:rPr>
          <w:rFonts w:ascii="Arial" w:hAnsi="Arial"/>
        </w:rPr>
      </w:pPr>
    </w:p>
    <w:p w14:paraId="060FEF28" w14:textId="77777777" w:rsidR="008E4793" w:rsidRDefault="008E4793">
      <w:pPr>
        <w:rPr>
          <w:rFonts w:ascii="Arial" w:hAnsi="Arial"/>
        </w:rPr>
      </w:pPr>
    </w:p>
    <w:p w14:paraId="2C568EC0" w14:textId="77777777" w:rsidR="008E4793" w:rsidRDefault="008E4793">
      <w:pPr>
        <w:rPr>
          <w:rFonts w:ascii="Arial" w:hAnsi="Arial"/>
        </w:rPr>
      </w:pPr>
    </w:p>
    <w:p w14:paraId="0FAF1E97" w14:textId="77777777" w:rsidR="00615CBF" w:rsidRDefault="00615CBF">
      <w:pPr>
        <w:rPr>
          <w:rFonts w:ascii="Arial" w:hAnsi="Arial"/>
        </w:rPr>
      </w:pPr>
    </w:p>
    <w:p w14:paraId="4C353B3B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312E1F00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5168114D" w14:textId="77777777" w:rsidR="0034101B" w:rsidRDefault="0034101B" w:rsidP="0034101B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January 11</w:t>
      </w:r>
      <w:r w:rsidRPr="001B210E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>
        <w:rPr>
          <w:rFonts w:ascii="Arial" w:hAnsi="Arial"/>
          <w:b/>
        </w:rPr>
        <w:t xml:space="preserve"> –4pm</w:t>
      </w:r>
      <w:r>
        <w:rPr>
          <w:rFonts w:ascii="Arial" w:hAnsi="Arial"/>
        </w:rPr>
        <w:t xml:space="preserve"> ET.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>
        <w:rPr>
          <w:rFonts w:ascii="Arial" w:hAnsi="Arial"/>
          <w:b/>
        </w:rPr>
        <w:t>)</w:t>
      </w:r>
    </w:p>
    <w:p w14:paraId="206C89B2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7EEB3984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10A8493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B8CCC8D" w14:textId="77777777" w:rsidR="0034101B" w:rsidRDefault="0034101B" w:rsidP="0034101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53900C32" w14:textId="77777777" w:rsidR="0034101B" w:rsidRDefault="0034101B" w:rsidP="0034101B">
      <w:pPr>
        <w:rPr>
          <w:rFonts w:ascii="Arial" w:hAnsi="Arial"/>
          <w:b/>
          <w:u w:val="single"/>
        </w:rPr>
      </w:pPr>
    </w:p>
    <w:p w14:paraId="5830C53C" w14:textId="77777777" w:rsidR="0034101B" w:rsidRDefault="0034101B" w:rsidP="0034101B">
      <w:pPr>
        <w:ind w:left="720"/>
        <w:rPr>
          <w:rFonts w:ascii="Arial" w:hAnsi="Arial"/>
          <w:b/>
          <w:u w:val="single"/>
        </w:rPr>
      </w:pPr>
    </w:p>
    <w:p w14:paraId="620B7E4A" w14:textId="77777777" w:rsidR="0034101B" w:rsidRDefault="0034101B" w:rsidP="0034101B">
      <w:pPr>
        <w:ind w:left="720" w:firstLine="3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Draft WICIS 4.0 </w:t>
      </w:r>
      <w:r w:rsidRPr="007C0169">
        <w:rPr>
          <w:rFonts w:ascii="Arial" w:hAnsi="Arial"/>
          <w:b/>
          <w:u w:val="single"/>
        </w:rPr>
        <w:t>Testing Schedule</w:t>
      </w:r>
      <w:r>
        <w:rPr>
          <w:rFonts w:ascii="Arial" w:hAnsi="Arial"/>
          <w:b/>
          <w:u w:val="single"/>
        </w:rPr>
        <w:t xml:space="preserve"> </w:t>
      </w:r>
    </w:p>
    <w:p w14:paraId="6DF8C182" w14:textId="77777777" w:rsidR="0034101B" w:rsidRPr="007C0169" w:rsidRDefault="0034101B" w:rsidP="0034101B">
      <w:pPr>
        <w:ind w:left="720"/>
        <w:rPr>
          <w:rFonts w:ascii="Arial" w:hAnsi="Arial"/>
          <w:b/>
          <w:u w:val="single"/>
        </w:rPr>
      </w:pPr>
    </w:p>
    <w:p w14:paraId="7B249641" w14:textId="77777777" w:rsidR="0034101B" w:rsidRDefault="0034101B" w:rsidP="003410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228" w14:anchorId="5AE32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15pt;height:260.3pt" o:ole="">
            <v:imagedata r:id="rId7" o:title=""/>
          </v:shape>
          <o:OLEObject Type="Embed" ProgID="Visio.Drawing.11" ShapeID="_x0000_i1025" DrawAspect="Content" ObjectID="_1741583437" r:id="rId8"/>
        </w:object>
      </w:r>
    </w:p>
    <w:p w14:paraId="45A52988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6C37323A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6D47" w14:textId="77777777" w:rsidR="00D042D7" w:rsidRDefault="00D042D7">
      <w:r>
        <w:separator/>
      </w:r>
    </w:p>
  </w:endnote>
  <w:endnote w:type="continuationSeparator" w:id="0">
    <w:p w14:paraId="6367E6EE" w14:textId="77777777" w:rsidR="00D042D7" w:rsidRDefault="00D0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C386" w14:textId="77777777" w:rsidR="00D042D7" w:rsidRDefault="00D042D7">
      <w:r>
        <w:separator/>
      </w:r>
    </w:p>
  </w:footnote>
  <w:footnote w:type="continuationSeparator" w:id="0">
    <w:p w14:paraId="23F0053D" w14:textId="77777777" w:rsidR="00D042D7" w:rsidRDefault="00D0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BF2C46" w14:paraId="0EAD6288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0D584721" w14:textId="77777777" w:rsidR="00BF2C46" w:rsidRDefault="00BF2C4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2CA9AEF5" w14:textId="77777777" w:rsidR="00BF2C46" w:rsidRDefault="00BF2C4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3A212D"/>
    <w:multiLevelType w:val="hybridMultilevel"/>
    <w:tmpl w:val="EE3AE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381569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40221975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529488710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7460660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631283664">
    <w:abstractNumId w:val="13"/>
  </w:num>
  <w:num w:numId="6" w16cid:durableId="368187584">
    <w:abstractNumId w:val="16"/>
  </w:num>
  <w:num w:numId="7" w16cid:durableId="1066993050">
    <w:abstractNumId w:val="12"/>
  </w:num>
  <w:num w:numId="8" w16cid:durableId="472259713">
    <w:abstractNumId w:val="40"/>
  </w:num>
  <w:num w:numId="9" w16cid:durableId="716516682">
    <w:abstractNumId w:val="29"/>
  </w:num>
  <w:num w:numId="10" w16cid:durableId="480922324">
    <w:abstractNumId w:val="43"/>
  </w:num>
  <w:num w:numId="11" w16cid:durableId="1748259612">
    <w:abstractNumId w:val="14"/>
  </w:num>
  <w:num w:numId="12" w16cid:durableId="396562509">
    <w:abstractNumId w:val="10"/>
  </w:num>
  <w:num w:numId="13" w16cid:durableId="33433144">
    <w:abstractNumId w:val="11"/>
  </w:num>
  <w:num w:numId="14" w16cid:durableId="1516192407">
    <w:abstractNumId w:val="28"/>
  </w:num>
  <w:num w:numId="15" w16cid:durableId="1873223246">
    <w:abstractNumId w:val="38"/>
  </w:num>
  <w:num w:numId="16" w16cid:durableId="1055810997">
    <w:abstractNumId w:val="22"/>
  </w:num>
  <w:num w:numId="17" w16cid:durableId="245846137">
    <w:abstractNumId w:val="17"/>
  </w:num>
  <w:num w:numId="18" w16cid:durableId="2028679816">
    <w:abstractNumId w:val="36"/>
  </w:num>
  <w:num w:numId="19" w16cid:durableId="938173348">
    <w:abstractNumId w:val="6"/>
  </w:num>
  <w:num w:numId="20" w16cid:durableId="1219585065">
    <w:abstractNumId w:val="1"/>
  </w:num>
  <w:num w:numId="21" w16cid:durableId="1057125079">
    <w:abstractNumId w:val="26"/>
  </w:num>
  <w:num w:numId="22" w16cid:durableId="1951424636">
    <w:abstractNumId w:val="23"/>
  </w:num>
  <w:num w:numId="23" w16cid:durableId="1346593976">
    <w:abstractNumId w:val="8"/>
  </w:num>
  <w:num w:numId="24" w16cid:durableId="697436446">
    <w:abstractNumId w:val="9"/>
  </w:num>
  <w:num w:numId="25" w16cid:durableId="1835880235">
    <w:abstractNumId w:val="44"/>
  </w:num>
  <w:num w:numId="26" w16cid:durableId="1838180938">
    <w:abstractNumId w:val="45"/>
  </w:num>
  <w:num w:numId="27" w16cid:durableId="1574969070">
    <w:abstractNumId w:val="37"/>
  </w:num>
  <w:num w:numId="28" w16cid:durableId="1523974563">
    <w:abstractNumId w:val="35"/>
  </w:num>
  <w:num w:numId="29" w16cid:durableId="106193983">
    <w:abstractNumId w:val="15"/>
  </w:num>
  <w:num w:numId="30" w16cid:durableId="477500741">
    <w:abstractNumId w:val="3"/>
  </w:num>
  <w:num w:numId="31" w16cid:durableId="651369311">
    <w:abstractNumId w:val="34"/>
  </w:num>
  <w:num w:numId="32" w16cid:durableId="1182088779">
    <w:abstractNumId w:val="39"/>
  </w:num>
  <w:num w:numId="33" w16cid:durableId="302198438">
    <w:abstractNumId w:val="30"/>
  </w:num>
  <w:num w:numId="34" w16cid:durableId="1084298023">
    <w:abstractNumId w:val="19"/>
  </w:num>
  <w:num w:numId="35" w16cid:durableId="2098398306">
    <w:abstractNumId w:val="7"/>
  </w:num>
  <w:num w:numId="36" w16cid:durableId="1393887520">
    <w:abstractNumId w:val="27"/>
  </w:num>
  <w:num w:numId="37" w16cid:durableId="1152714584">
    <w:abstractNumId w:val="5"/>
  </w:num>
  <w:num w:numId="38" w16cid:durableId="1816877233">
    <w:abstractNumId w:val="4"/>
  </w:num>
  <w:num w:numId="39" w16cid:durableId="1011182780">
    <w:abstractNumId w:val="33"/>
  </w:num>
  <w:num w:numId="40" w16cid:durableId="920607088">
    <w:abstractNumId w:val="32"/>
  </w:num>
  <w:num w:numId="41" w16cid:durableId="1970896010">
    <w:abstractNumId w:val="24"/>
  </w:num>
  <w:num w:numId="42" w16cid:durableId="182137763">
    <w:abstractNumId w:val="18"/>
  </w:num>
  <w:num w:numId="43" w16cid:durableId="752629781">
    <w:abstractNumId w:val="41"/>
  </w:num>
  <w:num w:numId="44" w16cid:durableId="895243114">
    <w:abstractNumId w:val="42"/>
  </w:num>
  <w:num w:numId="45" w16cid:durableId="1361933170">
    <w:abstractNumId w:val="2"/>
  </w:num>
  <w:num w:numId="46" w16cid:durableId="1074740670">
    <w:abstractNumId w:val="25"/>
  </w:num>
  <w:num w:numId="47" w16cid:durableId="1349795708">
    <w:abstractNumId w:val="20"/>
  </w:num>
  <w:num w:numId="48" w16cid:durableId="843133806">
    <w:abstractNumId w:val="31"/>
  </w:num>
  <w:num w:numId="49" w16cid:durableId="989481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71B5A"/>
    <w:rsid w:val="001A6061"/>
    <w:rsid w:val="001B086E"/>
    <w:rsid w:val="001C567A"/>
    <w:rsid w:val="001E5A92"/>
    <w:rsid w:val="0023033B"/>
    <w:rsid w:val="00274FB9"/>
    <w:rsid w:val="00287A32"/>
    <w:rsid w:val="002E0C12"/>
    <w:rsid w:val="002F1D82"/>
    <w:rsid w:val="0034101B"/>
    <w:rsid w:val="003751BD"/>
    <w:rsid w:val="003F23D5"/>
    <w:rsid w:val="00440B6B"/>
    <w:rsid w:val="004853C3"/>
    <w:rsid w:val="004D59DB"/>
    <w:rsid w:val="004E4D46"/>
    <w:rsid w:val="005578D5"/>
    <w:rsid w:val="00577E6E"/>
    <w:rsid w:val="00615CBF"/>
    <w:rsid w:val="006B57B0"/>
    <w:rsid w:val="006D3CFF"/>
    <w:rsid w:val="006D7D75"/>
    <w:rsid w:val="00721728"/>
    <w:rsid w:val="00767A20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E4793"/>
    <w:rsid w:val="008F6E7D"/>
    <w:rsid w:val="0094494D"/>
    <w:rsid w:val="00952244"/>
    <w:rsid w:val="009B24B7"/>
    <w:rsid w:val="009C43E6"/>
    <w:rsid w:val="009E5797"/>
    <w:rsid w:val="00A505D6"/>
    <w:rsid w:val="00B11B8E"/>
    <w:rsid w:val="00B54427"/>
    <w:rsid w:val="00B547EA"/>
    <w:rsid w:val="00B6210E"/>
    <w:rsid w:val="00B64556"/>
    <w:rsid w:val="00B93088"/>
    <w:rsid w:val="00BF2C46"/>
    <w:rsid w:val="00C43563"/>
    <w:rsid w:val="00C4435C"/>
    <w:rsid w:val="00C47477"/>
    <w:rsid w:val="00CC7F85"/>
    <w:rsid w:val="00D042D7"/>
    <w:rsid w:val="00D428B0"/>
    <w:rsid w:val="00D70219"/>
    <w:rsid w:val="00D81076"/>
    <w:rsid w:val="00D962A4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019DA93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2023-03-29T12:15:00Z</dcterms:created>
  <dcterms:modified xsi:type="dcterms:W3CDTF">2023-03-29T12:15:00Z</dcterms:modified>
</cp:coreProperties>
</file>