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7D144B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</w:trPr>
        <w:tc>
          <w:tcPr>
            <w:tcW w:w="1908" w:type="dxa"/>
          </w:tcPr>
          <w:p w14:paraId="69AD105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2F586BD0" w14:textId="77777777" w:rsidR="00440B6B" w:rsidRDefault="00440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</w:p>
        </w:tc>
        <w:tc>
          <w:tcPr>
            <w:tcW w:w="1260" w:type="dxa"/>
          </w:tcPr>
          <w:p w14:paraId="6E2CE9B8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4C0F2BE8" w14:textId="77777777" w:rsidR="00440B6B" w:rsidRDefault="00440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972-907-6997</w:t>
            </w:r>
          </w:p>
        </w:tc>
      </w:tr>
      <w:tr w:rsidR="00440B6B" w14:paraId="0A59EB4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E9047E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0225CE0" w14:textId="77777777" w:rsidR="00440B6B" w:rsidRDefault="00615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02/20/2007</w:t>
            </w:r>
          </w:p>
        </w:tc>
        <w:tc>
          <w:tcPr>
            <w:tcW w:w="2250" w:type="dxa"/>
            <w:gridSpan w:val="2"/>
          </w:tcPr>
          <w:p w14:paraId="5151EAEB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4EAE28A4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4EAE549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6A4CD0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B5965A5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</w:p>
        </w:tc>
        <w:tc>
          <w:tcPr>
            <w:tcW w:w="2250" w:type="dxa"/>
            <w:gridSpan w:val="2"/>
          </w:tcPr>
          <w:p w14:paraId="5F9D535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31922551" w14:textId="77777777" w:rsidR="00440B6B" w:rsidRDefault="00615C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2/20/2007</w:t>
            </w:r>
          </w:p>
        </w:tc>
      </w:tr>
      <w:tr w:rsidR="00440B6B" w14:paraId="0306550D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10EF04B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3C9573C4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C870D6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741920A5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24F997FC" w14:textId="77777777" w:rsidR="00440B6B" w:rsidRDefault="00440B6B">
      <w:pPr>
        <w:rPr>
          <w:sz w:val="6"/>
        </w:rPr>
      </w:pPr>
    </w:p>
    <w:p w14:paraId="1648643C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087EA380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23A196D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39EE5D50" w14:textId="77777777" w:rsidR="00440B6B" w:rsidRPr="00F252DD" w:rsidRDefault="001A6061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KICK-OFF MEETING</w:t>
            </w:r>
            <w:r w:rsidR="00440B6B" w:rsidRPr="00F25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440B6B" w14:paraId="0F7B772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D532C6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7ADA7EFE" w14:textId="77777777" w:rsidR="00440B6B" w:rsidRDefault="00EB24A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02/20</w:t>
            </w:r>
            <w:r w:rsidR="001A6061">
              <w:rPr>
                <w:rFonts w:ascii="Arial" w:hAnsi="Arial"/>
              </w:rPr>
              <w:t>/</w:t>
            </w:r>
            <w:r w:rsidR="00615CBF">
              <w:rPr>
                <w:rFonts w:ascii="Arial" w:hAnsi="Arial"/>
              </w:rPr>
              <w:t>20</w:t>
            </w:r>
            <w:r w:rsidR="001A6061">
              <w:rPr>
                <w:rFonts w:ascii="Arial" w:hAnsi="Arial"/>
              </w:rPr>
              <w:t>07</w:t>
            </w:r>
          </w:p>
        </w:tc>
        <w:tc>
          <w:tcPr>
            <w:tcW w:w="2160" w:type="dxa"/>
          </w:tcPr>
          <w:p w14:paraId="2B46DCE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58960CF2" w14:textId="77777777" w:rsidR="00440B6B" w:rsidRDefault="00EB24A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03/21</w:t>
            </w:r>
            <w:r w:rsidR="00615CBF">
              <w:rPr>
                <w:rFonts w:ascii="Arial" w:hAnsi="Arial"/>
              </w:rPr>
              <w:t>/2007</w:t>
            </w:r>
          </w:p>
        </w:tc>
      </w:tr>
      <w:tr w:rsidR="00440B6B" w14:paraId="0D596D47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E96175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</w:p>
        </w:tc>
        <w:tc>
          <w:tcPr>
            <w:tcW w:w="7758" w:type="dxa"/>
            <w:gridSpan w:val="3"/>
          </w:tcPr>
          <w:p w14:paraId="2F09283D" w14:textId="77777777" w:rsidR="001A6061" w:rsidRDefault="001A6061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Joe Cudo, Deb Tucker, Doug Babcock, Lavinia Rotaru, Anh Nguyen, Adele Johnson, Mohamed Samater, </w:t>
            </w:r>
            <w:r w:rsidR="00EB24A0">
              <w:rPr>
                <w:rFonts w:ascii="Arial" w:hAnsi="Arial"/>
              </w:rPr>
              <w:t xml:space="preserve">Tina </w:t>
            </w:r>
            <w:proofErr w:type="gramStart"/>
            <w:r w:rsidR="00EB24A0">
              <w:rPr>
                <w:rFonts w:ascii="Arial" w:hAnsi="Arial"/>
              </w:rPr>
              <w:t>-  ,</w:t>
            </w:r>
            <w:proofErr w:type="gramEnd"/>
            <w:r w:rsidR="00EB24A0">
              <w:rPr>
                <w:rFonts w:ascii="Arial" w:hAnsi="Arial"/>
              </w:rPr>
              <w:t xml:space="preserve"> Jessica Tinker</w:t>
            </w:r>
          </w:p>
        </w:tc>
      </w:tr>
      <w:tr w:rsidR="00440B6B" w14:paraId="3B3D76B0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AC1EA5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Unable to Attend:</w:t>
            </w:r>
          </w:p>
        </w:tc>
        <w:tc>
          <w:tcPr>
            <w:tcW w:w="7758" w:type="dxa"/>
            <w:gridSpan w:val="3"/>
          </w:tcPr>
          <w:p w14:paraId="3C4842F5" w14:textId="77777777" w:rsidR="00440B6B" w:rsidRDefault="001A6061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Mubeen Saifullah, </w:t>
            </w:r>
            <w:r w:rsidR="00EB24A0">
              <w:rPr>
                <w:rFonts w:ascii="Arial" w:hAnsi="Arial"/>
              </w:rPr>
              <w:t>Chris Elijah, Kathy McGill, Jason Kempson</w:t>
            </w:r>
          </w:p>
        </w:tc>
      </w:tr>
      <w:tr w:rsidR="00440B6B" w14:paraId="0AA7D12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FFF14E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37D2C3E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2BB16B4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506D42C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</w:p>
        </w:tc>
      </w:tr>
      <w:tr w:rsidR="00440B6B" w14:paraId="3AF7BED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30F2DC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585C84C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05FDEA6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28ED844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4D619A18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440"/>
        <w:gridCol w:w="1080"/>
        <w:gridCol w:w="1080"/>
      </w:tblGrid>
      <w:tr w:rsidR="00440B6B" w14:paraId="19107FF7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34616FF3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D4F6BD5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38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93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088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B4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18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456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EB24A0" w14:paraId="4D15236A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621" w14:textId="77777777" w:rsidR="00EB24A0" w:rsidRDefault="00EB24A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254" w14:textId="77777777" w:rsidR="00EB24A0" w:rsidRDefault="00EB24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Update test plan and send to committee members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118C" w14:textId="77777777" w:rsidR="00EB24A0" w:rsidRDefault="00EB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0A52" w14:textId="77777777" w:rsidR="00EB24A0" w:rsidRDefault="00EB2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2D3" w14:textId="77777777" w:rsidR="00EB24A0" w:rsidRDefault="00EB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3/9/07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9AD8" w14:textId="77777777" w:rsidR="00EB24A0" w:rsidRDefault="00EB24A0">
            <w:pPr>
              <w:jc w:val="center"/>
              <w:rPr>
                <w:rFonts w:ascii="Arial" w:hAnsi="Arial"/>
              </w:rPr>
            </w:pPr>
          </w:p>
        </w:tc>
      </w:tr>
      <w:tr w:rsidR="00440B6B" w14:paraId="492172B5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7645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09F5" w14:textId="77777777" w:rsidR="00EB24A0" w:rsidRDefault="00171B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Review test plan</w:t>
            </w:r>
            <w:r w:rsidR="00EB24A0">
              <w:rPr>
                <w:rFonts w:ascii="Arial" w:hAnsi="Arial"/>
              </w:rPr>
              <w:t xml:space="preserve"> to validate test scenarios and </w:t>
            </w:r>
            <w:proofErr w:type="gramStart"/>
            <w:r w:rsidR="00EB24A0">
              <w:rPr>
                <w:rFonts w:ascii="Arial" w:hAnsi="Arial"/>
              </w:rPr>
              <w:t>steps</w:t>
            </w:r>
            <w:proofErr w:type="gramEnd"/>
          </w:p>
          <w:p w14:paraId="4454F47D" w14:textId="77777777" w:rsidR="00440B6B" w:rsidRDefault="00EB24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171B5A">
              <w:rPr>
                <w:rFonts w:ascii="Arial" w:hAnsi="Arial"/>
              </w:rPr>
              <w:t>ome prepared to discuss changes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3C40" w14:textId="77777777" w:rsidR="00440B6B" w:rsidRDefault="00171B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18C1" w14:textId="77777777" w:rsidR="00440B6B" w:rsidRDefault="00171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Everyone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4BC1" w14:textId="77777777" w:rsidR="00440B6B" w:rsidRDefault="00EB24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3/21/07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1F7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  <w:tr w:rsidR="00440B6B" w14:paraId="104F7DC0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6984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A5AD" w14:textId="77777777" w:rsidR="00EB24A0" w:rsidRDefault="00171B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Gather testing timeframes</w:t>
            </w:r>
            <w:r w:rsidR="00EB24A0">
              <w:rPr>
                <w:rFonts w:ascii="Arial" w:hAnsi="Arial"/>
              </w:rPr>
              <w:t xml:space="preserve"> – </w:t>
            </w:r>
          </w:p>
          <w:p w14:paraId="6856A494" w14:textId="77777777" w:rsidR="00EB24A0" w:rsidRDefault="00EB24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ONGOING ACTION ITEM As your test dates are identified please send them to Teresa and Mohammed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AD96" w14:textId="77777777" w:rsidR="00440B6B" w:rsidRDefault="00171B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3BF1" w14:textId="77777777" w:rsidR="00440B6B" w:rsidRDefault="00171B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Everyone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6E54" w14:textId="77777777" w:rsidR="00440B6B" w:rsidRDefault="00615C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8E5D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  <w:tr w:rsidR="00440B6B" w14:paraId="7D92F09D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DACF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098B" w14:textId="77777777" w:rsidR="00440B6B" w:rsidRDefault="00EB24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Send meeting notice for 3</w:t>
            </w:r>
            <w:r w:rsidRPr="00EB24A0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</w:t>
            </w:r>
            <w:r w:rsidR="008C4E94">
              <w:rPr>
                <w:rFonts w:ascii="Arial" w:hAnsi="Arial"/>
              </w:rPr>
              <w:t>meeting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0B3D" w14:textId="77777777" w:rsidR="00440B6B" w:rsidRDefault="008C4E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F2AA" w14:textId="77777777" w:rsidR="00440B6B" w:rsidRDefault="008C4E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0C86" w14:textId="77777777" w:rsidR="00440B6B" w:rsidRDefault="00615C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2/20/07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1CF7" w14:textId="77777777" w:rsidR="00440B6B" w:rsidRDefault="008C4E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615CBF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/07</w:t>
            </w:r>
          </w:p>
        </w:tc>
      </w:tr>
      <w:tr w:rsidR="00C43563" w14:paraId="56F657E6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C2C8" w14:textId="77777777" w:rsidR="00C43563" w:rsidRDefault="00C43563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1CFF" w14:textId="77777777" w:rsidR="00C43563" w:rsidRDefault="00C4356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Submit request to Denver LNPA host for meeting room/facilities for Tuesday March 13 for an hour after LNPA meeting ends.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07CE" w14:textId="77777777" w:rsidR="00C43563" w:rsidRDefault="00C435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20E8" w14:textId="77777777" w:rsidR="00C43563" w:rsidRDefault="00C43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Mohammed Samater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5188" w14:textId="77777777" w:rsidR="00C43563" w:rsidRDefault="00615CB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2/26/07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7B71" w14:textId="77777777" w:rsidR="00C43563" w:rsidRDefault="00C43563">
            <w:pPr>
              <w:jc w:val="center"/>
              <w:rPr>
                <w:rFonts w:ascii="Arial" w:hAnsi="Arial"/>
              </w:rPr>
            </w:pPr>
          </w:p>
        </w:tc>
      </w:tr>
    </w:tbl>
    <w:p w14:paraId="4396E5BA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5BAE8E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EF7DBE0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E85DF86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0DD1050" w14:textId="77777777" w:rsidR="00440B6B" w:rsidRDefault="00440B6B"/>
    <w:p w14:paraId="6BC7B7FC" w14:textId="77777777" w:rsidR="00440B6B" w:rsidRPr="00C43563" w:rsidRDefault="00171B5A">
      <w:pPr>
        <w:numPr>
          <w:ilvl w:val="0"/>
          <w:numId w:val="40"/>
        </w:numPr>
        <w:tabs>
          <w:tab w:val="clear" w:pos="360"/>
        </w:tabs>
        <w:rPr>
          <w:rFonts w:ascii="Arial" w:hAnsi="Arial"/>
          <w:b/>
          <w:u w:val="single"/>
        </w:rPr>
      </w:pPr>
      <w:r w:rsidRPr="00C43563">
        <w:rPr>
          <w:rFonts w:ascii="Arial" w:hAnsi="Arial"/>
          <w:b/>
          <w:u w:val="single"/>
        </w:rPr>
        <w:t>Test Plan Revisions</w:t>
      </w:r>
    </w:p>
    <w:p w14:paraId="67EA202D" w14:textId="77777777" w:rsidR="00171B5A" w:rsidRDefault="00171B5A" w:rsidP="00171B5A">
      <w:pPr>
        <w:numPr>
          <w:ilvl w:val="0"/>
          <w:numId w:val="40"/>
        </w:numPr>
        <w:tabs>
          <w:tab w:val="clear" w:pos="360"/>
        </w:tabs>
        <w:ind w:left="720"/>
        <w:rPr>
          <w:rFonts w:ascii="Arial" w:hAnsi="Arial"/>
        </w:rPr>
      </w:pPr>
      <w:r w:rsidRPr="00171B5A">
        <w:rPr>
          <w:rFonts w:ascii="Arial" w:hAnsi="Arial"/>
        </w:rPr>
        <w:t xml:space="preserve">The committee </w:t>
      </w:r>
      <w:r w:rsidR="00EB24A0">
        <w:rPr>
          <w:rFonts w:ascii="Arial" w:hAnsi="Arial"/>
        </w:rPr>
        <w:t xml:space="preserve">reviewed the 3.0.0 test </w:t>
      </w:r>
      <w:proofErr w:type="gramStart"/>
      <w:r w:rsidR="00EB24A0">
        <w:rPr>
          <w:rFonts w:ascii="Arial" w:hAnsi="Arial"/>
        </w:rPr>
        <w:t>plan</w:t>
      </w:r>
      <w:proofErr w:type="gramEnd"/>
    </w:p>
    <w:p w14:paraId="1BE15244" w14:textId="77777777" w:rsidR="00EB24A0" w:rsidRDefault="00EB24A0" w:rsidP="00171B5A">
      <w:pPr>
        <w:numPr>
          <w:ilvl w:val="0"/>
          <w:numId w:val="4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Agreement was reached that the test plan would be broken up with three different Test Scenario Sections</w:t>
      </w:r>
      <w:r w:rsidR="00C43563">
        <w:rPr>
          <w:rFonts w:ascii="Arial" w:hAnsi="Arial"/>
        </w:rPr>
        <w:t>. These sections will be:</w:t>
      </w:r>
    </w:p>
    <w:p w14:paraId="2E1DAE1B" w14:textId="77777777" w:rsidR="00C43563" w:rsidRDefault="00C43563" w:rsidP="00C43563">
      <w:pPr>
        <w:numPr>
          <w:ilvl w:val="0"/>
          <w:numId w:val="40"/>
        </w:numP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3.1 to 3.1 Test Scenarios</w:t>
      </w:r>
    </w:p>
    <w:p w14:paraId="43AD0C83" w14:textId="77777777" w:rsidR="00C43563" w:rsidRDefault="00C43563" w:rsidP="00C43563">
      <w:pPr>
        <w:numPr>
          <w:ilvl w:val="0"/>
          <w:numId w:val="40"/>
        </w:numP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3.1 NNSP to 3.0 ONSP Test Scenarios</w:t>
      </w:r>
    </w:p>
    <w:p w14:paraId="60C5DB19" w14:textId="77777777" w:rsidR="00C43563" w:rsidRDefault="00C43563" w:rsidP="00C43563">
      <w:pPr>
        <w:numPr>
          <w:ilvl w:val="0"/>
          <w:numId w:val="40"/>
        </w:numP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3.0 NNSP to 3.1 ONSP Test Scenarios</w:t>
      </w:r>
    </w:p>
    <w:p w14:paraId="2173424C" w14:textId="77777777" w:rsidR="00C43563" w:rsidRDefault="00C43563" w:rsidP="00C43563">
      <w:pPr>
        <w:numPr>
          <w:ilvl w:val="0"/>
          <w:numId w:val="40"/>
        </w:numPr>
        <w:tabs>
          <w:tab w:val="clear" w:pos="360"/>
        </w:tabs>
        <w:ind w:left="1080"/>
        <w:rPr>
          <w:rFonts w:ascii="Arial" w:hAnsi="Arial"/>
        </w:rPr>
      </w:pPr>
      <w:proofErr w:type="gramStart"/>
      <w:r>
        <w:rPr>
          <w:rFonts w:ascii="Arial" w:hAnsi="Arial"/>
        </w:rPr>
        <w:t>Additionally</w:t>
      </w:r>
      <w:proofErr w:type="gramEnd"/>
      <w:r>
        <w:rPr>
          <w:rFonts w:ascii="Arial" w:hAnsi="Arial"/>
        </w:rPr>
        <w:t xml:space="preserve"> a section to document optional test cases will be included as well.</w:t>
      </w:r>
    </w:p>
    <w:p w14:paraId="5DC32CE2" w14:textId="77777777" w:rsidR="00C43563" w:rsidRDefault="00C43563" w:rsidP="00C43563">
      <w:pPr>
        <w:numPr>
          <w:ilvl w:val="0"/>
          <w:numId w:val="4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Agreement was reached that the latest changes in the 3.1 ICP does not require intermodal testing to be performed. This will be documented in the test plan.</w:t>
      </w:r>
    </w:p>
    <w:p w14:paraId="239DBAB0" w14:textId="77777777" w:rsidR="00C43563" w:rsidRPr="00171B5A" w:rsidRDefault="00C43563" w:rsidP="00C43563">
      <w:pPr>
        <w:numPr>
          <w:ilvl w:val="0"/>
          <w:numId w:val="4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The Test Scenario Matrix will be modified slightly to include a Test Description Column</w:t>
      </w:r>
    </w:p>
    <w:p w14:paraId="750FAA95" w14:textId="77777777" w:rsidR="00440B6B" w:rsidRDefault="00440B6B">
      <w:pPr>
        <w:rPr>
          <w:rFonts w:ascii="Arial" w:hAnsi="Arial"/>
        </w:rPr>
      </w:pPr>
    </w:p>
    <w:p w14:paraId="750FFC41" w14:textId="77777777" w:rsidR="00440B6B" w:rsidRDefault="00440B6B">
      <w:pPr>
        <w:rPr>
          <w:rFonts w:ascii="Arial" w:hAnsi="Arial"/>
        </w:rPr>
      </w:pPr>
    </w:p>
    <w:p w14:paraId="014D39A3" w14:textId="77777777" w:rsidR="00615CBF" w:rsidRDefault="00615CBF">
      <w:pPr>
        <w:rPr>
          <w:rFonts w:ascii="Arial" w:hAnsi="Arial"/>
        </w:rPr>
      </w:pPr>
    </w:p>
    <w:p w14:paraId="0AA8C49C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078B5677" w14:textId="77777777" w:rsidR="00F252DD" w:rsidRDefault="00F252DD" w:rsidP="00C43563">
      <w:pPr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Next meeting </w:t>
      </w:r>
      <w:r w:rsidR="00C43563">
        <w:rPr>
          <w:rFonts w:ascii="Arial" w:hAnsi="Arial"/>
        </w:rPr>
        <w:t xml:space="preserve">is </w:t>
      </w:r>
      <w:r>
        <w:rPr>
          <w:rFonts w:ascii="Arial" w:hAnsi="Arial"/>
        </w:rPr>
        <w:t xml:space="preserve">scheduled for </w:t>
      </w:r>
      <w:r w:rsidR="00C43563">
        <w:rPr>
          <w:rFonts w:ascii="Arial" w:hAnsi="Arial"/>
        </w:rPr>
        <w:t>March 21st</w:t>
      </w:r>
      <w:r>
        <w:rPr>
          <w:rFonts w:ascii="Arial" w:hAnsi="Arial"/>
        </w:rPr>
        <w:t xml:space="preserve"> and will be a conference </w:t>
      </w:r>
      <w:proofErr w:type="gramStart"/>
      <w:r>
        <w:rPr>
          <w:rFonts w:ascii="Arial" w:hAnsi="Arial"/>
        </w:rPr>
        <w:t>call</w:t>
      </w:r>
      <w:proofErr w:type="gramEnd"/>
    </w:p>
    <w:p w14:paraId="0780BE48" w14:textId="77777777" w:rsidR="00F252DD" w:rsidRDefault="00F252DD" w:rsidP="00F252DD">
      <w:pPr>
        <w:numPr>
          <w:ilvl w:val="0"/>
          <w:numId w:val="44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Follow-Up meetings will be discussed and determined on this </w:t>
      </w:r>
      <w:proofErr w:type="gramStart"/>
      <w:r>
        <w:rPr>
          <w:rFonts w:ascii="Arial" w:hAnsi="Arial"/>
        </w:rPr>
        <w:t>call</w:t>
      </w:r>
      <w:proofErr w:type="gramEnd"/>
    </w:p>
    <w:p w14:paraId="71107DF9" w14:textId="77777777" w:rsidR="00440B6B" w:rsidRPr="00C43563" w:rsidRDefault="00F252DD" w:rsidP="00C43563">
      <w:pPr>
        <w:numPr>
          <w:ilvl w:val="0"/>
          <w:numId w:val="44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C43563">
        <w:rPr>
          <w:rFonts w:ascii="Arial" w:hAnsi="Arial"/>
        </w:rPr>
        <w:t>Face To Face meetings</w:t>
      </w:r>
    </w:p>
    <w:p w14:paraId="20BDA94A" w14:textId="77777777" w:rsidR="00C43563" w:rsidRDefault="00C43563" w:rsidP="00C43563">
      <w:pPr>
        <w:numPr>
          <w:ilvl w:val="0"/>
          <w:numId w:val="44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The WTSC members who attend LNPA will meet face to face for an hour after the LNP Meeting breaks up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Denver</w:t>
          </w:r>
        </w:smartTag>
      </w:smartTag>
      <w:r>
        <w:rPr>
          <w:rFonts w:ascii="Arial" w:hAnsi="Arial"/>
        </w:rPr>
        <w:t xml:space="preserve"> on Tuesday, March 13</w:t>
      </w:r>
      <w:r w:rsidRPr="00C4356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 A conference bridge will be opened for those folks who are interested in listening in to that discussion/review of the test plan.</w:t>
      </w:r>
    </w:p>
    <w:p w14:paraId="27144670" w14:textId="77777777" w:rsidR="00C43563" w:rsidRDefault="00C43563" w:rsidP="00C43563">
      <w:pPr>
        <w:rPr>
          <w:rFonts w:ascii="Arial" w:hAnsi="Arial"/>
        </w:rPr>
      </w:pPr>
    </w:p>
    <w:p w14:paraId="4FDF0643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3A000E6F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 w:rsidRPr="00171B5A">
        <w:rPr>
          <w:rFonts w:ascii="Arial" w:hAnsi="Arial"/>
        </w:rPr>
        <w:t>A brief discussion took place regarding when the ICP vendors and wireless carriers will be available for testing.</w:t>
      </w:r>
    </w:p>
    <w:p w14:paraId="2F3686DA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171B5A">
        <w:rPr>
          <w:rFonts w:ascii="Arial" w:hAnsi="Arial"/>
        </w:rPr>
        <w:t>The following dates/timeframes are tentative at this point:</w:t>
      </w:r>
    </w:p>
    <w:p w14:paraId="59E01A75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171B5A">
        <w:rPr>
          <w:rFonts w:ascii="Arial" w:hAnsi="Arial"/>
        </w:rPr>
        <w:t>Vendor to Vendor Testing Schedule</w:t>
      </w:r>
    </w:p>
    <w:p w14:paraId="0563DC5D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>Syniverse to Verisign – Late March</w:t>
      </w:r>
    </w:p>
    <w:p w14:paraId="630997CD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>Syniverse to Neustar – August</w:t>
      </w:r>
    </w:p>
    <w:p w14:paraId="02118046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Neustar to Verisign </w:t>
      </w:r>
      <w:proofErr w:type="gramStart"/>
      <w:r w:rsidRPr="00171B5A">
        <w:rPr>
          <w:rFonts w:ascii="Arial" w:hAnsi="Arial"/>
        </w:rPr>
        <w:t>- ??</w:t>
      </w:r>
      <w:proofErr w:type="gramEnd"/>
    </w:p>
    <w:p w14:paraId="7472A703" w14:textId="77777777" w:rsidR="00C43563" w:rsidRPr="00171B5A" w:rsidRDefault="00C43563" w:rsidP="00C43563">
      <w:pPr>
        <w:ind w:left="1080"/>
        <w:rPr>
          <w:rFonts w:ascii="Arial" w:hAnsi="Arial"/>
        </w:rPr>
      </w:pPr>
    </w:p>
    <w:p w14:paraId="6D7E1706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 w:rsidRPr="00171B5A">
        <w:rPr>
          <w:rFonts w:ascii="Arial" w:hAnsi="Arial"/>
        </w:rPr>
        <w:t>Carrier to Carrier Testing Availability</w:t>
      </w:r>
    </w:p>
    <w:p w14:paraId="1946388B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>Sprint/Nextel – End of June/July</w:t>
      </w:r>
    </w:p>
    <w:p w14:paraId="35F3ED9C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T-Mobile – April/May </w:t>
      </w:r>
    </w:p>
    <w:p w14:paraId="69EF4D97" w14:textId="77777777" w:rsidR="00C43563" w:rsidRPr="00171B5A" w:rsidRDefault="00C43563" w:rsidP="00C43563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>Cingular – Late May/June</w:t>
      </w:r>
    </w:p>
    <w:p w14:paraId="1C80847B" w14:textId="77777777" w:rsidR="00C43563" w:rsidRPr="00C43563" w:rsidRDefault="00C43563" w:rsidP="00C43563">
      <w:pPr>
        <w:rPr>
          <w:rFonts w:ascii="Arial" w:hAnsi="Arial"/>
        </w:rPr>
      </w:pPr>
    </w:p>
    <w:p w14:paraId="0967285F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55847524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7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7C8" w14:textId="77777777" w:rsidR="00F76694" w:rsidRDefault="00F76694">
      <w:r>
        <w:separator/>
      </w:r>
    </w:p>
  </w:endnote>
  <w:endnote w:type="continuationSeparator" w:id="0">
    <w:p w14:paraId="1E016D16" w14:textId="77777777" w:rsidR="00F76694" w:rsidRDefault="00F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BB7F" w14:textId="77777777" w:rsidR="00F76694" w:rsidRDefault="00F76694">
      <w:r>
        <w:separator/>
      </w:r>
    </w:p>
  </w:footnote>
  <w:footnote w:type="continuationSeparator" w:id="0">
    <w:p w14:paraId="43B453D6" w14:textId="77777777" w:rsidR="00F76694" w:rsidRDefault="00F7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F252DD" w14:paraId="7576725F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3F09C925" w14:textId="77777777" w:rsidR="00F252DD" w:rsidRDefault="00F252DD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5C0E8FDC" w14:textId="77777777" w:rsidR="00F252DD" w:rsidRDefault="00F252D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676134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332903545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328747834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08190197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877888343">
    <w:abstractNumId w:val="12"/>
  </w:num>
  <w:num w:numId="6" w16cid:durableId="1322732602">
    <w:abstractNumId w:val="15"/>
  </w:num>
  <w:num w:numId="7" w16cid:durableId="260915610">
    <w:abstractNumId w:val="11"/>
  </w:num>
  <w:num w:numId="8" w16cid:durableId="2138254285">
    <w:abstractNumId w:val="35"/>
  </w:num>
  <w:num w:numId="9" w16cid:durableId="452359277">
    <w:abstractNumId w:val="25"/>
  </w:num>
  <w:num w:numId="10" w16cid:durableId="1414012402">
    <w:abstractNumId w:val="38"/>
  </w:num>
  <w:num w:numId="11" w16cid:durableId="2083136470">
    <w:abstractNumId w:val="13"/>
  </w:num>
  <w:num w:numId="12" w16cid:durableId="258952534">
    <w:abstractNumId w:val="9"/>
  </w:num>
  <w:num w:numId="13" w16cid:durableId="491140262">
    <w:abstractNumId w:val="10"/>
  </w:num>
  <w:num w:numId="14" w16cid:durableId="191043637">
    <w:abstractNumId w:val="24"/>
  </w:num>
  <w:num w:numId="15" w16cid:durableId="1393962239">
    <w:abstractNumId w:val="33"/>
  </w:num>
  <w:num w:numId="16" w16cid:durableId="1820658416">
    <w:abstractNumId w:val="19"/>
  </w:num>
  <w:num w:numId="17" w16cid:durableId="1327980981">
    <w:abstractNumId w:val="16"/>
  </w:num>
  <w:num w:numId="18" w16cid:durableId="395783906">
    <w:abstractNumId w:val="31"/>
  </w:num>
  <w:num w:numId="19" w16cid:durableId="1344629261">
    <w:abstractNumId w:val="5"/>
  </w:num>
  <w:num w:numId="20" w16cid:durableId="931813571">
    <w:abstractNumId w:val="1"/>
  </w:num>
  <w:num w:numId="21" w16cid:durableId="2112778100">
    <w:abstractNumId w:val="22"/>
  </w:num>
  <w:num w:numId="22" w16cid:durableId="286161405">
    <w:abstractNumId w:val="20"/>
  </w:num>
  <w:num w:numId="23" w16cid:durableId="1084567025">
    <w:abstractNumId w:val="7"/>
  </w:num>
  <w:num w:numId="24" w16cid:durableId="1087267438">
    <w:abstractNumId w:val="8"/>
  </w:num>
  <w:num w:numId="25" w16cid:durableId="1457020927">
    <w:abstractNumId w:val="39"/>
  </w:num>
  <w:num w:numId="26" w16cid:durableId="175655200">
    <w:abstractNumId w:val="40"/>
  </w:num>
  <w:num w:numId="27" w16cid:durableId="297956461">
    <w:abstractNumId w:val="32"/>
  </w:num>
  <w:num w:numId="28" w16cid:durableId="1050613349">
    <w:abstractNumId w:val="30"/>
  </w:num>
  <w:num w:numId="29" w16cid:durableId="1264731197">
    <w:abstractNumId w:val="14"/>
  </w:num>
  <w:num w:numId="30" w16cid:durableId="246694733">
    <w:abstractNumId w:val="2"/>
  </w:num>
  <w:num w:numId="31" w16cid:durableId="779104551">
    <w:abstractNumId w:val="29"/>
  </w:num>
  <w:num w:numId="32" w16cid:durableId="1713729429">
    <w:abstractNumId w:val="34"/>
  </w:num>
  <w:num w:numId="33" w16cid:durableId="1844395754">
    <w:abstractNumId w:val="26"/>
  </w:num>
  <w:num w:numId="34" w16cid:durableId="1324816934">
    <w:abstractNumId w:val="18"/>
  </w:num>
  <w:num w:numId="35" w16cid:durableId="1418943423">
    <w:abstractNumId w:val="6"/>
  </w:num>
  <w:num w:numId="36" w16cid:durableId="5600571">
    <w:abstractNumId w:val="23"/>
  </w:num>
  <w:num w:numId="37" w16cid:durableId="679622565">
    <w:abstractNumId w:val="4"/>
  </w:num>
  <w:num w:numId="38" w16cid:durableId="2061173875">
    <w:abstractNumId w:val="3"/>
  </w:num>
  <w:num w:numId="39" w16cid:durableId="1576549240">
    <w:abstractNumId w:val="28"/>
  </w:num>
  <w:num w:numId="40" w16cid:durableId="864749511">
    <w:abstractNumId w:val="27"/>
  </w:num>
  <w:num w:numId="41" w16cid:durableId="2110809192">
    <w:abstractNumId w:val="21"/>
  </w:num>
  <w:num w:numId="42" w16cid:durableId="946079255">
    <w:abstractNumId w:val="17"/>
  </w:num>
  <w:num w:numId="43" w16cid:durableId="1111780305">
    <w:abstractNumId w:val="36"/>
  </w:num>
  <w:num w:numId="44" w16cid:durableId="28720456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171B5A"/>
    <w:rsid w:val="001A6061"/>
    <w:rsid w:val="001D0F04"/>
    <w:rsid w:val="00440B6B"/>
    <w:rsid w:val="00615CBF"/>
    <w:rsid w:val="008C4E94"/>
    <w:rsid w:val="00C43563"/>
    <w:rsid w:val="00C4435C"/>
    <w:rsid w:val="00E42CE7"/>
    <w:rsid w:val="00EB24A0"/>
    <w:rsid w:val="00F252DD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8B613F7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2023-03-29T15:22:00Z</dcterms:created>
  <dcterms:modified xsi:type="dcterms:W3CDTF">2023-03-29T15:22:00Z</dcterms:modified>
</cp:coreProperties>
</file>