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7D38D" w14:textId="77777777" w:rsidR="001A606D" w:rsidRDefault="001A606D">
      <w:pPr>
        <w:pStyle w:val="Title"/>
      </w:pPr>
      <w:r>
        <w:t>LNPA WORKING GROUP</w:t>
      </w:r>
    </w:p>
    <w:p w14:paraId="638BB05F" w14:textId="77777777" w:rsidR="001A606D" w:rsidRDefault="00605AA9">
      <w:pPr>
        <w:pStyle w:val="Title"/>
      </w:pPr>
      <w:r>
        <w:t>March</w:t>
      </w:r>
      <w:r w:rsidR="00A05149">
        <w:t xml:space="preserve"> 2006</w:t>
      </w:r>
      <w:r w:rsidR="001A606D">
        <w:t xml:space="preserve"> Meeting</w:t>
      </w:r>
    </w:p>
    <w:p w14:paraId="00FA18CA" w14:textId="77777777" w:rsidR="001A606D" w:rsidRDefault="007B68A5">
      <w:pPr>
        <w:pStyle w:val="Title"/>
      </w:pPr>
      <w:r>
        <w:t>Final</w:t>
      </w:r>
      <w:r w:rsidR="001A606D">
        <w:t xml:space="preserve"> Minutes</w:t>
      </w:r>
    </w:p>
    <w:p w14:paraId="15959C8E" w14:textId="77777777" w:rsidR="001A606D" w:rsidRDefault="001A606D">
      <w:pPr>
        <w:rPr>
          <w:sz w:val="24"/>
        </w:rPr>
      </w:pPr>
    </w:p>
    <w:p w14:paraId="27A3BCA5"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3E26B790"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4F88C8BD" w14:textId="77777777" w:rsidR="001A606D" w:rsidRDefault="00605AA9">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San Diego</w:t>
                </w:r>
              </w:smartTag>
              <w:r w:rsidR="005F4A26">
                <w:t xml:space="preserve">, </w:t>
              </w:r>
              <w:smartTag w:uri="urn:schemas-microsoft-com:office:smarttags" w:element="State">
                <w:r>
                  <w:t>California</w:t>
                </w:r>
              </w:smartTag>
            </w:smartTag>
          </w:p>
        </w:tc>
        <w:tc>
          <w:tcPr>
            <w:tcW w:w="4752" w:type="dxa"/>
            <w:tcBorders>
              <w:top w:val="single" w:sz="4" w:space="0" w:color="auto"/>
              <w:bottom w:val="single" w:sz="4" w:space="0" w:color="auto"/>
              <w:right w:val="single" w:sz="4" w:space="0" w:color="auto"/>
            </w:tcBorders>
          </w:tcPr>
          <w:p w14:paraId="4D89E518" w14:textId="77777777" w:rsidR="001A606D" w:rsidRDefault="005F4A26">
            <w:pPr>
              <w:pStyle w:val="Heading4"/>
              <w:tabs>
                <w:tab w:val="center" w:pos="4680"/>
                <w:tab w:val="right" w:pos="9360"/>
              </w:tabs>
              <w:spacing w:before="100" w:after="100"/>
              <w:jc w:val="center"/>
            </w:pPr>
            <w:r>
              <w:t xml:space="preserve">Host: </w:t>
            </w:r>
            <w:proofErr w:type="spellStart"/>
            <w:r w:rsidR="00605AA9">
              <w:t>NeuStar</w:t>
            </w:r>
            <w:proofErr w:type="spellEnd"/>
          </w:p>
        </w:tc>
      </w:tr>
    </w:tbl>
    <w:p w14:paraId="6E5CF417" w14:textId="77777777" w:rsidR="001A606D" w:rsidRDefault="001A606D">
      <w:pPr>
        <w:rPr>
          <w:sz w:val="24"/>
        </w:rPr>
      </w:pPr>
    </w:p>
    <w:p w14:paraId="7F0CFBF4" w14:textId="77777777" w:rsidR="001A606D" w:rsidRDefault="001A606D">
      <w:pPr>
        <w:rPr>
          <w:sz w:val="24"/>
        </w:rPr>
      </w:pPr>
    </w:p>
    <w:p w14:paraId="302ACB88" w14:textId="77777777" w:rsidR="001A606D" w:rsidRDefault="00605AA9">
      <w:pPr>
        <w:rPr>
          <w:sz w:val="24"/>
        </w:rPr>
      </w:pPr>
      <w:smartTag w:uri="urn:schemas-microsoft-com:office:smarttags" w:element="date">
        <w:smartTagPr>
          <w:attr w:name="Year" w:val="2006"/>
          <w:attr w:name="Day" w:val="7"/>
          <w:attr w:name="Month" w:val="3"/>
        </w:smartTagPr>
        <w:r>
          <w:rPr>
            <w:b/>
            <w:sz w:val="24"/>
            <w:u w:val="single"/>
          </w:rPr>
          <w:t>TUESDAY 3/7</w:t>
        </w:r>
        <w:r w:rsidR="001A606D">
          <w:rPr>
            <w:b/>
            <w:sz w:val="24"/>
            <w:u w:val="single"/>
          </w:rPr>
          <w:t>/0</w:t>
        </w:r>
        <w:r w:rsidR="00A05149">
          <w:rPr>
            <w:b/>
            <w:sz w:val="24"/>
            <w:u w:val="single"/>
          </w:rPr>
          <w:t>6</w:t>
        </w:r>
      </w:smartTag>
    </w:p>
    <w:p w14:paraId="74CEFF0A" w14:textId="77777777" w:rsidR="001A606D" w:rsidRDefault="00605AA9">
      <w:pPr>
        <w:spacing w:before="160" w:after="80"/>
        <w:rPr>
          <w:sz w:val="24"/>
        </w:rPr>
      </w:pPr>
      <w:r>
        <w:rPr>
          <w:color w:val="000000"/>
          <w:sz w:val="24"/>
        </w:rPr>
        <w:t xml:space="preserve">Tuesday, </w:t>
      </w:r>
      <w:smartTag w:uri="urn:schemas-microsoft-com:office:smarttags" w:element="date">
        <w:smartTagPr>
          <w:attr w:name="Year" w:val="2006"/>
          <w:attr w:name="Day" w:val="7"/>
          <w:attr w:name="Month" w:val="3"/>
        </w:smartTagPr>
        <w:r>
          <w:rPr>
            <w:color w:val="000000"/>
            <w:sz w:val="24"/>
          </w:rPr>
          <w:t>3/7</w:t>
        </w:r>
        <w:r w:rsidR="00A05149">
          <w:rPr>
            <w:color w:val="000000"/>
            <w:sz w:val="24"/>
          </w:rPr>
          <w:t>/06</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6BB3FBF" w14:textId="77777777">
        <w:tblPrEx>
          <w:tblCellMar>
            <w:top w:w="0" w:type="dxa"/>
            <w:bottom w:w="0" w:type="dxa"/>
          </w:tblCellMar>
        </w:tblPrEx>
        <w:trPr>
          <w:trHeight w:val="408"/>
        </w:trPr>
        <w:tc>
          <w:tcPr>
            <w:tcW w:w="1758" w:type="dxa"/>
            <w:shd w:val="solid" w:color="000080" w:fill="FFFFFF"/>
          </w:tcPr>
          <w:p w14:paraId="441B0C48" w14:textId="77777777" w:rsidR="001A606D" w:rsidRDefault="001A606D">
            <w:pPr>
              <w:rPr>
                <w:b/>
                <w:color w:val="FFFFFF"/>
              </w:rPr>
            </w:pPr>
            <w:r>
              <w:rPr>
                <w:b/>
                <w:color w:val="FFFFFF"/>
              </w:rPr>
              <w:t>Name</w:t>
            </w:r>
          </w:p>
        </w:tc>
        <w:tc>
          <w:tcPr>
            <w:tcW w:w="2590" w:type="dxa"/>
            <w:shd w:val="solid" w:color="000080" w:fill="FFFFFF"/>
          </w:tcPr>
          <w:p w14:paraId="5CB3047D" w14:textId="77777777" w:rsidR="001A606D" w:rsidRDefault="001A606D">
            <w:pPr>
              <w:rPr>
                <w:b/>
                <w:color w:val="FFFFFF"/>
              </w:rPr>
            </w:pPr>
            <w:r>
              <w:rPr>
                <w:b/>
                <w:color w:val="FFFFFF"/>
              </w:rPr>
              <w:t>Company</w:t>
            </w:r>
          </w:p>
        </w:tc>
        <w:tc>
          <w:tcPr>
            <w:tcW w:w="2582" w:type="dxa"/>
            <w:shd w:val="solid" w:color="000080" w:fill="FFFFFF"/>
          </w:tcPr>
          <w:p w14:paraId="5AC0238C" w14:textId="77777777" w:rsidR="001A606D" w:rsidRDefault="001A606D">
            <w:pPr>
              <w:rPr>
                <w:b/>
                <w:color w:val="FFFFFF"/>
              </w:rPr>
            </w:pPr>
            <w:r>
              <w:rPr>
                <w:b/>
                <w:color w:val="FFFFFF"/>
              </w:rPr>
              <w:t>Name</w:t>
            </w:r>
          </w:p>
        </w:tc>
        <w:tc>
          <w:tcPr>
            <w:tcW w:w="2610" w:type="dxa"/>
            <w:gridSpan w:val="3"/>
            <w:shd w:val="solid" w:color="000080" w:fill="FFFFFF"/>
          </w:tcPr>
          <w:p w14:paraId="1820A088" w14:textId="77777777" w:rsidR="001A606D" w:rsidRDefault="001A606D">
            <w:pPr>
              <w:rPr>
                <w:b/>
                <w:color w:val="FFFFFF"/>
              </w:rPr>
            </w:pPr>
            <w:r>
              <w:rPr>
                <w:b/>
                <w:color w:val="FFFFFF"/>
              </w:rPr>
              <w:t>Company</w:t>
            </w:r>
          </w:p>
        </w:tc>
      </w:tr>
      <w:tr w:rsidR="0031790B" w14:paraId="5909C7AA" w14:textId="77777777">
        <w:tblPrEx>
          <w:tblCellMar>
            <w:top w:w="0" w:type="dxa"/>
            <w:bottom w:w="0" w:type="dxa"/>
          </w:tblCellMar>
        </w:tblPrEx>
        <w:trPr>
          <w:gridAfter w:val="1"/>
          <w:wAfter w:w="12" w:type="dxa"/>
          <w:trHeight w:val="319"/>
        </w:trPr>
        <w:tc>
          <w:tcPr>
            <w:tcW w:w="1758" w:type="dxa"/>
          </w:tcPr>
          <w:p w14:paraId="48896105" w14:textId="77777777" w:rsidR="0031790B" w:rsidRDefault="0031790B" w:rsidP="0031001C">
            <w:pPr>
              <w:tabs>
                <w:tab w:val="right" w:pos="2116"/>
              </w:tabs>
            </w:pPr>
            <w:r>
              <w:t>Cheryl Gordon</w:t>
            </w:r>
          </w:p>
        </w:tc>
        <w:tc>
          <w:tcPr>
            <w:tcW w:w="2590" w:type="dxa"/>
          </w:tcPr>
          <w:p w14:paraId="595BE677" w14:textId="77777777" w:rsidR="0031790B" w:rsidRDefault="0031790B" w:rsidP="0031001C">
            <w:r>
              <w:t>Alltel (phone)</w:t>
            </w:r>
          </w:p>
        </w:tc>
        <w:tc>
          <w:tcPr>
            <w:tcW w:w="2590" w:type="dxa"/>
            <w:gridSpan w:val="2"/>
          </w:tcPr>
          <w:p w14:paraId="35A5416B" w14:textId="77777777" w:rsidR="0031790B" w:rsidRDefault="0031790B" w:rsidP="000118C2">
            <w:pPr>
              <w:tabs>
                <w:tab w:val="right" w:pos="2116"/>
              </w:tabs>
            </w:pPr>
            <w:r>
              <w:t>Darius Irani</w:t>
            </w:r>
          </w:p>
        </w:tc>
        <w:tc>
          <w:tcPr>
            <w:tcW w:w="2590" w:type="dxa"/>
          </w:tcPr>
          <w:p w14:paraId="1FCB65B6" w14:textId="77777777" w:rsidR="0031790B" w:rsidRDefault="0031790B" w:rsidP="000118C2">
            <w:proofErr w:type="spellStart"/>
            <w:r>
              <w:t>NeuStar</w:t>
            </w:r>
            <w:proofErr w:type="spellEnd"/>
          </w:p>
        </w:tc>
      </w:tr>
      <w:tr w:rsidR="0031790B" w14:paraId="2AE3EB6D" w14:textId="77777777">
        <w:tblPrEx>
          <w:tblCellMar>
            <w:top w:w="0" w:type="dxa"/>
            <w:bottom w:w="0" w:type="dxa"/>
          </w:tblCellMar>
        </w:tblPrEx>
        <w:trPr>
          <w:gridAfter w:val="1"/>
          <w:wAfter w:w="12" w:type="dxa"/>
          <w:trHeight w:val="319"/>
        </w:trPr>
        <w:tc>
          <w:tcPr>
            <w:tcW w:w="1758" w:type="dxa"/>
          </w:tcPr>
          <w:p w14:paraId="673DA8B6" w14:textId="77777777" w:rsidR="0031790B" w:rsidRDefault="0031790B" w:rsidP="0031001C">
            <w:pPr>
              <w:tabs>
                <w:tab w:val="right" w:pos="2116"/>
              </w:tabs>
            </w:pPr>
            <w:r>
              <w:t>Mark Lancaster</w:t>
            </w:r>
          </w:p>
        </w:tc>
        <w:tc>
          <w:tcPr>
            <w:tcW w:w="2590" w:type="dxa"/>
          </w:tcPr>
          <w:p w14:paraId="437E33CC" w14:textId="77777777" w:rsidR="0031790B" w:rsidRDefault="0031790B" w:rsidP="0031001C">
            <w:proofErr w:type="spellStart"/>
            <w:r>
              <w:t>at&amp;t</w:t>
            </w:r>
            <w:proofErr w:type="spellEnd"/>
            <w:r>
              <w:t xml:space="preserve"> (phone)</w:t>
            </w:r>
          </w:p>
        </w:tc>
        <w:tc>
          <w:tcPr>
            <w:tcW w:w="2590" w:type="dxa"/>
            <w:gridSpan w:val="2"/>
          </w:tcPr>
          <w:p w14:paraId="5B95DF3E" w14:textId="77777777" w:rsidR="0031790B" w:rsidRDefault="0031790B" w:rsidP="0031001C">
            <w:pPr>
              <w:tabs>
                <w:tab w:val="right" w:pos="2116"/>
              </w:tabs>
            </w:pPr>
            <w:r>
              <w:t>Mike Whaley</w:t>
            </w:r>
          </w:p>
        </w:tc>
        <w:tc>
          <w:tcPr>
            <w:tcW w:w="2590" w:type="dxa"/>
          </w:tcPr>
          <w:p w14:paraId="1FA227F7" w14:textId="77777777" w:rsidR="0031790B" w:rsidRDefault="0031790B" w:rsidP="0031001C">
            <w:r>
              <w:t>Qwest</w:t>
            </w:r>
          </w:p>
        </w:tc>
      </w:tr>
      <w:tr w:rsidR="0031790B" w14:paraId="6A9B7190" w14:textId="77777777">
        <w:tblPrEx>
          <w:tblCellMar>
            <w:top w:w="0" w:type="dxa"/>
            <w:bottom w:w="0" w:type="dxa"/>
          </w:tblCellMar>
        </w:tblPrEx>
        <w:trPr>
          <w:gridAfter w:val="1"/>
          <w:wAfter w:w="12" w:type="dxa"/>
          <w:trHeight w:val="319"/>
        </w:trPr>
        <w:tc>
          <w:tcPr>
            <w:tcW w:w="1758" w:type="dxa"/>
          </w:tcPr>
          <w:p w14:paraId="04CB6D06" w14:textId="77777777" w:rsidR="0031790B" w:rsidRDefault="0031790B" w:rsidP="00AB4827">
            <w:r>
              <w:t>David Taylor</w:t>
            </w:r>
          </w:p>
        </w:tc>
        <w:tc>
          <w:tcPr>
            <w:tcW w:w="2590" w:type="dxa"/>
          </w:tcPr>
          <w:p w14:paraId="0B222A0B" w14:textId="77777777" w:rsidR="0031790B" w:rsidRDefault="0031790B" w:rsidP="00AB4827">
            <w:proofErr w:type="spellStart"/>
            <w:r>
              <w:t>at&amp;t</w:t>
            </w:r>
            <w:proofErr w:type="spellEnd"/>
          </w:p>
        </w:tc>
        <w:tc>
          <w:tcPr>
            <w:tcW w:w="2590" w:type="dxa"/>
            <w:gridSpan w:val="2"/>
          </w:tcPr>
          <w:p w14:paraId="38B39794" w14:textId="77777777" w:rsidR="0031790B" w:rsidRDefault="0031790B" w:rsidP="000118C2">
            <w:pPr>
              <w:tabs>
                <w:tab w:val="right" w:pos="2116"/>
              </w:tabs>
            </w:pPr>
            <w:r>
              <w:t xml:space="preserve">Lavinia </w:t>
            </w:r>
            <w:proofErr w:type="spellStart"/>
            <w:r>
              <w:t>Rotaru</w:t>
            </w:r>
            <w:proofErr w:type="spellEnd"/>
          </w:p>
        </w:tc>
        <w:tc>
          <w:tcPr>
            <w:tcW w:w="2590" w:type="dxa"/>
          </w:tcPr>
          <w:p w14:paraId="5CCAC95A" w14:textId="77777777" w:rsidR="0031790B" w:rsidRDefault="0031790B" w:rsidP="000118C2">
            <w:r>
              <w:t>Sprint Nextel</w:t>
            </w:r>
          </w:p>
        </w:tc>
      </w:tr>
      <w:tr w:rsidR="0031790B" w14:paraId="4BF72568" w14:textId="77777777">
        <w:tblPrEx>
          <w:tblCellMar>
            <w:top w:w="0" w:type="dxa"/>
            <w:bottom w:w="0" w:type="dxa"/>
          </w:tblCellMar>
        </w:tblPrEx>
        <w:trPr>
          <w:gridAfter w:val="1"/>
          <w:wAfter w:w="12" w:type="dxa"/>
          <w:trHeight w:val="319"/>
        </w:trPr>
        <w:tc>
          <w:tcPr>
            <w:tcW w:w="1758" w:type="dxa"/>
          </w:tcPr>
          <w:p w14:paraId="6860826B" w14:textId="77777777" w:rsidR="0031790B" w:rsidRDefault="0031790B" w:rsidP="00AB4827">
            <w:r>
              <w:t>Ron Steen</w:t>
            </w:r>
          </w:p>
        </w:tc>
        <w:tc>
          <w:tcPr>
            <w:tcW w:w="2590" w:type="dxa"/>
          </w:tcPr>
          <w:p w14:paraId="59782C4B" w14:textId="77777777" w:rsidR="0031790B" w:rsidRDefault="0031790B" w:rsidP="00AB4827">
            <w:r>
              <w:t>BellSouth</w:t>
            </w:r>
          </w:p>
        </w:tc>
        <w:tc>
          <w:tcPr>
            <w:tcW w:w="2590" w:type="dxa"/>
            <w:gridSpan w:val="2"/>
          </w:tcPr>
          <w:p w14:paraId="724828E3" w14:textId="77777777" w:rsidR="0031790B" w:rsidRDefault="0031790B" w:rsidP="000118C2">
            <w:pPr>
              <w:tabs>
                <w:tab w:val="right" w:pos="2116"/>
              </w:tabs>
            </w:pPr>
            <w:r>
              <w:t>Rosemary Emmer</w:t>
            </w:r>
          </w:p>
        </w:tc>
        <w:tc>
          <w:tcPr>
            <w:tcW w:w="2590" w:type="dxa"/>
          </w:tcPr>
          <w:p w14:paraId="55557F07" w14:textId="77777777" w:rsidR="0031790B" w:rsidRDefault="0031790B" w:rsidP="000118C2">
            <w:r>
              <w:t>Sprint Nextel</w:t>
            </w:r>
          </w:p>
        </w:tc>
      </w:tr>
      <w:tr w:rsidR="0031790B" w14:paraId="23F55BD1" w14:textId="77777777">
        <w:tblPrEx>
          <w:tblCellMar>
            <w:top w:w="0" w:type="dxa"/>
            <w:bottom w:w="0" w:type="dxa"/>
          </w:tblCellMar>
        </w:tblPrEx>
        <w:trPr>
          <w:gridAfter w:val="1"/>
          <w:wAfter w:w="12" w:type="dxa"/>
          <w:trHeight w:val="319"/>
        </w:trPr>
        <w:tc>
          <w:tcPr>
            <w:tcW w:w="1758" w:type="dxa"/>
          </w:tcPr>
          <w:p w14:paraId="6362D5E7" w14:textId="77777777" w:rsidR="0031790B" w:rsidRDefault="0031790B" w:rsidP="00AB4827">
            <w:r>
              <w:t>Dave Cochran</w:t>
            </w:r>
          </w:p>
        </w:tc>
        <w:tc>
          <w:tcPr>
            <w:tcW w:w="2590" w:type="dxa"/>
          </w:tcPr>
          <w:p w14:paraId="61B4F7ED" w14:textId="77777777" w:rsidR="0031790B" w:rsidRDefault="0031790B" w:rsidP="00AB4827">
            <w:r>
              <w:t>BellSouth</w:t>
            </w:r>
          </w:p>
        </w:tc>
        <w:tc>
          <w:tcPr>
            <w:tcW w:w="2590" w:type="dxa"/>
            <w:gridSpan w:val="2"/>
          </w:tcPr>
          <w:p w14:paraId="76982659" w14:textId="77777777" w:rsidR="0031790B" w:rsidRDefault="0031790B" w:rsidP="000118C2">
            <w:r>
              <w:t>Cyndi Jones</w:t>
            </w:r>
          </w:p>
        </w:tc>
        <w:tc>
          <w:tcPr>
            <w:tcW w:w="2590" w:type="dxa"/>
          </w:tcPr>
          <w:p w14:paraId="460409B6" w14:textId="77777777" w:rsidR="0031790B" w:rsidRDefault="0031790B" w:rsidP="000118C2">
            <w:r>
              <w:t>Sprint LTD</w:t>
            </w:r>
          </w:p>
        </w:tc>
      </w:tr>
      <w:tr w:rsidR="0031790B" w14:paraId="3078753D" w14:textId="77777777">
        <w:tblPrEx>
          <w:tblCellMar>
            <w:top w:w="0" w:type="dxa"/>
            <w:bottom w:w="0" w:type="dxa"/>
          </w:tblCellMar>
        </w:tblPrEx>
        <w:trPr>
          <w:gridAfter w:val="1"/>
          <w:wAfter w:w="12" w:type="dxa"/>
          <w:trHeight w:val="319"/>
        </w:trPr>
        <w:tc>
          <w:tcPr>
            <w:tcW w:w="1758" w:type="dxa"/>
          </w:tcPr>
          <w:p w14:paraId="16D02C75" w14:textId="77777777" w:rsidR="0031790B" w:rsidRDefault="0031790B" w:rsidP="00AB4827">
            <w:r>
              <w:t>Marian Hearn</w:t>
            </w:r>
          </w:p>
        </w:tc>
        <w:tc>
          <w:tcPr>
            <w:tcW w:w="2590" w:type="dxa"/>
          </w:tcPr>
          <w:p w14:paraId="4B463B93" w14:textId="77777777" w:rsidR="0031790B" w:rsidRDefault="0031790B" w:rsidP="00AB4827">
            <w:r>
              <w:t>Canadian Consortium</w:t>
            </w:r>
          </w:p>
        </w:tc>
        <w:tc>
          <w:tcPr>
            <w:tcW w:w="2590" w:type="dxa"/>
            <w:gridSpan w:val="2"/>
          </w:tcPr>
          <w:p w14:paraId="606863A5" w14:textId="77777777" w:rsidR="0031790B" w:rsidRDefault="0031790B" w:rsidP="000118C2">
            <w:r>
              <w:t>Susan Tiffany</w:t>
            </w:r>
          </w:p>
        </w:tc>
        <w:tc>
          <w:tcPr>
            <w:tcW w:w="2590" w:type="dxa"/>
          </w:tcPr>
          <w:p w14:paraId="1FC3AAB4" w14:textId="77777777" w:rsidR="0031790B" w:rsidRDefault="0031790B" w:rsidP="000118C2">
            <w:r>
              <w:t>Sprint Nextel</w:t>
            </w:r>
          </w:p>
        </w:tc>
      </w:tr>
      <w:tr w:rsidR="0031790B" w14:paraId="7120B772" w14:textId="77777777">
        <w:tblPrEx>
          <w:tblCellMar>
            <w:top w:w="0" w:type="dxa"/>
            <w:bottom w:w="0" w:type="dxa"/>
          </w:tblCellMar>
        </w:tblPrEx>
        <w:trPr>
          <w:gridAfter w:val="1"/>
          <w:wAfter w:w="12" w:type="dxa"/>
          <w:trHeight w:val="319"/>
        </w:trPr>
        <w:tc>
          <w:tcPr>
            <w:tcW w:w="1758" w:type="dxa"/>
          </w:tcPr>
          <w:p w14:paraId="18366155" w14:textId="77777777" w:rsidR="0031790B" w:rsidRDefault="0031790B" w:rsidP="00AB4827">
            <w:r>
              <w:t>Renee Dillon</w:t>
            </w:r>
          </w:p>
        </w:tc>
        <w:tc>
          <w:tcPr>
            <w:tcW w:w="2590" w:type="dxa"/>
          </w:tcPr>
          <w:p w14:paraId="7940A7E2" w14:textId="77777777" w:rsidR="0031790B" w:rsidRDefault="0031790B" w:rsidP="00AB4827">
            <w:r>
              <w:t>Cingular</w:t>
            </w:r>
          </w:p>
        </w:tc>
        <w:tc>
          <w:tcPr>
            <w:tcW w:w="2590" w:type="dxa"/>
            <w:gridSpan w:val="2"/>
          </w:tcPr>
          <w:p w14:paraId="4075772C" w14:textId="77777777" w:rsidR="0031790B" w:rsidRDefault="0031790B" w:rsidP="000118C2">
            <w:r>
              <w:t>Steve Moore</w:t>
            </w:r>
          </w:p>
        </w:tc>
        <w:tc>
          <w:tcPr>
            <w:tcW w:w="2590" w:type="dxa"/>
          </w:tcPr>
          <w:p w14:paraId="7569A660" w14:textId="77777777" w:rsidR="0031790B" w:rsidRDefault="0031790B" w:rsidP="000118C2">
            <w:r>
              <w:t>Sprint Nextel</w:t>
            </w:r>
          </w:p>
        </w:tc>
      </w:tr>
      <w:tr w:rsidR="0031790B" w14:paraId="17831BC6" w14:textId="77777777">
        <w:tblPrEx>
          <w:tblCellMar>
            <w:top w:w="0" w:type="dxa"/>
            <w:bottom w:w="0" w:type="dxa"/>
          </w:tblCellMar>
        </w:tblPrEx>
        <w:trPr>
          <w:gridAfter w:val="1"/>
          <w:wAfter w:w="12" w:type="dxa"/>
          <w:trHeight w:val="319"/>
        </w:trPr>
        <w:tc>
          <w:tcPr>
            <w:tcW w:w="1758" w:type="dxa"/>
          </w:tcPr>
          <w:p w14:paraId="0F2A72F3" w14:textId="77777777" w:rsidR="0031790B" w:rsidRDefault="0031790B" w:rsidP="00AB4827">
            <w:r>
              <w:t>Adele Johnson</w:t>
            </w:r>
          </w:p>
        </w:tc>
        <w:tc>
          <w:tcPr>
            <w:tcW w:w="2590" w:type="dxa"/>
          </w:tcPr>
          <w:p w14:paraId="6A88825B" w14:textId="77777777" w:rsidR="0031790B" w:rsidRDefault="0031790B" w:rsidP="00AB4827">
            <w:r>
              <w:t>Cingular</w:t>
            </w:r>
          </w:p>
        </w:tc>
        <w:tc>
          <w:tcPr>
            <w:tcW w:w="2590" w:type="dxa"/>
            <w:gridSpan w:val="2"/>
          </w:tcPr>
          <w:p w14:paraId="11FDD21A" w14:textId="77777777" w:rsidR="0031790B" w:rsidRDefault="0031790B" w:rsidP="000118C2">
            <w:r>
              <w:t xml:space="preserve">Brian </w:t>
            </w:r>
            <w:proofErr w:type="spellStart"/>
            <w:r>
              <w:t>O’Horo</w:t>
            </w:r>
            <w:proofErr w:type="spellEnd"/>
          </w:p>
        </w:tc>
        <w:tc>
          <w:tcPr>
            <w:tcW w:w="2590" w:type="dxa"/>
          </w:tcPr>
          <w:p w14:paraId="5171D848" w14:textId="77777777" w:rsidR="0031790B" w:rsidRDefault="0031790B" w:rsidP="000118C2">
            <w:r>
              <w:t>Syniverse</w:t>
            </w:r>
          </w:p>
        </w:tc>
      </w:tr>
      <w:tr w:rsidR="0031790B" w14:paraId="576B5B5C" w14:textId="77777777">
        <w:tblPrEx>
          <w:tblCellMar>
            <w:top w:w="0" w:type="dxa"/>
            <w:bottom w:w="0" w:type="dxa"/>
          </w:tblCellMar>
        </w:tblPrEx>
        <w:trPr>
          <w:gridAfter w:val="1"/>
          <w:wAfter w:w="12" w:type="dxa"/>
          <w:trHeight w:val="319"/>
        </w:trPr>
        <w:tc>
          <w:tcPr>
            <w:tcW w:w="1758" w:type="dxa"/>
          </w:tcPr>
          <w:p w14:paraId="1BCD37B3" w14:textId="77777777" w:rsidR="0031790B" w:rsidRDefault="0031790B" w:rsidP="00AB4827">
            <w:r>
              <w:t>Lonnie Keck</w:t>
            </w:r>
          </w:p>
        </w:tc>
        <w:tc>
          <w:tcPr>
            <w:tcW w:w="2590" w:type="dxa"/>
          </w:tcPr>
          <w:p w14:paraId="2ADE8D6B" w14:textId="77777777" w:rsidR="0031790B" w:rsidRDefault="0031790B" w:rsidP="00AB4827">
            <w:r>
              <w:t>Cingular (phone)</w:t>
            </w:r>
          </w:p>
        </w:tc>
        <w:tc>
          <w:tcPr>
            <w:tcW w:w="2590" w:type="dxa"/>
            <w:gridSpan w:val="2"/>
          </w:tcPr>
          <w:p w14:paraId="36E40EF9" w14:textId="77777777" w:rsidR="0031790B" w:rsidRDefault="0031790B" w:rsidP="000118C2">
            <w:r>
              <w:t>Laura Sell</w:t>
            </w:r>
          </w:p>
        </w:tc>
        <w:tc>
          <w:tcPr>
            <w:tcW w:w="2590" w:type="dxa"/>
          </w:tcPr>
          <w:p w14:paraId="661F3CC6" w14:textId="77777777" w:rsidR="0031790B" w:rsidRDefault="0031790B" w:rsidP="000118C2">
            <w:r>
              <w:t>Syniverse</w:t>
            </w:r>
          </w:p>
        </w:tc>
      </w:tr>
      <w:tr w:rsidR="0031790B" w14:paraId="67CAC868" w14:textId="77777777">
        <w:tblPrEx>
          <w:tblCellMar>
            <w:top w:w="0" w:type="dxa"/>
            <w:bottom w:w="0" w:type="dxa"/>
          </w:tblCellMar>
        </w:tblPrEx>
        <w:trPr>
          <w:gridAfter w:val="1"/>
          <w:wAfter w:w="12" w:type="dxa"/>
          <w:trHeight w:val="319"/>
        </w:trPr>
        <w:tc>
          <w:tcPr>
            <w:tcW w:w="1758" w:type="dxa"/>
          </w:tcPr>
          <w:p w14:paraId="4C9CB3AF" w14:textId="77777777" w:rsidR="0031790B" w:rsidRDefault="0031790B" w:rsidP="00AB4827">
            <w:smartTag w:uri="urn:schemas-microsoft-com:office:smarttags" w:element="place">
              <w:smartTag w:uri="urn:schemas-microsoft-com:office:smarttags" w:element="City">
                <w:r>
                  <w:t>Nancy</w:t>
                </w:r>
              </w:smartTag>
            </w:smartTag>
            <w:r>
              <w:t xml:space="preserve"> Sanders</w:t>
            </w:r>
          </w:p>
        </w:tc>
        <w:tc>
          <w:tcPr>
            <w:tcW w:w="2590" w:type="dxa"/>
          </w:tcPr>
          <w:p w14:paraId="32A6238E" w14:textId="77777777" w:rsidR="0031790B" w:rsidRDefault="0031790B" w:rsidP="00AB4827">
            <w:r>
              <w:t>Comcast (phone)</w:t>
            </w:r>
          </w:p>
        </w:tc>
        <w:tc>
          <w:tcPr>
            <w:tcW w:w="2590" w:type="dxa"/>
            <w:gridSpan w:val="2"/>
          </w:tcPr>
          <w:p w14:paraId="2AAED667" w14:textId="77777777" w:rsidR="0031790B" w:rsidRDefault="0031790B" w:rsidP="000118C2">
            <w:r>
              <w:t xml:space="preserve">Jason </w:t>
            </w:r>
            <w:proofErr w:type="spellStart"/>
            <w:r>
              <w:t>Kempson</w:t>
            </w:r>
            <w:proofErr w:type="spellEnd"/>
          </w:p>
        </w:tc>
        <w:tc>
          <w:tcPr>
            <w:tcW w:w="2590" w:type="dxa"/>
          </w:tcPr>
          <w:p w14:paraId="106402C4" w14:textId="77777777" w:rsidR="0031790B" w:rsidRDefault="0031790B" w:rsidP="000118C2">
            <w:r>
              <w:t>Telcordia</w:t>
            </w:r>
          </w:p>
        </w:tc>
      </w:tr>
      <w:tr w:rsidR="0031790B" w14:paraId="0FEA5494" w14:textId="77777777">
        <w:tblPrEx>
          <w:tblCellMar>
            <w:top w:w="0" w:type="dxa"/>
            <w:bottom w:w="0" w:type="dxa"/>
          </w:tblCellMar>
        </w:tblPrEx>
        <w:trPr>
          <w:gridAfter w:val="1"/>
          <w:wAfter w:w="12" w:type="dxa"/>
          <w:trHeight w:val="319"/>
        </w:trPr>
        <w:tc>
          <w:tcPr>
            <w:tcW w:w="1758" w:type="dxa"/>
          </w:tcPr>
          <w:p w14:paraId="69772841" w14:textId="77777777" w:rsidR="0031790B" w:rsidRDefault="0031790B" w:rsidP="00AB4827">
            <w:r>
              <w:t xml:space="preserve">Monica </w:t>
            </w:r>
            <w:proofErr w:type="spellStart"/>
            <w:r>
              <w:t>Dahmen</w:t>
            </w:r>
            <w:proofErr w:type="spellEnd"/>
          </w:p>
        </w:tc>
        <w:tc>
          <w:tcPr>
            <w:tcW w:w="2590" w:type="dxa"/>
          </w:tcPr>
          <w:p w14:paraId="1B5023BA" w14:textId="77777777" w:rsidR="0031790B" w:rsidRDefault="0031790B" w:rsidP="00AB4827">
            <w:r>
              <w:t>Cox</w:t>
            </w:r>
          </w:p>
        </w:tc>
        <w:tc>
          <w:tcPr>
            <w:tcW w:w="2590" w:type="dxa"/>
            <w:gridSpan w:val="2"/>
          </w:tcPr>
          <w:p w14:paraId="6C774F70" w14:textId="77777777" w:rsidR="0031790B" w:rsidRDefault="0031790B" w:rsidP="000118C2">
            <w:r>
              <w:t>Adam Newman</w:t>
            </w:r>
          </w:p>
        </w:tc>
        <w:tc>
          <w:tcPr>
            <w:tcW w:w="2590" w:type="dxa"/>
          </w:tcPr>
          <w:p w14:paraId="382F76B8" w14:textId="77777777" w:rsidR="0031790B" w:rsidRDefault="0031790B" w:rsidP="000118C2">
            <w:r>
              <w:t>Telcordia</w:t>
            </w:r>
          </w:p>
        </w:tc>
      </w:tr>
      <w:tr w:rsidR="0031790B" w14:paraId="2EC81CAB" w14:textId="77777777">
        <w:tblPrEx>
          <w:tblCellMar>
            <w:top w:w="0" w:type="dxa"/>
            <w:bottom w:w="0" w:type="dxa"/>
          </w:tblCellMar>
        </w:tblPrEx>
        <w:trPr>
          <w:gridAfter w:val="1"/>
          <w:wAfter w:w="12" w:type="dxa"/>
          <w:trHeight w:val="319"/>
        </w:trPr>
        <w:tc>
          <w:tcPr>
            <w:tcW w:w="1758" w:type="dxa"/>
          </w:tcPr>
          <w:p w14:paraId="2BBB5C2D" w14:textId="77777777" w:rsidR="0031790B" w:rsidRDefault="0031790B" w:rsidP="000118C2">
            <w:r>
              <w:t>Jean Anthony</w:t>
            </w:r>
          </w:p>
        </w:tc>
        <w:tc>
          <w:tcPr>
            <w:tcW w:w="2590" w:type="dxa"/>
          </w:tcPr>
          <w:p w14:paraId="4DCBFCD8" w14:textId="77777777" w:rsidR="0031790B" w:rsidRDefault="0031790B" w:rsidP="000118C2">
            <w:r>
              <w:t>Evolving Systems</w:t>
            </w:r>
          </w:p>
        </w:tc>
        <w:tc>
          <w:tcPr>
            <w:tcW w:w="2590" w:type="dxa"/>
            <w:gridSpan w:val="2"/>
          </w:tcPr>
          <w:p w14:paraId="25AFC3C9" w14:textId="77777777" w:rsidR="0031790B" w:rsidRDefault="0031790B" w:rsidP="000118C2">
            <w:r>
              <w:t>Paula Jordan</w:t>
            </w:r>
          </w:p>
        </w:tc>
        <w:tc>
          <w:tcPr>
            <w:tcW w:w="2590" w:type="dxa"/>
          </w:tcPr>
          <w:p w14:paraId="62F6BD46" w14:textId="77777777" w:rsidR="0031790B" w:rsidRDefault="0031790B" w:rsidP="000118C2">
            <w:r>
              <w:t>T-Mobile</w:t>
            </w:r>
          </w:p>
        </w:tc>
      </w:tr>
      <w:tr w:rsidR="0031790B" w14:paraId="7001EE6C" w14:textId="77777777">
        <w:tblPrEx>
          <w:tblCellMar>
            <w:top w:w="0" w:type="dxa"/>
            <w:bottom w:w="0" w:type="dxa"/>
          </w:tblCellMar>
        </w:tblPrEx>
        <w:trPr>
          <w:gridAfter w:val="1"/>
          <w:wAfter w:w="12" w:type="dxa"/>
          <w:trHeight w:val="319"/>
        </w:trPr>
        <w:tc>
          <w:tcPr>
            <w:tcW w:w="1758" w:type="dxa"/>
          </w:tcPr>
          <w:p w14:paraId="4E0097B9" w14:textId="77777777" w:rsidR="0031790B" w:rsidRDefault="0031790B" w:rsidP="000118C2">
            <w:r>
              <w:t>Therese Mooney</w:t>
            </w:r>
          </w:p>
        </w:tc>
        <w:tc>
          <w:tcPr>
            <w:tcW w:w="2590" w:type="dxa"/>
          </w:tcPr>
          <w:p w14:paraId="07C9789D" w14:textId="77777777" w:rsidR="0031790B" w:rsidRDefault="0031790B" w:rsidP="000118C2">
            <w:r>
              <w:t>Global Crossing (phone)</w:t>
            </w:r>
          </w:p>
        </w:tc>
        <w:tc>
          <w:tcPr>
            <w:tcW w:w="2590" w:type="dxa"/>
            <w:gridSpan w:val="2"/>
          </w:tcPr>
          <w:p w14:paraId="5724E1CC" w14:textId="77777777" w:rsidR="0031790B" w:rsidRDefault="0031790B" w:rsidP="000118C2">
            <w:r>
              <w:t>Frank Reed</w:t>
            </w:r>
          </w:p>
        </w:tc>
        <w:tc>
          <w:tcPr>
            <w:tcW w:w="2590" w:type="dxa"/>
          </w:tcPr>
          <w:p w14:paraId="3CF722E1" w14:textId="77777777" w:rsidR="0031790B" w:rsidRDefault="0031790B" w:rsidP="000118C2">
            <w:r>
              <w:t>T-Mobile</w:t>
            </w:r>
          </w:p>
        </w:tc>
      </w:tr>
      <w:tr w:rsidR="0031790B" w14:paraId="69E9AB76" w14:textId="77777777">
        <w:tblPrEx>
          <w:tblCellMar>
            <w:top w:w="0" w:type="dxa"/>
            <w:bottom w:w="0" w:type="dxa"/>
          </w:tblCellMar>
        </w:tblPrEx>
        <w:trPr>
          <w:gridAfter w:val="1"/>
          <w:wAfter w:w="12" w:type="dxa"/>
          <w:trHeight w:val="319"/>
        </w:trPr>
        <w:tc>
          <w:tcPr>
            <w:tcW w:w="1758" w:type="dxa"/>
          </w:tcPr>
          <w:p w14:paraId="15249987" w14:textId="77777777" w:rsidR="0031790B" w:rsidRDefault="0031790B" w:rsidP="000118C2">
            <w:r>
              <w:t>Crystal Hanus</w:t>
            </w:r>
          </w:p>
        </w:tc>
        <w:tc>
          <w:tcPr>
            <w:tcW w:w="2590" w:type="dxa"/>
          </w:tcPr>
          <w:p w14:paraId="38227FEC" w14:textId="77777777" w:rsidR="0031790B" w:rsidRDefault="0031790B" w:rsidP="000118C2">
            <w:r>
              <w:t>GVNW (phone)</w:t>
            </w:r>
          </w:p>
        </w:tc>
        <w:tc>
          <w:tcPr>
            <w:tcW w:w="2590" w:type="dxa"/>
            <w:gridSpan w:val="2"/>
          </w:tcPr>
          <w:p w14:paraId="1E925D33" w14:textId="77777777" w:rsidR="0031790B" w:rsidRDefault="0031790B" w:rsidP="000118C2">
            <w:r>
              <w:t>Trevor Thompson</w:t>
            </w:r>
          </w:p>
        </w:tc>
        <w:tc>
          <w:tcPr>
            <w:tcW w:w="2590" w:type="dxa"/>
          </w:tcPr>
          <w:p w14:paraId="700E268C" w14:textId="77777777" w:rsidR="0031790B" w:rsidRDefault="0031790B" w:rsidP="000118C2">
            <w:r>
              <w:t>T-Mobile (phone)</w:t>
            </w:r>
          </w:p>
        </w:tc>
      </w:tr>
      <w:tr w:rsidR="0031790B" w14:paraId="1D899CC7" w14:textId="77777777">
        <w:tblPrEx>
          <w:tblCellMar>
            <w:top w:w="0" w:type="dxa"/>
            <w:bottom w:w="0" w:type="dxa"/>
          </w:tblCellMar>
        </w:tblPrEx>
        <w:trPr>
          <w:gridAfter w:val="1"/>
          <w:wAfter w:w="12" w:type="dxa"/>
          <w:trHeight w:val="319"/>
        </w:trPr>
        <w:tc>
          <w:tcPr>
            <w:tcW w:w="1758" w:type="dxa"/>
          </w:tcPr>
          <w:p w14:paraId="4463CF91" w14:textId="77777777" w:rsidR="0031790B" w:rsidRDefault="0031790B" w:rsidP="000118C2">
            <w:r>
              <w:t>Bill Scott</w:t>
            </w:r>
          </w:p>
        </w:tc>
        <w:tc>
          <w:tcPr>
            <w:tcW w:w="2590" w:type="dxa"/>
          </w:tcPr>
          <w:p w14:paraId="441ED7A0" w14:textId="77777777" w:rsidR="0031790B" w:rsidRDefault="0031790B" w:rsidP="000118C2">
            <w:proofErr w:type="spellStart"/>
            <w:r>
              <w:t>Lexcom</w:t>
            </w:r>
            <w:proofErr w:type="spellEnd"/>
          </w:p>
        </w:tc>
        <w:tc>
          <w:tcPr>
            <w:tcW w:w="2590" w:type="dxa"/>
            <w:gridSpan w:val="2"/>
          </w:tcPr>
          <w:p w14:paraId="6E42E8D1" w14:textId="77777777" w:rsidR="0031790B" w:rsidRDefault="0031790B" w:rsidP="000118C2">
            <w:r>
              <w:t>Maggie Lee</w:t>
            </w:r>
          </w:p>
        </w:tc>
        <w:tc>
          <w:tcPr>
            <w:tcW w:w="2590" w:type="dxa"/>
          </w:tcPr>
          <w:p w14:paraId="17EA9603" w14:textId="77777777" w:rsidR="0031790B" w:rsidRDefault="0031790B" w:rsidP="000118C2">
            <w:r>
              <w:t>VeriSign</w:t>
            </w:r>
          </w:p>
        </w:tc>
      </w:tr>
      <w:tr w:rsidR="0031790B" w14:paraId="0CA69CFA" w14:textId="77777777">
        <w:tblPrEx>
          <w:tblCellMar>
            <w:top w:w="0" w:type="dxa"/>
            <w:bottom w:w="0" w:type="dxa"/>
          </w:tblCellMar>
        </w:tblPrEx>
        <w:trPr>
          <w:gridAfter w:val="1"/>
          <w:wAfter w:w="12" w:type="dxa"/>
          <w:trHeight w:val="319"/>
        </w:trPr>
        <w:tc>
          <w:tcPr>
            <w:tcW w:w="1758" w:type="dxa"/>
          </w:tcPr>
          <w:p w14:paraId="43502DCC" w14:textId="77777777" w:rsidR="0031790B" w:rsidRDefault="0031790B" w:rsidP="00AB4827">
            <w:r>
              <w:t>Mike Panis</w:t>
            </w:r>
          </w:p>
        </w:tc>
        <w:tc>
          <w:tcPr>
            <w:tcW w:w="2590" w:type="dxa"/>
          </w:tcPr>
          <w:p w14:paraId="75F9CB17" w14:textId="77777777" w:rsidR="0031790B" w:rsidRDefault="0031790B" w:rsidP="00AB4827">
            <w:proofErr w:type="spellStart"/>
            <w:r>
              <w:t>NeuStar</w:t>
            </w:r>
            <w:proofErr w:type="spellEnd"/>
          </w:p>
        </w:tc>
        <w:tc>
          <w:tcPr>
            <w:tcW w:w="2590" w:type="dxa"/>
            <w:gridSpan w:val="2"/>
          </w:tcPr>
          <w:p w14:paraId="0AF12559" w14:textId="77777777" w:rsidR="0031790B" w:rsidRDefault="0031790B" w:rsidP="000118C2">
            <w:r>
              <w:t>Nancy Davies</w:t>
            </w:r>
          </w:p>
        </w:tc>
        <w:tc>
          <w:tcPr>
            <w:tcW w:w="2590" w:type="dxa"/>
          </w:tcPr>
          <w:p w14:paraId="603281B3" w14:textId="77777777" w:rsidR="0031790B" w:rsidRDefault="0031790B" w:rsidP="000118C2">
            <w:r>
              <w:t>Verizon (phone)</w:t>
            </w:r>
          </w:p>
        </w:tc>
      </w:tr>
      <w:tr w:rsidR="0031790B" w14:paraId="118944AC" w14:textId="77777777">
        <w:tblPrEx>
          <w:tblCellMar>
            <w:top w:w="0" w:type="dxa"/>
            <w:bottom w:w="0" w:type="dxa"/>
          </w:tblCellMar>
        </w:tblPrEx>
        <w:trPr>
          <w:gridAfter w:val="1"/>
          <w:wAfter w:w="12" w:type="dxa"/>
          <w:trHeight w:val="319"/>
        </w:trPr>
        <w:tc>
          <w:tcPr>
            <w:tcW w:w="1758" w:type="dxa"/>
          </w:tcPr>
          <w:p w14:paraId="6EE0DA57" w14:textId="77777777" w:rsidR="0031790B" w:rsidRDefault="0031790B" w:rsidP="00AB4827">
            <w:r>
              <w:t>Mark Dahlen</w:t>
            </w:r>
          </w:p>
        </w:tc>
        <w:tc>
          <w:tcPr>
            <w:tcW w:w="2590" w:type="dxa"/>
          </w:tcPr>
          <w:p w14:paraId="43252C4C" w14:textId="77777777" w:rsidR="0031790B" w:rsidRDefault="0031790B" w:rsidP="00AB4827">
            <w:proofErr w:type="spellStart"/>
            <w:r>
              <w:t>NeuStar</w:t>
            </w:r>
            <w:proofErr w:type="spellEnd"/>
          </w:p>
        </w:tc>
        <w:tc>
          <w:tcPr>
            <w:tcW w:w="2590" w:type="dxa"/>
            <w:gridSpan w:val="2"/>
          </w:tcPr>
          <w:p w14:paraId="042140A5" w14:textId="77777777" w:rsidR="0031790B" w:rsidRDefault="0031790B" w:rsidP="000118C2">
            <w:smartTag w:uri="urn:schemas-microsoft-com:office:smarttags" w:element="place">
              <w:smartTag w:uri="urn:schemas-microsoft-com:office:smarttags" w:element="City">
                <w:r>
                  <w:t>Gary</w:t>
                </w:r>
              </w:smartTag>
            </w:smartTag>
            <w:r>
              <w:t xml:space="preserve"> Sacra</w:t>
            </w:r>
          </w:p>
        </w:tc>
        <w:tc>
          <w:tcPr>
            <w:tcW w:w="2590" w:type="dxa"/>
          </w:tcPr>
          <w:p w14:paraId="0AB9B60A" w14:textId="77777777" w:rsidR="0031790B" w:rsidRDefault="0031790B" w:rsidP="000118C2">
            <w:r>
              <w:t>Verizon</w:t>
            </w:r>
          </w:p>
        </w:tc>
      </w:tr>
      <w:tr w:rsidR="0031790B" w14:paraId="3BC53988" w14:textId="77777777">
        <w:tblPrEx>
          <w:tblCellMar>
            <w:top w:w="0" w:type="dxa"/>
            <w:bottom w:w="0" w:type="dxa"/>
          </w:tblCellMar>
        </w:tblPrEx>
        <w:trPr>
          <w:gridAfter w:val="1"/>
          <w:wAfter w:w="12" w:type="dxa"/>
          <w:trHeight w:val="319"/>
        </w:trPr>
        <w:tc>
          <w:tcPr>
            <w:tcW w:w="1758" w:type="dxa"/>
          </w:tcPr>
          <w:p w14:paraId="5A1C464F" w14:textId="77777777" w:rsidR="0031790B" w:rsidRDefault="0031790B" w:rsidP="00AB4827">
            <w:r>
              <w:t>Marcel Champagne</w:t>
            </w:r>
          </w:p>
        </w:tc>
        <w:tc>
          <w:tcPr>
            <w:tcW w:w="2590" w:type="dxa"/>
          </w:tcPr>
          <w:p w14:paraId="09C23E03" w14:textId="77777777" w:rsidR="0031790B" w:rsidRDefault="0031790B" w:rsidP="00AB4827">
            <w:proofErr w:type="spellStart"/>
            <w:r>
              <w:t>NeuStar</w:t>
            </w:r>
            <w:proofErr w:type="spellEnd"/>
          </w:p>
        </w:tc>
        <w:tc>
          <w:tcPr>
            <w:tcW w:w="2590" w:type="dxa"/>
            <w:gridSpan w:val="2"/>
          </w:tcPr>
          <w:p w14:paraId="7BD1AF7C" w14:textId="77777777" w:rsidR="0031790B" w:rsidRDefault="0031790B" w:rsidP="000118C2">
            <w:r>
              <w:t>Jason Lee</w:t>
            </w:r>
          </w:p>
        </w:tc>
        <w:tc>
          <w:tcPr>
            <w:tcW w:w="2590" w:type="dxa"/>
          </w:tcPr>
          <w:p w14:paraId="3646234E" w14:textId="77777777" w:rsidR="0031790B" w:rsidRDefault="0031790B" w:rsidP="000118C2">
            <w:r>
              <w:t>Verizon (phone)</w:t>
            </w:r>
          </w:p>
        </w:tc>
      </w:tr>
      <w:tr w:rsidR="0031790B" w14:paraId="6FB36EF2" w14:textId="77777777">
        <w:tblPrEx>
          <w:tblCellMar>
            <w:top w:w="0" w:type="dxa"/>
            <w:bottom w:w="0" w:type="dxa"/>
          </w:tblCellMar>
        </w:tblPrEx>
        <w:trPr>
          <w:gridAfter w:val="1"/>
          <w:wAfter w:w="12" w:type="dxa"/>
          <w:trHeight w:val="319"/>
        </w:trPr>
        <w:tc>
          <w:tcPr>
            <w:tcW w:w="1758" w:type="dxa"/>
          </w:tcPr>
          <w:p w14:paraId="183CFA37" w14:textId="77777777" w:rsidR="0031790B" w:rsidRDefault="0031790B" w:rsidP="00AB4827">
            <w:r>
              <w:t>Syed Saifullah</w:t>
            </w:r>
          </w:p>
        </w:tc>
        <w:tc>
          <w:tcPr>
            <w:tcW w:w="2590" w:type="dxa"/>
          </w:tcPr>
          <w:p w14:paraId="7657C15B" w14:textId="77777777" w:rsidR="0031790B" w:rsidRDefault="0031790B" w:rsidP="00AB4827">
            <w:proofErr w:type="spellStart"/>
            <w:r>
              <w:t>NeuStar</w:t>
            </w:r>
            <w:proofErr w:type="spellEnd"/>
          </w:p>
        </w:tc>
        <w:tc>
          <w:tcPr>
            <w:tcW w:w="2590" w:type="dxa"/>
            <w:gridSpan w:val="2"/>
          </w:tcPr>
          <w:p w14:paraId="1FA1B4CD" w14:textId="77777777" w:rsidR="0031790B" w:rsidRDefault="0031790B" w:rsidP="000118C2">
            <w:r>
              <w:t>Earl Scott</w:t>
            </w:r>
          </w:p>
        </w:tc>
        <w:tc>
          <w:tcPr>
            <w:tcW w:w="2590" w:type="dxa"/>
          </w:tcPr>
          <w:p w14:paraId="19A1CFF3" w14:textId="77777777" w:rsidR="0031790B" w:rsidRDefault="0031790B" w:rsidP="000118C2">
            <w:r>
              <w:t>Verizon (phone)</w:t>
            </w:r>
          </w:p>
        </w:tc>
      </w:tr>
      <w:tr w:rsidR="0031790B" w14:paraId="5621172E" w14:textId="77777777">
        <w:tblPrEx>
          <w:tblCellMar>
            <w:top w:w="0" w:type="dxa"/>
            <w:bottom w:w="0" w:type="dxa"/>
          </w:tblCellMar>
        </w:tblPrEx>
        <w:trPr>
          <w:gridAfter w:val="1"/>
          <w:wAfter w:w="12" w:type="dxa"/>
          <w:trHeight w:val="319"/>
        </w:trPr>
        <w:tc>
          <w:tcPr>
            <w:tcW w:w="1758" w:type="dxa"/>
          </w:tcPr>
          <w:p w14:paraId="51B439AB" w14:textId="77777777" w:rsidR="0031790B" w:rsidRDefault="0031790B" w:rsidP="00AB4827">
            <w:r>
              <w:t>Shannon Sevigny</w:t>
            </w:r>
          </w:p>
        </w:tc>
        <w:tc>
          <w:tcPr>
            <w:tcW w:w="2590" w:type="dxa"/>
          </w:tcPr>
          <w:p w14:paraId="0A15236D" w14:textId="77777777" w:rsidR="0031790B" w:rsidRDefault="0031790B" w:rsidP="00AB4827">
            <w:proofErr w:type="spellStart"/>
            <w:r>
              <w:t>NeuStar</w:t>
            </w:r>
            <w:proofErr w:type="spellEnd"/>
            <w:r>
              <w:t xml:space="preserve"> Pooling (phone)</w:t>
            </w:r>
          </w:p>
        </w:tc>
        <w:tc>
          <w:tcPr>
            <w:tcW w:w="2590" w:type="dxa"/>
            <w:gridSpan w:val="2"/>
          </w:tcPr>
          <w:p w14:paraId="67FCB8F4" w14:textId="77777777" w:rsidR="0031790B" w:rsidRDefault="0031790B" w:rsidP="000118C2">
            <w:r>
              <w:t>Deb Tucker</w:t>
            </w:r>
          </w:p>
        </w:tc>
        <w:tc>
          <w:tcPr>
            <w:tcW w:w="2590" w:type="dxa"/>
          </w:tcPr>
          <w:p w14:paraId="655056DC" w14:textId="77777777" w:rsidR="0031790B" w:rsidRDefault="0031790B" w:rsidP="000118C2">
            <w:r>
              <w:t>Verizon Wireless</w:t>
            </w:r>
          </w:p>
        </w:tc>
      </w:tr>
      <w:tr w:rsidR="0031790B" w14:paraId="1AA0A046" w14:textId="77777777">
        <w:tblPrEx>
          <w:tblCellMar>
            <w:top w:w="0" w:type="dxa"/>
            <w:bottom w:w="0" w:type="dxa"/>
          </w:tblCellMar>
        </w:tblPrEx>
        <w:trPr>
          <w:gridAfter w:val="1"/>
          <w:wAfter w:w="12" w:type="dxa"/>
          <w:trHeight w:val="319"/>
        </w:trPr>
        <w:tc>
          <w:tcPr>
            <w:tcW w:w="1758" w:type="dxa"/>
          </w:tcPr>
          <w:p w14:paraId="4E8310B5" w14:textId="77777777" w:rsidR="0031790B" w:rsidRDefault="0031790B" w:rsidP="00AB4827">
            <w:r>
              <w:t>Jim Rooks</w:t>
            </w:r>
          </w:p>
        </w:tc>
        <w:tc>
          <w:tcPr>
            <w:tcW w:w="2590" w:type="dxa"/>
          </w:tcPr>
          <w:p w14:paraId="1524D728" w14:textId="77777777" w:rsidR="0031790B" w:rsidRDefault="0031790B" w:rsidP="00AB4827">
            <w:proofErr w:type="spellStart"/>
            <w:r>
              <w:t>NeuStar</w:t>
            </w:r>
            <w:proofErr w:type="spellEnd"/>
            <w:r>
              <w:t xml:space="preserve"> </w:t>
            </w:r>
          </w:p>
        </w:tc>
        <w:tc>
          <w:tcPr>
            <w:tcW w:w="2590" w:type="dxa"/>
            <w:gridSpan w:val="2"/>
          </w:tcPr>
          <w:p w14:paraId="415EE67C" w14:textId="77777777" w:rsidR="0031790B" w:rsidRDefault="0031790B" w:rsidP="000118C2">
            <w:r>
              <w:t>Sara Hooker</w:t>
            </w:r>
          </w:p>
        </w:tc>
        <w:tc>
          <w:tcPr>
            <w:tcW w:w="2590" w:type="dxa"/>
          </w:tcPr>
          <w:p w14:paraId="70BCEB6D" w14:textId="77777777" w:rsidR="0031790B" w:rsidRDefault="0031790B" w:rsidP="000118C2">
            <w:r>
              <w:t>Verizon Wireless</w:t>
            </w:r>
          </w:p>
        </w:tc>
      </w:tr>
      <w:tr w:rsidR="0031790B" w14:paraId="026D1DF3" w14:textId="77777777">
        <w:tblPrEx>
          <w:tblCellMar>
            <w:top w:w="0" w:type="dxa"/>
            <w:bottom w:w="0" w:type="dxa"/>
          </w:tblCellMar>
        </w:tblPrEx>
        <w:trPr>
          <w:gridAfter w:val="1"/>
          <w:wAfter w:w="12" w:type="dxa"/>
          <w:trHeight w:val="319"/>
        </w:trPr>
        <w:tc>
          <w:tcPr>
            <w:tcW w:w="1758" w:type="dxa"/>
          </w:tcPr>
          <w:p w14:paraId="1F3151A8" w14:textId="77777777" w:rsidR="0031790B" w:rsidRDefault="0031790B" w:rsidP="00AB4827">
            <w:r>
              <w:t>John Nakamura</w:t>
            </w:r>
          </w:p>
        </w:tc>
        <w:tc>
          <w:tcPr>
            <w:tcW w:w="2590" w:type="dxa"/>
          </w:tcPr>
          <w:p w14:paraId="421664A9" w14:textId="77777777" w:rsidR="0031790B" w:rsidRDefault="0031790B" w:rsidP="00AB4827">
            <w:proofErr w:type="spellStart"/>
            <w:r>
              <w:t>NeuStar</w:t>
            </w:r>
            <w:proofErr w:type="spellEnd"/>
            <w:r>
              <w:t xml:space="preserve"> </w:t>
            </w:r>
          </w:p>
        </w:tc>
        <w:tc>
          <w:tcPr>
            <w:tcW w:w="2590" w:type="dxa"/>
            <w:gridSpan w:val="2"/>
          </w:tcPr>
          <w:p w14:paraId="70207DEF" w14:textId="77777777" w:rsidR="0031790B" w:rsidRDefault="0031790B" w:rsidP="00AB4827"/>
        </w:tc>
        <w:tc>
          <w:tcPr>
            <w:tcW w:w="2590" w:type="dxa"/>
          </w:tcPr>
          <w:p w14:paraId="298C3229" w14:textId="77777777" w:rsidR="0031790B" w:rsidRDefault="0031790B" w:rsidP="00AB4827"/>
        </w:tc>
      </w:tr>
      <w:tr w:rsidR="0031790B" w14:paraId="370814F5" w14:textId="77777777">
        <w:tblPrEx>
          <w:tblCellMar>
            <w:top w:w="0" w:type="dxa"/>
            <w:bottom w:w="0" w:type="dxa"/>
          </w:tblCellMar>
        </w:tblPrEx>
        <w:trPr>
          <w:gridAfter w:val="1"/>
          <w:wAfter w:w="12" w:type="dxa"/>
          <w:trHeight w:val="319"/>
        </w:trPr>
        <w:tc>
          <w:tcPr>
            <w:tcW w:w="1758" w:type="dxa"/>
          </w:tcPr>
          <w:p w14:paraId="2F229898" w14:textId="77777777" w:rsidR="0031790B" w:rsidRDefault="0031790B" w:rsidP="00AB4827">
            <w:r>
              <w:t xml:space="preserve">Stephen </w:t>
            </w:r>
            <w:proofErr w:type="spellStart"/>
            <w:r>
              <w:t>Addicks</w:t>
            </w:r>
            <w:proofErr w:type="spellEnd"/>
          </w:p>
        </w:tc>
        <w:tc>
          <w:tcPr>
            <w:tcW w:w="2590" w:type="dxa"/>
          </w:tcPr>
          <w:p w14:paraId="5D44C43B" w14:textId="77777777" w:rsidR="0031790B" w:rsidRDefault="0031790B" w:rsidP="00AB4827">
            <w:proofErr w:type="spellStart"/>
            <w:r>
              <w:t>NeuStar</w:t>
            </w:r>
            <w:proofErr w:type="spellEnd"/>
            <w:r>
              <w:t xml:space="preserve"> </w:t>
            </w:r>
          </w:p>
        </w:tc>
        <w:tc>
          <w:tcPr>
            <w:tcW w:w="2590" w:type="dxa"/>
            <w:gridSpan w:val="2"/>
          </w:tcPr>
          <w:p w14:paraId="3228E114" w14:textId="77777777" w:rsidR="0031790B" w:rsidRDefault="0031790B" w:rsidP="00AB4827"/>
        </w:tc>
        <w:tc>
          <w:tcPr>
            <w:tcW w:w="2590" w:type="dxa"/>
          </w:tcPr>
          <w:p w14:paraId="654F8758" w14:textId="77777777" w:rsidR="0031790B" w:rsidRDefault="0031790B" w:rsidP="00AB4827"/>
        </w:tc>
      </w:tr>
      <w:tr w:rsidR="0031790B" w14:paraId="03A38233" w14:textId="77777777">
        <w:tblPrEx>
          <w:tblCellMar>
            <w:top w:w="0" w:type="dxa"/>
            <w:bottom w:w="0" w:type="dxa"/>
          </w:tblCellMar>
        </w:tblPrEx>
        <w:trPr>
          <w:gridAfter w:val="1"/>
          <w:wAfter w:w="12" w:type="dxa"/>
          <w:trHeight w:val="319"/>
        </w:trPr>
        <w:tc>
          <w:tcPr>
            <w:tcW w:w="1758" w:type="dxa"/>
          </w:tcPr>
          <w:p w14:paraId="4C18DA9D" w14:textId="77777777" w:rsidR="0031790B" w:rsidRDefault="0031790B" w:rsidP="00AB4827">
            <w:pPr>
              <w:tabs>
                <w:tab w:val="right" w:pos="2116"/>
              </w:tabs>
            </w:pPr>
            <w:r>
              <w:t xml:space="preserve">Paul </w:t>
            </w:r>
            <w:proofErr w:type="spellStart"/>
            <w:r>
              <w:t>LaGattuta</w:t>
            </w:r>
            <w:proofErr w:type="spellEnd"/>
          </w:p>
        </w:tc>
        <w:tc>
          <w:tcPr>
            <w:tcW w:w="2590" w:type="dxa"/>
          </w:tcPr>
          <w:p w14:paraId="70878A2E" w14:textId="77777777" w:rsidR="0031790B" w:rsidRDefault="0031790B" w:rsidP="00AB4827">
            <w:proofErr w:type="spellStart"/>
            <w:r>
              <w:t>NeuStar</w:t>
            </w:r>
            <w:proofErr w:type="spellEnd"/>
          </w:p>
        </w:tc>
        <w:tc>
          <w:tcPr>
            <w:tcW w:w="2590" w:type="dxa"/>
            <w:gridSpan w:val="2"/>
          </w:tcPr>
          <w:p w14:paraId="1ACCFC0D" w14:textId="77777777" w:rsidR="0031790B" w:rsidRDefault="0031790B" w:rsidP="00AB4827"/>
        </w:tc>
        <w:tc>
          <w:tcPr>
            <w:tcW w:w="2590" w:type="dxa"/>
          </w:tcPr>
          <w:p w14:paraId="44EE4395" w14:textId="77777777" w:rsidR="0031790B" w:rsidRDefault="0031790B" w:rsidP="00AB4827"/>
        </w:tc>
      </w:tr>
      <w:tr w:rsidR="0031790B" w14:paraId="332C8310" w14:textId="77777777">
        <w:tblPrEx>
          <w:tblCellMar>
            <w:top w:w="0" w:type="dxa"/>
            <w:bottom w:w="0" w:type="dxa"/>
          </w:tblCellMar>
        </w:tblPrEx>
        <w:trPr>
          <w:gridAfter w:val="1"/>
          <w:wAfter w:w="12" w:type="dxa"/>
          <w:trHeight w:val="319"/>
        </w:trPr>
        <w:tc>
          <w:tcPr>
            <w:tcW w:w="1758" w:type="dxa"/>
          </w:tcPr>
          <w:p w14:paraId="32C6948D" w14:textId="77777777" w:rsidR="0031790B" w:rsidRDefault="0031790B" w:rsidP="00AB4827">
            <w:pPr>
              <w:tabs>
                <w:tab w:val="right" w:pos="2116"/>
              </w:tabs>
            </w:pPr>
            <w:r>
              <w:t>Dave Garner</w:t>
            </w:r>
          </w:p>
        </w:tc>
        <w:tc>
          <w:tcPr>
            <w:tcW w:w="2590" w:type="dxa"/>
          </w:tcPr>
          <w:p w14:paraId="073DBDA4" w14:textId="77777777" w:rsidR="0031790B" w:rsidRDefault="0031790B" w:rsidP="00AB4827">
            <w:proofErr w:type="spellStart"/>
            <w:r>
              <w:t>NeuStar</w:t>
            </w:r>
            <w:proofErr w:type="spellEnd"/>
          </w:p>
        </w:tc>
        <w:tc>
          <w:tcPr>
            <w:tcW w:w="2590" w:type="dxa"/>
            <w:gridSpan w:val="2"/>
          </w:tcPr>
          <w:p w14:paraId="66A0FCF1" w14:textId="77777777" w:rsidR="0031790B" w:rsidRDefault="0031790B" w:rsidP="00AB4827"/>
        </w:tc>
        <w:tc>
          <w:tcPr>
            <w:tcW w:w="2590" w:type="dxa"/>
          </w:tcPr>
          <w:p w14:paraId="49148483" w14:textId="77777777" w:rsidR="0031790B" w:rsidRDefault="0031790B" w:rsidP="00AB4827"/>
        </w:tc>
      </w:tr>
      <w:tr w:rsidR="0031790B" w14:paraId="22C61F25" w14:textId="77777777">
        <w:tblPrEx>
          <w:tblCellMar>
            <w:top w:w="0" w:type="dxa"/>
            <w:bottom w:w="0" w:type="dxa"/>
          </w:tblCellMar>
        </w:tblPrEx>
        <w:trPr>
          <w:gridAfter w:val="1"/>
          <w:wAfter w:w="12" w:type="dxa"/>
          <w:trHeight w:val="319"/>
        </w:trPr>
        <w:tc>
          <w:tcPr>
            <w:tcW w:w="1758" w:type="dxa"/>
          </w:tcPr>
          <w:p w14:paraId="4DACBEC0" w14:textId="77777777" w:rsidR="0031790B" w:rsidRDefault="0031790B" w:rsidP="00544562">
            <w:pPr>
              <w:tabs>
                <w:tab w:val="right" w:pos="2116"/>
              </w:tabs>
            </w:pPr>
            <w:r>
              <w:t>Gene Johnston</w:t>
            </w:r>
          </w:p>
        </w:tc>
        <w:tc>
          <w:tcPr>
            <w:tcW w:w="2590" w:type="dxa"/>
          </w:tcPr>
          <w:p w14:paraId="771E9F97" w14:textId="77777777" w:rsidR="0031790B" w:rsidRDefault="0031790B" w:rsidP="00544562">
            <w:proofErr w:type="spellStart"/>
            <w:r>
              <w:t>NeuStar</w:t>
            </w:r>
            <w:proofErr w:type="spellEnd"/>
          </w:p>
        </w:tc>
        <w:tc>
          <w:tcPr>
            <w:tcW w:w="2590" w:type="dxa"/>
            <w:gridSpan w:val="2"/>
          </w:tcPr>
          <w:p w14:paraId="6CDD6DDF" w14:textId="77777777" w:rsidR="0031790B" w:rsidRDefault="0031790B" w:rsidP="00AB4827"/>
        </w:tc>
        <w:tc>
          <w:tcPr>
            <w:tcW w:w="2590" w:type="dxa"/>
          </w:tcPr>
          <w:p w14:paraId="05CCF455" w14:textId="77777777" w:rsidR="0031790B" w:rsidRDefault="0031790B" w:rsidP="00AB4827"/>
        </w:tc>
      </w:tr>
      <w:tr w:rsidR="0031790B" w14:paraId="300F43C8" w14:textId="77777777">
        <w:tblPrEx>
          <w:tblCellMar>
            <w:top w:w="0" w:type="dxa"/>
            <w:bottom w:w="0" w:type="dxa"/>
          </w:tblCellMar>
        </w:tblPrEx>
        <w:trPr>
          <w:gridAfter w:val="1"/>
          <w:wAfter w:w="12" w:type="dxa"/>
          <w:trHeight w:val="319"/>
        </w:trPr>
        <w:tc>
          <w:tcPr>
            <w:tcW w:w="1758" w:type="dxa"/>
          </w:tcPr>
          <w:p w14:paraId="25A5A61C" w14:textId="77777777" w:rsidR="0031790B" w:rsidRDefault="0031790B" w:rsidP="00544562">
            <w:pPr>
              <w:tabs>
                <w:tab w:val="right" w:pos="2116"/>
              </w:tabs>
            </w:pPr>
            <w:r>
              <w:t xml:space="preserve">Larry </w:t>
            </w:r>
            <w:proofErr w:type="spellStart"/>
            <w:r>
              <w:t>Vagnoni</w:t>
            </w:r>
            <w:proofErr w:type="spellEnd"/>
          </w:p>
        </w:tc>
        <w:tc>
          <w:tcPr>
            <w:tcW w:w="2590" w:type="dxa"/>
          </w:tcPr>
          <w:p w14:paraId="5EE24794" w14:textId="77777777" w:rsidR="0031790B" w:rsidRDefault="0031790B" w:rsidP="00544562">
            <w:proofErr w:type="spellStart"/>
            <w:r>
              <w:t>NeuStar</w:t>
            </w:r>
            <w:proofErr w:type="spellEnd"/>
          </w:p>
        </w:tc>
        <w:tc>
          <w:tcPr>
            <w:tcW w:w="2590" w:type="dxa"/>
            <w:gridSpan w:val="2"/>
          </w:tcPr>
          <w:p w14:paraId="29E0D694" w14:textId="77777777" w:rsidR="0031790B" w:rsidRDefault="0031790B" w:rsidP="00AB4827"/>
        </w:tc>
        <w:tc>
          <w:tcPr>
            <w:tcW w:w="2590" w:type="dxa"/>
          </w:tcPr>
          <w:p w14:paraId="3194AF21" w14:textId="77777777" w:rsidR="0031790B" w:rsidRDefault="0031790B" w:rsidP="00AB4827"/>
        </w:tc>
      </w:tr>
    </w:tbl>
    <w:p w14:paraId="54A80B60" w14:textId="77777777" w:rsidR="001A606D" w:rsidRDefault="001A606D">
      <w:pPr>
        <w:rPr>
          <w:sz w:val="24"/>
        </w:rPr>
      </w:pPr>
    </w:p>
    <w:p w14:paraId="4DC932CC" w14:textId="77777777" w:rsidR="001A606D" w:rsidRDefault="001A606D">
      <w:pPr>
        <w:rPr>
          <w:sz w:val="24"/>
        </w:rPr>
      </w:pPr>
      <w:r>
        <w:rPr>
          <w:sz w:val="24"/>
        </w:rPr>
        <w:t xml:space="preserve">Attached are the Action </w:t>
      </w:r>
      <w:r w:rsidR="0031790B">
        <w:rPr>
          <w:sz w:val="24"/>
        </w:rPr>
        <w:t xml:space="preserve">Items assigned at the </w:t>
      </w:r>
      <w:proofErr w:type="gramStart"/>
      <w:r w:rsidR="0031790B">
        <w:rPr>
          <w:sz w:val="24"/>
        </w:rPr>
        <w:t>March</w:t>
      </w:r>
      <w:r w:rsidR="00FA4964">
        <w:rPr>
          <w:sz w:val="24"/>
        </w:rPr>
        <w:t>,</w:t>
      </w:r>
      <w:proofErr w:type="gramEnd"/>
      <w:r w:rsidR="00FA4964">
        <w:rPr>
          <w:sz w:val="24"/>
        </w:rPr>
        <w:t xml:space="preserve"> 2006</w:t>
      </w:r>
      <w:r>
        <w:rPr>
          <w:sz w:val="24"/>
        </w:rPr>
        <w:t xml:space="preserve"> LNPA meeting.  Also included are the remaining open Action Items from previous meetings.</w:t>
      </w:r>
    </w:p>
    <w:p w14:paraId="3AAE9C8B" w14:textId="77777777" w:rsidR="001A606D" w:rsidRDefault="001A606D">
      <w:pPr>
        <w:rPr>
          <w:sz w:val="24"/>
        </w:rPr>
      </w:pPr>
    </w:p>
    <w:bookmarkStart w:id="0" w:name="_MON_1205129193"/>
    <w:bookmarkEnd w:id="0"/>
    <w:p w14:paraId="57B85191" w14:textId="77777777" w:rsidR="001A606D" w:rsidRDefault="0031790B">
      <w:pPr>
        <w:rPr>
          <w:b/>
          <w:sz w:val="24"/>
        </w:rPr>
      </w:pPr>
      <w:r w:rsidRPr="0031790B">
        <w:rPr>
          <w:b/>
          <w:sz w:val="24"/>
        </w:rPr>
        <w:object w:dxaOrig="1535" w:dyaOrig="991" w14:anchorId="16D1C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0818722" r:id="rId8">
            <o:FieldCodes>\s</o:FieldCodes>
          </o:OLEObject>
        </w:object>
      </w:r>
    </w:p>
    <w:p w14:paraId="551E160B" w14:textId="77777777" w:rsidR="001A606D" w:rsidRDefault="001A606D">
      <w:pPr>
        <w:rPr>
          <w:b/>
          <w:sz w:val="24"/>
          <w:u w:val="single"/>
        </w:rPr>
      </w:pPr>
    </w:p>
    <w:p w14:paraId="7E409330"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31790B">
        <w:t>HE “MARCH</w:t>
      </w:r>
      <w:r w:rsidR="00FA4964">
        <w:t xml:space="preserve"> 2006</w:t>
      </w:r>
      <w:r>
        <w:t xml:space="preserve"> LNPA ACTION ITEMS” FILE ATTACHED ABOVE.</w:t>
      </w:r>
    </w:p>
    <w:p w14:paraId="0E5B878F" w14:textId="77777777" w:rsidR="001A606D" w:rsidRDefault="001A606D">
      <w:pPr>
        <w:rPr>
          <w:b/>
          <w:sz w:val="24"/>
        </w:rPr>
      </w:pPr>
    </w:p>
    <w:p w14:paraId="686C3ACF" w14:textId="77777777" w:rsidR="001A606D" w:rsidRDefault="001A606D">
      <w:pPr>
        <w:rPr>
          <w:b/>
          <w:sz w:val="24"/>
        </w:rPr>
      </w:pPr>
      <w:r>
        <w:rPr>
          <w:b/>
          <w:sz w:val="24"/>
          <w:u w:val="single"/>
        </w:rPr>
        <w:t>MEETING MINUTES:</w:t>
      </w:r>
    </w:p>
    <w:p w14:paraId="1B190A71" w14:textId="77777777" w:rsidR="001A606D" w:rsidRDefault="001A606D">
      <w:pPr>
        <w:rPr>
          <w:sz w:val="24"/>
          <w:u w:val="single"/>
        </w:rPr>
      </w:pPr>
    </w:p>
    <w:p w14:paraId="2AB25277" w14:textId="77777777" w:rsidR="00874260" w:rsidRDefault="00874260" w:rsidP="00874260">
      <w:pPr>
        <w:rPr>
          <w:sz w:val="24"/>
        </w:rPr>
      </w:pPr>
      <w:r>
        <w:rPr>
          <w:sz w:val="24"/>
          <w:u w:val="single"/>
        </w:rPr>
        <w:t>2006 Meeting Schedule:</w:t>
      </w:r>
    </w:p>
    <w:p w14:paraId="161268AA" w14:textId="77777777" w:rsidR="00874260" w:rsidRDefault="00874260" w:rsidP="00874260">
      <w:pPr>
        <w:rPr>
          <w:sz w:val="24"/>
        </w:rPr>
      </w:pPr>
    </w:p>
    <w:p w14:paraId="5B45F588" w14:textId="77777777" w:rsidR="00874260" w:rsidRDefault="00874260" w:rsidP="00874260">
      <w:pPr>
        <w:rPr>
          <w:sz w:val="24"/>
        </w:rPr>
      </w:pPr>
      <w:r>
        <w:rPr>
          <w:sz w:val="24"/>
        </w:rPr>
        <w:t>Following is the meeting schedule for the 2006 LNPA Meetings.</w:t>
      </w:r>
    </w:p>
    <w:p w14:paraId="25E94FF4" w14:textId="77777777" w:rsidR="00874260" w:rsidRDefault="00874260" w:rsidP="0087426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067"/>
        <w:gridCol w:w="3037"/>
        <w:gridCol w:w="1562"/>
        <w:gridCol w:w="1721"/>
      </w:tblGrid>
      <w:tr w:rsidR="00874260" w14:paraId="1DC82B29" w14:textId="77777777">
        <w:tblPrEx>
          <w:tblCellMar>
            <w:top w:w="0" w:type="dxa"/>
            <w:bottom w:w="0" w:type="dxa"/>
          </w:tblCellMar>
        </w:tblPrEx>
        <w:tc>
          <w:tcPr>
            <w:tcW w:w="0" w:type="auto"/>
          </w:tcPr>
          <w:p w14:paraId="02AD0C8D" w14:textId="77777777" w:rsidR="00874260" w:rsidRDefault="00874260" w:rsidP="0031001C">
            <w:pPr>
              <w:jc w:val="center"/>
              <w:rPr>
                <w:b/>
                <w:sz w:val="24"/>
              </w:rPr>
            </w:pPr>
            <w:r>
              <w:rPr>
                <w:b/>
                <w:sz w:val="24"/>
              </w:rPr>
              <w:t>MONTH/</w:t>
            </w:r>
          </w:p>
          <w:p w14:paraId="43C72695" w14:textId="77777777" w:rsidR="00874260" w:rsidRDefault="00874260" w:rsidP="0031001C">
            <w:pPr>
              <w:jc w:val="center"/>
              <w:rPr>
                <w:b/>
                <w:sz w:val="24"/>
              </w:rPr>
            </w:pPr>
            <w:r>
              <w:rPr>
                <w:b/>
                <w:sz w:val="24"/>
              </w:rPr>
              <w:t>DATE</w:t>
            </w:r>
          </w:p>
          <w:p w14:paraId="4A200629" w14:textId="77777777" w:rsidR="00874260" w:rsidRDefault="00874260" w:rsidP="0031001C">
            <w:pPr>
              <w:jc w:val="center"/>
              <w:rPr>
                <w:sz w:val="24"/>
              </w:rPr>
            </w:pPr>
            <w:r>
              <w:rPr>
                <w:b/>
                <w:sz w:val="24"/>
              </w:rPr>
              <w:t>(2006)</w:t>
            </w:r>
          </w:p>
        </w:tc>
        <w:tc>
          <w:tcPr>
            <w:tcW w:w="0" w:type="auto"/>
          </w:tcPr>
          <w:p w14:paraId="4999302E" w14:textId="77777777" w:rsidR="00874260" w:rsidRDefault="00874260" w:rsidP="0031001C">
            <w:pPr>
              <w:pStyle w:val="Heading7"/>
              <w:jc w:val="center"/>
            </w:pPr>
            <w:r>
              <w:t>NANC</w:t>
            </w:r>
          </w:p>
        </w:tc>
        <w:tc>
          <w:tcPr>
            <w:tcW w:w="0" w:type="auto"/>
          </w:tcPr>
          <w:p w14:paraId="14DA3406" w14:textId="77777777" w:rsidR="00874260" w:rsidRDefault="00874260" w:rsidP="0031001C">
            <w:pPr>
              <w:pStyle w:val="Heading7"/>
              <w:jc w:val="center"/>
            </w:pPr>
            <w:r>
              <w:t>LNPA-WG</w:t>
            </w:r>
          </w:p>
        </w:tc>
        <w:tc>
          <w:tcPr>
            <w:tcW w:w="0" w:type="auto"/>
          </w:tcPr>
          <w:p w14:paraId="120A7F75" w14:textId="77777777" w:rsidR="00874260" w:rsidRDefault="00874260" w:rsidP="0031001C">
            <w:pPr>
              <w:pStyle w:val="Heading9"/>
            </w:pPr>
            <w:r>
              <w:t>HOST</w:t>
            </w:r>
          </w:p>
        </w:tc>
        <w:tc>
          <w:tcPr>
            <w:tcW w:w="0" w:type="auto"/>
          </w:tcPr>
          <w:p w14:paraId="37C8649A" w14:textId="77777777" w:rsidR="00874260" w:rsidRDefault="00874260" w:rsidP="0031001C">
            <w:pPr>
              <w:pStyle w:val="Heading9"/>
            </w:pPr>
            <w:r>
              <w:t>LOCATION</w:t>
            </w:r>
          </w:p>
        </w:tc>
      </w:tr>
      <w:tr w:rsidR="00874260" w14:paraId="4D53EA02" w14:textId="77777777">
        <w:tblPrEx>
          <w:tblCellMar>
            <w:top w:w="0" w:type="dxa"/>
            <w:bottom w:w="0" w:type="dxa"/>
          </w:tblCellMar>
        </w:tblPrEx>
        <w:tc>
          <w:tcPr>
            <w:tcW w:w="0" w:type="auto"/>
          </w:tcPr>
          <w:p w14:paraId="232C74C0" w14:textId="77777777" w:rsidR="00874260" w:rsidRDefault="00874260" w:rsidP="0031001C">
            <w:pPr>
              <w:rPr>
                <w:sz w:val="24"/>
              </w:rPr>
            </w:pPr>
          </w:p>
        </w:tc>
        <w:tc>
          <w:tcPr>
            <w:tcW w:w="0" w:type="auto"/>
          </w:tcPr>
          <w:p w14:paraId="7B87ADB5" w14:textId="77777777" w:rsidR="00874260" w:rsidRDefault="00874260" w:rsidP="0031001C">
            <w:pPr>
              <w:rPr>
                <w:sz w:val="24"/>
              </w:rPr>
            </w:pPr>
          </w:p>
        </w:tc>
        <w:tc>
          <w:tcPr>
            <w:tcW w:w="0" w:type="auto"/>
          </w:tcPr>
          <w:p w14:paraId="1F1FEF4B" w14:textId="77777777" w:rsidR="00874260" w:rsidRDefault="00874260" w:rsidP="0031001C">
            <w:pPr>
              <w:rPr>
                <w:sz w:val="24"/>
              </w:rPr>
            </w:pPr>
          </w:p>
        </w:tc>
        <w:tc>
          <w:tcPr>
            <w:tcW w:w="0" w:type="auto"/>
          </w:tcPr>
          <w:p w14:paraId="272BD183" w14:textId="77777777" w:rsidR="00874260" w:rsidRDefault="00874260" w:rsidP="0031001C">
            <w:pPr>
              <w:rPr>
                <w:sz w:val="24"/>
              </w:rPr>
            </w:pPr>
          </w:p>
        </w:tc>
        <w:tc>
          <w:tcPr>
            <w:tcW w:w="0" w:type="auto"/>
          </w:tcPr>
          <w:p w14:paraId="57114A15" w14:textId="77777777" w:rsidR="00874260" w:rsidRDefault="00874260" w:rsidP="0031001C">
            <w:pPr>
              <w:rPr>
                <w:sz w:val="24"/>
              </w:rPr>
            </w:pPr>
          </w:p>
        </w:tc>
      </w:tr>
      <w:tr w:rsidR="00874260" w14:paraId="72CB1E92" w14:textId="77777777">
        <w:tblPrEx>
          <w:tblCellMar>
            <w:top w:w="0" w:type="dxa"/>
            <w:bottom w:w="0" w:type="dxa"/>
          </w:tblCellMar>
        </w:tblPrEx>
        <w:tc>
          <w:tcPr>
            <w:tcW w:w="0" w:type="auto"/>
          </w:tcPr>
          <w:p w14:paraId="27453B86" w14:textId="77777777" w:rsidR="00874260" w:rsidRDefault="00874260" w:rsidP="0031001C">
            <w:pPr>
              <w:rPr>
                <w:sz w:val="24"/>
              </w:rPr>
            </w:pPr>
            <w:r>
              <w:rPr>
                <w:sz w:val="24"/>
              </w:rPr>
              <w:t xml:space="preserve">January </w:t>
            </w:r>
          </w:p>
        </w:tc>
        <w:tc>
          <w:tcPr>
            <w:tcW w:w="0" w:type="auto"/>
          </w:tcPr>
          <w:p w14:paraId="260953A1" w14:textId="77777777" w:rsidR="00874260" w:rsidRDefault="00874260" w:rsidP="0031001C">
            <w:pPr>
              <w:rPr>
                <w:sz w:val="24"/>
              </w:rPr>
            </w:pPr>
            <w:r>
              <w:rPr>
                <w:sz w:val="24"/>
              </w:rPr>
              <w:t>24</w:t>
            </w:r>
            <w:r>
              <w:rPr>
                <w:sz w:val="24"/>
                <w:vertAlign w:val="superscript"/>
              </w:rPr>
              <w:t>th</w:t>
            </w:r>
          </w:p>
        </w:tc>
        <w:tc>
          <w:tcPr>
            <w:tcW w:w="0" w:type="auto"/>
          </w:tcPr>
          <w:p w14:paraId="4EDA1A0F" w14:textId="77777777" w:rsidR="00874260" w:rsidRDefault="00874260" w:rsidP="0031001C">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202691BC" w14:textId="77777777" w:rsidR="00874260" w:rsidRDefault="00874260" w:rsidP="0031001C">
            <w:pPr>
              <w:rPr>
                <w:sz w:val="24"/>
              </w:rPr>
            </w:pPr>
            <w:r>
              <w:rPr>
                <w:sz w:val="24"/>
              </w:rPr>
              <w:t>Syniverse</w:t>
            </w:r>
          </w:p>
        </w:tc>
        <w:tc>
          <w:tcPr>
            <w:tcW w:w="0" w:type="auto"/>
          </w:tcPr>
          <w:p w14:paraId="02B19C70" w14:textId="77777777" w:rsidR="00874260" w:rsidRDefault="00874260" w:rsidP="0031001C">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874260" w14:paraId="5ED52F31" w14:textId="77777777">
        <w:tblPrEx>
          <w:tblCellMar>
            <w:top w:w="0" w:type="dxa"/>
            <w:bottom w:w="0" w:type="dxa"/>
          </w:tblCellMar>
        </w:tblPrEx>
        <w:tc>
          <w:tcPr>
            <w:tcW w:w="0" w:type="auto"/>
          </w:tcPr>
          <w:p w14:paraId="7560B57C" w14:textId="77777777" w:rsidR="00874260" w:rsidRDefault="00874260" w:rsidP="0031001C">
            <w:pPr>
              <w:rPr>
                <w:sz w:val="24"/>
              </w:rPr>
            </w:pPr>
            <w:r>
              <w:rPr>
                <w:sz w:val="24"/>
              </w:rPr>
              <w:t xml:space="preserve">February </w:t>
            </w:r>
          </w:p>
        </w:tc>
        <w:tc>
          <w:tcPr>
            <w:tcW w:w="0" w:type="auto"/>
          </w:tcPr>
          <w:p w14:paraId="1A1F3CED" w14:textId="77777777" w:rsidR="00874260" w:rsidRDefault="00874260" w:rsidP="0031001C">
            <w:pPr>
              <w:rPr>
                <w:sz w:val="24"/>
              </w:rPr>
            </w:pPr>
            <w:r>
              <w:rPr>
                <w:sz w:val="24"/>
              </w:rPr>
              <w:t>No meeting</w:t>
            </w:r>
          </w:p>
        </w:tc>
        <w:tc>
          <w:tcPr>
            <w:tcW w:w="0" w:type="auto"/>
          </w:tcPr>
          <w:p w14:paraId="3B7112B6" w14:textId="77777777" w:rsidR="00874260" w:rsidRDefault="00874260" w:rsidP="0031001C">
            <w:pPr>
              <w:rPr>
                <w:sz w:val="24"/>
                <w:highlight w:val="yellow"/>
              </w:rPr>
            </w:pPr>
            <w:r>
              <w:rPr>
                <w:sz w:val="24"/>
                <w:highlight w:val="yellow"/>
              </w:rPr>
              <w:t>No meeting.</w:t>
            </w:r>
          </w:p>
          <w:p w14:paraId="7BE795F2" w14:textId="77777777" w:rsidR="00874260" w:rsidRDefault="00874260" w:rsidP="0031001C">
            <w:pPr>
              <w:rPr>
                <w:sz w:val="24"/>
                <w:highlight w:val="yellow"/>
              </w:rPr>
            </w:pPr>
            <w:smartTag w:uri="urn:schemas-microsoft-com:office:smarttags" w:element="date">
              <w:smartTagPr>
                <w:attr w:name="Year" w:val="2006"/>
                <w:attr w:name="Day" w:val="8"/>
                <w:attr w:name="Month" w:val="2"/>
              </w:smartTagPr>
              <w:r>
                <w:rPr>
                  <w:sz w:val="24"/>
                </w:rPr>
                <w:t>2/8/06</w:t>
              </w:r>
            </w:smartTag>
            <w:r w:rsidR="00FA4964">
              <w:rPr>
                <w:sz w:val="24"/>
              </w:rPr>
              <w:t xml:space="preserve"> call</w:t>
            </w:r>
            <w:r w:rsidR="004D5AEF">
              <w:rPr>
                <w:sz w:val="24"/>
              </w:rPr>
              <w:t xml:space="preserve"> from </w:t>
            </w:r>
            <w:smartTag w:uri="urn:schemas-microsoft-com:office:smarttags" w:element="time">
              <w:smartTagPr>
                <w:attr w:name="Minute" w:val="0"/>
                <w:attr w:name="Hour" w:val="11"/>
              </w:smartTagPr>
              <w:r w:rsidR="004D5AEF" w:rsidRPr="004D5AEF">
                <w:rPr>
                  <w:color w:val="000000"/>
                  <w:sz w:val="24"/>
                  <w:szCs w:val="24"/>
                </w:rPr>
                <w:t>11am</w:t>
              </w:r>
            </w:smartTag>
            <w:r w:rsidR="004D5AEF" w:rsidRPr="004D5AEF">
              <w:rPr>
                <w:color w:val="000000"/>
                <w:sz w:val="24"/>
                <w:szCs w:val="24"/>
              </w:rPr>
              <w:t xml:space="preserve"> to </w:t>
            </w:r>
            <w:smartTag w:uri="urn:schemas-microsoft-com:office:smarttags" w:element="time">
              <w:smartTagPr>
                <w:attr w:name="Minute" w:val="0"/>
                <w:attr w:name="Hour" w:val="15"/>
              </w:smartTagPr>
              <w:r w:rsidR="004D5AEF" w:rsidRPr="004D5AEF">
                <w:rPr>
                  <w:color w:val="000000"/>
                  <w:sz w:val="24"/>
                  <w:szCs w:val="24"/>
                </w:rPr>
                <w:t>3pm</w:t>
              </w:r>
            </w:smartTag>
            <w:r w:rsidR="004D5AEF">
              <w:rPr>
                <w:color w:val="000000"/>
                <w:sz w:val="24"/>
                <w:szCs w:val="24"/>
              </w:rPr>
              <w:t xml:space="preserve"> Eastern time, </w:t>
            </w:r>
            <w:r w:rsidR="004D5AEF" w:rsidRPr="004D5AEF">
              <w:rPr>
                <w:color w:val="000000"/>
                <w:sz w:val="24"/>
                <w:szCs w:val="24"/>
              </w:rPr>
              <w:t>dial-in bridge number is 888-412-7808, pin 23272#</w:t>
            </w:r>
          </w:p>
        </w:tc>
        <w:tc>
          <w:tcPr>
            <w:tcW w:w="0" w:type="auto"/>
          </w:tcPr>
          <w:p w14:paraId="7E707034" w14:textId="77777777" w:rsidR="00874260" w:rsidRDefault="00874260" w:rsidP="0031001C">
            <w:pPr>
              <w:rPr>
                <w:sz w:val="24"/>
              </w:rPr>
            </w:pPr>
          </w:p>
        </w:tc>
        <w:tc>
          <w:tcPr>
            <w:tcW w:w="0" w:type="auto"/>
          </w:tcPr>
          <w:p w14:paraId="3A8D6E81" w14:textId="77777777" w:rsidR="00874260" w:rsidRDefault="00874260" w:rsidP="0031001C">
            <w:pPr>
              <w:rPr>
                <w:sz w:val="24"/>
              </w:rPr>
            </w:pPr>
          </w:p>
        </w:tc>
      </w:tr>
      <w:tr w:rsidR="00874260" w14:paraId="6D52F372" w14:textId="77777777">
        <w:tblPrEx>
          <w:tblCellMar>
            <w:top w:w="0" w:type="dxa"/>
            <w:bottom w:w="0" w:type="dxa"/>
          </w:tblCellMar>
        </w:tblPrEx>
        <w:tc>
          <w:tcPr>
            <w:tcW w:w="0" w:type="auto"/>
          </w:tcPr>
          <w:p w14:paraId="33804CF5" w14:textId="77777777" w:rsidR="00874260" w:rsidRDefault="00874260" w:rsidP="0031001C">
            <w:pPr>
              <w:rPr>
                <w:sz w:val="24"/>
              </w:rPr>
            </w:pPr>
            <w:r>
              <w:rPr>
                <w:sz w:val="24"/>
              </w:rPr>
              <w:t>March</w:t>
            </w:r>
          </w:p>
        </w:tc>
        <w:tc>
          <w:tcPr>
            <w:tcW w:w="0" w:type="auto"/>
          </w:tcPr>
          <w:p w14:paraId="5C152AE5" w14:textId="77777777" w:rsidR="00874260" w:rsidRDefault="00874260" w:rsidP="0031001C">
            <w:pPr>
              <w:rPr>
                <w:sz w:val="24"/>
              </w:rPr>
            </w:pPr>
            <w:r>
              <w:rPr>
                <w:sz w:val="24"/>
              </w:rPr>
              <w:t>14</w:t>
            </w:r>
            <w:r>
              <w:rPr>
                <w:sz w:val="24"/>
                <w:vertAlign w:val="superscript"/>
              </w:rPr>
              <w:t>th</w:t>
            </w:r>
            <w:r>
              <w:rPr>
                <w:sz w:val="24"/>
              </w:rPr>
              <w:t xml:space="preserve"> </w:t>
            </w:r>
          </w:p>
        </w:tc>
        <w:tc>
          <w:tcPr>
            <w:tcW w:w="0" w:type="auto"/>
          </w:tcPr>
          <w:p w14:paraId="331B6F81" w14:textId="77777777" w:rsidR="00874260" w:rsidRPr="001C1AD9" w:rsidRDefault="00874260" w:rsidP="0031001C">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tc>
        <w:tc>
          <w:tcPr>
            <w:tcW w:w="0" w:type="auto"/>
          </w:tcPr>
          <w:p w14:paraId="3E917950" w14:textId="77777777" w:rsidR="00874260" w:rsidRDefault="00874260" w:rsidP="0031001C">
            <w:pPr>
              <w:rPr>
                <w:sz w:val="24"/>
              </w:rPr>
            </w:pPr>
            <w:proofErr w:type="spellStart"/>
            <w:r>
              <w:rPr>
                <w:sz w:val="24"/>
              </w:rPr>
              <w:t>NeuStar</w:t>
            </w:r>
            <w:proofErr w:type="spellEnd"/>
          </w:p>
        </w:tc>
        <w:tc>
          <w:tcPr>
            <w:tcW w:w="0" w:type="auto"/>
          </w:tcPr>
          <w:p w14:paraId="6DE7B68B" w14:textId="77777777" w:rsidR="00874260" w:rsidRPr="00FE75F1" w:rsidRDefault="001C1AD9" w:rsidP="0031001C">
            <w:pPr>
              <w:rPr>
                <w:sz w:val="24"/>
              </w:rPr>
            </w:pPr>
            <w:smartTag w:uri="urn:schemas-microsoft-com:office:smarttags" w:element="place">
              <w:smartTag w:uri="urn:schemas-microsoft-com:office:smarttags" w:element="City">
                <w:r>
                  <w:rPr>
                    <w:sz w:val="24"/>
                  </w:rPr>
                  <w:t>San Diego</w:t>
                </w:r>
              </w:smartTag>
              <w:r>
                <w:rPr>
                  <w:sz w:val="24"/>
                </w:rPr>
                <w:t xml:space="preserve">, </w:t>
              </w:r>
              <w:smartTag w:uri="urn:schemas-microsoft-com:office:smarttags" w:element="State">
                <w:r>
                  <w:rPr>
                    <w:sz w:val="24"/>
                  </w:rPr>
                  <w:t>California</w:t>
                </w:r>
              </w:smartTag>
            </w:smartTag>
          </w:p>
        </w:tc>
      </w:tr>
      <w:tr w:rsidR="00874260" w14:paraId="2140D720" w14:textId="77777777">
        <w:tblPrEx>
          <w:tblCellMar>
            <w:top w:w="0" w:type="dxa"/>
            <w:bottom w:w="0" w:type="dxa"/>
          </w:tblCellMar>
        </w:tblPrEx>
        <w:tc>
          <w:tcPr>
            <w:tcW w:w="0" w:type="auto"/>
          </w:tcPr>
          <w:p w14:paraId="22524D7C" w14:textId="77777777" w:rsidR="00874260" w:rsidRDefault="00874260" w:rsidP="0031001C">
            <w:pPr>
              <w:rPr>
                <w:sz w:val="24"/>
              </w:rPr>
            </w:pPr>
            <w:r>
              <w:rPr>
                <w:sz w:val="24"/>
              </w:rPr>
              <w:t>April</w:t>
            </w:r>
          </w:p>
        </w:tc>
        <w:tc>
          <w:tcPr>
            <w:tcW w:w="0" w:type="auto"/>
          </w:tcPr>
          <w:p w14:paraId="4A734545" w14:textId="77777777" w:rsidR="00874260" w:rsidRDefault="00874260" w:rsidP="0031001C">
            <w:pPr>
              <w:rPr>
                <w:sz w:val="24"/>
              </w:rPr>
            </w:pPr>
            <w:r>
              <w:rPr>
                <w:sz w:val="24"/>
              </w:rPr>
              <w:t>No meeting</w:t>
            </w:r>
          </w:p>
        </w:tc>
        <w:tc>
          <w:tcPr>
            <w:tcW w:w="0" w:type="auto"/>
          </w:tcPr>
          <w:p w14:paraId="43353CE3" w14:textId="77777777" w:rsidR="00874260" w:rsidRDefault="00874260" w:rsidP="0031001C">
            <w:pPr>
              <w:rPr>
                <w:sz w:val="24"/>
                <w:highlight w:val="yellow"/>
              </w:rPr>
            </w:pPr>
            <w:r>
              <w:rPr>
                <w:sz w:val="24"/>
                <w:highlight w:val="yellow"/>
              </w:rPr>
              <w:t>No meeting.</w:t>
            </w:r>
          </w:p>
          <w:p w14:paraId="6C6D9B9E" w14:textId="77777777" w:rsidR="00874260" w:rsidRDefault="00874260" w:rsidP="0031001C">
            <w:pPr>
              <w:rPr>
                <w:sz w:val="24"/>
                <w:highlight w:val="yellow"/>
              </w:rPr>
            </w:pPr>
            <w:smartTag w:uri="urn:schemas-microsoft-com:office:smarttags" w:element="date">
              <w:smartTagPr>
                <w:attr w:name="Year" w:val="2006"/>
                <w:attr w:name="Day" w:val="12"/>
                <w:attr w:name="Month" w:val="4"/>
              </w:smartTagPr>
              <w:r>
                <w:rPr>
                  <w:sz w:val="24"/>
                </w:rPr>
                <w:t>4/12/06</w:t>
              </w:r>
            </w:smartTag>
            <w:r>
              <w:rPr>
                <w:sz w:val="24"/>
              </w:rPr>
              <w:t xml:space="preserve"> </w:t>
            </w:r>
            <w:r w:rsidR="0031790B">
              <w:rPr>
                <w:sz w:val="24"/>
              </w:rPr>
              <w:t xml:space="preserve">call from </w:t>
            </w:r>
            <w:smartTag w:uri="urn:schemas-microsoft-com:office:smarttags" w:element="time">
              <w:smartTagPr>
                <w:attr w:name="Minute" w:val="0"/>
                <w:attr w:name="Hour" w:val="11"/>
              </w:smartTagPr>
              <w:r w:rsidR="0031790B" w:rsidRPr="004D5AEF">
                <w:rPr>
                  <w:color w:val="000000"/>
                  <w:sz w:val="24"/>
                  <w:szCs w:val="24"/>
                </w:rPr>
                <w:t>11am</w:t>
              </w:r>
            </w:smartTag>
            <w:r w:rsidR="0031790B" w:rsidRPr="004D5AEF">
              <w:rPr>
                <w:color w:val="000000"/>
                <w:sz w:val="24"/>
                <w:szCs w:val="24"/>
              </w:rPr>
              <w:t xml:space="preserve"> to </w:t>
            </w:r>
            <w:smartTag w:uri="urn:schemas-microsoft-com:office:smarttags" w:element="time">
              <w:smartTagPr>
                <w:attr w:name="Minute" w:val="0"/>
                <w:attr w:name="Hour" w:val="15"/>
              </w:smartTagPr>
              <w:r w:rsidR="0031790B" w:rsidRPr="004D5AEF">
                <w:rPr>
                  <w:color w:val="000000"/>
                  <w:sz w:val="24"/>
                  <w:szCs w:val="24"/>
                </w:rPr>
                <w:t>3pm</w:t>
              </w:r>
            </w:smartTag>
            <w:r w:rsidR="0031790B">
              <w:rPr>
                <w:color w:val="000000"/>
                <w:sz w:val="24"/>
                <w:szCs w:val="24"/>
              </w:rPr>
              <w:t xml:space="preserve"> Eastern time, </w:t>
            </w:r>
            <w:r w:rsidR="0031790B" w:rsidRPr="004D5AEF">
              <w:rPr>
                <w:color w:val="000000"/>
                <w:sz w:val="24"/>
                <w:szCs w:val="24"/>
              </w:rPr>
              <w:t>dial-in bridge number is 888-412-7808, pin 23272#</w:t>
            </w:r>
          </w:p>
        </w:tc>
        <w:tc>
          <w:tcPr>
            <w:tcW w:w="0" w:type="auto"/>
          </w:tcPr>
          <w:p w14:paraId="43F7DD5B" w14:textId="77777777" w:rsidR="00874260" w:rsidRDefault="00874260" w:rsidP="0031001C">
            <w:pPr>
              <w:rPr>
                <w:sz w:val="24"/>
              </w:rPr>
            </w:pPr>
          </w:p>
        </w:tc>
        <w:tc>
          <w:tcPr>
            <w:tcW w:w="0" w:type="auto"/>
          </w:tcPr>
          <w:p w14:paraId="16F3C7B3" w14:textId="77777777" w:rsidR="00874260" w:rsidRDefault="00874260" w:rsidP="0031001C">
            <w:pPr>
              <w:pStyle w:val="Heading7"/>
              <w:rPr>
                <w:b w:val="0"/>
              </w:rPr>
            </w:pPr>
          </w:p>
        </w:tc>
      </w:tr>
      <w:tr w:rsidR="00874260" w14:paraId="36C00352" w14:textId="77777777">
        <w:tblPrEx>
          <w:tblCellMar>
            <w:top w:w="0" w:type="dxa"/>
            <w:bottom w:w="0" w:type="dxa"/>
          </w:tblCellMar>
        </w:tblPrEx>
        <w:tc>
          <w:tcPr>
            <w:tcW w:w="0" w:type="auto"/>
          </w:tcPr>
          <w:p w14:paraId="4F89A9D6" w14:textId="77777777" w:rsidR="00874260" w:rsidRDefault="00874260" w:rsidP="0031001C">
            <w:pPr>
              <w:rPr>
                <w:sz w:val="24"/>
              </w:rPr>
            </w:pPr>
            <w:r>
              <w:rPr>
                <w:sz w:val="24"/>
              </w:rPr>
              <w:t>May</w:t>
            </w:r>
          </w:p>
        </w:tc>
        <w:tc>
          <w:tcPr>
            <w:tcW w:w="0" w:type="auto"/>
          </w:tcPr>
          <w:p w14:paraId="6F454DF5" w14:textId="77777777" w:rsidR="00874260" w:rsidRDefault="00874260" w:rsidP="0031001C">
            <w:pPr>
              <w:rPr>
                <w:sz w:val="24"/>
              </w:rPr>
            </w:pPr>
            <w:r>
              <w:rPr>
                <w:sz w:val="24"/>
              </w:rPr>
              <w:t>16</w:t>
            </w:r>
            <w:r>
              <w:rPr>
                <w:sz w:val="24"/>
                <w:vertAlign w:val="superscript"/>
              </w:rPr>
              <w:t>th</w:t>
            </w:r>
            <w:r>
              <w:rPr>
                <w:sz w:val="24"/>
              </w:rPr>
              <w:t xml:space="preserve"> </w:t>
            </w:r>
          </w:p>
        </w:tc>
        <w:tc>
          <w:tcPr>
            <w:tcW w:w="0" w:type="auto"/>
          </w:tcPr>
          <w:p w14:paraId="50CC9A54" w14:textId="77777777" w:rsidR="00874260" w:rsidRDefault="00874260" w:rsidP="0031001C">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544958C3" w14:textId="77777777" w:rsidR="00874260" w:rsidRDefault="00DA1BB8" w:rsidP="0031001C">
            <w:pPr>
              <w:rPr>
                <w:sz w:val="24"/>
              </w:rPr>
            </w:pPr>
            <w:r>
              <w:rPr>
                <w:sz w:val="24"/>
              </w:rPr>
              <w:t xml:space="preserve">Sprint </w:t>
            </w:r>
            <w:r w:rsidR="00874260">
              <w:rPr>
                <w:sz w:val="24"/>
              </w:rPr>
              <w:t>Nextel</w:t>
            </w:r>
          </w:p>
        </w:tc>
        <w:tc>
          <w:tcPr>
            <w:tcW w:w="0" w:type="auto"/>
          </w:tcPr>
          <w:p w14:paraId="1CDF1F49" w14:textId="77777777" w:rsidR="00874260" w:rsidRDefault="00874260" w:rsidP="0031001C">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874260" w14:paraId="423CFDA0" w14:textId="77777777">
        <w:tblPrEx>
          <w:tblCellMar>
            <w:top w:w="0" w:type="dxa"/>
            <w:bottom w:w="0" w:type="dxa"/>
          </w:tblCellMar>
        </w:tblPrEx>
        <w:tc>
          <w:tcPr>
            <w:tcW w:w="0" w:type="auto"/>
          </w:tcPr>
          <w:p w14:paraId="7F4C256B" w14:textId="77777777" w:rsidR="00874260" w:rsidRDefault="00874260" w:rsidP="0031001C">
            <w:pPr>
              <w:rPr>
                <w:sz w:val="24"/>
              </w:rPr>
            </w:pPr>
            <w:r>
              <w:rPr>
                <w:sz w:val="24"/>
              </w:rPr>
              <w:t>June</w:t>
            </w:r>
          </w:p>
        </w:tc>
        <w:tc>
          <w:tcPr>
            <w:tcW w:w="0" w:type="auto"/>
          </w:tcPr>
          <w:p w14:paraId="274488C3" w14:textId="77777777" w:rsidR="00874260" w:rsidRDefault="00874260" w:rsidP="0031001C">
            <w:pPr>
              <w:rPr>
                <w:sz w:val="24"/>
              </w:rPr>
            </w:pPr>
            <w:r>
              <w:rPr>
                <w:sz w:val="24"/>
              </w:rPr>
              <w:t>No meeting</w:t>
            </w:r>
          </w:p>
        </w:tc>
        <w:tc>
          <w:tcPr>
            <w:tcW w:w="0" w:type="auto"/>
          </w:tcPr>
          <w:p w14:paraId="0B3F634E" w14:textId="77777777" w:rsidR="00874260" w:rsidRDefault="00874260" w:rsidP="0031001C">
            <w:pPr>
              <w:rPr>
                <w:sz w:val="24"/>
                <w:highlight w:val="yellow"/>
              </w:rPr>
            </w:pPr>
            <w:r>
              <w:rPr>
                <w:sz w:val="24"/>
                <w:highlight w:val="yellow"/>
              </w:rPr>
              <w:t>No meeting.</w:t>
            </w:r>
          </w:p>
          <w:p w14:paraId="19D15F3C" w14:textId="77777777" w:rsidR="00874260" w:rsidRDefault="00874260" w:rsidP="0031001C">
            <w:pPr>
              <w:rPr>
                <w:sz w:val="24"/>
                <w:highlight w:val="yellow"/>
              </w:rPr>
            </w:pPr>
            <w:smartTag w:uri="urn:schemas-microsoft-com:office:smarttags" w:element="date">
              <w:smartTagPr>
                <w:attr w:name="Year" w:val="2006"/>
                <w:attr w:name="Day" w:val="14"/>
                <w:attr w:name="Month" w:val="6"/>
              </w:smartTagPr>
              <w:r>
                <w:rPr>
                  <w:sz w:val="24"/>
                </w:rPr>
                <w:t>6/14/06</w:t>
              </w:r>
            </w:smartTag>
            <w:r>
              <w:rPr>
                <w:sz w:val="24"/>
              </w:rPr>
              <w:t xml:space="preserve"> reserved for call, if necessary.</w:t>
            </w:r>
          </w:p>
        </w:tc>
        <w:tc>
          <w:tcPr>
            <w:tcW w:w="0" w:type="auto"/>
          </w:tcPr>
          <w:p w14:paraId="103F479B" w14:textId="77777777" w:rsidR="00874260" w:rsidRDefault="00874260" w:rsidP="0031001C">
            <w:pPr>
              <w:rPr>
                <w:sz w:val="24"/>
              </w:rPr>
            </w:pPr>
          </w:p>
        </w:tc>
        <w:tc>
          <w:tcPr>
            <w:tcW w:w="0" w:type="auto"/>
          </w:tcPr>
          <w:p w14:paraId="66AAD1BC" w14:textId="77777777" w:rsidR="00874260" w:rsidRDefault="00874260" w:rsidP="0031001C">
            <w:pPr>
              <w:rPr>
                <w:sz w:val="24"/>
              </w:rPr>
            </w:pPr>
          </w:p>
        </w:tc>
      </w:tr>
      <w:tr w:rsidR="00874260" w14:paraId="2DDB4C4A" w14:textId="77777777">
        <w:tblPrEx>
          <w:tblCellMar>
            <w:top w:w="0" w:type="dxa"/>
            <w:bottom w:w="0" w:type="dxa"/>
          </w:tblCellMar>
        </w:tblPrEx>
        <w:tc>
          <w:tcPr>
            <w:tcW w:w="0" w:type="auto"/>
          </w:tcPr>
          <w:p w14:paraId="38DAC548" w14:textId="77777777" w:rsidR="00874260" w:rsidRDefault="00874260" w:rsidP="0031001C">
            <w:pPr>
              <w:rPr>
                <w:sz w:val="24"/>
              </w:rPr>
            </w:pPr>
            <w:r>
              <w:rPr>
                <w:sz w:val="24"/>
              </w:rPr>
              <w:t>July</w:t>
            </w:r>
          </w:p>
        </w:tc>
        <w:tc>
          <w:tcPr>
            <w:tcW w:w="0" w:type="auto"/>
          </w:tcPr>
          <w:p w14:paraId="3BCF330C" w14:textId="77777777" w:rsidR="00874260" w:rsidRDefault="00874260" w:rsidP="0031001C">
            <w:pPr>
              <w:rPr>
                <w:sz w:val="24"/>
              </w:rPr>
            </w:pPr>
            <w:r>
              <w:rPr>
                <w:sz w:val="24"/>
              </w:rPr>
              <w:t>18</w:t>
            </w:r>
            <w:r>
              <w:rPr>
                <w:sz w:val="24"/>
                <w:vertAlign w:val="superscript"/>
              </w:rPr>
              <w:t>th</w:t>
            </w:r>
            <w:r>
              <w:rPr>
                <w:sz w:val="24"/>
              </w:rPr>
              <w:t xml:space="preserve"> </w:t>
            </w:r>
          </w:p>
        </w:tc>
        <w:tc>
          <w:tcPr>
            <w:tcW w:w="0" w:type="auto"/>
          </w:tcPr>
          <w:p w14:paraId="16E62FAD" w14:textId="77777777" w:rsidR="00874260" w:rsidRDefault="00874260" w:rsidP="0031001C">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17BFAAEF" w14:textId="77777777" w:rsidR="00874260" w:rsidRDefault="00874260" w:rsidP="0031001C">
            <w:pPr>
              <w:rPr>
                <w:sz w:val="24"/>
              </w:rPr>
            </w:pPr>
            <w:r>
              <w:rPr>
                <w:sz w:val="24"/>
              </w:rPr>
              <w:t>Canadian Consortium</w:t>
            </w:r>
          </w:p>
        </w:tc>
        <w:tc>
          <w:tcPr>
            <w:tcW w:w="0" w:type="auto"/>
          </w:tcPr>
          <w:p w14:paraId="2F0D574F" w14:textId="77777777" w:rsidR="00874260" w:rsidRDefault="00874260" w:rsidP="0031001C">
            <w:pPr>
              <w:rPr>
                <w:sz w:val="24"/>
              </w:rPr>
            </w:pPr>
            <w:smartTag w:uri="urn:schemas-microsoft-com:office:smarttags" w:element="place">
              <w:smartTag w:uri="urn:schemas-microsoft-com:office:smarttags" w:element="City">
                <w:r>
                  <w:rPr>
                    <w:sz w:val="24"/>
                  </w:rPr>
                  <w:t>Edmonton</w:t>
                </w:r>
              </w:smartTag>
            </w:smartTag>
          </w:p>
        </w:tc>
      </w:tr>
      <w:tr w:rsidR="00874260" w14:paraId="16D9B6F6" w14:textId="77777777">
        <w:tblPrEx>
          <w:tblCellMar>
            <w:top w:w="0" w:type="dxa"/>
            <w:bottom w:w="0" w:type="dxa"/>
          </w:tblCellMar>
        </w:tblPrEx>
        <w:tc>
          <w:tcPr>
            <w:tcW w:w="0" w:type="auto"/>
          </w:tcPr>
          <w:p w14:paraId="510A7D83" w14:textId="77777777" w:rsidR="00874260" w:rsidRDefault="00874260" w:rsidP="0031001C">
            <w:pPr>
              <w:rPr>
                <w:sz w:val="24"/>
              </w:rPr>
            </w:pPr>
            <w:r>
              <w:rPr>
                <w:sz w:val="24"/>
              </w:rPr>
              <w:t>August</w:t>
            </w:r>
          </w:p>
        </w:tc>
        <w:tc>
          <w:tcPr>
            <w:tcW w:w="0" w:type="auto"/>
          </w:tcPr>
          <w:p w14:paraId="1A7DE122" w14:textId="77777777" w:rsidR="00874260" w:rsidRDefault="00874260" w:rsidP="0031001C">
            <w:pPr>
              <w:rPr>
                <w:sz w:val="24"/>
              </w:rPr>
            </w:pPr>
            <w:r>
              <w:rPr>
                <w:sz w:val="24"/>
              </w:rPr>
              <w:t>No meeting</w:t>
            </w:r>
          </w:p>
        </w:tc>
        <w:tc>
          <w:tcPr>
            <w:tcW w:w="0" w:type="auto"/>
          </w:tcPr>
          <w:p w14:paraId="6A32A752" w14:textId="77777777" w:rsidR="00874260" w:rsidRDefault="00874260" w:rsidP="0031001C">
            <w:pPr>
              <w:rPr>
                <w:sz w:val="24"/>
                <w:highlight w:val="yellow"/>
              </w:rPr>
            </w:pPr>
            <w:r>
              <w:rPr>
                <w:sz w:val="24"/>
                <w:highlight w:val="yellow"/>
              </w:rPr>
              <w:t>No meeting.</w:t>
            </w:r>
          </w:p>
          <w:p w14:paraId="3449EA0E" w14:textId="77777777" w:rsidR="00874260" w:rsidRDefault="00874260" w:rsidP="0031001C">
            <w:pPr>
              <w:rPr>
                <w:sz w:val="24"/>
                <w:highlight w:val="yellow"/>
              </w:rPr>
            </w:pPr>
            <w:smartTag w:uri="urn:schemas-microsoft-com:office:smarttags" w:element="date">
              <w:smartTagPr>
                <w:attr w:name="Year" w:val="2006"/>
                <w:attr w:name="Day" w:val="9"/>
                <w:attr w:name="Month" w:val="8"/>
              </w:smartTagPr>
              <w:r>
                <w:rPr>
                  <w:sz w:val="24"/>
                </w:rPr>
                <w:t>8/9/06</w:t>
              </w:r>
            </w:smartTag>
            <w:r>
              <w:rPr>
                <w:sz w:val="24"/>
              </w:rPr>
              <w:t xml:space="preserve"> reserved for call, if necessary.</w:t>
            </w:r>
          </w:p>
        </w:tc>
        <w:tc>
          <w:tcPr>
            <w:tcW w:w="0" w:type="auto"/>
          </w:tcPr>
          <w:p w14:paraId="12A4D8D4" w14:textId="77777777" w:rsidR="00874260" w:rsidRDefault="00874260" w:rsidP="0031001C">
            <w:pPr>
              <w:rPr>
                <w:sz w:val="24"/>
              </w:rPr>
            </w:pPr>
          </w:p>
        </w:tc>
        <w:tc>
          <w:tcPr>
            <w:tcW w:w="0" w:type="auto"/>
          </w:tcPr>
          <w:p w14:paraId="591F0A44" w14:textId="77777777" w:rsidR="00874260" w:rsidRDefault="00874260" w:rsidP="0031001C">
            <w:pPr>
              <w:rPr>
                <w:sz w:val="24"/>
              </w:rPr>
            </w:pPr>
          </w:p>
        </w:tc>
      </w:tr>
      <w:tr w:rsidR="00874260" w14:paraId="7FC12749" w14:textId="77777777">
        <w:tblPrEx>
          <w:tblCellMar>
            <w:top w:w="0" w:type="dxa"/>
            <w:bottom w:w="0" w:type="dxa"/>
          </w:tblCellMar>
        </w:tblPrEx>
        <w:tc>
          <w:tcPr>
            <w:tcW w:w="0" w:type="auto"/>
          </w:tcPr>
          <w:p w14:paraId="394CB031" w14:textId="77777777" w:rsidR="00874260" w:rsidRDefault="00874260" w:rsidP="0031001C">
            <w:pPr>
              <w:rPr>
                <w:sz w:val="24"/>
              </w:rPr>
            </w:pPr>
            <w:r>
              <w:rPr>
                <w:sz w:val="24"/>
              </w:rPr>
              <w:t>September</w:t>
            </w:r>
          </w:p>
        </w:tc>
        <w:tc>
          <w:tcPr>
            <w:tcW w:w="0" w:type="auto"/>
          </w:tcPr>
          <w:p w14:paraId="4E1023D0" w14:textId="77777777" w:rsidR="00874260" w:rsidRDefault="00874260" w:rsidP="0031001C">
            <w:pPr>
              <w:rPr>
                <w:sz w:val="24"/>
              </w:rPr>
            </w:pPr>
            <w:r>
              <w:rPr>
                <w:sz w:val="24"/>
              </w:rPr>
              <w:t>19</w:t>
            </w:r>
            <w:r>
              <w:rPr>
                <w:sz w:val="24"/>
                <w:vertAlign w:val="superscript"/>
              </w:rPr>
              <w:t>th</w:t>
            </w:r>
            <w:r>
              <w:rPr>
                <w:sz w:val="24"/>
              </w:rPr>
              <w:t xml:space="preserve"> </w:t>
            </w:r>
          </w:p>
        </w:tc>
        <w:tc>
          <w:tcPr>
            <w:tcW w:w="0" w:type="auto"/>
          </w:tcPr>
          <w:p w14:paraId="5C3ABE80" w14:textId="77777777" w:rsidR="00874260" w:rsidRDefault="00874260" w:rsidP="0031001C">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54AB0978" w14:textId="77777777" w:rsidR="00874260" w:rsidRDefault="00874260" w:rsidP="0031001C">
            <w:pPr>
              <w:rPr>
                <w:sz w:val="24"/>
              </w:rPr>
            </w:pPr>
            <w:r>
              <w:rPr>
                <w:sz w:val="24"/>
              </w:rPr>
              <w:t>Verizon</w:t>
            </w:r>
          </w:p>
        </w:tc>
        <w:tc>
          <w:tcPr>
            <w:tcW w:w="0" w:type="auto"/>
          </w:tcPr>
          <w:p w14:paraId="409719AF" w14:textId="77777777" w:rsidR="00874260" w:rsidRDefault="00FA4964" w:rsidP="0031001C">
            <w:pPr>
              <w:rPr>
                <w:sz w:val="24"/>
              </w:rPr>
            </w:pPr>
            <w:smartTag w:uri="urn:schemas-microsoft-com:office:smarttags" w:element="place">
              <w:smartTag w:uri="urn:schemas-microsoft-com:office:smarttags" w:element="City">
                <w:r>
                  <w:rPr>
                    <w:sz w:val="24"/>
                  </w:rPr>
                  <w:t>Baltimore</w:t>
                </w:r>
              </w:smartTag>
            </w:smartTag>
          </w:p>
        </w:tc>
      </w:tr>
      <w:tr w:rsidR="00874260" w14:paraId="402D5198" w14:textId="77777777">
        <w:tblPrEx>
          <w:tblCellMar>
            <w:top w:w="0" w:type="dxa"/>
            <w:bottom w:w="0" w:type="dxa"/>
          </w:tblCellMar>
        </w:tblPrEx>
        <w:tc>
          <w:tcPr>
            <w:tcW w:w="0" w:type="auto"/>
          </w:tcPr>
          <w:p w14:paraId="300D1E1F" w14:textId="77777777" w:rsidR="00874260" w:rsidRDefault="00874260" w:rsidP="0031001C">
            <w:pPr>
              <w:rPr>
                <w:sz w:val="24"/>
              </w:rPr>
            </w:pPr>
            <w:r>
              <w:rPr>
                <w:sz w:val="24"/>
              </w:rPr>
              <w:t>October</w:t>
            </w:r>
          </w:p>
        </w:tc>
        <w:tc>
          <w:tcPr>
            <w:tcW w:w="0" w:type="auto"/>
          </w:tcPr>
          <w:p w14:paraId="024955D2" w14:textId="77777777" w:rsidR="00874260" w:rsidRDefault="00874260" w:rsidP="0031001C">
            <w:pPr>
              <w:rPr>
                <w:sz w:val="24"/>
              </w:rPr>
            </w:pPr>
            <w:r>
              <w:rPr>
                <w:sz w:val="24"/>
              </w:rPr>
              <w:t>No meeting</w:t>
            </w:r>
          </w:p>
        </w:tc>
        <w:tc>
          <w:tcPr>
            <w:tcW w:w="0" w:type="auto"/>
          </w:tcPr>
          <w:p w14:paraId="526E0280" w14:textId="77777777" w:rsidR="00874260" w:rsidRDefault="00874260" w:rsidP="0031001C">
            <w:pPr>
              <w:rPr>
                <w:sz w:val="24"/>
                <w:highlight w:val="yellow"/>
              </w:rPr>
            </w:pPr>
            <w:r>
              <w:rPr>
                <w:sz w:val="24"/>
                <w:highlight w:val="yellow"/>
              </w:rPr>
              <w:t>No meeting.</w:t>
            </w:r>
          </w:p>
          <w:p w14:paraId="6162BE98" w14:textId="77777777" w:rsidR="00874260" w:rsidRDefault="00874260" w:rsidP="0031001C">
            <w:pPr>
              <w:rPr>
                <w:sz w:val="24"/>
                <w:highlight w:val="yellow"/>
              </w:rPr>
            </w:pPr>
            <w:smartTag w:uri="urn:schemas-microsoft-com:office:smarttags" w:element="date">
              <w:smartTagPr>
                <w:attr w:name="Year" w:val="2006"/>
                <w:attr w:name="Day" w:val="11"/>
                <w:attr w:name="Month" w:val="10"/>
              </w:smartTagPr>
              <w:r>
                <w:rPr>
                  <w:sz w:val="24"/>
                </w:rPr>
                <w:t>10/11/06</w:t>
              </w:r>
            </w:smartTag>
            <w:r>
              <w:rPr>
                <w:sz w:val="24"/>
              </w:rPr>
              <w:t xml:space="preserve"> reserved for call, if necessary.</w:t>
            </w:r>
          </w:p>
        </w:tc>
        <w:tc>
          <w:tcPr>
            <w:tcW w:w="0" w:type="auto"/>
          </w:tcPr>
          <w:p w14:paraId="2436B2C0" w14:textId="77777777" w:rsidR="00874260" w:rsidRDefault="00874260" w:rsidP="0031001C">
            <w:pPr>
              <w:rPr>
                <w:sz w:val="24"/>
              </w:rPr>
            </w:pPr>
          </w:p>
        </w:tc>
        <w:tc>
          <w:tcPr>
            <w:tcW w:w="0" w:type="auto"/>
          </w:tcPr>
          <w:p w14:paraId="617427F2" w14:textId="77777777" w:rsidR="00874260" w:rsidRDefault="00874260" w:rsidP="0031001C">
            <w:pPr>
              <w:rPr>
                <w:sz w:val="24"/>
              </w:rPr>
            </w:pPr>
          </w:p>
        </w:tc>
      </w:tr>
      <w:tr w:rsidR="00874260" w14:paraId="0F3193B5" w14:textId="77777777">
        <w:tblPrEx>
          <w:tblCellMar>
            <w:top w:w="0" w:type="dxa"/>
            <w:bottom w:w="0" w:type="dxa"/>
          </w:tblCellMar>
        </w:tblPrEx>
        <w:tc>
          <w:tcPr>
            <w:tcW w:w="0" w:type="auto"/>
          </w:tcPr>
          <w:p w14:paraId="25A01687" w14:textId="77777777" w:rsidR="00874260" w:rsidRDefault="00874260" w:rsidP="0031001C">
            <w:pPr>
              <w:rPr>
                <w:sz w:val="24"/>
              </w:rPr>
            </w:pPr>
            <w:r>
              <w:rPr>
                <w:sz w:val="24"/>
              </w:rPr>
              <w:t>November</w:t>
            </w:r>
          </w:p>
        </w:tc>
        <w:tc>
          <w:tcPr>
            <w:tcW w:w="0" w:type="auto"/>
          </w:tcPr>
          <w:p w14:paraId="098CF883" w14:textId="77777777" w:rsidR="00874260" w:rsidRDefault="00874260" w:rsidP="0031001C">
            <w:pPr>
              <w:rPr>
                <w:sz w:val="24"/>
              </w:rPr>
            </w:pPr>
            <w:r>
              <w:rPr>
                <w:sz w:val="24"/>
              </w:rPr>
              <w:t>30</w:t>
            </w:r>
            <w:r>
              <w:rPr>
                <w:sz w:val="24"/>
                <w:vertAlign w:val="superscript"/>
              </w:rPr>
              <w:t>th</w:t>
            </w:r>
            <w:r>
              <w:rPr>
                <w:sz w:val="24"/>
              </w:rPr>
              <w:t xml:space="preserve"> </w:t>
            </w:r>
          </w:p>
        </w:tc>
        <w:tc>
          <w:tcPr>
            <w:tcW w:w="0" w:type="auto"/>
          </w:tcPr>
          <w:p w14:paraId="0026674D" w14:textId="77777777" w:rsidR="00874260" w:rsidRDefault="00874260" w:rsidP="0031001C">
            <w:pPr>
              <w:rPr>
                <w:sz w:val="24"/>
                <w:highlight w:val="yellow"/>
              </w:rPr>
            </w:pPr>
            <w:r>
              <w:rPr>
                <w:sz w:val="24"/>
                <w:highlight w:val="yellow"/>
              </w:rPr>
              <w:t>7</w:t>
            </w:r>
            <w:r w:rsidRPr="000F1DBD">
              <w:rPr>
                <w:sz w:val="24"/>
                <w:highlight w:val="yellow"/>
                <w:vertAlign w:val="superscript"/>
              </w:rPr>
              <w:t>th</w:t>
            </w:r>
            <w:r>
              <w:rPr>
                <w:sz w:val="24"/>
                <w:highlight w:val="yellow"/>
              </w:rPr>
              <w:t>-8</w:t>
            </w:r>
            <w:r w:rsidRPr="00B263FA">
              <w:rPr>
                <w:sz w:val="24"/>
                <w:highlight w:val="yellow"/>
                <w:vertAlign w:val="superscript"/>
              </w:rPr>
              <w:t>th</w:t>
            </w:r>
            <w:r>
              <w:rPr>
                <w:sz w:val="24"/>
                <w:highlight w:val="yellow"/>
              </w:rPr>
              <w:t xml:space="preserve"> </w:t>
            </w:r>
          </w:p>
        </w:tc>
        <w:tc>
          <w:tcPr>
            <w:tcW w:w="0" w:type="auto"/>
          </w:tcPr>
          <w:p w14:paraId="5C55A0CE" w14:textId="77777777" w:rsidR="00874260" w:rsidRDefault="00B31F06" w:rsidP="0031001C">
            <w:pPr>
              <w:rPr>
                <w:sz w:val="24"/>
              </w:rPr>
            </w:pPr>
            <w:proofErr w:type="spellStart"/>
            <w:r>
              <w:rPr>
                <w:sz w:val="24"/>
              </w:rPr>
              <w:t>at&amp;t</w:t>
            </w:r>
            <w:proofErr w:type="spellEnd"/>
          </w:p>
        </w:tc>
        <w:tc>
          <w:tcPr>
            <w:tcW w:w="0" w:type="auto"/>
          </w:tcPr>
          <w:p w14:paraId="5C06E2A4" w14:textId="77777777" w:rsidR="00874260" w:rsidRPr="007B68A5" w:rsidRDefault="007B68A5" w:rsidP="0031001C">
            <w:pPr>
              <w:rPr>
                <w:sz w:val="24"/>
              </w:rPr>
            </w:pPr>
            <w:smartTag w:uri="urn:schemas-microsoft-com:office:smarttags" w:element="place">
              <w:smartTag w:uri="urn:schemas-microsoft-com:office:smarttags" w:element="City">
                <w:r>
                  <w:rPr>
                    <w:sz w:val="24"/>
                  </w:rPr>
                  <w:t>San Antonio</w:t>
                </w:r>
              </w:smartTag>
              <w:r>
                <w:rPr>
                  <w:sz w:val="24"/>
                </w:rPr>
                <w:t xml:space="preserve">, </w:t>
              </w:r>
              <w:smartTag w:uri="urn:schemas-microsoft-com:office:smarttags" w:element="State">
                <w:r>
                  <w:rPr>
                    <w:sz w:val="24"/>
                  </w:rPr>
                  <w:t>Texas</w:t>
                </w:r>
              </w:smartTag>
            </w:smartTag>
          </w:p>
        </w:tc>
      </w:tr>
      <w:tr w:rsidR="00874260" w14:paraId="56F5ECF1" w14:textId="77777777">
        <w:tblPrEx>
          <w:tblCellMar>
            <w:top w:w="0" w:type="dxa"/>
            <w:bottom w:w="0" w:type="dxa"/>
          </w:tblCellMar>
        </w:tblPrEx>
        <w:tc>
          <w:tcPr>
            <w:tcW w:w="0" w:type="auto"/>
          </w:tcPr>
          <w:p w14:paraId="7BFC5055" w14:textId="77777777" w:rsidR="00874260" w:rsidRDefault="00874260" w:rsidP="0031001C">
            <w:pPr>
              <w:rPr>
                <w:sz w:val="24"/>
              </w:rPr>
            </w:pPr>
            <w:r>
              <w:rPr>
                <w:sz w:val="24"/>
              </w:rPr>
              <w:t>December</w:t>
            </w:r>
          </w:p>
        </w:tc>
        <w:tc>
          <w:tcPr>
            <w:tcW w:w="0" w:type="auto"/>
          </w:tcPr>
          <w:p w14:paraId="19A2B4F5" w14:textId="77777777" w:rsidR="00874260" w:rsidRDefault="00874260" w:rsidP="0031001C">
            <w:pPr>
              <w:rPr>
                <w:sz w:val="24"/>
              </w:rPr>
            </w:pPr>
            <w:r>
              <w:rPr>
                <w:sz w:val="24"/>
              </w:rPr>
              <w:t>No meeting</w:t>
            </w:r>
          </w:p>
        </w:tc>
        <w:tc>
          <w:tcPr>
            <w:tcW w:w="0" w:type="auto"/>
          </w:tcPr>
          <w:p w14:paraId="1204DA06" w14:textId="77777777" w:rsidR="00874260" w:rsidRDefault="00874260" w:rsidP="0031001C">
            <w:pPr>
              <w:rPr>
                <w:sz w:val="24"/>
                <w:highlight w:val="yellow"/>
              </w:rPr>
            </w:pPr>
            <w:r>
              <w:rPr>
                <w:sz w:val="24"/>
                <w:highlight w:val="yellow"/>
              </w:rPr>
              <w:t>No meeting.</w:t>
            </w:r>
          </w:p>
          <w:p w14:paraId="5F2CC270" w14:textId="77777777" w:rsidR="00874260" w:rsidRDefault="00874260" w:rsidP="0031001C">
            <w:pPr>
              <w:rPr>
                <w:sz w:val="24"/>
                <w:highlight w:val="yellow"/>
              </w:rPr>
            </w:pPr>
            <w:smartTag w:uri="urn:schemas-microsoft-com:office:smarttags" w:element="date">
              <w:smartTagPr>
                <w:attr w:name="Year" w:val="2006"/>
                <w:attr w:name="Day" w:val="6"/>
                <w:attr w:name="Month" w:val="12"/>
              </w:smartTagPr>
              <w:r>
                <w:rPr>
                  <w:sz w:val="24"/>
                </w:rPr>
                <w:t>12/6/06</w:t>
              </w:r>
            </w:smartTag>
            <w:r>
              <w:rPr>
                <w:sz w:val="24"/>
              </w:rPr>
              <w:t xml:space="preserve"> reserved for call, if necessary.</w:t>
            </w:r>
          </w:p>
        </w:tc>
        <w:tc>
          <w:tcPr>
            <w:tcW w:w="0" w:type="auto"/>
          </w:tcPr>
          <w:p w14:paraId="532C2D9C" w14:textId="77777777" w:rsidR="00874260" w:rsidRDefault="00874260" w:rsidP="0031001C">
            <w:pPr>
              <w:rPr>
                <w:sz w:val="24"/>
              </w:rPr>
            </w:pPr>
          </w:p>
        </w:tc>
        <w:tc>
          <w:tcPr>
            <w:tcW w:w="0" w:type="auto"/>
          </w:tcPr>
          <w:p w14:paraId="60DE9B3A" w14:textId="77777777" w:rsidR="00874260" w:rsidRDefault="00874260" w:rsidP="0031001C">
            <w:pPr>
              <w:rPr>
                <w:sz w:val="24"/>
              </w:rPr>
            </w:pPr>
          </w:p>
        </w:tc>
      </w:tr>
      <w:tr w:rsidR="00874260" w14:paraId="6B86473B" w14:textId="77777777">
        <w:tblPrEx>
          <w:tblCellMar>
            <w:top w:w="0" w:type="dxa"/>
            <w:bottom w:w="0" w:type="dxa"/>
          </w:tblCellMar>
        </w:tblPrEx>
        <w:tc>
          <w:tcPr>
            <w:tcW w:w="0" w:type="auto"/>
          </w:tcPr>
          <w:p w14:paraId="338FB078" w14:textId="77777777" w:rsidR="00874260" w:rsidRDefault="00874260" w:rsidP="0031001C">
            <w:pPr>
              <w:rPr>
                <w:sz w:val="24"/>
              </w:rPr>
            </w:pPr>
          </w:p>
        </w:tc>
        <w:tc>
          <w:tcPr>
            <w:tcW w:w="0" w:type="auto"/>
          </w:tcPr>
          <w:p w14:paraId="2A71BA0C" w14:textId="77777777" w:rsidR="00874260" w:rsidRDefault="00874260" w:rsidP="0031001C">
            <w:pPr>
              <w:rPr>
                <w:sz w:val="24"/>
              </w:rPr>
            </w:pPr>
          </w:p>
        </w:tc>
        <w:tc>
          <w:tcPr>
            <w:tcW w:w="0" w:type="auto"/>
          </w:tcPr>
          <w:p w14:paraId="67FB18A7" w14:textId="77777777" w:rsidR="00874260" w:rsidRDefault="00874260" w:rsidP="0031001C">
            <w:pPr>
              <w:rPr>
                <w:sz w:val="24"/>
              </w:rPr>
            </w:pPr>
          </w:p>
        </w:tc>
        <w:tc>
          <w:tcPr>
            <w:tcW w:w="0" w:type="auto"/>
          </w:tcPr>
          <w:p w14:paraId="26EDA4A6" w14:textId="77777777" w:rsidR="00874260" w:rsidRDefault="00874260" w:rsidP="0031001C">
            <w:pPr>
              <w:rPr>
                <w:sz w:val="24"/>
              </w:rPr>
            </w:pPr>
          </w:p>
        </w:tc>
        <w:tc>
          <w:tcPr>
            <w:tcW w:w="0" w:type="auto"/>
          </w:tcPr>
          <w:p w14:paraId="05D22FF4" w14:textId="77777777" w:rsidR="00874260" w:rsidRDefault="00874260" w:rsidP="0031001C">
            <w:pPr>
              <w:rPr>
                <w:sz w:val="24"/>
              </w:rPr>
            </w:pPr>
          </w:p>
        </w:tc>
      </w:tr>
    </w:tbl>
    <w:p w14:paraId="196786FD" w14:textId="77777777" w:rsidR="00874260" w:rsidRDefault="00874260" w:rsidP="00874260">
      <w:pPr>
        <w:rPr>
          <w:sz w:val="24"/>
        </w:rPr>
      </w:pPr>
    </w:p>
    <w:p w14:paraId="33B268C2" w14:textId="77777777" w:rsidR="00874260" w:rsidRPr="00E30592" w:rsidRDefault="00874260" w:rsidP="00BF7A2F">
      <w:pPr>
        <w:numPr>
          <w:ilvl w:val="0"/>
          <w:numId w:val="20"/>
        </w:numPr>
        <w:rPr>
          <w:color w:val="000000"/>
          <w:sz w:val="24"/>
          <w:szCs w:val="24"/>
        </w:rPr>
      </w:pPr>
      <w:r w:rsidRPr="00E30592">
        <w:rPr>
          <w:snapToGrid w:val="0"/>
          <w:sz w:val="24"/>
          <w:szCs w:val="24"/>
        </w:rPr>
        <w:t xml:space="preserve">Continuing evaluation </w:t>
      </w:r>
      <w:r>
        <w:rPr>
          <w:snapToGrid w:val="0"/>
          <w:sz w:val="24"/>
          <w:szCs w:val="24"/>
        </w:rPr>
        <w:t xml:space="preserve">during 2006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5E69B3F0" w14:textId="77777777" w:rsidR="00544562" w:rsidRDefault="00544562">
      <w:pPr>
        <w:rPr>
          <w:sz w:val="24"/>
          <w:u w:val="single"/>
        </w:rPr>
      </w:pPr>
    </w:p>
    <w:p w14:paraId="1828F9BF" w14:textId="77777777" w:rsidR="001A606D" w:rsidRDefault="00101188">
      <w:pPr>
        <w:rPr>
          <w:sz w:val="24"/>
          <w:u w:val="single"/>
        </w:rPr>
      </w:pPr>
      <w:r>
        <w:rPr>
          <w:sz w:val="24"/>
          <w:u w:val="single"/>
        </w:rPr>
        <w:t>1</w:t>
      </w:r>
      <w:r w:rsidR="00FE75F1">
        <w:rPr>
          <w:sz w:val="24"/>
          <w:u w:val="single"/>
        </w:rPr>
        <w:t>/</w:t>
      </w:r>
      <w:r>
        <w:rPr>
          <w:sz w:val="24"/>
          <w:u w:val="single"/>
        </w:rPr>
        <w:t>06</w:t>
      </w:r>
      <w:r w:rsidR="001A606D">
        <w:rPr>
          <w:sz w:val="24"/>
          <w:u w:val="single"/>
        </w:rPr>
        <w:t xml:space="preserve"> Minutes Review:</w:t>
      </w:r>
    </w:p>
    <w:p w14:paraId="7701DC04" w14:textId="77777777" w:rsidR="00234136" w:rsidRDefault="00234136">
      <w:pPr>
        <w:rPr>
          <w:sz w:val="24"/>
        </w:rPr>
      </w:pPr>
    </w:p>
    <w:p w14:paraId="1D62782C" w14:textId="77777777" w:rsidR="001A606D" w:rsidRDefault="001A606D">
      <w:pPr>
        <w:rPr>
          <w:sz w:val="24"/>
        </w:rPr>
      </w:pPr>
      <w:r>
        <w:rPr>
          <w:sz w:val="24"/>
        </w:rPr>
        <w:t>The following changes</w:t>
      </w:r>
      <w:r w:rsidR="00AB5006">
        <w:rPr>
          <w:sz w:val="24"/>
        </w:rPr>
        <w:t xml:space="preserve"> were made to the </w:t>
      </w:r>
      <w:r w:rsidR="00F86233">
        <w:rPr>
          <w:sz w:val="24"/>
        </w:rPr>
        <w:t xml:space="preserve">DRAFT </w:t>
      </w:r>
      <w:r w:rsidR="00101188">
        <w:rPr>
          <w:sz w:val="24"/>
        </w:rPr>
        <w:t>January 2006</w:t>
      </w:r>
      <w:r w:rsidR="00FE75F1">
        <w:rPr>
          <w:sz w:val="24"/>
        </w:rPr>
        <w:t xml:space="preserve"> </w:t>
      </w:r>
      <w:r w:rsidR="00B757B5">
        <w:rPr>
          <w:sz w:val="24"/>
        </w:rPr>
        <w:t xml:space="preserve">LNPA Minutes during the </w:t>
      </w:r>
      <w:r w:rsidR="00101188">
        <w:rPr>
          <w:sz w:val="24"/>
        </w:rPr>
        <w:t>March</w:t>
      </w:r>
      <w:r w:rsidR="004D5AEF">
        <w:rPr>
          <w:sz w:val="24"/>
        </w:rPr>
        <w:t xml:space="preserve"> 2006</w:t>
      </w:r>
      <w:r>
        <w:rPr>
          <w:sz w:val="24"/>
        </w:rPr>
        <w:t xml:space="preserve"> meeting.  These changes will be reflected in the FIN</w:t>
      </w:r>
      <w:r w:rsidR="00A9048E">
        <w:rPr>
          <w:sz w:val="24"/>
        </w:rPr>
        <w:t xml:space="preserve">AL </w:t>
      </w:r>
      <w:r w:rsidR="00101188">
        <w:rPr>
          <w:sz w:val="24"/>
        </w:rPr>
        <w:t>January 2006</w:t>
      </w:r>
      <w:r>
        <w:rPr>
          <w:sz w:val="24"/>
        </w:rPr>
        <w:t xml:space="preserve"> LNPA Minutes.</w:t>
      </w:r>
    </w:p>
    <w:p w14:paraId="65A8E70E" w14:textId="77777777" w:rsidR="004D07DE" w:rsidRPr="003269C0" w:rsidRDefault="004D07DE" w:rsidP="003269C0">
      <w:pPr>
        <w:rPr>
          <w:color w:val="FF0000"/>
          <w:sz w:val="24"/>
        </w:rPr>
      </w:pPr>
    </w:p>
    <w:p w14:paraId="1BB4F155" w14:textId="77777777" w:rsidR="009772F7" w:rsidRDefault="00D80143" w:rsidP="00BF7A2F">
      <w:pPr>
        <w:numPr>
          <w:ilvl w:val="0"/>
          <w:numId w:val="21"/>
        </w:numPr>
        <w:rPr>
          <w:sz w:val="24"/>
        </w:rPr>
      </w:pPr>
      <w:r>
        <w:rPr>
          <w:snapToGrid w:val="0"/>
          <w:color w:val="000000"/>
          <w:sz w:val="24"/>
        </w:rPr>
        <w:t xml:space="preserve">No revisions were made to the DRAFT January 2006 LNPA </w:t>
      </w:r>
      <w:proofErr w:type="gramStart"/>
      <w:r>
        <w:rPr>
          <w:snapToGrid w:val="0"/>
          <w:color w:val="000000"/>
          <w:sz w:val="24"/>
        </w:rPr>
        <w:t>Minutes</w:t>
      </w:r>
      <w:proofErr w:type="gramEnd"/>
      <w:r>
        <w:rPr>
          <w:snapToGrid w:val="0"/>
          <w:color w:val="000000"/>
          <w:sz w:val="24"/>
        </w:rPr>
        <w:t xml:space="preserve"> and they were accepted as FINAL.</w:t>
      </w:r>
    </w:p>
    <w:p w14:paraId="079B1D47" w14:textId="77777777" w:rsidR="003269C0" w:rsidRPr="004D07DE" w:rsidRDefault="003269C0" w:rsidP="005918CB">
      <w:pPr>
        <w:rPr>
          <w:sz w:val="24"/>
          <w:u w:val="single"/>
        </w:rPr>
      </w:pPr>
    </w:p>
    <w:p w14:paraId="64BEE6A3" w14:textId="77777777" w:rsidR="001A606D" w:rsidRDefault="00685110">
      <w:pPr>
        <w:rPr>
          <w:sz w:val="24"/>
          <w:u w:val="single"/>
        </w:rPr>
      </w:pPr>
      <w:r w:rsidRPr="004D07DE">
        <w:rPr>
          <w:sz w:val="24"/>
          <w:u w:val="single"/>
        </w:rPr>
        <w:t>Inter-modal Subcommittee (ISC) (formerly Inter-species Task Force [ITF])</w:t>
      </w:r>
      <w:r w:rsidR="001A606D" w:rsidRPr="004D07DE">
        <w:rPr>
          <w:sz w:val="24"/>
          <w:u w:val="single"/>
        </w:rPr>
        <w:t xml:space="preserve"> Update and </w:t>
      </w:r>
      <w:smartTag w:uri="urn:schemas-microsoft-com:office:smarttags" w:element="place">
        <w:smartTag w:uri="urn:schemas-microsoft-com:office:smarttags" w:element="PlaceName">
          <w:r w:rsidR="001A606D" w:rsidRPr="004D07DE">
            <w:rPr>
              <w:sz w:val="24"/>
              <w:u w:val="single"/>
            </w:rPr>
            <w:t>Inter-modal</w:t>
          </w:r>
        </w:smartTag>
        <w:r w:rsidR="001A606D" w:rsidRPr="004D07DE">
          <w:rPr>
            <w:sz w:val="24"/>
            <w:u w:val="single"/>
          </w:rPr>
          <w:t xml:space="preserve"> </w:t>
        </w:r>
        <w:smartTag w:uri="urn:schemas-microsoft-com:office:smarttags" w:element="PlaceType">
          <w:r w:rsidR="001A606D" w:rsidRPr="004D07DE">
            <w:rPr>
              <w:sz w:val="24"/>
              <w:u w:val="single"/>
            </w:rPr>
            <w:t>Port</w:t>
          </w:r>
        </w:smartTag>
      </w:smartTag>
      <w:r w:rsidR="001A606D" w:rsidRPr="004D07DE">
        <w:rPr>
          <w:sz w:val="24"/>
          <w:u w:val="single"/>
        </w:rPr>
        <w:t xml:space="preserve"> Issues referred to OBF (Lonnie Keck, Cingular Wireless and OBF Wireless Committee Co-Chair</w:t>
      </w:r>
      <w:r w:rsidR="0000626C">
        <w:rPr>
          <w:sz w:val="24"/>
          <w:u w:val="single"/>
        </w:rPr>
        <w:t>,</w:t>
      </w:r>
      <w:r w:rsidR="0000340C">
        <w:rPr>
          <w:sz w:val="24"/>
          <w:u w:val="single"/>
        </w:rPr>
        <w:t xml:space="preserve"> and Steve Moore, Sprint</w:t>
      </w:r>
      <w:r w:rsidR="005B4DDD">
        <w:rPr>
          <w:sz w:val="24"/>
          <w:u w:val="single"/>
        </w:rPr>
        <w:t xml:space="preserve"> Nextel</w:t>
      </w:r>
      <w:r w:rsidR="001A606D">
        <w:rPr>
          <w:sz w:val="24"/>
          <w:u w:val="single"/>
        </w:rPr>
        <w:t>):</w:t>
      </w:r>
    </w:p>
    <w:p w14:paraId="0AA2DDC0" w14:textId="77777777" w:rsidR="00CC106C" w:rsidRDefault="00CC106C">
      <w:pPr>
        <w:rPr>
          <w:sz w:val="24"/>
          <w:u w:val="single"/>
        </w:rPr>
      </w:pPr>
    </w:p>
    <w:p w14:paraId="2521BCC2" w14:textId="77777777" w:rsidR="001A606D" w:rsidRDefault="001A606D">
      <w:pPr>
        <w:pStyle w:val="Heading1"/>
        <w:ind w:firstLine="360"/>
      </w:pPr>
      <w:r>
        <w:t>Wireless Committee:</w:t>
      </w:r>
    </w:p>
    <w:p w14:paraId="1A532630" w14:textId="77777777" w:rsidR="001A606D" w:rsidRDefault="001A606D">
      <w:pPr>
        <w:rPr>
          <w:sz w:val="24"/>
        </w:rPr>
      </w:pPr>
    </w:p>
    <w:p w14:paraId="02ECAC66" w14:textId="77777777" w:rsidR="0000626C" w:rsidRDefault="00410E26" w:rsidP="00BF7A2F">
      <w:pPr>
        <w:numPr>
          <w:ilvl w:val="0"/>
          <w:numId w:val="22"/>
        </w:numPr>
        <w:tabs>
          <w:tab w:val="left" w:pos="1275"/>
        </w:tabs>
        <w:spacing w:line="240" w:lineRule="atLeast"/>
        <w:rPr>
          <w:snapToGrid w:val="0"/>
          <w:color w:val="000000"/>
          <w:sz w:val="24"/>
        </w:rPr>
      </w:pPr>
      <w:r>
        <w:rPr>
          <w:snapToGrid w:val="0"/>
          <w:color w:val="000000"/>
          <w:sz w:val="24"/>
        </w:rPr>
        <w:t>The Wireless Committee held a c</w:t>
      </w:r>
      <w:r w:rsidR="0000626C">
        <w:rPr>
          <w:snapToGrid w:val="0"/>
          <w:color w:val="000000"/>
          <w:sz w:val="24"/>
        </w:rPr>
        <w:t xml:space="preserve">all on </w:t>
      </w:r>
      <w:smartTag w:uri="urn:schemas-microsoft-com:office:smarttags" w:element="date">
        <w:smartTagPr>
          <w:attr w:name="Year" w:val="2006"/>
          <w:attr w:name="Day" w:val="19"/>
          <w:attr w:name="Month" w:val="1"/>
        </w:smartTagPr>
        <w:r w:rsidR="0000626C">
          <w:rPr>
            <w:snapToGrid w:val="0"/>
            <w:color w:val="000000"/>
            <w:sz w:val="24"/>
          </w:rPr>
          <w:t>1/19</w:t>
        </w:r>
        <w:r>
          <w:rPr>
            <w:snapToGrid w:val="0"/>
            <w:color w:val="000000"/>
            <w:sz w:val="24"/>
          </w:rPr>
          <w:t>/06</w:t>
        </w:r>
      </w:smartTag>
      <w:r w:rsidR="0000626C">
        <w:rPr>
          <w:snapToGrid w:val="0"/>
          <w:color w:val="000000"/>
          <w:sz w:val="24"/>
        </w:rPr>
        <w:t xml:space="preserve"> and </w:t>
      </w:r>
      <w:r>
        <w:rPr>
          <w:snapToGrid w:val="0"/>
          <w:color w:val="000000"/>
          <w:sz w:val="24"/>
        </w:rPr>
        <w:t xml:space="preserve">had an </w:t>
      </w:r>
      <w:r w:rsidR="0000626C">
        <w:rPr>
          <w:snapToGrid w:val="0"/>
          <w:color w:val="000000"/>
          <w:sz w:val="24"/>
        </w:rPr>
        <w:t xml:space="preserve">interim face-to-face meeting two weeks ago in </w:t>
      </w:r>
      <w:smartTag w:uri="urn:schemas-microsoft-com:office:smarttags" w:element="place">
        <w:smartTag w:uri="urn:schemas-microsoft-com:office:smarttags" w:element="City">
          <w:r w:rsidR="0000626C">
            <w:rPr>
              <w:snapToGrid w:val="0"/>
              <w:color w:val="000000"/>
              <w:sz w:val="24"/>
            </w:rPr>
            <w:t>Orlando</w:t>
          </w:r>
        </w:smartTag>
      </w:smartTag>
      <w:r w:rsidR="0000626C">
        <w:rPr>
          <w:snapToGrid w:val="0"/>
          <w:color w:val="000000"/>
          <w:sz w:val="24"/>
        </w:rPr>
        <w:t>.</w:t>
      </w:r>
    </w:p>
    <w:p w14:paraId="4C9E77EE" w14:textId="77777777" w:rsidR="00410E26" w:rsidRDefault="00410E26" w:rsidP="00410E26">
      <w:pPr>
        <w:tabs>
          <w:tab w:val="left" w:pos="1275"/>
        </w:tabs>
        <w:spacing w:line="240" w:lineRule="atLeast"/>
        <w:rPr>
          <w:snapToGrid w:val="0"/>
          <w:color w:val="000000"/>
          <w:sz w:val="24"/>
        </w:rPr>
      </w:pPr>
    </w:p>
    <w:p w14:paraId="766BCC1D" w14:textId="77777777" w:rsidR="0000626C" w:rsidRDefault="00410E26" w:rsidP="00BF7A2F">
      <w:pPr>
        <w:numPr>
          <w:ilvl w:val="0"/>
          <w:numId w:val="22"/>
        </w:numPr>
        <w:tabs>
          <w:tab w:val="left" w:pos="1275"/>
        </w:tabs>
        <w:spacing w:line="240" w:lineRule="atLeast"/>
        <w:rPr>
          <w:snapToGrid w:val="0"/>
          <w:color w:val="000000"/>
          <w:sz w:val="24"/>
        </w:rPr>
      </w:pPr>
      <w:r>
        <w:rPr>
          <w:snapToGrid w:val="0"/>
          <w:color w:val="000000"/>
          <w:sz w:val="24"/>
        </w:rPr>
        <w:t>The Wireless Committee is c</w:t>
      </w:r>
      <w:r w:rsidR="0000626C">
        <w:rPr>
          <w:snapToGrid w:val="0"/>
          <w:color w:val="000000"/>
          <w:sz w:val="24"/>
        </w:rPr>
        <w:t xml:space="preserve">ommitted to closing out WICIS 3.1.0 at </w:t>
      </w:r>
      <w:r>
        <w:rPr>
          <w:snapToGrid w:val="0"/>
          <w:color w:val="000000"/>
          <w:sz w:val="24"/>
        </w:rPr>
        <w:t xml:space="preserve">its </w:t>
      </w:r>
      <w:r w:rsidR="0000626C">
        <w:rPr>
          <w:snapToGrid w:val="0"/>
          <w:color w:val="000000"/>
          <w:sz w:val="24"/>
        </w:rPr>
        <w:t xml:space="preserve">session at </w:t>
      </w:r>
      <w:r>
        <w:rPr>
          <w:snapToGrid w:val="0"/>
          <w:color w:val="000000"/>
          <w:sz w:val="24"/>
        </w:rPr>
        <w:t xml:space="preserve">the </w:t>
      </w:r>
      <w:r w:rsidR="0000626C">
        <w:rPr>
          <w:snapToGrid w:val="0"/>
          <w:color w:val="000000"/>
          <w:sz w:val="24"/>
        </w:rPr>
        <w:t xml:space="preserve">annual ATIS meeting in </w:t>
      </w:r>
      <w:smartTag w:uri="urn:schemas-microsoft-com:office:smarttags" w:element="place">
        <w:smartTag w:uri="urn:schemas-microsoft-com:office:smarttags" w:element="City">
          <w:r w:rsidR="0000626C">
            <w:rPr>
              <w:snapToGrid w:val="0"/>
              <w:color w:val="000000"/>
              <w:sz w:val="24"/>
            </w:rPr>
            <w:t>Las Vegas</w:t>
          </w:r>
        </w:smartTag>
      </w:smartTag>
      <w:r w:rsidR="0000626C">
        <w:rPr>
          <w:snapToGrid w:val="0"/>
          <w:color w:val="000000"/>
          <w:sz w:val="24"/>
        </w:rPr>
        <w:t xml:space="preserve"> in March.  </w:t>
      </w:r>
      <w:smartTag w:uri="urn:schemas-microsoft-com:office:smarttags" w:element="place">
        <w:smartTag w:uri="urn:schemas-microsoft-com:office:smarttags" w:element="City">
          <w:r w:rsidR="0000626C">
            <w:rPr>
              <w:snapToGrid w:val="0"/>
              <w:color w:val="000000"/>
              <w:sz w:val="24"/>
            </w:rPr>
            <w:t>Sunrise</w:t>
          </w:r>
        </w:smartTag>
      </w:smartTag>
      <w:r w:rsidR="0000626C">
        <w:rPr>
          <w:snapToGrid w:val="0"/>
          <w:color w:val="000000"/>
          <w:sz w:val="24"/>
        </w:rPr>
        <w:t xml:space="preserve"> </w:t>
      </w:r>
      <w:r>
        <w:rPr>
          <w:snapToGrid w:val="0"/>
          <w:color w:val="000000"/>
          <w:sz w:val="24"/>
        </w:rPr>
        <w:t xml:space="preserve">for 3.1.0 </w:t>
      </w:r>
      <w:r w:rsidR="0000626C">
        <w:rPr>
          <w:snapToGrid w:val="0"/>
          <w:color w:val="000000"/>
          <w:sz w:val="24"/>
        </w:rPr>
        <w:t xml:space="preserve">will occur </w:t>
      </w:r>
      <w:r>
        <w:rPr>
          <w:snapToGrid w:val="0"/>
          <w:color w:val="000000"/>
          <w:sz w:val="24"/>
        </w:rPr>
        <w:t xml:space="preserve">on </w:t>
      </w:r>
      <w:smartTag w:uri="urn:schemas-microsoft-com:office:smarttags" w:element="date">
        <w:smartTagPr>
          <w:attr w:name="Year" w:val="2007"/>
          <w:attr w:name="Day" w:val="14"/>
          <w:attr w:name="Month" w:val="4"/>
        </w:smartTagPr>
        <w:r w:rsidR="0000626C">
          <w:rPr>
            <w:snapToGrid w:val="0"/>
            <w:color w:val="000000"/>
            <w:sz w:val="24"/>
          </w:rPr>
          <w:t>4/14/07</w:t>
        </w:r>
      </w:smartTag>
      <w:r w:rsidR="0000626C">
        <w:rPr>
          <w:snapToGrid w:val="0"/>
          <w:color w:val="000000"/>
          <w:sz w:val="24"/>
        </w:rPr>
        <w:t xml:space="preserve"> at </w:t>
      </w:r>
      <w:smartTag w:uri="urn:schemas-microsoft-com:office:smarttags" w:element="time">
        <w:smartTagPr>
          <w:attr w:name="Minute" w:val="59"/>
          <w:attr w:name="Hour" w:val="23"/>
        </w:smartTagPr>
        <w:r w:rsidR="0000626C">
          <w:rPr>
            <w:snapToGrid w:val="0"/>
            <w:color w:val="000000"/>
            <w:sz w:val="24"/>
          </w:rPr>
          <w:t>11:59pm</w:t>
        </w:r>
      </w:smartTag>
      <w:r w:rsidR="0000626C">
        <w:rPr>
          <w:snapToGrid w:val="0"/>
          <w:color w:val="000000"/>
          <w:sz w:val="24"/>
        </w:rPr>
        <w:t xml:space="preserve">.  Sunset of </w:t>
      </w:r>
      <w:r>
        <w:rPr>
          <w:snapToGrid w:val="0"/>
          <w:color w:val="000000"/>
          <w:sz w:val="24"/>
        </w:rPr>
        <w:t xml:space="preserve">the </w:t>
      </w:r>
      <w:r w:rsidR="0000626C">
        <w:rPr>
          <w:snapToGrid w:val="0"/>
          <w:color w:val="000000"/>
          <w:sz w:val="24"/>
        </w:rPr>
        <w:t>current WICIS 3.0</w:t>
      </w:r>
      <w:r>
        <w:rPr>
          <w:snapToGrid w:val="0"/>
          <w:color w:val="000000"/>
          <w:sz w:val="24"/>
        </w:rPr>
        <w:t>.0</w:t>
      </w:r>
      <w:r w:rsidR="0000626C">
        <w:rPr>
          <w:snapToGrid w:val="0"/>
          <w:color w:val="000000"/>
          <w:sz w:val="24"/>
        </w:rPr>
        <w:t xml:space="preserve"> will occur on </w:t>
      </w:r>
      <w:smartTag w:uri="urn:schemas-microsoft-com:office:smarttags" w:element="date">
        <w:smartTagPr>
          <w:attr w:name="Year" w:val="2007"/>
          <w:attr w:name="Day" w:val="13"/>
          <w:attr w:name="Month" w:val="10"/>
        </w:smartTagPr>
        <w:r w:rsidR="0000626C">
          <w:rPr>
            <w:snapToGrid w:val="0"/>
            <w:color w:val="000000"/>
            <w:sz w:val="24"/>
          </w:rPr>
          <w:t>10/13/07</w:t>
        </w:r>
      </w:smartTag>
      <w:r w:rsidR="0000626C">
        <w:rPr>
          <w:snapToGrid w:val="0"/>
          <w:color w:val="000000"/>
          <w:sz w:val="24"/>
        </w:rPr>
        <w:t xml:space="preserve"> at </w:t>
      </w:r>
      <w:smartTag w:uri="urn:schemas-microsoft-com:office:smarttags" w:element="time">
        <w:smartTagPr>
          <w:attr w:name="Minute" w:val="59"/>
          <w:attr w:name="Hour" w:val="23"/>
        </w:smartTagPr>
        <w:r w:rsidR="0000626C">
          <w:rPr>
            <w:snapToGrid w:val="0"/>
            <w:color w:val="000000"/>
            <w:sz w:val="24"/>
          </w:rPr>
          <w:t>11:59pm</w:t>
        </w:r>
      </w:smartTag>
      <w:r>
        <w:rPr>
          <w:snapToGrid w:val="0"/>
          <w:color w:val="000000"/>
          <w:sz w:val="24"/>
        </w:rPr>
        <w:t>.</w:t>
      </w:r>
    </w:p>
    <w:p w14:paraId="20825F89" w14:textId="77777777" w:rsidR="00410E26" w:rsidRDefault="00410E26" w:rsidP="00410E26">
      <w:pPr>
        <w:tabs>
          <w:tab w:val="left" w:pos="1275"/>
        </w:tabs>
        <w:spacing w:line="240" w:lineRule="atLeast"/>
        <w:rPr>
          <w:snapToGrid w:val="0"/>
          <w:color w:val="000000"/>
          <w:sz w:val="24"/>
        </w:rPr>
      </w:pPr>
    </w:p>
    <w:p w14:paraId="4497CCEE" w14:textId="77777777" w:rsidR="0000626C" w:rsidRDefault="00410E26" w:rsidP="00BF7A2F">
      <w:pPr>
        <w:numPr>
          <w:ilvl w:val="0"/>
          <w:numId w:val="22"/>
        </w:numPr>
        <w:tabs>
          <w:tab w:val="left" w:pos="1275"/>
        </w:tabs>
        <w:spacing w:line="240" w:lineRule="atLeast"/>
        <w:rPr>
          <w:snapToGrid w:val="0"/>
          <w:color w:val="000000"/>
          <w:sz w:val="24"/>
        </w:rPr>
      </w:pPr>
      <w:r>
        <w:rPr>
          <w:snapToGrid w:val="0"/>
          <w:color w:val="000000"/>
          <w:sz w:val="24"/>
        </w:rPr>
        <w:t>Work is continuing on V</w:t>
      </w:r>
      <w:r w:rsidR="0000626C">
        <w:rPr>
          <w:snapToGrid w:val="0"/>
          <w:color w:val="000000"/>
          <w:sz w:val="24"/>
        </w:rPr>
        <w:t xml:space="preserve">olumes 1 and 2 of </w:t>
      </w:r>
      <w:r>
        <w:rPr>
          <w:snapToGrid w:val="0"/>
          <w:color w:val="000000"/>
          <w:sz w:val="24"/>
        </w:rPr>
        <w:t xml:space="preserve">the XML </w:t>
      </w:r>
      <w:proofErr w:type="gramStart"/>
      <w:r>
        <w:rPr>
          <w:snapToGrid w:val="0"/>
          <w:color w:val="000000"/>
          <w:sz w:val="24"/>
        </w:rPr>
        <w:t>model</w:t>
      </w:r>
      <w:proofErr w:type="gramEnd"/>
      <w:r>
        <w:rPr>
          <w:snapToGrid w:val="0"/>
          <w:color w:val="000000"/>
          <w:sz w:val="24"/>
        </w:rPr>
        <w:t xml:space="preserve"> (Issue 2847).  The Committee will</w:t>
      </w:r>
      <w:r w:rsidR="0000626C">
        <w:rPr>
          <w:snapToGrid w:val="0"/>
          <w:color w:val="000000"/>
          <w:sz w:val="24"/>
        </w:rPr>
        <w:t xml:space="preserve"> devote two days in </w:t>
      </w:r>
      <w:r>
        <w:rPr>
          <w:snapToGrid w:val="0"/>
          <w:color w:val="000000"/>
          <w:sz w:val="24"/>
        </w:rPr>
        <w:t xml:space="preserve">its </w:t>
      </w:r>
      <w:r w:rsidR="0000626C">
        <w:rPr>
          <w:snapToGrid w:val="0"/>
          <w:color w:val="000000"/>
          <w:sz w:val="24"/>
        </w:rPr>
        <w:t xml:space="preserve">Technical Subcommittee at an upcoming OBF meeting to work </w:t>
      </w:r>
      <w:r>
        <w:rPr>
          <w:snapToGrid w:val="0"/>
          <w:color w:val="000000"/>
          <w:sz w:val="24"/>
        </w:rPr>
        <w:t xml:space="preserve">on the </w:t>
      </w:r>
      <w:r w:rsidR="0000626C">
        <w:rPr>
          <w:snapToGrid w:val="0"/>
          <w:color w:val="000000"/>
          <w:sz w:val="24"/>
        </w:rPr>
        <w:t>U</w:t>
      </w:r>
      <w:r>
        <w:rPr>
          <w:snapToGrid w:val="0"/>
          <w:color w:val="000000"/>
          <w:sz w:val="24"/>
        </w:rPr>
        <w:t xml:space="preserve">niform </w:t>
      </w:r>
      <w:r w:rsidR="0000626C">
        <w:rPr>
          <w:snapToGrid w:val="0"/>
          <w:color w:val="000000"/>
          <w:sz w:val="24"/>
        </w:rPr>
        <w:t>O</w:t>
      </w:r>
      <w:r>
        <w:rPr>
          <w:snapToGrid w:val="0"/>
          <w:color w:val="000000"/>
          <w:sz w:val="24"/>
        </w:rPr>
        <w:t xml:space="preserve">rdering </w:t>
      </w:r>
      <w:r w:rsidR="0000626C">
        <w:rPr>
          <w:snapToGrid w:val="0"/>
          <w:color w:val="000000"/>
          <w:sz w:val="24"/>
        </w:rPr>
        <w:t>M</w:t>
      </w:r>
      <w:r>
        <w:rPr>
          <w:snapToGrid w:val="0"/>
          <w:color w:val="000000"/>
          <w:sz w:val="24"/>
        </w:rPr>
        <w:t>odel</w:t>
      </w:r>
      <w:r w:rsidR="0000626C">
        <w:rPr>
          <w:snapToGrid w:val="0"/>
          <w:color w:val="000000"/>
          <w:sz w:val="24"/>
        </w:rPr>
        <w:t xml:space="preserve"> volumes.</w:t>
      </w:r>
    </w:p>
    <w:p w14:paraId="0E9DAF37" w14:textId="77777777" w:rsidR="00410E26" w:rsidRDefault="00410E26" w:rsidP="00410E26">
      <w:pPr>
        <w:tabs>
          <w:tab w:val="left" w:pos="1275"/>
        </w:tabs>
        <w:spacing w:line="240" w:lineRule="atLeast"/>
        <w:rPr>
          <w:snapToGrid w:val="0"/>
          <w:color w:val="000000"/>
          <w:sz w:val="24"/>
        </w:rPr>
      </w:pPr>
    </w:p>
    <w:p w14:paraId="525781E8" w14:textId="77777777" w:rsidR="0000626C" w:rsidRDefault="00410E26" w:rsidP="00BF7A2F">
      <w:pPr>
        <w:numPr>
          <w:ilvl w:val="0"/>
          <w:numId w:val="22"/>
        </w:numPr>
        <w:tabs>
          <w:tab w:val="left" w:pos="1275"/>
        </w:tabs>
        <w:spacing w:line="240" w:lineRule="atLeast"/>
        <w:rPr>
          <w:snapToGrid w:val="0"/>
          <w:color w:val="000000"/>
          <w:sz w:val="24"/>
        </w:rPr>
      </w:pPr>
      <w:r>
        <w:rPr>
          <w:snapToGrid w:val="0"/>
          <w:color w:val="000000"/>
          <w:sz w:val="24"/>
        </w:rPr>
        <w:t>Issue 2970 – NPDI field modifications for VOIP for Inter-modal porting</w:t>
      </w:r>
      <w:r w:rsidR="0000626C">
        <w:rPr>
          <w:snapToGrid w:val="0"/>
          <w:color w:val="000000"/>
          <w:sz w:val="24"/>
        </w:rPr>
        <w:t xml:space="preserve"> – </w:t>
      </w:r>
      <w:r>
        <w:rPr>
          <w:snapToGrid w:val="0"/>
          <w:color w:val="000000"/>
          <w:sz w:val="24"/>
        </w:rPr>
        <w:t>is in Initial C</w:t>
      </w:r>
      <w:r w:rsidR="0000626C">
        <w:rPr>
          <w:snapToGrid w:val="0"/>
          <w:color w:val="000000"/>
          <w:sz w:val="24"/>
        </w:rPr>
        <w:t xml:space="preserve">losure.  </w:t>
      </w:r>
      <w:r>
        <w:rPr>
          <w:snapToGrid w:val="0"/>
          <w:color w:val="000000"/>
          <w:sz w:val="24"/>
        </w:rPr>
        <w:t>The Wireless C</w:t>
      </w:r>
      <w:r w:rsidR="0000626C">
        <w:rPr>
          <w:snapToGrid w:val="0"/>
          <w:color w:val="000000"/>
          <w:sz w:val="24"/>
        </w:rPr>
        <w:t xml:space="preserve">ommittee made some changes that </w:t>
      </w:r>
      <w:r>
        <w:rPr>
          <w:snapToGrid w:val="0"/>
          <w:color w:val="000000"/>
          <w:sz w:val="24"/>
        </w:rPr>
        <w:t xml:space="preserve">the </w:t>
      </w:r>
      <w:r w:rsidR="0000626C">
        <w:rPr>
          <w:snapToGrid w:val="0"/>
          <w:color w:val="000000"/>
          <w:sz w:val="24"/>
        </w:rPr>
        <w:t>LSOG did n</w:t>
      </w:r>
      <w:r>
        <w:rPr>
          <w:snapToGrid w:val="0"/>
          <w:color w:val="000000"/>
          <w:sz w:val="24"/>
        </w:rPr>
        <w:t>ot.  LSOG</w:t>
      </w:r>
      <w:r w:rsidR="0000626C">
        <w:rPr>
          <w:snapToGrid w:val="0"/>
          <w:color w:val="000000"/>
          <w:sz w:val="24"/>
        </w:rPr>
        <w:t xml:space="preserve"> will be looking </w:t>
      </w:r>
      <w:r>
        <w:rPr>
          <w:snapToGrid w:val="0"/>
          <w:color w:val="000000"/>
          <w:sz w:val="24"/>
        </w:rPr>
        <w:t>further at these changes</w:t>
      </w:r>
      <w:r w:rsidR="0000626C">
        <w:rPr>
          <w:snapToGrid w:val="0"/>
          <w:color w:val="000000"/>
          <w:sz w:val="24"/>
        </w:rPr>
        <w:t xml:space="preserve">.  </w:t>
      </w:r>
      <w:r>
        <w:rPr>
          <w:snapToGrid w:val="0"/>
          <w:color w:val="000000"/>
          <w:sz w:val="24"/>
        </w:rPr>
        <w:t>The Data D</w:t>
      </w:r>
      <w:r w:rsidR="0000626C">
        <w:rPr>
          <w:snapToGrid w:val="0"/>
          <w:color w:val="000000"/>
          <w:sz w:val="24"/>
        </w:rPr>
        <w:t>ictionary has been updated for NPDI.</w:t>
      </w:r>
    </w:p>
    <w:p w14:paraId="021F9294" w14:textId="77777777" w:rsidR="00410E26" w:rsidRDefault="00410E26" w:rsidP="00410E26">
      <w:pPr>
        <w:tabs>
          <w:tab w:val="left" w:pos="1275"/>
        </w:tabs>
        <w:spacing w:line="240" w:lineRule="atLeast"/>
        <w:rPr>
          <w:snapToGrid w:val="0"/>
          <w:color w:val="000000"/>
          <w:sz w:val="24"/>
        </w:rPr>
      </w:pPr>
    </w:p>
    <w:p w14:paraId="1046DD75" w14:textId="77777777" w:rsidR="0000626C" w:rsidRDefault="00410E26" w:rsidP="00BF7A2F">
      <w:pPr>
        <w:numPr>
          <w:ilvl w:val="0"/>
          <w:numId w:val="22"/>
        </w:numPr>
        <w:tabs>
          <w:tab w:val="left" w:pos="1275"/>
        </w:tabs>
        <w:spacing w:line="240" w:lineRule="atLeast"/>
        <w:rPr>
          <w:snapToGrid w:val="0"/>
          <w:color w:val="000000"/>
          <w:sz w:val="24"/>
        </w:rPr>
      </w:pPr>
      <w:r>
        <w:rPr>
          <w:snapToGrid w:val="0"/>
          <w:color w:val="000000"/>
          <w:sz w:val="24"/>
        </w:rPr>
        <w:t>Issue 2986 – CORBA-level rejects:</w:t>
      </w:r>
      <w:r w:rsidR="0000626C">
        <w:rPr>
          <w:snapToGrid w:val="0"/>
          <w:color w:val="000000"/>
          <w:sz w:val="24"/>
        </w:rPr>
        <w:t xml:space="preserve">  </w:t>
      </w:r>
      <w:r>
        <w:rPr>
          <w:snapToGrid w:val="0"/>
          <w:color w:val="000000"/>
          <w:sz w:val="24"/>
        </w:rPr>
        <w:t>It was determined that CORBA-level rejects should not be used</w:t>
      </w:r>
      <w:r w:rsidR="0000626C">
        <w:rPr>
          <w:snapToGrid w:val="0"/>
          <w:color w:val="000000"/>
          <w:sz w:val="24"/>
        </w:rPr>
        <w:t>.</w:t>
      </w:r>
      <w:r>
        <w:rPr>
          <w:snapToGrid w:val="0"/>
          <w:color w:val="000000"/>
          <w:sz w:val="24"/>
        </w:rPr>
        <w:t xml:space="preserve">  A</w:t>
      </w:r>
      <w:r w:rsidR="0000626C">
        <w:rPr>
          <w:snapToGrid w:val="0"/>
          <w:color w:val="000000"/>
          <w:sz w:val="24"/>
        </w:rPr>
        <w:t xml:space="preserve"> response with a reason code</w:t>
      </w:r>
      <w:r>
        <w:rPr>
          <w:snapToGrid w:val="0"/>
          <w:color w:val="000000"/>
          <w:sz w:val="24"/>
        </w:rPr>
        <w:t xml:space="preserve"> should be used</w:t>
      </w:r>
      <w:r w:rsidR="0000626C">
        <w:rPr>
          <w:snapToGrid w:val="0"/>
          <w:color w:val="000000"/>
          <w:sz w:val="24"/>
        </w:rPr>
        <w:t xml:space="preserve">.  Issue </w:t>
      </w:r>
      <w:r>
        <w:rPr>
          <w:snapToGrid w:val="0"/>
          <w:color w:val="000000"/>
          <w:sz w:val="24"/>
        </w:rPr>
        <w:t xml:space="preserve">2986 has been </w:t>
      </w:r>
      <w:r w:rsidR="0000626C">
        <w:rPr>
          <w:snapToGrid w:val="0"/>
          <w:color w:val="000000"/>
          <w:sz w:val="24"/>
        </w:rPr>
        <w:t>closed out.</w:t>
      </w:r>
    </w:p>
    <w:p w14:paraId="09AA92FF" w14:textId="77777777" w:rsidR="00410E26" w:rsidRDefault="00410E26" w:rsidP="00410E26">
      <w:pPr>
        <w:tabs>
          <w:tab w:val="left" w:pos="1275"/>
        </w:tabs>
        <w:spacing w:line="240" w:lineRule="atLeast"/>
        <w:rPr>
          <w:snapToGrid w:val="0"/>
          <w:color w:val="000000"/>
          <w:sz w:val="24"/>
        </w:rPr>
      </w:pPr>
    </w:p>
    <w:p w14:paraId="6FD601AC" w14:textId="77777777" w:rsidR="0000626C" w:rsidRDefault="0000626C" w:rsidP="00BF7A2F">
      <w:pPr>
        <w:numPr>
          <w:ilvl w:val="0"/>
          <w:numId w:val="22"/>
        </w:numPr>
        <w:tabs>
          <w:tab w:val="left" w:pos="1275"/>
        </w:tabs>
        <w:spacing w:line="240" w:lineRule="atLeast"/>
        <w:rPr>
          <w:snapToGrid w:val="0"/>
          <w:color w:val="000000"/>
          <w:sz w:val="24"/>
        </w:rPr>
      </w:pPr>
      <w:r>
        <w:rPr>
          <w:snapToGrid w:val="0"/>
          <w:color w:val="000000"/>
          <w:sz w:val="24"/>
        </w:rPr>
        <w:t xml:space="preserve">Issue 2988 </w:t>
      </w:r>
      <w:r w:rsidR="00410E26">
        <w:rPr>
          <w:snapToGrid w:val="0"/>
          <w:color w:val="000000"/>
          <w:sz w:val="24"/>
        </w:rPr>
        <w:t>–</w:t>
      </w:r>
      <w:r>
        <w:rPr>
          <w:snapToGrid w:val="0"/>
          <w:color w:val="000000"/>
          <w:sz w:val="24"/>
        </w:rPr>
        <w:t xml:space="preserve"> WICIS will be updated to reflect that if </w:t>
      </w:r>
      <w:r w:rsidR="00410E26">
        <w:rPr>
          <w:snapToGrid w:val="0"/>
          <w:color w:val="000000"/>
          <w:sz w:val="24"/>
        </w:rPr>
        <w:t xml:space="preserve">the </w:t>
      </w:r>
      <w:r>
        <w:rPr>
          <w:snapToGrid w:val="0"/>
          <w:color w:val="000000"/>
          <w:sz w:val="24"/>
        </w:rPr>
        <w:t>old SP returns a delayed response</w:t>
      </w:r>
      <w:r w:rsidR="00410E26">
        <w:rPr>
          <w:snapToGrid w:val="0"/>
          <w:color w:val="000000"/>
          <w:sz w:val="24"/>
        </w:rPr>
        <w:t>, this</w:t>
      </w:r>
      <w:r>
        <w:rPr>
          <w:snapToGrid w:val="0"/>
          <w:color w:val="000000"/>
          <w:sz w:val="24"/>
        </w:rPr>
        <w:t xml:space="preserve"> should end the timers.</w:t>
      </w:r>
    </w:p>
    <w:p w14:paraId="000B16CE" w14:textId="77777777" w:rsidR="00410E26" w:rsidRDefault="00410E26" w:rsidP="00410E26">
      <w:pPr>
        <w:tabs>
          <w:tab w:val="left" w:pos="1275"/>
        </w:tabs>
        <w:spacing w:line="240" w:lineRule="atLeast"/>
        <w:rPr>
          <w:snapToGrid w:val="0"/>
          <w:color w:val="000000"/>
          <w:sz w:val="24"/>
        </w:rPr>
      </w:pPr>
    </w:p>
    <w:p w14:paraId="44767EEE" w14:textId="77777777" w:rsidR="0000626C" w:rsidRDefault="0000626C" w:rsidP="00BF7A2F">
      <w:pPr>
        <w:numPr>
          <w:ilvl w:val="0"/>
          <w:numId w:val="22"/>
        </w:numPr>
        <w:tabs>
          <w:tab w:val="left" w:pos="1275"/>
        </w:tabs>
        <w:spacing w:line="240" w:lineRule="atLeast"/>
        <w:rPr>
          <w:snapToGrid w:val="0"/>
          <w:color w:val="000000"/>
          <w:sz w:val="24"/>
        </w:rPr>
      </w:pPr>
      <w:r>
        <w:rPr>
          <w:snapToGrid w:val="0"/>
          <w:color w:val="000000"/>
          <w:sz w:val="24"/>
        </w:rPr>
        <w:t>Issue 2911 – SSN issue</w:t>
      </w:r>
      <w:r w:rsidR="00410E26">
        <w:rPr>
          <w:snapToGrid w:val="0"/>
          <w:color w:val="000000"/>
          <w:sz w:val="24"/>
        </w:rPr>
        <w:t>:  This issue has been</w:t>
      </w:r>
      <w:r>
        <w:rPr>
          <w:snapToGrid w:val="0"/>
          <w:color w:val="000000"/>
          <w:sz w:val="24"/>
        </w:rPr>
        <w:t xml:space="preserve"> closed out.  </w:t>
      </w:r>
      <w:r w:rsidR="00410E26">
        <w:rPr>
          <w:snapToGrid w:val="0"/>
          <w:color w:val="000000"/>
          <w:sz w:val="24"/>
        </w:rPr>
        <w:t>Providers s</w:t>
      </w:r>
      <w:r>
        <w:rPr>
          <w:snapToGrid w:val="0"/>
          <w:color w:val="000000"/>
          <w:sz w:val="24"/>
        </w:rPr>
        <w:t>hould only use</w:t>
      </w:r>
      <w:r w:rsidR="00410E26">
        <w:rPr>
          <w:snapToGrid w:val="0"/>
          <w:color w:val="000000"/>
          <w:sz w:val="24"/>
        </w:rPr>
        <w:t xml:space="preserve"> the</w:t>
      </w:r>
      <w:r>
        <w:rPr>
          <w:snapToGrid w:val="0"/>
          <w:color w:val="000000"/>
          <w:sz w:val="24"/>
        </w:rPr>
        <w:t xml:space="preserve"> last 4 digits of </w:t>
      </w:r>
      <w:r w:rsidR="00410E26">
        <w:rPr>
          <w:snapToGrid w:val="0"/>
          <w:color w:val="000000"/>
          <w:sz w:val="24"/>
        </w:rPr>
        <w:t xml:space="preserve">the end user’s </w:t>
      </w:r>
      <w:r>
        <w:rPr>
          <w:snapToGrid w:val="0"/>
          <w:color w:val="000000"/>
          <w:sz w:val="24"/>
        </w:rPr>
        <w:t xml:space="preserve">SSN if </w:t>
      </w:r>
      <w:r w:rsidR="00410E26">
        <w:rPr>
          <w:snapToGrid w:val="0"/>
          <w:color w:val="000000"/>
          <w:sz w:val="24"/>
        </w:rPr>
        <w:t xml:space="preserve">the SSN is </w:t>
      </w:r>
      <w:r>
        <w:rPr>
          <w:snapToGrid w:val="0"/>
          <w:color w:val="000000"/>
          <w:sz w:val="24"/>
        </w:rPr>
        <w:t>used for validation.</w:t>
      </w:r>
      <w:r w:rsidR="00853655">
        <w:rPr>
          <w:snapToGrid w:val="0"/>
          <w:color w:val="000000"/>
          <w:sz w:val="24"/>
        </w:rPr>
        <w:t xml:space="preserve">  (NOTE: This issue is for </w:t>
      </w:r>
      <w:proofErr w:type="gramStart"/>
      <w:r w:rsidR="00853655">
        <w:rPr>
          <w:snapToGrid w:val="0"/>
          <w:color w:val="000000"/>
          <w:sz w:val="24"/>
        </w:rPr>
        <w:t>wireless to wireless</w:t>
      </w:r>
      <w:proofErr w:type="gramEnd"/>
      <w:r w:rsidR="00853655">
        <w:rPr>
          <w:snapToGrid w:val="0"/>
          <w:color w:val="000000"/>
          <w:sz w:val="24"/>
        </w:rPr>
        <w:t xml:space="preserve"> ports only.)</w:t>
      </w:r>
    </w:p>
    <w:p w14:paraId="10F03CBE" w14:textId="77777777" w:rsidR="00853655" w:rsidRDefault="00853655" w:rsidP="00853655">
      <w:pPr>
        <w:tabs>
          <w:tab w:val="left" w:pos="1275"/>
        </w:tabs>
        <w:spacing w:line="240" w:lineRule="atLeast"/>
        <w:rPr>
          <w:snapToGrid w:val="0"/>
          <w:color w:val="000000"/>
          <w:sz w:val="24"/>
        </w:rPr>
      </w:pPr>
    </w:p>
    <w:p w14:paraId="6B5702B0" w14:textId="77777777" w:rsidR="0000626C" w:rsidRDefault="00853655" w:rsidP="00BF7A2F">
      <w:pPr>
        <w:numPr>
          <w:ilvl w:val="0"/>
          <w:numId w:val="22"/>
        </w:numPr>
        <w:tabs>
          <w:tab w:val="left" w:pos="1275"/>
        </w:tabs>
        <w:spacing w:line="240" w:lineRule="atLeast"/>
        <w:rPr>
          <w:snapToGrid w:val="0"/>
          <w:color w:val="000000"/>
          <w:sz w:val="24"/>
        </w:rPr>
      </w:pPr>
      <w:r>
        <w:rPr>
          <w:snapToGrid w:val="0"/>
          <w:color w:val="000000"/>
          <w:sz w:val="24"/>
        </w:rPr>
        <w:t>New Issue 2972, introduced by Nextel, relates to b</w:t>
      </w:r>
      <w:r w:rsidR="0000626C">
        <w:rPr>
          <w:snapToGrid w:val="0"/>
          <w:color w:val="000000"/>
          <w:sz w:val="24"/>
        </w:rPr>
        <w:t xml:space="preserve">ackwards compatibility guidelines for WICIS releases.  </w:t>
      </w:r>
      <w:r>
        <w:rPr>
          <w:snapToGrid w:val="0"/>
          <w:color w:val="000000"/>
          <w:sz w:val="24"/>
        </w:rPr>
        <w:t xml:space="preserve">The Wireless </w:t>
      </w:r>
      <w:r w:rsidR="0000626C">
        <w:rPr>
          <w:snapToGrid w:val="0"/>
          <w:color w:val="000000"/>
          <w:sz w:val="24"/>
        </w:rPr>
        <w:t>Committee came up with several</w:t>
      </w:r>
      <w:r>
        <w:rPr>
          <w:snapToGrid w:val="0"/>
          <w:color w:val="000000"/>
          <w:sz w:val="24"/>
        </w:rPr>
        <w:t xml:space="preserve"> recommendations and will include a compatibility matrix </w:t>
      </w:r>
      <w:r w:rsidR="0000626C">
        <w:rPr>
          <w:snapToGrid w:val="0"/>
          <w:color w:val="000000"/>
          <w:sz w:val="24"/>
        </w:rPr>
        <w:t xml:space="preserve">in </w:t>
      </w:r>
      <w:r>
        <w:rPr>
          <w:snapToGrid w:val="0"/>
          <w:color w:val="000000"/>
          <w:sz w:val="24"/>
        </w:rPr>
        <w:t xml:space="preserve">the </w:t>
      </w:r>
      <w:r w:rsidR="0000626C">
        <w:rPr>
          <w:snapToGrid w:val="0"/>
          <w:color w:val="000000"/>
          <w:sz w:val="24"/>
        </w:rPr>
        <w:t>3.1</w:t>
      </w:r>
      <w:r>
        <w:rPr>
          <w:snapToGrid w:val="0"/>
          <w:color w:val="000000"/>
          <w:sz w:val="24"/>
        </w:rPr>
        <w:t>.0</w:t>
      </w:r>
      <w:r w:rsidR="0000626C">
        <w:rPr>
          <w:snapToGrid w:val="0"/>
          <w:color w:val="000000"/>
          <w:sz w:val="24"/>
        </w:rPr>
        <w:t xml:space="preserve"> documentation.</w:t>
      </w:r>
    </w:p>
    <w:p w14:paraId="040F0696" w14:textId="77777777" w:rsidR="00853655" w:rsidRDefault="00853655" w:rsidP="00853655">
      <w:pPr>
        <w:tabs>
          <w:tab w:val="left" w:pos="1275"/>
        </w:tabs>
        <w:spacing w:line="240" w:lineRule="atLeast"/>
        <w:rPr>
          <w:snapToGrid w:val="0"/>
          <w:color w:val="000000"/>
          <w:sz w:val="24"/>
        </w:rPr>
      </w:pPr>
    </w:p>
    <w:p w14:paraId="4F7C6AA7" w14:textId="77777777" w:rsidR="00853655" w:rsidRDefault="0000626C" w:rsidP="00BF7A2F">
      <w:pPr>
        <w:numPr>
          <w:ilvl w:val="0"/>
          <w:numId w:val="22"/>
        </w:numPr>
        <w:tabs>
          <w:tab w:val="left" w:pos="1275"/>
        </w:tabs>
        <w:spacing w:line="240" w:lineRule="atLeast"/>
        <w:rPr>
          <w:snapToGrid w:val="0"/>
          <w:color w:val="000000"/>
          <w:sz w:val="24"/>
        </w:rPr>
      </w:pPr>
      <w:r>
        <w:rPr>
          <w:snapToGrid w:val="0"/>
          <w:color w:val="000000"/>
          <w:sz w:val="24"/>
        </w:rPr>
        <w:t>Issue 2969</w:t>
      </w:r>
      <w:r w:rsidR="00853655">
        <w:rPr>
          <w:snapToGrid w:val="0"/>
          <w:color w:val="000000"/>
          <w:sz w:val="24"/>
        </w:rPr>
        <w:t xml:space="preserve"> addresses the response to a change in due date/</w:t>
      </w:r>
      <w:proofErr w:type="gramStart"/>
      <w:r w:rsidR="00853655">
        <w:rPr>
          <w:snapToGrid w:val="0"/>
          <w:color w:val="000000"/>
          <w:sz w:val="24"/>
        </w:rPr>
        <w:t>time, and</w:t>
      </w:r>
      <w:proofErr w:type="gramEnd"/>
      <w:r w:rsidR="00853655">
        <w:rPr>
          <w:snapToGrid w:val="0"/>
          <w:color w:val="000000"/>
          <w:sz w:val="24"/>
        </w:rPr>
        <w:t xml:space="preserve"> clarifies Issue 2910 in WICIS 3.1.0</w:t>
      </w:r>
      <w:r>
        <w:rPr>
          <w:snapToGrid w:val="0"/>
          <w:color w:val="000000"/>
          <w:sz w:val="24"/>
        </w:rPr>
        <w:t>.</w:t>
      </w:r>
    </w:p>
    <w:p w14:paraId="7314716A" w14:textId="77777777" w:rsidR="0000626C" w:rsidRDefault="0000626C" w:rsidP="00853655">
      <w:pPr>
        <w:tabs>
          <w:tab w:val="left" w:pos="1275"/>
        </w:tabs>
        <w:spacing w:line="240" w:lineRule="atLeast"/>
        <w:rPr>
          <w:snapToGrid w:val="0"/>
          <w:color w:val="000000"/>
          <w:sz w:val="24"/>
        </w:rPr>
      </w:pPr>
    </w:p>
    <w:p w14:paraId="724FED29" w14:textId="77777777" w:rsidR="0000626C" w:rsidRDefault="00853655" w:rsidP="00BF7A2F">
      <w:pPr>
        <w:numPr>
          <w:ilvl w:val="0"/>
          <w:numId w:val="22"/>
        </w:numPr>
        <w:tabs>
          <w:tab w:val="left" w:pos="1275"/>
        </w:tabs>
        <w:spacing w:line="240" w:lineRule="atLeast"/>
        <w:rPr>
          <w:snapToGrid w:val="0"/>
          <w:color w:val="000000"/>
          <w:sz w:val="24"/>
        </w:rPr>
      </w:pPr>
      <w:r>
        <w:rPr>
          <w:snapToGrid w:val="0"/>
          <w:color w:val="000000"/>
          <w:sz w:val="24"/>
        </w:rPr>
        <w:t>New Issue 2993 addresses</w:t>
      </w:r>
      <w:r w:rsidR="0000626C">
        <w:rPr>
          <w:snapToGrid w:val="0"/>
          <w:color w:val="000000"/>
          <w:sz w:val="24"/>
        </w:rPr>
        <w:t xml:space="preserve"> validation histor</w:t>
      </w:r>
      <w:r>
        <w:rPr>
          <w:snapToGrid w:val="0"/>
          <w:color w:val="000000"/>
          <w:sz w:val="24"/>
        </w:rPr>
        <w:t xml:space="preserve">y on </w:t>
      </w:r>
      <w:proofErr w:type="gramStart"/>
      <w:r>
        <w:rPr>
          <w:snapToGrid w:val="0"/>
          <w:color w:val="000000"/>
          <w:sz w:val="24"/>
        </w:rPr>
        <w:t>wireless to wireless</w:t>
      </w:r>
      <w:proofErr w:type="gramEnd"/>
      <w:r>
        <w:rPr>
          <w:snapToGrid w:val="0"/>
          <w:color w:val="000000"/>
          <w:sz w:val="24"/>
        </w:rPr>
        <w:t xml:space="preserve"> ports and r</w:t>
      </w:r>
      <w:r w:rsidR="0000626C">
        <w:rPr>
          <w:snapToGrid w:val="0"/>
          <w:color w:val="000000"/>
          <w:sz w:val="24"/>
        </w:rPr>
        <w:t xml:space="preserve">ecommends validation elements on wireless to wireless ports. </w:t>
      </w:r>
    </w:p>
    <w:p w14:paraId="7F4A2F42" w14:textId="77777777" w:rsidR="00F75644" w:rsidRPr="00F75644" w:rsidRDefault="00F75644" w:rsidP="00F75644">
      <w:pPr>
        <w:tabs>
          <w:tab w:val="left" w:pos="1275"/>
        </w:tabs>
        <w:spacing w:line="240" w:lineRule="atLeast"/>
        <w:rPr>
          <w:snapToGrid w:val="0"/>
          <w:color w:val="000000"/>
          <w:sz w:val="24"/>
        </w:rPr>
      </w:pPr>
    </w:p>
    <w:p w14:paraId="5C03F06F" w14:textId="77777777" w:rsidR="001A606D" w:rsidRDefault="006345E7">
      <w:pPr>
        <w:pStyle w:val="Heading1"/>
        <w:ind w:firstLine="360"/>
      </w:pPr>
      <w:r>
        <w:t>Inter-modal Subcommittee (ISC) (formerly Inter-species Task Force (ITF):</w:t>
      </w:r>
    </w:p>
    <w:p w14:paraId="1E2BBD19" w14:textId="77777777" w:rsidR="00A252B3" w:rsidRDefault="00A252B3" w:rsidP="00A252B3">
      <w:pPr>
        <w:rPr>
          <w:sz w:val="24"/>
        </w:rPr>
      </w:pPr>
    </w:p>
    <w:p w14:paraId="0F023BB5" w14:textId="77777777" w:rsidR="00E43D6C" w:rsidRDefault="0039043F" w:rsidP="00BF7A2F">
      <w:pPr>
        <w:numPr>
          <w:ilvl w:val="0"/>
          <w:numId w:val="19"/>
        </w:numPr>
        <w:rPr>
          <w:sz w:val="24"/>
          <w:szCs w:val="24"/>
          <w:u w:val="single"/>
        </w:rPr>
      </w:pPr>
      <w:r>
        <w:rPr>
          <w:sz w:val="24"/>
          <w:szCs w:val="24"/>
        </w:rPr>
        <w:t>The ISC is continuing work on Issue 2943 – Minimum Data E</w:t>
      </w:r>
      <w:r w:rsidRPr="00FC6175">
        <w:rPr>
          <w:sz w:val="24"/>
          <w:szCs w:val="24"/>
        </w:rPr>
        <w:t>xchange.</w:t>
      </w:r>
      <w:r w:rsidR="00876585">
        <w:rPr>
          <w:sz w:val="24"/>
          <w:szCs w:val="24"/>
        </w:rPr>
        <w:t xml:space="preserve">  </w:t>
      </w:r>
      <w:r w:rsidR="00E43D6C">
        <w:rPr>
          <w:sz w:val="24"/>
          <w:szCs w:val="24"/>
        </w:rPr>
        <w:t>The Subcommittee has developed and updated a matrix containing the fields that have been agreed upon and identifying the ones still under discussion.  Work will continue at the ATIS annual meeting in March.</w:t>
      </w:r>
    </w:p>
    <w:p w14:paraId="63B93723" w14:textId="77777777" w:rsidR="00E43D6C" w:rsidRDefault="00E43D6C" w:rsidP="00D338BC">
      <w:pPr>
        <w:rPr>
          <w:sz w:val="24"/>
        </w:rPr>
      </w:pPr>
    </w:p>
    <w:p w14:paraId="5385363F" w14:textId="77777777" w:rsidR="0039043F" w:rsidRDefault="0039043F" w:rsidP="0039043F">
      <w:pPr>
        <w:ind w:left="360"/>
        <w:rPr>
          <w:sz w:val="24"/>
        </w:rPr>
      </w:pPr>
      <w:r>
        <w:rPr>
          <w:sz w:val="24"/>
          <w:u w:val="single"/>
        </w:rPr>
        <w:t>LSOP Committee:</w:t>
      </w:r>
    </w:p>
    <w:p w14:paraId="387EE461" w14:textId="77777777" w:rsidR="0039043F" w:rsidRDefault="0039043F" w:rsidP="0039043F">
      <w:pPr>
        <w:rPr>
          <w:sz w:val="24"/>
        </w:rPr>
      </w:pPr>
    </w:p>
    <w:p w14:paraId="770C40BD" w14:textId="77777777" w:rsidR="00E43D6C" w:rsidRDefault="00E43D6C" w:rsidP="00BF7A2F">
      <w:pPr>
        <w:numPr>
          <w:ilvl w:val="0"/>
          <w:numId w:val="22"/>
        </w:numPr>
        <w:rPr>
          <w:sz w:val="24"/>
          <w:szCs w:val="24"/>
        </w:rPr>
      </w:pPr>
      <w:r w:rsidRPr="000D027D">
        <w:rPr>
          <w:sz w:val="24"/>
          <w:szCs w:val="24"/>
        </w:rPr>
        <w:t xml:space="preserve">Issue 2953 – </w:t>
      </w:r>
      <w:r w:rsidR="001F59FF">
        <w:rPr>
          <w:sz w:val="24"/>
          <w:szCs w:val="24"/>
        </w:rPr>
        <w:t>LSOG:  NPDI field modifications for VoIP Inter-modal Porting – will go to C</w:t>
      </w:r>
      <w:r w:rsidRPr="000D027D">
        <w:rPr>
          <w:sz w:val="24"/>
          <w:szCs w:val="24"/>
        </w:rPr>
        <w:t xml:space="preserve">losure at OBF 93 to match similar changes </w:t>
      </w:r>
      <w:r w:rsidR="001F59FF">
        <w:rPr>
          <w:sz w:val="24"/>
          <w:szCs w:val="24"/>
        </w:rPr>
        <w:t xml:space="preserve">made </w:t>
      </w:r>
      <w:r w:rsidRPr="000D027D">
        <w:rPr>
          <w:sz w:val="24"/>
          <w:szCs w:val="24"/>
        </w:rPr>
        <w:t xml:space="preserve">in </w:t>
      </w:r>
      <w:r w:rsidR="001F59FF">
        <w:rPr>
          <w:sz w:val="24"/>
          <w:szCs w:val="24"/>
        </w:rPr>
        <w:t xml:space="preserve">the </w:t>
      </w:r>
      <w:r w:rsidRPr="000D027D">
        <w:rPr>
          <w:sz w:val="24"/>
          <w:szCs w:val="24"/>
        </w:rPr>
        <w:t>Wireless Committee.</w:t>
      </w:r>
    </w:p>
    <w:p w14:paraId="2C1C9B42" w14:textId="77777777" w:rsidR="001F59FF" w:rsidRPr="000D027D" w:rsidRDefault="001F59FF" w:rsidP="001F59FF">
      <w:pPr>
        <w:rPr>
          <w:sz w:val="24"/>
          <w:szCs w:val="24"/>
        </w:rPr>
      </w:pPr>
    </w:p>
    <w:p w14:paraId="607CEB8C" w14:textId="77777777" w:rsidR="00E43D6C" w:rsidRDefault="001F59FF" w:rsidP="00BF7A2F">
      <w:pPr>
        <w:numPr>
          <w:ilvl w:val="0"/>
          <w:numId w:val="22"/>
        </w:numPr>
        <w:rPr>
          <w:sz w:val="24"/>
          <w:szCs w:val="24"/>
        </w:rPr>
      </w:pPr>
      <w:r>
        <w:rPr>
          <w:sz w:val="24"/>
          <w:szCs w:val="24"/>
        </w:rPr>
        <w:t>Issue 2913 – End User Form – will go to C</w:t>
      </w:r>
      <w:r w:rsidR="00E43D6C" w:rsidRPr="000D027D">
        <w:rPr>
          <w:sz w:val="24"/>
          <w:szCs w:val="24"/>
        </w:rPr>
        <w:t>losure.</w:t>
      </w:r>
    </w:p>
    <w:p w14:paraId="33653905" w14:textId="77777777" w:rsidR="001F59FF" w:rsidRDefault="001F59FF" w:rsidP="001F59FF">
      <w:pPr>
        <w:rPr>
          <w:sz w:val="24"/>
          <w:szCs w:val="24"/>
        </w:rPr>
      </w:pPr>
    </w:p>
    <w:p w14:paraId="4D494284" w14:textId="77777777" w:rsidR="00E43D6C" w:rsidRDefault="001F59FF" w:rsidP="00BF7A2F">
      <w:pPr>
        <w:numPr>
          <w:ilvl w:val="0"/>
          <w:numId w:val="22"/>
        </w:numPr>
        <w:rPr>
          <w:sz w:val="24"/>
          <w:szCs w:val="24"/>
        </w:rPr>
      </w:pPr>
      <w:r>
        <w:rPr>
          <w:sz w:val="24"/>
          <w:szCs w:val="24"/>
        </w:rPr>
        <w:t xml:space="preserve">A </w:t>
      </w:r>
      <w:r w:rsidR="00E43D6C">
        <w:rPr>
          <w:sz w:val="24"/>
          <w:szCs w:val="24"/>
        </w:rPr>
        <w:t xml:space="preserve">new issue </w:t>
      </w:r>
      <w:r>
        <w:rPr>
          <w:sz w:val="24"/>
          <w:szCs w:val="24"/>
        </w:rPr>
        <w:t>introduced to deal</w:t>
      </w:r>
      <w:r w:rsidR="00E43D6C">
        <w:rPr>
          <w:sz w:val="24"/>
          <w:szCs w:val="24"/>
        </w:rPr>
        <w:t xml:space="preserve"> with </w:t>
      </w:r>
      <w:r>
        <w:rPr>
          <w:sz w:val="24"/>
          <w:szCs w:val="24"/>
        </w:rPr>
        <w:t>the Negotiated Rate Indicator field was determined to be n</w:t>
      </w:r>
      <w:r w:rsidR="00E43D6C">
        <w:rPr>
          <w:sz w:val="24"/>
          <w:szCs w:val="24"/>
        </w:rPr>
        <w:t>ot applicable to LNP.</w:t>
      </w:r>
    </w:p>
    <w:p w14:paraId="0E89A9A8" w14:textId="77777777" w:rsidR="0039043F" w:rsidRPr="00D338BC" w:rsidRDefault="0039043F" w:rsidP="00D338BC">
      <w:pPr>
        <w:rPr>
          <w:sz w:val="24"/>
        </w:rPr>
      </w:pPr>
    </w:p>
    <w:p w14:paraId="523E547E"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3C3C4409" w14:textId="77777777" w:rsidR="0087228F" w:rsidRDefault="0087228F" w:rsidP="006345E7">
      <w:pPr>
        <w:spacing w:line="240" w:lineRule="atLeast"/>
        <w:rPr>
          <w:snapToGrid w:val="0"/>
          <w:color w:val="000000"/>
          <w:sz w:val="24"/>
        </w:rPr>
      </w:pPr>
    </w:p>
    <w:p w14:paraId="6F0AD413" w14:textId="77777777" w:rsidR="006345E7" w:rsidRDefault="0087228F" w:rsidP="00BF7A2F">
      <w:pPr>
        <w:numPr>
          <w:ilvl w:val="0"/>
          <w:numId w:val="13"/>
        </w:numPr>
        <w:rPr>
          <w:sz w:val="24"/>
        </w:rPr>
      </w:pPr>
      <w:r>
        <w:rPr>
          <w:snapToGrid w:val="0"/>
          <w:color w:val="000000"/>
          <w:sz w:val="24"/>
        </w:rPr>
        <w:t xml:space="preserve">Jean Anthony, Evolving Systems, reported that a conference call was held </w:t>
      </w:r>
      <w:r w:rsidR="001F59FF">
        <w:rPr>
          <w:snapToGrid w:val="0"/>
          <w:color w:val="000000"/>
          <w:sz w:val="24"/>
        </w:rPr>
        <w:t>on February</w:t>
      </w:r>
      <w:r w:rsidR="00747511">
        <w:rPr>
          <w:snapToGrid w:val="0"/>
          <w:color w:val="000000"/>
          <w:sz w:val="24"/>
        </w:rPr>
        <w:t xml:space="preserve"> 2</w:t>
      </w:r>
      <w:r w:rsidR="001F59FF">
        <w:rPr>
          <w:snapToGrid w:val="0"/>
          <w:color w:val="000000"/>
          <w:sz w:val="24"/>
        </w:rPr>
        <w:t>7</w:t>
      </w:r>
      <w:r w:rsidR="001F59FF" w:rsidRPr="001F59FF">
        <w:rPr>
          <w:snapToGrid w:val="0"/>
          <w:color w:val="000000"/>
          <w:sz w:val="24"/>
          <w:vertAlign w:val="superscript"/>
        </w:rPr>
        <w:t>th</w:t>
      </w:r>
      <w:r w:rsidR="00EB4911">
        <w:rPr>
          <w:sz w:val="24"/>
        </w:rPr>
        <w:t>.  Seven companies (5</w:t>
      </w:r>
      <w:r>
        <w:rPr>
          <w:sz w:val="24"/>
        </w:rPr>
        <w:t xml:space="preserve"> providers</w:t>
      </w:r>
      <w:r w:rsidR="006345E7">
        <w:rPr>
          <w:sz w:val="24"/>
        </w:rPr>
        <w:t xml:space="preserve"> and </w:t>
      </w:r>
      <w:r w:rsidR="00747511">
        <w:rPr>
          <w:sz w:val="24"/>
        </w:rPr>
        <w:t>2</w:t>
      </w:r>
      <w:r w:rsidR="00A252B3">
        <w:rPr>
          <w:sz w:val="24"/>
        </w:rPr>
        <w:t xml:space="preserve"> </w:t>
      </w:r>
      <w:r w:rsidR="006345E7">
        <w:rPr>
          <w:sz w:val="24"/>
        </w:rPr>
        <w:t>vendors) participated.</w:t>
      </w:r>
    </w:p>
    <w:p w14:paraId="0D76CFB2" w14:textId="77777777" w:rsidR="009C159D" w:rsidRDefault="009C159D" w:rsidP="009C159D">
      <w:pPr>
        <w:rPr>
          <w:sz w:val="24"/>
        </w:rPr>
      </w:pPr>
    </w:p>
    <w:p w14:paraId="220A9DA2" w14:textId="77777777" w:rsidR="001F59FF" w:rsidRDefault="001F59FF" w:rsidP="00BF7A2F">
      <w:pPr>
        <w:numPr>
          <w:ilvl w:val="0"/>
          <w:numId w:val="13"/>
        </w:numPr>
        <w:rPr>
          <w:sz w:val="24"/>
        </w:rPr>
      </w:pPr>
      <w:r>
        <w:rPr>
          <w:sz w:val="24"/>
        </w:rPr>
        <w:t>Providers have gone live with WICIS 3.0.</w:t>
      </w:r>
    </w:p>
    <w:p w14:paraId="0C4E0BA6" w14:textId="77777777" w:rsidR="001F59FF" w:rsidRDefault="001F59FF" w:rsidP="001F59FF">
      <w:pPr>
        <w:rPr>
          <w:sz w:val="24"/>
        </w:rPr>
      </w:pPr>
    </w:p>
    <w:p w14:paraId="292190D6" w14:textId="77777777" w:rsidR="001F59FF" w:rsidRDefault="001F59FF" w:rsidP="00BF7A2F">
      <w:pPr>
        <w:numPr>
          <w:ilvl w:val="0"/>
          <w:numId w:val="13"/>
        </w:numPr>
        <w:rPr>
          <w:sz w:val="24"/>
        </w:rPr>
      </w:pPr>
      <w:r>
        <w:rPr>
          <w:sz w:val="24"/>
        </w:rPr>
        <w:t xml:space="preserve">Providers have been asked to contribute to a </w:t>
      </w:r>
      <w:proofErr w:type="gramStart"/>
      <w:r>
        <w:rPr>
          <w:sz w:val="24"/>
        </w:rPr>
        <w:t>lessons</w:t>
      </w:r>
      <w:proofErr w:type="gramEnd"/>
      <w:r>
        <w:rPr>
          <w:sz w:val="24"/>
        </w:rPr>
        <w:t xml:space="preserve"> learned document.  Once compiled and reviewed</w:t>
      </w:r>
      <w:r w:rsidR="00E16B01">
        <w:rPr>
          <w:sz w:val="24"/>
        </w:rPr>
        <w:t>,</w:t>
      </w:r>
      <w:r>
        <w:rPr>
          <w:sz w:val="24"/>
        </w:rPr>
        <w:t xml:space="preserve"> </w:t>
      </w:r>
      <w:r w:rsidR="00E16B01">
        <w:rPr>
          <w:sz w:val="24"/>
        </w:rPr>
        <w:t xml:space="preserve">it </w:t>
      </w:r>
      <w:r>
        <w:rPr>
          <w:sz w:val="24"/>
        </w:rPr>
        <w:t xml:space="preserve">will be forwarded to </w:t>
      </w:r>
      <w:r w:rsidR="00E16B01">
        <w:rPr>
          <w:sz w:val="24"/>
        </w:rPr>
        <w:t xml:space="preserve">the </w:t>
      </w:r>
      <w:r>
        <w:rPr>
          <w:sz w:val="24"/>
        </w:rPr>
        <w:t xml:space="preserve">LNPA Co-Chairs for distribution.  </w:t>
      </w:r>
      <w:r w:rsidR="00E16B01">
        <w:rPr>
          <w:sz w:val="24"/>
        </w:rPr>
        <w:t xml:space="preserve">The document will </w:t>
      </w:r>
      <w:r>
        <w:rPr>
          <w:sz w:val="24"/>
        </w:rPr>
        <w:t xml:space="preserve">also </w:t>
      </w:r>
      <w:r w:rsidR="00E16B01">
        <w:rPr>
          <w:sz w:val="24"/>
        </w:rPr>
        <w:t xml:space="preserve">be </w:t>
      </w:r>
      <w:r>
        <w:rPr>
          <w:sz w:val="24"/>
        </w:rPr>
        <w:t xml:space="preserve">put up on </w:t>
      </w:r>
      <w:r w:rsidR="00E16B01">
        <w:rPr>
          <w:sz w:val="24"/>
        </w:rPr>
        <w:t xml:space="preserve">the WTSC </w:t>
      </w:r>
      <w:r>
        <w:rPr>
          <w:sz w:val="24"/>
        </w:rPr>
        <w:t>website.</w:t>
      </w:r>
    </w:p>
    <w:p w14:paraId="07BE17B2" w14:textId="77777777" w:rsidR="00E16B01" w:rsidRDefault="00E16B01" w:rsidP="00E16B01">
      <w:pPr>
        <w:rPr>
          <w:sz w:val="24"/>
        </w:rPr>
      </w:pPr>
    </w:p>
    <w:p w14:paraId="229FB2C0" w14:textId="77777777" w:rsidR="001F59FF" w:rsidRDefault="00E16B01" w:rsidP="00BF7A2F">
      <w:pPr>
        <w:numPr>
          <w:ilvl w:val="0"/>
          <w:numId w:val="13"/>
        </w:numPr>
        <w:rPr>
          <w:sz w:val="24"/>
        </w:rPr>
      </w:pPr>
      <w:r>
        <w:rPr>
          <w:sz w:val="24"/>
        </w:rPr>
        <w:t xml:space="preserve">The </w:t>
      </w:r>
      <w:r w:rsidR="001F59FF">
        <w:rPr>
          <w:sz w:val="24"/>
        </w:rPr>
        <w:t xml:space="preserve">Committee will stay together until </w:t>
      </w:r>
      <w:r>
        <w:rPr>
          <w:sz w:val="24"/>
        </w:rPr>
        <w:t xml:space="preserve">the lessons learned </w:t>
      </w:r>
      <w:r w:rsidR="001F59FF">
        <w:rPr>
          <w:sz w:val="24"/>
        </w:rPr>
        <w:t>doc</w:t>
      </w:r>
      <w:r>
        <w:rPr>
          <w:sz w:val="24"/>
        </w:rPr>
        <w:t>ument</w:t>
      </w:r>
      <w:r w:rsidR="001F59FF">
        <w:rPr>
          <w:sz w:val="24"/>
        </w:rPr>
        <w:t xml:space="preserve"> is completed and </w:t>
      </w:r>
      <w:r>
        <w:rPr>
          <w:sz w:val="24"/>
        </w:rPr>
        <w:t xml:space="preserve">will </w:t>
      </w:r>
      <w:r w:rsidR="001F59FF">
        <w:rPr>
          <w:sz w:val="24"/>
        </w:rPr>
        <w:t xml:space="preserve">then </w:t>
      </w:r>
      <w:r>
        <w:rPr>
          <w:sz w:val="24"/>
        </w:rPr>
        <w:t xml:space="preserve">be </w:t>
      </w:r>
      <w:r w:rsidR="001F59FF">
        <w:rPr>
          <w:sz w:val="24"/>
        </w:rPr>
        <w:t>retire</w:t>
      </w:r>
      <w:r>
        <w:rPr>
          <w:sz w:val="24"/>
        </w:rPr>
        <w:t>d</w:t>
      </w:r>
      <w:r w:rsidR="001F59FF">
        <w:rPr>
          <w:sz w:val="24"/>
        </w:rPr>
        <w:t>.</w:t>
      </w:r>
    </w:p>
    <w:p w14:paraId="6399343C" w14:textId="77777777" w:rsidR="001F59FF" w:rsidRDefault="001F59FF" w:rsidP="00EB4911">
      <w:pPr>
        <w:rPr>
          <w:sz w:val="24"/>
        </w:rPr>
      </w:pPr>
    </w:p>
    <w:p w14:paraId="0775BC64" w14:textId="77777777" w:rsidR="00EB4911" w:rsidRPr="00EB4911" w:rsidRDefault="00EB4911">
      <w:pPr>
        <w:rPr>
          <w:sz w:val="24"/>
          <w:u w:val="single"/>
        </w:rPr>
      </w:pPr>
      <w:r>
        <w:rPr>
          <w:sz w:val="24"/>
          <w:u w:val="single"/>
        </w:rPr>
        <w:t>Industry Numbering Committee (INC) Update (Adam Newman, Telcordia &amp; INC Vice Chair):</w:t>
      </w:r>
    </w:p>
    <w:p w14:paraId="4AC8EC98" w14:textId="77777777" w:rsidR="00DC07E5" w:rsidRDefault="00DC07E5" w:rsidP="00DC07E5">
      <w:pPr>
        <w:rPr>
          <w:sz w:val="24"/>
        </w:rPr>
      </w:pPr>
    </w:p>
    <w:p w14:paraId="192959C3" w14:textId="77777777" w:rsidR="00E16B01" w:rsidRDefault="003E2DC8" w:rsidP="00BF7A2F">
      <w:pPr>
        <w:numPr>
          <w:ilvl w:val="0"/>
          <w:numId w:val="26"/>
        </w:numPr>
        <w:rPr>
          <w:sz w:val="24"/>
        </w:rPr>
      </w:pPr>
      <w:r>
        <w:rPr>
          <w:sz w:val="24"/>
        </w:rPr>
        <w:t xml:space="preserve">INC Issue 506 addresses the LNPA WG’s request to </w:t>
      </w:r>
      <w:proofErr w:type="gramStart"/>
      <w:r>
        <w:rPr>
          <w:sz w:val="24"/>
        </w:rPr>
        <w:t>make revisions to</w:t>
      </w:r>
      <w:proofErr w:type="gramEnd"/>
      <w:r>
        <w:rPr>
          <w:sz w:val="24"/>
        </w:rPr>
        <w:t xml:space="preserve"> the TBPAG</w:t>
      </w:r>
      <w:r w:rsidR="00E16B01">
        <w:rPr>
          <w:sz w:val="24"/>
        </w:rPr>
        <w:t xml:space="preserve"> Appendix 2 </w:t>
      </w:r>
      <w:r>
        <w:rPr>
          <w:sz w:val="24"/>
        </w:rPr>
        <w:t>block donation form in order to prompt providers to perform any necessary intra-SP ports on their contaminated TNs prior to block donation</w:t>
      </w:r>
      <w:r w:rsidR="00E16B01">
        <w:rPr>
          <w:sz w:val="24"/>
        </w:rPr>
        <w:t xml:space="preserve">.  </w:t>
      </w:r>
      <w:r>
        <w:rPr>
          <w:sz w:val="24"/>
        </w:rPr>
        <w:t xml:space="preserve">The INC has accepted this issue to be worked.  </w:t>
      </w:r>
      <w:r w:rsidR="00E16B01">
        <w:rPr>
          <w:sz w:val="24"/>
        </w:rPr>
        <w:t>INC rep</w:t>
      </w:r>
      <w:r>
        <w:rPr>
          <w:sz w:val="24"/>
        </w:rPr>
        <w:t>re</w:t>
      </w:r>
      <w:r w:rsidR="00E16B01">
        <w:rPr>
          <w:sz w:val="24"/>
        </w:rPr>
        <w:t>s</w:t>
      </w:r>
      <w:r>
        <w:rPr>
          <w:sz w:val="24"/>
        </w:rPr>
        <w:t>entatives</w:t>
      </w:r>
      <w:r w:rsidR="00E16B01">
        <w:rPr>
          <w:sz w:val="24"/>
        </w:rPr>
        <w:t xml:space="preserve"> have an action item to discuss </w:t>
      </w:r>
      <w:r>
        <w:rPr>
          <w:sz w:val="24"/>
        </w:rPr>
        <w:t>these recommended changes with</w:t>
      </w:r>
      <w:r w:rsidR="00E16B01">
        <w:rPr>
          <w:sz w:val="24"/>
        </w:rPr>
        <w:t xml:space="preserve"> their respective LNPA WG rep</w:t>
      </w:r>
      <w:r>
        <w:rPr>
          <w:sz w:val="24"/>
        </w:rPr>
        <w:t>re</w:t>
      </w:r>
      <w:r w:rsidR="00E16B01">
        <w:rPr>
          <w:sz w:val="24"/>
        </w:rPr>
        <w:t>s</w:t>
      </w:r>
      <w:r>
        <w:rPr>
          <w:sz w:val="24"/>
        </w:rPr>
        <w:t>entatives</w:t>
      </w:r>
      <w:r w:rsidR="00E16B01">
        <w:rPr>
          <w:sz w:val="24"/>
        </w:rPr>
        <w:t>.</w:t>
      </w:r>
    </w:p>
    <w:p w14:paraId="62655FCF" w14:textId="77777777" w:rsidR="003E2DC8" w:rsidRDefault="003E2DC8" w:rsidP="003E2DC8">
      <w:pPr>
        <w:rPr>
          <w:sz w:val="24"/>
        </w:rPr>
      </w:pPr>
    </w:p>
    <w:p w14:paraId="66197D76" w14:textId="77777777" w:rsidR="00E16B01" w:rsidRDefault="003E2DC8" w:rsidP="00BF7A2F">
      <w:pPr>
        <w:numPr>
          <w:ilvl w:val="0"/>
          <w:numId w:val="26"/>
        </w:numPr>
        <w:rPr>
          <w:sz w:val="24"/>
        </w:rPr>
      </w:pPr>
      <w:r>
        <w:rPr>
          <w:sz w:val="24"/>
        </w:rPr>
        <w:t xml:space="preserve">INC </w:t>
      </w:r>
      <w:r w:rsidR="00E16B01">
        <w:rPr>
          <w:sz w:val="24"/>
        </w:rPr>
        <w:t xml:space="preserve">Issue 504 </w:t>
      </w:r>
      <w:r>
        <w:rPr>
          <w:sz w:val="24"/>
        </w:rPr>
        <w:t>addresses the</w:t>
      </w:r>
      <w:r w:rsidR="00E16B01">
        <w:rPr>
          <w:sz w:val="24"/>
        </w:rPr>
        <w:t xml:space="preserve"> Part 1B</w:t>
      </w:r>
      <w:r>
        <w:rPr>
          <w:sz w:val="24"/>
        </w:rPr>
        <w:t xml:space="preserve"> form</w:t>
      </w:r>
      <w:r w:rsidR="00E16B01">
        <w:rPr>
          <w:sz w:val="24"/>
        </w:rPr>
        <w:t xml:space="preserve"> which is sent from </w:t>
      </w:r>
      <w:r>
        <w:rPr>
          <w:sz w:val="24"/>
        </w:rPr>
        <w:t xml:space="preserve">the </w:t>
      </w:r>
      <w:r w:rsidR="00E16B01">
        <w:rPr>
          <w:sz w:val="24"/>
        </w:rPr>
        <w:t>PA to NPAC to activate a block.  Currently</w:t>
      </w:r>
      <w:r>
        <w:rPr>
          <w:sz w:val="24"/>
        </w:rPr>
        <w:t>, the</w:t>
      </w:r>
      <w:r w:rsidR="00E16B01">
        <w:rPr>
          <w:sz w:val="24"/>
        </w:rPr>
        <w:t xml:space="preserve"> “</w:t>
      </w:r>
      <w:smartTag w:uri="urn:schemas-microsoft-com:office:smarttags" w:element="place">
        <w:smartTag w:uri="urn:schemas-microsoft-com:office:smarttags" w:element="PlaceName">
          <w:r w:rsidR="00E16B01">
            <w:rPr>
              <w:sz w:val="24"/>
            </w:rPr>
            <w:t>Activate</w:t>
          </w:r>
        </w:smartTag>
        <w:r w:rsidR="00E16B01">
          <w:rPr>
            <w:sz w:val="24"/>
          </w:rPr>
          <w:t xml:space="preserve"> </w:t>
        </w:r>
        <w:smartTag w:uri="urn:schemas-microsoft-com:office:smarttags" w:element="PlaceName">
          <w:r w:rsidR="00E16B01">
            <w:rPr>
              <w:sz w:val="24"/>
            </w:rPr>
            <w:t>Block</w:t>
          </w:r>
        </w:smartTag>
        <w:r w:rsidR="00E16B01">
          <w:rPr>
            <w:sz w:val="24"/>
          </w:rPr>
          <w:t xml:space="preserve"> </w:t>
        </w:r>
        <w:smartTag w:uri="urn:schemas-microsoft-com:office:smarttags" w:element="PlaceType">
          <w:r w:rsidR="00E16B01">
            <w:rPr>
              <w:sz w:val="24"/>
            </w:rPr>
            <w:t>Range</w:t>
          </w:r>
        </w:smartTag>
      </w:smartTag>
      <w:r w:rsidR="00E16B01">
        <w:rPr>
          <w:sz w:val="24"/>
        </w:rPr>
        <w:t xml:space="preserve">” </w:t>
      </w:r>
      <w:r>
        <w:rPr>
          <w:sz w:val="24"/>
        </w:rPr>
        <w:t>field calls for a Yes or N</w:t>
      </w:r>
      <w:r w:rsidR="00E16B01">
        <w:rPr>
          <w:sz w:val="24"/>
        </w:rPr>
        <w:t>o</w:t>
      </w:r>
      <w:r>
        <w:rPr>
          <w:sz w:val="24"/>
        </w:rPr>
        <w:t xml:space="preserve"> entry.  Issue 504 proposes to change the possible entries</w:t>
      </w:r>
      <w:r w:rsidR="00E16B01">
        <w:rPr>
          <w:sz w:val="24"/>
        </w:rPr>
        <w:t xml:space="preserve"> </w:t>
      </w:r>
      <w:r>
        <w:rPr>
          <w:sz w:val="24"/>
        </w:rPr>
        <w:t>to Yes, No, or N/A</w:t>
      </w:r>
      <w:r w:rsidR="00E16B01">
        <w:rPr>
          <w:sz w:val="24"/>
        </w:rPr>
        <w:t xml:space="preserve">.  N/A will be used if </w:t>
      </w:r>
      <w:r>
        <w:rPr>
          <w:sz w:val="24"/>
        </w:rPr>
        <w:t xml:space="preserve">the </w:t>
      </w:r>
      <w:r w:rsidR="00E16B01">
        <w:rPr>
          <w:sz w:val="24"/>
        </w:rPr>
        <w:t xml:space="preserve">block is default routed and doesn’t need to be created in NPAC.  </w:t>
      </w:r>
      <w:r>
        <w:rPr>
          <w:sz w:val="24"/>
        </w:rPr>
        <w:t>A N</w:t>
      </w:r>
      <w:r w:rsidR="00E16B01">
        <w:rPr>
          <w:sz w:val="24"/>
        </w:rPr>
        <w:t xml:space="preserve">o indicates that the block will be activated by the SP </w:t>
      </w:r>
      <w:r>
        <w:rPr>
          <w:sz w:val="24"/>
        </w:rPr>
        <w:t xml:space="preserve">via their </w:t>
      </w:r>
      <w:r w:rsidR="00E16B01">
        <w:rPr>
          <w:sz w:val="24"/>
        </w:rPr>
        <w:t>SOA.  Action for INC rep</w:t>
      </w:r>
      <w:r>
        <w:rPr>
          <w:sz w:val="24"/>
        </w:rPr>
        <w:t>re</w:t>
      </w:r>
      <w:r w:rsidR="00E16B01">
        <w:rPr>
          <w:sz w:val="24"/>
        </w:rPr>
        <w:t>s</w:t>
      </w:r>
      <w:r>
        <w:rPr>
          <w:sz w:val="24"/>
        </w:rPr>
        <w:t>entatives</w:t>
      </w:r>
      <w:r w:rsidR="00E16B01">
        <w:rPr>
          <w:sz w:val="24"/>
        </w:rPr>
        <w:t xml:space="preserve"> to discuss with their </w:t>
      </w:r>
      <w:r>
        <w:rPr>
          <w:sz w:val="24"/>
        </w:rPr>
        <w:t xml:space="preserve">respective </w:t>
      </w:r>
      <w:r w:rsidR="00E16B01">
        <w:rPr>
          <w:sz w:val="24"/>
        </w:rPr>
        <w:t>LNPA WG rep</w:t>
      </w:r>
      <w:r>
        <w:rPr>
          <w:sz w:val="24"/>
        </w:rPr>
        <w:t>re</w:t>
      </w:r>
      <w:r w:rsidR="00E16B01">
        <w:rPr>
          <w:sz w:val="24"/>
        </w:rPr>
        <w:t>s</w:t>
      </w:r>
      <w:r>
        <w:rPr>
          <w:sz w:val="24"/>
        </w:rPr>
        <w:t>entatives</w:t>
      </w:r>
      <w:r w:rsidR="00E16B01">
        <w:rPr>
          <w:sz w:val="24"/>
        </w:rPr>
        <w:t>.</w:t>
      </w:r>
    </w:p>
    <w:p w14:paraId="7AEEFBF8" w14:textId="77777777" w:rsidR="003E2DC8" w:rsidRDefault="003E2DC8" w:rsidP="003E2DC8">
      <w:pPr>
        <w:rPr>
          <w:sz w:val="24"/>
        </w:rPr>
      </w:pPr>
    </w:p>
    <w:p w14:paraId="3D454CB5" w14:textId="77777777" w:rsidR="00E16B01" w:rsidRDefault="003E2DC8" w:rsidP="00BF7A2F">
      <w:pPr>
        <w:numPr>
          <w:ilvl w:val="0"/>
          <w:numId w:val="26"/>
        </w:numPr>
        <w:rPr>
          <w:sz w:val="24"/>
        </w:rPr>
      </w:pPr>
      <w:r>
        <w:rPr>
          <w:sz w:val="24"/>
        </w:rPr>
        <w:t xml:space="preserve">INC Issue 496 addresses </w:t>
      </w:r>
      <w:proofErr w:type="spellStart"/>
      <w:r>
        <w:rPr>
          <w:sz w:val="24"/>
        </w:rPr>
        <w:t>codeholders</w:t>
      </w:r>
      <w:proofErr w:type="spellEnd"/>
      <w:r>
        <w:rPr>
          <w:sz w:val="24"/>
        </w:rPr>
        <w:t xml:space="preserve"> changing the rate center of an </w:t>
      </w:r>
      <w:r w:rsidR="00E16B01">
        <w:rPr>
          <w:sz w:val="24"/>
        </w:rPr>
        <w:t>NXX</w:t>
      </w:r>
      <w:r>
        <w:rPr>
          <w:sz w:val="24"/>
        </w:rPr>
        <w:t xml:space="preserve"> code</w:t>
      </w:r>
      <w:r w:rsidR="00E16B01">
        <w:rPr>
          <w:sz w:val="24"/>
        </w:rPr>
        <w:t xml:space="preserve">.  </w:t>
      </w:r>
      <w:r w:rsidR="00F648CE">
        <w:rPr>
          <w:sz w:val="24"/>
        </w:rPr>
        <w:t xml:space="preserve">The NAPM </w:t>
      </w:r>
      <w:r w:rsidR="00E16B01">
        <w:rPr>
          <w:sz w:val="24"/>
        </w:rPr>
        <w:t>LLC app</w:t>
      </w:r>
      <w:r w:rsidR="00F648CE">
        <w:rPr>
          <w:sz w:val="24"/>
        </w:rPr>
        <w:t>roved NANPA getting a report from NPAC identifying</w:t>
      </w:r>
      <w:r w:rsidR="00E16B01">
        <w:rPr>
          <w:sz w:val="24"/>
        </w:rPr>
        <w:t xml:space="preserve"> </w:t>
      </w:r>
      <w:r w:rsidR="00F648CE">
        <w:rPr>
          <w:sz w:val="24"/>
        </w:rPr>
        <w:t xml:space="preserve">any </w:t>
      </w:r>
      <w:r w:rsidR="00E16B01">
        <w:rPr>
          <w:sz w:val="24"/>
        </w:rPr>
        <w:t>active or pending</w:t>
      </w:r>
      <w:r w:rsidR="00F648CE">
        <w:rPr>
          <w:sz w:val="24"/>
        </w:rPr>
        <w:t>-like</w:t>
      </w:r>
      <w:r w:rsidR="00E16B01">
        <w:rPr>
          <w:sz w:val="24"/>
        </w:rPr>
        <w:t xml:space="preserve"> SVs to make sure </w:t>
      </w:r>
      <w:r w:rsidR="00F648CE">
        <w:rPr>
          <w:sz w:val="24"/>
        </w:rPr>
        <w:t xml:space="preserve">the </w:t>
      </w:r>
      <w:r w:rsidR="00E16B01">
        <w:rPr>
          <w:sz w:val="24"/>
        </w:rPr>
        <w:t>rate center change does not take place if any exist.  Action for INC rep</w:t>
      </w:r>
      <w:r w:rsidR="00F648CE">
        <w:rPr>
          <w:sz w:val="24"/>
        </w:rPr>
        <w:t>re</w:t>
      </w:r>
      <w:r w:rsidR="00E16B01">
        <w:rPr>
          <w:sz w:val="24"/>
        </w:rPr>
        <w:t>s</w:t>
      </w:r>
      <w:r w:rsidR="00F648CE">
        <w:rPr>
          <w:sz w:val="24"/>
        </w:rPr>
        <w:t>entatives</w:t>
      </w:r>
      <w:r w:rsidR="00E16B01">
        <w:rPr>
          <w:sz w:val="24"/>
        </w:rPr>
        <w:t xml:space="preserve"> to discuss with </w:t>
      </w:r>
      <w:r w:rsidR="00F648CE">
        <w:rPr>
          <w:sz w:val="24"/>
        </w:rPr>
        <w:t xml:space="preserve">their respective </w:t>
      </w:r>
      <w:r w:rsidR="00E16B01">
        <w:rPr>
          <w:sz w:val="24"/>
        </w:rPr>
        <w:t>LNPA WG rep</w:t>
      </w:r>
      <w:r w:rsidR="00F648CE">
        <w:rPr>
          <w:sz w:val="24"/>
        </w:rPr>
        <w:t>resentative</w:t>
      </w:r>
      <w:r w:rsidR="00E16B01">
        <w:rPr>
          <w:sz w:val="24"/>
        </w:rPr>
        <w:t xml:space="preserve">s the need for a </w:t>
      </w:r>
      <w:r w:rsidR="00F648CE">
        <w:rPr>
          <w:sz w:val="24"/>
        </w:rPr>
        <w:t xml:space="preserve">cutoff </w:t>
      </w:r>
      <w:r w:rsidR="00E16B01">
        <w:rPr>
          <w:sz w:val="24"/>
        </w:rPr>
        <w:t xml:space="preserve">period prior to </w:t>
      </w:r>
      <w:r w:rsidR="00F648CE">
        <w:rPr>
          <w:sz w:val="24"/>
        </w:rPr>
        <w:t xml:space="preserve">the </w:t>
      </w:r>
      <w:r w:rsidR="00E16B01">
        <w:rPr>
          <w:sz w:val="24"/>
        </w:rPr>
        <w:t xml:space="preserve">effective date of </w:t>
      </w:r>
      <w:r w:rsidR="00F648CE">
        <w:rPr>
          <w:sz w:val="24"/>
        </w:rPr>
        <w:t xml:space="preserve">the </w:t>
      </w:r>
      <w:r w:rsidR="00E16B01">
        <w:rPr>
          <w:sz w:val="24"/>
        </w:rPr>
        <w:t>change to prevent any porting.</w:t>
      </w:r>
    </w:p>
    <w:p w14:paraId="269CA016" w14:textId="77777777" w:rsidR="00DC07E5" w:rsidRPr="00463C32" w:rsidRDefault="00DC07E5">
      <w:pPr>
        <w:rPr>
          <w:sz w:val="24"/>
        </w:rPr>
      </w:pPr>
    </w:p>
    <w:p w14:paraId="61B627C9" w14:textId="77777777" w:rsidR="001A606D" w:rsidRDefault="001A606D">
      <w:pPr>
        <w:rPr>
          <w:sz w:val="24"/>
          <w:u w:val="single"/>
        </w:rPr>
      </w:pPr>
      <w:r>
        <w:rPr>
          <w:sz w:val="24"/>
          <w:u w:val="single"/>
        </w:rPr>
        <w:t>PIM Discussion:</w:t>
      </w:r>
    </w:p>
    <w:p w14:paraId="242121EA" w14:textId="77777777" w:rsidR="003433DD" w:rsidRPr="00395B1A" w:rsidRDefault="003433DD" w:rsidP="003433DD">
      <w:pPr>
        <w:rPr>
          <w:sz w:val="24"/>
        </w:rPr>
      </w:pPr>
    </w:p>
    <w:p w14:paraId="261EC3F5" w14:textId="77777777" w:rsidR="001A606D" w:rsidRDefault="00042027" w:rsidP="00BF7A2F">
      <w:pPr>
        <w:numPr>
          <w:ilvl w:val="0"/>
          <w:numId w:val="3"/>
        </w:numPr>
        <w:rPr>
          <w:sz w:val="24"/>
        </w:rPr>
      </w:pPr>
      <w:r>
        <w:rPr>
          <w:sz w:val="24"/>
        </w:rPr>
        <w:t xml:space="preserve">PIM 22 – PIM 22 has been closed </w:t>
      </w:r>
      <w:proofErr w:type="gramStart"/>
      <w:r>
        <w:rPr>
          <w:sz w:val="24"/>
        </w:rPr>
        <w:t>as a result of</w:t>
      </w:r>
      <w:proofErr w:type="gramEnd"/>
      <w:r>
        <w:rPr>
          <w:sz w:val="24"/>
        </w:rPr>
        <w:t xml:space="preserve"> the </w:t>
      </w:r>
      <w:r w:rsidR="001A606D">
        <w:rPr>
          <w:sz w:val="24"/>
        </w:rPr>
        <w:t xml:space="preserve">implementation of NANC </w:t>
      </w:r>
      <w:r w:rsidR="00BA0CF9">
        <w:rPr>
          <w:sz w:val="24"/>
        </w:rPr>
        <w:t>Chan</w:t>
      </w:r>
      <w:r>
        <w:rPr>
          <w:sz w:val="24"/>
        </w:rPr>
        <w:t xml:space="preserve">ge Order 375 </w:t>
      </w:r>
      <w:r w:rsidR="00BA0CF9">
        <w:rPr>
          <w:sz w:val="24"/>
        </w:rPr>
        <w:t>in NPAC Release 3.3</w:t>
      </w:r>
      <w:r w:rsidR="001A606D">
        <w:rPr>
          <w:sz w:val="24"/>
        </w:rPr>
        <w:t>.</w:t>
      </w:r>
    </w:p>
    <w:p w14:paraId="05505F74" w14:textId="77777777" w:rsidR="001A606D" w:rsidRDefault="001A606D">
      <w:pPr>
        <w:rPr>
          <w:sz w:val="24"/>
        </w:rPr>
      </w:pPr>
    </w:p>
    <w:bookmarkStart w:id="1" w:name="_MON_1740818341"/>
    <w:bookmarkEnd w:id="1"/>
    <w:p w14:paraId="776AA99F" w14:textId="77777777" w:rsidR="001A606D" w:rsidRDefault="001A606D">
      <w:pPr>
        <w:ind w:firstLine="720"/>
        <w:rPr>
          <w:sz w:val="24"/>
        </w:rPr>
      </w:pPr>
      <w:r>
        <w:object w:dxaOrig="1530" w:dyaOrig="990" w14:anchorId="5AFCA479">
          <v:shape id="_x0000_i1026" type="#_x0000_t75" style="width:76.4pt;height:49.45pt" o:ole="" fillcolor="window">
            <v:imagedata r:id="rId9" o:title=""/>
          </v:shape>
          <o:OLEObject Type="Embed" ProgID="Word.Document.8" ShapeID="_x0000_i1026" DrawAspect="Icon" ObjectID="_1740818723" r:id="rId10">
            <o:FieldCodes>\s</o:FieldCodes>
          </o:OLEObject>
        </w:object>
      </w:r>
      <w:r>
        <w:tab/>
      </w:r>
      <w:bookmarkStart w:id="2" w:name="_MON_1740818348"/>
      <w:bookmarkEnd w:id="2"/>
      <w:r>
        <w:object w:dxaOrig="1530" w:dyaOrig="990" w14:anchorId="293E9425">
          <v:shape id="_x0000_i1027" type="#_x0000_t75" style="width:76.4pt;height:49.45pt" o:ole="" fillcolor="window">
            <v:imagedata r:id="rId11" o:title=""/>
          </v:shape>
          <o:OLEObject Type="Embed" ProgID="Word.Document.8" ShapeID="_x0000_i1027" DrawAspect="Icon" ObjectID="_1740818724" r:id="rId12">
            <o:FieldCodes>\s</o:FieldCodes>
          </o:OLEObject>
        </w:object>
      </w:r>
    </w:p>
    <w:p w14:paraId="51FA39B6" w14:textId="77777777" w:rsidR="001A606D" w:rsidRDefault="001A606D">
      <w:pPr>
        <w:rPr>
          <w:sz w:val="24"/>
        </w:rPr>
      </w:pPr>
    </w:p>
    <w:p w14:paraId="0784EC30"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3" w:name="_MON_1740818354"/>
    <w:bookmarkEnd w:id="3"/>
    <w:p w14:paraId="1165A497" w14:textId="77777777" w:rsidR="001A606D" w:rsidRDefault="001A606D">
      <w:pPr>
        <w:ind w:firstLine="360"/>
        <w:rPr>
          <w:sz w:val="24"/>
        </w:rPr>
      </w:pPr>
      <w:r>
        <w:object w:dxaOrig="1530" w:dyaOrig="990" w14:anchorId="60C60F47">
          <v:shape id="_x0000_i1028" type="#_x0000_t75" style="width:76.4pt;height:49.45pt" o:ole="" fillcolor="window">
            <v:imagedata r:id="rId13" o:title=""/>
          </v:shape>
          <o:OLEObject Type="Embed" ProgID="Word.Document.8" ShapeID="_x0000_i1028" DrawAspect="Icon" ObjectID="_1740818725" r:id="rId14">
            <o:FieldCodes>\s</o:FieldCodes>
          </o:OLEObject>
        </w:object>
      </w:r>
      <w:r>
        <w:rPr>
          <w:sz w:val="24"/>
        </w:rPr>
        <w:tab/>
      </w:r>
    </w:p>
    <w:p w14:paraId="0367DC59"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4" w:name="_MON_1740818360"/>
    <w:bookmarkEnd w:id="4"/>
    <w:p w14:paraId="427CEB3E" w14:textId="043C8424" w:rsidR="001A606D" w:rsidRDefault="001A606D">
      <w:pPr>
        <w:ind w:firstLine="720"/>
        <w:rPr>
          <w:sz w:val="24"/>
        </w:rPr>
      </w:pPr>
      <w:r>
        <w:object w:dxaOrig="1530" w:dyaOrig="990" w14:anchorId="29450DB5">
          <v:shape id="_x0000_i1029" type="#_x0000_t75" style="width:76.4pt;height:49.45pt" o:ole="" fillcolor="window">
            <v:imagedata r:id="rId15" o:title=""/>
          </v:shape>
          <o:OLEObject Type="Embed" ProgID="Word.Document.8" ShapeID="_x0000_i1029" DrawAspect="Icon" ObjectID="_1740818726" r:id="rId16">
            <o:FieldCodes>\s</o:FieldCodes>
          </o:OLEObject>
        </w:object>
      </w:r>
      <w:r>
        <w:rPr>
          <w:sz w:val="24"/>
        </w:rPr>
        <w:tab/>
      </w:r>
      <w:bookmarkStart w:id="5" w:name="_MON_1740818365"/>
      <w:bookmarkEnd w:id="5"/>
      <w:r w:rsidR="00F31A5D">
        <w:object w:dxaOrig="1530" w:dyaOrig="990" w14:anchorId="592B9658">
          <v:shape id="_x0000_i1061" type="#_x0000_t75" style="width:76.4pt;height:49.45pt" o:ole="" fillcolor="window">
            <v:imagedata r:id="rId17" o:title=""/>
          </v:shape>
          <o:OLEObject Type="Embed" ProgID="Excel.Sheet.8" ShapeID="_x0000_i1061" DrawAspect="Icon" ObjectID="_1740818727" r:id="rId18"/>
        </w:object>
      </w:r>
    </w:p>
    <w:p w14:paraId="4D598A1B" w14:textId="77777777" w:rsidR="001A606D" w:rsidRDefault="001A606D">
      <w:pPr>
        <w:rPr>
          <w:sz w:val="24"/>
        </w:rPr>
      </w:pPr>
    </w:p>
    <w:p w14:paraId="7F140CD0"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3F3C940E" w14:textId="77777777" w:rsidR="001A606D" w:rsidRDefault="001A606D">
      <w:pPr>
        <w:pStyle w:val="BodyTextIndent"/>
        <w:ind w:left="0"/>
      </w:pPr>
    </w:p>
    <w:p w14:paraId="1208A6BE"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w:t>
      </w:r>
      <w:r w:rsidR="00854628">
        <w:rPr>
          <w:sz w:val="24"/>
        </w:rPr>
        <w:t>PA Change Order 41.</w:t>
      </w:r>
    </w:p>
    <w:p w14:paraId="70F18FB4" w14:textId="4FC10523" w:rsidR="00237BDB" w:rsidRDefault="00937FFC" w:rsidP="00237BDB">
      <w:pPr>
        <w:ind w:left="360"/>
        <w:rPr>
          <w:sz w:val="24"/>
        </w:rPr>
      </w:pPr>
      <w:r>
        <w:rPr>
          <w:sz w:val="24"/>
        </w:rPr>
        <w:tab/>
      </w:r>
      <w:r>
        <w:rPr>
          <w:sz w:val="24"/>
        </w:rPr>
        <w:tab/>
      </w:r>
      <w:r>
        <w:rPr>
          <w:sz w:val="24"/>
        </w:rPr>
        <w:tab/>
      </w:r>
      <w:r>
        <w:rPr>
          <w:sz w:val="24"/>
        </w:rPr>
        <w:tab/>
      </w:r>
      <w:r w:rsidR="00F31A5D" w:rsidRPr="00937FFC">
        <w:rPr>
          <w:sz w:val="24"/>
        </w:rPr>
        <w:object w:dxaOrig="1535" w:dyaOrig="991" w14:anchorId="783393A5">
          <v:shape id="_x0000_i1063" type="#_x0000_t75" style="width:77pt;height:49.45pt" o:ole="">
            <v:imagedata r:id="rId19" o:title=""/>
          </v:shape>
          <o:OLEObject Type="Embed" ProgID="Package" ShapeID="_x0000_i1063" DrawAspect="Icon" ObjectID="_1740818728" r:id="rId20"/>
        </w:object>
      </w:r>
      <w:r w:rsidR="005C02B2">
        <w:rPr>
          <w:sz w:val="24"/>
        </w:rPr>
        <w:tab/>
      </w:r>
    </w:p>
    <w:p w14:paraId="7E22CD92" w14:textId="77777777" w:rsidR="00A62BCC" w:rsidRDefault="00A62BCC" w:rsidP="00A62BCC">
      <w:pPr>
        <w:ind w:left="360"/>
        <w:rPr>
          <w:sz w:val="24"/>
          <w:szCs w:val="24"/>
        </w:rPr>
      </w:pPr>
      <w:r>
        <w:rPr>
          <w:sz w:val="24"/>
          <w:szCs w:val="24"/>
        </w:rPr>
        <w:t xml:space="preserve">Prior to the July </w:t>
      </w:r>
      <w:r w:rsidR="002B4666">
        <w:rPr>
          <w:sz w:val="24"/>
          <w:szCs w:val="24"/>
        </w:rPr>
        <w:t xml:space="preserve">2005 </w:t>
      </w:r>
      <w:r>
        <w:rPr>
          <w:sz w:val="24"/>
          <w:szCs w:val="24"/>
        </w:rPr>
        <w:t xml:space="preserve">LNPA meeting, the INC sent the attached liaison to the LNPA regarding PIM 24. </w:t>
      </w:r>
    </w:p>
    <w:p w14:paraId="18354A82" w14:textId="77777777" w:rsidR="00A62BCC" w:rsidRDefault="00A62BCC" w:rsidP="00A62BCC">
      <w:pPr>
        <w:rPr>
          <w:sz w:val="24"/>
          <w:szCs w:val="24"/>
        </w:rPr>
      </w:pPr>
      <w:r>
        <w:rPr>
          <w:sz w:val="24"/>
          <w:szCs w:val="24"/>
        </w:rPr>
        <w:tab/>
      </w:r>
      <w:r>
        <w:rPr>
          <w:sz w:val="24"/>
          <w:szCs w:val="24"/>
        </w:rPr>
        <w:tab/>
      </w:r>
      <w:r>
        <w:rPr>
          <w:sz w:val="24"/>
          <w:szCs w:val="24"/>
        </w:rPr>
        <w:tab/>
      </w:r>
      <w:bookmarkStart w:id="6" w:name="_MON_1183898263"/>
      <w:bookmarkStart w:id="7" w:name="_MON_1184427153"/>
      <w:bookmarkEnd w:id="6"/>
      <w:bookmarkEnd w:id="7"/>
      <w:r w:rsidRPr="00960FCA">
        <w:rPr>
          <w:sz w:val="24"/>
        </w:rPr>
        <w:object w:dxaOrig="1535" w:dyaOrig="991" w14:anchorId="6DB40D6F">
          <v:shape id="_x0000_i1032" type="#_x0000_t75" style="width:77pt;height:49.45pt" o:ole="">
            <v:imagedata r:id="rId21" o:title=""/>
          </v:shape>
          <o:OLEObject Type="Embed" ProgID="Word.Document.8" ShapeID="_x0000_i1032" DrawAspect="Icon" ObjectID="_1740818729" r:id="rId22">
            <o:FieldCodes>\s</o:FieldCodes>
          </o:OLEObject>
        </w:object>
      </w:r>
    </w:p>
    <w:p w14:paraId="4F78296E" w14:textId="77777777" w:rsidR="00A62BCC" w:rsidRDefault="00A62BCC" w:rsidP="008D5FBA">
      <w:pPr>
        <w:ind w:left="360"/>
        <w:rPr>
          <w:sz w:val="24"/>
          <w:szCs w:val="24"/>
        </w:rPr>
      </w:pPr>
      <w:r>
        <w:rPr>
          <w:sz w:val="24"/>
          <w:szCs w:val="24"/>
        </w:rPr>
        <w:t>T</w:t>
      </w:r>
      <w:r w:rsidR="00854628">
        <w:rPr>
          <w:sz w:val="24"/>
          <w:szCs w:val="24"/>
        </w:rPr>
        <w:t xml:space="preserve">he INC </w:t>
      </w:r>
      <w:r w:rsidRPr="00A62BCC">
        <w:rPr>
          <w:sz w:val="24"/>
          <w:szCs w:val="24"/>
        </w:rPr>
        <w:t xml:space="preserve">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will</w:t>
      </w:r>
      <w:r w:rsidR="00DE4D29">
        <w:rPr>
          <w:sz w:val="24"/>
          <w:szCs w:val="24"/>
        </w:rPr>
        <w:t>ful disregard of the processes.</w:t>
      </w:r>
    </w:p>
    <w:p w14:paraId="4FDA3062" w14:textId="77777777" w:rsidR="00DE4D29" w:rsidRDefault="00DE4D29" w:rsidP="008D5FBA">
      <w:pPr>
        <w:ind w:left="360"/>
        <w:rPr>
          <w:sz w:val="24"/>
          <w:szCs w:val="24"/>
        </w:rPr>
      </w:pPr>
    </w:p>
    <w:p w14:paraId="007F0E20" w14:textId="77777777" w:rsidR="0085755D" w:rsidRDefault="0085755D" w:rsidP="0085755D">
      <w:pPr>
        <w:ind w:left="360"/>
        <w:rPr>
          <w:sz w:val="24"/>
        </w:rPr>
      </w:pPr>
      <w:r>
        <w:rPr>
          <w:sz w:val="24"/>
          <w:szCs w:val="24"/>
        </w:rPr>
        <w:t>At the March</w:t>
      </w:r>
      <w:r w:rsidR="00900373">
        <w:rPr>
          <w:sz w:val="24"/>
          <w:szCs w:val="24"/>
        </w:rPr>
        <w:t xml:space="preserve"> LNPA meeting, the Pool Administrator (PA) </w:t>
      </w:r>
      <w:r w:rsidR="00900373">
        <w:rPr>
          <w:sz w:val="24"/>
        </w:rPr>
        <w:t xml:space="preserve">reported </w:t>
      </w:r>
      <w:r w:rsidR="00CE7949">
        <w:rPr>
          <w:sz w:val="24"/>
        </w:rPr>
        <w:t xml:space="preserve">that there has been no word yet from the FCC on the one-time scrub (PA Change Order 41).  </w:t>
      </w:r>
      <w:r w:rsidR="00934E00">
        <w:rPr>
          <w:sz w:val="24"/>
        </w:rPr>
        <w:t>Only a few co</w:t>
      </w:r>
      <w:r>
        <w:rPr>
          <w:sz w:val="24"/>
        </w:rPr>
        <w:t xml:space="preserve">des remain unopened in </w:t>
      </w:r>
      <w:proofErr w:type="gramStart"/>
      <w:r>
        <w:rPr>
          <w:sz w:val="24"/>
        </w:rPr>
        <w:t>NPAC</w:t>
      </w:r>
      <w:proofErr w:type="gramEnd"/>
      <w:r>
        <w:rPr>
          <w:sz w:val="24"/>
        </w:rPr>
        <w:t xml:space="preserve"> and the PA is working with the providers.</w:t>
      </w:r>
    </w:p>
    <w:p w14:paraId="254D9208" w14:textId="77777777" w:rsidR="00A62BCC" w:rsidRPr="00237BDB" w:rsidRDefault="00A62BCC" w:rsidP="00DE4D29">
      <w:pPr>
        <w:rPr>
          <w:sz w:val="24"/>
        </w:rPr>
      </w:pPr>
    </w:p>
    <w:p w14:paraId="2BE7FD6C" w14:textId="77777777" w:rsidR="001A606D" w:rsidRDefault="001A606D">
      <w:pPr>
        <w:pStyle w:val="BodyTextIndent"/>
      </w:pPr>
      <w:r>
        <w:t>The PI</w:t>
      </w:r>
      <w:r w:rsidR="00C015B1">
        <w:t>M will remain open</w:t>
      </w:r>
      <w:r w:rsidR="00237BDB">
        <w:t xml:space="preserve"> while the LNPA awaits the results of the scrub</w:t>
      </w:r>
      <w:r>
        <w:t>.</w:t>
      </w:r>
    </w:p>
    <w:p w14:paraId="7DF1E645" w14:textId="77777777" w:rsidR="001A606D" w:rsidRDefault="001A606D">
      <w:pPr>
        <w:rPr>
          <w:sz w:val="24"/>
        </w:rPr>
      </w:pPr>
    </w:p>
    <w:p w14:paraId="441BD8F1" w14:textId="77777777" w:rsidR="001A606D" w:rsidRDefault="001A606D" w:rsidP="00BF7A2F">
      <w:pPr>
        <w:numPr>
          <w:ilvl w:val="0"/>
          <w:numId w:val="11"/>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sidR="00126C7B">
        <w:rPr>
          <w:sz w:val="24"/>
        </w:rPr>
        <w:t>.</w:t>
      </w:r>
    </w:p>
    <w:p w14:paraId="7B5E7F1F" w14:textId="77777777" w:rsidR="001A606D" w:rsidRDefault="001A606D">
      <w:pPr>
        <w:rPr>
          <w:sz w:val="24"/>
        </w:rPr>
      </w:pPr>
    </w:p>
    <w:bookmarkStart w:id="8" w:name="_MON_1740818385"/>
    <w:bookmarkEnd w:id="8"/>
    <w:p w14:paraId="733FC5D7" w14:textId="77777777" w:rsidR="001A606D" w:rsidRDefault="001A606D">
      <w:pPr>
        <w:ind w:left="3600" w:firstLine="720"/>
        <w:rPr>
          <w:sz w:val="24"/>
        </w:rPr>
      </w:pPr>
      <w:r>
        <w:object w:dxaOrig="1530" w:dyaOrig="990" w14:anchorId="2F745C21">
          <v:shape id="_x0000_i1033" type="#_x0000_t75" style="width:76.4pt;height:49.45pt" o:ole="" fillcolor="window">
            <v:imagedata r:id="rId23" o:title=""/>
          </v:shape>
          <o:OLEObject Type="Embed" ProgID="Word.Document.8" ShapeID="_x0000_i1033" DrawAspect="Icon" ObjectID="_1740818730" r:id="rId24">
            <o:FieldCodes>\s</o:FieldCodes>
          </o:OLEObject>
        </w:object>
      </w:r>
    </w:p>
    <w:p w14:paraId="7095B36D" w14:textId="77777777" w:rsidR="00925F4C" w:rsidRPr="00925F4C" w:rsidRDefault="00925F4C" w:rsidP="00925F4C">
      <w:pPr>
        <w:ind w:left="360"/>
        <w:rPr>
          <w:color w:val="FF0000"/>
          <w:sz w:val="24"/>
          <w:szCs w:val="24"/>
        </w:rPr>
      </w:pPr>
      <w:r w:rsidRPr="00925F4C">
        <w:rPr>
          <w:sz w:val="24"/>
          <w:szCs w:val="24"/>
        </w:rPr>
        <w:t>The final resolution was i</w:t>
      </w:r>
      <w:r>
        <w:rPr>
          <w:sz w:val="24"/>
          <w:szCs w:val="24"/>
        </w:rPr>
        <w:t xml:space="preserve">mplemented with the release of </w:t>
      </w:r>
      <w:r w:rsidRPr="00925F4C">
        <w:rPr>
          <w:sz w:val="24"/>
          <w:szCs w:val="24"/>
        </w:rPr>
        <w:t>Wireless Carrier Interface Specification Guidelines 3.0.0.</w:t>
      </w:r>
      <w:r>
        <w:rPr>
          <w:sz w:val="24"/>
          <w:szCs w:val="24"/>
        </w:rPr>
        <w:t xml:space="preserve">  This PIM is now closed.</w:t>
      </w:r>
    </w:p>
    <w:p w14:paraId="3A115336" w14:textId="77777777" w:rsidR="00925F4C" w:rsidRDefault="00925F4C" w:rsidP="00925F4C">
      <w:pPr>
        <w:rPr>
          <w:color w:val="FF0000"/>
          <w:sz w:val="24"/>
        </w:rPr>
      </w:pPr>
    </w:p>
    <w:p w14:paraId="45B206C6" w14:textId="77777777" w:rsidR="00925F4C" w:rsidRPr="00925F4C" w:rsidRDefault="00925F4C" w:rsidP="00925F4C">
      <w:pPr>
        <w:ind w:left="360"/>
        <w:rPr>
          <w:sz w:val="24"/>
        </w:rPr>
      </w:pPr>
      <w:r>
        <w:rPr>
          <w:color w:val="FF0000"/>
          <w:sz w:val="24"/>
        </w:rPr>
        <w:t xml:space="preserve">Mubeen </w:t>
      </w:r>
      <w:r w:rsidRPr="000847A1">
        <w:rPr>
          <w:color w:val="FF0000"/>
          <w:sz w:val="24"/>
        </w:rPr>
        <w:t>Saifullah</w:t>
      </w:r>
      <w:r>
        <w:rPr>
          <w:sz w:val="24"/>
        </w:rPr>
        <w:t xml:space="preserve">, </w:t>
      </w:r>
      <w:proofErr w:type="spellStart"/>
      <w:r>
        <w:rPr>
          <w:sz w:val="24"/>
        </w:rPr>
        <w:t>NeuStar</w:t>
      </w:r>
      <w:proofErr w:type="spellEnd"/>
      <w:r>
        <w:rPr>
          <w:sz w:val="24"/>
        </w:rPr>
        <w:t xml:space="preserve"> Clearinghouse, will develop and submit a PIM related to the Provider Initiated Activity process adopted by some wireline providers as implemented in LSOG 9 to modify or cancel certain port requests after the FOC has been issued.</w:t>
      </w:r>
      <w:r w:rsidR="003F090A">
        <w:rPr>
          <w:sz w:val="24"/>
        </w:rPr>
        <w:t xml:space="preserve">  The OBF Wireless Committee is also looking into this.</w:t>
      </w:r>
    </w:p>
    <w:p w14:paraId="59BAB0B2" w14:textId="77777777" w:rsidR="00925F4C" w:rsidRPr="00925F4C" w:rsidRDefault="00925F4C" w:rsidP="00925F4C">
      <w:pPr>
        <w:rPr>
          <w:color w:val="FF0000"/>
          <w:sz w:val="24"/>
        </w:rPr>
      </w:pPr>
    </w:p>
    <w:p w14:paraId="6A19838A"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6FD82E08" w14:textId="77777777" w:rsidR="00126C7B" w:rsidRPr="00126C7B" w:rsidRDefault="00126C7B" w:rsidP="00126C7B">
      <w:pPr>
        <w:rPr>
          <w:color w:val="FF0000"/>
          <w:sz w:val="24"/>
        </w:rPr>
      </w:pPr>
    </w:p>
    <w:p w14:paraId="536ACE22" w14:textId="77777777" w:rsidR="00D718C9" w:rsidRDefault="00D718C9" w:rsidP="00D718C9">
      <w:pPr>
        <w:rPr>
          <w:sz w:val="24"/>
          <w:szCs w:val="24"/>
        </w:rPr>
      </w:pPr>
      <w:r w:rsidRPr="00D718C9">
        <w:rPr>
          <w:sz w:val="24"/>
          <w:szCs w:val="24"/>
        </w:rPr>
        <w:tab/>
      </w:r>
      <w:bookmarkStart w:id="9" w:name="_MON_1179593623"/>
      <w:bookmarkEnd w:id="9"/>
      <w:r w:rsidRPr="00D718C9">
        <w:rPr>
          <w:sz w:val="24"/>
          <w:szCs w:val="24"/>
        </w:rPr>
        <w:object w:dxaOrig="1535" w:dyaOrig="991" w14:anchorId="1DFF1AC2">
          <v:shape id="_x0000_i1034" type="#_x0000_t75" style="width:77pt;height:49.45pt" o:ole="">
            <v:imagedata r:id="rId25" o:title=""/>
          </v:shape>
          <o:OLEObject Type="Embed" ProgID="Word.Document.8" ShapeID="_x0000_i1034" DrawAspect="Icon" ObjectID="_1740818731" r:id="rId26">
            <o:FieldCodes>\s</o:FieldCodes>
          </o:OLEObject>
        </w:object>
      </w:r>
    </w:p>
    <w:p w14:paraId="4372D77A" w14:textId="77777777" w:rsidR="0068795F" w:rsidRPr="0068795F" w:rsidRDefault="00581658" w:rsidP="0068795F">
      <w:pPr>
        <w:ind w:left="360"/>
        <w:rPr>
          <w:sz w:val="24"/>
          <w:szCs w:val="24"/>
        </w:rPr>
      </w:pPr>
      <w:r w:rsidRPr="0068795F">
        <w:rPr>
          <w:sz w:val="24"/>
          <w:szCs w:val="24"/>
        </w:rPr>
        <w:t>PIM 32 is now b</w:t>
      </w:r>
      <w:r w:rsidR="00567ECB" w:rsidRPr="0068795F">
        <w:rPr>
          <w:sz w:val="24"/>
          <w:szCs w:val="24"/>
        </w:rPr>
        <w:t xml:space="preserve">eing worked through </w:t>
      </w:r>
      <w:r w:rsidRPr="0068795F">
        <w:rPr>
          <w:sz w:val="24"/>
          <w:szCs w:val="24"/>
        </w:rPr>
        <w:t xml:space="preserve">wireline providers’ </w:t>
      </w:r>
      <w:r w:rsidR="00567ECB" w:rsidRPr="0068795F">
        <w:rPr>
          <w:sz w:val="24"/>
          <w:szCs w:val="24"/>
        </w:rPr>
        <w:t>Account Management process</w:t>
      </w:r>
      <w:r w:rsidR="0006743C" w:rsidRPr="0068795F">
        <w:rPr>
          <w:sz w:val="24"/>
          <w:szCs w:val="24"/>
        </w:rPr>
        <w:t>es</w:t>
      </w:r>
      <w:r w:rsidR="00567ECB" w:rsidRPr="0068795F">
        <w:rPr>
          <w:sz w:val="24"/>
          <w:szCs w:val="24"/>
        </w:rPr>
        <w:t>.</w:t>
      </w:r>
      <w:r w:rsidR="0006743C" w:rsidRPr="0068795F">
        <w:rPr>
          <w:sz w:val="24"/>
          <w:szCs w:val="24"/>
        </w:rPr>
        <w:t xml:space="preserve">  Syniverse has initiated this contact with the ILECs.  Syniverse will continue to work through these channels.  </w:t>
      </w:r>
    </w:p>
    <w:p w14:paraId="27C13718" w14:textId="77777777" w:rsidR="00870EE8" w:rsidRPr="00870EE8" w:rsidRDefault="00870EE8" w:rsidP="00870EE8">
      <w:pPr>
        <w:ind w:left="720"/>
        <w:rPr>
          <w:sz w:val="24"/>
          <w:szCs w:val="24"/>
        </w:rPr>
      </w:pPr>
    </w:p>
    <w:p w14:paraId="3A6B4A0B" w14:textId="77777777" w:rsidR="00870EE8" w:rsidRPr="0070047D" w:rsidRDefault="00870EE8" w:rsidP="00BF7A2F">
      <w:pPr>
        <w:numPr>
          <w:ilvl w:val="0"/>
          <w:numId w:val="24"/>
        </w:numPr>
        <w:rPr>
          <w:sz w:val="24"/>
          <w:szCs w:val="24"/>
        </w:rPr>
      </w:pPr>
      <w:r>
        <w:rPr>
          <w:snapToGrid w:val="0"/>
          <w:sz w:val="24"/>
          <w:szCs w:val="24"/>
        </w:rPr>
        <w:t>T</w:t>
      </w:r>
      <w:r w:rsidRPr="00870EE8">
        <w:rPr>
          <w:snapToGrid w:val="0"/>
          <w:sz w:val="24"/>
          <w:szCs w:val="24"/>
        </w:rPr>
        <w:t>he LNPA formed a sub-team at the December</w:t>
      </w:r>
      <w:r w:rsidRPr="00870EE8">
        <w:rPr>
          <w:sz w:val="24"/>
          <w:szCs w:val="24"/>
        </w:rPr>
        <w:t xml:space="preserve"> </w:t>
      </w:r>
      <w:r w:rsidRPr="00870EE8">
        <w:rPr>
          <w:snapToGrid w:val="0"/>
          <w:sz w:val="24"/>
          <w:szCs w:val="24"/>
        </w:rPr>
        <w:t>2005 meeting to develop a report on PIM</w:t>
      </w:r>
      <w:r w:rsidR="0070047D">
        <w:rPr>
          <w:snapToGrid w:val="0"/>
          <w:sz w:val="24"/>
          <w:szCs w:val="24"/>
        </w:rPr>
        <w:t>s</w:t>
      </w:r>
      <w:r w:rsidRPr="00870EE8">
        <w:rPr>
          <w:snapToGrid w:val="0"/>
          <w:sz w:val="24"/>
          <w:szCs w:val="24"/>
        </w:rPr>
        <w:t xml:space="preserve"> 32 </w:t>
      </w:r>
      <w:r w:rsidR="0070047D">
        <w:rPr>
          <w:snapToGrid w:val="0"/>
          <w:sz w:val="24"/>
          <w:szCs w:val="24"/>
        </w:rPr>
        <w:t xml:space="preserve">and 50 </w:t>
      </w:r>
      <w:r w:rsidRPr="00870EE8">
        <w:rPr>
          <w:snapToGrid w:val="0"/>
          <w:sz w:val="24"/>
          <w:szCs w:val="24"/>
        </w:rPr>
        <w:t>to be delivered to the NAN</w:t>
      </w:r>
      <w:r w:rsidR="0070047D">
        <w:rPr>
          <w:snapToGrid w:val="0"/>
          <w:sz w:val="24"/>
          <w:szCs w:val="24"/>
        </w:rPr>
        <w:t>C.  The sub-team leaders are</w:t>
      </w:r>
      <w:r w:rsidRPr="00870EE8">
        <w:rPr>
          <w:snapToGrid w:val="0"/>
          <w:sz w:val="24"/>
          <w:szCs w:val="24"/>
        </w:rPr>
        <w:t xml:space="preserve"> Frank Reed, T-Mobile, </w:t>
      </w:r>
      <w:r w:rsidR="003F090A">
        <w:rPr>
          <w:snapToGrid w:val="0"/>
          <w:sz w:val="24"/>
          <w:szCs w:val="24"/>
        </w:rPr>
        <w:t>and Sue Tiffany, Sprint Nextel</w:t>
      </w:r>
      <w:r w:rsidRPr="00870EE8">
        <w:rPr>
          <w:snapToGrid w:val="0"/>
          <w:sz w:val="24"/>
          <w:szCs w:val="24"/>
        </w:rPr>
        <w:t>.</w:t>
      </w:r>
    </w:p>
    <w:p w14:paraId="410455EC" w14:textId="77777777" w:rsidR="0070047D" w:rsidRPr="0070047D" w:rsidRDefault="0070047D" w:rsidP="0070047D">
      <w:pPr>
        <w:ind w:left="720"/>
        <w:rPr>
          <w:sz w:val="24"/>
          <w:szCs w:val="24"/>
        </w:rPr>
      </w:pPr>
    </w:p>
    <w:p w14:paraId="5E6114FA" w14:textId="77777777" w:rsidR="0070047D" w:rsidRDefault="003F090A" w:rsidP="00BF7A2F">
      <w:pPr>
        <w:numPr>
          <w:ilvl w:val="0"/>
          <w:numId w:val="24"/>
        </w:numPr>
        <w:rPr>
          <w:sz w:val="24"/>
          <w:szCs w:val="24"/>
        </w:rPr>
      </w:pPr>
      <w:r>
        <w:rPr>
          <w:sz w:val="24"/>
          <w:szCs w:val="24"/>
        </w:rPr>
        <w:t xml:space="preserve">Sue Tiffany, Sprint </w:t>
      </w:r>
      <w:r w:rsidR="0006577F">
        <w:rPr>
          <w:sz w:val="24"/>
          <w:szCs w:val="24"/>
        </w:rPr>
        <w:t xml:space="preserve">Nextel, walked the group through the attached draft report on PIMs 32 and 50.  A number of changes were </w:t>
      </w:r>
      <w:proofErr w:type="gramStart"/>
      <w:r w:rsidR="0006577F">
        <w:rPr>
          <w:sz w:val="24"/>
          <w:szCs w:val="24"/>
        </w:rPr>
        <w:t>made</w:t>
      </w:r>
      <w:proofErr w:type="gramEnd"/>
      <w:r w:rsidR="0006577F">
        <w:rPr>
          <w:sz w:val="24"/>
          <w:szCs w:val="24"/>
        </w:rPr>
        <w:t xml:space="preserve"> and the group agreed to review the revised draft for discussion tomorrow (Wednesday).</w:t>
      </w:r>
    </w:p>
    <w:bookmarkStart w:id="10" w:name="_MON_1202635666"/>
    <w:bookmarkEnd w:id="10"/>
    <w:p w14:paraId="4D6E9748" w14:textId="77777777" w:rsidR="0070047D" w:rsidRPr="0006577F" w:rsidRDefault="003F090A" w:rsidP="0006577F">
      <w:pPr>
        <w:ind w:left="1440"/>
        <w:rPr>
          <w:sz w:val="24"/>
          <w:szCs w:val="24"/>
        </w:rPr>
      </w:pPr>
      <w:r w:rsidRPr="00AF5544">
        <w:rPr>
          <w:sz w:val="24"/>
        </w:rPr>
        <w:object w:dxaOrig="1535" w:dyaOrig="991" w14:anchorId="5EB243DD">
          <v:shape id="_x0000_i1035" type="#_x0000_t75" style="width:77pt;height:49.45pt" o:ole="">
            <v:imagedata r:id="rId27" o:title=""/>
          </v:shape>
          <o:OLEObject Type="Embed" ProgID="Word.Document.8" ShapeID="_x0000_i1035" DrawAspect="Icon" ObjectID="_1740818732" r:id="rId28">
            <o:FieldCodes>\s</o:FieldCodes>
          </o:OLEObject>
        </w:object>
      </w:r>
    </w:p>
    <w:p w14:paraId="26AE848B" w14:textId="77777777" w:rsidR="0070047D" w:rsidRDefault="0070047D" w:rsidP="00DE29CA">
      <w:pPr>
        <w:rPr>
          <w:sz w:val="24"/>
        </w:rPr>
      </w:pPr>
    </w:p>
    <w:p w14:paraId="101F84BE" w14:textId="77777777" w:rsidR="0068795F" w:rsidRDefault="0071597B" w:rsidP="0071597B">
      <w:pPr>
        <w:ind w:left="360"/>
        <w:rPr>
          <w:sz w:val="24"/>
        </w:rPr>
      </w:pPr>
      <w:r>
        <w:rPr>
          <w:sz w:val="24"/>
        </w:rPr>
        <w:t xml:space="preserve">PIM </w:t>
      </w:r>
      <w:r w:rsidR="00870EE8">
        <w:rPr>
          <w:sz w:val="24"/>
        </w:rPr>
        <w:t xml:space="preserve">32 </w:t>
      </w:r>
      <w:r>
        <w:rPr>
          <w:sz w:val="24"/>
        </w:rPr>
        <w:t>will</w:t>
      </w:r>
      <w:r w:rsidR="0068795F">
        <w:rPr>
          <w:sz w:val="24"/>
        </w:rPr>
        <w:t xml:space="preserve"> stay o</w:t>
      </w:r>
      <w:r w:rsidR="00870EE8">
        <w:rPr>
          <w:sz w:val="24"/>
        </w:rPr>
        <w:t>pen</w:t>
      </w:r>
      <w:r w:rsidR="0068795F">
        <w:rPr>
          <w:sz w:val="24"/>
        </w:rPr>
        <w:t>.</w:t>
      </w:r>
    </w:p>
    <w:p w14:paraId="24342200" w14:textId="77777777" w:rsidR="002D53F7" w:rsidRDefault="002D53F7">
      <w:pPr>
        <w:rPr>
          <w:sz w:val="24"/>
        </w:rPr>
      </w:pPr>
    </w:p>
    <w:p w14:paraId="7F091D95" w14:textId="77777777" w:rsidR="001A606D" w:rsidRDefault="001A606D" w:rsidP="00BF7A2F">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11" w:name="_MON_1160232430"/>
    <w:bookmarkEnd w:id="11"/>
    <w:p w14:paraId="1BC0D731" w14:textId="77777777" w:rsidR="001A606D" w:rsidRDefault="001A606D">
      <w:pPr>
        <w:ind w:left="2880"/>
        <w:rPr>
          <w:sz w:val="24"/>
        </w:rPr>
      </w:pPr>
      <w:r>
        <w:rPr>
          <w:sz w:val="24"/>
        </w:rPr>
        <w:object w:dxaOrig="1530" w:dyaOrig="990" w14:anchorId="77E268BF">
          <v:shape id="_x0000_i1036" type="#_x0000_t75" style="width:76.4pt;height:49.45pt" o:ole="" fillcolor="window">
            <v:imagedata r:id="rId29" o:title=""/>
          </v:shape>
          <o:OLEObject Type="Embed" ProgID="Word.Document.8" ShapeID="_x0000_i1036" DrawAspect="Icon" ObjectID="_1740818733" r:id="rId30">
            <o:FieldCodes>\s</o:FieldCodes>
          </o:OLEObject>
        </w:object>
      </w:r>
    </w:p>
    <w:p w14:paraId="500C223B" w14:textId="77777777" w:rsidR="001A606D" w:rsidRDefault="003F090A" w:rsidP="003F090A">
      <w:pPr>
        <w:ind w:left="360"/>
        <w:rPr>
          <w:sz w:val="24"/>
        </w:rPr>
      </w:pPr>
      <w:r>
        <w:rPr>
          <w:sz w:val="24"/>
        </w:rPr>
        <w:t xml:space="preserve">PIM 36 has been closed </w:t>
      </w:r>
      <w:proofErr w:type="gramStart"/>
      <w:r>
        <w:rPr>
          <w:sz w:val="24"/>
        </w:rPr>
        <w:t>as a result of</w:t>
      </w:r>
      <w:proofErr w:type="gramEnd"/>
      <w:r>
        <w:rPr>
          <w:sz w:val="24"/>
        </w:rPr>
        <w:t xml:space="preserve"> the implementation of NANC Change Order 321 in NPAC Release 3.3.</w:t>
      </w:r>
    </w:p>
    <w:p w14:paraId="7C8A0A72" w14:textId="77777777" w:rsidR="003F090A" w:rsidRDefault="003F090A" w:rsidP="003F090A">
      <w:pPr>
        <w:ind w:left="360"/>
        <w:rPr>
          <w:color w:val="000000"/>
          <w:sz w:val="24"/>
        </w:rPr>
      </w:pPr>
    </w:p>
    <w:p w14:paraId="56BFAF86" w14:textId="77777777" w:rsidR="001A606D" w:rsidRDefault="001A606D" w:rsidP="00BF7A2F">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2" w:name="_MON_1740818414"/>
    <w:bookmarkEnd w:id="12"/>
    <w:p w14:paraId="12BD881E" w14:textId="77777777" w:rsidR="001A606D" w:rsidRDefault="001A606D">
      <w:pPr>
        <w:pStyle w:val="BodyText"/>
        <w:ind w:firstLine="360"/>
      </w:pPr>
      <w:r>
        <w:object w:dxaOrig="1530" w:dyaOrig="990" w14:anchorId="43D96411">
          <v:shape id="_x0000_i1037" type="#_x0000_t75" style="width:76.4pt;height:49.45pt" o:ole="" fillcolor="window">
            <v:imagedata r:id="rId31" o:title=""/>
          </v:shape>
          <o:OLEObject Type="Embed" ProgID="Word.Document.8" ShapeID="_x0000_i1037" DrawAspect="Icon" ObjectID="_1740818734" r:id="rId32">
            <o:FieldCodes>\s</o:FieldCodes>
          </o:OLEObject>
        </w:object>
      </w:r>
    </w:p>
    <w:p w14:paraId="0C1B919C" w14:textId="77777777" w:rsidR="001A606D" w:rsidRDefault="003F090A" w:rsidP="003F090A">
      <w:pPr>
        <w:ind w:left="360"/>
        <w:rPr>
          <w:sz w:val="24"/>
        </w:rPr>
      </w:pPr>
      <w:r>
        <w:rPr>
          <w:sz w:val="24"/>
        </w:rPr>
        <w:t xml:space="preserve">PIM 38 has been closed </w:t>
      </w:r>
      <w:proofErr w:type="gramStart"/>
      <w:r>
        <w:rPr>
          <w:sz w:val="24"/>
        </w:rPr>
        <w:t>as a result of</w:t>
      </w:r>
      <w:proofErr w:type="gramEnd"/>
      <w:r>
        <w:rPr>
          <w:sz w:val="24"/>
        </w:rPr>
        <w:t xml:space="preserve"> the implementation of NANC Change Order 394 in NPAC Release 3.3.</w:t>
      </w:r>
    </w:p>
    <w:p w14:paraId="18ADD5AE" w14:textId="77777777" w:rsidR="003F090A" w:rsidRDefault="003F090A">
      <w:pPr>
        <w:rPr>
          <w:sz w:val="24"/>
        </w:rPr>
      </w:pPr>
    </w:p>
    <w:p w14:paraId="5FEB3D0A" w14:textId="77777777" w:rsidR="001A606D" w:rsidRDefault="001A606D" w:rsidP="00BF7A2F">
      <w:pPr>
        <w:numPr>
          <w:ilvl w:val="0"/>
          <w:numId w:val="6"/>
        </w:numPr>
        <w:rPr>
          <w:sz w:val="24"/>
        </w:rPr>
      </w:pPr>
      <w:r>
        <w:rPr>
          <w:sz w:val="24"/>
        </w:rPr>
        <w:t xml:space="preserve">PIM 42 – This PIM, submitted by Syniverse, seeks to review the wireline requirement for certain fields on the LSR. </w:t>
      </w:r>
    </w:p>
    <w:bookmarkStart w:id="13" w:name="_MON_1184429202"/>
    <w:bookmarkEnd w:id="13"/>
    <w:p w14:paraId="5E9197C0" w14:textId="77777777" w:rsidR="00DE7964" w:rsidRDefault="00F4360B" w:rsidP="00F4360B">
      <w:pPr>
        <w:ind w:left="3240" w:firstLine="360"/>
        <w:rPr>
          <w:sz w:val="24"/>
        </w:rPr>
      </w:pPr>
      <w:r w:rsidRPr="001C68C5">
        <w:rPr>
          <w:sz w:val="24"/>
        </w:rPr>
        <w:object w:dxaOrig="1535" w:dyaOrig="991" w14:anchorId="05E0C39C">
          <v:shape id="_x0000_i1038" type="#_x0000_t75" style="width:77pt;height:49.45pt" o:ole="">
            <v:imagedata r:id="rId33" o:title=""/>
          </v:shape>
          <o:OLEObject Type="Embed" ProgID="Word.Document.8" ShapeID="_x0000_i1038" DrawAspect="Icon" ObjectID="_1740818735" r:id="rId34">
            <o:FieldCodes>\s</o:FieldCodes>
          </o:OLEObject>
        </w:object>
      </w:r>
    </w:p>
    <w:p w14:paraId="127788E7"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 xml:space="preserve">outcome of Issue 2943 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870EE8">
        <w:rPr>
          <w:sz w:val="24"/>
        </w:rPr>
        <w:t xml:space="preserve"> and outcome of OBF Issue 2943</w:t>
      </w:r>
      <w:r w:rsidR="007D6CD3">
        <w:rPr>
          <w:sz w:val="24"/>
        </w:rPr>
        <w:t>.</w:t>
      </w:r>
      <w:r w:rsidR="00F055C3">
        <w:rPr>
          <w:sz w:val="24"/>
        </w:rPr>
        <w:t xml:space="preserve"> </w:t>
      </w:r>
    </w:p>
    <w:p w14:paraId="0ECBCBD4" w14:textId="77777777" w:rsidR="00F055C3" w:rsidRDefault="00F055C3">
      <w:pPr>
        <w:rPr>
          <w:sz w:val="24"/>
        </w:rPr>
      </w:pPr>
    </w:p>
    <w:p w14:paraId="3B57498D" w14:textId="77777777" w:rsidR="001A606D" w:rsidRDefault="001A606D" w:rsidP="00BF7A2F">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4" w:name="_MON_1155457469"/>
    <w:bookmarkEnd w:id="14"/>
    <w:p w14:paraId="1EAD6F48" w14:textId="77777777" w:rsidR="001A606D" w:rsidRDefault="001A606D">
      <w:pPr>
        <w:ind w:firstLine="360"/>
        <w:rPr>
          <w:sz w:val="24"/>
        </w:rPr>
      </w:pPr>
      <w:r>
        <w:rPr>
          <w:sz w:val="24"/>
        </w:rPr>
        <w:object w:dxaOrig="1530" w:dyaOrig="990" w14:anchorId="1ABCEC93">
          <v:shape id="_x0000_i1039" type="#_x0000_t75" style="width:76.4pt;height:49.45pt" o:ole="" fillcolor="window">
            <v:imagedata r:id="rId35" o:title=""/>
          </v:shape>
          <o:OLEObject Type="Embed" ProgID="Word.Document.8" ShapeID="_x0000_i1039" DrawAspect="Icon" ObjectID="_1740818736" r:id="rId36">
            <o:FieldCodes>\s</o:FieldCodes>
          </o:OLEObject>
        </w:object>
      </w:r>
    </w:p>
    <w:p w14:paraId="7E92D473" w14:textId="77777777" w:rsidR="001218C2" w:rsidRDefault="00B33625" w:rsidP="00B33625">
      <w:pPr>
        <w:ind w:left="360"/>
        <w:rPr>
          <w:sz w:val="24"/>
        </w:rPr>
      </w:pPr>
      <w:r>
        <w:rPr>
          <w:sz w:val="24"/>
        </w:rPr>
        <w:t xml:space="preserve">PIM 44 is tracking awaiting the outcome of Issue 2943 in the OBF.  </w:t>
      </w:r>
      <w:r w:rsidR="003663EE">
        <w:rPr>
          <w:sz w:val="24"/>
        </w:rPr>
        <w:t>See attached liaison lett</w:t>
      </w:r>
      <w:r w:rsidR="001F0ED3">
        <w:rPr>
          <w:sz w:val="24"/>
        </w:rPr>
        <w:t>er from the OBF on Issue 2943.</w:t>
      </w:r>
    </w:p>
    <w:p w14:paraId="61ED41ED" w14:textId="552B09C8" w:rsidR="00FA62AF" w:rsidRPr="00834AC5" w:rsidRDefault="003663EE" w:rsidP="00834AC5">
      <w:pPr>
        <w:rPr>
          <w:sz w:val="24"/>
        </w:rPr>
      </w:pPr>
      <w:r>
        <w:tab/>
      </w:r>
      <w:r w:rsidR="00F31A5D" w:rsidRPr="00F2324A">
        <w:object w:dxaOrig="1535" w:dyaOrig="991" w14:anchorId="5CCC8005">
          <v:shape id="_x0000_i1065" type="#_x0000_t75" style="width:77pt;height:49.45pt" o:ole="">
            <v:imagedata r:id="rId37" o:title=""/>
          </v:shape>
          <o:OLEObject Type="Embed" ProgID="Package" ShapeID="_x0000_i1065" DrawAspect="Icon" ObjectID="_1740818737" r:id="rId38"/>
        </w:object>
      </w:r>
    </w:p>
    <w:p w14:paraId="66070E91" w14:textId="77777777" w:rsidR="00707DED" w:rsidRDefault="00583349" w:rsidP="00BF7A2F">
      <w:pPr>
        <w:numPr>
          <w:ilvl w:val="0"/>
          <w:numId w:val="14"/>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37C6B8FA"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5DB322AA" w14:textId="77777777" w:rsidR="00EB15A8" w:rsidRPr="00EB15A8" w:rsidRDefault="00EB15A8" w:rsidP="008B6B02">
      <w:pPr>
        <w:ind w:left="360"/>
        <w:rPr>
          <w:sz w:val="24"/>
        </w:rPr>
      </w:pPr>
      <w:r>
        <w:rPr>
          <w:sz w:val="24"/>
        </w:rPr>
        <w:t xml:space="preserve">  </w:t>
      </w:r>
    </w:p>
    <w:bookmarkStart w:id="15" w:name="_MON_1171303403"/>
    <w:bookmarkStart w:id="16" w:name="_MON_1171303481"/>
    <w:bookmarkEnd w:id="15"/>
    <w:bookmarkEnd w:id="16"/>
    <w:p w14:paraId="3C45B76A" w14:textId="77777777" w:rsidR="001A606D" w:rsidRDefault="00707DED" w:rsidP="008B6B02">
      <w:pPr>
        <w:ind w:left="1080" w:firstLine="360"/>
        <w:rPr>
          <w:snapToGrid w:val="0"/>
          <w:sz w:val="24"/>
        </w:rPr>
      </w:pPr>
      <w:r w:rsidRPr="00707DED">
        <w:rPr>
          <w:snapToGrid w:val="0"/>
          <w:sz w:val="24"/>
        </w:rPr>
        <w:object w:dxaOrig="1535" w:dyaOrig="991" w14:anchorId="2C5817A2">
          <v:shape id="_x0000_i1041" type="#_x0000_t75" style="width:77pt;height:49.45pt" o:ole="">
            <v:imagedata r:id="rId39" o:title=""/>
          </v:shape>
          <o:OLEObject Type="Embed" ProgID="Word.Document.8" ShapeID="_x0000_i1041" DrawAspect="Icon" ObjectID="_1740818738" r:id="rId40">
            <o:FieldCodes>\s</o:FieldCodes>
          </o:OLEObject>
        </w:object>
      </w:r>
    </w:p>
    <w:p w14:paraId="599A2750" w14:textId="77777777" w:rsidR="00834AC5" w:rsidRDefault="002A512F" w:rsidP="00834AC5">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09E2FEAF" w14:textId="77777777" w:rsidR="00834AC5" w:rsidRDefault="00834AC5" w:rsidP="0006577F">
      <w:pPr>
        <w:rPr>
          <w:snapToGrid w:val="0"/>
          <w:sz w:val="24"/>
        </w:rPr>
      </w:pPr>
    </w:p>
    <w:p w14:paraId="64513226" w14:textId="77777777" w:rsidR="00B703CA" w:rsidRDefault="002729FC" w:rsidP="00B703CA">
      <w:pPr>
        <w:ind w:left="360"/>
        <w:rPr>
          <w:sz w:val="24"/>
        </w:rPr>
      </w:pPr>
      <w:r>
        <w:rPr>
          <w:sz w:val="24"/>
        </w:rPr>
        <w:t>PIM 50</w:t>
      </w:r>
      <w:r w:rsidR="00B97242">
        <w:rPr>
          <w:sz w:val="24"/>
        </w:rPr>
        <w:t xml:space="preserve"> is</w:t>
      </w:r>
      <w:r w:rsidR="00870EE8">
        <w:rPr>
          <w:sz w:val="24"/>
        </w:rPr>
        <w:t xml:space="preserve"> also be</w:t>
      </w:r>
      <w:r w:rsidR="00B97242">
        <w:rPr>
          <w:sz w:val="24"/>
        </w:rPr>
        <w:t>ing</w:t>
      </w:r>
      <w:r w:rsidR="00870EE8">
        <w:rPr>
          <w:sz w:val="24"/>
        </w:rPr>
        <w:t xml:space="preserve"> addressed in the Sub-team that was formed to develop a report to NANC on PIM</w:t>
      </w:r>
      <w:r w:rsidR="00B97242">
        <w:rPr>
          <w:sz w:val="24"/>
        </w:rPr>
        <w:t>s</w:t>
      </w:r>
      <w:r w:rsidR="00870EE8">
        <w:rPr>
          <w:sz w:val="24"/>
        </w:rPr>
        <w:t xml:space="preserve"> 32</w:t>
      </w:r>
      <w:r w:rsidR="00B97242">
        <w:rPr>
          <w:sz w:val="24"/>
        </w:rPr>
        <w:t xml:space="preserve"> and 50</w:t>
      </w:r>
      <w:r>
        <w:rPr>
          <w:sz w:val="24"/>
        </w:rPr>
        <w:t>.</w:t>
      </w:r>
      <w:r w:rsidR="00B703CA">
        <w:rPr>
          <w:sz w:val="24"/>
        </w:rPr>
        <w:t xml:space="preserve">  PIM </w:t>
      </w:r>
      <w:r w:rsidR="00870EE8">
        <w:rPr>
          <w:sz w:val="24"/>
        </w:rPr>
        <w:t>50 will stay open</w:t>
      </w:r>
      <w:r w:rsidR="00B703CA">
        <w:rPr>
          <w:sz w:val="24"/>
        </w:rPr>
        <w:t>.</w:t>
      </w:r>
    </w:p>
    <w:p w14:paraId="19FDCCF3" w14:textId="77777777" w:rsidR="0006577F" w:rsidRDefault="0006577F" w:rsidP="00CC6C77">
      <w:pPr>
        <w:rPr>
          <w:snapToGrid w:val="0"/>
          <w:sz w:val="24"/>
        </w:rPr>
      </w:pPr>
    </w:p>
    <w:p w14:paraId="38AC4465" w14:textId="77777777" w:rsidR="005A596C" w:rsidRDefault="005A596C" w:rsidP="00BF7A2F">
      <w:pPr>
        <w:numPr>
          <w:ilvl w:val="0"/>
          <w:numId w:val="15"/>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17" w:name="_MON_1174161042"/>
    <w:bookmarkStart w:id="18" w:name="_MON_1174161045"/>
    <w:bookmarkEnd w:id="17"/>
    <w:bookmarkEnd w:id="18"/>
    <w:p w14:paraId="43C8A06C" w14:textId="77777777" w:rsidR="00B262DA" w:rsidRDefault="005A596C" w:rsidP="00B703CA">
      <w:pPr>
        <w:rPr>
          <w:sz w:val="24"/>
        </w:rPr>
      </w:pPr>
      <w:r w:rsidRPr="00592AD0">
        <w:rPr>
          <w:sz w:val="24"/>
          <w:szCs w:val="24"/>
        </w:rPr>
        <w:object w:dxaOrig="1535" w:dyaOrig="991" w14:anchorId="1A699DF5">
          <v:shape id="_x0000_i1042" type="#_x0000_t75" style="width:77pt;height:49.45pt" o:ole="">
            <v:imagedata r:id="rId41" o:title=""/>
          </v:shape>
          <o:OLEObject Type="Embed" ProgID="Word.Document.8" ShapeID="_x0000_i1042" DrawAspect="Icon" ObjectID="_1740818739" r:id="rId42">
            <o:FieldCodes>\s</o:FieldCodes>
          </o:OLEObject>
        </w:object>
      </w:r>
    </w:p>
    <w:p w14:paraId="02BF1EE3" w14:textId="77777777" w:rsidR="00B262DA" w:rsidRDefault="003C377D" w:rsidP="00B97242">
      <w:pPr>
        <w:ind w:left="360"/>
        <w:rPr>
          <w:sz w:val="24"/>
        </w:rPr>
      </w:pPr>
      <w:r>
        <w:rPr>
          <w:sz w:val="24"/>
        </w:rPr>
        <w:t>At the March</w:t>
      </w:r>
      <w:r w:rsidR="00B97242">
        <w:rPr>
          <w:sz w:val="24"/>
        </w:rPr>
        <w:t xml:space="preserve"> 2006 LNPA meeting, </w:t>
      </w:r>
      <w:proofErr w:type="spellStart"/>
      <w:r w:rsidR="00B97242">
        <w:rPr>
          <w:sz w:val="24"/>
        </w:rPr>
        <w:t>NeuStar</w:t>
      </w:r>
      <w:proofErr w:type="spellEnd"/>
      <w:r w:rsidR="00B97242">
        <w:rPr>
          <w:sz w:val="24"/>
        </w:rPr>
        <w:t xml:space="preserve"> reported that there</w:t>
      </w:r>
      <w:r>
        <w:rPr>
          <w:sz w:val="24"/>
        </w:rPr>
        <w:t xml:space="preserve"> was 1 code</w:t>
      </w:r>
      <w:r w:rsidR="00B97242">
        <w:rPr>
          <w:sz w:val="24"/>
        </w:rPr>
        <w:t xml:space="preserve"> reported as being opened </w:t>
      </w:r>
      <w:r>
        <w:rPr>
          <w:sz w:val="24"/>
        </w:rPr>
        <w:t xml:space="preserve">previously </w:t>
      </w:r>
      <w:r w:rsidR="00B97242">
        <w:rPr>
          <w:sz w:val="24"/>
        </w:rPr>
        <w:t>in NPAC by the wro</w:t>
      </w:r>
      <w:r>
        <w:rPr>
          <w:sz w:val="24"/>
        </w:rPr>
        <w:t>ng service provider</w:t>
      </w:r>
      <w:r w:rsidR="00B97242">
        <w:rPr>
          <w:sz w:val="24"/>
        </w:rPr>
        <w:t xml:space="preserve">.  </w:t>
      </w:r>
      <w:r>
        <w:rPr>
          <w:sz w:val="24"/>
        </w:rPr>
        <w:t xml:space="preserve">It was corrected via a SPID migration.  </w:t>
      </w:r>
      <w:proofErr w:type="spellStart"/>
      <w:r w:rsidR="00B97242">
        <w:rPr>
          <w:sz w:val="24"/>
        </w:rPr>
        <w:t>NeuStar</w:t>
      </w:r>
      <w:proofErr w:type="spellEnd"/>
      <w:r w:rsidR="00B97242">
        <w:rPr>
          <w:sz w:val="24"/>
        </w:rPr>
        <w:t xml:space="preserve"> will continue to collect data at the Help Desk and during SPID migrations and provide a second readout at the July 2006 LNPA meeting.  </w:t>
      </w:r>
      <w:r w:rsidR="00B703CA">
        <w:rPr>
          <w:sz w:val="24"/>
        </w:rPr>
        <w:t>PIM 51 re</w:t>
      </w:r>
      <w:r w:rsidR="00B97242">
        <w:rPr>
          <w:sz w:val="24"/>
        </w:rPr>
        <w:t>mains open awaiting the July 2006 readout</w:t>
      </w:r>
      <w:r w:rsidR="00B703CA">
        <w:rPr>
          <w:sz w:val="24"/>
        </w:rPr>
        <w:t xml:space="preserve"> from </w:t>
      </w:r>
      <w:proofErr w:type="spellStart"/>
      <w:r w:rsidR="00B703CA">
        <w:rPr>
          <w:sz w:val="24"/>
        </w:rPr>
        <w:t>NeuStar</w:t>
      </w:r>
      <w:proofErr w:type="spellEnd"/>
      <w:r w:rsidR="00B703CA">
        <w:rPr>
          <w:sz w:val="24"/>
        </w:rPr>
        <w:t>.</w:t>
      </w:r>
    </w:p>
    <w:p w14:paraId="7910A129" w14:textId="77777777" w:rsidR="00AE4A3E" w:rsidRDefault="00AE4A3E" w:rsidP="00D92045">
      <w:pPr>
        <w:rPr>
          <w:sz w:val="24"/>
        </w:rPr>
      </w:pPr>
    </w:p>
    <w:p w14:paraId="0E0392AB" w14:textId="77777777" w:rsidR="003C377D" w:rsidRPr="003C377D" w:rsidRDefault="003C377D" w:rsidP="00BF7A2F">
      <w:pPr>
        <w:numPr>
          <w:ilvl w:val="0"/>
          <w:numId w:val="15"/>
        </w:numPr>
        <w:rPr>
          <w:sz w:val="24"/>
        </w:rPr>
      </w:pPr>
      <w:r>
        <w:rPr>
          <w:sz w:val="24"/>
        </w:rPr>
        <w:t xml:space="preserve">PIM 52 – This PIM, submitted by Sprint Nextel, </w:t>
      </w:r>
      <w:r w:rsidRPr="003C377D">
        <w:rPr>
          <w:snapToGrid w:val="0"/>
          <w:sz w:val="24"/>
          <w:szCs w:val="24"/>
        </w:rPr>
        <w:t>seeks to address issues related to carriers receiving 1K blocks from the pool in which the Intra-Service Provider ports have not been completed by the donor provider prior to block donation to the pool.</w:t>
      </w:r>
    </w:p>
    <w:p w14:paraId="3A1E5C66" w14:textId="77777777" w:rsidR="003C377D" w:rsidRDefault="003C377D" w:rsidP="00D92045">
      <w:pPr>
        <w:rPr>
          <w:sz w:val="24"/>
        </w:rPr>
      </w:pPr>
    </w:p>
    <w:bookmarkStart w:id="19" w:name="_MON_1205154544"/>
    <w:bookmarkEnd w:id="19"/>
    <w:p w14:paraId="39CB8A53" w14:textId="77777777" w:rsidR="003C377D" w:rsidRDefault="006C059D" w:rsidP="003C377D">
      <w:pPr>
        <w:ind w:firstLine="360"/>
        <w:rPr>
          <w:sz w:val="24"/>
        </w:rPr>
      </w:pPr>
      <w:r w:rsidRPr="006C059D">
        <w:rPr>
          <w:sz w:val="24"/>
        </w:rPr>
        <w:object w:dxaOrig="1535" w:dyaOrig="991" w14:anchorId="60DD8755">
          <v:shape id="_x0000_i1043" type="#_x0000_t75" style="width:77pt;height:49.45pt" o:ole="">
            <v:imagedata r:id="rId43" o:title=""/>
          </v:shape>
          <o:OLEObject Type="Embed" ProgID="Word.Document.8" ShapeID="_x0000_i1043" DrawAspect="Icon" ObjectID="_1740818740" r:id="rId44">
            <o:FieldCodes>\s</o:FieldCodes>
          </o:OLEObject>
        </w:object>
      </w:r>
    </w:p>
    <w:p w14:paraId="508660C0" w14:textId="77777777" w:rsidR="003C377D" w:rsidRPr="003C377D" w:rsidRDefault="003C377D" w:rsidP="003C377D">
      <w:pPr>
        <w:ind w:left="360"/>
        <w:rPr>
          <w:sz w:val="24"/>
          <w:szCs w:val="24"/>
        </w:rPr>
      </w:pPr>
      <w:r w:rsidRPr="003C377D">
        <w:rPr>
          <w:sz w:val="24"/>
          <w:szCs w:val="24"/>
        </w:rPr>
        <w:t xml:space="preserve">The LNPA WG </w:t>
      </w:r>
      <w:r>
        <w:rPr>
          <w:sz w:val="24"/>
          <w:szCs w:val="24"/>
        </w:rPr>
        <w:t>drafted the attached</w:t>
      </w:r>
      <w:r w:rsidRPr="003C377D">
        <w:rPr>
          <w:sz w:val="24"/>
          <w:szCs w:val="24"/>
        </w:rPr>
        <w:t xml:space="preserve"> liaison to the INC requesting revisions to the</w:t>
      </w:r>
      <w:r>
        <w:rPr>
          <w:sz w:val="24"/>
          <w:szCs w:val="24"/>
        </w:rPr>
        <w:t xml:space="preserve"> TBPAG</w:t>
      </w:r>
      <w:r w:rsidR="006C059D">
        <w:rPr>
          <w:sz w:val="24"/>
          <w:szCs w:val="24"/>
        </w:rPr>
        <w:t xml:space="preserve"> Appendix 2</w:t>
      </w:r>
      <w:r w:rsidRPr="003C377D">
        <w:rPr>
          <w:sz w:val="24"/>
          <w:szCs w:val="24"/>
        </w:rPr>
        <w:t xml:space="preserve"> block donation </w:t>
      </w:r>
      <w:r w:rsidR="006C059D">
        <w:rPr>
          <w:sz w:val="24"/>
          <w:szCs w:val="24"/>
        </w:rPr>
        <w:t>form suggesting</w:t>
      </w:r>
      <w:r w:rsidRPr="003C377D">
        <w:rPr>
          <w:sz w:val="24"/>
          <w:szCs w:val="24"/>
        </w:rPr>
        <w:t xml:space="preserve"> questions </w:t>
      </w:r>
      <w:r w:rsidR="006C059D">
        <w:rPr>
          <w:sz w:val="24"/>
          <w:szCs w:val="24"/>
        </w:rPr>
        <w:t>to prompt</w:t>
      </w:r>
      <w:r w:rsidRPr="003C377D">
        <w:rPr>
          <w:sz w:val="24"/>
          <w:szCs w:val="24"/>
        </w:rPr>
        <w:t xml:space="preserve"> the donating service provider to perform any necessary Intra-Service Provider ports, if applicable, and to protect numbers in the block to be donated from further assignment by the donating provider.  The INC has accepted this issue to be worked</w:t>
      </w:r>
      <w:r w:rsidR="006C059D">
        <w:rPr>
          <w:sz w:val="24"/>
          <w:szCs w:val="24"/>
        </w:rPr>
        <w:t xml:space="preserve"> (INC Issue 506)</w:t>
      </w:r>
      <w:r w:rsidRPr="003C377D">
        <w:rPr>
          <w:sz w:val="24"/>
          <w:szCs w:val="24"/>
        </w:rPr>
        <w:t>.</w:t>
      </w:r>
    </w:p>
    <w:p w14:paraId="4E3A9458" w14:textId="77777777" w:rsidR="003C377D" w:rsidRPr="006C059D" w:rsidRDefault="006C059D" w:rsidP="006C059D">
      <w:pPr>
        <w:rPr>
          <w:sz w:val="24"/>
        </w:rPr>
      </w:pPr>
      <w:r>
        <w:rPr>
          <w:sz w:val="24"/>
        </w:rPr>
        <w:tab/>
      </w:r>
      <w:r>
        <w:rPr>
          <w:sz w:val="24"/>
        </w:rPr>
        <w:tab/>
      </w:r>
      <w:bookmarkStart w:id="20" w:name="_MON_1205154504"/>
      <w:bookmarkEnd w:id="20"/>
      <w:r w:rsidRPr="006C059D">
        <w:rPr>
          <w:sz w:val="24"/>
        </w:rPr>
        <w:object w:dxaOrig="1535" w:dyaOrig="991" w14:anchorId="2D9DC516">
          <v:shape id="_x0000_i1044" type="#_x0000_t75" style="width:77pt;height:49.45pt" o:ole="">
            <v:imagedata r:id="rId45" o:title=""/>
          </v:shape>
          <o:OLEObject Type="Embed" ProgID="Word.Document.8" ShapeID="_x0000_i1044" DrawAspect="Icon" ObjectID="_1740818741" r:id="rId46">
            <o:FieldCodes>\s</o:FieldCodes>
          </o:OLEObject>
        </w:object>
      </w:r>
    </w:p>
    <w:p w14:paraId="3859D1B4" w14:textId="77777777" w:rsidR="003C377D" w:rsidRPr="006C059D" w:rsidRDefault="006C059D" w:rsidP="006C059D">
      <w:pPr>
        <w:ind w:left="360" w:hanging="360"/>
        <w:rPr>
          <w:sz w:val="24"/>
        </w:rPr>
      </w:pPr>
      <w:r>
        <w:rPr>
          <w:sz w:val="24"/>
        </w:rPr>
        <w:tab/>
        <w:t>This PIM is now in a tracking state awaiting the outcome of INC Issue 506.</w:t>
      </w:r>
    </w:p>
    <w:p w14:paraId="68CEC925" w14:textId="77777777" w:rsidR="003C377D" w:rsidRDefault="003C377D" w:rsidP="00591732">
      <w:pPr>
        <w:rPr>
          <w:sz w:val="24"/>
          <w:u w:val="single"/>
        </w:rPr>
      </w:pPr>
    </w:p>
    <w:p w14:paraId="600779B7" w14:textId="77777777" w:rsidR="006C059D" w:rsidRPr="006C059D" w:rsidRDefault="006C059D" w:rsidP="00BF7A2F">
      <w:pPr>
        <w:numPr>
          <w:ilvl w:val="0"/>
          <w:numId w:val="15"/>
        </w:numPr>
        <w:rPr>
          <w:sz w:val="24"/>
        </w:rPr>
      </w:pPr>
      <w:r>
        <w:rPr>
          <w:sz w:val="24"/>
        </w:rPr>
        <w:t xml:space="preserve">NEW PIM 53 – This PIM, </w:t>
      </w:r>
      <w:r w:rsidRPr="006C059D">
        <w:rPr>
          <w:sz w:val="24"/>
          <w:szCs w:val="24"/>
        </w:rPr>
        <w:t>submitted by Verizon Wireless, seeks to address instances of providers who are taking back numbers that had ported out from them when they do not have evidence that they issued a Firm Order Confirmation (FOC).</w:t>
      </w:r>
    </w:p>
    <w:bookmarkStart w:id="21" w:name="_MON_1205154783"/>
    <w:bookmarkEnd w:id="21"/>
    <w:p w14:paraId="19D54331" w14:textId="77777777" w:rsidR="006C059D" w:rsidRPr="006C059D" w:rsidRDefault="006C059D" w:rsidP="006C059D">
      <w:pPr>
        <w:ind w:left="1440"/>
        <w:rPr>
          <w:sz w:val="24"/>
        </w:rPr>
      </w:pPr>
      <w:r w:rsidRPr="006C059D">
        <w:rPr>
          <w:sz w:val="24"/>
        </w:rPr>
        <w:object w:dxaOrig="1535" w:dyaOrig="991" w14:anchorId="189EA47A">
          <v:shape id="_x0000_i1045" type="#_x0000_t75" style="width:77pt;height:49.45pt" o:ole="">
            <v:imagedata r:id="rId47" o:title=""/>
          </v:shape>
          <o:OLEObject Type="Embed" ProgID="Word.Document.8" ShapeID="_x0000_i1045" DrawAspect="Icon" ObjectID="_1740818742" r:id="rId48">
            <o:FieldCodes>\s</o:FieldCodes>
          </o:OLEObject>
        </w:object>
      </w:r>
    </w:p>
    <w:p w14:paraId="257F5CE2" w14:textId="77777777" w:rsidR="00225A19" w:rsidRDefault="00225A19" w:rsidP="00225A19">
      <w:pPr>
        <w:ind w:left="360"/>
        <w:rPr>
          <w:sz w:val="24"/>
        </w:rPr>
      </w:pPr>
      <w:r>
        <w:rPr>
          <w:sz w:val="24"/>
        </w:rPr>
        <w:t>Verizon Wireless requested that text be placed in the LNPA WG’s NP Best Practices document that limits the timeframe where a carrier can dispute a port to 6 months.</w:t>
      </w:r>
    </w:p>
    <w:p w14:paraId="221B18C7" w14:textId="77777777" w:rsidR="00225A19" w:rsidRDefault="00225A19" w:rsidP="00225A19">
      <w:pPr>
        <w:rPr>
          <w:sz w:val="24"/>
        </w:rPr>
      </w:pPr>
    </w:p>
    <w:p w14:paraId="0492597F" w14:textId="77777777" w:rsidR="00225A19" w:rsidRDefault="00225A19" w:rsidP="00225A19">
      <w:pPr>
        <w:ind w:left="360"/>
        <w:rPr>
          <w:sz w:val="24"/>
        </w:rPr>
      </w:pPr>
      <w:r>
        <w:rPr>
          <w:sz w:val="24"/>
        </w:rPr>
        <w:t xml:space="preserve">At the March meeting, it was stated that wireless providers do not accept mechanized </w:t>
      </w:r>
      <w:r w:rsidR="00221BD1" w:rsidRPr="007B68A5">
        <w:rPr>
          <w:sz w:val="24"/>
        </w:rPr>
        <w:t>jeopardies</w:t>
      </w:r>
      <w:r w:rsidRPr="007B68A5">
        <w:rPr>
          <w:sz w:val="24"/>
        </w:rPr>
        <w:t xml:space="preserve"> </w:t>
      </w:r>
      <w:r>
        <w:rPr>
          <w:sz w:val="24"/>
        </w:rPr>
        <w:t>after FOC.  If one is sent, it must be handled manually.</w:t>
      </w:r>
    </w:p>
    <w:p w14:paraId="7D801062" w14:textId="77777777" w:rsidR="00225A19" w:rsidRDefault="00225A19" w:rsidP="00225A19">
      <w:pPr>
        <w:rPr>
          <w:sz w:val="24"/>
        </w:rPr>
      </w:pPr>
    </w:p>
    <w:p w14:paraId="35018919" w14:textId="77777777" w:rsidR="00225A19" w:rsidRDefault="00225A19" w:rsidP="00225A19">
      <w:pPr>
        <w:ind w:firstLine="360"/>
        <w:rPr>
          <w:sz w:val="24"/>
        </w:rPr>
      </w:pPr>
      <w:r>
        <w:rPr>
          <w:sz w:val="24"/>
        </w:rPr>
        <w:t>This PIM was accepted at the March meeting.</w:t>
      </w:r>
    </w:p>
    <w:p w14:paraId="16F5438D" w14:textId="77777777" w:rsidR="006C059D" w:rsidRDefault="006C059D" w:rsidP="00E60733">
      <w:pPr>
        <w:rPr>
          <w:sz w:val="24"/>
        </w:rPr>
      </w:pPr>
    </w:p>
    <w:p w14:paraId="5A2D25ED" w14:textId="77777777" w:rsidR="00225A19" w:rsidRPr="006C059D" w:rsidRDefault="00225A19" w:rsidP="00225A19">
      <w:pPr>
        <w:ind w:left="360"/>
        <w:rPr>
          <w:sz w:val="24"/>
        </w:rPr>
      </w:pPr>
      <w:r>
        <w:rPr>
          <w:color w:val="FF0000"/>
          <w:sz w:val="24"/>
        </w:rPr>
        <w:t>Sara Hooker</w:t>
      </w:r>
      <w:r>
        <w:rPr>
          <w:sz w:val="24"/>
        </w:rPr>
        <w:t>, Verizon Wireless, will update the attached PIM 53 based on the discussion that took place at the March 2006 LNPA WG meeting.  The revision will address jeopardy notifications submitted after the FOC.  PIM 53 will be discussed on the April 12</w:t>
      </w:r>
      <w:r w:rsidRPr="00E464BA">
        <w:rPr>
          <w:sz w:val="24"/>
          <w:vertAlign w:val="superscript"/>
        </w:rPr>
        <w:t>th</w:t>
      </w:r>
      <w:r>
        <w:rPr>
          <w:sz w:val="24"/>
        </w:rPr>
        <w:t xml:space="preserve"> LNPA WG conference call.</w:t>
      </w:r>
    </w:p>
    <w:p w14:paraId="1114EDA9" w14:textId="77777777" w:rsidR="006C059D" w:rsidRDefault="006C059D" w:rsidP="00E60733">
      <w:pPr>
        <w:rPr>
          <w:sz w:val="24"/>
          <w:u w:val="single"/>
        </w:rPr>
      </w:pPr>
    </w:p>
    <w:p w14:paraId="6AEE29D5" w14:textId="77777777" w:rsidR="00225A19" w:rsidRDefault="00225A19" w:rsidP="00225A19">
      <w:pPr>
        <w:ind w:left="360"/>
        <w:rPr>
          <w:sz w:val="24"/>
        </w:rPr>
      </w:pPr>
      <w:r>
        <w:rPr>
          <w:color w:val="FF0000"/>
          <w:sz w:val="24"/>
        </w:rPr>
        <w:t>Service Providers</w:t>
      </w:r>
      <w:r>
        <w:rPr>
          <w:sz w:val="24"/>
        </w:rPr>
        <w:t xml:space="preserve"> are to review internally the revised PIM 53 for discussion on the April 12</w:t>
      </w:r>
      <w:r w:rsidRPr="00E464BA">
        <w:rPr>
          <w:sz w:val="24"/>
          <w:vertAlign w:val="superscript"/>
        </w:rPr>
        <w:t>th</w:t>
      </w:r>
      <w:r>
        <w:rPr>
          <w:sz w:val="24"/>
        </w:rPr>
        <w:t xml:space="preserve"> LNPA WG conference call.</w:t>
      </w:r>
    </w:p>
    <w:p w14:paraId="4DC7CE7C" w14:textId="77777777" w:rsidR="00225A19" w:rsidRDefault="00225A19" w:rsidP="00E60733">
      <w:pPr>
        <w:rPr>
          <w:sz w:val="24"/>
          <w:u w:val="single"/>
        </w:rPr>
      </w:pPr>
    </w:p>
    <w:p w14:paraId="05493980" w14:textId="77777777" w:rsidR="00E60733" w:rsidRDefault="00E60733" w:rsidP="00E60733">
      <w:pPr>
        <w:rPr>
          <w:sz w:val="24"/>
        </w:rPr>
      </w:pPr>
      <w:r>
        <w:rPr>
          <w:sz w:val="24"/>
          <w:u w:val="single"/>
        </w:rPr>
        <w:t>NP Best Practices Document</w:t>
      </w:r>
      <w:r w:rsidR="00F25B47">
        <w:rPr>
          <w:sz w:val="24"/>
          <w:u w:val="single"/>
        </w:rPr>
        <w:t xml:space="preserve"> Discussion</w:t>
      </w:r>
      <w:r w:rsidR="00AB6EEC">
        <w:rPr>
          <w:sz w:val="24"/>
          <w:u w:val="single"/>
        </w:rPr>
        <w:t xml:space="preserve"> (Frank Reed, T-Mobile)</w:t>
      </w:r>
      <w:r>
        <w:rPr>
          <w:sz w:val="24"/>
          <w:u w:val="single"/>
        </w:rPr>
        <w:t>:</w:t>
      </w:r>
    </w:p>
    <w:p w14:paraId="652F9DCB" w14:textId="77777777" w:rsidR="00E60733" w:rsidRDefault="00E60733" w:rsidP="00E60733">
      <w:pPr>
        <w:rPr>
          <w:sz w:val="24"/>
        </w:rPr>
      </w:pPr>
    </w:p>
    <w:p w14:paraId="6EC55AB9" w14:textId="274025F6" w:rsidR="00AB6EEC" w:rsidRDefault="00AB6EEC" w:rsidP="00AB6EEC">
      <w:pPr>
        <w:rPr>
          <w:sz w:val="24"/>
        </w:rPr>
      </w:pPr>
      <w:r>
        <w:rPr>
          <w:sz w:val="24"/>
        </w:rPr>
        <w:tab/>
      </w:r>
      <w:r>
        <w:rPr>
          <w:sz w:val="24"/>
        </w:rPr>
        <w:tab/>
      </w:r>
      <w:r w:rsidR="00BF7A2F" w:rsidRPr="00F165FE">
        <w:rPr>
          <w:sz w:val="24"/>
        </w:rPr>
        <w:object w:dxaOrig="1535" w:dyaOrig="991" w14:anchorId="19189ABD">
          <v:shape id="_x0000_i1055" type="#_x0000_t75" style="width:77pt;height:49.45pt" o:ole="">
            <v:imagedata r:id="rId49" o:title=""/>
          </v:shape>
          <o:OLEObject Type="Embed" ProgID="Package" ShapeID="_x0000_i1055" DrawAspect="Icon" ObjectID="_1740818743" r:id="rId50"/>
        </w:object>
      </w:r>
      <w:bookmarkStart w:id="22" w:name="_MON_1202640355"/>
      <w:bookmarkEnd w:id="22"/>
      <w:r w:rsidRPr="00F165FE">
        <w:rPr>
          <w:sz w:val="24"/>
        </w:rPr>
        <w:object w:dxaOrig="1535" w:dyaOrig="991" w14:anchorId="5FF503E6">
          <v:shape id="_x0000_i1047" type="#_x0000_t75" style="width:77pt;height:49.45pt" o:ole="">
            <v:imagedata r:id="rId51" o:title=""/>
          </v:shape>
          <o:OLEObject Type="Embed" ProgID="Word.Document.8" ShapeID="_x0000_i1047" DrawAspect="Icon" ObjectID="_1740818744" r:id="rId52">
            <o:FieldCodes>\s</o:FieldCodes>
          </o:OLEObject>
        </w:object>
      </w:r>
      <w:r>
        <w:rPr>
          <w:sz w:val="24"/>
        </w:rPr>
        <w:tab/>
      </w:r>
    </w:p>
    <w:p w14:paraId="24364D37" w14:textId="77777777" w:rsidR="00AB6EEC" w:rsidRPr="00AB6EEC" w:rsidRDefault="00AB6EEC" w:rsidP="00BF7A2F">
      <w:pPr>
        <w:numPr>
          <w:ilvl w:val="0"/>
          <w:numId w:val="28"/>
        </w:numPr>
        <w:rPr>
          <w:sz w:val="24"/>
        </w:rPr>
      </w:pPr>
      <w:r>
        <w:rPr>
          <w:sz w:val="24"/>
        </w:rPr>
        <w:t>Frank Reed, T-Mobile, reviewed the updated document containing the added column entitled “</w:t>
      </w:r>
      <w:r w:rsidRPr="00AB6EEC">
        <w:rPr>
          <w:sz w:val="24"/>
          <w:szCs w:val="24"/>
        </w:rPr>
        <w:t>Related Regulation / Document Ref</w:t>
      </w:r>
      <w:r>
        <w:rPr>
          <w:sz w:val="24"/>
          <w:szCs w:val="24"/>
        </w:rPr>
        <w:t>.”</w:t>
      </w:r>
    </w:p>
    <w:p w14:paraId="523D00EF" w14:textId="77777777" w:rsidR="00AB6EEC" w:rsidRDefault="00AB6EEC" w:rsidP="00AB6EEC">
      <w:pPr>
        <w:rPr>
          <w:sz w:val="24"/>
        </w:rPr>
      </w:pPr>
    </w:p>
    <w:p w14:paraId="0959B562" w14:textId="77777777" w:rsidR="0073230A" w:rsidRPr="0073230A" w:rsidRDefault="0073230A" w:rsidP="00BF7A2F">
      <w:pPr>
        <w:numPr>
          <w:ilvl w:val="0"/>
          <w:numId w:val="28"/>
        </w:numPr>
        <w:rPr>
          <w:snapToGrid w:val="0"/>
          <w:sz w:val="24"/>
          <w:highlight w:val="yellow"/>
        </w:rPr>
      </w:pPr>
      <w:r w:rsidRPr="0073230A">
        <w:rPr>
          <w:sz w:val="24"/>
          <w:highlight w:val="yellow"/>
        </w:rPr>
        <w:t xml:space="preserve">Action Item 0106-03:  </w:t>
      </w:r>
      <w:r w:rsidRPr="0073230A">
        <w:rPr>
          <w:snapToGrid w:val="0"/>
          <w:sz w:val="24"/>
          <w:highlight w:val="yellow"/>
        </w:rPr>
        <w:t xml:space="preserve">Regarding the attached NP Best Practices document, </w:t>
      </w:r>
      <w:r w:rsidRPr="0073230A">
        <w:rPr>
          <w:snapToGrid w:val="0"/>
          <w:color w:val="FF0000"/>
          <w:sz w:val="24"/>
          <w:highlight w:val="yellow"/>
        </w:rPr>
        <w:t>Adam Newman</w:t>
      </w:r>
      <w:r w:rsidRPr="0073230A">
        <w:rPr>
          <w:snapToGrid w:val="0"/>
          <w:sz w:val="24"/>
          <w:highlight w:val="yellow"/>
        </w:rPr>
        <w:t xml:space="preserve">, Telcordia and INC Vice Chair, will identify any INC-related documents referenced within the issues and send them to Gary Sacra, LNPA Co-Chair, for creation of a new column entitled, “Industry Documentation Referenced.”  </w:t>
      </w:r>
    </w:p>
    <w:p w14:paraId="51901AEF" w14:textId="77777777" w:rsidR="0073230A" w:rsidRDefault="0073230A" w:rsidP="00AB6EEC">
      <w:pPr>
        <w:rPr>
          <w:sz w:val="24"/>
        </w:rPr>
      </w:pPr>
    </w:p>
    <w:p w14:paraId="206634B8" w14:textId="77777777" w:rsidR="0073230A" w:rsidRDefault="0073230A" w:rsidP="00BF7A2F">
      <w:pPr>
        <w:numPr>
          <w:ilvl w:val="1"/>
          <w:numId w:val="28"/>
        </w:numPr>
        <w:rPr>
          <w:sz w:val="24"/>
        </w:rPr>
      </w:pPr>
      <w:r>
        <w:rPr>
          <w:sz w:val="24"/>
        </w:rPr>
        <w:t>Action Item 0106-03 is closed.</w:t>
      </w:r>
    </w:p>
    <w:p w14:paraId="0C012DEB" w14:textId="77777777" w:rsidR="0073230A" w:rsidRDefault="0073230A" w:rsidP="00AB6EEC">
      <w:pPr>
        <w:rPr>
          <w:sz w:val="24"/>
        </w:rPr>
      </w:pPr>
    </w:p>
    <w:p w14:paraId="244B5741" w14:textId="77777777" w:rsidR="00AB6EEC" w:rsidRPr="00AB6EEC" w:rsidRDefault="00AB6EEC" w:rsidP="00BF7A2F">
      <w:pPr>
        <w:numPr>
          <w:ilvl w:val="0"/>
          <w:numId w:val="28"/>
        </w:numPr>
        <w:rPr>
          <w:snapToGrid w:val="0"/>
          <w:sz w:val="24"/>
          <w:highlight w:val="yellow"/>
        </w:rPr>
      </w:pPr>
      <w:r w:rsidRPr="00AB6EEC">
        <w:rPr>
          <w:snapToGrid w:val="0"/>
          <w:sz w:val="24"/>
          <w:highlight w:val="yellow"/>
        </w:rPr>
        <w:t xml:space="preserve">Action Item 0106-05:  Regarding the attached NP Best Practices document, </w:t>
      </w:r>
      <w:r w:rsidRPr="00AB6EEC">
        <w:rPr>
          <w:snapToGrid w:val="0"/>
          <w:color w:val="FF0000"/>
          <w:sz w:val="24"/>
          <w:highlight w:val="yellow"/>
        </w:rPr>
        <w:t>Gary Sacra</w:t>
      </w:r>
      <w:r w:rsidRPr="00AB6EEC">
        <w:rPr>
          <w:snapToGrid w:val="0"/>
          <w:sz w:val="24"/>
          <w:highlight w:val="yellow"/>
        </w:rPr>
        <w:t>, LNPA Co-</w:t>
      </w:r>
      <w:r w:rsidRPr="00AB6EEC">
        <w:rPr>
          <w:snapToGrid w:val="0"/>
          <w:sz w:val="24"/>
          <w:highlight w:val="yellow"/>
        </w:rPr>
        <w:tab/>
        <w:t>Chair, will identify any industry documents referenced within the issues and send them to Frank Reed, T-Mobile, for creation of a new column entitled, “Industry Documentation Referenced.”  See related Action Items 0106-03 and 0106-04.</w:t>
      </w:r>
    </w:p>
    <w:p w14:paraId="795F2C01" w14:textId="77777777" w:rsidR="00AB6EEC" w:rsidRDefault="00AB6EEC" w:rsidP="00BF7A2F">
      <w:pPr>
        <w:numPr>
          <w:ilvl w:val="1"/>
          <w:numId w:val="28"/>
        </w:numPr>
        <w:rPr>
          <w:sz w:val="24"/>
        </w:rPr>
      </w:pPr>
      <w:r>
        <w:rPr>
          <w:sz w:val="24"/>
        </w:rPr>
        <w:t>Action Item 0106-05 is closed.  See attached.</w:t>
      </w:r>
    </w:p>
    <w:bookmarkStart w:id="23" w:name="_MON_1202640391"/>
    <w:bookmarkStart w:id="24" w:name="_MON_1205155799"/>
    <w:bookmarkEnd w:id="23"/>
    <w:bookmarkEnd w:id="24"/>
    <w:p w14:paraId="532828EF" w14:textId="77777777" w:rsidR="00AB6EEC" w:rsidRDefault="00AB6EEC" w:rsidP="00AB6EEC">
      <w:pPr>
        <w:ind w:left="2160"/>
        <w:rPr>
          <w:sz w:val="24"/>
        </w:rPr>
      </w:pPr>
      <w:r w:rsidRPr="00F165FE">
        <w:rPr>
          <w:sz w:val="24"/>
        </w:rPr>
        <w:object w:dxaOrig="1535" w:dyaOrig="991" w14:anchorId="55A37415">
          <v:shape id="_x0000_i1048" type="#_x0000_t75" style="width:77pt;height:49.45pt" o:ole="">
            <v:imagedata r:id="rId53" o:title=""/>
          </v:shape>
          <o:OLEObject Type="Embed" ProgID="Word.Document.8" ShapeID="_x0000_i1048" DrawAspect="Icon" ObjectID="_1740818745" r:id="rId54">
            <o:FieldCodes>\s</o:FieldCodes>
          </o:OLEObject>
        </w:object>
      </w:r>
    </w:p>
    <w:p w14:paraId="46B73B5B" w14:textId="77777777" w:rsidR="00AB6EEC" w:rsidRPr="0073230A" w:rsidRDefault="0073230A" w:rsidP="00BF7A2F">
      <w:pPr>
        <w:numPr>
          <w:ilvl w:val="0"/>
          <w:numId w:val="28"/>
        </w:numPr>
        <w:rPr>
          <w:sz w:val="24"/>
          <w:highlight w:val="yellow"/>
        </w:rPr>
      </w:pPr>
      <w:r w:rsidRPr="0073230A">
        <w:rPr>
          <w:sz w:val="24"/>
          <w:highlight w:val="yellow"/>
        </w:rPr>
        <w:t xml:space="preserve">Action Item 0106-04:  Upon receipt of the industry documents referenced in the issues of the NP Best Practices document from Gary Sacra, LNPA Co-Chair, </w:t>
      </w:r>
      <w:r w:rsidRPr="0073230A">
        <w:rPr>
          <w:color w:val="FF0000"/>
          <w:sz w:val="24"/>
          <w:highlight w:val="yellow"/>
        </w:rPr>
        <w:t>Frank Reed</w:t>
      </w:r>
      <w:r w:rsidRPr="0073230A">
        <w:rPr>
          <w:sz w:val="24"/>
          <w:highlight w:val="yellow"/>
        </w:rPr>
        <w:t>, T-Mobile, will create a new column entitled, “Industry Documentation Referenced,” in both the MS Word and HTML versions of the NP Best Practices document on the LNPA WG’s website, and insert the referenced documentation.</w:t>
      </w:r>
    </w:p>
    <w:p w14:paraId="7E6CE66D" w14:textId="77777777" w:rsidR="0073230A" w:rsidRDefault="0073230A" w:rsidP="00AB6EEC">
      <w:pPr>
        <w:rPr>
          <w:sz w:val="24"/>
        </w:rPr>
      </w:pPr>
    </w:p>
    <w:p w14:paraId="32D0D1AB" w14:textId="77777777" w:rsidR="0073230A" w:rsidRDefault="0073230A" w:rsidP="00BF7A2F">
      <w:pPr>
        <w:numPr>
          <w:ilvl w:val="1"/>
          <w:numId w:val="28"/>
        </w:numPr>
        <w:rPr>
          <w:sz w:val="24"/>
        </w:rPr>
      </w:pPr>
      <w:r>
        <w:rPr>
          <w:sz w:val="24"/>
        </w:rPr>
        <w:t>Action Item 0106-04 remains open.</w:t>
      </w:r>
    </w:p>
    <w:p w14:paraId="10086085" w14:textId="77777777" w:rsidR="0073230A" w:rsidRDefault="0073230A" w:rsidP="00AB6EEC">
      <w:pPr>
        <w:rPr>
          <w:sz w:val="24"/>
        </w:rPr>
      </w:pPr>
    </w:p>
    <w:p w14:paraId="2C6B882A" w14:textId="77777777" w:rsidR="000B55F2" w:rsidRPr="003B7929" w:rsidRDefault="000B55F2" w:rsidP="000B55F2">
      <w:pPr>
        <w:rPr>
          <w:sz w:val="24"/>
          <w:u w:val="single"/>
        </w:rPr>
      </w:pPr>
      <w:r w:rsidRPr="003B7929">
        <w:rPr>
          <w:sz w:val="24"/>
          <w:u w:val="single"/>
        </w:rPr>
        <w:t>Final Out-of-LATA</w:t>
      </w:r>
      <w:r>
        <w:rPr>
          <w:sz w:val="24"/>
          <w:u w:val="single"/>
        </w:rPr>
        <w:t xml:space="preserve"> Porting Report Status (</w:t>
      </w:r>
      <w:r w:rsidRPr="003B7929">
        <w:rPr>
          <w:sz w:val="24"/>
          <w:u w:val="single"/>
        </w:rPr>
        <w:t>Ron Steen</w:t>
      </w:r>
      <w:r>
        <w:rPr>
          <w:sz w:val="24"/>
          <w:u w:val="single"/>
        </w:rPr>
        <w:t>, BellSouth):</w:t>
      </w:r>
    </w:p>
    <w:p w14:paraId="34536F6D" w14:textId="77777777" w:rsidR="000B55F2" w:rsidRDefault="000B55F2" w:rsidP="000B55F2">
      <w:pPr>
        <w:rPr>
          <w:sz w:val="24"/>
        </w:rPr>
      </w:pPr>
    </w:p>
    <w:p w14:paraId="7FE67CF7" w14:textId="77777777" w:rsidR="000B55F2" w:rsidRDefault="000B55F2" w:rsidP="00BF7A2F">
      <w:pPr>
        <w:numPr>
          <w:ilvl w:val="0"/>
          <w:numId w:val="29"/>
        </w:numPr>
        <w:rPr>
          <w:sz w:val="24"/>
        </w:rPr>
      </w:pPr>
      <w:r>
        <w:rPr>
          <w:sz w:val="24"/>
        </w:rPr>
        <w:t>Ron Steen, BellSouth, reported that the completion date for the Final Out-of-LATA Porting and Pooling Report has been pulled up to May 1</w:t>
      </w:r>
      <w:r w:rsidRPr="000B55F2">
        <w:rPr>
          <w:sz w:val="24"/>
          <w:vertAlign w:val="superscript"/>
        </w:rPr>
        <w:t>st</w:t>
      </w:r>
      <w:r>
        <w:rPr>
          <w:sz w:val="24"/>
        </w:rPr>
        <w:t xml:space="preserve"> due to a request from the FCC.</w:t>
      </w:r>
    </w:p>
    <w:p w14:paraId="4854FDCD" w14:textId="77777777" w:rsidR="000B55F2" w:rsidRDefault="000B55F2" w:rsidP="000B55F2">
      <w:pPr>
        <w:rPr>
          <w:sz w:val="24"/>
        </w:rPr>
      </w:pPr>
    </w:p>
    <w:p w14:paraId="7F9974DD" w14:textId="77777777" w:rsidR="000B55F2" w:rsidRDefault="000B55F2" w:rsidP="00BF7A2F">
      <w:pPr>
        <w:numPr>
          <w:ilvl w:val="0"/>
          <w:numId w:val="29"/>
        </w:numPr>
        <w:rPr>
          <w:sz w:val="24"/>
        </w:rPr>
      </w:pPr>
      <w:r>
        <w:rPr>
          <w:sz w:val="24"/>
        </w:rPr>
        <w:t xml:space="preserve">The Disaster Preparation </w:t>
      </w:r>
      <w:proofErr w:type="spellStart"/>
      <w:r>
        <w:rPr>
          <w:sz w:val="24"/>
        </w:rPr>
        <w:t>Subteam</w:t>
      </w:r>
      <w:proofErr w:type="spellEnd"/>
      <w:r>
        <w:rPr>
          <w:sz w:val="24"/>
        </w:rPr>
        <w:t xml:space="preserve"> has scheduled a face-to-face meeting this week at the conclusion of the LNPA WG meeting.</w:t>
      </w:r>
    </w:p>
    <w:p w14:paraId="3D2548DB" w14:textId="77777777" w:rsidR="000B55F2" w:rsidRDefault="000B55F2" w:rsidP="000B55F2">
      <w:pPr>
        <w:rPr>
          <w:sz w:val="24"/>
        </w:rPr>
      </w:pPr>
    </w:p>
    <w:p w14:paraId="5A68DC17" w14:textId="77777777" w:rsidR="000B55F2" w:rsidRDefault="000B55F2" w:rsidP="00BF7A2F">
      <w:pPr>
        <w:numPr>
          <w:ilvl w:val="0"/>
          <w:numId w:val="29"/>
        </w:numPr>
        <w:rPr>
          <w:sz w:val="24"/>
        </w:rPr>
      </w:pPr>
      <w:r>
        <w:rPr>
          <w:sz w:val="24"/>
        </w:rPr>
        <w:t xml:space="preserve">The </w:t>
      </w:r>
      <w:proofErr w:type="spellStart"/>
      <w:r>
        <w:rPr>
          <w:sz w:val="24"/>
        </w:rPr>
        <w:t>Subteam</w:t>
      </w:r>
      <w:proofErr w:type="spellEnd"/>
      <w:r>
        <w:rPr>
          <w:sz w:val="24"/>
        </w:rPr>
        <w:t xml:space="preserve"> will use a portion of the April 12</w:t>
      </w:r>
      <w:r w:rsidRPr="003B7929">
        <w:rPr>
          <w:sz w:val="24"/>
          <w:vertAlign w:val="superscript"/>
        </w:rPr>
        <w:t>th</w:t>
      </w:r>
      <w:r>
        <w:rPr>
          <w:sz w:val="24"/>
        </w:rPr>
        <w:t xml:space="preserve"> conference call to present the report to the LNPA WG.</w:t>
      </w:r>
    </w:p>
    <w:p w14:paraId="03D032BB" w14:textId="77777777" w:rsidR="000B55F2" w:rsidRDefault="000B55F2" w:rsidP="000B55F2">
      <w:pPr>
        <w:rPr>
          <w:sz w:val="24"/>
        </w:rPr>
      </w:pPr>
    </w:p>
    <w:p w14:paraId="6536D146" w14:textId="77777777" w:rsidR="000B55F2" w:rsidRDefault="000B55F2" w:rsidP="00BF7A2F">
      <w:pPr>
        <w:numPr>
          <w:ilvl w:val="0"/>
          <w:numId w:val="29"/>
        </w:numPr>
        <w:rPr>
          <w:sz w:val="24"/>
        </w:rPr>
      </w:pPr>
      <w:r>
        <w:rPr>
          <w:sz w:val="24"/>
        </w:rPr>
        <w:t>The plan now is to submit the final report to NANC in mid-April.</w:t>
      </w:r>
    </w:p>
    <w:p w14:paraId="0307641E" w14:textId="77777777" w:rsidR="00AB6EEC" w:rsidRDefault="00AB6EEC" w:rsidP="0073230A">
      <w:pPr>
        <w:rPr>
          <w:sz w:val="24"/>
        </w:rPr>
      </w:pPr>
    </w:p>
    <w:p w14:paraId="4D9885C6" w14:textId="77777777" w:rsidR="000118C2" w:rsidRPr="00875BFC" w:rsidRDefault="000118C2" w:rsidP="000118C2">
      <w:pPr>
        <w:ind w:left="1905" w:hanging="1905"/>
        <w:rPr>
          <w:sz w:val="24"/>
          <w:u w:val="single"/>
        </w:rPr>
      </w:pPr>
      <w:r>
        <w:rPr>
          <w:sz w:val="24"/>
          <w:u w:val="single"/>
        </w:rPr>
        <w:t>2006 LNPA Meeting Schedule:</w:t>
      </w:r>
    </w:p>
    <w:p w14:paraId="6F50E395" w14:textId="77777777" w:rsidR="000118C2" w:rsidRDefault="000118C2" w:rsidP="000118C2">
      <w:pPr>
        <w:rPr>
          <w:sz w:val="24"/>
        </w:rPr>
      </w:pPr>
    </w:p>
    <w:p w14:paraId="0D37B621" w14:textId="77777777" w:rsidR="000118C2" w:rsidRDefault="000118C2" w:rsidP="00BF7A2F">
      <w:pPr>
        <w:numPr>
          <w:ilvl w:val="0"/>
          <w:numId w:val="30"/>
        </w:numPr>
        <w:rPr>
          <w:sz w:val="24"/>
        </w:rPr>
      </w:pPr>
      <w:r>
        <w:rPr>
          <w:sz w:val="24"/>
        </w:rPr>
        <w:t xml:space="preserve">David Taylor, </w:t>
      </w:r>
      <w:proofErr w:type="spellStart"/>
      <w:r>
        <w:rPr>
          <w:sz w:val="24"/>
        </w:rPr>
        <w:t>at&amp;t</w:t>
      </w:r>
      <w:proofErr w:type="spellEnd"/>
      <w:r>
        <w:rPr>
          <w:sz w:val="24"/>
        </w:rPr>
        <w:t xml:space="preserve">, reported that the November 2006 meeting location may change from </w:t>
      </w:r>
      <w:smartTag w:uri="urn:schemas-microsoft-com:office:smarttags" w:element="place">
        <w:smartTag w:uri="urn:schemas-microsoft-com:office:smarttags" w:element="City">
          <w:r>
            <w:rPr>
              <w:sz w:val="24"/>
            </w:rPr>
            <w:t>St. Louis</w:t>
          </w:r>
        </w:smartTag>
      </w:smartTag>
      <w:r>
        <w:rPr>
          <w:sz w:val="24"/>
        </w:rPr>
        <w:t>.</w:t>
      </w:r>
    </w:p>
    <w:p w14:paraId="2D52D227" w14:textId="77777777" w:rsidR="00AB6EEC" w:rsidRDefault="00AB6EEC" w:rsidP="00AB6EEC">
      <w:pPr>
        <w:rPr>
          <w:sz w:val="24"/>
        </w:rPr>
      </w:pPr>
    </w:p>
    <w:p w14:paraId="5D54E48E" w14:textId="77777777" w:rsidR="000118C2" w:rsidRDefault="000118C2" w:rsidP="000118C2">
      <w:pPr>
        <w:rPr>
          <w:sz w:val="24"/>
        </w:rPr>
      </w:pPr>
      <w:r>
        <w:rPr>
          <w:sz w:val="24"/>
          <w:u w:val="single"/>
        </w:rPr>
        <w:t>New Business:</w:t>
      </w:r>
    </w:p>
    <w:p w14:paraId="1CD0F2E1" w14:textId="77777777" w:rsidR="000118C2" w:rsidRDefault="000118C2" w:rsidP="000118C2">
      <w:pPr>
        <w:rPr>
          <w:sz w:val="24"/>
        </w:rPr>
      </w:pPr>
    </w:p>
    <w:p w14:paraId="17026CAB" w14:textId="77777777" w:rsidR="000118C2" w:rsidRDefault="000118C2" w:rsidP="00BF7A2F">
      <w:pPr>
        <w:numPr>
          <w:ilvl w:val="0"/>
          <w:numId w:val="30"/>
        </w:numPr>
        <w:rPr>
          <w:snapToGrid w:val="0"/>
          <w:sz w:val="24"/>
        </w:rPr>
      </w:pPr>
      <w:r>
        <w:rPr>
          <w:sz w:val="24"/>
        </w:rPr>
        <w:t xml:space="preserve">David Taylor, </w:t>
      </w:r>
      <w:proofErr w:type="spellStart"/>
      <w:r>
        <w:rPr>
          <w:sz w:val="24"/>
        </w:rPr>
        <w:t>at&amp;t</w:t>
      </w:r>
      <w:proofErr w:type="spellEnd"/>
      <w:r>
        <w:rPr>
          <w:sz w:val="24"/>
        </w:rPr>
        <w:t xml:space="preserve">, reported that </w:t>
      </w:r>
      <w:proofErr w:type="spellStart"/>
      <w:r>
        <w:rPr>
          <w:sz w:val="24"/>
        </w:rPr>
        <w:t>at&amp;t</w:t>
      </w:r>
      <w:proofErr w:type="spellEnd"/>
      <w:r>
        <w:rPr>
          <w:sz w:val="24"/>
        </w:rPr>
        <w:t xml:space="preserve"> maintains a list of codes that are opened in the LERG but for which the </w:t>
      </w:r>
      <w:proofErr w:type="spellStart"/>
      <w:r>
        <w:rPr>
          <w:sz w:val="24"/>
        </w:rPr>
        <w:t>codeholder</w:t>
      </w:r>
      <w:proofErr w:type="spellEnd"/>
      <w:r>
        <w:rPr>
          <w:sz w:val="24"/>
        </w:rPr>
        <w:t xml:space="preserve"> has not established </w:t>
      </w:r>
      <w:proofErr w:type="spellStart"/>
      <w:r>
        <w:rPr>
          <w:sz w:val="24"/>
        </w:rPr>
        <w:t>trunking</w:t>
      </w:r>
      <w:proofErr w:type="spellEnd"/>
      <w:r>
        <w:rPr>
          <w:sz w:val="24"/>
        </w:rPr>
        <w:t xml:space="preserve"> or interconnection yet.  </w:t>
      </w:r>
      <w:proofErr w:type="spellStart"/>
      <w:r>
        <w:rPr>
          <w:sz w:val="24"/>
        </w:rPr>
        <w:t>at&amp;t</w:t>
      </w:r>
      <w:proofErr w:type="spellEnd"/>
      <w:r>
        <w:rPr>
          <w:sz w:val="24"/>
        </w:rPr>
        <w:t xml:space="preserve"> does not open these in their network.  He stated that PA Change Order 30 and INC Issue 423 are related to this situation.  The PA will not assign blocks from a code unless they have positive acknowledgement from the </w:t>
      </w:r>
      <w:proofErr w:type="spellStart"/>
      <w:r>
        <w:rPr>
          <w:sz w:val="24"/>
        </w:rPr>
        <w:t>codeholder</w:t>
      </w:r>
      <w:proofErr w:type="spellEnd"/>
      <w:r>
        <w:rPr>
          <w:sz w:val="24"/>
        </w:rPr>
        <w:t xml:space="preserve"> that it has been opened properly in the PSTN.  </w:t>
      </w:r>
      <w:proofErr w:type="spellStart"/>
      <w:r>
        <w:rPr>
          <w:sz w:val="24"/>
        </w:rPr>
        <w:t>at&amp;t</w:t>
      </w:r>
      <w:proofErr w:type="spellEnd"/>
      <w:r>
        <w:rPr>
          <w:sz w:val="24"/>
        </w:rPr>
        <w:t xml:space="preserve"> will not </w:t>
      </w:r>
      <w:proofErr w:type="gramStart"/>
      <w:r>
        <w:rPr>
          <w:sz w:val="24"/>
        </w:rPr>
        <w:t>open up</w:t>
      </w:r>
      <w:proofErr w:type="gramEnd"/>
      <w:r>
        <w:rPr>
          <w:sz w:val="24"/>
        </w:rPr>
        <w:t xml:space="preserve"> a code in their network unless they have been properly contacted by the </w:t>
      </w:r>
      <w:proofErr w:type="spellStart"/>
      <w:r>
        <w:rPr>
          <w:sz w:val="24"/>
        </w:rPr>
        <w:t>codeholder</w:t>
      </w:r>
      <w:proofErr w:type="spellEnd"/>
      <w:r>
        <w:rPr>
          <w:sz w:val="24"/>
        </w:rPr>
        <w:t xml:space="preserve"> to open it up and trunk it in their network.  If a </w:t>
      </w:r>
      <w:proofErr w:type="spellStart"/>
      <w:r>
        <w:rPr>
          <w:sz w:val="24"/>
        </w:rPr>
        <w:t>blockholder</w:t>
      </w:r>
      <w:proofErr w:type="spellEnd"/>
      <w:r>
        <w:rPr>
          <w:sz w:val="24"/>
        </w:rPr>
        <w:t xml:space="preserve"> receiving a block from the code complains, </w:t>
      </w:r>
      <w:proofErr w:type="spellStart"/>
      <w:r>
        <w:rPr>
          <w:sz w:val="24"/>
        </w:rPr>
        <w:t>at&amp;t</w:t>
      </w:r>
      <w:proofErr w:type="spellEnd"/>
      <w:r>
        <w:rPr>
          <w:sz w:val="24"/>
        </w:rPr>
        <w:t xml:space="preserve"> will instruct them to contact the </w:t>
      </w:r>
      <w:proofErr w:type="spellStart"/>
      <w:r>
        <w:rPr>
          <w:sz w:val="24"/>
        </w:rPr>
        <w:t>codeholder</w:t>
      </w:r>
      <w:proofErr w:type="spellEnd"/>
      <w:r>
        <w:rPr>
          <w:sz w:val="24"/>
        </w:rPr>
        <w:t xml:space="preserve"> to resolve this with </w:t>
      </w:r>
      <w:proofErr w:type="spellStart"/>
      <w:r>
        <w:rPr>
          <w:sz w:val="24"/>
        </w:rPr>
        <w:t>at&amp;t</w:t>
      </w:r>
      <w:proofErr w:type="spellEnd"/>
      <w:r>
        <w:rPr>
          <w:sz w:val="24"/>
        </w:rPr>
        <w:t xml:space="preserve">.  </w:t>
      </w:r>
      <w:r>
        <w:rPr>
          <w:snapToGrid w:val="0"/>
          <w:color w:val="FF0000"/>
          <w:sz w:val="24"/>
        </w:rPr>
        <w:t>David Taylor</w:t>
      </w:r>
      <w:r>
        <w:rPr>
          <w:snapToGrid w:val="0"/>
          <w:sz w:val="24"/>
        </w:rPr>
        <w:t xml:space="preserve">, </w:t>
      </w:r>
      <w:proofErr w:type="spellStart"/>
      <w:r>
        <w:rPr>
          <w:snapToGrid w:val="0"/>
          <w:sz w:val="24"/>
        </w:rPr>
        <w:t>at&amp;t</w:t>
      </w:r>
      <w:proofErr w:type="spellEnd"/>
      <w:r>
        <w:rPr>
          <w:snapToGrid w:val="0"/>
          <w:sz w:val="24"/>
        </w:rPr>
        <w:t xml:space="preserve">, stated that </w:t>
      </w:r>
      <w:proofErr w:type="spellStart"/>
      <w:r>
        <w:rPr>
          <w:snapToGrid w:val="0"/>
          <w:sz w:val="24"/>
        </w:rPr>
        <w:t>at&amp;t</w:t>
      </w:r>
      <w:proofErr w:type="spellEnd"/>
      <w:r>
        <w:rPr>
          <w:snapToGrid w:val="0"/>
          <w:sz w:val="24"/>
        </w:rPr>
        <w:t xml:space="preserve"> does not </w:t>
      </w:r>
      <w:proofErr w:type="gramStart"/>
      <w:r>
        <w:rPr>
          <w:snapToGrid w:val="0"/>
          <w:sz w:val="24"/>
        </w:rPr>
        <w:t>open up</w:t>
      </w:r>
      <w:proofErr w:type="gramEnd"/>
      <w:r>
        <w:rPr>
          <w:snapToGrid w:val="0"/>
          <w:sz w:val="24"/>
        </w:rPr>
        <w:t xml:space="preserve"> a code and trunk it in their network unless they have been contacted by the </w:t>
      </w:r>
      <w:proofErr w:type="spellStart"/>
      <w:r>
        <w:rPr>
          <w:snapToGrid w:val="0"/>
          <w:sz w:val="24"/>
        </w:rPr>
        <w:t>codeholder</w:t>
      </w:r>
      <w:proofErr w:type="spellEnd"/>
      <w:r>
        <w:rPr>
          <w:snapToGrid w:val="0"/>
          <w:sz w:val="24"/>
        </w:rPr>
        <w:t xml:space="preserve">.  He will determine if the code is dialable in this instance from </w:t>
      </w:r>
      <w:proofErr w:type="spellStart"/>
      <w:r>
        <w:rPr>
          <w:snapToGrid w:val="0"/>
          <w:sz w:val="24"/>
        </w:rPr>
        <w:t>at&amp;t’s</w:t>
      </w:r>
      <w:proofErr w:type="spellEnd"/>
      <w:r>
        <w:rPr>
          <w:snapToGrid w:val="0"/>
          <w:sz w:val="24"/>
        </w:rPr>
        <w:t xml:space="preserve"> network.</w:t>
      </w:r>
    </w:p>
    <w:p w14:paraId="530FA82C" w14:textId="77777777" w:rsidR="000118C2" w:rsidRPr="00875BFC" w:rsidRDefault="000118C2" w:rsidP="000118C2">
      <w:pPr>
        <w:rPr>
          <w:sz w:val="24"/>
        </w:rPr>
      </w:pPr>
    </w:p>
    <w:p w14:paraId="1AB387D6" w14:textId="77777777" w:rsidR="00325CC8" w:rsidRPr="00875BFC" w:rsidRDefault="00325CC8" w:rsidP="00325CC8">
      <w:pPr>
        <w:rPr>
          <w:sz w:val="24"/>
          <w:u w:val="single"/>
        </w:rPr>
      </w:pPr>
      <w:r w:rsidRPr="00875BFC">
        <w:rPr>
          <w:sz w:val="24"/>
          <w:u w:val="single"/>
        </w:rPr>
        <w:t>West C</w:t>
      </w:r>
      <w:r>
        <w:rPr>
          <w:sz w:val="24"/>
          <w:u w:val="single"/>
        </w:rPr>
        <w:t>oast Release 3.3 Load Readout (</w:t>
      </w:r>
      <w:proofErr w:type="spellStart"/>
      <w:r w:rsidRPr="00875BFC">
        <w:rPr>
          <w:sz w:val="24"/>
          <w:u w:val="single"/>
        </w:rPr>
        <w:t>NeuStar</w:t>
      </w:r>
      <w:proofErr w:type="spellEnd"/>
      <w:r>
        <w:rPr>
          <w:sz w:val="24"/>
          <w:u w:val="single"/>
        </w:rPr>
        <w:t>):</w:t>
      </w:r>
    </w:p>
    <w:p w14:paraId="746EED23" w14:textId="77777777" w:rsidR="00325CC8" w:rsidRDefault="00325CC8" w:rsidP="00325CC8">
      <w:pPr>
        <w:rPr>
          <w:sz w:val="24"/>
        </w:rPr>
      </w:pPr>
    </w:p>
    <w:p w14:paraId="5E8C5418" w14:textId="77777777" w:rsidR="00325CC8" w:rsidRDefault="00325CC8" w:rsidP="00BF7A2F">
      <w:pPr>
        <w:numPr>
          <w:ilvl w:val="0"/>
          <w:numId w:val="30"/>
        </w:numPr>
        <w:rPr>
          <w:sz w:val="24"/>
        </w:rPr>
      </w:pPr>
      <w:r>
        <w:rPr>
          <w:sz w:val="24"/>
        </w:rPr>
        <w:t xml:space="preserve">Darius Irani, </w:t>
      </w:r>
      <w:proofErr w:type="spellStart"/>
      <w:r>
        <w:rPr>
          <w:sz w:val="24"/>
        </w:rPr>
        <w:t>NeuStar</w:t>
      </w:r>
      <w:proofErr w:type="spellEnd"/>
      <w:r>
        <w:rPr>
          <w:sz w:val="24"/>
        </w:rPr>
        <w:t xml:space="preserve">, reported that the West Coast Release 3.3 production load on </w:t>
      </w:r>
      <w:smartTag w:uri="urn:schemas-microsoft-com:office:smarttags" w:element="date">
        <w:smartTagPr>
          <w:attr w:name="Year" w:val="2006"/>
          <w:attr w:name="Day" w:val="26"/>
          <w:attr w:name="Month" w:val="2"/>
        </w:smartTagPr>
        <w:r>
          <w:rPr>
            <w:sz w:val="24"/>
          </w:rPr>
          <w:t>2/26/06</w:t>
        </w:r>
      </w:smartTag>
      <w:r>
        <w:rPr>
          <w:sz w:val="24"/>
        </w:rPr>
        <w:t xml:space="preserve"> was installed successfully and is running smoothly.  The release will burn for the next 4 weeks.</w:t>
      </w:r>
    </w:p>
    <w:p w14:paraId="48830AA3" w14:textId="77777777" w:rsidR="00325CC8" w:rsidRDefault="00325CC8" w:rsidP="00325CC8">
      <w:pPr>
        <w:rPr>
          <w:sz w:val="24"/>
        </w:rPr>
      </w:pPr>
    </w:p>
    <w:p w14:paraId="663BFAF6" w14:textId="77777777" w:rsidR="00325CC8" w:rsidRDefault="00325CC8" w:rsidP="00BF7A2F">
      <w:pPr>
        <w:numPr>
          <w:ilvl w:val="0"/>
          <w:numId w:val="30"/>
        </w:numPr>
        <w:rPr>
          <w:sz w:val="24"/>
        </w:rPr>
      </w:pPr>
      <w:r>
        <w:rPr>
          <w:sz w:val="24"/>
        </w:rPr>
        <w:t>The 2</w:t>
      </w:r>
      <w:r w:rsidRPr="001A54B3">
        <w:rPr>
          <w:sz w:val="24"/>
          <w:vertAlign w:val="superscript"/>
        </w:rPr>
        <w:t>nd</w:t>
      </w:r>
      <w:r>
        <w:rPr>
          <w:sz w:val="24"/>
        </w:rPr>
        <w:t xml:space="preserve"> test bed is now available.</w:t>
      </w:r>
    </w:p>
    <w:p w14:paraId="261790DA" w14:textId="77777777" w:rsidR="00E60733" w:rsidRDefault="00E60733" w:rsidP="00E60733">
      <w:pPr>
        <w:rPr>
          <w:sz w:val="24"/>
        </w:rPr>
      </w:pPr>
    </w:p>
    <w:p w14:paraId="711CBABB" w14:textId="77777777" w:rsidR="00F82333" w:rsidRDefault="00F82333" w:rsidP="00F82333">
      <w:pPr>
        <w:rPr>
          <w:sz w:val="24"/>
          <w:u w:val="single"/>
        </w:rPr>
      </w:pPr>
      <w:r>
        <w:rPr>
          <w:sz w:val="24"/>
          <w:u w:val="single"/>
        </w:rPr>
        <w:t>NANC 399 Discussion (</w:t>
      </w:r>
      <w:r w:rsidRPr="009544A4">
        <w:rPr>
          <w:sz w:val="24"/>
          <w:u w:val="single"/>
        </w:rPr>
        <w:t>Sue Tiffany</w:t>
      </w:r>
      <w:r>
        <w:rPr>
          <w:sz w:val="24"/>
          <w:u w:val="single"/>
        </w:rPr>
        <w:t>, Sprint Nextel):</w:t>
      </w:r>
    </w:p>
    <w:p w14:paraId="76349955" w14:textId="77777777" w:rsidR="00F82333" w:rsidRDefault="00F82333" w:rsidP="00F82333">
      <w:pPr>
        <w:rPr>
          <w:sz w:val="24"/>
          <w:u w:val="single"/>
        </w:rPr>
      </w:pPr>
    </w:p>
    <w:p w14:paraId="5AEB4664" w14:textId="77777777" w:rsidR="00F82333" w:rsidRDefault="00F82333" w:rsidP="00BF7A2F">
      <w:pPr>
        <w:numPr>
          <w:ilvl w:val="0"/>
          <w:numId w:val="31"/>
        </w:numPr>
        <w:rPr>
          <w:sz w:val="24"/>
        </w:rPr>
      </w:pPr>
      <w:r>
        <w:rPr>
          <w:sz w:val="24"/>
        </w:rPr>
        <w:t>Sue Tiffany</w:t>
      </w:r>
      <w:r w:rsidR="00FA0FE7">
        <w:rPr>
          <w:sz w:val="24"/>
        </w:rPr>
        <w:t>, Sprint Nextel, teed up a</w:t>
      </w:r>
      <w:r>
        <w:rPr>
          <w:sz w:val="24"/>
        </w:rPr>
        <w:t xml:space="preserve"> discussion of NANC 399, which provides for an</w:t>
      </w:r>
      <w:r w:rsidR="00FA0FE7">
        <w:rPr>
          <w:sz w:val="24"/>
        </w:rPr>
        <w:t xml:space="preserve"> SV Type field and an A</w:t>
      </w:r>
      <w:r>
        <w:rPr>
          <w:sz w:val="24"/>
        </w:rPr>
        <w:t xml:space="preserve">lternate SPID field that could be used for such purposes as to identify the reseller associated with a ported </w:t>
      </w:r>
      <w:r w:rsidR="00FA0FE7">
        <w:rPr>
          <w:sz w:val="24"/>
        </w:rPr>
        <w:t xml:space="preserve">or pooled </w:t>
      </w:r>
      <w:r>
        <w:rPr>
          <w:sz w:val="24"/>
        </w:rPr>
        <w:t>number.</w:t>
      </w:r>
    </w:p>
    <w:p w14:paraId="0EF8558E" w14:textId="77777777" w:rsidR="00FA0FE7" w:rsidRDefault="00FA0FE7" w:rsidP="00FA0FE7">
      <w:pPr>
        <w:rPr>
          <w:sz w:val="24"/>
        </w:rPr>
      </w:pPr>
    </w:p>
    <w:p w14:paraId="67F6D94A" w14:textId="77777777" w:rsidR="00F82333" w:rsidRDefault="00F82333" w:rsidP="00BF7A2F">
      <w:pPr>
        <w:numPr>
          <w:ilvl w:val="0"/>
          <w:numId w:val="31"/>
        </w:numPr>
        <w:rPr>
          <w:sz w:val="24"/>
        </w:rPr>
      </w:pPr>
      <w:r>
        <w:rPr>
          <w:sz w:val="24"/>
        </w:rPr>
        <w:t xml:space="preserve">Some wireless </w:t>
      </w:r>
      <w:r w:rsidR="00FA0FE7">
        <w:rPr>
          <w:sz w:val="24"/>
        </w:rPr>
        <w:t xml:space="preserve">carriers are proposing that </w:t>
      </w:r>
      <w:r>
        <w:rPr>
          <w:sz w:val="24"/>
        </w:rPr>
        <w:t xml:space="preserve">Change Order </w:t>
      </w:r>
      <w:r w:rsidR="00FA0FE7">
        <w:rPr>
          <w:sz w:val="24"/>
        </w:rPr>
        <w:t xml:space="preserve">399, now included in Release 3.3 in an inactive state, </w:t>
      </w:r>
      <w:r>
        <w:rPr>
          <w:sz w:val="24"/>
        </w:rPr>
        <w:t>be activated.</w:t>
      </w:r>
    </w:p>
    <w:p w14:paraId="03FAC846" w14:textId="77777777" w:rsidR="00FA0FE7" w:rsidRDefault="00FA0FE7" w:rsidP="00FA0FE7">
      <w:pPr>
        <w:rPr>
          <w:sz w:val="24"/>
        </w:rPr>
      </w:pPr>
    </w:p>
    <w:p w14:paraId="46E1D77B" w14:textId="77777777" w:rsidR="00FA0FE7" w:rsidRPr="002060CA" w:rsidRDefault="00FA0FE7" w:rsidP="00BF7A2F">
      <w:pPr>
        <w:numPr>
          <w:ilvl w:val="0"/>
          <w:numId w:val="31"/>
        </w:numPr>
        <w:rPr>
          <w:sz w:val="24"/>
        </w:rPr>
      </w:pPr>
      <w:r>
        <w:rPr>
          <w:color w:val="FF0000"/>
          <w:sz w:val="24"/>
        </w:rPr>
        <w:t>Service Providers</w:t>
      </w:r>
      <w:r>
        <w:rPr>
          <w:sz w:val="24"/>
        </w:rPr>
        <w:t xml:space="preserve"> are to determine if they are interested in implementing NANC 399 and/or can support its activation in NPAC Release 3.3 for discussion on the April 12</w:t>
      </w:r>
      <w:r w:rsidRPr="002060CA">
        <w:rPr>
          <w:sz w:val="24"/>
          <w:vertAlign w:val="superscript"/>
        </w:rPr>
        <w:t>th</w:t>
      </w:r>
      <w:r>
        <w:rPr>
          <w:sz w:val="24"/>
        </w:rPr>
        <w:t xml:space="preserve"> LNPA WG conference call.</w:t>
      </w:r>
    </w:p>
    <w:p w14:paraId="61147069" w14:textId="77777777" w:rsidR="00F82333" w:rsidRDefault="00F82333" w:rsidP="00FA0FE7">
      <w:pPr>
        <w:rPr>
          <w:sz w:val="24"/>
        </w:rPr>
      </w:pPr>
    </w:p>
    <w:p w14:paraId="6829471B" w14:textId="77777777" w:rsidR="00F82333" w:rsidRDefault="00F82333" w:rsidP="00BF7A2F">
      <w:pPr>
        <w:numPr>
          <w:ilvl w:val="0"/>
          <w:numId w:val="31"/>
        </w:numPr>
        <w:rPr>
          <w:sz w:val="24"/>
        </w:rPr>
      </w:pPr>
      <w:r>
        <w:rPr>
          <w:sz w:val="24"/>
        </w:rPr>
        <w:t xml:space="preserve">Providers not interested in this feature can opt not to support </w:t>
      </w:r>
      <w:r w:rsidR="00FA0FE7">
        <w:rPr>
          <w:sz w:val="24"/>
        </w:rPr>
        <w:t xml:space="preserve">it </w:t>
      </w:r>
      <w:r>
        <w:rPr>
          <w:sz w:val="24"/>
        </w:rPr>
        <w:t>in their local systems.</w:t>
      </w:r>
    </w:p>
    <w:p w14:paraId="1299C448" w14:textId="77777777" w:rsidR="00FA0FE7" w:rsidRDefault="00FA0FE7" w:rsidP="00FA0FE7">
      <w:pPr>
        <w:rPr>
          <w:sz w:val="24"/>
        </w:rPr>
      </w:pPr>
    </w:p>
    <w:p w14:paraId="300BC018" w14:textId="77777777" w:rsidR="00F82333" w:rsidRDefault="00F82333" w:rsidP="00BF7A2F">
      <w:pPr>
        <w:numPr>
          <w:ilvl w:val="0"/>
          <w:numId w:val="31"/>
        </w:numPr>
        <w:rPr>
          <w:sz w:val="24"/>
        </w:rPr>
      </w:pPr>
      <w:r>
        <w:rPr>
          <w:sz w:val="24"/>
        </w:rPr>
        <w:t xml:space="preserve">Sue </w:t>
      </w:r>
      <w:r w:rsidR="00FA0FE7">
        <w:rPr>
          <w:sz w:val="24"/>
        </w:rPr>
        <w:t xml:space="preserve">Tiffany </w:t>
      </w:r>
      <w:r>
        <w:rPr>
          <w:sz w:val="24"/>
        </w:rPr>
        <w:t xml:space="preserve">asked what would be used if the reseller did not have an OCN.  If </w:t>
      </w:r>
      <w:r w:rsidR="00FA0FE7">
        <w:rPr>
          <w:sz w:val="24"/>
        </w:rPr>
        <w:t>the reseller</w:t>
      </w:r>
      <w:r>
        <w:rPr>
          <w:sz w:val="24"/>
        </w:rPr>
        <w:t xml:space="preserve"> would not or could not get an OCN from NECA, </w:t>
      </w:r>
      <w:proofErr w:type="spellStart"/>
      <w:r>
        <w:rPr>
          <w:sz w:val="24"/>
        </w:rPr>
        <w:t>NeuStar</w:t>
      </w:r>
      <w:proofErr w:type="spellEnd"/>
      <w:r>
        <w:rPr>
          <w:sz w:val="24"/>
        </w:rPr>
        <w:t xml:space="preserve"> could assign a </w:t>
      </w:r>
      <w:proofErr w:type="gramStart"/>
      <w:r>
        <w:rPr>
          <w:sz w:val="24"/>
        </w:rPr>
        <w:t>pseudo SPID</w:t>
      </w:r>
      <w:proofErr w:type="gramEnd"/>
      <w:r>
        <w:rPr>
          <w:sz w:val="24"/>
        </w:rPr>
        <w:t xml:space="preserve"> (X000 – X999), but the preference would be for them to get an OCN to be used as their SPID.</w:t>
      </w:r>
    </w:p>
    <w:p w14:paraId="4DD52C90" w14:textId="77777777" w:rsidR="00FA0FE7" w:rsidRDefault="00FA0FE7" w:rsidP="00FA0FE7">
      <w:pPr>
        <w:rPr>
          <w:sz w:val="24"/>
        </w:rPr>
      </w:pPr>
    </w:p>
    <w:p w14:paraId="061B73F9" w14:textId="77777777" w:rsidR="00F82333" w:rsidRDefault="00F82333" w:rsidP="00BF7A2F">
      <w:pPr>
        <w:numPr>
          <w:ilvl w:val="0"/>
          <w:numId w:val="31"/>
        </w:numPr>
        <w:rPr>
          <w:sz w:val="24"/>
        </w:rPr>
      </w:pPr>
      <w:r>
        <w:rPr>
          <w:sz w:val="24"/>
        </w:rPr>
        <w:t>The field would have to be populated on an individual basis.</w:t>
      </w:r>
    </w:p>
    <w:p w14:paraId="663CBAE5" w14:textId="77777777" w:rsidR="00FA0FE7" w:rsidRDefault="00FA0FE7" w:rsidP="00FA0FE7">
      <w:pPr>
        <w:rPr>
          <w:sz w:val="24"/>
        </w:rPr>
      </w:pPr>
    </w:p>
    <w:p w14:paraId="42DAE02C" w14:textId="77777777" w:rsidR="00FA0FE7" w:rsidRDefault="00FA0FE7" w:rsidP="00BF7A2F">
      <w:pPr>
        <w:numPr>
          <w:ilvl w:val="0"/>
          <w:numId w:val="31"/>
        </w:numPr>
        <w:rPr>
          <w:sz w:val="24"/>
        </w:rPr>
      </w:pPr>
      <w:r>
        <w:rPr>
          <w:color w:val="FF0000"/>
          <w:sz w:val="24"/>
        </w:rPr>
        <w:t xml:space="preserve">Wireless and Wireline </w:t>
      </w:r>
      <w:r w:rsidRPr="00E170FD">
        <w:rPr>
          <w:color w:val="FF0000"/>
          <w:sz w:val="24"/>
        </w:rPr>
        <w:t>Service Providers</w:t>
      </w:r>
      <w:r>
        <w:rPr>
          <w:sz w:val="24"/>
        </w:rPr>
        <w:t xml:space="preserve"> </w:t>
      </w:r>
      <w:r w:rsidRPr="00E170FD">
        <w:rPr>
          <w:sz w:val="24"/>
        </w:rPr>
        <w:t>who</w:t>
      </w:r>
      <w:r>
        <w:rPr>
          <w:sz w:val="24"/>
        </w:rPr>
        <w:t xml:space="preserve"> do not require their resellers to obtain an OCN, and are interested in activating NANC 399, are to coordinate with their NECA representative to get the entire master list of assigned NECA codes and determine if their reseller provider customers have an OCN.</w:t>
      </w:r>
    </w:p>
    <w:p w14:paraId="61D6D0EC" w14:textId="77777777" w:rsidR="00FA0FE7" w:rsidRDefault="00FA0FE7" w:rsidP="00FA0FE7">
      <w:pPr>
        <w:rPr>
          <w:sz w:val="24"/>
        </w:rPr>
      </w:pPr>
    </w:p>
    <w:p w14:paraId="0919DEE1" w14:textId="77777777" w:rsidR="00F82333" w:rsidRDefault="00FA0FE7" w:rsidP="00BF7A2F">
      <w:pPr>
        <w:numPr>
          <w:ilvl w:val="0"/>
          <w:numId w:val="31"/>
        </w:numPr>
        <w:rPr>
          <w:sz w:val="24"/>
        </w:rPr>
      </w:pPr>
      <w:r>
        <w:rPr>
          <w:sz w:val="24"/>
        </w:rPr>
        <w:t xml:space="preserve">It was reported that </w:t>
      </w:r>
      <w:r w:rsidRPr="007B68A5">
        <w:rPr>
          <w:sz w:val="24"/>
        </w:rPr>
        <w:t>there are</w:t>
      </w:r>
      <w:r w:rsidR="00A5258D" w:rsidRPr="007B68A5">
        <w:rPr>
          <w:sz w:val="24"/>
        </w:rPr>
        <w:t xml:space="preserve"> </w:t>
      </w:r>
      <w:r w:rsidRPr="007B68A5">
        <w:rPr>
          <w:sz w:val="24"/>
        </w:rPr>
        <w:t>1821</w:t>
      </w:r>
      <w:r>
        <w:rPr>
          <w:sz w:val="24"/>
        </w:rPr>
        <w:t xml:space="preserve"> wireline</w:t>
      </w:r>
      <w:r w:rsidR="00F82333">
        <w:rPr>
          <w:sz w:val="24"/>
        </w:rPr>
        <w:t xml:space="preserve"> reseller OCNs and 76 wireless </w:t>
      </w:r>
      <w:r>
        <w:rPr>
          <w:sz w:val="24"/>
        </w:rPr>
        <w:t>reseller OCNs in LERG 1</w:t>
      </w:r>
      <w:r w:rsidR="00F82333">
        <w:rPr>
          <w:sz w:val="24"/>
        </w:rPr>
        <w:t>.</w:t>
      </w:r>
    </w:p>
    <w:p w14:paraId="40881BDB" w14:textId="77777777" w:rsidR="00FA0FE7" w:rsidRDefault="00FA0FE7" w:rsidP="00FA0FE7">
      <w:pPr>
        <w:rPr>
          <w:sz w:val="24"/>
        </w:rPr>
      </w:pPr>
    </w:p>
    <w:p w14:paraId="40A16A4A" w14:textId="77777777" w:rsidR="00F82333" w:rsidRPr="009544A4" w:rsidRDefault="00FA0FE7" w:rsidP="00BF7A2F">
      <w:pPr>
        <w:numPr>
          <w:ilvl w:val="0"/>
          <w:numId w:val="31"/>
        </w:numPr>
        <w:rPr>
          <w:sz w:val="24"/>
        </w:rPr>
      </w:pPr>
      <w:r>
        <w:rPr>
          <w:sz w:val="24"/>
        </w:rPr>
        <w:t xml:space="preserve">A further discussion of NANC 399 will be on the </w:t>
      </w:r>
      <w:r w:rsidR="00F82333">
        <w:rPr>
          <w:sz w:val="24"/>
        </w:rPr>
        <w:t xml:space="preserve">agenda for </w:t>
      </w:r>
      <w:r>
        <w:rPr>
          <w:sz w:val="24"/>
        </w:rPr>
        <w:t xml:space="preserve">the </w:t>
      </w:r>
      <w:r w:rsidR="00F82333">
        <w:rPr>
          <w:sz w:val="24"/>
        </w:rPr>
        <w:t>April 12</w:t>
      </w:r>
      <w:r w:rsidR="00F82333" w:rsidRPr="007637D6">
        <w:rPr>
          <w:sz w:val="24"/>
          <w:vertAlign w:val="superscript"/>
        </w:rPr>
        <w:t>th</w:t>
      </w:r>
      <w:r w:rsidR="00F82333">
        <w:rPr>
          <w:sz w:val="24"/>
        </w:rPr>
        <w:t xml:space="preserve"> </w:t>
      </w:r>
      <w:r>
        <w:rPr>
          <w:sz w:val="24"/>
        </w:rPr>
        <w:t xml:space="preserve">conference </w:t>
      </w:r>
      <w:r w:rsidR="00F82333">
        <w:rPr>
          <w:sz w:val="24"/>
        </w:rPr>
        <w:t>call for one hour.</w:t>
      </w:r>
    </w:p>
    <w:p w14:paraId="0B776889" w14:textId="77777777" w:rsidR="00AB6EEC" w:rsidRDefault="00AB6EEC" w:rsidP="00E60733">
      <w:pPr>
        <w:rPr>
          <w:sz w:val="24"/>
        </w:rPr>
      </w:pPr>
    </w:p>
    <w:p w14:paraId="7EF20677" w14:textId="77777777" w:rsidR="00FB6A65" w:rsidRDefault="00FB6A65" w:rsidP="00FB6A65">
      <w:pPr>
        <w:rPr>
          <w:sz w:val="24"/>
        </w:rPr>
      </w:pPr>
      <w:r>
        <w:rPr>
          <w:sz w:val="24"/>
          <w:u w:val="single"/>
        </w:rPr>
        <w:t>April 12</w:t>
      </w:r>
      <w:r w:rsidRPr="00FB6A65">
        <w:rPr>
          <w:sz w:val="24"/>
          <w:u w:val="single"/>
          <w:vertAlign w:val="superscript"/>
        </w:rPr>
        <w:t>th</w:t>
      </w:r>
      <w:r>
        <w:rPr>
          <w:sz w:val="24"/>
          <w:u w:val="single"/>
        </w:rPr>
        <w:t xml:space="preserve"> Conference Call Agenda Items:</w:t>
      </w:r>
    </w:p>
    <w:p w14:paraId="25EEF400" w14:textId="77777777" w:rsidR="00FB6A65" w:rsidRDefault="00FB6A65" w:rsidP="00FB6A65">
      <w:pPr>
        <w:rPr>
          <w:sz w:val="24"/>
        </w:rPr>
      </w:pPr>
    </w:p>
    <w:p w14:paraId="5B1365B6" w14:textId="77777777" w:rsidR="00FB6A65" w:rsidRDefault="00FB6A65" w:rsidP="00BF7A2F">
      <w:pPr>
        <w:numPr>
          <w:ilvl w:val="0"/>
          <w:numId w:val="32"/>
        </w:numPr>
        <w:rPr>
          <w:sz w:val="24"/>
        </w:rPr>
      </w:pPr>
      <w:r>
        <w:rPr>
          <w:sz w:val="24"/>
        </w:rPr>
        <w:t>The April 12</w:t>
      </w:r>
      <w:r w:rsidRPr="00FB6A65">
        <w:rPr>
          <w:sz w:val="24"/>
          <w:vertAlign w:val="superscript"/>
        </w:rPr>
        <w:t>th</w:t>
      </w:r>
      <w:r>
        <w:rPr>
          <w:sz w:val="24"/>
        </w:rPr>
        <w:t xml:space="preserve"> LNPA WG conference call will be held from </w:t>
      </w:r>
      <w:smartTag w:uri="urn:schemas-microsoft-com:office:smarttags" w:element="time">
        <w:smartTagPr>
          <w:attr w:name="Minute" w:val="0"/>
          <w:attr w:name="Hour" w:val="11"/>
        </w:smartTagPr>
        <w:r>
          <w:rPr>
            <w:sz w:val="24"/>
          </w:rPr>
          <w:t>11am</w:t>
        </w:r>
      </w:smartTag>
      <w:r>
        <w:rPr>
          <w:sz w:val="24"/>
        </w:rPr>
        <w:t xml:space="preserve"> to </w:t>
      </w:r>
      <w:smartTag w:uri="urn:schemas-microsoft-com:office:smarttags" w:element="time">
        <w:smartTagPr>
          <w:attr w:name="Minute" w:val="0"/>
          <w:attr w:name="Hour" w:val="15"/>
        </w:smartTagPr>
        <w:r>
          <w:rPr>
            <w:sz w:val="24"/>
          </w:rPr>
          <w:t>3pm</w:t>
        </w:r>
      </w:smartTag>
      <w:r>
        <w:rPr>
          <w:sz w:val="24"/>
        </w:rPr>
        <w:t xml:space="preserve"> Eastern.  The dial-in bridge number will be 888-412-7808, pin 23272#.</w:t>
      </w:r>
    </w:p>
    <w:p w14:paraId="1231DC6C" w14:textId="77777777" w:rsidR="00FB6A65" w:rsidRDefault="00FB6A65" w:rsidP="00FB6A65">
      <w:pPr>
        <w:rPr>
          <w:sz w:val="24"/>
        </w:rPr>
      </w:pPr>
    </w:p>
    <w:p w14:paraId="1DE1E4E4" w14:textId="77777777" w:rsidR="00FB6A65" w:rsidRDefault="00FB6A65" w:rsidP="00BF7A2F">
      <w:pPr>
        <w:numPr>
          <w:ilvl w:val="0"/>
          <w:numId w:val="32"/>
        </w:numPr>
        <w:rPr>
          <w:sz w:val="24"/>
        </w:rPr>
      </w:pPr>
      <w:r>
        <w:rPr>
          <w:sz w:val="24"/>
        </w:rPr>
        <w:t>Agenda items will include:</w:t>
      </w:r>
    </w:p>
    <w:p w14:paraId="7E16C781" w14:textId="77777777" w:rsidR="00FB6A65" w:rsidRDefault="00FB6A65" w:rsidP="00BF7A2F">
      <w:pPr>
        <w:numPr>
          <w:ilvl w:val="1"/>
          <w:numId w:val="32"/>
        </w:numPr>
        <w:rPr>
          <w:sz w:val="24"/>
        </w:rPr>
      </w:pPr>
      <w:r>
        <w:rPr>
          <w:sz w:val="24"/>
        </w:rPr>
        <w:t xml:space="preserve">Final Out-of-LATA </w:t>
      </w:r>
      <w:r w:rsidR="00731498">
        <w:rPr>
          <w:sz w:val="24"/>
        </w:rPr>
        <w:t>Porting/Pooling R</w:t>
      </w:r>
      <w:r>
        <w:rPr>
          <w:sz w:val="24"/>
        </w:rPr>
        <w:t>eport</w:t>
      </w:r>
    </w:p>
    <w:p w14:paraId="4AF0A769" w14:textId="77777777" w:rsidR="00FB6A65" w:rsidRDefault="00FB6A65" w:rsidP="00BF7A2F">
      <w:pPr>
        <w:numPr>
          <w:ilvl w:val="1"/>
          <w:numId w:val="32"/>
        </w:numPr>
        <w:rPr>
          <w:sz w:val="24"/>
        </w:rPr>
      </w:pPr>
      <w:r>
        <w:rPr>
          <w:sz w:val="24"/>
        </w:rPr>
        <w:t xml:space="preserve">NANC 399 </w:t>
      </w:r>
      <w:r w:rsidR="00731498">
        <w:rPr>
          <w:sz w:val="24"/>
        </w:rPr>
        <w:t xml:space="preserve">Discussion </w:t>
      </w:r>
      <w:r>
        <w:rPr>
          <w:sz w:val="24"/>
        </w:rPr>
        <w:t>(one hour)</w:t>
      </w:r>
    </w:p>
    <w:p w14:paraId="0D533141" w14:textId="77777777" w:rsidR="00FB6A65" w:rsidRDefault="00FB6A65" w:rsidP="00BF7A2F">
      <w:pPr>
        <w:numPr>
          <w:ilvl w:val="1"/>
          <w:numId w:val="32"/>
        </w:numPr>
        <w:rPr>
          <w:sz w:val="24"/>
        </w:rPr>
      </w:pPr>
      <w:r>
        <w:rPr>
          <w:sz w:val="24"/>
        </w:rPr>
        <w:t>PIM 53</w:t>
      </w:r>
      <w:r w:rsidR="00731498">
        <w:rPr>
          <w:sz w:val="24"/>
        </w:rPr>
        <w:t xml:space="preserve"> Discussion</w:t>
      </w:r>
    </w:p>
    <w:p w14:paraId="4B953060" w14:textId="77777777" w:rsidR="00FB6A65" w:rsidRDefault="00731498" w:rsidP="00BF7A2F">
      <w:pPr>
        <w:numPr>
          <w:ilvl w:val="1"/>
          <w:numId w:val="32"/>
        </w:numPr>
        <w:rPr>
          <w:sz w:val="24"/>
        </w:rPr>
      </w:pPr>
      <w:r>
        <w:rPr>
          <w:sz w:val="24"/>
        </w:rPr>
        <w:t>PIMs 32 and 50 R</w:t>
      </w:r>
      <w:r w:rsidR="00FB6A65">
        <w:rPr>
          <w:sz w:val="24"/>
        </w:rPr>
        <w:t>eport</w:t>
      </w:r>
      <w:r>
        <w:rPr>
          <w:sz w:val="24"/>
        </w:rPr>
        <w:t xml:space="preserve"> Discussion</w:t>
      </w:r>
    </w:p>
    <w:p w14:paraId="356DC1B2" w14:textId="77777777" w:rsidR="00FB6A65" w:rsidRDefault="00731498" w:rsidP="00BF7A2F">
      <w:pPr>
        <w:numPr>
          <w:ilvl w:val="1"/>
          <w:numId w:val="32"/>
        </w:numPr>
        <w:rPr>
          <w:sz w:val="24"/>
        </w:rPr>
      </w:pPr>
      <w:r>
        <w:rPr>
          <w:sz w:val="24"/>
        </w:rPr>
        <w:t>SPID Migration Limitation F</w:t>
      </w:r>
      <w:r w:rsidR="00FB6A65">
        <w:rPr>
          <w:sz w:val="24"/>
        </w:rPr>
        <w:t>eedback</w:t>
      </w:r>
    </w:p>
    <w:p w14:paraId="4EAC95F1" w14:textId="77777777" w:rsidR="00AB6EEC" w:rsidRDefault="00AB6EEC" w:rsidP="00E60733">
      <w:pPr>
        <w:rPr>
          <w:sz w:val="24"/>
        </w:rPr>
      </w:pPr>
    </w:p>
    <w:p w14:paraId="4E0114F1" w14:textId="77777777" w:rsidR="00056077" w:rsidRPr="00D62244" w:rsidRDefault="00056077" w:rsidP="00E60733">
      <w:pPr>
        <w:rPr>
          <w:sz w:val="24"/>
        </w:rPr>
      </w:pPr>
    </w:p>
    <w:p w14:paraId="1A8D4BF4" w14:textId="77777777" w:rsidR="00056077" w:rsidRDefault="00731498" w:rsidP="00056077">
      <w:pPr>
        <w:rPr>
          <w:sz w:val="24"/>
        </w:rPr>
      </w:pPr>
      <w:smartTag w:uri="urn:schemas-microsoft-com:office:smarttags" w:element="date">
        <w:smartTagPr>
          <w:attr w:name="Year" w:val="2006"/>
          <w:attr w:name="Day" w:val="8"/>
          <w:attr w:name="Month" w:val="3"/>
        </w:smartTagPr>
        <w:r>
          <w:rPr>
            <w:b/>
            <w:sz w:val="24"/>
            <w:u w:val="single"/>
          </w:rPr>
          <w:t>WEDNESDAY 3/8</w:t>
        </w:r>
        <w:r w:rsidR="00056077">
          <w:rPr>
            <w:b/>
            <w:sz w:val="24"/>
            <w:u w:val="single"/>
          </w:rPr>
          <w:t>/06</w:t>
        </w:r>
      </w:smartTag>
    </w:p>
    <w:p w14:paraId="39A7806B" w14:textId="77777777" w:rsidR="00731498" w:rsidRDefault="00731498" w:rsidP="00731498">
      <w:pPr>
        <w:spacing w:before="160" w:after="80"/>
        <w:rPr>
          <w:sz w:val="24"/>
        </w:rPr>
      </w:pPr>
      <w:r>
        <w:rPr>
          <w:color w:val="000000"/>
          <w:sz w:val="24"/>
        </w:rPr>
        <w:t xml:space="preserve">Wednesday, </w:t>
      </w:r>
      <w:smartTag w:uri="urn:schemas-microsoft-com:office:smarttags" w:element="date">
        <w:smartTagPr>
          <w:attr w:name="Year" w:val="2006"/>
          <w:attr w:name="Day" w:val="8"/>
          <w:attr w:name="Month" w:val="3"/>
        </w:smartTagPr>
        <w:r>
          <w:rPr>
            <w:color w:val="000000"/>
            <w:sz w:val="24"/>
          </w:rPr>
          <w:t>3/8</w:t>
        </w:r>
        <w:r w:rsidR="00056077">
          <w:rPr>
            <w:color w:val="000000"/>
            <w:sz w:val="24"/>
          </w:rPr>
          <w:t>/06</w:t>
        </w:r>
      </w:smartTag>
      <w:r w:rsidR="00056077">
        <w:rPr>
          <w:color w:val="000000"/>
          <w:sz w:val="24"/>
        </w:rPr>
        <w:t>, Attendance:</w:t>
      </w:r>
      <w:r w:rsidRPr="00E60733">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731498" w14:paraId="4FBCF725" w14:textId="77777777">
        <w:tblPrEx>
          <w:tblCellMar>
            <w:top w:w="0" w:type="dxa"/>
            <w:bottom w:w="0" w:type="dxa"/>
          </w:tblCellMar>
        </w:tblPrEx>
        <w:trPr>
          <w:trHeight w:val="408"/>
        </w:trPr>
        <w:tc>
          <w:tcPr>
            <w:tcW w:w="1758" w:type="dxa"/>
            <w:shd w:val="solid" w:color="000080" w:fill="FFFFFF"/>
          </w:tcPr>
          <w:p w14:paraId="69F66C39" w14:textId="77777777" w:rsidR="00731498" w:rsidRDefault="00731498" w:rsidP="00731498">
            <w:pPr>
              <w:rPr>
                <w:b/>
                <w:color w:val="FFFFFF"/>
              </w:rPr>
            </w:pPr>
            <w:r>
              <w:rPr>
                <w:b/>
                <w:color w:val="FFFFFF"/>
              </w:rPr>
              <w:t>Name</w:t>
            </w:r>
          </w:p>
        </w:tc>
        <w:tc>
          <w:tcPr>
            <w:tcW w:w="2590" w:type="dxa"/>
            <w:shd w:val="solid" w:color="000080" w:fill="FFFFFF"/>
          </w:tcPr>
          <w:p w14:paraId="2DA2C15E" w14:textId="77777777" w:rsidR="00731498" w:rsidRDefault="00731498" w:rsidP="00731498">
            <w:pPr>
              <w:rPr>
                <w:b/>
                <w:color w:val="FFFFFF"/>
              </w:rPr>
            </w:pPr>
            <w:r>
              <w:rPr>
                <w:b/>
                <w:color w:val="FFFFFF"/>
              </w:rPr>
              <w:t>Company</w:t>
            </w:r>
          </w:p>
        </w:tc>
        <w:tc>
          <w:tcPr>
            <w:tcW w:w="2582" w:type="dxa"/>
            <w:shd w:val="solid" w:color="000080" w:fill="FFFFFF"/>
          </w:tcPr>
          <w:p w14:paraId="57E0F3E3" w14:textId="77777777" w:rsidR="00731498" w:rsidRDefault="00731498" w:rsidP="00731498">
            <w:pPr>
              <w:rPr>
                <w:b/>
                <w:color w:val="FFFFFF"/>
              </w:rPr>
            </w:pPr>
            <w:r>
              <w:rPr>
                <w:b/>
                <w:color w:val="FFFFFF"/>
              </w:rPr>
              <w:t>Name</w:t>
            </w:r>
          </w:p>
        </w:tc>
        <w:tc>
          <w:tcPr>
            <w:tcW w:w="2610" w:type="dxa"/>
            <w:gridSpan w:val="3"/>
            <w:shd w:val="solid" w:color="000080" w:fill="FFFFFF"/>
          </w:tcPr>
          <w:p w14:paraId="6BF922E7" w14:textId="77777777" w:rsidR="00731498" w:rsidRDefault="00731498" w:rsidP="00731498">
            <w:pPr>
              <w:rPr>
                <w:b/>
                <w:color w:val="FFFFFF"/>
              </w:rPr>
            </w:pPr>
            <w:r>
              <w:rPr>
                <w:b/>
                <w:color w:val="FFFFFF"/>
              </w:rPr>
              <w:t>Company</w:t>
            </w:r>
          </w:p>
        </w:tc>
      </w:tr>
      <w:tr w:rsidR="007741AA" w14:paraId="59A6B6A8" w14:textId="77777777">
        <w:tblPrEx>
          <w:tblCellMar>
            <w:top w:w="0" w:type="dxa"/>
            <w:bottom w:w="0" w:type="dxa"/>
          </w:tblCellMar>
        </w:tblPrEx>
        <w:trPr>
          <w:gridAfter w:val="1"/>
          <w:wAfter w:w="12" w:type="dxa"/>
          <w:trHeight w:val="319"/>
        </w:trPr>
        <w:tc>
          <w:tcPr>
            <w:tcW w:w="1758" w:type="dxa"/>
          </w:tcPr>
          <w:p w14:paraId="1F6230C4" w14:textId="77777777" w:rsidR="007741AA" w:rsidRDefault="007741AA" w:rsidP="005B4DDD">
            <w:r>
              <w:t>David Taylor</w:t>
            </w:r>
          </w:p>
        </w:tc>
        <w:tc>
          <w:tcPr>
            <w:tcW w:w="2590" w:type="dxa"/>
          </w:tcPr>
          <w:p w14:paraId="14F59F61" w14:textId="77777777" w:rsidR="007741AA" w:rsidRDefault="007741AA" w:rsidP="005B4DDD">
            <w:proofErr w:type="spellStart"/>
            <w:r>
              <w:t>at&amp;t</w:t>
            </w:r>
            <w:proofErr w:type="spellEnd"/>
          </w:p>
        </w:tc>
        <w:tc>
          <w:tcPr>
            <w:tcW w:w="2590" w:type="dxa"/>
            <w:gridSpan w:val="2"/>
          </w:tcPr>
          <w:p w14:paraId="2DF00D5A" w14:textId="77777777" w:rsidR="007741AA" w:rsidRDefault="007741AA" w:rsidP="005B4DDD">
            <w:pPr>
              <w:tabs>
                <w:tab w:val="right" w:pos="2116"/>
              </w:tabs>
            </w:pPr>
            <w:r>
              <w:t xml:space="preserve">Larry </w:t>
            </w:r>
            <w:proofErr w:type="spellStart"/>
            <w:r>
              <w:t>Vagnoni</w:t>
            </w:r>
            <w:proofErr w:type="spellEnd"/>
          </w:p>
        </w:tc>
        <w:tc>
          <w:tcPr>
            <w:tcW w:w="2590" w:type="dxa"/>
          </w:tcPr>
          <w:p w14:paraId="6D3D099D" w14:textId="77777777" w:rsidR="007741AA" w:rsidRDefault="007741AA" w:rsidP="005B4DDD">
            <w:proofErr w:type="spellStart"/>
            <w:r>
              <w:t>NeuStar</w:t>
            </w:r>
            <w:proofErr w:type="spellEnd"/>
          </w:p>
        </w:tc>
      </w:tr>
      <w:tr w:rsidR="007741AA" w14:paraId="195C3B93" w14:textId="77777777">
        <w:tblPrEx>
          <w:tblCellMar>
            <w:top w:w="0" w:type="dxa"/>
            <w:bottom w:w="0" w:type="dxa"/>
          </w:tblCellMar>
        </w:tblPrEx>
        <w:trPr>
          <w:gridAfter w:val="1"/>
          <w:wAfter w:w="12" w:type="dxa"/>
          <w:trHeight w:val="319"/>
        </w:trPr>
        <w:tc>
          <w:tcPr>
            <w:tcW w:w="1758" w:type="dxa"/>
          </w:tcPr>
          <w:p w14:paraId="6BBA3727" w14:textId="77777777" w:rsidR="007741AA" w:rsidRDefault="007741AA" w:rsidP="005B4DDD">
            <w:r>
              <w:t>Ron Steen</w:t>
            </w:r>
          </w:p>
        </w:tc>
        <w:tc>
          <w:tcPr>
            <w:tcW w:w="2590" w:type="dxa"/>
          </w:tcPr>
          <w:p w14:paraId="61E2B120" w14:textId="77777777" w:rsidR="007741AA" w:rsidRDefault="007741AA" w:rsidP="005B4DDD">
            <w:r>
              <w:t>BellSouth</w:t>
            </w:r>
          </w:p>
        </w:tc>
        <w:tc>
          <w:tcPr>
            <w:tcW w:w="2590" w:type="dxa"/>
            <w:gridSpan w:val="2"/>
          </w:tcPr>
          <w:p w14:paraId="50B2106F" w14:textId="77777777" w:rsidR="007741AA" w:rsidRDefault="007741AA" w:rsidP="005B4DDD">
            <w:pPr>
              <w:tabs>
                <w:tab w:val="right" w:pos="2116"/>
              </w:tabs>
            </w:pPr>
            <w:r>
              <w:t>Darius Irani</w:t>
            </w:r>
          </w:p>
        </w:tc>
        <w:tc>
          <w:tcPr>
            <w:tcW w:w="2590" w:type="dxa"/>
          </w:tcPr>
          <w:p w14:paraId="5A2D5D2C" w14:textId="77777777" w:rsidR="007741AA" w:rsidRDefault="007741AA" w:rsidP="005B4DDD">
            <w:proofErr w:type="spellStart"/>
            <w:r>
              <w:t>NeuStar</w:t>
            </w:r>
            <w:proofErr w:type="spellEnd"/>
          </w:p>
        </w:tc>
      </w:tr>
      <w:tr w:rsidR="007741AA" w14:paraId="78CC73B4" w14:textId="77777777">
        <w:tblPrEx>
          <w:tblCellMar>
            <w:top w:w="0" w:type="dxa"/>
            <w:bottom w:w="0" w:type="dxa"/>
          </w:tblCellMar>
        </w:tblPrEx>
        <w:trPr>
          <w:gridAfter w:val="1"/>
          <w:wAfter w:w="12" w:type="dxa"/>
          <w:trHeight w:val="319"/>
        </w:trPr>
        <w:tc>
          <w:tcPr>
            <w:tcW w:w="1758" w:type="dxa"/>
          </w:tcPr>
          <w:p w14:paraId="02664109" w14:textId="77777777" w:rsidR="007741AA" w:rsidRDefault="007741AA" w:rsidP="005B4DDD">
            <w:r>
              <w:t>Dave Cochran</w:t>
            </w:r>
          </w:p>
        </w:tc>
        <w:tc>
          <w:tcPr>
            <w:tcW w:w="2590" w:type="dxa"/>
          </w:tcPr>
          <w:p w14:paraId="27D9A673" w14:textId="77777777" w:rsidR="007741AA" w:rsidRDefault="007741AA" w:rsidP="005B4DDD">
            <w:r>
              <w:t>BellSouth</w:t>
            </w:r>
          </w:p>
        </w:tc>
        <w:tc>
          <w:tcPr>
            <w:tcW w:w="2590" w:type="dxa"/>
            <w:gridSpan w:val="2"/>
          </w:tcPr>
          <w:p w14:paraId="63D35BC0" w14:textId="77777777" w:rsidR="007741AA" w:rsidRDefault="007741AA" w:rsidP="005B4DDD">
            <w:pPr>
              <w:tabs>
                <w:tab w:val="right" w:pos="2116"/>
              </w:tabs>
            </w:pPr>
            <w:r>
              <w:t>Mike Whaley</w:t>
            </w:r>
          </w:p>
        </w:tc>
        <w:tc>
          <w:tcPr>
            <w:tcW w:w="2590" w:type="dxa"/>
          </w:tcPr>
          <w:p w14:paraId="3E73BAA7" w14:textId="77777777" w:rsidR="007741AA" w:rsidRDefault="007741AA" w:rsidP="005B4DDD">
            <w:r>
              <w:t>Qwest</w:t>
            </w:r>
          </w:p>
        </w:tc>
      </w:tr>
      <w:tr w:rsidR="007741AA" w14:paraId="3A17FE02" w14:textId="77777777">
        <w:tblPrEx>
          <w:tblCellMar>
            <w:top w:w="0" w:type="dxa"/>
            <w:bottom w:w="0" w:type="dxa"/>
          </w:tblCellMar>
        </w:tblPrEx>
        <w:trPr>
          <w:gridAfter w:val="1"/>
          <w:wAfter w:w="12" w:type="dxa"/>
          <w:trHeight w:val="319"/>
        </w:trPr>
        <w:tc>
          <w:tcPr>
            <w:tcW w:w="1758" w:type="dxa"/>
          </w:tcPr>
          <w:p w14:paraId="567FB4D4" w14:textId="77777777" w:rsidR="007741AA" w:rsidRDefault="007741AA" w:rsidP="005B4DDD">
            <w:r>
              <w:t>Marian Hearn</w:t>
            </w:r>
          </w:p>
        </w:tc>
        <w:tc>
          <w:tcPr>
            <w:tcW w:w="2590" w:type="dxa"/>
          </w:tcPr>
          <w:p w14:paraId="7C490D57" w14:textId="77777777" w:rsidR="007741AA" w:rsidRDefault="007741AA" w:rsidP="005B4DDD">
            <w:r>
              <w:t>Canadian Consortium</w:t>
            </w:r>
          </w:p>
        </w:tc>
        <w:tc>
          <w:tcPr>
            <w:tcW w:w="2590" w:type="dxa"/>
            <w:gridSpan w:val="2"/>
          </w:tcPr>
          <w:p w14:paraId="1991CB21" w14:textId="77777777" w:rsidR="007741AA" w:rsidRDefault="007741AA" w:rsidP="005B4DDD">
            <w:pPr>
              <w:tabs>
                <w:tab w:val="right" w:pos="2116"/>
              </w:tabs>
            </w:pPr>
            <w:r>
              <w:t xml:space="preserve">Lavinia </w:t>
            </w:r>
            <w:proofErr w:type="spellStart"/>
            <w:r>
              <w:t>Rotaru</w:t>
            </w:r>
            <w:proofErr w:type="spellEnd"/>
          </w:p>
        </w:tc>
        <w:tc>
          <w:tcPr>
            <w:tcW w:w="2590" w:type="dxa"/>
          </w:tcPr>
          <w:p w14:paraId="092A62AB" w14:textId="77777777" w:rsidR="007741AA" w:rsidRDefault="007741AA" w:rsidP="005B4DDD">
            <w:r>
              <w:t>Sprint Nextel</w:t>
            </w:r>
          </w:p>
        </w:tc>
      </w:tr>
      <w:tr w:rsidR="007741AA" w14:paraId="7E78844E" w14:textId="77777777">
        <w:tblPrEx>
          <w:tblCellMar>
            <w:top w:w="0" w:type="dxa"/>
            <w:bottom w:w="0" w:type="dxa"/>
          </w:tblCellMar>
        </w:tblPrEx>
        <w:trPr>
          <w:gridAfter w:val="1"/>
          <w:wAfter w:w="12" w:type="dxa"/>
          <w:trHeight w:val="319"/>
        </w:trPr>
        <w:tc>
          <w:tcPr>
            <w:tcW w:w="1758" w:type="dxa"/>
          </w:tcPr>
          <w:p w14:paraId="45785BEE" w14:textId="77777777" w:rsidR="007741AA" w:rsidRDefault="007741AA" w:rsidP="005B4DDD">
            <w:r>
              <w:t>Renee Dillon</w:t>
            </w:r>
          </w:p>
        </w:tc>
        <w:tc>
          <w:tcPr>
            <w:tcW w:w="2590" w:type="dxa"/>
          </w:tcPr>
          <w:p w14:paraId="356BA50F" w14:textId="77777777" w:rsidR="007741AA" w:rsidRDefault="007741AA" w:rsidP="005B4DDD">
            <w:r>
              <w:t>Cingular</w:t>
            </w:r>
          </w:p>
        </w:tc>
        <w:tc>
          <w:tcPr>
            <w:tcW w:w="2590" w:type="dxa"/>
            <w:gridSpan w:val="2"/>
          </w:tcPr>
          <w:p w14:paraId="7DA803FE" w14:textId="77777777" w:rsidR="007741AA" w:rsidRDefault="007741AA" w:rsidP="005B4DDD">
            <w:pPr>
              <w:tabs>
                <w:tab w:val="right" w:pos="2116"/>
              </w:tabs>
            </w:pPr>
            <w:r>
              <w:t>Rosemary Emmer</w:t>
            </w:r>
          </w:p>
        </w:tc>
        <w:tc>
          <w:tcPr>
            <w:tcW w:w="2590" w:type="dxa"/>
          </w:tcPr>
          <w:p w14:paraId="31AE156B" w14:textId="77777777" w:rsidR="007741AA" w:rsidRDefault="007741AA" w:rsidP="005B4DDD">
            <w:r>
              <w:t>Sprint Nextel</w:t>
            </w:r>
          </w:p>
        </w:tc>
      </w:tr>
      <w:tr w:rsidR="007741AA" w14:paraId="676CAE0B" w14:textId="77777777">
        <w:tblPrEx>
          <w:tblCellMar>
            <w:top w:w="0" w:type="dxa"/>
            <w:bottom w:w="0" w:type="dxa"/>
          </w:tblCellMar>
        </w:tblPrEx>
        <w:trPr>
          <w:gridAfter w:val="1"/>
          <w:wAfter w:w="12" w:type="dxa"/>
          <w:trHeight w:val="319"/>
        </w:trPr>
        <w:tc>
          <w:tcPr>
            <w:tcW w:w="1758" w:type="dxa"/>
          </w:tcPr>
          <w:p w14:paraId="7078ADC0" w14:textId="77777777" w:rsidR="007741AA" w:rsidRDefault="007741AA" w:rsidP="005B4DDD">
            <w:r>
              <w:t>Adele Johnson</w:t>
            </w:r>
          </w:p>
        </w:tc>
        <w:tc>
          <w:tcPr>
            <w:tcW w:w="2590" w:type="dxa"/>
          </w:tcPr>
          <w:p w14:paraId="60AEA40C" w14:textId="77777777" w:rsidR="007741AA" w:rsidRDefault="007741AA" w:rsidP="005B4DDD">
            <w:r>
              <w:t>Cingular</w:t>
            </w:r>
          </w:p>
        </w:tc>
        <w:tc>
          <w:tcPr>
            <w:tcW w:w="2590" w:type="dxa"/>
            <w:gridSpan w:val="2"/>
          </w:tcPr>
          <w:p w14:paraId="26D83F98" w14:textId="77777777" w:rsidR="007741AA" w:rsidRDefault="007741AA" w:rsidP="005B4DDD">
            <w:r>
              <w:t>Cyndi Jones</w:t>
            </w:r>
          </w:p>
        </w:tc>
        <w:tc>
          <w:tcPr>
            <w:tcW w:w="2590" w:type="dxa"/>
          </w:tcPr>
          <w:p w14:paraId="510C7EE3" w14:textId="77777777" w:rsidR="007741AA" w:rsidRDefault="007741AA" w:rsidP="005B4DDD">
            <w:r>
              <w:t>Sprint LTD</w:t>
            </w:r>
          </w:p>
        </w:tc>
      </w:tr>
      <w:tr w:rsidR="007741AA" w14:paraId="248B5321" w14:textId="77777777">
        <w:tblPrEx>
          <w:tblCellMar>
            <w:top w:w="0" w:type="dxa"/>
            <w:bottom w:w="0" w:type="dxa"/>
          </w:tblCellMar>
        </w:tblPrEx>
        <w:trPr>
          <w:gridAfter w:val="1"/>
          <w:wAfter w:w="12" w:type="dxa"/>
          <w:trHeight w:val="319"/>
        </w:trPr>
        <w:tc>
          <w:tcPr>
            <w:tcW w:w="1758" w:type="dxa"/>
          </w:tcPr>
          <w:p w14:paraId="4F5DC532" w14:textId="77777777" w:rsidR="007741AA" w:rsidRDefault="007741AA" w:rsidP="005B4DDD">
            <w:r>
              <w:t>Michelle Gwaltney</w:t>
            </w:r>
          </w:p>
        </w:tc>
        <w:tc>
          <w:tcPr>
            <w:tcW w:w="2590" w:type="dxa"/>
          </w:tcPr>
          <w:p w14:paraId="5B62E9E7" w14:textId="77777777" w:rsidR="007741AA" w:rsidRDefault="007741AA" w:rsidP="005B4DDD">
            <w:r>
              <w:t>Cingular (phone)</w:t>
            </w:r>
          </w:p>
        </w:tc>
        <w:tc>
          <w:tcPr>
            <w:tcW w:w="2590" w:type="dxa"/>
            <w:gridSpan w:val="2"/>
          </w:tcPr>
          <w:p w14:paraId="7CB41B7B" w14:textId="77777777" w:rsidR="007741AA" w:rsidRDefault="007741AA" w:rsidP="005B4DDD">
            <w:r>
              <w:t>Susan Tiffany</w:t>
            </w:r>
          </w:p>
        </w:tc>
        <w:tc>
          <w:tcPr>
            <w:tcW w:w="2590" w:type="dxa"/>
          </w:tcPr>
          <w:p w14:paraId="248F3259" w14:textId="77777777" w:rsidR="007741AA" w:rsidRDefault="007741AA" w:rsidP="005B4DDD">
            <w:r>
              <w:t>Sprint Nextel</w:t>
            </w:r>
          </w:p>
        </w:tc>
      </w:tr>
      <w:tr w:rsidR="007741AA" w14:paraId="68F22E88" w14:textId="77777777">
        <w:tblPrEx>
          <w:tblCellMar>
            <w:top w:w="0" w:type="dxa"/>
            <w:bottom w:w="0" w:type="dxa"/>
          </w:tblCellMar>
        </w:tblPrEx>
        <w:trPr>
          <w:gridAfter w:val="1"/>
          <w:wAfter w:w="12" w:type="dxa"/>
          <w:trHeight w:val="319"/>
        </w:trPr>
        <w:tc>
          <w:tcPr>
            <w:tcW w:w="1758" w:type="dxa"/>
          </w:tcPr>
          <w:p w14:paraId="1000E7D1" w14:textId="77777777" w:rsidR="007741AA" w:rsidRDefault="007741AA" w:rsidP="005B4DDD">
            <w:r>
              <w:t xml:space="preserve">Monica </w:t>
            </w:r>
            <w:proofErr w:type="spellStart"/>
            <w:r>
              <w:t>Dahmen</w:t>
            </w:r>
            <w:proofErr w:type="spellEnd"/>
          </w:p>
        </w:tc>
        <w:tc>
          <w:tcPr>
            <w:tcW w:w="2590" w:type="dxa"/>
          </w:tcPr>
          <w:p w14:paraId="0DC9F3B4" w14:textId="77777777" w:rsidR="007741AA" w:rsidRDefault="007741AA" w:rsidP="005B4DDD">
            <w:r>
              <w:t>Cox</w:t>
            </w:r>
          </w:p>
        </w:tc>
        <w:tc>
          <w:tcPr>
            <w:tcW w:w="2590" w:type="dxa"/>
            <w:gridSpan w:val="2"/>
          </w:tcPr>
          <w:p w14:paraId="1796EB67" w14:textId="77777777" w:rsidR="007741AA" w:rsidRDefault="007741AA" w:rsidP="005B4DDD">
            <w:r>
              <w:t>Steve Moore</w:t>
            </w:r>
          </w:p>
        </w:tc>
        <w:tc>
          <w:tcPr>
            <w:tcW w:w="2590" w:type="dxa"/>
          </w:tcPr>
          <w:p w14:paraId="13D18BF0" w14:textId="77777777" w:rsidR="007741AA" w:rsidRDefault="007741AA" w:rsidP="005B4DDD">
            <w:r>
              <w:t>Sprint Nextel</w:t>
            </w:r>
          </w:p>
        </w:tc>
      </w:tr>
      <w:tr w:rsidR="007741AA" w14:paraId="39AB3C2D" w14:textId="77777777">
        <w:tblPrEx>
          <w:tblCellMar>
            <w:top w:w="0" w:type="dxa"/>
            <w:bottom w:w="0" w:type="dxa"/>
          </w:tblCellMar>
        </w:tblPrEx>
        <w:trPr>
          <w:gridAfter w:val="1"/>
          <w:wAfter w:w="12" w:type="dxa"/>
          <w:trHeight w:val="319"/>
        </w:trPr>
        <w:tc>
          <w:tcPr>
            <w:tcW w:w="1758" w:type="dxa"/>
          </w:tcPr>
          <w:p w14:paraId="2DF00806" w14:textId="77777777" w:rsidR="007741AA" w:rsidRDefault="007741AA" w:rsidP="005B4DDD">
            <w:r>
              <w:t>Jean Anthony</w:t>
            </w:r>
          </w:p>
        </w:tc>
        <w:tc>
          <w:tcPr>
            <w:tcW w:w="2590" w:type="dxa"/>
          </w:tcPr>
          <w:p w14:paraId="6C70A83E" w14:textId="77777777" w:rsidR="007741AA" w:rsidRDefault="007741AA" w:rsidP="005B4DDD">
            <w:r>
              <w:t>Evolving Systems</w:t>
            </w:r>
          </w:p>
        </w:tc>
        <w:tc>
          <w:tcPr>
            <w:tcW w:w="2590" w:type="dxa"/>
            <w:gridSpan w:val="2"/>
          </w:tcPr>
          <w:p w14:paraId="38F3391A" w14:textId="77777777" w:rsidR="007741AA" w:rsidRDefault="007741AA" w:rsidP="005B4DDD">
            <w:r>
              <w:t xml:space="preserve">Brian </w:t>
            </w:r>
            <w:proofErr w:type="spellStart"/>
            <w:r>
              <w:t>O’Horo</w:t>
            </w:r>
            <w:proofErr w:type="spellEnd"/>
          </w:p>
        </w:tc>
        <w:tc>
          <w:tcPr>
            <w:tcW w:w="2590" w:type="dxa"/>
          </w:tcPr>
          <w:p w14:paraId="65E2678B" w14:textId="77777777" w:rsidR="007741AA" w:rsidRDefault="007741AA" w:rsidP="005B4DDD">
            <w:r>
              <w:t>Syniverse</w:t>
            </w:r>
          </w:p>
        </w:tc>
      </w:tr>
      <w:tr w:rsidR="007741AA" w14:paraId="541DECE6" w14:textId="77777777">
        <w:tblPrEx>
          <w:tblCellMar>
            <w:top w:w="0" w:type="dxa"/>
            <w:bottom w:w="0" w:type="dxa"/>
          </w:tblCellMar>
        </w:tblPrEx>
        <w:trPr>
          <w:gridAfter w:val="1"/>
          <w:wAfter w:w="12" w:type="dxa"/>
          <w:trHeight w:val="319"/>
        </w:trPr>
        <w:tc>
          <w:tcPr>
            <w:tcW w:w="1758" w:type="dxa"/>
          </w:tcPr>
          <w:p w14:paraId="79306DC6" w14:textId="77777777" w:rsidR="007741AA" w:rsidRDefault="007741AA" w:rsidP="005B4DDD">
            <w:r>
              <w:t>Bill Scott</w:t>
            </w:r>
          </w:p>
        </w:tc>
        <w:tc>
          <w:tcPr>
            <w:tcW w:w="2590" w:type="dxa"/>
          </w:tcPr>
          <w:p w14:paraId="51F0468E" w14:textId="77777777" w:rsidR="007741AA" w:rsidRDefault="007741AA" w:rsidP="005B4DDD">
            <w:proofErr w:type="spellStart"/>
            <w:r>
              <w:t>Lexcom</w:t>
            </w:r>
            <w:proofErr w:type="spellEnd"/>
          </w:p>
        </w:tc>
        <w:tc>
          <w:tcPr>
            <w:tcW w:w="2590" w:type="dxa"/>
            <w:gridSpan w:val="2"/>
          </w:tcPr>
          <w:p w14:paraId="09CF98B8" w14:textId="77777777" w:rsidR="007741AA" w:rsidRDefault="007741AA" w:rsidP="005B4DDD">
            <w:r>
              <w:t>Laura Sell</w:t>
            </w:r>
          </w:p>
        </w:tc>
        <w:tc>
          <w:tcPr>
            <w:tcW w:w="2590" w:type="dxa"/>
          </w:tcPr>
          <w:p w14:paraId="7C228A3B" w14:textId="77777777" w:rsidR="007741AA" w:rsidRDefault="007741AA" w:rsidP="005B4DDD">
            <w:r>
              <w:t>Syniverse</w:t>
            </w:r>
          </w:p>
        </w:tc>
      </w:tr>
      <w:tr w:rsidR="007741AA" w14:paraId="42F22E2E" w14:textId="77777777">
        <w:tblPrEx>
          <w:tblCellMar>
            <w:top w:w="0" w:type="dxa"/>
            <w:bottom w:w="0" w:type="dxa"/>
          </w:tblCellMar>
        </w:tblPrEx>
        <w:trPr>
          <w:gridAfter w:val="1"/>
          <w:wAfter w:w="12" w:type="dxa"/>
          <w:trHeight w:val="319"/>
        </w:trPr>
        <w:tc>
          <w:tcPr>
            <w:tcW w:w="1758" w:type="dxa"/>
          </w:tcPr>
          <w:p w14:paraId="1B1609F3" w14:textId="77777777" w:rsidR="007741AA" w:rsidRDefault="007741AA" w:rsidP="005B4DDD">
            <w:r>
              <w:t>Mindi Patterson</w:t>
            </w:r>
          </w:p>
        </w:tc>
        <w:tc>
          <w:tcPr>
            <w:tcW w:w="2590" w:type="dxa"/>
          </w:tcPr>
          <w:p w14:paraId="37887350" w14:textId="77777777" w:rsidR="007741AA" w:rsidRDefault="007741AA" w:rsidP="005B4DDD">
            <w:proofErr w:type="spellStart"/>
            <w:r>
              <w:t>NeuStar</w:t>
            </w:r>
            <w:proofErr w:type="spellEnd"/>
            <w:r>
              <w:t xml:space="preserve"> (phone)</w:t>
            </w:r>
          </w:p>
        </w:tc>
        <w:tc>
          <w:tcPr>
            <w:tcW w:w="2590" w:type="dxa"/>
            <w:gridSpan w:val="2"/>
          </w:tcPr>
          <w:p w14:paraId="08BC9B35" w14:textId="77777777" w:rsidR="007741AA" w:rsidRDefault="007741AA" w:rsidP="005B4DDD">
            <w:r>
              <w:t xml:space="preserve">Jason </w:t>
            </w:r>
            <w:proofErr w:type="spellStart"/>
            <w:r>
              <w:t>Kempson</w:t>
            </w:r>
            <w:proofErr w:type="spellEnd"/>
          </w:p>
        </w:tc>
        <w:tc>
          <w:tcPr>
            <w:tcW w:w="2590" w:type="dxa"/>
          </w:tcPr>
          <w:p w14:paraId="469AFD3F" w14:textId="77777777" w:rsidR="007741AA" w:rsidRDefault="007741AA" w:rsidP="005B4DDD">
            <w:r>
              <w:t>Telcordia</w:t>
            </w:r>
          </w:p>
        </w:tc>
      </w:tr>
      <w:tr w:rsidR="007741AA" w14:paraId="2A6F1920" w14:textId="77777777">
        <w:tblPrEx>
          <w:tblCellMar>
            <w:top w:w="0" w:type="dxa"/>
            <w:bottom w:w="0" w:type="dxa"/>
          </w:tblCellMar>
        </w:tblPrEx>
        <w:trPr>
          <w:gridAfter w:val="1"/>
          <w:wAfter w:w="12" w:type="dxa"/>
          <w:trHeight w:val="319"/>
        </w:trPr>
        <w:tc>
          <w:tcPr>
            <w:tcW w:w="1758" w:type="dxa"/>
          </w:tcPr>
          <w:p w14:paraId="5FE281D0" w14:textId="77777777" w:rsidR="007741AA" w:rsidRDefault="007741AA" w:rsidP="005B4DDD">
            <w:r>
              <w:t>Mike Panis</w:t>
            </w:r>
          </w:p>
        </w:tc>
        <w:tc>
          <w:tcPr>
            <w:tcW w:w="2590" w:type="dxa"/>
          </w:tcPr>
          <w:p w14:paraId="0F9AE002" w14:textId="77777777" w:rsidR="007741AA" w:rsidRDefault="007741AA" w:rsidP="005B4DDD">
            <w:proofErr w:type="spellStart"/>
            <w:r>
              <w:t>NeuStar</w:t>
            </w:r>
            <w:proofErr w:type="spellEnd"/>
          </w:p>
        </w:tc>
        <w:tc>
          <w:tcPr>
            <w:tcW w:w="2590" w:type="dxa"/>
            <w:gridSpan w:val="2"/>
          </w:tcPr>
          <w:p w14:paraId="43905F3A" w14:textId="77777777" w:rsidR="007741AA" w:rsidRDefault="007741AA" w:rsidP="00731498">
            <w:r>
              <w:t>Paula Jordan</w:t>
            </w:r>
          </w:p>
        </w:tc>
        <w:tc>
          <w:tcPr>
            <w:tcW w:w="2590" w:type="dxa"/>
          </w:tcPr>
          <w:p w14:paraId="14A21E3F" w14:textId="77777777" w:rsidR="007741AA" w:rsidRDefault="007741AA" w:rsidP="00731498">
            <w:r>
              <w:t>T-Mobile</w:t>
            </w:r>
          </w:p>
        </w:tc>
      </w:tr>
      <w:tr w:rsidR="007741AA" w14:paraId="141E71F6" w14:textId="77777777">
        <w:tblPrEx>
          <w:tblCellMar>
            <w:top w:w="0" w:type="dxa"/>
            <w:bottom w:w="0" w:type="dxa"/>
          </w:tblCellMar>
        </w:tblPrEx>
        <w:trPr>
          <w:gridAfter w:val="1"/>
          <w:wAfter w:w="12" w:type="dxa"/>
          <w:trHeight w:val="319"/>
        </w:trPr>
        <w:tc>
          <w:tcPr>
            <w:tcW w:w="1758" w:type="dxa"/>
          </w:tcPr>
          <w:p w14:paraId="0323A9FC" w14:textId="77777777" w:rsidR="007741AA" w:rsidRDefault="007741AA" w:rsidP="005B4DDD">
            <w:r>
              <w:t>Mark Dahlen</w:t>
            </w:r>
          </w:p>
        </w:tc>
        <w:tc>
          <w:tcPr>
            <w:tcW w:w="2590" w:type="dxa"/>
          </w:tcPr>
          <w:p w14:paraId="0A3CD55C" w14:textId="77777777" w:rsidR="007741AA" w:rsidRDefault="007741AA" w:rsidP="005B4DDD">
            <w:proofErr w:type="spellStart"/>
            <w:r>
              <w:t>NeuStar</w:t>
            </w:r>
            <w:proofErr w:type="spellEnd"/>
          </w:p>
        </w:tc>
        <w:tc>
          <w:tcPr>
            <w:tcW w:w="2590" w:type="dxa"/>
            <w:gridSpan w:val="2"/>
          </w:tcPr>
          <w:p w14:paraId="5AD1CF5D" w14:textId="77777777" w:rsidR="007741AA" w:rsidRDefault="007741AA" w:rsidP="00731498">
            <w:r>
              <w:t>Frank Reed</w:t>
            </w:r>
          </w:p>
        </w:tc>
        <w:tc>
          <w:tcPr>
            <w:tcW w:w="2590" w:type="dxa"/>
          </w:tcPr>
          <w:p w14:paraId="3E0D024F" w14:textId="77777777" w:rsidR="007741AA" w:rsidRDefault="007741AA" w:rsidP="00731498">
            <w:r>
              <w:t>T-Mobile</w:t>
            </w:r>
          </w:p>
        </w:tc>
      </w:tr>
      <w:tr w:rsidR="007741AA" w14:paraId="4719CE80" w14:textId="77777777">
        <w:tblPrEx>
          <w:tblCellMar>
            <w:top w:w="0" w:type="dxa"/>
            <w:bottom w:w="0" w:type="dxa"/>
          </w:tblCellMar>
        </w:tblPrEx>
        <w:trPr>
          <w:gridAfter w:val="1"/>
          <w:wAfter w:w="12" w:type="dxa"/>
          <w:trHeight w:val="319"/>
        </w:trPr>
        <w:tc>
          <w:tcPr>
            <w:tcW w:w="1758" w:type="dxa"/>
          </w:tcPr>
          <w:p w14:paraId="6F069500" w14:textId="77777777" w:rsidR="007741AA" w:rsidRDefault="007741AA" w:rsidP="005B4DDD">
            <w:r>
              <w:t>Marcel Champagne</w:t>
            </w:r>
          </w:p>
        </w:tc>
        <w:tc>
          <w:tcPr>
            <w:tcW w:w="2590" w:type="dxa"/>
          </w:tcPr>
          <w:p w14:paraId="6A8F0866" w14:textId="77777777" w:rsidR="007741AA" w:rsidRDefault="007741AA" w:rsidP="005B4DDD">
            <w:proofErr w:type="spellStart"/>
            <w:r>
              <w:t>NeuStar</w:t>
            </w:r>
            <w:proofErr w:type="spellEnd"/>
          </w:p>
        </w:tc>
        <w:tc>
          <w:tcPr>
            <w:tcW w:w="2590" w:type="dxa"/>
            <w:gridSpan w:val="2"/>
          </w:tcPr>
          <w:p w14:paraId="0C42245F" w14:textId="77777777" w:rsidR="007741AA" w:rsidRDefault="007741AA" w:rsidP="005B4DDD">
            <w:r>
              <w:t>Maggie Lee</w:t>
            </w:r>
          </w:p>
        </w:tc>
        <w:tc>
          <w:tcPr>
            <w:tcW w:w="2590" w:type="dxa"/>
          </w:tcPr>
          <w:p w14:paraId="607A18E4" w14:textId="77777777" w:rsidR="007741AA" w:rsidRDefault="007741AA" w:rsidP="005B4DDD">
            <w:r>
              <w:t>VeriSign</w:t>
            </w:r>
          </w:p>
        </w:tc>
      </w:tr>
      <w:tr w:rsidR="007741AA" w14:paraId="0D096720" w14:textId="77777777">
        <w:tblPrEx>
          <w:tblCellMar>
            <w:top w:w="0" w:type="dxa"/>
            <w:bottom w:w="0" w:type="dxa"/>
          </w:tblCellMar>
        </w:tblPrEx>
        <w:trPr>
          <w:gridAfter w:val="1"/>
          <w:wAfter w:w="12" w:type="dxa"/>
          <w:trHeight w:val="319"/>
        </w:trPr>
        <w:tc>
          <w:tcPr>
            <w:tcW w:w="1758" w:type="dxa"/>
          </w:tcPr>
          <w:p w14:paraId="4413DF03" w14:textId="77777777" w:rsidR="007741AA" w:rsidRDefault="007741AA" w:rsidP="005B4DDD">
            <w:r>
              <w:t>Syed Saifullah</w:t>
            </w:r>
          </w:p>
        </w:tc>
        <w:tc>
          <w:tcPr>
            <w:tcW w:w="2590" w:type="dxa"/>
          </w:tcPr>
          <w:p w14:paraId="495F601D" w14:textId="77777777" w:rsidR="007741AA" w:rsidRDefault="007741AA" w:rsidP="005B4DDD">
            <w:proofErr w:type="spellStart"/>
            <w:r>
              <w:t>NeuStar</w:t>
            </w:r>
            <w:proofErr w:type="spellEnd"/>
          </w:p>
        </w:tc>
        <w:tc>
          <w:tcPr>
            <w:tcW w:w="2590" w:type="dxa"/>
            <w:gridSpan w:val="2"/>
          </w:tcPr>
          <w:p w14:paraId="6AF71332" w14:textId="77777777" w:rsidR="007741AA" w:rsidRDefault="007741AA" w:rsidP="005B4DDD">
            <w:smartTag w:uri="urn:schemas-microsoft-com:office:smarttags" w:element="place">
              <w:smartTag w:uri="urn:schemas-microsoft-com:office:smarttags" w:element="City">
                <w:r>
                  <w:t>Gary</w:t>
                </w:r>
              </w:smartTag>
            </w:smartTag>
            <w:r>
              <w:t xml:space="preserve"> Sacra</w:t>
            </w:r>
          </w:p>
        </w:tc>
        <w:tc>
          <w:tcPr>
            <w:tcW w:w="2590" w:type="dxa"/>
          </w:tcPr>
          <w:p w14:paraId="23A85D20" w14:textId="77777777" w:rsidR="007741AA" w:rsidRDefault="007741AA" w:rsidP="005B4DDD">
            <w:r>
              <w:t>Verizon</w:t>
            </w:r>
          </w:p>
        </w:tc>
      </w:tr>
      <w:tr w:rsidR="007741AA" w14:paraId="70F30057" w14:textId="77777777">
        <w:tblPrEx>
          <w:tblCellMar>
            <w:top w:w="0" w:type="dxa"/>
            <w:bottom w:w="0" w:type="dxa"/>
          </w:tblCellMar>
        </w:tblPrEx>
        <w:trPr>
          <w:gridAfter w:val="1"/>
          <w:wAfter w:w="12" w:type="dxa"/>
          <w:trHeight w:val="319"/>
        </w:trPr>
        <w:tc>
          <w:tcPr>
            <w:tcW w:w="1758" w:type="dxa"/>
          </w:tcPr>
          <w:p w14:paraId="3CC5E994" w14:textId="77777777" w:rsidR="007741AA" w:rsidRDefault="007741AA" w:rsidP="005B4DDD">
            <w:r>
              <w:t>Shannon Sevigny</w:t>
            </w:r>
          </w:p>
        </w:tc>
        <w:tc>
          <w:tcPr>
            <w:tcW w:w="2590" w:type="dxa"/>
          </w:tcPr>
          <w:p w14:paraId="0F9E9A07" w14:textId="77777777" w:rsidR="007741AA" w:rsidRDefault="007741AA" w:rsidP="005B4DDD">
            <w:proofErr w:type="spellStart"/>
            <w:r>
              <w:t>NeuStar</w:t>
            </w:r>
            <w:proofErr w:type="spellEnd"/>
            <w:r>
              <w:t xml:space="preserve"> Pooling (phone)</w:t>
            </w:r>
          </w:p>
        </w:tc>
        <w:tc>
          <w:tcPr>
            <w:tcW w:w="2590" w:type="dxa"/>
            <w:gridSpan w:val="2"/>
          </w:tcPr>
          <w:p w14:paraId="5287A80D" w14:textId="77777777" w:rsidR="007741AA" w:rsidRDefault="007741AA" w:rsidP="005B4DDD">
            <w:r>
              <w:t>Jason Lee</w:t>
            </w:r>
          </w:p>
        </w:tc>
        <w:tc>
          <w:tcPr>
            <w:tcW w:w="2590" w:type="dxa"/>
          </w:tcPr>
          <w:p w14:paraId="3946ECB0" w14:textId="77777777" w:rsidR="007741AA" w:rsidRDefault="007741AA" w:rsidP="005B4DDD">
            <w:r>
              <w:t>Verizon (phone)</w:t>
            </w:r>
          </w:p>
        </w:tc>
      </w:tr>
      <w:tr w:rsidR="007741AA" w14:paraId="52A8CC3F" w14:textId="77777777">
        <w:tblPrEx>
          <w:tblCellMar>
            <w:top w:w="0" w:type="dxa"/>
            <w:bottom w:w="0" w:type="dxa"/>
          </w:tblCellMar>
        </w:tblPrEx>
        <w:trPr>
          <w:gridAfter w:val="1"/>
          <w:wAfter w:w="12" w:type="dxa"/>
          <w:trHeight w:val="319"/>
        </w:trPr>
        <w:tc>
          <w:tcPr>
            <w:tcW w:w="1758" w:type="dxa"/>
          </w:tcPr>
          <w:p w14:paraId="3560F2BB" w14:textId="77777777" w:rsidR="007741AA" w:rsidRDefault="007741AA" w:rsidP="005B4DDD">
            <w:r>
              <w:t>Jim Rooks</w:t>
            </w:r>
          </w:p>
        </w:tc>
        <w:tc>
          <w:tcPr>
            <w:tcW w:w="2590" w:type="dxa"/>
          </w:tcPr>
          <w:p w14:paraId="634CC3C7" w14:textId="77777777" w:rsidR="007741AA" w:rsidRDefault="007741AA" w:rsidP="005B4DDD">
            <w:proofErr w:type="spellStart"/>
            <w:r>
              <w:t>NeuStar</w:t>
            </w:r>
            <w:proofErr w:type="spellEnd"/>
            <w:r>
              <w:t xml:space="preserve"> </w:t>
            </w:r>
          </w:p>
        </w:tc>
        <w:tc>
          <w:tcPr>
            <w:tcW w:w="2590" w:type="dxa"/>
            <w:gridSpan w:val="2"/>
          </w:tcPr>
          <w:p w14:paraId="12FF8CF3" w14:textId="77777777" w:rsidR="007741AA" w:rsidRDefault="007741AA" w:rsidP="005B4DDD">
            <w:r>
              <w:t>Earl Scott</w:t>
            </w:r>
          </w:p>
        </w:tc>
        <w:tc>
          <w:tcPr>
            <w:tcW w:w="2590" w:type="dxa"/>
          </w:tcPr>
          <w:p w14:paraId="70CF1014" w14:textId="77777777" w:rsidR="007741AA" w:rsidRDefault="007741AA" w:rsidP="005B4DDD">
            <w:r>
              <w:t>Verizon (phone)</w:t>
            </w:r>
          </w:p>
        </w:tc>
      </w:tr>
      <w:tr w:rsidR="007741AA" w14:paraId="2E65C9FE" w14:textId="77777777">
        <w:tblPrEx>
          <w:tblCellMar>
            <w:top w:w="0" w:type="dxa"/>
            <w:bottom w:w="0" w:type="dxa"/>
          </w:tblCellMar>
        </w:tblPrEx>
        <w:trPr>
          <w:gridAfter w:val="1"/>
          <w:wAfter w:w="12" w:type="dxa"/>
          <w:trHeight w:val="319"/>
        </w:trPr>
        <w:tc>
          <w:tcPr>
            <w:tcW w:w="1758" w:type="dxa"/>
          </w:tcPr>
          <w:p w14:paraId="30B065D4" w14:textId="77777777" w:rsidR="007741AA" w:rsidRDefault="007741AA" w:rsidP="005B4DDD">
            <w:r>
              <w:t>John Nakamura</w:t>
            </w:r>
          </w:p>
        </w:tc>
        <w:tc>
          <w:tcPr>
            <w:tcW w:w="2590" w:type="dxa"/>
          </w:tcPr>
          <w:p w14:paraId="7A3F40CA" w14:textId="77777777" w:rsidR="007741AA" w:rsidRDefault="007741AA" w:rsidP="005B4DDD">
            <w:proofErr w:type="spellStart"/>
            <w:r>
              <w:t>NeuStar</w:t>
            </w:r>
            <w:proofErr w:type="spellEnd"/>
            <w:r>
              <w:t xml:space="preserve"> </w:t>
            </w:r>
          </w:p>
        </w:tc>
        <w:tc>
          <w:tcPr>
            <w:tcW w:w="2590" w:type="dxa"/>
            <w:gridSpan w:val="2"/>
          </w:tcPr>
          <w:p w14:paraId="67A59039" w14:textId="77777777" w:rsidR="007741AA" w:rsidRDefault="007741AA" w:rsidP="005B4DDD">
            <w:r>
              <w:t>Deb Tucker</w:t>
            </w:r>
          </w:p>
        </w:tc>
        <w:tc>
          <w:tcPr>
            <w:tcW w:w="2590" w:type="dxa"/>
          </w:tcPr>
          <w:p w14:paraId="559ACAE0" w14:textId="77777777" w:rsidR="007741AA" w:rsidRDefault="007741AA" w:rsidP="005B4DDD">
            <w:r>
              <w:t>Verizon Wireless</w:t>
            </w:r>
          </w:p>
        </w:tc>
      </w:tr>
      <w:tr w:rsidR="007741AA" w14:paraId="5D8417F2" w14:textId="77777777">
        <w:tblPrEx>
          <w:tblCellMar>
            <w:top w:w="0" w:type="dxa"/>
            <w:bottom w:w="0" w:type="dxa"/>
          </w:tblCellMar>
        </w:tblPrEx>
        <w:trPr>
          <w:gridAfter w:val="1"/>
          <w:wAfter w:w="12" w:type="dxa"/>
          <w:trHeight w:val="319"/>
        </w:trPr>
        <w:tc>
          <w:tcPr>
            <w:tcW w:w="1758" w:type="dxa"/>
          </w:tcPr>
          <w:p w14:paraId="1202EE37" w14:textId="77777777" w:rsidR="007741AA" w:rsidRDefault="007741AA" w:rsidP="005B4DDD">
            <w:r>
              <w:t xml:space="preserve">Stephen </w:t>
            </w:r>
            <w:proofErr w:type="spellStart"/>
            <w:r>
              <w:t>Addicks</w:t>
            </w:r>
            <w:proofErr w:type="spellEnd"/>
          </w:p>
        </w:tc>
        <w:tc>
          <w:tcPr>
            <w:tcW w:w="2590" w:type="dxa"/>
          </w:tcPr>
          <w:p w14:paraId="15797EC3" w14:textId="77777777" w:rsidR="007741AA" w:rsidRDefault="007741AA" w:rsidP="005B4DDD">
            <w:proofErr w:type="spellStart"/>
            <w:r>
              <w:t>NeuStar</w:t>
            </w:r>
            <w:proofErr w:type="spellEnd"/>
            <w:r>
              <w:t xml:space="preserve"> </w:t>
            </w:r>
          </w:p>
        </w:tc>
        <w:tc>
          <w:tcPr>
            <w:tcW w:w="2590" w:type="dxa"/>
            <w:gridSpan w:val="2"/>
          </w:tcPr>
          <w:p w14:paraId="7100BCF4" w14:textId="77777777" w:rsidR="007741AA" w:rsidRDefault="007741AA" w:rsidP="005B4DDD">
            <w:r>
              <w:t>Sara Hooker</w:t>
            </w:r>
          </w:p>
        </w:tc>
        <w:tc>
          <w:tcPr>
            <w:tcW w:w="2590" w:type="dxa"/>
          </w:tcPr>
          <w:p w14:paraId="445DCCBC" w14:textId="77777777" w:rsidR="007741AA" w:rsidRDefault="007741AA" w:rsidP="005B4DDD">
            <w:r>
              <w:t>Verizon Wireless</w:t>
            </w:r>
          </w:p>
        </w:tc>
      </w:tr>
      <w:tr w:rsidR="007741AA" w14:paraId="1A37B822" w14:textId="77777777">
        <w:tblPrEx>
          <w:tblCellMar>
            <w:top w:w="0" w:type="dxa"/>
            <w:bottom w:w="0" w:type="dxa"/>
          </w:tblCellMar>
        </w:tblPrEx>
        <w:trPr>
          <w:gridAfter w:val="1"/>
          <w:wAfter w:w="12" w:type="dxa"/>
          <w:trHeight w:val="319"/>
        </w:trPr>
        <w:tc>
          <w:tcPr>
            <w:tcW w:w="1758" w:type="dxa"/>
          </w:tcPr>
          <w:p w14:paraId="2F977BFA" w14:textId="77777777" w:rsidR="007741AA" w:rsidRDefault="007741AA" w:rsidP="005B4DDD">
            <w:pPr>
              <w:tabs>
                <w:tab w:val="right" w:pos="2116"/>
              </w:tabs>
            </w:pPr>
            <w:r>
              <w:t xml:space="preserve">Paul </w:t>
            </w:r>
            <w:proofErr w:type="spellStart"/>
            <w:r>
              <w:t>LaGattuta</w:t>
            </w:r>
            <w:proofErr w:type="spellEnd"/>
          </w:p>
        </w:tc>
        <w:tc>
          <w:tcPr>
            <w:tcW w:w="2590" w:type="dxa"/>
          </w:tcPr>
          <w:p w14:paraId="617BF039" w14:textId="77777777" w:rsidR="007741AA" w:rsidRDefault="007741AA" w:rsidP="005B4DDD">
            <w:proofErr w:type="spellStart"/>
            <w:r>
              <w:t>NeuStar</w:t>
            </w:r>
            <w:proofErr w:type="spellEnd"/>
          </w:p>
        </w:tc>
        <w:tc>
          <w:tcPr>
            <w:tcW w:w="2590" w:type="dxa"/>
            <w:gridSpan w:val="2"/>
          </w:tcPr>
          <w:p w14:paraId="6ABBA2B5" w14:textId="77777777" w:rsidR="007741AA" w:rsidRDefault="007741AA" w:rsidP="00731498"/>
        </w:tc>
        <w:tc>
          <w:tcPr>
            <w:tcW w:w="2590" w:type="dxa"/>
          </w:tcPr>
          <w:p w14:paraId="3B5DD817" w14:textId="77777777" w:rsidR="007741AA" w:rsidRDefault="007741AA" w:rsidP="00731498"/>
        </w:tc>
      </w:tr>
      <w:tr w:rsidR="007741AA" w14:paraId="1ABD3B5C" w14:textId="77777777">
        <w:tblPrEx>
          <w:tblCellMar>
            <w:top w:w="0" w:type="dxa"/>
            <w:bottom w:w="0" w:type="dxa"/>
          </w:tblCellMar>
        </w:tblPrEx>
        <w:trPr>
          <w:gridAfter w:val="1"/>
          <w:wAfter w:w="12" w:type="dxa"/>
          <w:trHeight w:val="319"/>
        </w:trPr>
        <w:tc>
          <w:tcPr>
            <w:tcW w:w="1758" w:type="dxa"/>
          </w:tcPr>
          <w:p w14:paraId="669FB8A8" w14:textId="77777777" w:rsidR="007741AA" w:rsidRDefault="007741AA" w:rsidP="005B4DDD">
            <w:pPr>
              <w:tabs>
                <w:tab w:val="right" w:pos="2116"/>
              </w:tabs>
            </w:pPr>
            <w:r>
              <w:t>Dave Garner</w:t>
            </w:r>
          </w:p>
        </w:tc>
        <w:tc>
          <w:tcPr>
            <w:tcW w:w="2590" w:type="dxa"/>
          </w:tcPr>
          <w:p w14:paraId="187BE9BD" w14:textId="77777777" w:rsidR="007741AA" w:rsidRDefault="007741AA" w:rsidP="005B4DDD">
            <w:proofErr w:type="spellStart"/>
            <w:r>
              <w:t>NeuStar</w:t>
            </w:r>
            <w:proofErr w:type="spellEnd"/>
          </w:p>
        </w:tc>
        <w:tc>
          <w:tcPr>
            <w:tcW w:w="2590" w:type="dxa"/>
            <w:gridSpan w:val="2"/>
          </w:tcPr>
          <w:p w14:paraId="64C2AFEE" w14:textId="77777777" w:rsidR="007741AA" w:rsidRDefault="007741AA" w:rsidP="00731498"/>
        </w:tc>
        <w:tc>
          <w:tcPr>
            <w:tcW w:w="2590" w:type="dxa"/>
          </w:tcPr>
          <w:p w14:paraId="1BE4271D" w14:textId="77777777" w:rsidR="007741AA" w:rsidRDefault="007741AA" w:rsidP="00731498"/>
        </w:tc>
      </w:tr>
      <w:tr w:rsidR="007741AA" w14:paraId="21233F5C" w14:textId="77777777">
        <w:tblPrEx>
          <w:tblCellMar>
            <w:top w:w="0" w:type="dxa"/>
            <w:bottom w:w="0" w:type="dxa"/>
          </w:tblCellMar>
        </w:tblPrEx>
        <w:trPr>
          <w:gridAfter w:val="1"/>
          <w:wAfter w:w="12" w:type="dxa"/>
          <w:trHeight w:val="319"/>
        </w:trPr>
        <w:tc>
          <w:tcPr>
            <w:tcW w:w="1758" w:type="dxa"/>
          </w:tcPr>
          <w:p w14:paraId="689AF842" w14:textId="77777777" w:rsidR="007741AA" w:rsidRDefault="007741AA" w:rsidP="005B4DDD">
            <w:pPr>
              <w:tabs>
                <w:tab w:val="right" w:pos="2116"/>
              </w:tabs>
            </w:pPr>
            <w:r>
              <w:t>Gene Johnston</w:t>
            </w:r>
          </w:p>
        </w:tc>
        <w:tc>
          <w:tcPr>
            <w:tcW w:w="2590" w:type="dxa"/>
          </w:tcPr>
          <w:p w14:paraId="1C32F2E4" w14:textId="77777777" w:rsidR="007741AA" w:rsidRDefault="007741AA" w:rsidP="005B4DDD">
            <w:proofErr w:type="spellStart"/>
            <w:r>
              <w:t>NeuStar</w:t>
            </w:r>
            <w:proofErr w:type="spellEnd"/>
          </w:p>
        </w:tc>
        <w:tc>
          <w:tcPr>
            <w:tcW w:w="2590" w:type="dxa"/>
            <w:gridSpan w:val="2"/>
          </w:tcPr>
          <w:p w14:paraId="699CD26B" w14:textId="77777777" w:rsidR="007741AA" w:rsidRDefault="007741AA" w:rsidP="00731498"/>
        </w:tc>
        <w:tc>
          <w:tcPr>
            <w:tcW w:w="2590" w:type="dxa"/>
          </w:tcPr>
          <w:p w14:paraId="4041388D" w14:textId="77777777" w:rsidR="007741AA" w:rsidRDefault="007741AA" w:rsidP="00731498"/>
        </w:tc>
      </w:tr>
      <w:tr w:rsidR="007741AA" w14:paraId="1FE3BE4C" w14:textId="77777777">
        <w:tblPrEx>
          <w:tblCellMar>
            <w:top w:w="0" w:type="dxa"/>
            <w:bottom w:w="0" w:type="dxa"/>
          </w:tblCellMar>
        </w:tblPrEx>
        <w:trPr>
          <w:gridAfter w:val="1"/>
          <w:wAfter w:w="12" w:type="dxa"/>
          <w:trHeight w:val="319"/>
        </w:trPr>
        <w:tc>
          <w:tcPr>
            <w:tcW w:w="1758" w:type="dxa"/>
          </w:tcPr>
          <w:p w14:paraId="6042607F" w14:textId="77777777" w:rsidR="007741AA" w:rsidRDefault="007741AA" w:rsidP="005B4DDD">
            <w:pPr>
              <w:tabs>
                <w:tab w:val="right" w:pos="2116"/>
              </w:tabs>
            </w:pPr>
          </w:p>
        </w:tc>
        <w:tc>
          <w:tcPr>
            <w:tcW w:w="2590" w:type="dxa"/>
          </w:tcPr>
          <w:p w14:paraId="6D7CCB31" w14:textId="77777777" w:rsidR="007741AA" w:rsidRDefault="007741AA" w:rsidP="005B4DDD"/>
        </w:tc>
        <w:tc>
          <w:tcPr>
            <w:tcW w:w="2590" w:type="dxa"/>
            <w:gridSpan w:val="2"/>
          </w:tcPr>
          <w:p w14:paraId="678BF595" w14:textId="77777777" w:rsidR="007741AA" w:rsidRDefault="007741AA" w:rsidP="00731498"/>
        </w:tc>
        <w:tc>
          <w:tcPr>
            <w:tcW w:w="2590" w:type="dxa"/>
          </w:tcPr>
          <w:p w14:paraId="7F594CC9" w14:textId="77777777" w:rsidR="007741AA" w:rsidRDefault="007741AA" w:rsidP="00731498"/>
        </w:tc>
      </w:tr>
    </w:tbl>
    <w:p w14:paraId="7F082613" w14:textId="77777777" w:rsidR="00E60733" w:rsidRPr="00E60733" w:rsidRDefault="00E60733" w:rsidP="00E60733">
      <w:pPr>
        <w:rPr>
          <w:sz w:val="24"/>
        </w:rPr>
      </w:pPr>
    </w:p>
    <w:p w14:paraId="76A99724" w14:textId="77777777" w:rsidR="00C60DDC" w:rsidRDefault="00C60DDC" w:rsidP="00C60DDC">
      <w:pPr>
        <w:rPr>
          <w:b/>
          <w:sz w:val="24"/>
          <w:u w:val="single"/>
        </w:rPr>
      </w:pPr>
      <w:r>
        <w:rPr>
          <w:b/>
          <w:sz w:val="24"/>
          <w:u w:val="single"/>
        </w:rPr>
        <w:t>MEETING MINUTES:</w:t>
      </w:r>
    </w:p>
    <w:p w14:paraId="6318442D" w14:textId="77777777" w:rsidR="00AE4A3E" w:rsidRDefault="00AE4A3E" w:rsidP="00D92045">
      <w:pPr>
        <w:rPr>
          <w:sz w:val="24"/>
        </w:rPr>
      </w:pPr>
    </w:p>
    <w:p w14:paraId="34FC552E" w14:textId="77777777" w:rsidR="00B97F3A" w:rsidRDefault="00B97F3A" w:rsidP="00B97F3A">
      <w:pPr>
        <w:rPr>
          <w:sz w:val="24"/>
          <w:u w:val="single"/>
        </w:rPr>
      </w:pPr>
      <w:r w:rsidRPr="00B97F3A">
        <w:rPr>
          <w:sz w:val="24"/>
          <w:u w:val="single"/>
        </w:rPr>
        <w:t>Change Management Discussion:</w:t>
      </w:r>
    </w:p>
    <w:p w14:paraId="4F5C8F97" w14:textId="77777777" w:rsidR="00890CDA" w:rsidRDefault="00890CDA" w:rsidP="00890CDA">
      <w:pPr>
        <w:rPr>
          <w:sz w:val="24"/>
          <w:u w:val="single"/>
        </w:rPr>
      </w:pPr>
    </w:p>
    <w:p w14:paraId="2CFD7171" w14:textId="77777777" w:rsidR="00890CDA" w:rsidRDefault="00890CDA" w:rsidP="00BF7A2F">
      <w:pPr>
        <w:numPr>
          <w:ilvl w:val="0"/>
          <w:numId w:val="33"/>
        </w:numPr>
        <w:rPr>
          <w:sz w:val="24"/>
        </w:rPr>
      </w:pPr>
      <w:r>
        <w:rPr>
          <w:sz w:val="24"/>
        </w:rPr>
        <w:t>NANC 3</w:t>
      </w:r>
      <w:r w:rsidR="00283BC7">
        <w:rPr>
          <w:sz w:val="24"/>
        </w:rPr>
        <w:t>98</w:t>
      </w:r>
    </w:p>
    <w:p w14:paraId="11F5D0DF" w14:textId="77777777" w:rsidR="00890CDA" w:rsidRDefault="00890CDA" w:rsidP="00890CDA">
      <w:pPr>
        <w:rPr>
          <w:sz w:val="24"/>
        </w:rPr>
      </w:pPr>
    </w:p>
    <w:p w14:paraId="1E5AC62B" w14:textId="77777777" w:rsidR="00283BC7" w:rsidRDefault="00283BC7" w:rsidP="00283BC7">
      <w:pPr>
        <w:ind w:left="360"/>
        <w:rPr>
          <w:sz w:val="24"/>
        </w:rPr>
      </w:pPr>
      <w:r w:rsidRPr="00283BC7">
        <w:rPr>
          <w:sz w:val="24"/>
          <w:highlight w:val="yellow"/>
        </w:rPr>
        <w:t xml:space="preserve">Action Item 0106-01:  Regarding NANC 398, which addresses WSMSC discrepancies in a NANC 323 SPID Migration scenario, </w:t>
      </w:r>
      <w:proofErr w:type="spellStart"/>
      <w:r w:rsidRPr="00283BC7">
        <w:rPr>
          <w:color w:val="FF0000"/>
          <w:sz w:val="24"/>
          <w:highlight w:val="yellow"/>
        </w:rPr>
        <w:t>NeuStar</w:t>
      </w:r>
      <w:proofErr w:type="spellEnd"/>
      <w:r w:rsidRPr="00283BC7">
        <w:rPr>
          <w:sz w:val="24"/>
          <w:highlight w:val="yellow"/>
        </w:rPr>
        <w:t xml:space="preserve"> will check to see if this issue would prevent modification of an SV with this discrepancy, where the new SPID in the migration does not support WSMSC, but the migrated SV has the DPC data for WSMSC populated due to the old SPID supporting the service.</w:t>
      </w:r>
    </w:p>
    <w:p w14:paraId="1B711A38" w14:textId="77777777" w:rsidR="00283BC7" w:rsidRDefault="00283BC7" w:rsidP="00283BC7">
      <w:pPr>
        <w:ind w:left="360"/>
        <w:rPr>
          <w:sz w:val="24"/>
        </w:rPr>
      </w:pPr>
    </w:p>
    <w:p w14:paraId="5D078B77" w14:textId="77777777" w:rsidR="00283BC7" w:rsidRDefault="00283BC7" w:rsidP="00283BC7">
      <w:pPr>
        <w:ind w:left="360"/>
        <w:rPr>
          <w:sz w:val="24"/>
        </w:rPr>
      </w:pPr>
      <w:proofErr w:type="spellStart"/>
      <w:r>
        <w:rPr>
          <w:sz w:val="24"/>
        </w:rPr>
        <w:t>NeuStar</w:t>
      </w:r>
      <w:proofErr w:type="spellEnd"/>
      <w:r>
        <w:rPr>
          <w:sz w:val="24"/>
        </w:rPr>
        <w:t xml:space="preserve"> reported that SPID B could still modify the SV, but the WSMSC DPC and SSN would still be broadcast to everyone that supports it.  SPID B could not remove it.  Action Item 0106-01 is closed.</w:t>
      </w:r>
    </w:p>
    <w:p w14:paraId="057E4C1F" w14:textId="77777777" w:rsidR="00283BC7" w:rsidRDefault="00283BC7" w:rsidP="00890CDA">
      <w:pPr>
        <w:rPr>
          <w:sz w:val="24"/>
        </w:rPr>
      </w:pPr>
    </w:p>
    <w:p w14:paraId="593AE65A" w14:textId="77777777" w:rsidR="00890CDA" w:rsidRDefault="00890CDA" w:rsidP="00BF7A2F">
      <w:pPr>
        <w:numPr>
          <w:ilvl w:val="0"/>
          <w:numId w:val="33"/>
        </w:numPr>
        <w:rPr>
          <w:sz w:val="24"/>
        </w:rPr>
      </w:pPr>
      <w:r>
        <w:rPr>
          <w:sz w:val="24"/>
        </w:rPr>
        <w:t>Turn-up Testing fo</w:t>
      </w:r>
      <w:r w:rsidR="00283BC7">
        <w:rPr>
          <w:sz w:val="24"/>
        </w:rPr>
        <w:t xml:space="preserve">r NPA </w:t>
      </w:r>
      <w:smartTag w:uri="urn:schemas-microsoft-com:office:smarttags" w:element="place">
        <w:smartTag w:uri="urn:schemas-microsoft-com:office:smarttags" w:element="City">
          <w:r w:rsidR="00283BC7">
            <w:rPr>
              <w:sz w:val="24"/>
            </w:rPr>
            <w:t>Split</w:t>
          </w:r>
        </w:smartTag>
      </w:smartTag>
      <w:r w:rsidR="00283BC7">
        <w:rPr>
          <w:sz w:val="24"/>
        </w:rPr>
        <w:t xml:space="preserve"> Functionality</w:t>
      </w:r>
    </w:p>
    <w:p w14:paraId="43A3E12A" w14:textId="77777777" w:rsidR="00890CDA" w:rsidRDefault="00890CDA" w:rsidP="00890CDA">
      <w:pPr>
        <w:rPr>
          <w:sz w:val="24"/>
        </w:rPr>
      </w:pPr>
    </w:p>
    <w:p w14:paraId="0101D344" w14:textId="77777777" w:rsidR="00283BC7" w:rsidRPr="003C5236" w:rsidRDefault="00283BC7" w:rsidP="00283BC7">
      <w:pPr>
        <w:ind w:left="360"/>
        <w:rPr>
          <w:sz w:val="24"/>
        </w:rPr>
      </w:pPr>
      <w:r w:rsidRPr="00283BC7">
        <w:rPr>
          <w:sz w:val="24"/>
          <w:highlight w:val="yellow"/>
        </w:rPr>
        <w:t xml:space="preserve">Action Item 0106-11:  There are currently the same two NPA split-related regression test cases in both the individual and group phases of service provider turn-up testing.  </w:t>
      </w:r>
      <w:r w:rsidRPr="00283BC7">
        <w:rPr>
          <w:color w:val="FF0000"/>
          <w:sz w:val="24"/>
          <w:highlight w:val="yellow"/>
        </w:rPr>
        <w:t>Service Providers</w:t>
      </w:r>
      <w:r w:rsidRPr="00283BC7">
        <w:rPr>
          <w:sz w:val="24"/>
          <w:highlight w:val="yellow"/>
        </w:rPr>
        <w:t xml:space="preserve"> are to provide any objections to removing the two test cases from the group testing phase to the LNPA Co-Chairs by </w:t>
      </w:r>
      <w:smartTag w:uri="urn:schemas-microsoft-com:office:smarttags" w:element="date">
        <w:smartTagPr>
          <w:attr w:name="Year" w:val="2006"/>
          <w:attr w:name="Day" w:val="25"/>
          <w:attr w:name="Month" w:val="1"/>
        </w:smartTagPr>
        <w:r w:rsidRPr="00283BC7">
          <w:rPr>
            <w:sz w:val="24"/>
            <w:highlight w:val="yellow"/>
          </w:rPr>
          <w:t>January 25, 2006</w:t>
        </w:r>
      </w:smartTag>
      <w:r w:rsidRPr="00283BC7">
        <w:rPr>
          <w:sz w:val="24"/>
          <w:highlight w:val="yellow"/>
        </w:rPr>
        <w:t>.</w:t>
      </w:r>
    </w:p>
    <w:p w14:paraId="3E12845C" w14:textId="77777777" w:rsidR="00283BC7" w:rsidRDefault="00283BC7" w:rsidP="00890CDA">
      <w:pPr>
        <w:rPr>
          <w:sz w:val="24"/>
        </w:rPr>
      </w:pPr>
    </w:p>
    <w:p w14:paraId="676CA127" w14:textId="77777777" w:rsidR="00283BC7" w:rsidRDefault="00283BC7" w:rsidP="00283BC7">
      <w:pPr>
        <w:ind w:left="360"/>
        <w:rPr>
          <w:sz w:val="24"/>
        </w:rPr>
      </w:pPr>
      <w:proofErr w:type="spellStart"/>
      <w:r>
        <w:rPr>
          <w:sz w:val="24"/>
        </w:rPr>
        <w:t>NeuStar</w:t>
      </w:r>
      <w:proofErr w:type="spellEnd"/>
      <w:r>
        <w:rPr>
          <w:sz w:val="24"/>
        </w:rPr>
        <w:t xml:space="preserve"> reported that the test cases have been removed from group testing and will remain in individual TUT.  Action Item 0106-11 is closed.</w:t>
      </w:r>
    </w:p>
    <w:p w14:paraId="4D6F3167" w14:textId="77777777" w:rsidR="00283BC7" w:rsidRDefault="00283BC7" w:rsidP="00890CDA">
      <w:pPr>
        <w:rPr>
          <w:sz w:val="24"/>
        </w:rPr>
      </w:pPr>
    </w:p>
    <w:p w14:paraId="3DC72D43" w14:textId="77777777" w:rsidR="00283BC7" w:rsidRDefault="00283BC7" w:rsidP="00BF7A2F">
      <w:pPr>
        <w:numPr>
          <w:ilvl w:val="0"/>
          <w:numId w:val="34"/>
        </w:numPr>
        <w:rPr>
          <w:sz w:val="24"/>
        </w:rPr>
      </w:pPr>
      <w:r>
        <w:rPr>
          <w:sz w:val="24"/>
        </w:rPr>
        <w:t>T</w:t>
      </w:r>
      <w:r w:rsidR="00E62E47">
        <w:rPr>
          <w:sz w:val="24"/>
        </w:rPr>
        <w:t>urn-up Test (T</w:t>
      </w:r>
      <w:r>
        <w:rPr>
          <w:sz w:val="24"/>
        </w:rPr>
        <w:t>UT</w:t>
      </w:r>
      <w:r w:rsidR="00E62E47">
        <w:rPr>
          <w:sz w:val="24"/>
        </w:rPr>
        <w:t>)</w:t>
      </w:r>
      <w:r>
        <w:rPr>
          <w:sz w:val="24"/>
        </w:rPr>
        <w:t xml:space="preserve"> Plan</w:t>
      </w:r>
    </w:p>
    <w:p w14:paraId="1D202BF3" w14:textId="77777777" w:rsidR="00283BC7" w:rsidRDefault="00283BC7" w:rsidP="00283BC7">
      <w:pPr>
        <w:rPr>
          <w:sz w:val="24"/>
        </w:rPr>
      </w:pPr>
    </w:p>
    <w:p w14:paraId="7642BD20" w14:textId="77777777" w:rsidR="00283BC7" w:rsidRDefault="00283BC7" w:rsidP="00283BC7">
      <w:pPr>
        <w:ind w:left="360"/>
        <w:rPr>
          <w:sz w:val="24"/>
        </w:rPr>
      </w:pPr>
      <w:proofErr w:type="spellStart"/>
      <w:r>
        <w:rPr>
          <w:sz w:val="24"/>
        </w:rPr>
        <w:t>NeuStar</w:t>
      </w:r>
      <w:proofErr w:type="spellEnd"/>
      <w:r>
        <w:rPr>
          <w:sz w:val="24"/>
        </w:rPr>
        <w:t xml:space="preserve"> reported receiving comments from testers that </w:t>
      </w:r>
      <w:r w:rsidR="00F70810">
        <w:rPr>
          <w:sz w:val="24"/>
        </w:rPr>
        <w:t>necessitate making changes to the TUT plan</w:t>
      </w:r>
      <w:r>
        <w:rPr>
          <w:sz w:val="24"/>
        </w:rPr>
        <w:t xml:space="preserve">.  Redundant tests were identified.  </w:t>
      </w:r>
      <w:proofErr w:type="spellStart"/>
      <w:r w:rsidR="00F70810">
        <w:rPr>
          <w:sz w:val="24"/>
        </w:rPr>
        <w:t>NeuStar</w:t>
      </w:r>
      <w:proofErr w:type="spellEnd"/>
      <w:r w:rsidR="00F70810">
        <w:rPr>
          <w:sz w:val="24"/>
        </w:rPr>
        <w:t xml:space="preserve"> w</w:t>
      </w:r>
      <w:r>
        <w:rPr>
          <w:sz w:val="24"/>
        </w:rPr>
        <w:t xml:space="preserve">ill be making some modifications to address </w:t>
      </w:r>
      <w:r w:rsidR="00F70810">
        <w:rPr>
          <w:sz w:val="24"/>
        </w:rPr>
        <w:t xml:space="preserve">these </w:t>
      </w:r>
      <w:r>
        <w:rPr>
          <w:sz w:val="24"/>
        </w:rPr>
        <w:t xml:space="preserve">redundancies.  Also, SP testers asked questions about which tests they needed to exercise.  </w:t>
      </w:r>
      <w:r w:rsidR="00F70810">
        <w:rPr>
          <w:sz w:val="24"/>
        </w:rPr>
        <w:t>The t</w:t>
      </w:r>
      <w:r>
        <w:rPr>
          <w:sz w:val="24"/>
        </w:rPr>
        <w:t xml:space="preserve">est plan will be enhanced to identify and clarify </w:t>
      </w:r>
      <w:r w:rsidR="00F70810">
        <w:rPr>
          <w:sz w:val="24"/>
        </w:rPr>
        <w:t xml:space="preserve">the rules for </w:t>
      </w:r>
      <w:r>
        <w:rPr>
          <w:sz w:val="24"/>
        </w:rPr>
        <w:t>system</w:t>
      </w:r>
      <w:r w:rsidR="00F70810">
        <w:rPr>
          <w:sz w:val="24"/>
        </w:rPr>
        <w:t>s under test</w:t>
      </w:r>
      <w:r>
        <w:rPr>
          <w:sz w:val="24"/>
        </w:rPr>
        <w:t xml:space="preserve">.  </w:t>
      </w:r>
      <w:proofErr w:type="spellStart"/>
      <w:r w:rsidR="00F70810">
        <w:rPr>
          <w:sz w:val="24"/>
        </w:rPr>
        <w:t>NeuStar</w:t>
      </w:r>
      <w:proofErr w:type="spellEnd"/>
      <w:r w:rsidR="00F70810">
        <w:rPr>
          <w:sz w:val="24"/>
        </w:rPr>
        <w:t xml:space="preserve"> w</w:t>
      </w:r>
      <w:r>
        <w:rPr>
          <w:sz w:val="24"/>
        </w:rPr>
        <w:t xml:space="preserve">ill also make clarifications to </w:t>
      </w:r>
      <w:r w:rsidR="00F70810">
        <w:rPr>
          <w:sz w:val="24"/>
        </w:rPr>
        <w:t xml:space="preserve">the </w:t>
      </w:r>
      <w:r>
        <w:rPr>
          <w:sz w:val="24"/>
        </w:rPr>
        <w:t xml:space="preserve">group testing plan.  </w:t>
      </w:r>
      <w:proofErr w:type="spellStart"/>
      <w:r>
        <w:rPr>
          <w:sz w:val="24"/>
        </w:rPr>
        <w:t>NeuStar</w:t>
      </w:r>
      <w:proofErr w:type="spellEnd"/>
      <w:r>
        <w:rPr>
          <w:sz w:val="24"/>
        </w:rPr>
        <w:t xml:space="preserve"> will ask for feedback</w:t>
      </w:r>
      <w:r w:rsidR="00F70810">
        <w:rPr>
          <w:sz w:val="24"/>
        </w:rPr>
        <w:t xml:space="preserve"> after the changes are proposed</w:t>
      </w:r>
      <w:r>
        <w:rPr>
          <w:sz w:val="24"/>
        </w:rPr>
        <w:t>.</w:t>
      </w:r>
    </w:p>
    <w:p w14:paraId="795E6923" w14:textId="77777777" w:rsidR="00283BC7" w:rsidRDefault="00283BC7" w:rsidP="00890CDA">
      <w:pPr>
        <w:rPr>
          <w:sz w:val="24"/>
        </w:rPr>
      </w:pPr>
    </w:p>
    <w:p w14:paraId="35F44EF0" w14:textId="77777777" w:rsidR="00890CDA" w:rsidRDefault="00F70810" w:rsidP="00BF7A2F">
      <w:pPr>
        <w:numPr>
          <w:ilvl w:val="0"/>
          <w:numId w:val="34"/>
        </w:numPr>
        <w:rPr>
          <w:sz w:val="24"/>
        </w:rPr>
      </w:pPr>
      <w:r>
        <w:rPr>
          <w:sz w:val="24"/>
        </w:rPr>
        <w:t>NANC 408</w:t>
      </w:r>
      <w:r w:rsidR="00890CDA">
        <w:rPr>
          <w:sz w:val="24"/>
        </w:rPr>
        <w:t xml:space="preserve"> – SPID Migra</w:t>
      </w:r>
      <w:r>
        <w:rPr>
          <w:sz w:val="24"/>
        </w:rPr>
        <w:t>tion Automation Discussion</w:t>
      </w:r>
    </w:p>
    <w:p w14:paraId="78852453" w14:textId="77777777" w:rsidR="00890CDA" w:rsidRDefault="00890CDA" w:rsidP="00890CDA">
      <w:pPr>
        <w:rPr>
          <w:sz w:val="24"/>
        </w:rPr>
      </w:pPr>
      <w:r>
        <w:rPr>
          <w:sz w:val="24"/>
        </w:rPr>
        <w:tab/>
      </w:r>
      <w:r>
        <w:rPr>
          <w:sz w:val="24"/>
        </w:rPr>
        <w:tab/>
      </w:r>
      <w:bookmarkStart w:id="25" w:name="_MON_1192953339"/>
      <w:bookmarkStart w:id="26" w:name="_MON_1192953344"/>
      <w:bookmarkStart w:id="27" w:name="_MON_1202639848"/>
      <w:bookmarkEnd w:id="25"/>
      <w:bookmarkEnd w:id="26"/>
      <w:bookmarkEnd w:id="27"/>
      <w:r w:rsidRPr="00DB7E7C">
        <w:rPr>
          <w:b/>
        </w:rPr>
        <w:object w:dxaOrig="1535" w:dyaOrig="991" w14:anchorId="7AA9282F">
          <v:shape id="_x0000_i1049" type="#_x0000_t75" style="width:77pt;height:49.45pt" o:ole="">
            <v:imagedata r:id="rId55" o:title=""/>
          </v:shape>
          <o:OLEObject Type="Embed" ProgID="Word.Document.8" ShapeID="_x0000_i1049" DrawAspect="Icon" ObjectID="_1740818746" r:id="rId56">
            <o:FieldCodes>\s</o:FieldCodes>
          </o:OLEObject>
        </w:object>
      </w:r>
    </w:p>
    <w:p w14:paraId="26CF8DDF" w14:textId="77777777" w:rsidR="00F70810" w:rsidRPr="00F70810" w:rsidRDefault="00F70810" w:rsidP="00F70810">
      <w:pPr>
        <w:ind w:left="360"/>
        <w:rPr>
          <w:sz w:val="24"/>
          <w:highlight w:val="yellow"/>
        </w:rPr>
      </w:pPr>
      <w:r w:rsidRPr="00F70810">
        <w:rPr>
          <w:sz w:val="24"/>
          <w:highlight w:val="yellow"/>
        </w:rPr>
        <w:t xml:space="preserve">Action Item 1205-10:  </w:t>
      </w:r>
      <w:r w:rsidRPr="00F70810">
        <w:rPr>
          <w:color w:val="FF0000"/>
          <w:sz w:val="24"/>
          <w:highlight w:val="yellow"/>
        </w:rPr>
        <w:t>LNPA Working Group Participants</w:t>
      </w:r>
      <w:r w:rsidRPr="00F70810">
        <w:rPr>
          <w:sz w:val="24"/>
          <w:highlight w:val="yellow"/>
        </w:rPr>
        <w:t xml:space="preserve"> are to internally review the business needs of the attached Change Order regarding SPID migration automation for modifications/additions/deletions for discussion at the March 2006 LNPA meeting.  The review should be made within the different periods of time for a SPID migration:</w:t>
      </w:r>
    </w:p>
    <w:p w14:paraId="03827876" w14:textId="77777777" w:rsidR="00F70810" w:rsidRPr="00F70810" w:rsidRDefault="00F70810" w:rsidP="00BF7A2F">
      <w:pPr>
        <w:numPr>
          <w:ilvl w:val="0"/>
          <w:numId w:val="25"/>
        </w:numPr>
        <w:rPr>
          <w:sz w:val="24"/>
          <w:highlight w:val="yellow"/>
        </w:rPr>
      </w:pPr>
      <w:r w:rsidRPr="00F70810">
        <w:rPr>
          <w:sz w:val="24"/>
          <w:highlight w:val="yellow"/>
        </w:rPr>
        <w:t>Pre-migration – scheduling, etc.,</w:t>
      </w:r>
    </w:p>
    <w:p w14:paraId="3F53EF2E" w14:textId="77777777" w:rsidR="00F70810" w:rsidRPr="00F70810" w:rsidRDefault="00F70810" w:rsidP="00BF7A2F">
      <w:pPr>
        <w:numPr>
          <w:ilvl w:val="0"/>
          <w:numId w:val="25"/>
        </w:numPr>
        <w:rPr>
          <w:sz w:val="24"/>
          <w:highlight w:val="yellow"/>
        </w:rPr>
      </w:pPr>
      <w:r w:rsidRPr="00F70810">
        <w:rPr>
          <w:sz w:val="24"/>
          <w:highlight w:val="yellow"/>
        </w:rPr>
        <w:t>Receipt of SMURF files and applying them, and</w:t>
      </w:r>
    </w:p>
    <w:p w14:paraId="120B86EA" w14:textId="77777777" w:rsidR="00F70810" w:rsidRPr="00F70810" w:rsidRDefault="00F70810" w:rsidP="00BF7A2F">
      <w:pPr>
        <w:numPr>
          <w:ilvl w:val="0"/>
          <w:numId w:val="25"/>
        </w:numPr>
        <w:rPr>
          <w:sz w:val="24"/>
          <w:highlight w:val="yellow"/>
        </w:rPr>
      </w:pPr>
      <w:r w:rsidRPr="00F70810">
        <w:rPr>
          <w:sz w:val="24"/>
          <w:highlight w:val="yellow"/>
        </w:rPr>
        <w:t>Activities that happen once everyone comes up post-migration.</w:t>
      </w:r>
    </w:p>
    <w:p w14:paraId="5F437242" w14:textId="77777777" w:rsidR="00F70810" w:rsidRDefault="00F70810" w:rsidP="00890CDA">
      <w:pPr>
        <w:rPr>
          <w:sz w:val="24"/>
        </w:rPr>
      </w:pPr>
    </w:p>
    <w:p w14:paraId="3983311B" w14:textId="77777777" w:rsidR="009C1609" w:rsidRDefault="009C1609" w:rsidP="009C1609">
      <w:pPr>
        <w:ind w:left="720"/>
        <w:rPr>
          <w:sz w:val="24"/>
        </w:rPr>
      </w:pPr>
      <w:r>
        <w:rPr>
          <w:sz w:val="24"/>
        </w:rPr>
        <w:t>In response to Action Item 1205-10, the LNPA WG participants brainstormed potential enhancements to the current SPID migration process:</w:t>
      </w:r>
    </w:p>
    <w:p w14:paraId="78FFBE8F" w14:textId="77777777" w:rsidR="009C1609" w:rsidRDefault="009C1609" w:rsidP="00890CDA">
      <w:pPr>
        <w:rPr>
          <w:sz w:val="24"/>
        </w:rPr>
      </w:pPr>
    </w:p>
    <w:p w14:paraId="063E676B" w14:textId="77777777" w:rsidR="00F70810" w:rsidRDefault="00F70810" w:rsidP="00BF7A2F">
      <w:pPr>
        <w:numPr>
          <w:ilvl w:val="0"/>
          <w:numId w:val="35"/>
        </w:numPr>
        <w:rPr>
          <w:sz w:val="24"/>
        </w:rPr>
      </w:pPr>
      <w:r>
        <w:rPr>
          <w:b/>
          <w:sz w:val="24"/>
        </w:rPr>
        <w:t>Pre-Migration Activities</w:t>
      </w:r>
      <w:r>
        <w:rPr>
          <w:sz w:val="24"/>
        </w:rPr>
        <w:t xml:space="preserve"> </w:t>
      </w:r>
    </w:p>
    <w:p w14:paraId="231223E7" w14:textId="77777777" w:rsidR="00F70810" w:rsidRDefault="009C1609" w:rsidP="00BF7A2F">
      <w:pPr>
        <w:numPr>
          <w:ilvl w:val="1"/>
          <w:numId w:val="34"/>
        </w:numPr>
        <w:rPr>
          <w:sz w:val="24"/>
        </w:rPr>
      </w:pPr>
      <w:r>
        <w:rPr>
          <w:sz w:val="24"/>
        </w:rPr>
        <w:t>Verizon suggested possibly placing the SPID migration</w:t>
      </w:r>
      <w:r w:rsidR="00F70810">
        <w:rPr>
          <w:sz w:val="24"/>
        </w:rPr>
        <w:t xml:space="preserve"> form on-line and</w:t>
      </w:r>
      <w:r>
        <w:rPr>
          <w:sz w:val="24"/>
        </w:rPr>
        <w:t xml:space="preserve"> creating a calendar on-line that would enable SPs to identify and select available SPID migration windows calendar.  Verizon</w:t>
      </w:r>
      <w:r w:rsidR="00F70810">
        <w:rPr>
          <w:sz w:val="24"/>
        </w:rPr>
        <w:t xml:space="preserve"> Wireless </w:t>
      </w:r>
      <w:r>
        <w:rPr>
          <w:sz w:val="24"/>
        </w:rPr>
        <w:t>suggested possible</w:t>
      </w:r>
      <w:r w:rsidR="00F70810">
        <w:rPr>
          <w:sz w:val="24"/>
        </w:rPr>
        <w:t xml:space="preserve"> putting edits on </w:t>
      </w:r>
      <w:r>
        <w:rPr>
          <w:sz w:val="24"/>
        </w:rPr>
        <w:t xml:space="preserve">an </w:t>
      </w:r>
      <w:r w:rsidR="00F70810">
        <w:rPr>
          <w:sz w:val="24"/>
        </w:rPr>
        <w:t>on-line form to catch mistakes.</w:t>
      </w:r>
    </w:p>
    <w:p w14:paraId="09F818F5" w14:textId="77777777" w:rsidR="009C1609" w:rsidRDefault="009C1609" w:rsidP="009C1609">
      <w:pPr>
        <w:ind w:left="1080"/>
        <w:rPr>
          <w:sz w:val="24"/>
        </w:rPr>
      </w:pPr>
    </w:p>
    <w:p w14:paraId="0DE21FC9" w14:textId="77777777" w:rsidR="00F70810" w:rsidRDefault="009C1609" w:rsidP="00BF7A2F">
      <w:pPr>
        <w:numPr>
          <w:ilvl w:val="1"/>
          <w:numId w:val="34"/>
        </w:numPr>
        <w:rPr>
          <w:sz w:val="24"/>
        </w:rPr>
      </w:pPr>
      <w:r>
        <w:rPr>
          <w:sz w:val="24"/>
        </w:rPr>
        <w:t>Cingular a</w:t>
      </w:r>
      <w:r w:rsidR="00F70810">
        <w:rPr>
          <w:sz w:val="24"/>
        </w:rPr>
        <w:t>sked if SPs were comfortable with the manual process of canceling or activating pending/pending-like ports.  They have had cases where they had several thousand to cancel the Friday before the migration.</w:t>
      </w:r>
      <w:r>
        <w:rPr>
          <w:sz w:val="24"/>
        </w:rPr>
        <w:t xml:space="preserve">  Cingular asked</w:t>
      </w:r>
      <w:r w:rsidR="00F70810">
        <w:rPr>
          <w:sz w:val="24"/>
        </w:rPr>
        <w:t xml:space="preserve"> if </w:t>
      </w:r>
      <w:proofErr w:type="spellStart"/>
      <w:r w:rsidR="00F70810">
        <w:rPr>
          <w:sz w:val="24"/>
        </w:rPr>
        <w:t>N</w:t>
      </w:r>
      <w:r>
        <w:rPr>
          <w:sz w:val="24"/>
        </w:rPr>
        <w:t>eu</w:t>
      </w:r>
      <w:r w:rsidR="00F70810">
        <w:rPr>
          <w:sz w:val="24"/>
        </w:rPr>
        <w:t>S</w:t>
      </w:r>
      <w:r>
        <w:rPr>
          <w:sz w:val="24"/>
        </w:rPr>
        <w:t>tar</w:t>
      </w:r>
      <w:proofErr w:type="spellEnd"/>
      <w:r w:rsidR="00F70810">
        <w:rPr>
          <w:sz w:val="24"/>
        </w:rPr>
        <w:t xml:space="preserve"> could assist on their behalf.  The M&amp;P states that it is the responsibility of the SP to cancel these SVs.  If they do not, </w:t>
      </w:r>
      <w:proofErr w:type="spellStart"/>
      <w:r w:rsidR="00F70810">
        <w:rPr>
          <w:sz w:val="24"/>
        </w:rPr>
        <w:t>N</w:t>
      </w:r>
      <w:r>
        <w:rPr>
          <w:sz w:val="24"/>
        </w:rPr>
        <w:t>eu</w:t>
      </w:r>
      <w:r w:rsidR="00F70810">
        <w:rPr>
          <w:sz w:val="24"/>
        </w:rPr>
        <w:t>S</w:t>
      </w:r>
      <w:r>
        <w:rPr>
          <w:sz w:val="24"/>
        </w:rPr>
        <w:t>tar</w:t>
      </w:r>
      <w:proofErr w:type="spellEnd"/>
      <w:r>
        <w:rPr>
          <w:sz w:val="24"/>
        </w:rPr>
        <w:t xml:space="preserve"> will cancel them.  Verizon Wireless</w:t>
      </w:r>
      <w:r w:rsidR="00F70810">
        <w:rPr>
          <w:sz w:val="24"/>
        </w:rPr>
        <w:t xml:space="preserve"> suggested </w:t>
      </w:r>
      <w:r>
        <w:rPr>
          <w:sz w:val="24"/>
        </w:rPr>
        <w:t xml:space="preserve">possibly </w:t>
      </w:r>
      <w:r w:rsidR="00F70810">
        <w:rPr>
          <w:sz w:val="24"/>
        </w:rPr>
        <w:t xml:space="preserve">automating the deletion.  </w:t>
      </w:r>
      <w:proofErr w:type="spellStart"/>
      <w:r w:rsidR="00F70810">
        <w:rPr>
          <w:sz w:val="24"/>
        </w:rPr>
        <w:t>N</w:t>
      </w:r>
      <w:r>
        <w:rPr>
          <w:sz w:val="24"/>
        </w:rPr>
        <w:t>eu</w:t>
      </w:r>
      <w:r w:rsidR="00F70810">
        <w:rPr>
          <w:sz w:val="24"/>
        </w:rPr>
        <w:t>S</w:t>
      </w:r>
      <w:r>
        <w:rPr>
          <w:sz w:val="24"/>
        </w:rPr>
        <w:t>tar</w:t>
      </w:r>
      <w:proofErr w:type="spellEnd"/>
      <w:r>
        <w:rPr>
          <w:sz w:val="24"/>
        </w:rPr>
        <w:t xml:space="preserve"> stated that this could be done.  A number of providers expressed concern regarding the cost to do </w:t>
      </w:r>
      <w:proofErr w:type="gramStart"/>
      <w:r>
        <w:rPr>
          <w:sz w:val="24"/>
        </w:rPr>
        <w:t>this, but</w:t>
      </w:r>
      <w:proofErr w:type="gramEnd"/>
      <w:r>
        <w:rPr>
          <w:sz w:val="24"/>
        </w:rPr>
        <w:t xml:space="preserve"> stated that perhaps</w:t>
      </w:r>
      <w:r w:rsidR="00F70810">
        <w:rPr>
          <w:sz w:val="24"/>
        </w:rPr>
        <w:t xml:space="preserve"> </w:t>
      </w:r>
      <w:proofErr w:type="spellStart"/>
      <w:r w:rsidR="00F70810">
        <w:rPr>
          <w:sz w:val="24"/>
        </w:rPr>
        <w:t>N</w:t>
      </w:r>
      <w:r>
        <w:rPr>
          <w:sz w:val="24"/>
        </w:rPr>
        <w:t>eu</w:t>
      </w:r>
      <w:r w:rsidR="00F70810">
        <w:rPr>
          <w:sz w:val="24"/>
        </w:rPr>
        <w:t>S</w:t>
      </w:r>
      <w:r>
        <w:rPr>
          <w:sz w:val="24"/>
        </w:rPr>
        <w:t>tar</w:t>
      </w:r>
      <w:proofErr w:type="spellEnd"/>
      <w:r w:rsidR="00F70810">
        <w:rPr>
          <w:sz w:val="24"/>
        </w:rPr>
        <w:t xml:space="preserve"> could bill the providers that take advantage of this feature.  It was suggested that </w:t>
      </w:r>
      <w:proofErr w:type="spellStart"/>
      <w:r w:rsidR="00F70810">
        <w:rPr>
          <w:sz w:val="24"/>
        </w:rPr>
        <w:t>N</w:t>
      </w:r>
      <w:r>
        <w:rPr>
          <w:sz w:val="24"/>
        </w:rPr>
        <w:t>eu</w:t>
      </w:r>
      <w:r w:rsidR="00F70810">
        <w:rPr>
          <w:sz w:val="24"/>
        </w:rPr>
        <w:t>S</w:t>
      </w:r>
      <w:r>
        <w:rPr>
          <w:sz w:val="24"/>
        </w:rPr>
        <w:t>tar</w:t>
      </w:r>
      <w:proofErr w:type="spellEnd"/>
      <w:r w:rsidR="00F70810">
        <w:rPr>
          <w:sz w:val="24"/>
        </w:rPr>
        <w:t xml:space="preserve"> take this to the LLC.</w:t>
      </w:r>
    </w:p>
    <w:p w14:paraId="36EA1F03" w14:textId="77777777" w:rsidR="009C1609" w:rsidRDefault="009C1609" w:rsidP="009C1609">
      <w:pPr>
        <w:ind w:left="1080"/>
        <w:rPr>
          <w:sz w:val="24"/>
        </w:rPr>
      </w:pPr>
    </w:p>
    <w:p w14:paraId="4EB48A62" w14:textId="77777777" w:rsidR="00F70810" w:rsidRDefault="00F70810" w:rsidP="00BF7A2F">
      <w:pPr>
        <w:numPr>
          <w:ilvl w:val="1"/>
          <w:numId w:val="34"/>
        </w:numPr>
        <w:rPr>
          <w:sz w:val="24"/>
        </w:rPr>
      </w:pPr>
      <w:proofErr w:type="spellStart"/>
      <w:r>
        <w:rPr>
          <w:sz w:val="24"/>
        </w:rPr>
        <w:t>N</w:t>
      </w:r>
      <w:r w:rsidR="009C1609">
        <w:rPr>
          <w:sz w:val="24"/>
        </w:rPr>
        <w:t>eu</w:t>
      </w:r>
      <w:r>
        <w:rPr>
          <w:sz w:val="24"/>
        </w:rPr>
        <w:t>S</w:t>
      </w:r>
      <w:r w:rsidR="009C1609">
        <w:rPr>
          <w:sz w:val="24"/>
        </w:rPr>
        <w:t>tar</w:t>
      </w:r>
      <w:proofErr w:type="spellEnd"/>
      <w:r>
        <w:rPr>
          <w:sz w:val="24"/>
        </w:rPr>
        <w:t xml:space="preserve"> will continue to produce preliminary SMURF files.  </w:t>
      </w:r>
      <w:r w:rsidR="009C1609">
        <w:rPr>
          <w:sz w:val="24"/>
        </w:rPr>
        <w:t>It was suggested by Verizon that these could be eliminated if the current calendar on the website was accurate as of the Thursday before the migration</w:t>
      </w:r>
      <w:r>
        <w:rPr>
          <w:sz w:val="24"/>
        </w:rPr>
        <w:t>.</w:t>
      </w:r>
    </w:p>
    <w:p w14:paraId="7F2DB8B3" w14:textId="77777777" w:rsidR="009C1609" w:rsidRDefault="009C1609" w:rsidP="009C1609">
      <w:pPr>
        <w:rPr>
          <w:sz w:val="24"/>
        </w:rPr>
      </w:pPr>
    </w:p>
    <w:p w14:paraId="1813A8D6" w14:textId="77777777" w:rsidR="00F70810" w:rsidRDefault="009C1609" w:rsidP="00BF7A2F">
      <w:pPr>
        <w:numPr>
          <w:ilvl w:val="1"/>
          <w:numId w:val="34"/>
        </w:numPr>
        <w:rPr>
          <w:sz w:val="24"/>
        </w:rPr>
      </w:pPr>
      <w:r>
        <w:rPr>
          <w:sz w:val="24"/>
        </w:rPr>
        <w:t>T-Mobile</w:t>
      </w:r>
      <w:r w:rsidR="00F70810">
        <w:rPr>
          <w:sz w:val="24"/>
        </w:rPr>
        <w:t xml:space="preserve"> asked if a daily digest of e-mails could be sent rather than the </w:t>
      </w:r>
      <w:r>
        <w:rPr>
          <w:sz w:val="24"/>
        </w:rPr>
        <w:t xml:space="preserve">current </w:t>
      </w:r>
      <w:r w:rsidR="00F70810">
        <w:rPr>
          <w:sz w:val="24"/>
        </w:rPr>
        <w:t>individual e-mails.  V</w:t>
      </w:r>
      <w:r>
        <w:rPr>
          <w:sz w:val="24"/>
        </w:rPr>
        <w:t xml:space="preserve">erizon </w:t>
      </w:r>
      <w:r w:rsidR="00F70810">
        <w:rPr>
          <w:sz w:val="24"/>
        </w:rPr>
        <w:t>W</w:t>
      </w:r>
      <w:r>
        <w:rPr>
          <w:sz w:val="24"/>
        </w:rPr>
        <w:t>ireless stated that they prefer</w:t>
      </w:r>
      <w:r w:rsidR="00F70810">
        <w:rPr>
          <w:sz w:val="24"/>
        </w:rPr>
        <w:t xml:space="preserve"> the individual e-mails. </w:t>
      </w:r>
    </w:p>
    <w:p w14:paraId="4540CC52" w14:textId="77777777" w:rsidR="009C1609" w:rsidRDefault="009C1609" w:rsidP="009C1609">
      <w:pPr>
        <w:rPr>
          <w:sz w:val="24"/>
        </w:rPr>
      </w:pPr>
    </w:p>
    <w:p w14:paraId="61EB3091" w14:textId="77777777" w:rsidR="00F70810" w:rsidRDefault="00F70810" w:rsidP="00BF7A2F">
      <w:pPr>
        <w:numPr>
          <w:ilvl w:val="0"/>
          <w:numId w:val="35"/>
        </w:numPr>
        <w:rPr>
          <w:sz w:val="24"/>
        </w:rPr>
      </w:pPr>
      <w:r>
        <w:rPr>
          <w:b/>
          <w:sz w:val="24"/>
        </w:rPr>
        <w:t>Delivering and Applying SMURF files</w:t>
      </w:r>
    </w:p>
    <w:p w14:paraId="16B30F28" w14:textId="77777777" w:rsidR="00F70810" w:rsidRDefault="009C1609" w:rsidP="00BF7A2F">
      <w:pPr>
        <w:numPr>
          <w:ilvl w:val="1"/>
          <w:numId w:val="34"/>
        </w:numPr>
        <w:rPr>
          <w:sz w:val="24"/>
        </w:rPr>
      </w:pPr>
      <w:r>
        <w:rPr>
          <w:sz w:val="24"/>
        </w:rPr>
        <w:t>It was agreed that n</w:t>
      </w:r>
      <w:r w:rsidR="00F70810">
        <w:rPr>
          <w:sz w:val="24"/>
        </w:rPr>
        <w:t xml:space="preserve">othing </w:t>
      </w:r>
      <w:r>
        <w:rPr>
          <w:sz w:val="24"/>
        </w:rPr>
        <w:t xml:space="preserve">could really be done in this area </w:t>
      </w:r>
      <w:r w:rsidR="002B0569">
        <w:rPr>
          <w:sz w:val="24"/>
        </w:rPr>
        <w:t xml:space="preserve">to enhance the current process </w:t>
      </w:r>
      <w:r>
        <w:rPr>
          <w:sz w:val="24"/>
        </w:rPr>
        <w:t>at this time</w:t>
      </w:r>
      <w:r w:rsidR="00F70810">
        <w:rPr>
          <w:sz w:val="24"/>
        </w:rPr>
        <w:t xml:space="preserve"> since providers have developed local scripts to search for available SMURF files on </w:t>
      </w:r>
      <w:r w:rsidR="002B0569">
        <w:rPr>
          <w:sz w:val="24"/>
        </w:rPr>
        <w:t xml:space="preserve">the </w:t>
      </w:r>
      <w:r w:rsidR="00F70810">
        <w:rPr>
          <w:sz w:val="24"/>
        </w:rPr>
        <w:t>FTP site and download them automatically.</w:t>
      </w:r>
    </w:p>
    <w:p w14:paraId="6E593B42" w14:textId="77777777" w:rsidR="009C1609" w:rsidRDefault="009C1609" w:rsidP="00F70810">
      <w:pPr>
        <w:ind w:left="720"/>
        <w:rPr>
          <w:b/>
          <w:sz w:val="24"/>
        </w:rPr>
      </w:pPr>
    </w:p>
    <w:p w14:paraId="704348FC" w14:textId="77777777" w:rsidR="00F70810" w:rsidRPr="00B1305A" w:rsidRDefault="00F70810" w:rsidP="00BF7A2F">
      <w:pPr>
        <w:numPr>
          <w:ilvl w:val="0"/>
          <w:numId w:val="35"/>
        </w:numPr>
        <w:rPr>
          <w:b/>
          <w:sz w:val="24"/>
        </w:rPr>
      </w:pPr>
      <w:r>
        <w:rPr>
          <w:b/>
          <w:sz w:val="24"/>
        </w:rPr>
        <w:t>Post-Migration Activities</w:t>
      </w:r>
    </w:p>
    <w:p w14:paraId="6053EF0B" w14:textId="77777777" w:rsidR="00F70810" w:rsidRDefault="00F70810" w:rsidP="00BF7A2F">
      <w:pPr>
        <w:numPr>
          <w:ilvl w:val="1"/>
          <w:numId w:val="34"/>
        </w:numPr>
        <w:rPr>
          <w:sz w:val="24"/>
        </w:rPr>
      </w:pPr>
      <w:r>
        <w:rPr>
          <w:sz w:val="24"/>
        </w:rPr>
        <w:t>Nothing proposed</w:t>
      </w:r>
      <w:r w:rsidR="002B0569">
        <w:rPr>
          <w:sz w:val="24"/>
        </w:rPr>
        <w:t xml:space="preserve"> in terms of possible enhancements.</w:t>
      </w:r>
    </w:p>
    <w:p w14:paraId="0F0670CF" w14:textId="77777777" w:rsidR="009C1609" w:rsidRDefault="009C1609" w:rsidP="009C1609">
      <w:pPr>
        <w:rPr>
          <w:sz w:val="24"/>
        </w:rPr>
      </w:pPr>
    </w:p>
    <w:p w14:paraId="052279B0" w14:textId="77777777" w:rsidR="002B0569" w:rsidRDefault="00F70810" w:rsidP="00BF7A2F">
      <w:pPr>
        <w:numPr>
          <w:ilvl w:val="0"/>
          <w:numId w:val="34"/>
        </w:numPr>
        <w:rPr>
          <w:sz w:val="24"/>
        </w:rPr>
      </w:pPr>
      <w:r>
        <w:rPr>
          <w:sz w:val="24"/>
        </w:rPr>
        <w:t>SPID Migration Limi</w:t>
      </w:r>
      <w:r w:rsidR="002B0569">
        <w:rPr>
          <w:sz w:val="24"/>
        </w:rPr>
        <w:t>tations (LRNs and TNs)</w:t>
      </w:r>
    </w:p>
    <w:p w14:paraId="16A3092A" w14:textId="77777777" w:rsidR="00F70810" w:rsidRDefault="00F70810" w:rsidP="002B0569">
      <w:pPr>
        <w:rPr>
          <w:sz w:val="24"/>
        </w:rPr>
      </w:pPr>
      <w:r>
        <w:rPr>
          <w:sz w:val="24"/>
        </w:rPr>
        <w:t xml:space="preserve"> </w:t>
      </w:r>
    </w:p>
    <w:p w14:paraId="07A35AE4" w14:textId="77777777" w:rsidR="002B0569" w:rsidRDefault="002B0569" w:rsidP="00BF7A2F">
      <w:pPr>
        <w:numPr>
          <w:ilvl w:val="1"/>
          <w:numId w:val="34"/>
        </w:numPr>
        <w:rPr>
          <w:sz w:val="24"/>
        </w:rPr>
      </w:pPr>
      <w:proofErr w:type="spellStart"/>
      <w:r>
        <w:rPr>
          <w:sz w:val="24"/>
        </w:rPr>
        <w:t>NeuStar</w:t>
      </w:r>
      <w:proofErr w:type="spellEnd"/>
      <w:r w:rsidR="00F70810">
        <w:rPr>
          <w:sz w:val="24"/>
        </w:rPr>
        <w:t xml:space="preserve"> teed up </w:t>
      </w:r>
      <w:r>
        <w:rPr>
          <w:sz w:val="24"/>
        </w:rPr>
        <w:t xml:space="preserve">this </w:t>
      </w:r>
      <w:r w:rsidR="00F70810">
        <w:rPr>
          <w:sz w:val="24"/>
        </w:rPr>
        <w:t xml:space="preserve">issue.  </w:t>
      </w:r>
      <w:proofErr w:type="gramStart"/>
      <w:r>
        <w:rPr>
          <w:sz w:val="24"/>
        </w:rPr>
        <w:t>A number of</w:t>
      </w:r>
      <w:proofErr w:type="gramEnd"/>
      <w:r>
        <w:rPr>
          <w:sz w:val="24"/>
        </w:rPr>
        <w:t xml:space="preserve"> SPs have indicated a need to place TN limitations on SPID migrations in addition to the current LRN limitation.  </w:t>
      </w:r>
      <w:r>
        <w:rPr>
          <w:color w:val="FF0000"/>
          <w:sz w:val="24"/>
        </w:rPr>
        <w:t>Service Providers</w:t>
      </w:r>
      <w:r>
        <w:rPr>
          <w:sz w:val="24"/>
        </w:rPr>
        <w:t xml:space="preserve"> that have an issue with the maximum quantity of impacted TNs during SPID migrations are to come prepared for the April 12</w:t>
      </w:r>
      <w:r w:rsidRPr="004D59A5">
        <w:rPr>
          <w:sz w:val="24"/>
          <w:vertAlign w:val="superscript"/>
        </w:rPr>
        <w:t>th</w:t>
      </w:r>
      <w:r>
        <w:rPr>
          <w:sz w:val="24"/>
        </w:rPr>
        <w:t xml:space="preserve"> LNPA WG conference call to suggest a limit.</w:t>
      </w:r>
    </w:p>
    <w:p w14:paraId="20E28D02" w14:textId="77777777" w:rsidR="00890CDA" w:rsidRDefault="00890CDA" w:rsidP="00890CDA">
      <w:pPr>
        <w:rPr>
          <w:sz w:val="24"/>
        </w:rPr>
      </w:pPr>
    </w:p>
    <w:p w14:paraId="2E4857B3" w14:textId="77777777" w:rsidR="00890CDA" w:rsidRDefault="00890CDA" w:rsidP="00BF7A2F">
      <w:pPr>
        <w:numPr>
          <w:ilvl w:val="0"/>
          <w:numId w:val="36"/>
        </w:numPr>
        <w:rPr>
          <w:sz w:val="24"/>
        </w:rPr>
      </w:pPr>
      <w:r>
        <w:rPr>
          <w:sz w:val="24"/>
        </w:rPr>
        <w:t>Requirements Development of Accepted Change Orders</w:t>
      </w:r>
    </w:p>
    <w:p w14:paraId="28593CEE" w14:textId="77777777" w:rsidR="00890CDA" w:rsidRDefault="00890CDA" w:rsidP="002B0569">
      <w:pPr>
        <w:rPr>
          <w:sz w:val="24"/>
        </w:rPr>
      </w:pPr>
    </w:p>
    <w:p w14:paraId="02833435" w14:textId="77777777" w:rsidR="002B0569" w:rsidRPr="002B0569" w:rsidRDefault="002B0569" w:rsidP="002B0569">
      <w:pPr>
        <w:ind w:left="360"/>
        <w:rPr>
          <w:sz w:val="24"/>
          <w:szCs w:val="24"/>
          <w:highlight w:val="yellow"/>
        </w:rPr>
      </w:pPr>
      <w:r w:rsidRPr="002B0569">
        <w:rPr>
          <w:sz w:val="24"/>
          <w:szCs w:val="24"/>
          <w:highlight w:val="yellow"/>
        </w:rPr>
        <w:t xml:space="preserve">Action Item 0106-02:  </w:t>
      </w:r>
      <w:proofErr w:type="spellStart"/>
      <w:r w:rsidRPr="002B0569">
        <w:rPr>
          <w:color w:val="FF0000"/>
          <w:sz w:val="24"/>
          <w:szCs w:val="24"/>
          <w:highlight w:val="yellow"/>
        </w:rPr>
        <w:t>NeuStar</w:t>
      </w:r>
      <w:proofErr w:type="spellEnd"/>
      <w:r w:rsidRPr="002B0569">
        <w:rPr>
          <w:color w:val="FF0000"/>
          <w:sz w:val="24"/>
          <w:szCs w:val="24"/>
          <w:highlight w:val="yellow"/>
        </w:rPr>
        <w:t xml:space="preserve"> </w:t>
      </w:r>
      <w:r w:rsidRPr="002B0569">
        <w:rPr>
          <w:sz w:val="24"/>
          <w:szCs w:val="24"/>
          <w:highlight w:val="yellow"/>
        </w:rPr>
        <w:t>will distribute a Change Order document prior to the March 2006 LNPA meeting that contains only the accepted Change Orders for use in developing the functional requirements.  See related Action Item 0106-09.</w:t>
      </w:r>
    </w:p>
    <w:p w14:paraId="7E767C23" w14:textId="77777777" w:rsidR="002B0569" w:rsidRPr="002B0569" w:rsidRDefault="002B0569" w:rsidP="002B0569">
      <w:pPr>
        <w:ind w:left="360"/>
        <w:rPr>
          <w:sz w:val="24"/>
          <w:szCs w:val="24"/>
          <w:highlight w:val="yellow"/>
        </w:rPr>
      </w:pPr>
    </w:p>
    <w:p w14:paraId="22855556" w14:textId="77777777" w:rsidR="002B0569" w:rsidRPr="002B0569" w:rsidRDefault="002B0569" w:rsidP="002B0569">
      <w:pPr>
        <w:ind w:left="360"/>
        <w:rPr>
          <w:sz w:val="24"/>
          <w:szCs w:val="24"/>
        </w:rPr>
      </w:pPr>
      <w:r w:rsidRPr="002B0569">
        <w:rPr>
          <w:sz w:val="24"/>
          <w:szCs w:val="24"/>
          <w:highlight w:val="yellow"/>
        </w:rPr>
        <w:t xml:space="preserve">Action Item </w:t>
      </w:r>
      <w:r w:rsidRPr="002B0569">
        <w:rPr>
          <w:snapToGrid w:val="0"/>
          <w:sz w:val="24"/>
          <w:szCs w:val="24"/>
          <w:highlight w:val="yellow"/>
        </w:rPr>
        <w:t>0106-09:  LNPA Working Group Participants are to come to the March 2006 meeting prepared to begin development of the functional requirements for the accepted Change Orders.  The discussion will take place on Wednesday, March 8</w:t>
      </w:r>
      <w:r w:rsidRPr="002B0569">
        <w:rPr>
          <w:snapToGrid w:val="0"/>
          <w:sz w:val="24"/>
          <w:szCs w:val="24"/>
          <w:highlight w:val="yellow"/>
          <w:vertAlign w:val="superscript"/>
        </w:rPr>
        <w:t>th</w:t>
      </w:r>
      <w:r w:rsidRPr="002B0569">
        <w:rPr>
          <w:snapToGrid w:val="0"/>
          <w:sz w:val="24"/>
          <w:szCs w:val="24"/>
          <w:highlight w:val="yellow"/>
        </w:rPr>
        <w:t xml:space="preserve">, from </w:t>
      </w:r>
      <w:smartTag w:uri="urn:schemas-microsoft-com:office:smarttags" w:element="time">
        <w:smartTagPr>
          <w:attr w:name="Minute" w:val="30"/>
          <w:attr w:name="Hour" w:val="8"/>
        </w:smartTagPr>
        <w:r w:rsidRPr="002B0569">
          <w:rPr>
            <w:snapToGrid w:val="0"/>
            <w:sz w:val="24"/>
            <w:szCs w:val="24"/>
            <w:highlight w:val="yellow"/>
          </w:rPr>
          <w:t>8:30am</w:t>
        </w:r>
      </w:smartTag>
      <w:r w:rsidRPr="002B0569">
        <w:rPr>
          <w:snapToGrid w:val="0"/>
          <w:sz w:val="24"/>
          <w:szCs w:val="24"/>
          <w:highlight w:val="yellow"/>
        </w:rPr>
        <w:t xml:space="preserve"> to </w:t>
      </w:r>
      <w:smartTag w:uri="urn:schemas-microsoft-com:office:smarttags" w:element="time">
        <w:smartTagPr>
          <w:attr w:name="Minute" w:val="0"/>
          <w:attr w:name="Hour" w:val="12"/>
        </w:smartTagPr>
        <w:r w:rsidRPr="002B0569">
          <w:rPr>
            <w:snapToGrid w:val="0"/>
            <w:sz w:val="24"/>
            <w:szCs w:val="24"/>
            <w:highlight w:val="yellow"/>
          </w:rPr>
          <w:t>12 noon</w:t>
        </w:r>
      </w:smartTag>
      <w:r w:rsidRPr="002B0569">
        <w:rPr>
          <w:snapToGrid w:val="0"/>
          <w:sz w:val="24"/>
          <w:szCs w:val="24"/>
          <w:highlight w:val="yellow"/>
        </w:rPr>
        <w:t xml:space="preserve"> Pacific time.  See related Action Item 0106-02.</w:t>
      </w:r>
    </w:p>
    <w:p w14:paraId="70279024" w14:textId="77777777" w:rsidR="002B0569" w:rsidRDefault="002B0569" w:rsidP="00890CDA">
      <w:pPr>
        <w:rPr>
          <w:sz w:val="24"/>
        </w:rPr>
      </w:pPr>
    </w:p>
    <w:p w14:paraId="38D1B55B" w14:textId="77777777" w:rsidR="002B0569" w:rsidRDefault="002B0569" w:rsidP="00BF7A2F">
      <w:pPr>
        <w:numPr>
          <w:ilvl w:val="1"/>
          <w:numId w:val="34"/>
        </w:numPr>
        <w:rPr>
          <w:sz w:val="24"/>
        </w:rPr>
      </w:pPr>
      <w:proofErr w:type="spellStart"/>
      <w:r>
        <w:rPr>
          <w:sz w:val="24"/>
        </w:rPr>
        <w:t>NeuStar</w:t>
      </w:r>
      <w:proofErr w:type="spellEnd"/>
      <w:r>
        <w:rPr>
          <w:sz w:val="24"/>
        </w:rPr>
        <w:t xml:space="preserve"> walked the group through the attached Change Order documents.</w:t>
      </w:r>
    </w:p>
    <w:p w14:paraId="60273CB2" w14:textId="206CA959" w:rsidR="002B0569" w:rsidRDefault="00BF7A2F" w:rsidP="002B0569">
      <w:pPr>
        <w:ind w:left="720" w:firstLine="720"/>
        <w:rPr>
          <w:sz w:val="24"/>
        </w:rPr>
      </w:pPr>
      <w:r w:rsidRPr="003011C6">
        <w:rPr>
          <w:sz w:val="24"/>
        </w:rPr>
        <w:object w:dxaOrig="1535" w:dyaOrig="991" w14:anchorId="46779C1E">
          <v:shape id="_x0000_i1057" type="#_x0000_t75" style="width:77pt;height:49.45pt" o:ole="">
            <v:imagedata r:id="rId57" o:title=""/>
          </v:shape>
          <o:OLEObject Type="Embed" ProgID="Package" ShapeID="_x0000_i1057" DrawAspect="Icon" ObjectID="_1740818747" r:id="rId58"/>
        </w:object>
      </w:r>
      <w:r w:rsidR="002B0569">
        <w:rPr>
          <w:sz w:val="24"/>
        </w:rPr>
        <w:tab/>
      </w:r>
      <w:r w:rsidRPr="005C7D1A">
        <w:rPr>
          <w:sz w:val="24"/>
        </w:rPr>
        <w:object w:dxaOrig="1535" w:dyaOrig="991" w14:anchorId="75AD0D47">
          <v:shape id="_x0000_i1059" type="#_x0000_t75" style="width:77pt;height:49.45pt" o:ole="">
            <v:imagedata r:id="rId59" o:title=""/>
          </v:shape>
          <o:OLEObject Type="Embed" ProgID="Package" ShapeID="_x0000_i1059" DrawAspect="Icon" ObjectID="_1740818748" r:id="rId60"/>
        </w:object>
      </w:r>
      <w:r w:rsidR="002B0569">
        <w:rPr>
          <w:sz w:val="24"/>
        </w:rPr>
        <w:tab/>
      </w:r>
    </w:p>
    <w:p w14:paraId="5C50744B" w14:textId="77777777" w:rsidR="003011C6" w:rsidRDefault="003011C6" w:rsidP="003011C6">
      <w:pPr>
        <w:rPr>
          <w:sz w:val="24"/>
        </w:rPr>
      </w:pPr>
    </w:p>
    <w:p w14:paraId="158A5636" w14:textId="77777777" w:rsidR="002B0569" w:rsidRDefault="002B0569" w:rsidP="00BF7A2F">
      <w:pPr>
        <w:numPr>
          <w:ilvl w:val="1"/>
          <w:numId w:val="34"/>
        </w:numPr>
        <w:rPr>
          <w:sz w:val="24"/>
        </w:rPr>
      </w:pPr>
      <w:r>
        <w:rPr>
          <w:sz w:val="24"/>
        </w:rPr>
        <w:t>NANC 407, 409, and 410 are in Release 3.3</w:t>
      </w:r>
      <w:r w:rsidR="003011C6">
        <w:rPr>
          <w:sz w:val="24"/>
        </w:rPr>
        <w:t>,</w:t>
      </w:r>
      <w:r>
        <w:rPr>
          <w:sz w:val="24"/>
        </w:rPr>
        <w:t xml:space="preserve"> and will be rolled into the 3.3 FRS and IIS.</w:t>
      </w:r>
    </w:p>
    <w:p w14:paraId="771A1DD8" w14:textId="77777777" w:rsidR="002B0569" w:rsidRDefault="002B0569" w:rsidP="002B0569">
      <w:pPr>
        <w:ind w:left="720"/>
        <w:rPr>
          <w:sz w:val="24"/>
        </w:rPr>
      </w:pPr>
    </w:p>
    <w:p w14:paraId="3FF7EB91" w14:textId="77777777" w:rsidR="002B0569" w:rsidRDefault="002B0569" w:rsidP="00BF7A2F">
      <w:pPr>
        <w:numPr>
          <w:ilvl w:val="1"/>
          <w:numId w:val="34"/>
        </w:numPr>
        <w:rPr>
          <w:sz w:val="24"/>
        </w:rPr>
      </w:pPr>
      <w:r>
        <w:rPr>
          <w:sz w:val="24"/>
        </w:rPr>
        <w:t xml:space="preserve">ILL 5 goes to cancel-pending.  In one </w:t>
      </w:r>
      <w:proofErr w:type="gramStart"/>
      <w:r>
        <w:rPr>
          <w:sz w:val="24"/>
        </w:rPr>
        <w:t>month</w:t>
      </w:r>
      <w:proofErr w:type="gramEnd"/>
      <w:r>
        <w:rPr>
          <w:sz w:val="24"/>
        </w:rPr>
        <w:t xml:space="preserve"> it will be deleted.</w:t>
      </w:r>
    </w:p>
    <w:p w14:paraId="2514FC82" w14:textId="77777777" w:rsidR="003011C6" w:rsidRDefault="003011C6" w:rsidP="003011C6">
      <w:pPr>
        <w:rPr>
          <w:sz w:val="24"/>
        </w:rPr>
      </w:pPr>
    </w:p>
    <w:p w14:paraId="3127D11B" w14:textId="77777777" w:rsidR="002B0569" w:rsidRDefault="002B0569" w:rsidP="00BF7A2F">
      <w:pPr>
        <w:numPr>
          <w:ilvl w:val="1"/>
          <w:numId w:val="34"/>
        </w:numPr>
        <w:rPr>
          <w:sz w:val="24"/>
        </w:rPr>
      </w:pPr>
      <w:r>
        <w:rPr>
          <w:sz w:val="24"/>
        </w:rPr>
        <w:t xml:space="preserve">NANC 147 – Action IDs and Audit IDs are now expected to rollover in 7 months in the SE Region.  </w:t>
      </w:r>
      <w:r w:rsidR="003011C6">
        <w:rPr>
          <w:sz w:val="24"/>
        </w:rPr>
        <w:t xml:space="preserve">NANC </w:t>
      </w:r>
      <w:r>
        <w:rPr>
          <w:sz w:val="24"/>
        </w:rPr>
        <w:t xml:space="preserve">147 will document the rollover strategy.  There will be no initiative to go to </w:t>
      </w:r>
      <w:proofErr w:type="gramStart"/>
      <w:r>
        <w:rPr>
          <w:sz w:val="24"/>
        </w:rPr>
        <w:t>64 bit</w:t>
      </w:r>
      <w:proofErr w:type="gramEnd"/>
      <w:r>
        <w:rPr>
          <w:sz w:val="24"/>
        </w:rPr>
        <w:t xml:space="preserve"> IDs.</w:t>
      </w:r>
    </w:p>
    <w:p w14:paraId="5F8DD664" w14:textId="77777777" w:rsidR="003011C6" w:rsidRDefault="003011C6" w:rsidP="003011C6">
      <w:pPr>
        <w:rPr>
          <w:sz w:val="24"/>
        </w:rPr>
      </w:pPr>
    </w:p>
    <w:p w14:paraId="5F66B582" w14:textId="77777777" w:rsidR="003011C6" w:rsidRDefault="002B0569" w:rsidP="00BF7A2F">
      <w:pPr>
        <w:numPr>
          <w:ilvl w:val="1"/>
          <w:numId w:val="34"/>
        </w:numPr>
        <w:rPr>
          <w:sz w:val="24"/>
        </w:rPr>
      </w:pPr>
      <w:r>
        <w:rPr>
          <w:sz w:val="24"/>
        </w:rPr>
        <w:t xml:space="preserve">NANC 219 </w:t>
      </w:r>
      <w:r w:rsidR="003011C6">
        <w:rPr>
          <w:sz w:val="24"/>
        </w:rPr>
        <w:t xml:space="preserve">goes to cancel-pending.  In one </w:t>
      </w:r>
      <w:proofErr w:type="gramStart"/>
      <w:r w:rsidR="003011C6">
        <w:rPr>
          <w:sz w:val="24"/>
        </w:rPr>
        <w:t>month</w:t>
      </w:r>
      <w:proofErr w:type="gramEnd"/>
      <w:r w:rsidR="003011C6">
        <w:rPr>
          <w:sz w:val="24"/>
        </w:rPr>
        <w:t xml:space="preserve"> it will be deleted.</w:t>
      </w:r>
    </w:p>
    <w:p w14:paraId="024E2DBF" w14:textId="77777777" w:rsidR="002B0569" w:rsidRDefault="002B0569" w:rsidP="003011C6">
      <w:pPr>
        <w:ind w:left="1080"/>
        <w:rPr>
          <w:sz w:val="24"/>
        </w:rPr>
      </w:pPr>
    </w:p>
    <w:p w14:paraId="0C3DB2FC" w14:textId="77777777" w:rsidR="003011C6" w:rsidRDefault="002B0569" w:rsidP="00BF7A2F">
      <w:pPr>
        <w:numPr>
          <w:ilvl w:val="1"/>
          <w:numId w:val="34"/>
        </w:numPr>
        <w:rPr>
          <w:sz w:val="24"/>
        </w:rPr>
      </w:pPr>
      <w:r>
        <w:rPr>
          <w:sz w:val="24"/>
        </w:rPr>
        <w:t xml:space="preserve">NANC 232 </w:t>
      </w:r>
      <w:r w:rsidR="003011C6">
        <w:rPr>
          <w:sz w:val="24"/>
        </w:rPr>
        <w:t xml:space="preserve">goes to cancel-pending.  In one </w:t>
      </w:r>
      <w:proofErr w:type="gramStart"/>
      <w:r w:rsidR="003011C6">
        <w:rPr>
          <w:sz w:val="24"/>
        </w:rPr>
        <w:t>month</w:t>
      </w:r>
      <w:proofErr w:type="gramEnd"/>
      <w:r w:rsidR="003011C6">
        <w:rPr>
          <w:sz w:val="24"/>
        </w:rPr>
        <w:t xml:space="preserve"> it will be deleted.</w:t>
      </w:r>
    </w:p>
    <w:p w14:paraId="360822AD" w14:textId="77777777" w:rsidR="002B0569" w:rsidRDefault="002B0569" w:rsidP="003011C6">
      <w:pPr>
        <w:ind w:left="1080"/>
        <w:rPr>
          <w:sz w:val="24"/>
        </w:rPr>
      </w:pPr>
    </w:p>
    <w:p w14:paraId="712708FF" w14:textId="77777777" w:rsidR="002B0569" w:rsidRPr="00E973D8" w:rsidRDefault="00E973D8" w:rsidP="00BF7A2F">
      <w:pPr>
        <w:numPr>
          <w:ilvl w:val="1"/>
          <w:numId w:val="36"/>
        </w:numPr>
        <w:rPr>
          <w:snapToGrid w:val="0"/>
          <w:sz w:val="24"/>
        </w:rPr>
      </w:pPr>
      <w:r>
        <w:rPr>
          <w:sz w:val="24"/>
        </w:rPr>
        <w:t xml:space="preserve">NANC 355 – </w:t>
      </w:r>
      <w:r>
        <w:rPr>
          <w:snapToGrid w:val="0"/>
          <w:color w:val="FF0000"/>
          <w:sz w:val="24"/>
        </w:rPr>
        <w:t>David Taylor</w:t>
      </w:r>
      <w:r>
        <w:rPr>
          <w:snapToGrid w:val="0"/>
          <w:sz w:val="24"/>
        </w:rPr>
        <w:t xml:space="preserve">, </w:t>
      </w:r>
      <w:proofErr w:type="spellStart"/>
      <w:r>
        <w:rPr>
          <w:snapToGrid w:val="0"/>
          <w:sz w:val="24"/>
        </w:rPr>
        <w:t>at&amp;t</w:t>
      </w:r>
      <w:proofErr w:type="spellEnd"/>
      <w:r>
        <w:rPr>
          <w:snapToGrid w:val="0"/>
          <w:sz w:val="24"/>
        </w:rPr>
        <w:t xml:space="preserve">, is to check internally to see if </w:t>
      </w:r>
      <w:proofErr w:type="spellStart"/>
      <w:r>
        <w:rPr>
          <w:snapToGrid w:val="0"/>
          <w:sz w:val="24"/>
        </w:rPr>
        <w:t>at&amp;t</w:t>
      </w:r>
      <w:proofErr w:type="spellEnd"/>
      <w:r>
        <w:rPr>
          <w:snapToGrid w:val="0"/>
          <w:sz w:val="24"/>
        </w:rPr>
        <w:t xml:space="preserve"> still needs NANC 355.  </w:t>
      </w:r>
      <w:r w:rsidR="002B0569">
        <w:rPr>
          <w:sz w:val="24"/>
        </w:rPr>
        <w:t>May go to cancel pending.</w:t>
      </w:r>
    </w:p>
    <w:p w14:paraId="01911E78" w14:textId="77777777" w:rsidR="003011C6" w:rsidRDefault="003011C6" w:rsidP="003011C6">
      <w:pPr>
        <w:rPr>
          <w:sz w:val="24"/>
        </w:rPr>
      </w:pPr>
    </w:p>
    <w:p w14:paraId="374A9093" w14:textId="77777777" w:rsidR="00E973D8" w:rsidRPr="00A16957" w:rsidRDefault="002B0569" w:rsidP="00BF7A2F">
      <w:pPr>
        <w:numPr>
          <w:ilvl w:val="1"/>
          <w:numId w:val="36"/>
        </w:numPr>
        <w:rPr>
          <w:sz w:val="24"/>
        </w:rPr>
      </w:pPr>
      <w:r>
        <w:rPr>
          <w:sz w:val="24"/>
        </w:rPr>
        <w:t xml:space="preserve">NANC 363 – </w:t>
      </w:r>
      <w:r w:rsidR="00E973D8">
        <w:rPr>
          <w:sz w:val="24"/>
        </w:rPr>
        <w:t>Implementation of NANC 363 w</w:t>
      </w:r>
      <w:r>
        <w:rPr>
          <w:sz w:val="24"/>
        </w:rPr>
        <w:t>ould r</w:t>
      </w:r>
      <w:r w:rsidR="00E973D8">
        <w:rPr>
          <w:sz w:val="24"/>
        </w:rPr>
        <w:t xml:space="preserve">equire a flash cut.  </w:t>
      </w:r>
      <w:proofErr w:type="spellStart"/>
      <w:r w:rsidR="00E973D8">
        <w:rPr>
          <w:color w:val="FF0000"/>
          <w:sz w:val="24"/>
        </w:rPr>
        <w:t>NeuStar</w:t>
      </w:r>
      <w:proofErr w:type="spellEnd"/>
      <w:r w:rsidR="00E973D8">
        <w:rPr>
          <w:sz w:val="24"/>
        </w:rPr>
        <w:t xml:space="preserve"> will determine if there is a legal need to change the Private Enterprise Number in the ASN.1, currently identifying Lockheed Martin (103), to that of </w:t>
      </w:r>
      <w:proofErr w:type="spellStart"/>
      <w:r w:rsidR="00E973D8">
        <w:rPr>
          <w:sz w:val="24"/>
        </w:rPr>
        <w:t>NeuStar</w:t>
      </w:r>
      <w:proofErr w:type="spellEnd"/>
      <w:r w:rsidR="00E973D8">
        <w:rPr>
          <w:sz w:val="24"/>
        </w:rPr>
        <w:t xml:space="preserve"> (13568</w:t>
      </w:r>
      <w:proofErr w:type="gramStart"/>
      <w:r w:rsidR="00E973D8">
        <w:rPr>
          <w:sz w:val="24"/>
        </w:rPr>
        <w:t>) .</w:t>
      </w:r>
      <w:proofErr w:type="gramEnd"/>
    </w:p>
    <w:p w14:paraId="42992CF9" w14:textId="77777777" w:rsidR="003011C6" w:rsidRDefault="003011C6" w:rsidP="003011C6">
      <w:pPr>
        <w:rPr>
          <w:sz w:val="24"/>
        </w:rPr>
      </w:pPr>
    </w:p>
    <w:p w14:paraId="095F1C09" w14:textId="77777777" w:rsidR="002B0569" w:rsidRDefault="002B0569" w:rsidP="00BF7A2F">
      <w:pPr>
        <w:numPr>
          <w:ilvl w:val="1"/>
          <w:numId w:val="34"/>
        </w:numPr>
        <w:rPr>
          <w:sz w:val="24"/>
        </w:rPr>
      </w:pPr>
      <w:r>
        <w:rPr>
          <w:sz w:val="24"/>
        </w:rPr>
        <w:t xml:space="preserve">NANC 382 – </w:t>
      </w:r>
      <w:r w:rsidR="00E973D8">
        <w:rPr>
          <w:sz w:val="24"/>
        </w:rPr>
        <w:t>Will stay in the Accepted category</w:t>
      </w:r>
      <w:r>
        <w:rPr>
          <w:sz w:val="24"/>
        </w:rPr>
        <w:t>.</w:t>
      </w:r>
    </w:p>
    <w:p w14:paraId="20C33500" w14:textId="77777777" w:rsidR="003011C6" w:rsidRDefault="003011C6" w:rsidP="003011C6">
      <w:pPr>
        <w:rPr>
          <w:sz w:val="24"/>
        </w:rPr>
      </w:pPr>
    </w:p>
    <w:p w14:paraId="7BD50F86" w14:textId="77777777" w:rsidR="00E973D8" w:rsidRPr="00E973D8" w:rsidRDefault="002B0569" w:rsidP="00BF7A2F">
      <w:pPr>
        <w:numPr>
          <w:ilvl w:val="1"/>
          <w:numId w:val="34"/>
        </w:numPr>
        <w:rPr>
          <w:sz w:val="24"/>
        </w:rPr>
      </w:pPr>
      <w:r>
        <w:rPr>
          <w:sz w:val="24"/>
        </w:rPr>
        <w:t xml:space="preserve">NANC 390 – </w:t>
      </w:r>
      <w:r w:rsidR="00E973D8">
        <w:rPr>
          <w:snapToGrid w:val="0"/>
          <w:color w:val="FF0000"/>
          <w:sz w:val="24"/>
        </w:rPr>
        <w:t>Mike Whaley</w:t>
      </w:r>
      <w:r w:rsidR="00E973D8">
        <w:rPr>
          <w:snapToGrid w:val="0"/>
          <w:sz w:val="24"/>
        </w:rPr>
        <w:t>, Qwest, is to check internally to see if Qwest still needs NANC 390.</w:t>
      </w:r>
    </w:p>
    <w:p w14:paraId="37C16F4E" w14:textId="77777777" w:rsidR="00E973D8" w:rsidRDefault="00E973D8" w:rsidP="003011C6">
      <w:pPr>
        <w:rPr>
          <w:sz w:val="24"/>
        </w:rPr>
      </w:pPr>
    </w:p>
    <w:p w14:paraId="12D7E545" w14:textId="77777777" w:rsidR="002B0569" w:rsidRDefault="002B0569" w:rsidP="00BF7A2F">
      <w:pPr>
        <w:numPr>
          <w:ilvl w:val="1"/>
          <w:numId w:val="34"/>
        </w:numPr>
        <w:rPr>
          <w:sz w:val="24"/>
        </w:rPr>
      </w:pPr>
      <w:r>
        <w:rPr>
          <w:sz w:val="24"/>
        </w:rPr>
        <w:t xml:space="preserve">NANC 397 – </w:t>
      </w:r>
      <w:r w:rsidR="00E973D8">
        <w:rPr>
          <w:sz w:val="24"/>
        </w:rPr>
        <w:t>Will stay in the Accepted category.  The group agreed to w</w:t>
      </w:r>
      <w:r>
        <w:rPr>
          <w:sz w:val="24"/>
        </w:rPr>
        <w:t xml:space="preserve">ait and see the performance results of </w:t>
      </w:r>
      <w:r w:rsidR="00E973D8">
        <w:rPr>
          <w:sz w:val="24"/>
        </w:rPr>
        <w:t xml:space="preserve">Release </w:t>
      </w:r>
      <w:r>
        <w:rPr>
          <w:sz w:val="24"/>
        </w:rPr>
        <w:t>3.3.</w:t>
      </w:r>
    </w:p>
    <w:p w14:paraId="7F834B0C" w14:textId="77777777" w:rsidR="003011C6" w:rsidRDefault="003011C6" w:rsidP="003011C6">
      <w:pPr>
        <w:rPr>
          <w:sz w:val="24"/>
        </w:rPr>
      </w:pPr>
    </w:p>
    <w:p w14:paraId="6AE31A65" w14:textId="77777777" w:rsidR="002B0569" w:rsidRDefault="002B0569" w:rsidP="00BF7A2F">
      <w:pPr>
        <w:numPr>
          <w:ilvl w:val="1"/>
          <w:numId w:val="34"/>
        </w:numPr>
        <w:rPr>
          <w:sz w:val="24"/>
        </w:rPr>
      </w:pPr>
      <w:r>
        <w:rPr>
          <w:sz w:val="24"/>
        </w:rPr>
        <w:t xml:space="preserve">NANC 400 – </w:t>
      </w:r>
      <w:r w:rsidR="00E973D8">
        <w:rPr>
          <w:sz w:val="24"/>
        </w:rPr>
        <w:t>Will stay in the Accepted category</w:t>
      </w:r>
      <w:r>
        <w:rPr>
          <w:sz w:val="24"/>
        </w:rPr>
        <w:t>.</w:t>
      </w:r>
    </w:p>
    <w:p w14:paraId="25788B74" w14:textId="77777777" w:rsidR="003011C6" w:rsidRDefault="003011C6" w:rsidP="003011C6">
      <w:pPr>
        <w:rPr>
          <w:sz w:val="24"/>
        </w:rPr>
      </w:pPr>
    </w:p>
    <w:p w14:paraId="1C8AB73C" w14:textId="77777777" w:rsidR="00E973D8" w:rsidRDefault="002B0569" w:rsidP="00BF7A2F">
      <w:pPr>
        <w:numPr>
          <w:ilvl w:val="1"/>
          <w:numId w:val="34"/>
        </w:numPr>
        <w:rPr>
          <w:sz w:val="24"/>
        </w:rPr>
      </w:pPr>
      <w:r>
        <w:rPr>
          <w:sz w:val="24"/>
        </w:rPr>
        <w:t>NANC</w:t>
      </w:r>
      <w:r w:rsidR="00E973D8">
        <w:rPr>
          <w:sz w:val="24"/>
        </w:rPr>
        <w:t xml:space="preserve"> 401 – Will stay in the Accepted category.</w:t>
      </w:r>
    </w:p>
    <w:p w14:paraId="10A44753" w14:textId="77777777" w:rsidR="003011C6" w:rsidRDefault="003011C6" w:rsidP="003011C6">
      <w:pPr>
        <w:rPr>
          <w:sz w:val="24"/>
        </w:rPr>
      </w:pPr>
    </w:p>
    <w:p w14:paraId="0950FC6B" w14:textId="77777777" w:rsidR="00E973D8" w:rsidRDefault="002B0569" w:rsidP="00BF7A2F">
      <w:pPr>
        <w:numPr>
          <w:ilvl w:val="1"/>
          <w:numId w:val="34"/>
        </w:numPr>
        <w:rPr>
          <w:sz w:val="24"/>
        </w:rPr>
      </w:pPr>
      <w:r>
        <w:rPr>
          <w:sz w:val="24"/>
        </w:rPr>
        <w:t xml:space="preserve">NANC 403 – </w:t>
      </w:r>
      <w:r w:rsidR="00E973D8">
        <w:rPr>
          <w:color w:val="FF0000"/>
          <w:sz w:val="24"/>
        </w:rPr>
        <w:t>Service Providers</w:t>
      </w:r>
      <w:r w:rsidR="00E973D8">
        <w:rPr>
          <w:sz w:val="24"/>
        </w:rPr>
        <w:t xml:space="preserve"> are to determine if they would have any operational issues with restricting network and SV recovery messages to be sent only during recovery (same as what we currently have for notification, SP, and SWIM types of recovery messages).</w:t>
      </w:r>
    </w:p>
    <w:p w14:paraId="02F0505E" w14:textId="77777777" w:rsidR="003011C6" w:rsidRDefault="003011C6" w:rsidP="003011C6">
      <w:pPr>
        <w:rPr>
          <w:sz w:val="24"/>
        </w:rPr>
      </w:pPr>
    </w:p>
    <w:p w14:paraId="5847E22A" w14:textId="77777777" w:rsidR="002B0569" w:rsidRDefault="00E973D8" w:rsidP="00BF7A2F">
      <w:pPr>
        <w:numPr>
          <w:ilvl w:val="1"/>
          <w:numId w:val="34"/>
        </w:numPr>
        <w:rPr>
          <w:sz w:val="24"/>
        </w:rPr>
      </w:pPr>
      <w:r>
        <w:rPr>
          <w:sz w:val="24"/>
        </w:rPr>
        <w:t>Change Management will be on the May agenda for 2 hours</w:t>
      </w:r>
      <w:r w:rsidR="002B0569">
        <w:rPr>
          <w:sz w:val="24"/>
        </w:rPr>
        <w:t>.</w:t>
      </w:r>
    </w:p>
    <w:p w14:paraId="58BC520E" w14:textId="77777777" w:rsidR="00AB4827" w:rsidRDefault="00AB4827" w:rsidP="00D92045">
      <w:pPr>
        <w:rPr>
          <w:sz w:val="24"/>
        </w:rPr>
      </w:pPr>
    </w:p>
    <w:p w14:paraId="4BA4CA09" w14:textId="77777777" w:rsidR="00D22BBB" w:rsidRPr="00D22BBB" w:rsidRDefault="00D22BBB" w:rsidP="00D92045">
      <w:pPr>
        <w:rPr>
          <w:sz w:val="24"/>
          <w:u w:val="single"/>
        </w:rPr>
      </w:pPr>
      <w:r>
        <w:rPr>
          <w:sz w:val="24"/>
          <w:u w:val="single"/>
        </w:rPr>
        <w:t>Discussion of PIMs 32 and 50 Report to NANC (continued):</w:t>
      </w:r>
    </w:p>
    <w:p w14:paraId="0BE7AB24" w14:textId="77777777" w:rsidR="00D22BBB" w:rsidRDefault="00D22BBB" w:rsidP="00D92045">
      <w:pPr>
        <w:rPr>
          <w:sz w:val="24"/>
        </w:rPr>
      </w:pPr>
    </w:p>
    <w:p w14:paraId="519D3ED2" w14:textId="77777777" w:rsidR="00D22BBB" w:rsidRDefault="005F6665" w:rsidP="00BF7A2F">
      <w:pPr>
        <w:numPr>
          <w:ilvl w:val="0"/>
          <w:numId w:val="27"/>
        </w:numPr>
        <w:rPr>
          <w:sz w:val="24"/>
        </w:rPr>
      </w:pPr>
      <w:r>
        <w:rPr>
          <w:sz w:val="24"/>
        </w:rPr>
        <w:t>Sue Tiffany, Sprint Nextel, presented, and t</w:t>
      </w:r>
      <w:r w:rsidR="00D22BBB">
        <w:rPr>
          <w:sz w:val="24"/>
        </w:rPr>
        <w:t>he group reviewed</w:t>
      </w:r>
      <w:r>
        <w:rPr>
          <w:sz w:val="24"/>
        </w:rPr>
        <w:t>,</w:t>
      </w:r>
      <w:r w:rsidR="00D22BBB">
        <w:rPr>
          <w:sz w:val="24"/>
        </w:rPr>
        <w:t xml:space="preserve"> the attached revised</w:t>
      </w:r>
      <w:r w:rsidR="00075C1D">
        <w:rPr>
          <w:sz w:val="24"/>
        </w:rPr>
        <w:t xml:space="preserve"> draft report to NANC.</w:t>
      </w:r>
    </w:p>
    <w:bookmarkStart w:id="28" w:name="_MON_1205239731"/>
    <w:bookmarkEnd w:id="28"/>
    <w:p w14:paraId="187FE7B7" w14:textId="77777777" w:rsidR="005F6665" w:rsidRDefault="005F6665" w:rsidP="005F6665">
      <w:pPr>
        <w:ind w:left="720"/>
        <w:rPr>
          <w:b/>
          <w:snapToGrid w:val="0"/>
          <w:sz w:val="24"/>
          <w:szCs w:val="24"/>
        </w:rPr>
      </w:pPr>
      <w:r w:rsidRPr="005F6665">
        <w:rPr>
          <w:b/>
          <w:snapToGrid w:val="0"/>
          <w:sz w:val="24"/>
          <w:szCs w:val="24"/>
        </w:rPr>
        <w:object w:dxaOrig="1535" w:dyaOrig="991" w14:anchorId="0AE34998">
          <v:shape id="_x0000_i1052" type="#_x0000_t75" style="width:77pt;height:49.45pt" o:ole="">
            <v:imagedata r:id="rId61" o:title=""/>
          </v:shape>
          <o:OLEObject Type="Embed" ProgID="Word.Document.8" ShapeID="_x0000_i1052" DrawAspect="Icon" ObjectID="_1740818749" r:id="rId62">
            <o:FieldCodes>\s</o:FieldCodes>
          </o:OLEObject>
        </w:object>
      </w:r>
    </w:p>
    <w:p w14:paraId="7DE920C2" w14:textId="77777777" w:rsidR="005F6665" w:rsidRPr="005F6665" w:rsidRDefault="005F6665" w:rsidP="00BF7A2F">
      <w:pPr>
        <w:numPr>
          <w:ilvl w:val="0"/>
          <w:numId w:val="27"/>
        </w:numPr>
        <w:rPr>
          <w:b/>
          <w:snapToGrid w:val="0"/>
          <w:sz w:val="24"/>
          <w:szCs w:val="24"/>
        </w:rPr>
      </w:pPr>
      <w:r w:rsidRPr="005F6665">
        <w:rPr>
          <w:snapToGrid w:val="0"/>
          <w:color w:val="FF0000"/>
          <w:sz w:val="24"/>
          <w:szCs w:val="24"/>
        </w:rPr>
        <w:t>Sue Tiffany</w:t>
      </w:r>
      <w:r w:rsidRPr="005F6665">
        <w:rPr>
          <w:snapToGrid w:val="0"/>
          <w:sz w:val="24"/>
          <w:szCs w:val="24"/>
        </w:rPr>
        <w:t xml:space="preserve">, Sprint Nextel, and </w:t>
      </w:r>
      <w:r w:rsidRPr="005F6665">
        <w:rPr>
          <w:snapToGrid w:val="0"/>
          <w:color w:val="FF0000"/>
          <w:sz w:val="24"/>
          <w:szCs w:val="24"/>
        </w:rPr>
        <w:t>Gary Sacra</w:t>
      </w:r>
      <w:r w:rsidRPr="005F6665">
        <w:rPr>
          <w:snapToGrid w:val="0"/>
          <w:sz w:val="24"/>
          <w:szCs w:val="24"/>
        </w:rPr>
        <w:t>, Verizon, will verify the numbers used in the calculations in the attached PIM 32/PIM 50 report for discussion on the April 12</w:t>
      </w:r>
      <w:r w:rsidRPr="005F6665">
        <w:rPr>
          <w:snapToGrid w:val="0"/>
          <w:sz w:val="24"/>
          <w:szCs w:val="24"/>
          <w:vertAlign w:val="superscript"/>
        </w:rPr>
        <w:t>th</w:t>
      </w:r>
      <w:r w:rsidRPr="005F6665">
        <w:rPr>
          <w:snapToGrid w:val="0"/>
          <w:sz w:val="24"/>
          <w:szCs w:val="24"/>
        </w:rPr>
        <w:t xml:space="preserve"> LNPA WG conference call.</w:t>
      </w:r>
    </w:p>
    <w:p w14:paraId="739AA50A" w14:textId="77777777" w:rsidR="005F6665" w:rsidRDefault="005F6665" w:rsidP="00D92045">
      <w:pPr>
        <w:rPr>
          <w:sz w:val="24"/>
        </w:rPr>
      </w:pPr>
    </w:p>
    <w:p w14:paraId="0EBA6680" w14:textId="77777777" w:rsidR="009406A5" w:rsidRPr="009406A5" w:rsidRDefault="00CB09A7" w:rsidP="00D92045">
      <w:pPr>
        <w:rPr>
          <w:sz w:val="24"/>
          <w:u w:val="single"/>
        </w:rPr>
      </w:pPr>
      <w:r>
        <w:rPr>
          <w:sz w:val="24"/>
          <w:u w:val="single"/>
        </w:rPr>
        <w:t>March</w:t>
      </w:r>
      <w:r w:rsidR="009B2732">
        <w:rPr>
          <w:sz w:val="24"/>
          <w:u w:val="single"/>
        </w:rPr>
        <w:t xml:space="preserve"> NANC Report Development (</w:t>
      </w:r>
      <w:smartTag w:uri="urn:schemas-microsoft-com:office:smarttags" w:element="place">
        <w:smartTag w:uri="urn:schemas-microsoft-com:office:smarttags" w:element="City">
          <w:r w:rsidR="009B2732">
            <w:rPr>
              <w:sz w:val="24"/>
              <w:u w:val="single"/>
            </w:rPr>
            <w:t>Gary</w:t>
          </w:r>
        </w:smartTag>
      </w:smartTag>
      <w:r w:rsidR="009B2732">
        <w:rPr>
          <w:sz w:val="24"/>
          <w:u w:val="single"/>
        </w:rPr>
        <w:t xml:space="preserve"> Sacra</w:t>
      </w:r>
      <w:r w:rsidR="009406A5">
        <w:rPr>
          <w:sz w:val="24"/>
          <w:u w:val="single"/>
        </w:rPr>
        <w:t>, LNPA Co-Chair):</w:t>
      </w:r>
    </w:p>
    <w:p w14:paraId="1FFAE557" w14:textId="77777777" w:rsidR="00AE4A3E" w:rsidRDefault="00AE4A3E" w:rsidP="00D92045">
      <w:pPr>
        <w:rPr>
          <w:sz w:val="24"/>
        </w:rPr>
      </w:pPr>
    </w:p>
    <w:p w14:paraId="773CEDDA" w14:textId="77777777" w:rsidR="002327E8" w:rsidRDefault="00B605CC" w:rsidP="00BF7A2F">
      <w:pPr>
        <w:numPr>
          <w:ilvl w:val="0"/>
          <w:numId w:val="23"/>
        </w:numPr>
        <w:rPr>
          <w:sz w:val="24"/>
        </w:rPr>
      </w:pPr>
      <w:r>
        <w:rPr>
          <w:sz w:val="24"/>
        </w:rPr>
        <w:t>The group identified the following it</w:t>
      </w:r>
      <w:r w:rsidR="00CB09A7">
        <w:rPr>
          <w:sz w:val="24"/>
        </w:rPr>
        <w:t>ems for inclusion in the March</w:t>
      </w:r>
      <w:r>
        <w:rPr>
          <w:sz w:val="24"/>
        </w:rPr>
        <w:t xml:space="preserve"> NANC report:</w:t>
      </w:r>
    </w:p>
    <w:p w14:paraId="777DCDB0" w14:textId="77777777" w:rsidR="00B605CC" w:rsidRDefault="00B605CC" w:rsidP="00BF7A2F">
      <w:pPr>
        <w:numPr>
          <w:ilvl w:val="1"/>
          <w:numId w:val="23"/>
        </w:numPr>
        <w:rPr>
          <w:sz w:val="24"/>
        </w:rPr>
      </w:pPr>
      <w:r>
        <w:rPr>
          <w:sz w:val="24"/>
        </w:rPr>
        <w:t>Release 3.3 status</w:t>
      </w:r>
    </w:p>
    <w:p w14:paraId="3048BEC4" w14:textId="77777777" w:rsidR="00B605CC" w:rsidRDefault="00B605CC" w:rsidP="00BF7A2F">
      <w:pPr>
        <w:numPr>
          <w:ilvl w:val="1"/>
          <w:numId w:val="23"/>
        </w:numPr>
        <w:rPr>
          <w:sz w:val="24"/>
        </w:rPr>
      </w:pPr>
      <w:r>
        <w:rPr>
          <w:sz w:val="24"/>
        </w:rPr>
        <w:t>Status of Final Report on Out-of-LATA Porting/Pooling</w:t>
      </w:r>
    </w:p>
    <w:p w14:paraId="71CB3958" w14:textId="77777777" w:rsidR="00B605CC" w:rsidRDefault="00CB09A7" w:rsidP="00BF7A2F">
      <w:pPr>
        <w:numPr>
          <w:ilvl w:val="1"/>
          <w:numId w:val="23"/>
        </w:numPr>
        <w:rPr>
          <w:sz w:val="24"/>
        </w:rPr>
      </w:pPr>
      <w:r>
        <w:rPr>
          <w:sz w:val="24"/>
        </w:rPr>
        <w:t>LNPA WG s</w:t>
      </w:r>
      <w:r w:rsidR="00B605CC">
        <w:rPr>
          <w:sz w:val="24"/>
        </w:rPr>
        <w:t>essions to develop detailed functional requirements for accepted Change Orders</w:t>
      </w:r>
    </w:p>
    <w:p w14:paraId="1C63E480" w14:textId="77777777" w:rsidR="00B605CC" w:rsidRPr="00D62244" w:rsidRDefault="00CB09A7" w:rsidP="00BF7A2F">
      <w:pPr>
        <w:numPr>
          <w:ilvl w:val="1"/>
          <w:numId w:val="23"/>
        </w:numPr>
        <w:rPr>
          <w:sz w:val="24"/>
        </w:rPr>
      </w:pPr>
      <w:r>
        <w:rPr>
          <w:sz w:val="24"/>
        </w:rPr>
        <w:t xml:space="preserve">Closed and </w:t>
      </w:r>
      <w:r w:rsidR="00B605CC">
        <w:rPr>
          <w:sz w:val="24"/>
        </w:rPr>
        <w:t>Open PIMs</w:t>
      </w:r>
    </w:p>
    <w:p w14:paraId="3F41BBF8" w14:textId="77777777" w:rsidR="00CB09A7" w:rsidRPr="00D10AC2" w:rsidRDefault="00CB09A7" w:rsidP="00B605CC">
      <w:pPr>
        <w:rPr>
          <w:sz w:val="24"/>
        </w:rPr>
      </w:pPr>
    </w:p>
    <w:p w14:paraId="57D4FF25" w14:textId="77777777" w:rsidR="00FB6B2B" w:rsidRDefault="00CB09A7" w:rsidP="00FB6B2B">
      <w:pPr>
        <w:rPr>
          <w:sz w:val="24"/>
          <w:u w:val="single"/>
        </w:rPr>
      </w:pPr>
      <w:r>
        <w:rPr>
          <w:sz w:val="24"/>
          <w:u w:val="single"/>
        </w:rPr>
        <w:t>Review of January</w:t>
      </w:r>
      <w:r w:rsidR="00FB6B2B">
        <w:rPr>
          <w:sz w:val="24"/>
          <w:u w:val="single"/>
        </w:rPr>
        <w:t xml:space="preserve"> Action Items:</w:t>
      </w:r>
    </w:p>
    <w:p w14:paraId="214D176B" w14:textId="77777777" w:rsidR="00FB6B2B" w:rsidRDefault="00FB6B2B" w:rsidP="00FB6B2B">
      <w:pPr>
        <w:rPr>
          <w:sz w:val="24"/>
          <w:u w:val="single"/>
        </w:rPr>
      </w:pPr>
    </w:p>
    <w:bookmarkStart w:id="29" w:name="_MON_1205240108"/>
    <w:bookmarkEnd w:id="29"/>
    <w:p w14:paraId="258829B5" w14:textId="77777777" w:rsidR="00FB6B2B" w:rsidRDefault="00CB09A7" w:rsidP="00FB6B2B">
      <w:pPr>
        <w:rPr>
          <w:sz w:val="24"/>
        </w:rPr>
      </w:pPr>
      <w:r w:rsidRPr="00CB09A7">
        <w:rPr>
          <w:sz w:val="24"/>
        </w:rPr>
        <w:object w:dxaOrig="1535" w:dyaOrig="991" w14:anchorId="4C8AF5CE">
          <v:shape id="_x0000_i1053" type="#_x0000_t75" style="width:77pt;height:49.45pt" o:ole="">
            <v:imagedata r:id="rId63" o:title=""/>
          </v:shape>
          <o:OLEObject Type="Embed" ProgID="Word.Document.8" ShapeID="_x0000_i1053" DrawAspect="Icon" ObjectID="_1740818750" r:id="rId64">
            <o:FieldCodes>\s</o:FieldCodes>
          </o:OLEObject>
        </w:object>
      </w:r>
    </w:p>
    <w:p w14:paraId="73B4C351" w14:textId="77777777" w:rsidR="00FB6B2B" w:rsidRDefault="00FB6B2B" w:rsidP="00FB6B2B">
      <w:pPr>
        <w:rPr>
          <w:color w:val="FF0000"/>
          <w:sz w:val="24"/>
          <w:u w:val="single"/>
        </w:rPr>
      </w:pPr>
    </w:p>
    <w:p w14:paraId="78B5EDF6" w14:textId="77777777" w:rsidR="00FB6B2B" w:rsidRDefault="00CB09A7" w:rsidP="00BF7A2F">
      <w:pPr>
        <w:pStyle w:val="BodyText"/>
        <w:numPr>
          <w:ilvl w:val="0"/>
          <w:numId w:val="12"/>
        </w:numPr>
      </w:pPr>
      <w:r>
        <w:t>Item 0106</w:t>
      </w:r>
      <w:r w:rsidR="00FB6B2B">
        <w:t xml:space="preserve">-01:  This </w:t>
      </w:r>
      <w:r w:rsidR="00FB6B2B" w:rsidRPr="00433192">
        <w:rPr>
          <w:szCs w:val="24"/>
        </w:rPr>
        <w:t>item has been completed and is Closed.</w:t>
      </w:r>
      <w:r w:rsidR="00FB6B2B">
        <w:rPr>
          <w:szCs w:val="24"/>
        </w:rPr>
        <w:t xml:space="preserve">  </w:t>
      </w:r>
    </w:p>
    <w:p w14:paraId="7676FA2A" w14:textId="77777777" w:rsidR="00FB6B2B" w:rsidRDefault="00FB6B2B" w:rsidP="00FB6B2B">
      <w:pPr>
        <w:pStyle w:val="BodyText"/>
      </w:pPr>
    </w:p>
    <w:p w14:paraId="4D680A94" w14:textId="77777777" w:rsidR="00FB6B2B" w:rsidRDefault="00CB09A7" w:rsidP="00BF7A2F">
      <w:pPr>
        <w:pStyle w:val="BodyText"/>
        <w:numPr>
          <w:ilvl w:val="0"/>
          <w:numId w:val="12"/>
        </w:numPr>
      </w:pPr>
      <w:r>
        <w:t>Item 0106</w:t>
      </w:r>
      <w:r w:rsidR="00FB6B2B">
        <w:t xml:space="preserve">-02:  </w:t>
      </w:r>
      <w:r>
        <w:t xml:space="preserve">This </w:t>
      </w:r>
      <w:r w:rsidRPr="00433192">
        <w:rPr>
          <w:szCs w:val="24"/>
        </w:rPr>
        <w:t>item has been completed and is Closed.</w:t>
      </w:r>
      <w:r>
        <w:rPr>
          <w:szCs w:val="24"/>
        </w:rPr>
        <w:t xml:space="preserve">  </w:t>
      </w:r>
    </w:p>
    <w:p w14:paraId="2B6AAA35" w14:textId="77777777" w:rsidR="006A251C" w:rsidRDefault="006A251C" w:rsidP="00FB6B2B">
      <w:pPr>
        <w:rPr>
          <w:sz w:val="24"/>
        </w:rPr>
      </w:pPr>
    </w:p>
    <w:p w14:paraId="36106FF2" w14:textId="77777777" w:rsidR="00FB6B2B" w:rsidRDefault="00CB09A7" w:rsidP="00BF7A2F">
      <w:pPr>
        <w:numPr>
          <w:ilvl w:val="0"/>
          <w:numId w:val="8"/>
        </w:numPr>
        <w:rPr>
          <w:sz w:val="24"/>
        </w:rPr>
      </w:pPr>
      <w:r>
        <w:rPr>
          <w:sz w:val="24"/>
        </w:rPr>
        <w:t>Item 0106</w:t>
      </w:r>
      <w:r w:rsidR="00FB6B2B">
        <w:rPr>
          <w:sz w:val="24"/>
        </w:rPr>
        <w:t xml:space="preserve">-03:  </w:t>
      </w:r>
      <w:r w:rsidR="00FB6B2B" w:rsidRPr="00EA11A9">
        <w:rPr>
          <w:sz w:val="24"/>
          <w:szCs w:val="24"/>
        </w:rPr>
        <w:t>This item has been completed and is Closed.</w:t>
      </w:r>
      <w:r w:rsidR="00FB6B2B">
        <w:rPr>
          <w:szCs w:val="24"/>
        </w:rPr>
        <w:t xml:space="preserve">  </w:t>
      </w:r>
    </w:p>
    <w:p w14:paraId="2FA375B3" w14:textId="77777777" w:rsidR="00FB6B2B" w:rsidRDefault="00FB6B2B" w:rsidP="00FB6B2B">
      <w:pPr>
        <w:rPr>
          <w:sz w:val="24"/>
        </w:rPr>
      </w:pPr>
    </w:p>
    <w:p w14:paraId="2CE72540" w14:textId="77777777" w:rsidR="00FB6B2B" w:rsidRDefault="00CB09A7" w:rsidP="00BF7A2F">
      <w:pPr>
        <w:numPr>
          <w:ilvl w:val="0"/>
          <w:numId w:val="9"/>
        </w:numPr>
        <w:rPr>
          <w:sz w:val="24"/>
        </w:rPr>
      </w:pPr>
      <w:r>
        <w:rPr>
          <w:sz w:val="24"/>
        </w:rPr>
        <w:t>Item 0106</w:t>
      </w:r>
      <w:r w:rsidR="00FB6B2B">
        <w:rPr>
          <w:sz w:val="24"/>
        </w:rPr>
        <w:t xml:space="preserve">-04:  </w:t>
      </w:r>
      <w:r w:rsidR="00FB6B2B" w:rsidRPr="00EA11A9">
        <w:rPr>
          <w:sz w:val="24"/>
          <w:szCs w:val="24"/>
        </w:rPr>
        <w:t xml:space="preserve">This item </w:t>
      </w:r>
      <w:r>
        <w:rPr>
          <w:sz w:val="24"/>
          <w:szCs w:val="24"/>
        </w:rPr>
        <w:t>remains Open.</w:t>
      </w:r>
    </w:p>
    <w:p w14:paraId="3A8CDE32" w14:textId="77777777" w:rsidR="00FB6B2B" w:rsidRDefault="00FB6B2B" w:rsidP="00FB6B2B">
      <w:pPr>
        <w:rPr>
          <w:sz w:val="24"/>
        </w:rPr>
      </w:pPr>
    </w:p>
    <w:p w14:paraId="4934E4C1" w14:textId="77777777" w:rsidR="00FB6B2B" w:rsidRPr="00B160C8" w:rsidRDefault="00CB09A7" w:rsidP="00BF7A2F">
      <w:pPr>
        <w:pStyle w:val="BodyText"/>
        <w:numPr>
          <w:ilvl w:val="0"/>
          <w:numId w:val="17"/>
        </w:numPr>
      </w:pPr>
      <w:r>
        <w:t>Item 0106</w:t>
      </w:r>
      <w:r w:rsidR="00FB6B2B">
        <w:t>-05:  This item has been completed and is Closed.</w:t>
      </w:r>
    </w:p>
    <w:p w14:paraId="0D38899F" w14:textId="77777777" w:rsidR="00FB6B2B" w:rsidRDefault="00FB6B2B" w:rsidP="00FB6B2B">
      <w:pPr>
        <w:rPr>
          <w:sz w:val="24"/>
        </w:rPr>
      </w:pPr>
    </w:p>
    <w:p w14:paraId="4D045381" w14:textId="77777777" w:rsidR="00FB6B2B" w:rsidRPr="00A369AA" w:rsidRDefault="00CB09A7" w:rsidP="00BF7A2F">
      <w:pPr>
        <w:numPr>
          <w:ilvl w:val="0"/>
          <w:numId w:val="9"/>
        </w:numPr>
        <w:rPr>
          <w:sz w:val="24"/>
          <w:szCs w:val="24"/>
        </w:rPr>
      </w:pPr>
      <w:r>
        <w:rPr>
          <w:sz w:val="24"/>
        </w:rPr>
        <w:t>Item 0106</w:t>
      </w:r>
      <w:r w:rsidR="00FB6B2B">
        <w:rPr>
          <w:sz w:val="24"/>
        </w:rPr>
        <w:t xml:space="preserve">-06:  </w:t>
      </w:r>
      <w:r w:rsidR="00FB6B2B" w:rsidRPr="00A369AA">
        <w:rPr>
          <w:sz w:val="24"/>
          <w:szCs w:val="24"/>
        </w:rPr>
        <w:t>This item has been completed and is Closed.</w:t>
      </w:r>
    </w:p>
    <w:p w14:paraId="3A04654A" w14:textId="77777777" w:rsidR="00FB6B2B" w:rsidRDefault="00FB6B2B" w:rsidP="00FB6B2B">
      <w:pPr>
        <w:rPr>
          <w:sz w:val="24"/>
        </w:rPr>
      </w:pPr>
    </w:p>
    <w:p w14:paraId="55AE9129" w14:textId="77777777" w:rsidR="00FB6B2B" w:rsidRPr="002B61F9" w:rsidRDefault="00CB09A7" w:rsidP="00BF7A2F">
      <w:pPr>
        <w:numPr>
          <w:ilvl w:val="0"/>
          <w:numId w:val="8"/>
        </w:numPr>
        <w:rPr>
          <w:sz w:val="24"/>
        </w:rPr>
      </w:pPr>
      <w:r>
        <w:rPr>
          <w:sz w:val="24"/>
        </w:rPr>
        <w:t>Item 0106</w:t>
      </w:r>
      <w:r w:rsidR="00FB6B2B">
        <w:rPr>
          <w:sz w:val="24"/>
        </w:rPr>
        <w:t>-07:  This item has been completed and is Closed.</w:t>
      </w:r>
    </w:p>
    <w:p w14:paraId="2503C476" w14:textId="77777777" w:rsidR="00FB6B2B" w:rsidRPr="00064A5F" w:rsidRDefault="00FB6B2B" w:rsidP="00FB6B2B">
      <w:pPr>
        <w:rPr>
          <w:sz w:val="24"/>
          <w:szCs w:val="24"/>
        </w:rPr>
      </w:pPr>
    </w:p>
    <w:p w14:paraId="1C94B24B" w14:textId="77777777" w:rsidR="00FB6B2B" w:rsidRPr="00FB6B2B" w:rsidRDefault="00CB09A7" w:rsidP="00BF7A2F">
      <w:pPr>
        <w:numPr>
          <w:ilvl w:val="0"/>
          <w:numId w:val="10"/>
        </w:numPr>
        <w:rPr>
          <w:sz w:val="24"/>
        </w:rPr>
      </w:pPr>
      <w:r>
        <w:rPr>
          <w:sz w:val="24"/>
        </w:rPr>
        <w:t>Item 0106</w:t>
      </w:r>
      <w:r w:rsidR="00FB6B2B">
        <w:rPr>
          <w:sz w:val="24"/>
        </w:rPr>
        <w:t xml:space="preserve">-08:  </w:t>
      </w:r>
      <w:r w:rsidR="00FB6B2B" w:rsidRPr="00EA11A9">
        <w:rPr>
          <w:sz w:val="24"/>
          <w:szCs w:val="24"/>
        </w:rPr>
        <w:t>This item has been completed and is Closed</w:t>
      </w:r>
      <w:r w:rsidR="00FB6B2B">
        <w:rPr>
          <w:sz w:val="24"/>
          <w:szCs w:val="24"/>
        </w:rPr>
        <w:t>.</w:t>
      </w:r>
    </w:p>
    <w:p w14:paraId="0F88AF68" w14:textId="77777777" w:rsidR="00FB6B2B" w:rsidRDefault="00FB6B2B" w:rsidP="00FB6B2B">
      <w:pPr>
        <w:rPr>
          <w:sz w:val="24"/>
          <w:szCs w:val="24"/>
        </w:rPr>
      </w:pPr>
    </w:p>
    <w:p w14:paraId="09BDD930" w14:textId="77777777" w:rsidR="00FB6B2B" w:rsidRDefault="00CB09A7" w:rsidP="00BF7A2F">
      <w:pPr>
        <w:numPr>
          <w:ilvl w:val="0"/>
          <w:numId w:val="17"/>
        </w:numPr>
        <w:rPr>
          <w:sz w:val="24"/>
        </w:rPr>
      </w:pPr>
      <w:r>
        <w:rPr>
          <w:sz w:val="24"/>
        </w:rPr>
        <w:t>Item 0106</w:t>
      </w:r>
      <w:r w:rsidR="00FB6B2B">
        <w:rPr>
          <w:sz w:val="24"/>
        </w:rPr>
        <w:t>-09:</w:t>
      </w:r>
      <w:r w:rsidR="006A251C">
        <w:rPr>
          <w:sz w:val="24"/>
        </w:rPr>
        <w:t xml:space="preserve">  </w:t>
      </w:r>
      <w:r w:rsidR="006A251C" w:rsidRPr="00EA11A9">
        <w:rPr>
          <w:sz w:val="24"/>
          <w:szCs w:val="24"/>
        </w:rPr>
        <w:t>This item has been completed and is Closed</w:t>
      </w:r>
      <w:r w:rsidR="006A251C">
        <w:rPr>
          <w:sz w:val="24"/>
          <w:szCs w:val="24"/>
        </w:rPr>
        <w:t>.</w:t>
      </w:r>
    </w:p>
    <w:p w14:paraId="5341C6F3" w14:textId="77777777" w:rsidR="00FB6B2B" w:rsidRDefault="00FB6B2B" w:rsidP="00FB6B2B">
      <w:pPr>
        <w:rPr>
          <w:sz w:val="24"/>
        </w:rPr>
      </w:pPr>
    </w:p>
    <w:p w14:paraId="1D7A412E" w14:textId="77777777" w:rsidR="00FB6B2B" w:rsidRDefault="00CB09A7" w:rsidP="00BF7A2F">
      <w:pPr>
        <w:numPr>
          <w:ilvl w:val="0"/>
          <w:numId w:val="17"/>
        </w:numPr>
        <w:rPr>
          <w:sz w:val="24"/>
        </w:rPr>
      </w:pPr>
      <w:r>
        <w:rPr>
          <w:sz w:val="24"/>
        </w:rPr>
        <w:t>Item 0106</w:t>
      </w:r>
      <w:r w:rsidR="00FB6B2B">
        <w:rPr>
          <w:sz w:val="24"/>
        </w:rPr>
        <w:t>-10:</w:t>
      </w:r>
      <w:r w:rsidR="00F16593">
        <w:rPr>
          <w:sz w:val="24"/>
        </w:rPr>
        <w:t xml:space="preserve">  </w:t>
      </w:r>
      <w:r w:rsidR="00F16593" w:rsidRPr="00CB09A7">
        <w:rPr>
          <w:sz w:val="24"/>
          <w:szCs w:val="24"/>
        </w:rPr>
        <w:t xml:space="preserve">This </w:t>
      </w:r>
      <w:r w:rsidRPr="00CB09A7">
        <w:rPr>
          <w:sz w:val="24"/>
          <w:szCs w:val="24"/>
        </w:rPr>
        <w:t>item has been completed and is Closed.</w:t>
      </w:r>
      <w:r>
        <w:rPr>
          <w:szCs w:val="24"/>
        </w:rPr>
        <w:t xml:space="preserve">  </w:t>
      </w:r>
    </w:p>
    <w:p w14:paraId="76234093" w14:textId="77777777" w:rsidR="00FB6B2B" w:rsidRDefault="00FB6B2B" w:rsidP="00FB6B2B">
      <w:pPr>
        <w:rPr>
          <w:sz w:val="24"/>
        </w:rPr>
      </w:pPr>
    </w:p>
    <w:p w14:paraId="41713074" w14:textId="77777777" w:rsidR="00F16593" w:rsidRPr="00CB09A7" w:rsidRDefault="00CB09A7" w:rsidP="00BF7A2F">
      <w:pPr>
        <w:numPr>
          <w:ilvl w:val="0"/>
          <w:numId w:val="17"/>
        </w:numPr>
        <w:rPr>
          <w:sz w:val="24"/>
          <w:szCs w:val="24"/>
        </w:rPr>
      </w:pPr>
      <w:r>
        <w:rPr>
          <w:sz w:val="24"/>
        </w:rPr>
        <w:t>Item 0106</w:t>
      </w:r>
      <w:r w:rsidR="00FB6B2B">
        <w:rPr>
          <w:sz w:val="24"/>
        </w:rPr>
        <w:t>-11:</w:t>
      </w:r>
      <w:r w:rsidR="00F16593">
        <w:rPr>
          <w:sz w:val="24"/>
        </w:rPr>
        <w:t xml:space="preserve">  </w:t>
      </w:r>
      <w:r>
        <w:rPr>
          <w:sz w:val="24"/>
        </w:rPr>
        <w:t xml:space="preserve">This </w:t>
      </w:r>
      <w:r w:rsidRPr="00CB09A7">
        <w:rPr>
          <w:sz w:val="24"/>
          <w:szCs w:val="24"/>
        </w:rPr>
        <w:t xml:space="preserve">item has been completed and is Closed.  </w:t>
      </w:r>
    </w:p>
    <w:p w14:paraId="2E5C9F18" w14:textId="77777777" w:rsidR="00FB6B2B" w:rsidRDefault="00FB6B2B" w:rsidP="00FB6B2B">
      <w:pPr>
        <w:rPr>
          <w:sz w:val="24"/>
        </w:rPr>
      </w:pPr>
    </w:p>
    <w:p w14:paraId="3250241A" w14:textId="77777777" w:rsidR="00FB6B2B" w:rsidRDefault="00FB6B2B" w:rsidP="00FB6B2B">
      <w:pPr>
        <w:rPr>
          <w:sz w:val="24"/>
          <w:u w:val="single"/>
        </w:rPr>
      </w:pPr>
      <w:r>
        <w:rPr>
          <w:sz w:val="24"/>
          <w:u w:val="single"/>
        </w:rPr>
        <w:t>Action Items Remaining Open from Previous Meetings:</w:t>
      </w:r>
    </w:p>
    <w:p w14:paraId="4785BEC1" w14:textId="77777777" w:rsidR="00FB6B2B" w:rsidRDefault="00FB6B2B" w:rsidP="00FB6B2B">
      <w:pPr>
        <w:rPr>
          <w:sz w:val="24"/>
        </w:rPr>
      </w:pPr>
    </w:p>
    <w:p w14:paraId="70F3CCA0" w14:textId="77777777" w:rsidR="00FB6B2B" w:rsidRDefault="00FB6B2B" w:rsidP="00BF7A2F">
      <w:pPr>
        <w:numPr>
          <w:ilvl w:val="0"/>
          <w:numId w:val="16"/>
        </w:numPr>
        <w:rPr>
          <w:sz w:val="24"/>
        </w:rPr>
      </w:pPr>
      <w:r>
        <w:rPr>
          <w:sz w:val="24"/>
        </w:rPr>
        <w:t>Item 0205-04:  This item is ongoing and remains Open.</w:t>
      </w:r>
    </w:p>
    <w:p w14:paraId="53FE0026" w14:textId="77777777" w:rsidR="00FB6B2B" w:rsidRDefault="00FB6B2B" w:rsidP="00FB6B2B">
      <w:pPr>
        <w:rPr>
          <w:sz w:val="24"/>
        </w:rPr>
      </w:pPr>
    </w:p>
    <w:p w14:paraId="52588C8B" w14:textId="77777777" w:rsidR="00FB6B2B" w:rsidRDefault="00FB6B2B" w:rsidP="00BF7A2F">
      <w:pPr>
        <w:numPr>
          <w:ilvl w:val="0"/>
          <w:numId w:val="18"/>
        </w:numPr>
        <w:rPr>
          <w:sz w:val="24"/>
        </w:rPr>
      </w:pPr>
      <w:r>
        <w:rPr>
          <w:sz w:val="24"/>
        </w:rPr>
        <w:t>Item 0605-22:  This item remains Open.</w:t>
      </w:r>
    </w:p>
    <w:p w14:paraId="2A148910" w14:textId="77777777" w:rsidR="00145D5C" w:rsidRDefault="00145D5C" w:rsidP="00145D5C">
      <w:pPr>
        <w:rPr>
          <w:sz w:val="24"/>
        </w:rPr>
      </w:pPr>
    </w:p>
    <w:p w14:paraId="70DAF91C" w14:textId="77777777" w:rsidR="00145D5C" w:rsidRDefault="00145D5C" w:rsidP="00BF7A2F">
      <w:pPr>
        <w:numPr>
          <w:ilvl w:val="0"/>
          <w:numId w:val="18"/>
        </w:numPr>
        <w:rPr>
          <w:sz w:val="24"/>
        </w:rPr>
      </w:pPr>
      <w:r>
        <w:rPr>
          <w:sz w:val="24"/>
        </w:rPr>
        <w:t xml:space="preserve">Item 1205-02:  This item remains Open.  </w:t>
      </w:r>
    </w:p>
    <w:p w14:paraId="1B93A042" w14:textId="77777777" w:rsidR="00145D5C" w:rsidRDefault="00145D5C" w:rsidP="00145D5C">
      <w:pPr>
        <w:rPr>
          <w:sz w:val="24"/>
        </w:rPr>
      </w:pPr>
    </w:p>
    <w:p w14:paraId="0977CBD6" w14:textId="77777777" w:rsidR="00145D5C" w:rsidRPr="00CB09A7" w:rsidRDefault="00145D5C" w:rsidP="00BF7A2F">
      <w:pPr>
        <w:numPr>
          <w:ilvl w:val="0"/>
          <w:numId w:val="18"/>
        </w:numPr>
        <w:rPr>
          <w:sz w:val="24"/>
          <w:szCs w:val="24"/>
        </w:rPr>
      </w:pPr>
      <w:r>
        <w:rPr>
          <w:sz w:val="24"/>
        </w:rPr>
        <w:t xml:space="preserve">Item 1205-10:  This </w:t>
      </w:r>
      <w:r w:rsidRPr="00CB09A7">
        <w:rPr>
          <w:sz w:val="24"/>
          <w:szCs w:val="24"/>
        </w:rPr>
        <w:t xml:space="preserve">item has been completed and is Closed.  </w:t>
      </w:r>
    </w:p>
    <w:p w14:paraId="53D38BA3" w14:textId="77777777" w:rsidR="00145D5C" w:rsidRDefault="00145D5C" w:rsidP="00145D5C">
      <w:pPr>
        <w:rPr>
          <w:sz w:val="24"/>
        </w:rPr>
      </w:pPr>
    </w:p>
    <w:p w14:paraId="75A0BD36" w14:textId="77777777" w:rsidR="00145D5C" w:rsidRPr="00CB09A7" w:rsidRDefault="00145D5C" w:rsidP="00BF7A2F">
      <w:pPr>
        <w:numPr>
          <w:ilvl w:val="0"/>
          <w:numId w:val="18"/>
        </w:numPr>
        <w:rPr>
          <w:sz w:val="24"/>
          <w:szCs w:val="24"/>
        </w:rPr>
      </w:pPr>
      <w:r>
        <w:rPr>
          <w:sz w:val="24"/>
        </w:rPr>
        <w:t xml:space="preserve">Item 1205-11:  This </w:t>
      </w:r>
      <w:r w:rsidRPr="00CB09A7">
        <w:rPr>
          <w:sz w:val="24"/>
          <w:szCs w:val="24"/>
        </w:rPr>
        <w:t xml:space="preserve">item has been completed and is Closed.  </w:t>
      </w:r>
    </w:p>
    <w:p w14:paraId="3287A805" w14:textId="77777777" w:rsidR="00B605CC" w:rsidRDefault="00B605CC" w:rsidP="00F93FE7">
      <w:pPr>
        <w:rPr>
          <w:sz w:val="24"/>
        </w:rPr>
      </w:pPr>
    </w:p>
    <w:p w14:paraId="194594C5" w14:textId="77777777" w:rsidR="00210417" w:rsidRDefault="00210417" w:rsidP="00210417">
      <w:pPr>
        <w:rPr>
          <w:sz w:val="24"/>
          <w:u w:val="single"/>
        </w:rPr>
      </w:pPr>
      <w:r>
        <w:rPr>
          <w:sz w:val="24"/>
          <w:u w:val="single"/>
        </w:rPr>
        <w:t>Unfinished/New Business:</w:t>
      </w:r>
    </w:p>
    <w:p w14:paraId="1D6911F3" w14:textId="77777777" w:rsidR="00210417" w:rsidRDefault="00210417" w:rsidP="00F93FE7">
      <w:pPr>
        <w:rPr>
          <w:sz w:val="24"/>
        </w:rPr>
      </w:pPr>
    </w:p>
    <w:p w14:paraId="62E25C96" w14:textId="77777777" w:rsidR="00145D5C" w:rsidRPr="00AC232B" w:rsidRDefault="00AC232B" w:rsidP="00BF7A2F">
      <w:pPr>
        <w:numPr>
          <w:ilvl w:val="0"/>
          <w:numId w:val="37"/>
        </w:numPr>
        <w:rPr>
          <w:sz w:val="24"/>
          <w:u w:val="single"/>
        </w:rPr>
      </w:pPr>
      <w:r>
        <w:rPr>
          <w:sz w:val="24"/>
        </w:rPr>
        <w:t xml:space="preserve">Steve </w:t>
      </w:r>
      <w:proofErr w:type="spellStart"/>
      <w:r w:rsidR="00145D5C">
        <w:rPr>
          <w:sz w:val="24"/>
        </w:rPr>
        <w:t>Addicks</w:t>
      </w:r>
      <w:proofErr w:type="spellEnd"/>
      <w:r>
        <w:rPr>
          <w:sz w:val="24"/>
        </w:rPr>
        <w:t xml:space="preserve">, </w:t>
      </w:r>
      <w:proofErr w:type="spellStart"/>
      <w:r>
        <w:rPr>
          <w:sz w:val="24"/>
        </w:rPr>
        <w:t>NeuStar</w:t>
      </w:r>
      <w:proofErr w:type="spellEnd"/>
      <w:r>
        <w:rPr>
          <w:sz w:val="24"/>
        </w:rPr>
        <w:t>, stated that there are legitimate reasons why the</w:t>
      </w:r>
      <w:r w:rsidR="00145D5C">
        <w:rPr>
          <w:sz w:val="24"/>
        </w:rPr>
        <w:t xml:space="preserve"> non-owner of</w:t>
      </w:r>
      <w:r>
        <w:rPr>
          <w:sz w:val="24"/>
        </w:rPr>
        <w:t xml:space="preserve"> a</w:t>
      </w:r>
      <w:r w:rsidR="00145D5C">
        <w:rPr>
          <w:sz w:val="24"/>
        </w:rPr>
        <w:t xml:space="preserve"> code </w:t>
      </w:r>
      <w:r>
        <w:rPr>
          <w:sz w:val="24"/>
        </w:rPr>
        <w:t>would open</w:t>
      </w:r>
      <w:r w:rsidR="00145D5C">
        <w:rPr>
          <w:sz w:val="24"/>
        </w:rPr>
        <w:t xml:space="preserve"> an LRN</w:t>
      </w:r>
      <w:r>
        <w:rPr>
          <w:sz w:val="24"/>
        </w:rPr>
        <w:t xml:space="preserve"> in that code in NPAC, such as activities related to </w:t>
      </w:r>
      <w:r w:rsidR="00145D5C">
        <w:rPr>
          <w:sz w:val="24"/>
        </w:rPr>
        <w:t xml:space="preserve">mergers and acquisitions where billing system conversions are not taking place at the same time as the switch moves.  There is an edit in the LERG preventing </w:t>
      </w:r>
      <w:r>
        <w:rPr>
          <w:sz w:val="24"/>
        </w:rPr>
        <w:t xml:space="preserve">a </w:t>
      </w:r>
      <w:r w:rsidR="00145D5C">
        <w:rPr>
          <w:sz w:val="24"/>
        </w:rPr>
        <w:t>non-</w:t>
      </w:r>
      <w:proofErr w:type="spellStart"/>
      <w:r w:rsidR="00145D5C">
        <w:rPr>
          <w:sz w:val="24"/>
        </w:rPr>
        <w:t>codeholder</w:t>
      </w:r>
      <w:proofErr w:type="spellEnd"/>
      <w:r w:rsidR="00145D5C">
        <w:rPr>
          <w:sz w:val="24"/>
        </w:rPr>
        <w:t xml:space="preserve"> from putting </w:t>
      </w:r>
      <w:r>
        <w:rPr>
          <w:sz w:val="24"/>
        </w:rPr>
        <w:t xml:space="preserve">an </w:t>
      </w:r>
      <w:r w:rsidR="00145D5C">
        <w:rPr>
          <w:sz w:val="24"/>
        </w:rPr>
        <w:t xml:space="preserve">LRN in </w:t>
      </w:r>
      <w:r>
        <w:rPr>
          <w:sz w:val="24"/>
        </w:rPr>
        <w:t xml:space="preserve">the </w:t>
      </w:r>
      <w:r w:rsidR="00145D5C">
        <w:rPr>
          <w:sz w:val="24"/>
        </w:rPr>
        <w:t>LERG.</w:t>
      </w:r>
      <w:r>
        <w:rPr>
          <w:sz w:val="24"/>
        </w:rPr>
        <w:t xml:space="preserve">  Steve wants to </w:t>
      </w:r>
      <w:proofErr w:type="gramStart"/>
      <w:r>
        <w:rPr>
          <w:sz w:val="24"/>
        </w:rPr>
        <w:t>open up</w:t>
      </w:r>
      <w:proofErr w:type="gramEnd"/>
      <w:r>
        <w:rPr>
          <w:sz w:val="24"/>
        </w:rPr>
        <w:t xml:space="preserve"> a</w:t>
      </w:r>
      <w:r w:rsidR="00145D5C">
        <w:rPr>
          <w:sz w:val="24"/>
        </w:rPr>
        <w:t xml:space="preserve"> discussion about the disparate edits.  INC is not looking </w:t>
      </w:r>
      <w:proofErr w:type="gramStart"/>
      <w:r w:rsidR="00145D5C">
        <w:rPr>
          <w:sz w:val="24"/>
        </w:rPr>
        <w:t>at this time</w:t>
      </w:r>
      <w:proofErr w:type="gramEnd"/>
      <w:r w:rsidR="00145D5C">
        <w:rPr>
          <w:sz w:val="24"/>
        </w:rPr>
        <w:t xml:space="preserve"> to change LERG edits.</w:t>
      </w:r>
    </w:p>
    <w:p w14:paraId="2106C102" w14:textId="77777777" w:rsidR="00AC232B" w:rsidRDefault="00AC232B" w:rsidP="00AC232B">
      <w:pPr>
        <w:rPr>
          <w:sz w:val="24"/>
        </w:rPr>
      </w:pPr>
    </w:p>
    <w:p w14:paraId="1B272D64" w14:textId="77777777" w:rsidR="00AC232B" w:rsidRPr="00AC232B" w:rsidRDefault="00AC232B" w:rsidP="00AC232B">
      <w:pPr>
        <w:ind w:left="360"/>
        <w:rPr>
          <w:sz w:val="24"/>
          <w:u w:val="single"/>
        </w:rPr>
      </w:pPr>
      <w:r>
        <w:rPr>
          <w:color w:val="FF0000"/>
          <w:sz w:val="24"/>
        </w:rPr>
        <w:t>Service Providers</w:t>
      </w:r>
      <w:r>
        <w:rPr>
          <w:sz w:val="24"/>
        </w:rPr>
        <w:t xml:space="preserve"> are to determine if they are assigning LRNs in NPAC out of other providers’ codes for legitimate reasons, discuss with their INC and CIGRR representatives, and come prepared to the May LNPA WG meeting to provide feedback.</w:t>
      </w:r>
    </w:p>
    <w:p w14:paraId="490509A1" w14:textId="77777777" w:rsidR="00145D5C" w:rsidRPr="00AC232B" w:rsidRDefault="00AC232B" w:rsidP="00BF7A2F">
      <w:pPr>
        <w:pStyle w:val="BodyText2"/>
        <w:numPr>
          <w:ilvl w:val="0"/>
          <w:numId w:val="37"/>
        </w:numPr>
        <w:rPr>
          <w:color w:val="auto"/>
          <w:szCs w:val="24"/>
        </w:rPr>
      </w:pPr>
      <w:r>
        <w:t xml:space="preserve">A </w:t>
      </w:r>
      <w:r w:rsidR="00145D5C">
        <w:t xml:space="preserve">discussion on </w:t>
      </w:r>
      <w:r>
        <w:t xml:space="preserve">the </w:t>
      </w:r>
      <w:r w:rsidR="00145D5C">
        <w:t xml:space="preserve">future direction of </w:t>
      </w:r>
      <w:r>
        <w:t xml:space="preserve">the </w:t>
      </w:r>
      <w:r w:rsidR="00145D5C">
        <w:t xml:space="preserve">LNPA WG and </w:t>
      </w:r>
      <w:r>
        <w:t xml:space="preserve">new </w:t>
      </w:r>
      <w:r w:rsidR="00145D5C">
        <w:t>items to address</w:t>
      </w:r>
      <w:r>
        <w:t xml:space="preserve"> will be on the May LNPA WG meeting agenda</w:t>
      </w:r>
      <w:r w:rsidR="00145D5C" w:rsidRPr="00AC232B">
        <w:t>.</w:t>
      </w:r>
      <w:r w:rsidRPr="00AC232B">
        <w:t xml:space="preserve">  </w:t>
      </w:r>
      <w:r w:rsidRPr="00AC232B">
        <w:rPr>
          <w:color w:val="FF0000"/>
        </w:rPr>
        <w:t>LNPA Working Group Participants</w:t>
      </w:r>
      <w:r w:rsidRPr="00AC232B">
        <w:rPr>
          <w:color w:val="auto"/>
        </w:rPr>
        <w:t xml:space="preserve"> are to come to the May LNPA WG</w:t>
      </w:r>
      <w:r>
        <w:rPr>
          <w:color w:val="auto"/>
        </w:rPr>
        <w:t xml:space="preserve"> </w:t>
      </w:r>
      <w:r w:rsidRPr="00AC232B">
        <w:rPr>
          <w:color w:val="auto"/>
        </w:rPr>
        <w:t>meeting prepared to discuss</w:t>
      </w:r>
      <w:r>
        <w:rPr>
          <w:color w:val="auto"/>
        </w:rPr>
        <w:t>.</w:t>
      </w:r>
      <w:r>
        <w:t xml:space="preserve">  Sue Tiffany, Sprint Nextel, stated that she is</w:t>
      </w:r>
      <w:r w:rsidR="00145D5C" w:rsidRPr="00AC232B">
        <w:t xml:space="preserve"> considering sending a note to </w:t>
      </w:r>
      <w:r>
        <w:t xml:space="preserve">the ENUM Forum addressing the synchronization of </w:t>
      </w:r>
      <w:r w:rsidR="00145D5C" w:rsidRPr="00AC232B">
        <w:t>ENUM database</w:t>
      </w:r>
      <w:r>
        <w:t>s</w:t>
      </w:r>
      <w:r w:rsidR="00145D5C" w:rsidRPr="00AC232B">
        <w:t xml:space="preserve"> with LNP databases.</w:t>
      </w:r>
    </w:p>
    <w:p w14:paraId="614F3715" w14:textId="77777777" w:rsidR="00AC232B" w:rsidRPr="00AC232B" w:rsidRDefault="00AC232B" w:rsidP="00AC232B">
      <w:pPr>
        <w:rPr>
          <w:sz w:val="24"/>
          <w:u w:val="single"/>
        </w:rPr>
      </w:pPr>
    </w:p>
    <w:p w14:paraId="3701196A" w14:textId="77777777" w:rsidR="00145D5C" w:rsidRPr="00ED59F8" w:rsidRDefault="00AC232B" w:rsidP="00BF7A2F">
      <w:pPr>
        <w:numPr>
          <w:ilvl w:val="0"/>
          <w:numId w:val="37"/>
        </w:numPr>
        <w:rPr>
          <w:sz w:val="24"/>
          <w:u w:val="single"/>
        </w:rPr>
      </w:pPr>
      <w:r>
        <w:rPr>
          <w:sz w:val="24"/>
        </w:rPr>
        <w:t xml:space="preserve">David Taylor, </w:t>
      </w:r>
      <w:proofErr w:type="spellStart"/>
      <w:r>
        <w:rPr>
          <w:sz w:val="24"/>
        </w:rPr>
        <w:t>at&amp;t</w:t>
      </w:r>
      <w:proofErr w:type="spellEnd"/>
      <w:r>
        <w:rPr>
          <w:sz w:val="24"/>
        </w:rPr>
        <w:t xml:space="preserve">, stated that they are </w:t>
      </w:r>
      <w:r w:rsidR="00145D5C">
        <w:rPr>
          <w:sz w:val="24"/>
        </w:rPr>
        <w:t xml:space="preserve">continuing to work </w:t>
      </w:r>
      <w:r>
        <w:rPr>
          <w:sz w:val="24"/>
        </w:rPr>
        <w:t xml:space="preserve">the </w:t>
      </w:r>
      <w:r w:rsidR="00145D5C">
        <w:rPr>
          <w:sz w:val="24"/>
        </w:rPr>
        <w:t xml:space="preserve">issue with </w:t>
      </w:r>
      <w:r>
        <w:rPr>
          <w:sz w:val="24"/>
        </w:rPr>
        <w:t xml:space="preserve">a </w:t>
      </w:r>
      <w:r w:rsidR="00145D5C">
        <w:rPr>
          <w:sz w:val="24"/>
        </w:rPr>
        <w:t>carrier that is porting 10K numbers in a code that just became effective in the LERG.</w:t>
      </w:r>
    </w:p>
    <w:p w14:paraId="4038C9DB" w14:textId="77777777" w:rsidR="00AC232B" w:rsidRPr="00AC232B" w:rsidRDefault="00AC232B" w:rsidP="00AC232B">
      <w:pPr>
        <w:rPr>
          <w:sz w:val="24"/>
          <w:u w:val="single"/>
        </w:rPr>
      </w:pPr>
    </w:p>
    <w:p w14:paraId="5DA4A1EF" w14:textId="77777777" w:rsidR="00145D5C" w:rsidRPr="00140941" w:rsidRDefault="00AC232B" w:rsidP="00BF7A2F">
      <w:pPr>
        <w:numPr>
          <w:ilvl w:val="0"/>
          <w:numId w:val="37"/>
        </w:numPr>
        <w:rPr>
          <w:sz w:val="24"/>
          <w:u w:val="single"/>
        </w:rPr>
      </w:pPr>
      <w:r>
        <w:rPr>
          <w:sz w:val="24"/>
        </w:rPr>
        <w:t xml:space="preserve">John Nakamura, </w:t>
      </w:r>
      <w:proofErr w:type="spellStart"/>
      <w:r>
        <w:rPr>
          <w:sz w:val="24"/>
        </w:rPr>
        <w:t>NeuStar</w:t>
      </w:r>
      <w:proofErr w:type="spellEnd"/>
      <w:r>
        <w:rPr>
          <w:sz w:val="24"/>
        </w:rPr>
        <w:t xml:space="preserve">, stated that the SPID migration requirements in the FRS refer to </w:t>
      </w:r>
      <w:r w:rsidR="00453A41">
        <w:rPr>
          <w:sz w:val="24"/>
        </w:rPr>
        <w:t>“SPID mass update.”  John asked if there were any objections to changing to “SPID Migration.</w:t>
      </w:r>
      <w:r w:rsidR="00145D5C">
        <w:rPr>
          <w:sz w:val="24"/>
        </w:rPr>
        <w:t>”</w:t>
      </w:r>
      <w:r w:rsidR="00453A41">
        <w:rPr>
          <w:sz w:val="24"/>
        </w:rPr>
        <w:t xml:space="preserve">  There were no objections voiced.</w:t>
      </w:r>
      <w:r w:rsidR="00145D5C">
        <w:rPr>
          <w:sz w:val="24"/>
        </w:rPr>
        <w:t xml:space="preserve">  </w:t>
      </w:r>
      <w:r w:rsidR="00453A41">
        <w:rPr>
          <w:sz w:val="24"/>
        </w:rPr>
        <w:t>John will make the changes in the</w:t>
      </w:r>
      <w:r w:rsidR="00145D5C">
        <w:rPr>
          <w:sz w:val="24"/>
        </w:rPr>
        <w:t xml:space="preserve"> FRS as part of NANC 409.</w:t>
      </w:r>
    </w:p>
    <w:p w14:paraId="0FE543B1" w14:textId="77777777" w:rsidR="00AC232B" w:rsidRPr="00AC232B" w:rsidRDefault="00AC232B" w:rsidP="00AC232B">
      <w:pPr>
        <w:rPr>
          <w:sz w:val="24"/>
          <w:u w:val="single"/>
        </w:rPr>
      </w:pPr>
    </w:p>
    <w:p w14:paraId="6962860F" w14:textId="77777777" w:rsidR="00145D5C" w:rsidRDefault="00453A41" w:rsidP="00BF7A2F">
      <w:pPr>
        <w:numPr>
          <w:ilvl w:val="0"/>
          <w:numId w:val="37"/>
        </w:numPr>
        <w:rPr>
          <w:sz w:val="24"/>
          <w:u w:val="single"/>
        </w:rPr>
      </w:pPr>
      <w:r>
        <w:rPr>
          <w:sz w:val="24"/>
        </w:rPr>
        <w:t xml:space="preserve">Jim Rooks, </w:t>
      </w:r>
      <w:proofErr w:type="spellStart"/>
      <w:r>
        <w:rPr>
          <w:sz w:val="24"/>
        </w:rPr>
        <w:t>NeuStar</w:t>
      </w:r>
      <w:proofErr w:type="spellEnd"/>
      <w:r>
        <w:rPr>
          <w:sz w:val="24"/>
        </w:rPr>
        <w:t xml:space="preserve">, announced that </w:t>
      </w:r>
      <w:r w:rsidR="00145D5C">
        <w:rPr>
          <w:sz w:val="24"/>
        </w:rPr>
        <w:t xml:space="preserve">Darius Irani is retiring </w:t>
      </w:r>
      <w:r>
        <w:rPr>
          <w:sz w:val="24"/>
        </w:rPr>
        <w:t xml:space="preserve">as of </w:t>
      </w:r>
      <w:r w:rsidR="00145D5C">
        <w:rPr>
          <w:sz w:val="24"/>
        </w:rPr>
        <w:t>April 7</w:t>
      </w:r>
      <w:r w:rsidR="00145D5C" w:rsidRPr="00140941">
        <w:rPr>
          <w:sz w:val="24"/>
          <w:vertAlign w:val="superscript"/>
        </w:rPr>
        <w:t>th</w:t>
      </w:r>
      <w:r w:rsidR="00145D5C">
        <w:rPr>
          <w:sz w:val="24"/>
        </w:rPr>
        <w:t>.</w:t>
      </w:r>
      <w:r>
        <w:rPr>
          <w:sz w:val="24"/>
        </w:rPr>
        <w:t xml:space="preserve">  The LNPA WG wishes to thank Darius for his friendship, and his many contributions to the group and the industry over the years.  We also extend our very best wishes to Darius as he begins this new chapter in his life.</w:t>
      </w:r>
    </w:p>
    <w:p w14:paraId="03BDE676" w14:textId="77777777" w:rsidR="00EA11A9" w:rsidRDefault="00EA11A9" w:rsidP="00EA11A9">
      <w:pPr>
        <w:rPr>
          <w:sz w:val="24"/>
        </w:rPr>
      </w:pPr>
    </w:p>
    <w:p w14:paraId="273EFDC2" w14:textId="77777777" w:rsidR="00145D5C" w:rsidRDefault="00145D5C" w:rsidP="00EA11A9">
      <w:pPr>
        <w:rPr>
          <w:sz w:val="24"/>
        </w:rPr>
      </w:pPr>
    </w:p>
    <w:p w14:paraId="3699BA7E" w14:textId="77777777" w:rsidR="00DA1BB8" w:rsidRDefault="00DA1BB8" w:rsidP="00EA11A9">
      <w:pPr>
        <w:rPr>
          <w:sz w:val="24"/>
        </w:rPr>
      </w:pPr>
    </w:p>
    <w:p w14:paraId="42944465" w14:textId="77777777" w:rsidR="00DA1BB8" w:rsidRDefault="00453A41" w:rsidP="00EA11A9">
      <w:pPr>
        <w:rPr>
          <w:b/>
          <w:i/>
          <w:sz w:val="24"/>
        </w:rPr>
      </w:pPr>
      <w:r>
        <w:rPr>
          <w:b/>
          <w:i/>
          <w:sz w:val="24"/>
        </w:rPr>
        <w:t xml:space="preserve">Next LNPA Conference Call … </w:t>
      </w:r>
      <w:smartTag w:uri="urn:schemas-microsoft-com:office:smarttags" w:element="date">
        <w:smartTagPr>
          <w:attr w:name="Year" w:val="2006"/>
          <w:attr w:name="Day" w:val="12"/>
          <w:attr w:name="Month" w:val="4"/>
        </w:smartTagPr>
        <w:r>
          <w:rPr>
            <w:b/>
            <w:i/>
            <w:sz w:val="24"/>
          </w:rPr>
          <w:t>April 12, 2006</w:t>
        </w:r>
      </w:smartTag>
      <w:r>
        <w:rPr>
          <w:b/>
          <w:i/>
          <w:sz w:val="24"/>
        </w:rPr>
        <w:t xml:space="preserve">, </w:t>
      </w:r>
      <w:smartTag w:uri="urn:schemas-microsoft-com:office:smarttags" w:element="time">
        <w:smartTagPr>
          <w:attr w:name="Minute" w:val="0"/>
          <w:attr w:name="Hour" w:val="11"/>
        </w:smartTagPr>
        <w:r>
          <w:rPr>
            <w:b/>
            <w:i/>
            <w:sz w:val="24"/>
          </w:rPr>
          <w:t>11am – 3pm</w:t>
        </w:r>
      </w:smartTag>
      <w:r w:rsidR="00DA1BB8">
        <w:rPr>
          <w:b/>
          <w:i/>
          <w:sz w:val="24"/>
        </w:rPr>
        <w:t xml:space="preserve"> Eastern,</w:t>
      </w:r>
    </w:p>
    <w:p w14:paraId="4D10C19D" w14:textId="77777777" w:rsidR="00453A41" w:rsidRDefault="00453A41" w:rsidP="00EA11A9">
      <w:pPr>
        <w:rPr>
          <w:b/>
          <w:i/>
          <w:sz w:val="24"/>
        </w:rPr>
      </w:pPr>
      <w:r>
        <w:rPr>
          <w:b/>
          <w:i/>
          <w:sz w:val="24"/>
        </w:rPr>
        <w:t>888-412-7808, PIN</w:t>
      </w:r>
      <w:r w:rsidR="00DA1BB8">
        <w:rPr>
          <w:b/>
          <w:i/>
          <w:sz w:val="24"/>
        </w:rPr>
        <w:t xml:space="preserve"> 23272#</w:t>
      </w:r>
    </w:p>
    <w:p w14:paraId="16E08598" w14:textId="77777777" w:rsidR="00DA1BB8" w:rsidRPr="00453A41" w:rsidRDefault="00DA1BB8" w:rsidP="00EA11A9">
      <w:pPr>
        <w:rPr>
          <w:b/>
          <w:i/>
          <w:sz w:val="24"/>
        </w:rPr>
      </w:pPr>
    </w:p>
    <w:p w14:paraId="3E71DEBA" w14:textId="77777777" w:rsidR="00DA1BB8"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Year" w:val="2006"/>
          <w:attr w:name="Day" w:val="9"/>
          <w:attr w:name="Month" w:val="5"/>
        </w:smartTagPr>
        <w:r w:rsidR="00DA1BB8">
          <w:rPr>
            <w:b/>
            <w:i/>
            <w:sz w:val="24"/>
          </w:rPr>
          <w:t>May 9-10</w:t>
        </w:r>
        <w:r w:rsidR="00645A15">
          <w:rPr>
            <w:b/>
            <w:i/>
            <w:sz w:val="24"/>
          </w:rPr>
          <w:t>, 2006</w:t>
        </w:r>
      </w:smartTag>
      <w:r w:rsidR="00DA1BB8">
        <w:rPr>
          <w:b/>
          <w:i/>
          <w:sz w:val="24"/>
        </w:rPr>
        <w:t xml:space="preserve">, </w:t>
      </w:r>
      <w:smartTag w:uri="urn:schemas-microsoft-com:office:smarttags" w:element="place">
        <w:smartTag w:uri="urn:schemas-microsoft-com:office:smarttags" w:element="City">
          <w:r w:rsidR="00DA1BB8">
            <w:rPr>
              <w:b/>
              <w:i/>
              <w:sz w:val="24"/>
            </w:rPr>
            <w:t>Overland Park</w:t>
          </w:r>
        </w:smartTag>
        <w:r w:rsidR="00DA1BB8">
          <w:rPr>
            <w:b/>
            <w:i/>
            <w:sz w:val="24"/>
          </w:rPr>
          <w:t xml:space="preserve">, </w:t>
        </w:r>
        <w:smartTag w:uri="urn:schemas-microsoft-com:office:smarttags" w:element="State">
          <w:r w:rsidR="00DA1BB8">
            <w:rPr>
              <w:b/>
              <w:i/>
              <w:sz w:val="24"/>
            </w:rPr>
            <w:t>Kansas</w:t>
          </w:r>
        </w:smartTag>
      </w:smartTag>
      <w:r>
        <w:rPr>
          <w:b/>
          <w:i/>
          <w:sz w:val="24"/>
        </w:rPr>
        <w:t xml:space="preserve"> – Hosted b</w:t>
      </w:r>
      <w:r w:rsidR="00DA1BB8">
        <w:rPr>
          <w:b/>
          <w:i/>
          <w:sz w:val="24"/>
        </w:rPr>
        <w:t xml:space="preserve">y </w:t>
      </w:r>
    </w:p>
    <w:p w14:paraId="317A5C7D" w14:textId="77777777" w:rsidR="005549CC" w:rsidRPr="008C7EDC" w:rsidRDefault="00DA1BB8" w:rsidP="002D1DCF">
      <w:pPr>
        <w:rPr>
          <w:b/>
          <w:i/>
          <w:sz w:val="24"/>
        </w:rPr>
      </w:pPr>
      <w:r>
        <w:rPr>
          <w:b/>
          <w:i/>
          <w:sz w:val="24"/>
        </w:rPr>
        <w:t xml:space="preserve">                                                                                                             Sprint Nextel</w:t>
      </w:r>
    </w:p>
    <w:sectPr w:rsidR="005549CC" w:rsidRPr="008C7EDC">
      <w:footerReference w:type="even" r:id="rId65"/>
      <w:footerReference w:type="default" r:id="rId6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413CF" w14:textId="77777777" w:rsidR="00000000" w:rsidRDefault="00F31A5D">
      <w:r>
        <w:separator/>
      </w:r>
    </w:p>
  </w:endnote>
  <w:endnote w:type="continuationSeparator" w:id="0">
    <w:p w14:paraId="341ACA1D" w14:textId="77777777" w:rsidR="00000000" w:rsidRDefault="00F3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36AE" w14:textId="77777777" w:rsidR="000118C2" w:rsidRDefault="000118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0658BBA" w14:textId="77777777" w:rsidR="000118C2" w:rsidRDefault="000118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8465" w14:textId="77777777" w:rsidR="000118C2" w:rsidRDefault="000118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68A5">
      <w:rPr>
        <w:rStyle w:val="PageNumber"/>
        <w:noProof/>
      </w:rPr>
      <w:t>19</w:t>
    </w:r>
    <w:r>
      <w:rPr>
        <w:rStyle w:val="PageNumber"/>
      </w:rPr>
      <w:fldChar w:fldCharType="end"/>
    </w:r>
  </w:p>
  <w:p w14:paraId="50A1E91D" w14:textId="77777777" w:rsidR="000118C2" w:rsidRDefault="000118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AF5DC" w14:textId="77777777" w:rsidR="00000000" w:rsidRDefault="00F31A5D">
      <w:r>
        <w:separator/>
      </w:r>
    </w:p>
  </w:footnote>
  <w:footnote w:type="continuationSeparator" w:id="0">
    <w:p w14:paraId="7705E8BD" w14:textId="77777777" w:rsidR="00000000" w:rsidRDefault="00F31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5A1E"/>
    <w:multiLevelType w:val="hybridMultilevel"/>
    <w:tmpl w:val="4B72ED3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97676"/>
    <w:multiLevelType w:val="hybridMultilevel"/>
    <w:tmpl w:val="DCF4F5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B52EDF"/>
    <w:multiLevelType w:val="hybridMultilevel"/>
    <w:tmpl w:val="D33061E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A3A7D2F"/>
    <w:multiLevelType w:val="hybridMultilevel"/>
    <w:tmpl w:val="1EB6B4C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D3CAB"/>
    <w:multiLevelType w:val="hybridMultilevel"/>
    <w:tmpl w:val="F2BCCC7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157CE6"/>
    <w:multiLevelType w:val="hybridMultilevel"/>
    <w:tmpl w:val="454246D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7EC7C41"/>
    <w:multiLevelType w:val="hybridMultilevel"/>
    <w:tmpl w:val="D9960C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906B33"/>
    <w:multiLevelType w:val="hybridMultilevel"/>
    <w:tmpl w:val="BA7E0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2346AD6"/>
    <w:multiLevelType w:val="hybridMultilevel"/>
    <w:tmpl w:val="1FD6BD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23F91"/>
    <w:multiLevelType w:val="hybridMultilevel"/>
    <w:tmpl w:val="C3680B6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5B6EA0"/>
    <w:multiLevelType w:val="hybridMultilevel"/>
    <w:tmpl w:val="6EBEE6D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D721D61"/>
    <w:multiLevelType w:val="hybridMultilevel"/>
    <w:tmpl w:val="F58C9D9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30597EB5"/>
    <w:multiLevelType w:val="hybridMultilevel"/>
    <w:tmpl w:val="3F982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4973B0"/>
    <w:multiLevelType w:val="hybridMultilevel"/>
    <w:tmpl w:val="1A940B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00739A"/>
    <w:multiLevelType w:val="hybridMultilevel"/>
    <w:tmpl w:val="A98AA42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33490"/>
    <w:multiLevelType w:val="hybridMultilevel"/>
    <w:tmpl w:val="78248B8C"/>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BE4FFE"/>
    <w:multiLevelType w:val="hybridMultilevel"/>
    <w:tmpl w:val="FEB8724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434C2F72">
      <w:start w:val="1"/>
      <w:numFmt w:val="bullet"/>
      <w:lvlText w:val=""/>
      <w:lvlJc w:val="left"/>
      <w:rPr>
        <w:rFonts w:ascii="Wingdings" w:hAnsi="Wingdings" w:hint="default"/>
        <w:b w:val="0"/>
        <w:i w:val="0"/>
        <w:color w:val="000000"/>
        <w:sz w:val="16"/>
        <w:szCs w:val="16"/>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E60731E"/>
    <w:multiLevelType w:val="hybridMultilevel"/>
    <w:tmpl w:val="70340D32"/>
    <w:lvl w:ilvl="0" w:tplc="434C2F72">
      <w:start w:val="1"/>
      <w:numFmt w:val="bullet"/>
      <w:lvlText w:val=""/>
      <w:lvlJc w:val="left"/>
      <w:pPr>
        <w:tabs>
          <w:tab w:val="num" w:pos="1080"/>
        </w:tabs>
        <w:ind w:left="1080" w:hanging="360"/>
      </w:pPr>
      <w:rPr>
        <w:rFonts w:ascii="Wingdings" w:hAnsi="Wingdings"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5A646E42"/>
    <w:multiLevelType w:val="hybridMultilevel"/>
    <w:tmpl w:val="4C90A1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0"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6CA12748"/>
    <w:multiLevelType w:val="hybridMultilevel"/>
    <w:tmpl w:val="4192CF9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7DF918AC"/>
    <w:multiLevelType w:val="hybridMultilevel"/>
    <w:tmpl w:val="59CC6E5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E73BC1"/>
    <w:multiLevelType w:val="hybridMultilevel"/>
    <w:tmpl w:val="1344749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8464253">
    <w:abstractNumId w:val="29"/>
  </w:num>
  <w:num w:numId="2" w16cid:durableId="131213142">
    <w:abstractNumId w:val="16"/>
  </w:num>
  <w:num w:numId="3" w16cid:durableId="436559653">
    <w:abstractNumId w:val="32"/>
  </w:num>
  <w:num w:numId="4" w16cid:durableId="1344432011">
    <w:abstractNumId w:val="5"/>
  </w:num>
  <w:num w:numId="5" w16cid:durableId="57751722">
    <w:abstractNumId w:val="30"/>
  </w:num>
  <w:num w:numId="6" w16cid:durableId="399406484">
    <w:abstractNumId w:val="27"/>
  </w:num>
  <w:num w:numId="7" w16cid:durableId="1841044105">
    <w:abstractNumId w:val="9"/>
  </w:num>
  <w:num w:numId="8" w16cid:durableId="1715304238">
    <w:abstractNumId w:val="12"/>
  </w:num>
  <w:num w:numId="9" w16cid:durableId="1730955774">
    <w:abstractNumId w:val="20"/>
  </w:num>
  <w:num w:numId="10" w16cid:durableId="1804736355">
    <w:abstractNumId w:val="3"/>
  </w:num>
  <w:num w:numId="11" w16cid:durableId="1664042902">
    <w:abstractNumId w:val="33"/>
  </w:num>
  <w:num w:numId="12" w16cid:durableId="966357562">
    <w:abstractNumId w:val="17"/>
  </w:num>
  <w:num w:numId="13" w16cid:durableId="515310218">
    <w:abstractNumId w:val="34"/>
  </w:num>
  <w:num w:numId="14" w16cid:durableId="922296009">
    <w:abstractNumId w:val="19"/>
  </w:num>
  <w:num w:numId="15" w16cid:durableId="1544170830">
    <w:abstractNumId w:val="4"/>
  </w:num>
  <w:num w:numId="16" w16cid:durableId="200636944">
    <w:abstractNumId w:val="1"/>
  </w:num>
  <w:num w:numId="17" w16cid:durableId="1086145365">
    <w:abstractNumId w:val="2"/>
  </w:num>
  <w:num w:numId="18" w16cid:durableId="1186208368">
    <w:abstractNumId w:val="14"/>
  </w:num>
  <w:num w:numId="19" w16cid:durableId="1470901972">
    <w:abstractNumId w:val="36"/>
  </w:num>
  <w:num w:numId="20" w16cid:durableId="2060861460">
    <w:abstractNumId w:val="10"/>
  </w:num>
  <w:num w:numId="21" w16cid:durableId="1430421081">
    <w:abstractNumId w:val="22"/>
  </w:num>
  <w:num w:numId="22" w16cid:durableId="1201238110">
    <w:abstractNumId w:val="18"/>
  </w:num>
  <w:num w:numId="23" w16cid:durableId="1109818117">
    <w:abstractNumId w:val="13"/>
  </w:num>
  <w:num w:numId="24" w16cid:durableId="1714429377">
    <w:abstractNumId w:val="15"/>
  </w:num>
  <w:num w:numId="25" w16cid:durableId="2018724491">
    <w:abstractNumId w:val="25"/>
  </w:num>
  <w:num w:numId="26" w16cid:durableId="1198275865">
    <w:abstractNumId w:val="24"/>
  </w:num>
  <w:num w:numId="27" w16cid:durableId="806705587">
    <w:abstractNumId w:val="21"/>
  </w:num>
  <w:num w:numId="28" w16cid:durableId="703142259">
    <w:abstractNumId w:val="35"/>
  </w:num>
  <w:num w:numId="29" w16cid:durableId="411318600">
    <w:abstractNumId w:val="11"/>
  </w:num>
  <w:num w:numId="30" w16cid:durableId="834954129">
    <w:abstractNumId w:val="7"/>
  </w:num>
  <w:num w:numId="31" w16cid:durableId="15812344">
    <w:abstractNumId w:val="8"/>
  </w:num>
  <w:num w:numId="32" w16cid:durableId="1396734268">
    <w:abstractNumId w:val="28"/>
  </w:num>
  <w:num w:numId="33" w16cid:durableId="1046639575">
    <w:abstractNumId w:val="31"/>
  </w:num>
  <w:num w:numId="34" w16cid:durableId="1509323486">
    <w:abstractNumId w:val="23"/>
  </w:num>
  <w:num w:numId="35" w16cid:durableId="1973973025">
    <w:abstractNumId w:val="26"/>
  </w:num>
  <w:num w:numId="36" w16cid:durableId="1896889545">
    <w:abstractNumId w:val="0"/>
  </w:num>
  <w:num w:numId="37" w16cid:durableId="871768489">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0626C"/>
    <w:rsid w:val="000118C2"/>
    <w:rsid w:val="0001320A"/>
    <w:rsid w:val="00017CA4"/>
    <w:rsid w:val="000264D3"/>
    <w:rsid w:val="00027DFE"/>
    <w:rsid w:val="00036804"/>
    <w:rsid w:val="00041A2F"/>
    <w:rsid w:val="00041BB5"/>
    <w:rsid w:val="00042027"/>
    <w:rsid w:val="00043EF0"/>
    <w:rsid w:val="00053321"/>
    <w:rsid w:val="00055F04"/>
    <w:rsid w:val="00056077"/>
    <w:rsid w:val="00056D09"/>
    <w:rsid w:val="00057FC0"/>
    <w:rsid w:val="00060A3E"/>
    <w:rsid w:val="00062A5F"/>
    <w:rsid w:val="00064A5F"/>
    <w:rsid w:val="0006577F"/>
    <w:rsid w:val="0006743C"/>
    <w:rsid w:val="00070E48"/>
    <w:rsid w:val="00075457"/>
    <w:rsid w:val="00075C1D"/>
    <w:rsid w:val="00076F9E"/>
    <w:rsid w:val="00080CB2"/>
    <w:rsid w:val="00081949"/>
    <w:rsid w:val="00082242"/>
    <w:rsid w:val="00082E9A"/>
    <w:rsid w:val="00084E70"/>
    <w:rsid w:val="00086D89"/>
    <w:rsid w:val="00095CE7"/>
    <w:rsid w:val="000A1267"/>
    <w:rsid w:val="000A3FF5"/>
    <w:rsid w:val="000A541D"/>
    <w:rsid w:val="000A6433"/>
    <w:rsid w:val="000A6FDA"/>
    <w:rsid w:val="000B0951"/>
    <w:rsid w:val="000B55F2"/>
    <w:rsid w:val="000D2871"/>
    <w:rsid w:val="000F1DBD"/>
    <w:rsid w:val="000F2E8E"/>
    <w:rsid w:val="000F3E0D"/>
    <w:rsid w:val="0010013C"/>
    <w:rsid w:val="00101188"/>
    <w:rsid w:val="001041AB"/>
    <w:rsid w:val="00105290"/>
    <w:rsid w:val="001059C7"/>
    <w:rsid w:val="00110B69"/>
    <w:rsid w:val="0011156D"/>
    <w:rsid w:val="0011213B"/>
    <w:rsid w:val="001129EA"/>
    <w:rsid w:val="00115560"/>
    <w:rsid w:val="00116CA9"/>
    <w:rsid w:val="001218C2"/>
    <w:rsid w:val="0012575D"/>
    <w:rsid w:val="00126C7B"/>
    <w:rsid w:val="001344BE"/>
    <w:rsid w:val="0013495D"/>
    <w:rsid w:val="001365FE"/>
    <w:rsid w:val="001369E6"/>
    <w:rsid w:val="00136A24"/>
    <w:rsid w:val="00145D5C"/>
    <w:rsid w:val="00150223"/>
    <w:rsid w:val="001508E2"/>
    <w:rsid w:val="00151EEA"/>
    <w:rsid w:val="001520EA"/>
    <w:rsid w:val="00155381"/>
    <w:rsid w:val="0015654A"/>
    <w:rsid w:val="00157D62"/>
    <w:rsid w:val="00172A31"/>
    <w:rsid w:val="00173812"/>
    <w:rsid w:val="00173B29"/>
    <w:rsid w:val="00176C32"/>
    <w:rsid w:val="001772A0"/>
    <w:rsid w:val="00183121"/>
    <w:rsid w:val="00183B12"/>
    <w:rsid w:val="00185BFE"/>
    <w:rsid w:val="001A39D0"/>
    <w:rsid w:val="001A606D"/>
    <w:rsid w:val="001A6E04"/>
    <w:rsid w:val="001B3144"/>
    <w:rsid w:val="001B3B4A"/>
    <w:rsid w:val="001B4AC3"/>
    <w:rsid w:val="001B6475"/>
    <w:rsid w:val="001B75E2"/>
    <w:rsid w:val="001B779F"/>
    <w:rsid w:val="001C1AD9"/>
    <w:rsid w:val="001C55AA"/>
    <w:rsid w:val="001C68C5"/>
    <w:rsid w:val="001C7F9F"/>
    <w:rsid w:val="001D0795"/>
    <w:rsid w:val="001E092E"/>
    <w:rsid w:val="001F0ED3"/>
    <w:rsid w:val="001F2C3D"/>
    <w:rsid w:val="001F59FF"/>
    <w:rsid w:val="001F6D0D"/>
    <w:rsid w:val="001F7203"/>
    <w:rsid w:val="00210417"/>
    <w:rsid w:val="00210F87"/>
    <w:rsid w:val="0021520A"/>
    <w:rsid w:val="002156AD"/>
    <w:rsid w:val="00221BD1"/>
    <w:rsid w:val="00225A19"/>
    <w:rsid w:val="002263EB"/>
    <w:rsid w:val="002327E8"/>
    <w:rsid w:val="00234136"/>
    <w:rsid w:val="0023485B"/>
    <w:rsid w:val="00237BDB"/>
    <w:rsid w:val="00240525"/>
    <w:rsid w:val="00256F8E"/>
    <w:rsid w:val="00260F24"/>
    <w:rsid w:val="00264551"/>
    <w:rsid w:val="002668F7"/>
    <w:rsid w:val="002729FC"/>
    <w:rsid w:val="002735B9"/>
    <w:rsid w:val="00273892"/>
    <w:rsid w:val="00276A9A"/>
    <w:rsid w:val="00280E77"/>
    <w:rsid w:val="00283BC7"/>
    <w:rsid w:val="00285926"/>
    <w:rsid w:val="00285E66"/>
    <w:rsid w:val="00287DAE"/>
    <w:rsid w:val="00292703"/>
    <w:rsid w:val="002944BE"/>
    <w:rsid w:val="002A1B21"/>
    <w:rsid w:val="002A1DF4"/>
    <w:rsid w:val="002A512F"/>
    <w:rsid w:val="002A5EEF"/>
    <w:rsid w:val="002B0569"/>
    <w:rsid w:val="002B3A5F"/>
    <w:rsid w:val="002B4650"/>
    <w:rsid w:val="002B4666"/>
    <w:rsid w:val="002C3D3E"/>
    <w:rsid w:val="002D1DCF"/>
    <w:rsid w:val="002D53F7"/>
    <w:rsid w:val="002D6770"/>
    <w:rsid w:val="002E1A07"/>
    <w:rsid w:val="002E20DC"/>
    <w:rsid w:val="002E48CA"/>
    <w:rsid w:val="003011C6"/>
    <w:rsid w:val="00305C41"/>
    <w:rsid w:val="0031001C"/>
    <w:rsid w:val="003110FB"/>
    <w:rsid w:val="00316CC9"/>
    <w:rsid w:val="0031790B"/>
    <w:rsid w:val="00325CC8"/>
    <w:rsid w:val="003269C0"/>
    <w:rsid w:val="0033720D"/>
    <w:rsid w:val="003414D1"/>
    <w:rsid w:val="00341ABB"/>
    <w:rsid w:val="003433DD"/>
    <w:rsid w:val="00353D18"/>
    <w:rsid w:val="0035438A"/>
    <w:rsid w:val="0035769F"/>
    <w:rsid w:val="0036087E"/>
    <w:rsid w:val="00361892"/>
    <w:rsid w:val="003663EE"/>
    <w:rsid w:val="0036688C"/>
    <w:rsid w:val="00370BD1"/>
    <w:rsid w:val="00370CB1"/>
    <w:rsid w:val="003716E8"/>
    <w:rsid w:val="00371979"/>
    <w:rsid w:val="00372696"/>
    <w:rsid w:val="0037300A"/>
    <w:rsid w:val="00377500"/>
    <w:rsid w:val="003856B5"/>
    <w:rsid w:val="00387F6C"/>
    <w:rsid w:val="0039043F"/>
    <w:rsid w:val="00395B1A"/>
    <w:rsid w:val="003A0915"/>
    <w:rsid w:val="003A0ABF"/>
    <w:rsid w:val="003A2075"/>
    <w:rsid w:val="003B47D8"/>
    <w:rsid w:val="003B6F83"/>
    <w:rsid w:val="003C1AC9"/>
    <w:rsid w:val="003C1C08"/>
    <w:rsid w:val="003C34E7"/>
    <w:rsid w:val="003C377D"/>
    <w:rsid w:val="003C459B"/>
    <w:rsid w:val="003C6FF9"/>
    <w:rsid w:val="003D1C3A"/>
    <w:rsid w:val="003D2342"/>
    <w:rsid w:val="003D5436"/>
    <w:rsid w:val="003D6E00"/>
    <w:rsid w:val="003E0415"/>
    <w:rsid w:val="003E186B"/>
    <w:rsid w:val="003E2DC8"/>
    <w:rsid w:val="003E3707"/>
    <w:rsid w:val="003E47F3"/>
    <w:rsid w:val="003F02E2"/>
    <w:rsid w:val="003F090A"/>
    <w:rsid w:val="003F17A6"/>
    <w:rsid w:val="003F5445"/>
    <w:rsid w:val="003F5D28"/>
    <w:rsid w:val="00402BE2"/>
    <w:rsid w:val="00402DF6"/>
    <w:rsid w:val="004067FA"/>
    <w:rsid w:val="00410E26"/>
    <w:rsid w:val="00415C40"/>
    <w:rsid w:val="00415D02"/>
    <w:rsid w:val="00416DF5"/>
    <w:rsid w:val="0042528F"/>
    <w:rsid w:val="00433192"/>
    <w:rsid w:val="00437E93"/>
    <w:rsid w:val="004506DF"/>
    <w:rsid w:val="00453A41"/>
    <w:rsid w:val="00453AE4"/>
    <w:rsid w:val="00454181"/>
    <w:rsid w:val="00463C32"/>
    <w:rsid w:val="00463E44"/>
    <w:rsid w:val="00480552"/>
    <w:rsid w:val="00487298"/>
    <w:rsid w:val="004907BA"/>
    <w:rsid w:val="004926D9"/>
    <w:rsid w:val="004932A1"/>
    <w:rsid w:val="00495621"/>
    <w:rsid w:val="004A1EC3"/>
    <w:rsid w:val="004A334F"/>
    <w:rsid w:val="004A4100"/>
    <w:rsid w:val="004A61F2"/>
    <w:rsid w:val="004A7BE9"/>
    <w:rsid w:val="004B333A"/>
    <w:rsid w:val="004B5794"/>
    <w:rsid w:val="004B7B01"/>
    <w:rsid w:val="004C0425"/>
    <w:rsid w:val="004C6E6C"/>
    <w:rsid w:val="004D050A"/>
    <w:rsid w:val="004D07DE"/>
    <w:rsid w:val="004D0A1A"/>
    <w:rsid w:val="004D1B30"/>
    <w:rsid w:val="004D5AEF"/>
    <w:rsid w:val="004E6245"/>
    <w:rsid w:val="004F31E3"/>
    <w:rsid w:val="004F5057"/>
    <w:rsid w:val="004F5177"/>
    <w:rsid w:val="00515A14"/>
    <w:rsid w:val="00516E10"/>
    <w:rsid w:val="0052122F"/>
    <w:rsid w:val="00522B3D"/>
    <w:rsid w:val="00531166"/>
    <w:rsid w:val="00534B3C"/>
    <w:rsid w:val="00544562"/>
    <w:rsid w:val="005450D3"/>
    <w:rsid w:val="00545254"/>
    <w:rsid w:val="00547260"/>
    <w:rsid w:val="00547B01"/>
    <w:rsid w:val="00551B0D"/>
    <w:rsid w:val="00551E67"/>
    <w:rsid w:val="0055312F"/>
    <w:rsid w:val="005549CC"/>
    <w:rsid w:val="00560F33"/>
    <w:rsid w:val="005612A1"/>
    <w:rsid w:val="00562A9B"/>
    <w:rsid w:val="00567ECB"/>
    <w:rsid w:val="005768DC"/>
    <w:rsid w:val="005806DB"/>
    <w:rsid w:val="00581658"/>
    <w:rsid w:val="00583349"/>
    <w:rsid w:val="0058506F"/>
    <w:rsid w:val="00590184"/>
    <w:rsid w:val="005908D7"/>
    <w:rsid w:val="00591732"/>
    <w:rsid w:val="005918CB"/>
    <w:rsid w:val="00592AD0"/>
    <w:rsid w:val="005950DC"/>
    <w:rsid w:val="00597CE2"/>
    <w:rsid w:val="005A0455"/>
    <w:rsid w:val="005A1040"/>
    <w:rsid w:val="005A1B24"/>
    <w:rsid w:val="005A37DA"/>
    <w:rsid w:val="005A5731"/>
    <w:rsid w:val="005A596C"/>
    <w:rsid w:val="005A64AD"/>
    <w:rsid w:val="005A7341"/>
    <w:rsid w:val="005A7BBF"/>
    <w:rsid w:val="005A7D4E"/>
    <w:rsid w:val="005B0F97"/>
    <w:rsid w:val="005B4DDD"/>
    <w:rsid w:val="005B7B96"/>
    <w:rsid w:val="005B7F8A"/>
    <w:rsid w:val="005B7FF6"/>
    <w:rsid w:val="005C02B2"/>
    <w:rsid w:val="005C6210"/>
    <w:rsid w:val="005C762D"/>
    <w:rsid w:val="005D0EF5"/>
    <w:rsid w:val="005D159C"/>
    <w:rsid w:val="005D1876"/>
    <w:rsid w:val="005D1E46"/>
    <w:rsid w:val="005D2195"/>
    <w:rsid w:val="005D2BE5"/>
    <w:rsid w:val="005D4F88"/>
    <w:rsid w:val="005D59ED"/>
    <w:rsid w:val="005E1ABC"/>
    <w:rsid w:val="005E3E18"/>
    <w:rsid w:val="005E4C6F"/>
    <w:rsid w:val="005E52F9"/>
    <w:rsid w:val="005E589C"/>
    <w:rsid w:val="005E615B"/>
    <w:rsid w:val="005F1070"/>
    <w:rsid w:val="005F4035"/>
    <w:rsid w:val="005F4A26"/>
    <w:rsid w:val="005F6665"/>
    <w:rsid w:val="005F7D88"/>
    <w:rsid w:val="006000E7"/>
    <w:rsid w:val="00601349"/>
    <w:rsid w:val="00603338"/>
    <w:rsid w:val="00605AA9"/>
    <w:rsid w:val="006102D0"/>
    <w:rsid w:val="00610396"/>
    <w:rsid w:val="00612888"/>
    <w:rsid w:val="00621C5E"/>
    <w:rsid w:val="006257E9"/>
    <w:rsid w:val="006305E7"/>
    <w:rsid w:val="006308DD"/>
    <w:rsid w:val="00633BE0"/>
    <w:rsid w:val="006345E7"/>
    <w:rsid w:val="00645A15"/>
    <w:rsid w:val="00650D4B"/>
    <w:rsid w:val="006558A7"/>
    <w:rsid w:val="00661783"/>
    <w:rsid w:val="00662990"/>
    <w:rsid w:val="00663AB5"/>
    <w:rsid w:val="00664472"/>
    <w:rsid w:val="00665A8F"/>
    <w:rsid w:val="00672F97"/>
    <w:rsid w:val="0067463D"/>
    <w:rsid w:val="00685110"/>
    <w:rsid w:val="006868C8"/>
    <w:rsid w:val="0068795F"/>
    <w:rsid w:val="006A02C7"/>
    <w:rsid w:val="006A251C"/>
    <w:rsid w:val="006A6F9A"/>
    <w:rsid w:val="006A743E"/>
    <w:rsid w:val="006A761E"/>
    <w:rsid w:val="006B3995"/>
    <w:rsid w:val="006B3E1E"/>
    <w:rsid w:val="006B75BF"/>
    <w:rsid w:val="006B77B0"/>
    <w:rsid w:val="006C059D"/>
    <w:rsid w:val="006D065E"/>
    <w:rsid w:val="006D3FDC"/>
    <w:rsid w:val="006D4AED"/>
    <w:rsid w:val="006D5C0E"/>
    <w:rsid w:val="006D6055"/>
    <w:rsid w:val="006D6478"/>
    <w:rsid w:val="006E5154"/>
    <w:rsid w:val="006E5F56"/>
    <w:rsid w:val="006F065F"/>
    <w:rsid w:val="006F19AE"/>
    <w:rsid w:val="006F2432"/>
    <w:rsid w:val="006F5CE9"/>
    <w:rsid w:val="006F6F87"/>
    <w:rsid w:val="006F70F3"/>
    <w:rsid w:val="007003D4"/>
    <w:rsid w:val="0070047D"/>
    <w:rsid w:val="00701100"/>
    <w:rsid w:val="00702AA4"/>
    <w:rsid w:val="00703DFD"/>
    <w:rsid w:val="00707DED"/>
    <w:rsid w:val="00710F9D"/>
    <w:rsid w:val="007157E2"/>
    <w:rsid w:val="0071597B"/>
    <w:rsid w:val="007179E5"/>
    <w:rsid w:val="00723FD4"/>
    <w:rsid w:val="007305AB"/>
    <w:rsid w:val="00731498"/>
    <w:rsid w:val="0073230A"/>
    <w:rsid w:val="00734C47"/>
    <w:rsid w:val="00737272"/>
    <w:rsid w:val="00741457"/>
    <w:rsid w:val="00742FDA"/>
    <w:rsid w:val="00747511"/>
    <w:rsid w:val="0075748E"/>
    <w:rsid w:val="007603F3"/>
    <w:rsid w:val="007633BA"/>
    <w:rsid w:val="007643A9"/>
    <w:rsid w:val="0076497A"/>
    <w:rsid w:val="0077154E"/>
    <w:rsid w:val="007741AA"/>
    <w:rsid w:val="0077618C"/>
    <w:rsid w:val="00777131"/>
    <w:rsid w:val="0078567A"/>
    <w:rsid w:val="0079285F"/>
    <w:rsid w:val="00794ED6"/>
    <w:rsid w:val="00796708"/>
    <w:rsid w:val="007A09D8"/>
    <w:rsid w:val="007A29BF"/>
    <w:rsid w:val="007A6FF1"/>
    <w:rsid w:val="007B3E06"/>
    <w:rsid w:val="007B48BB"/>
    <w:rsid w:val="007B68A5"/>
    <w:rsid w:val="007C453D"/>
    <w:rsid w:val="007C478A"/>
    <w:rsid w:val="007D2673"/>
    <w:rsid w:val="007D35CE"/>
    <w:rsid w:val="007D3FEC"/>
    <w:rsid w:val="007D440F"/>
    <w:rsid w:val="007D562D"/>
    <w:rsid w:val="007D6CD3"/>
    <w:rsid w:val="007E1553"/>
    <w:rsid w:val="007F1840"/>
    <w:rsid w:val="007F19F0"/>
    <w:rsid w:val="007F37D9"/>
    <w:rsid w:val="008163AC"/>
    <w:rsid w:val="00816A7B"/>
    <w:rsid w:val="008252A9"/>
    <w:rsid w:val="00834AC5"/>
    <w:rsid w:val="00836515"/>
    <w:rsid w:val="0084260F"/>
    <w:rsid w:val="00843760"/>
    <w:rsid w:val="0084631E"/>
    <w:rsid w:val="008523A5"/>
    <w:rsid w:val="00853655"/>
    <w:rsid w:val="00853EAF"/>
    <w:rsid w:val="00854628"/>
    <w:rsid w:val="008548FC"/>
    <w:rsid w:val="0085755D"/>
    <w:rsid w:val="00863296"/>
    <w:rsid w:val="00867580"/>
    <w:rsid w:val="00870EE8"/>
    <w:rsid w:val="0087228F"/>
    <w:rsid w:val="00872661"/>
    <w:rsid w:val="00874260"/>
    <w:rsid w:val="00874343"/>
    <w:rsid w:val="00875318"/>
    <w:rsid w:val="00876585"/>
    <w:rsid w:val="00877069"/>
    <w:rsid w:val="008854BF"/>
    <w:rsid w:val="00890CDA"/>
    <w:rsid w:val="008935FE"/>
    <w:rsid w:val="008A5309"/>
    <w:rsid w:val="008B301B"/>
    <w:rsid w:val="008B5E14"/>
    <w:rsid w:val="008B60E2"/>
    <w:rsid w:val="008B6B02"/>
    <w:rsid w:val="008B7C67"/>
    <w:rsid w:val="008C1713"/>
    <w:rsid w:val="008C7EDC"/>
    <w:rsid w:val="008D22EC"/>
    <w:rsid w:val="008D4A43"/>
    <w:rsid w:val="008D514E"/>
    <w:rsid w:val="008D5FBA"/>
    <w:rsid w:val="008E0E48"/>
    <w:rsid w:val="008E5F8F"/>
    <w:rsid w:val="00900130"/>
    <w:rsid w:val="00900373"/>
    <w:rsid w:val="0090118C"/>
    <w:rsid w:val="00901660"/>
    <w:rsid w:val="00906AEB"/>
    <w:rsid w:val="00914097"/>
    <w:rsid w:val="00915193"/>
    <w:rsid w:val="0091542D"/>
    <w:rsid w:val="00922818"/>
    <w:rsid w:val="009252C0"/>
    <w:rsid w:val="00925904"/>
    <w:rsid w:val="00925F4C"/>
    <w:rsid w:val="00926A78"/>
    <w:rsid w:val="00934E00"/>
    <w:rsid w:val="009351F2"/>
    <w:rsid w:val="0093531D"/>
    <w:rsid w:val="00935A66"/>
    <w:rsid w:val="0093793C"/>
    <w:rsid w:val="00937FFC"/>
    <w:rsid w:val="009406A5"/>
    <w:rsid w:val="009408C5"/>
    <w:rsid w:val="00945B30"/>
    <w:rsid w:val="0095373D"/>
    <w:rsid w:val="00963D27"/>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50FD"/>
    <w:rsid w:val="009C159D"/>
    <w:rsid w:val="009C1609"/>
    <w:rsid w:val="009C7498"/>
    <w:rsid w:val="009D3B13"/>
    <w:rsid w:val="009E5167"/>
    <w:rsid w:val="009F67CD"/>
    <w:rsid w:val="00A05149"/>
    <w:rsid w:val="00A054B9"/>
    <w:rsid w:val="00A056DA"/>
    <w:rsid w:val="00A05EB9"/>
    <w:rsid w:val="00A23849"/>
    <w:rsid w:val="00A23960"/>
    <w:rsid w:val="00A24D67"/>
    <w:rsid w:val="00A252B3"/>
    <w:rsid w:val="00A263BD"/>
    <w:rsid w:val="00A27109"/>
    <w:rsid w:val="00A3043E"/>
    <w:rsid w:val="00A369AA"/>
    <w:rsid w:val="00A4374A"/>
    <w:rsid w:val="00A46555"/>
    <w:rsid w:val="00A521A2"/>
    <w:rsid w:val="00A5258D"/>
    <w:rsid w:val="00A57C55"/>
    <w:rsid w:val="00A60867"/>
    <w:rsid w:val="00A62BCC"/>
    <w:rsid w:val="00A6555B"/>
    <w:rsid w:val="00A67D5B"/>
    <w:rsid w:val="00A711ED"/>
    <w:rsid w:val="00A73F96"/>
    <w:rsid w:val="00A84E3B"/>
    <w:rsid w:val="00A9048E"/>
    <w:rsid w:val="00A92F1C"/>
    <w:rsid w:val="00A97ADE"/>
    <w:rsid w:val="00AA11DD"/>
    <w:rsid w:val="00AA5D89"/>
    <w:rsid w:val="00AB1D27"/>
    <w:rsid w:val="00AB4827"/>
    <w:rsid w:val="00AB5006"/>
    <w:rsid w:val="00AB52F4"/>
    <w:rsid w:val="00AB6EEC"/>
    <w:rsid w:val="00AC0FD3"/>
    <w:rsid w:val="00AC13D0"/>
    <w:rsid w:val="00AC232B"/>
    <w:rsid w:val="00AC31AC"/>
    <w:rsid w:val="00AC6149"/>
    <w:rsid w:val="00AD085A"/>
    <w:rsid w:val="00AE128D"/>
    <w:rsid w:val="00AE18F9"/>
    <w:rsid w:val="00AE4A3E"/>
    <w:rsid w:val="00AE5ADC"/>
    <w:rsid w:val="00AF0F94"/>
    <w:rsid w:val="00AF5F6A"/>
    <w:rsid w:val="00B00C89"/>
    <w:rsid w:val="00B048E8"/>
    <w:rsid w:val="00B04925"/>
    <w:rsid w:val="00B10AB7"/>
    <w:rsid w:val="00B15136"/>
    <w:rsid w:val="00B17100"/>
    <w:rsid w:val="00B262DA"/>
    <w:rsid w:val="00B262E7"/>
    <w:rsid w:val="00B263FA"/>
    <w:rsid w:val="00B31F06"/>
    <w:rsid w:val="00B33625"/>
    <w:rsid w:val="00B401CA"/>
    <w:rsid w:val="00B42FE9"/>
    <w:rsid w:val="00B46027"/>
    <w:rsid w:val="00B5294C"/>
    <w:rsid w:val="00B56D95"/>
    <w:rsid w:val="00B605CC"/>
    <w:rsid w:val="00B703CA"/>
    <w:rsid w:val="00B71E52"/>
    <w:rsid w:val="00B7371D"/>
    <w:rsid w:val="00B757B5"/>
    <w:rsid w:val="00B7709C"/>
    <w:rsid w:val="00B77161"/>
    <w:rsid w:val="00B80409"/>
    <w:rsid w:val="00B91B97"/>
    <w:rsid w:val="00B91C45"/>
    <w:rsid w:val="00B95EAE"/>
    <w:rsid w:val="00B96CC7"/>
    <w:rsid w:val="00B97242"/>
    <w:rsid w:val="00B976C1"/>
    <w:rsid w:val="00B97F3A"/>
    <w:rsid w:val="00BA0CF9"/>
    <w:rsid w:val="00BA1672"/>
    <w:rsid w:val="00BA3E1A"/>
    <w:rsid w:val="00BA4248"/>
    <w:rsid w:val="00BB177C"/>
    <w:rsid w:val="00BB475F"/>
    <w:rsid w:val="00BB5B8E"/>
    <w:rsid w:val="00BC38DD"/>
    <w:rsid w:val="00BC3AD1"/>
    <w:rsid w:val="00BC4200"/>
    <w:rsid w:val="00BD3B7C"/>
    <w:rsid w:val="00BD5ABD"/>
    <w:rsid w:val="00BD6F5A"/>
    <w:rsid w:val="00BE13C0"/>
    <w:rsid w:val="00BE1FCC"/>
    <w:rsid w:val="00BE5441"/>
    <w:rsid w:val="00BF7A2F"/>
    <w:rsid w:val="00BF7D99"/>
    <w:rsid w:val="00C0099E"/>
    <w:rsid w:val="00C015B1"/>
    <w:rsid w:val="00C02787"/>
    <w:rsid w:val="00C069B9"/>
    <w:rsid w:val="00C23732"/>
    <w:rsid w:val="00C26AB2"/>
    <w:rsid w:val="00C36374"/>
    <w:rsid w:val="00C36B3D"/>
    <w:rsid w:val="00C403DA"/>
    <w:rsid w:val="00C42ECF"/>
    <w:rsid w:val="00C43E00"/>
    <w:rsid w:val="00C50513"/>
    <w:rsid w:val="00C57BAA"/>
    <w:rsid w:val="00C60DDC"/>
    <w:rsid w:val="00C63F3A"/>
    <w:rsid w:val="00C64870"/>
    <w:rsid w:val="00C71C0C"/>
    <w:rsid w:val="00C72F85"/>
    <w:rsid w:val="00C815B5"/>
    <w:rsid w:val="00C844D2"/>
    <w:rsid w:val="00C857B4"/>
    <w:rsid w:val="00C86674"/>
    <w:rsid w:val="00C872FD"/>
    <w:rsid w:val="00CA15C6"/>
    <w:rsid w:val="00CA42B6"/>
    <w:rsid w:val="00CB09A7"/>
    <w:rsid w:val="00CB110B"/>
    <w:rsid w:val="00CB1ED3"/>
    <w:rsid w:val="00CB4D75"/>
    <w:rsid w:val="00CC0929"/>
    <w:rsid w:val="00CC106C"/>
    <w:rsid w:val="00CC6C77"/>
    <w:rsid w:val="00CC6D66"/>
    <w:rsid w:val="00CC7720"/>
    <w:rsid w:val="00CD0D68"/>
    <w:rsid w:val="00CD18E5"/>
    <w:rsid w:val="00CD4F3B"/>
    <w:rsid w:val="00CD693A"/>
    <w:rsid w:val="00CD7388"/>
    <w:rsid w:val="00CE0178"/>
    <w:rsid w:val="00CE3C88"/>
    <w:rsid w:val="00CE7949"/>
    <w:rsid w:val="00CF2BFF"/>
    <w:rsid w:val="00CF6FA5"/>
    <w:rsid w:val="00D01429"/>
    <w:rsid w:val="00D01750"/>
    <w:rsid w:val="00D01BBB"/>
    <w:rsid w:val="00D076F2"/>
    <w:rsid w:val="00D1469D"/>
    <w:rsid w:val="00D209FD"/>
    <w:rsid w:val="00D20AE0"/>
    <w:rsid w:val="00D22BBB"/>
    <w:rsid w:val="00D24CFA"/>
    <w:rsid w:val="00D253C7"/>
    <w:rsid w:val="00D338BC"/>
    <w:rsid w:val="00D37574"/>
    <w:rsid w:val="00D42C08"/>
    <w:rsid w:val="00D4622D"/>
    <w:rsid w:val="00D51F13"/>
    <w:rsid w:val="00D5475B"/>
    <w:rsid w:val="00D54FEB"/>
    <w:rsid w:val="00D55E6A"/>
    <w:rsid w:val="00D571E8"/>
    <w:rsid w:val="00D57524"/>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A85"/>
    <w:rsid w:val="00D97A1C"/>
    <w:rsid w:val="00DA161E"/>
    <w:rsid w:val="00DA1BB8"/>
    <w:rsid w:val="00DB2407"/>
    <w:rsid w:val="00DB5AD5"/>
    <w:rsid w:val="00DC07E5"/>
    <w:rsid w:val="00DC17D1"/>
    <w:rsid w:val="00DC5897"/>
    <w:rsid w:val="00DC6D6F"/>
    <w:rsid w:val="00DC7796"/>
    <w:rsid w:val="00DD5C0A"/>
    <w:rsid w:val="00DD6C39"/>
    <w:rsid w:val="00DD77C1"/>
    <w:rsid w:val="00DE29CA"/>
    <w:rsid w:val="00DE36D8"/>
    <w:rsid w:val="00DE4D29"/>
    <w:rsid w:val="00DE6F4E"/>
    <w:rsid w:val="00DE7964"/>
    <w:rsid w:val="00DF7269"/>
    <w:rsid w:val="00E14B85"/>
    <w:rsid w:val="00E15B1B"/>
    <w:rsid w:val="00E16B01"/>
    <w:rsid w:val="00E22CAF"/>
    <w:rsid w:val="00E30413"/>
    <w:rsid w:val="00E30592"/>
    <w:rsid w:val="00E3431F"/>
    <w:rsid w:val="00E374A8"/>
    <w:rsid w:val="00E43D61"/>
    <w:rsid w:val="00E43D6C"/>
    <w:rsid w:val="00E4696E"/>
    <w:rsid w:val="00E5103F"/>
    <w:rsid w:val="00E562B0"/>
    <w:rsid w:val="00E57D93"/>
    <w:rsid w:val="00E60733"/>
    <w:rsid w:val="00E62E47"/>
    <w:rsid w:val="00E64713"/>
    <w:rsid w:val="00E65804"/>
    <w:rsid w:val="00E65D8D"/>
    <w:rsid w:val="00E7003B"/>
    <w:rsid w:val="00E7249E"/>
    <w:rsid w:val="00E8038D"/>
    <w:rsid w:val="00E80FED"/>
    <w:rsid w:val="00E87B3B"/>
    <w:rsid w:val="00E93845"/>
    <w:rsid w:val="00E961FA"/>
    <w:rsid w:val="00E973D8"/>
    <w:rsid w:val="00E97DAF"/>
    <w:rsid w:val="00EA11A9"/>
    <w:rsid w:val="00EA16E4"/>
    <w:rsid w:val="00EA1C9A"/>
    <w:rsid w:val="00EA1F4C"/>
    <w:rsid w:val="00EB15A8"/>
    <w:rsid w:val="00EB4911"/>
    <w:rsid w:val="00EC176F"/>
    <w:rsid w:val="00EC1E1C"/>
    <w:rsid w:val="00EC209D"/>
    <w:rsid w:val="00EC7F55"/>
    <w:rsid w:val="00ED07D9"/>
    <w:rsid w:val="00ED0ACC"/>
    <w:rsid w:val="00ED5EC8"/>
    <w:rsid w:val="00ED5FFC"/>
    <w:rsid w:val="00ED6523"/>
    <w:rsid w:val="00ED74F6"/>
    <w:rsid w:val="00EE37EB"/>
    <w:rsid w:val="00EF2140"/>
    <w:rsid w:val="00EF2A73"/>
    <w:rsid w:val="00EF4703"/>
    <w:rsid w:val="00F055C3"/>
    <w:rsid w:val="00F06448"/>
    <w:rsid w:val="00F16593"/>
    <w:rsid w:val="00F21E1E"/>
    <w:rsid w:val="00F23128"/>
    <w:rsid w:val="00F25B47"/>
    <w:rsid w:val="00F25D29"/>
    <w:rsid w:val="00F309D8"/>
    <w:rsid w:val="00F31A5D"/>
    <w:rsid w:val="00F36DCC"/>
    <w:rsid w:val="00F37AB1"/>
    <w:rsid w:val="00F413C0"/>
    <w:rsid w:val="00F43065"/>
    <w:rsid w:val="00F4360B"/>
    <w:rsid w:val="00F44318"/>
    <w:rsid w:val="00F467DF"/>
    <w:rsid w:val="00F478EA"/>
    <w:rsid w:val="00F524D6"/>
    <w:rsid w:val="00F54FFD"/>
    <w:rsid w:val="00F648CE"/>
    <w:rsid w:val="00F66F11"/>
    <w:rsid w:val="00F70810"/>
    <w:rsid w:val="00F72F6C"/>
    <w:rsid w:val="00F755D6"/>
    <w:rsid w:val="00F75644"/>
    <w:rsid w:val="00F76565"/>
    <w:rsid w:val="00F7724D"/>
    <w:rsid w:val="00F8113C"/>
    <w:rsid w:val="00F82333"/>
    <w:rsid w:val="00F84F63"/>
    <w:rsid w:val="00F86233"/>
    <w:rsid w:val="00F86A8B"/>
    <w:rsid w:val="00F918C5"/>
    <w:rsid w:val="00F932FC"/>
    <w:rsid w:val="00F937B2"/>
    <w:rsid w:val="00F93FE7"/>
    <w:rsid w:val="00F96931"/>
    <w:rsid w:val="00F97133"/>
    <w:rsid w:val="00FA0FE7"/>
    <w:rsid w:val="00FA10AB"/>
    <w:rsid w:val="00FA19BF"/>
    <w:rsid w:val="00FA4964"/>
    <w:rsid w:val="00FA62AF"/>
    <w:rsid w:val="00FA742F"/>
    <w:rsid w:val="00FB17AB"/>
    <w:rsid w:val="00FB26AE"/>
    <w:rsid w:val="00FB2C30"/>
    <w:rsid w:val="00FB34F5"/>
    <w:rsid w:val="00FB6A65"/>
    <w:rsid w:val="00FB6B2B"/>
    <w:rsid w:val="00FD4C0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634C56A4"/>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7.doc"/><Relationship Id="rId21" Type="http://schemas.openxmlformats.org/officeDocument/2006/relationships/image" Target="media/image8.emf"/><Relationship Id="rId34" Type="http://schemas.openxmlformats.org/officeDocument/2006/relationships/oleObject" Target="embeddings/Microsoft_Word_97_-_2003_Document11.doc"/><Relationship Id="rId42" Type="http://schemas.openxmlformats.org/officeDocument/2006/relationships/oleObject" Target="embeddings/Microsoft_Word_97_-_2003_Document14.doc"/><Relationship Id="rId47" Type="http://schemas.openxmlformats.org/officeDocument/2006/relationships/image" Target="media/image21.emf"/><Relationship Id="rId50" Type="http://schemas.openxmlformats.org/officeDocument/2006/relationships/oleObject" Target="embeddings/oleObject3.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emf"/><Relationship Id="rId40" Type="http://schemas.openxmlformats.org/officeDocument/2006/relationships/oleObject" Target="embeddings/Microsoft_Word_97_-_2003_Document13.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4.bin"/><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5.doc"/><Relationship Id="rId27" Type="http://schemas.openxmlformats.org/officeDocument/2006/relationships/image" Target="media/image11.emf"/><Relationship Id="rId30" Type="http://schemas.openxmlformats.org/officeDocument/2006/relationships/oleObject" Target="embeddings/Microsoft_Word_97_-_2003_Document9.doc"/><Relationship Id="rId35" Type="http://schemas.openxmlformats.org/officeDocument/2006/relationships/image" Target="media/image15.wmf"/><Relationship Id="rId43" Type="http://schemas.openxmlformats.org/officeDocument/2006/relationships/image" Target="media/image19.emf"/><Relationship Id="rId48" Type="http://schemas.openxmlformats.org/officeDocument/2006/relationships/oleObject" Target="embeddings/Microsoft_Word_97_-_2003_Document17.doc"/><Relationship Id="rId56" Type="http://schemas.openxmlformats.org/officeDocument/2006/relationships/oleObject" Target="embeddings/Microsoft_Word_97_-_2003_Document20.doc"/><Relationship Id="rId64" Type="http://schemas.openxmlformats.org/officeDocument/2006/relationships/oleObject" Target="embeddings/Microsoft_Word_97_-_2003_Document22.doc"/><Relationship Id="rId8" Type="http://schemas.openxmlformats.org/officeDocument/2006/relationships/oleObject" Target="embeddings/Microsoft_Word_97_-_2003_Document.doc"/><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2.bin"/><Relationship Id="rId46" Type="http://schemas.openxmlformats.org/officeDocument/2006/relationships/oleObject" Target="embeddings/Microsoft_Word_97_-_2003_Document16.doc"/><Relationship Id="rId59" Type="http://schemas.openxmlformats.org/officeDocument/2006/relationships/image" Target="media/image27.emf"/><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18.emf"/><Relationship Id="rId54" Type="http://schemas.openxmlformats.org/officeDocument/2006/relationships/oleObject" Target="embeddings/Microsoft_Word_97_-_2003_Document19.doc"/><Relationship Id="rId62" Type="http://schemas.openxmlformats.org/officeDocument/2006/relationships/oleObject" Target="embeddings/Microsoft_Word_97_-_2003_Document21.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5.doc"/><Relationship Id="rId52" Type="http://schemas.openxmlformats.org/officeDocument/2006/relationships/oleObject" Target="embeddings/Microsoft_Word_97_-_2003_Document18.doc"/><Relationship Id="rId60" Type="http://schemas.openxmlformats.org/officeDocument/2006/relationships/oleObject" Target="embeddings/oleObject5.bin"/><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Excel_97-2003_Worksheet.xls"/><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5558</Words>
  <Characters>29657</Characters>
  <Application>Microsoft Office Word</Application>
  <DocSecurity>0</DocSecurity>
  <Lines>247</Lines>
  <Paragraphs>70</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35145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2023-03-20T15:49:00Z</dcterms:created>
  <dcterms:modified xsi:type="dcterms:W3CDTF">2023-03-20T15:55:00Z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