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3E5EF3F8" w14:textId="77777777" w:rsidTr="00D811D3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720BC1FB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481D9DC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333A2B1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5994D93E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17DC4AD7" w14:textId="77777777" w:rsidTr="00D811D3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BC23FC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461537C4" w14:textId="77777777" w:rsidR="00440B6B" w:rsidRDefault="00D811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28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370933D1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7715BC0E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D811D3" w14:paraId="05E05310" w14:textId="77777777" w:rsidTr="00D811D3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92FE75A" w14:textId="77777777" w:rsidR="00D811D3" w:rsidRDefault="00D81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3DCB7250" w14:textId="77777777" w:rsidR="00D811D3" w:rsidRDefault="00D811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40ED4266" w14:textId="77777777" w:rsidR="00D811D3" w:rsidRDefault="00D811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10" w:type="dxa"/>
            <w:gridSpan w:val="2"/>
          </w:tcPr>
          <w:p w14:paraId="69192D00" w14:textId="77777777" w:rsidR="00D811D3" w:rsidRDefault="00D811D3" w:rsidP="00E63D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</w:tr>
      <w:tr w:rsidR="00440B6B" w14:paraId="34274BD1" w14:textId="77777777" w:rsidTr="00D811D3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09DF3C2C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54140FAB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20A9E8FE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  <w:tcBorders>
              <w:bottom w:val="double" w:sz="6" w:space="0" w:color="auto"/>
            </w:tcBorders>
          </w:tcPr>
          <w:p w14:paraId="315C11E5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629471A8" w14:textId="77777777" w:rsidR="00440B6B" w:rsidRDefault="00440B6B">
      <w:pPr>
        <w:rPr>
          <w:sz w:val="6"/>
        </w:rPr>
      </w:pPr>
    </w:p>
    <w:p w14:paraId="73D926F9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4EC49A9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CB922B4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15754429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63DF552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76C119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37EC7DB1" w14:textId="77777777" w:rsidR="00440B6B" w:rsidRDefault="00D811D3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28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069EB7FC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1204F95E" w14:textId="77777777" w:rsidR="00440B6B" w:rsidRDefault="00D811D3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05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6AE60963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9D38AE0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13835997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Deb Tucker, Kathy McGill, Anh Nguyen, Mohamed Samater, </w:t>
            </w:r>
            <w:r w:rsidR="00287A32">
              <w:rPr>
                <w:rFonts w:ascii="Arial" w:hAnsi="Arial"/>
              </w:rPr>
              <w:t>Mubeen S</w:t>
            </w:r>
            <w:r w:rsidR="00D811D3">
              <w:rPr>
                <w:rFonts w:ascii="Arial" w:hAnsi="Arial"/>
              </w:rPr>
              <w:t>aifullah, David Lund, Joe Cudo, Tina Bean, Adam Newman, Linda M</w:t>
            </w:r>
            <w:r w:rsidR="009A4A1B">
              <w:rPr>
                <w:rFonts w:ascii="Arial" w:hAnsi="Arial"/>
              </w:rPr>
              <w:t>eyn.</w:t>
            </w:r>
          </w:p>
          <w:p w14:paraId="3110C1C2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74EAA41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60319F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1008147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2104E242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5368C216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41C98F1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8A658AD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50A4DFF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0307E3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3F65DC8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6C825438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350"/>
        <w:gridCol w:w="1260"/>
        <w:gridCol w:w="990"/>
        <w:gridCol w:w="1170"/>
      </w:tblGrid>
      <w:tr w:rsidR="00440B6B" w14:paraId="3045EC2A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5EE5C866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163CD118" w14:textId="77777777" w:rsidTr="00487E7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B7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32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41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E7D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18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D0E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87E73" w14:paraId="12B4C520" w14:textId="77777777" w:rsidTr="00487E7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34B3" w14:textId="77777777" w:rsidR="00487E73" w:rsidRDefault="00487E73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8C99" w14:textId="77777777" w:rsidR="00487E73" w:rsidRDefault="00487E73" w:rsidP="00487E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Both carriers and vendors are asked to think</w:t>
            </w:r>
            <w:r w:rsidR="00A737B0">
              <w:rPr>
                <w:rFonts w:ascii="Arial" w:hAnsi="Arial"/>
              </w:rPr>
              <w:t xml:space="preserve"> about</w:t>
            </w:r>
            <w:r>
              <w:rPr>
                <w:rFonts w:ascii="Arial" w:hAnsi="Arial"/>
              </w:rPr>
              <w:t xml:space="preserve"> the date they project their WICIS 4.0 testing will </w:t>
            </w:r>
            <w:r w:rsidR="00A737B0">
              <w:rPr>
                <w:rFonts w:ascii="Arial" w:hAnsi="Arial"/>
              </w:rPr>
              <w:t xml:space="preserve">ideally </w:t>
            </w:r>
            <w:r>
              <w:rPr>
                <w:rFonts w:ascii="Arial" w:hAnsi="Arial"/>
              </w:rPr>
              <w:t xml:space="preserve">be completed. </w:t>
            </w:r>
          </w:p>
          <w:p w14:paraId="4E268DB1" w14:textId="77777777" w:rsidR="00487E73" w:rsidRDefault="00487E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D69" w14:textId="77777777" w:rsidR="00487E73" w:rsidRDefault="00487E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A461" w14:textId="77777777" w:rsidR="00487E73" w:rsidRDefault="00A737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87E73"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F1E9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10/05/2007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34DD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</w:tr>
      <w:tr w:rsidR="00487E73" w14:paraId="5EE7BCC9" w14:textId="77777777" w:rsidTr="00487E7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1100" w14:textId="77777777" w:rsidR="00487E73" w:rsidRDefault="00487E73" w:rsidP="00E63D22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0591" w14:textId="77777777" w:rsidR="00487E73" w:rsidRDefault="00457916" w:rsidP="00E6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NeuStar</w:t>
            </w:r>
            <w:r w:rsidR="00487E73">
              <w:rPr>
                <w:rFonts w:ascii="Arial" w:hAnsi="Arial"/>
              </w:rPr>
              <w:t xml:space="preserve"> will reach out to </w:t>
            </w:r>
            <w:proofErr w:type="gramStart"/>
            <w:r w:rsidR="00487E73">
              <w:rPr>
                <w:rFonts w:ascii="Arial" w:hAnsi="Arial"/>
              </w:rPr>
              <w:t>it’s</w:t>
            </w:r>
            <w:proofErr w:type="gramEnd"/>
            <w:r w:rsidR="00487E73">
              <w:rPr>
                <w:rFonts w:ascii="Arial" w:hAnsi="Arial"/>
              </w:rPr>
              <w:t xml:space="preserve"> customers to ask if they can hold off opening flood gates in the flash-cut night.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59F9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9E8A" w14:textId="77777777" w:rsidR="00487E73" w:rsidRDefault="00A737B0" w:rsidP="00E63D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87E73">
              <w:rPr>
                <w:rFonts w:ascii="Arial" w:hAnsi="Arial"/>
              </w:rPr>
              <w:t>Mubeen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025A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17F4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09/21/2007</w:t>
            </w:r>
          </w:p>
        </w:tc>
      </w:tr>
      <w:tr w:rsidR="00487E73" w14:paraId="1CEAD1CA" w14:textId="77777777" w:rsidTr="00487E7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605B" w14:textId="77777777" w:rsidR="00487E73" w:rsidRDefault="00487E73" w:rsidP="00487E73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6E22" w14:textId="77777777" w:rsidR="00487E73" w:rsidRDefault="00487E73" w:rsidP="00E6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Everyone is asked to think about some off the test cases they’ll like to see included in WICIS 4.0 test plan document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D78E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 w:rsidRPr="00E811CA">
              <w:rPr>
                <w:rFonts w:ascii="Arial" w:hAnsi="Arial"/>
                <w:b/>
              </w:rPr>
              <w:t>Deferred</w:t>
            </w:r>
            <w:r>
              <w:rPr>
                <w:rFonts w:ascii="Arial" w:hAnsi="Arial"/>
              </w:rPr>
              <w:t xml:space="preserve"> pending WICIS 3.1 project completion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4E2F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34A0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08/23/07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7F8C" w14:textId="77777777" w:rsidR="00487E73" w:rsidRDefault="00487E73" w:rsidP="00E63D22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  <w:tr w:rsidR="00487E73" w14:paraId="46589C26" w14:textId="77777777" w:rsidTr="00487E7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E123" w14:textId="77777777" w:rsidR="00487E73" w:rsidRDefault="00487E73" w:rsidP="00487E73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E2BD" w14:textId="77777777" w:rsidR="00487E73" w:rsidRDefault="00487E73" w:rsidP="00E63D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Co-Chairs to ask Syniverse if they can conduct testing with NeuStar on the week of August 20</w:t>
            </w:r>
            <w:r w:rsidRPr="003F251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instead of the week of the 27</w:t>
            </w:r>
            <w:r w:rsidRPr="000911E9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391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BBFE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Co-Chairs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E51A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EA83" w14:textId="77777777" w:rsidR="00487E73" w:rsidRDefault="00487E73" w:rsidP="00E63D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</w:tr>
    </w:tbl>
    <w:p w14:paraId="506B41AF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180E7BC7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3DC3B549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EAF34FD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2290DADA" w14:textId="77777777" w:rsidR="00D428B0" w:rsidRDefault="00D428B0" w:rsidP="004D59DB">
      <w:pPr>
        <w:rPr>
          <w:rFonts w:ascii="Arial" w:hAnsi="Arial"/>
        </w:rPr>
      </w:pPr>
    </w:p>
    <w:p w14:paraId="2A28AA4C" w14:textId="77777777" w:rsidR="00691219" w:rsidRDefault="003825BA" w:rsidP="00487E73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Four</w:t>
      </w:r>
      <w:r w:rsidR="00487E73">
        <w:rPr>
          <w:rFonts w:ascii="Arial" w:hAnsi="Arial"/>
        </w:rPr>
        <w:t xml:space="preserve"> carriers reported issues while </w:t>
      </w:r>
      <w:r w:rsidR="00457916">
        <w:rPr>
          <w:rFonts w:ascii="Arial" w:hAnsi="Arial"/>
        </w:rPr>
        <w:t>conducting Inter-Carrier T</w:t>
      </w:r>
      <w:r w:rsidR="00487E73">
        <w:rPr>
          <w:rFonts w:ascii="Arial" w:hAnsi="Arial"/>
        </w:rPr>
        <w:t xml:space="preserve">esting. </w:t>
      </w:r>
    </w:p>
    <w:p w14:paraId="7519FBED" w14:textId="77777777" w:rsidR="00487E73" w:rsidRDefault="00487E73" w:rsidP="00487E73">
      <w:pPr>
        <w:rPr>
          <w:rFonts w:ascii="Arial" w:hAnsi="Arial"/>
        </w:rPr>
      </w:pPr>
    </w:p>
    <w:p w14:paraId="00E29688" w14:textId="77777777" w:rsidR="00487E73" w:rsidRDefault="00487E73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Main WICIS 3.1 issue that reported was due to the Timer Expiration after confirmation has been received. Defect Ticket is opened with the respective vendor.</w:t>
      </w:r>
    </w:p>
    <w:p w14:paraId="0FB59462" w14:textId="77777777" w:rsidR="00487E73" w:rsidRDefault="00487E73">
      <w:pPr>
        <w:rPr>
          <w:rFonts w:ascii="Arial" w:hAnsi="Arial"/>
        </w:rPr>
      </w:pPr>
    </w:p>
    <w:p w14:paraId="440A3730" w14:textId="77777777" w:rsidR="00487E73" w:rsidRDefault="00C04671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subcommittee discussed the need for adequate </w:t>
      </w:r>
      <w:r w:rsidR="00A737B0">
        <w:rPr>
          <w:rFonts w:ascii="Arial" w:hAnsi="Arial"/>
        </w:rPr>
        <w:t xml:space="preserve">time </w:t>
      </w:r>
      <w:r>
        <w:rPr>
          <w:rFonts w:ascii="Arial" w:hAnsi="Arial"/>
        </w:rPr>
        <w:t xml:space="preserve">for WICIS 4.0 testing. </w:t>
      </w:r>
      <w:r w:rsidR="00A737B0">
        <w:rPr>
          <w:rFonts w:ascii="Arial" w:hAnsi="Arial"/>
        </w:rPr>
        <w:t>At time, participants agreed that minimum of four to eight weeks will be appropriate enough to complete Inter-Carrier Testing.</w:t>
      </w:r>
    </w:p>
    <w:p w14:paraId="56F40BA2" w14:textId="77777777" w:rsidR="009A266E" w:rsidRDefault="009A266E">
      <w:pPr>
        <w:rPr>
          <w:rFonts w:ascii="Arial" w:hAnsi="Arial"/>
        </w:rPr>
      </w:pPr>
    </w:p>
    <w:p w14:paraId="6B6F2A41" w14:textId="77777777" w:rsidR="009A266E" w:rsidRDefault="009A266E">
      <w:pPr>
        <w:rPr>
          <w:rFonts w:ascii="Arial" w:hAnsi="Arial"/>
        </w:rPr>
      </w:pPr>
    </w:p>
    <w:p w14:paraId="22B4E8BD" w14:textId="77777777" w:rsidR="00A737B0" w:rsidRDefault="00A737B0">
      <w:pPr>
        <w:rPr>
          <w:rFonts w:ascii="Arial" w:hAnsi="Arial"/>
        </w:rPr>
      </w:pPr>
    </w:p>
    <w:p w14:paraId="11516E82" w14:textId="77777777" w:rsidR="00487E73" w:rsidRDefault="00487E73">
      <w:pPr>
        <w:rPr>
          <w:rFonts w:ascii="Arial" w:hAnsi="Arial"/>
        </w:rPr>
      </w:pPr>
    </w:p>
    <w:p w14:paraId="7C092E84" w14:textId="77777777" w:rsidR="00C04671" w:rsidRDefault="00C04671">
      <w:pPr>
        <w:rPr>
          <w:rFonts w:ascii="Arial" w:hAnsi="Arial"/>
        </w:rPr>
      </w:pPr>
    </w:p>
    <w:tbl>
      <w:tblPr>
        <w:tblW w:w="9653" w:type="dxa"/>
        <w:tblInd w:w="93" w:type="dxa"/>
        <w:tblLook w:val="0000" w:firstRow="0" w:lastRow="0" w:firstColumn="0" w:lastColumn="0" w:noHBand="0" w:noVBand="0"/>
      </w:tblPr>
      <w:tblGrid>
        <w:gridCol w:w="1390"/>
        <w:gridCol w:w="1558"/>
        <w:gridCol w:w="1374"/>
        <w:gridCol w:w="1543"/>
        <w:gridCol w:w="1350"/>
        <w:gridCol w:w="2438"/>
      </w:tblGrid>
      <w:tr w:rsidR="00691219" w14:paraId="386F7C01" w14:textId="77777777" w:rsidTr="009A266E">
        <w:trPr>
          <w:trHeight w:val="366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4A6E20" w14:textId="77777777" w:rsidR="00691219" w:rsidRPr="00973516" w:rsidRDefault="00691219" w:rsidP="00E63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6F71F4" w14:textId="77777777" w:rsidR="00691219" w:rsidRPr="00973516" w:rsidRDefault="00691219" w:rsidP="00E63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CARRIER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737D8C" w14:textId="77777777" w:rsidR="00691219" w:rsidRPr="00973516" w:rsidRDefault="00691219" w:rsidP="00E63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CARRIER 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A450E2" w14:textId="77777777" w:rsidR="00691219" w:rsidRPr="00973516" w:rsidRDefault="00691219" w:rsidP="00E63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BFAC98" w14:textId="77777777" w:rsidR="00691219" w:rsidRPr="00973516" w:rsidRDefault="00691219" w:rsidP="00E63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A4D096D" w14:textId="77777777" w:rsidR="00691219" w:rsidRPr="00973516" w:rsidRDefault="00691219" w:rsidP="00E63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516">
              <w:rPr>
                <w:rFonts w:ascii="Arial" w:hAnsi="Arial" w:cs="Arial"/>
                <w:b/>
                <w:bCs/>
              </w:rPr>
              <w:t>STATUS</w:t>
            </w:r>
          </w:p>
        </w:tc>
      </w:tr>
    </w:tbl>
    <w:p w14:paraId="27F5114D" w14:textId="77777777" w:rsidR="00691219" w:rsidRDefault="00691219" w:rsidP="00691219">
      <w:pPr>
        <w:rPr>
          <w:rFonts w:ascii="Arial" w:hAnsi="Arial"/>
        </w:rPr>
      </w:pPr>
    </w:p>
    <w:tbl>
      <w:tblPr>
        <w:tblW w:w="15900" w:type="dxa"/>
        <w:tblInd w:w="93" w:type="dxa"/>
        <w:tblLook w:val="0000" w:firstRow="0" w:lastRow="0" w:firstColumn="0" w:lastColumn="0" w:noHBand="0" w:noVBand="0"/>
      </w:tblPr>
      <w:tblGrid>
        <w:gridCol w:w="1339"/>
        <w:gridCol w:w="1560"/>
        <w:gridCol w:w="1361"/>
        <w:gridCol w:w="1605"/>
        <w:gridCol w:w="1350"/>
        <w:gridCol w:w="2520"/>
        <w:gridCol w:w="6165"/>
      </w:tblGrid>
      <w:tr w:rsidR="00691219" w14:paraId="1CA05E08" w14:textId="77777777" w:rsidTr="00691219">
        <w:trPr>
          <w:trHeight w:val="502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textDirection w:val="btLr"/>
            <w:vAlign w:val="center"/>
          </w:tcPr>
          <w:p w14:paraId="7FA56FC4" w14:textId="77777777" w:rsidR="00691219" w:rsidRPr="003369FE" w:rsidRDefault="00691219" w:rsidP="00E63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      24</w:t>
            </w:r>
            <w:r w:rsidRPr="0069121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3369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3369FE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69121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A645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667A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VZW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461E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24-Sep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A0AC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25-Sep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ED408" w14:textId="77777777" w:rsidR="00691219" w:rsidRPr="00691219" w:rsidRDefault="00691219" w:rsidP="00691219">
            <w:pPr>
              <w:rPr>
                <w:rFonts w:ascii="Arial" w:hAnsi="Arial" w:cs="Arial"/>
                <w:b/>
                <w:bCs/>
              </w:rPr>
            </w:pPr>
            <w:r w:rsidRPr="00691219">
              <w:rPr>
                <w:rFonts w:ascii="Arial" w:hAnsi="Arial" w:cs="Arial"/>
                <w:b/>
                <w:bCs/>
              </w:rPr>
              <w:t>Started testing but not complete yet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FFF7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1219" w14:paraId="172FA6A3" w14:textId="77777777" w:rsidTr="00691219">
        <w:trPr>
          <w:trHeight w:val="457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40E54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99EA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60FA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2ECA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C3CD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28-Sep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B6B72" w14:textId="77777777" w:rsidR="00691219" w:rsidRPr="00691219" w:rsidRDefault="00691219" w:rsidP="00691219">
            <w:pPr>
              <w:rPr>
                <w:rFonts w:ascii="Arial" w:hAnsi="Arial" w:cs="Arial"/>
                <w:b/>
                <w:bCs/>
              </w:rPr>
            </w:pPr>
            <w:r w:rsidRPr="00691219">
              <w:rPr>
                <w:rFonts w:ascii="Arial" w:hAnsi="Arial" w:cs="Arial"/>
                <w:b/>
                <w:bCs/>
              </w:rPr>
              <w:t>Complete and Successful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E003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1219" w14:paraId="0BBEC2DF" w14:textId="77777777" w:rsidTr="00691219">
        <w:trPr>
          <w:trHeight w:val="412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188300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4AED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AT&amp;T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3B38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PCS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9401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E134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28-Sep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33EAA" w14:textId="77777777" w:rsidR="00691219" w:rsidRPr="00691219" w:rsidRDefault="00691219" w:rsidP="00691219">
            <w:pPr>
              <w:rPr>
                <w:rFonts w:ascii="Arial" w:hAnsi="Arial"/>
                <w:b/>
              </w:rPr>
            </w:pPr>
            <w:r w:rsidRPr="00691219">
              <w:rPr>
                <w:rFonts w:ascii="Arial" w:hAnsi="Arial"/>
                <w:b/>
              </w:rPr>
              <w:t>No update</w:t>
            </w:r>
            <w:r w:rsidR="00A737B0">
              <w:rPr>
                <w:rFonts w:ascii="Arial" w:hAnsi="Arial"/>
                <w:b/>
              </w:rPr>
              <w:t>. S</w:t>
            </w:r>
            <w:r w:rsidRPr="00691219">
              <w:rPr>
                <w:rFonts w:ascii="Arial" w:hAnsi="Arial"/>
                <w:b/>
              </w:rPr>
              <w:t xml:space="preserve">till in negotiation mode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D121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1219" w14:paraId="6B2342AA" w14:textId="77777777" w:rsidTr="00691219">
        <w:trPr>
          <w:trHeight w:val="340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469D6F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7C8C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VZW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DCCE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T-Mobile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8B6C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9E1B" w14:textId="77777777" w:rsidR="00691219" w:rsidRDefault="00691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25-Sep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63AF0" w14:textId="77777777" w:rsidR="00691219" w:rsidRPr="00487E73" w:rsidRDefault="00487E73" w:rsidP="00487E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</w:t>
            </w:r>
            <w:r w:rsidRPr="00691219">
              <w:rPr>
                <w:rFonts w:ascii="Arial" w:hAnsi="Arial"/>
                <w:b/>
              </w:rPr>
              <w:t>cheduled</w:t>
            </w:r>
            <w:r>
              <w:rPr>
                <w:rFonts w:ascii="Arial" w:hAnsi="Arial"/>
                <w:b/>
              </w:rPr>
              <w:t xml:space="preserve"> for next week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EDD1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7E73" w14:paraId="04AF11DE" w14:textId="77777777" w:rsidTr="00691219">
        <w:trPr>
          <w:trHeight w:val="340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C1687F" w14:textId="77777777" w:rsidR="00487E73" w:rsidRPr="003369FE" w:rsidRDefault="00487E73" w:rsidP="00E63D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A9FB" w14:textId="77777777" w:rsidR="00487E73" w:rsidRDefault="00487E73" w:rsidP="00E63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AD7D" w14:textId="77777777" w:rsidR="00487E73" w:rsidRDefault="00487E73" w:rsidP="00E63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942A" w14:textId="77777777" w:rsidR="00487E73" w:rsidRDefault="00487E73" w:rsidP="00E63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24-Sep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DD90" w14:textId="77777777" w:rsidR="00487E73" w:rsidRDefault="00487E73" w:rsidP="00E63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25-Sep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789AB" w14:textId="77777777" w:rsidR="00487E73" w:rsidRPr="00487E73" w:rsidRDefault="00487E73" w:rsidP="00487E73">
            <w:pPr>
              <w:rPr>
                <w:rFonts w:ascii="Arial" w:hAnsi="Arial"/>
              </w:rPr>
            </w:pPr>
            <w:r w:rsidRPr="00487E73">
              <w:rPr>
                <w:rFonts w:ascii="Arial" w:hAnsi="Arial"/>
                <w:b/>
              </w:rPr>
              <w:t xml:space="preserve">Started testing but not complete </w:t>
            </w:r>
            <w:r w:rsidR="00A737B0">
              <w:rPr>
                <w:rFonts w:ascii="Arial" w:hAnsi="Arial"/>
                <w:b/>
              </w:rPr>
              <w:t>yet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5358" w14:textId="77777777" w:rsidR="00487E73" w:rsidRPr="003369FE" w:rsidRDefault="00487E73" w:rsidP="00E63D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1219" w14:paraId="6C7F641A" w14:textId="77777777" w:rsidTr="00691219">
        <w:trPr>
          <w:trHeight w:val="223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4D1C48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DD8E" w14:textId="77777777" w:rsidR="00691219" w:rsidRDefault="00691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83E6" w14:textId="77777777" w:rsidR="00691219" w:rsidRDefault="00691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FD4D" w14:textId="77777777" w:rsidR="00691219" w:rsidRDefault="00691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3848" w14:textId="77777777" w:rsidR="00691219" w:rsidRDefault="00691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7FCAC" w14:textId="77777777" w:rsidR="00691219" w:rsidRDefault="00691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1625" w14:textId="77777777" w:rsidR="00691219" w:rsidRPr="003369FE" w:rsidRDefault="00691219" w:rsidP="00E63D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303167" w14:textId="77777777" w:rsidR="00691219" w:rsidRDefault="00691219">
      <w:pPr>
        <w:rPr>
          <w:rFonts w:ascii="Arial" w:hAnsi="Arial"/>
        </w:rPr>
      </w:pPr>
    </w:p>
    <w:p w14:paraId="49E43547" w14:textId="77777777" w:rsidR="00691219" w:rsidRDefault="00691219">
      <w:pPr>
        <w:rPr>
          <w:rFonts w:ascii="Arial" w:hAnsi="Arial"/>
        </w:rPr>
      </w:pPr>
    </w:p>
    <w:p w14:paraId="52DCBE2E" w14:textId="77777777" w:rsidR="00691219" w:rsidRDefault="00691219">
      <w:pPr>
        <w:rPr>
          <w:rFonts w:ascii="Arial" w:hAnsi="Arial"/>
        </w:rPr>
      </w:pPr>
    </w:p>
    <w:p w14:paraId="7978DF4C" w14:textId="77777777" w:rsidR="00615CBF" w:rsidRDefault="00615CBF">
      <w:pPr>
        <w:rPr>
          <w:rFonts w:ascii="Arial" w:hAnsi="Arial"/>
        </w:rPr>
      </w:pPr>
    </w:p>
    <w:p w14:paraId="2D1B58BA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0D27A3A0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44BCF29D" w14:textId="77777777" w:rsidR="00487E73" w:rsidRDefault="00487E73" w:rsidP="00C43563">
      <w:pPr>
        <w:numPr>
          <w:ilvl w:val="0"/>
          <w:numId w:val="4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Pr="00404308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October 05</w:t>
      </w:r>
      <w:r w:rsidRPr="00487E73">
        <w:rPr>
          <w:rFonts w:ascii="Arial" w:hAnsi="Arial"/>
          <w:b/>
          <w:vertAlign w:val="superscript"/>
        </w:rPr>
        <w:t>th</w:t>
      </w:r>
      <w:r w:rsidRPr="00FB30D7">
        <w:rPr>
          <w:rFonts w:ascii="Arial" w:hAnsi="Arial"/>
          <w:b/>
        </w:rPr>
        <w:t xml:space="preserve"> 2007</w:t>
      </w:r>
      <w:r>
        <w:rPr>
          <w:rFonts w:ascii="Arial" w:hAnsi="Arial"/>
        </w:rPr>
        <w:t xml:space="preserve"> at </w:t>
      </w:r>
      <w:r w:rsidRPr="007E5856">
        <w:rPr>
          <w:rFonts w:ascii="Arial" w:hAnsi="Arial"/>
          <w:b/>
        </w:rPr>
        <w:t>3pm</w:t>
      </w:r>
      <w:r>
        <w:rPr>
          <w:rFonts w:ascii="Arial" w:hAnsi="Arial"/>
        </w:rPr>
        <w:t xml:space="preserve">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</w:p>
    <w:p w14:paraId="1FB4416F" w14:textId="77777777" w:rsidR="00487E73" w:rsidRDefault="00487E73" w:rsidP="00C43563">
      <w:pPr>
        <w:rPr>
          <w:rFonts w:ascii="Arial" w:hAnsi="Arial"/>
          <w:b/>
          <w:u w:val="single"/>
        </w:rPr>
      </w:pPr>
    </w:p>
    <w:p w14:paraId="613F1557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4C229886" w14:textId="77777777" w:rsidR="009A266E" w:rsidRDefault="009A266E" w:rsidP="009A266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6642386D" w14:textId="77777777" w:rsidR="009A266E" w:rsidRDefault="009A266E" w:rsidP="009A266E">
      <w:pPr>
        <w:ind w:left="720"/>
        <w:rPr>
          <w:rFonts w:ascii="Arial" w:hAnsi="Arial"/>
          <w:b/>
          <w:u w:val="single"/>
        </w:rPr>
      </w:pPr>
    </w:p>
    <w:p w14:paraId="157B8F15" w14:textId="77777777" w:rsidR="009A266E" w:rsidRPr="00925734" w:rsidRDefault="009A266E" w:rsidP="009A266E">
      <w:pPr>
        <w:ind w:left="720" w:firstLine="360"/>
        <w:rPr>
          <w:rFonts w:ascii="Arial" w:hAnsi="Arial"/>
          <w:b/>
          <w:u w:val="single"/>
        </w:rPr>
      </w:pPr>
      <w:r w:rsidRPr="00925734">
        <w:rPr>
          <w:rFonts w:ascii="Arial" w:hAnsi="Arial"/>
          <w:b/>
          <w:u w:val="single"/>
        </w:rPr>
        <w:t xml:space="preserve">Vendor to Vendor Testing Schedule </w:t>
      </w:r>
    </w:p>
    <w:p w14:paraId="402CD82B" w14:textId="77777777" w:rsidR="009A266E" w:rsidRPr="00925734" w:rsidRDefault="009A266E" w:rsidP="009A266E">
      <w:pPr>
        <w:ind w:left="720" w:firstLine="360"/>
        <w:rPr>
          <w:rFonts w:ascii="Arial" w:hAnsi="Arial"/>
          <w:b/>
          <w:u w:val="single"/>
        </w:rPr>
      </w:pPr>
    </w:p>
    <w:p w14:paraId="136DC4A9" w14:textId="77777777" w:rsidR="009A266E" w:rsidRPr="009121A6" w:rsidRDefault="009A266E" w:rsidP="009A266E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121A6">
        <w:rPr>
          <w:rFonts w:ascii="Arial" w:hAnsi="Arial" w:cs="Arial"/>
          <w:b/>
        </w:rPr>
        <w:t xml:space="preserve">NeuStar with Verisign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 </w:t>
      </w:r>
      <w:r w:rsidRPr="009121A6">
        <w:rPr>
          <w:rFonts w:ascii="Arial" w:hAnsi="Arial" w:cs="Arial"/>
          <w:b/>
        </w:rPr>
        <w:t>Sep 17—21   Complete and successful</w:t>
      </w:r>
    </w:p>
    <w:p w14:paraId="751E5578" w14:textId="77777777" w:rsidR="009A266E" w:rsidRPr="008E3283" w:rsidRDefault="009A266E" w:rsidP="009A266E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E3283">
        <w:rPr>
          <w:rFonts w:ascii="Arial" w:hAnsi="Arial" w:cs="Arial"/>
          <w:b/>
        </w:rPr>
        <w:t xml:space="preserve">Verisign with Syniverse </w:t>
      </w:r>
      <w:proofErr w:type="gramStart"/>
      <w:r w:rsidRPr="008E328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Pr="008E3283">
        <w:rPr>
          <w:rFonts w:ascii="Arial" w:hAnsi="Arial" w:cs="Arial"/>
          <w:b/>
        </w:rPr>
        <w:t>Sep</w:t>
      </w:r>
      <w:proofErr w:type="gramEnd"/>
      <w:r w:rsidRPr="008E32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4—7       </w:t>
      </w:r>
      <w:r w:rsidRPr="008E3283">
        <w:rPr>
          <w:rFonts w:ascii="Arial" w:hAnsi="Arial" w:cs="Arial"/>
          <w:b/>
        </w:rPr>
        <w:t>Complete and successful</w:t>
      </w:r>
    </w:p>
    <w:p w14:paraId="27C1C0C6" w14:textId="77777777" w:rsidR="009A266E" w:rsidRPr="00925734" w:rsidRDefault="009A266E" w:rsidP="009A266E">
      <w:pPr>
        <w:numPr>
          <w:ilvl w:val="0"/>
          <w:numId w:val="50"/>
        </w:numPr>
        <w:rPr>
          <w:rFonts w:ascii="Arial" w:hAnsi="Arial"/>
          <w:b/>
        </w:rPr>
      </w:pPr>
      <w:r w:rsidRPr="00925734">
        <w:rPr>
          <w:rFonts w:ascii="Arial" w:hAnsi="Arial"/>
          <w:b/>
        </w:rPr>
        <w:t>Syni</w:t>
      </w:r>
      <w:r>
        <w:rPr>
          <w:rFonts w:ascii="Arial" w:hAnsi="Arial"/>
          <w:b/>
        </w:rPr>
        <w:t>verse with NeuStar –   Aug 27—</w:t>
      </w:r>
      <w:proofErr w:type="gramStart"/>
      <w:r>
        <w:rPr>
          <w:rFonts w:ascii="Arial" w:hAnsi="Arial"/>
          <w:b/>
        </w:rPr>
        <w:t xml:space="preserve">30  </w:t>
      </w:r>
      <w:r w:rsidRPr="00925734">
        <w:rPr>
          <w:rFonts w:ascii="Arial" w:hAnsi="Arial"/>
          <w:b/>
        </w:rPr>
        <w:t>Complete</w:t>
      </w:r>
      <w:proofErr w:type="gramEnd"/>
      <w:r w:rsidRPr="00925734">
        <w:rPr>
          <w:rFonts w:ascii="Arial" w:hAnsi="Arial"/>
          <w:b/>
        </w:rPr>
        <w:t xml:space="preserve"> and successful</w:t>
      </w:r>
    </w:p>
    <w:p w14:paraId="4F0D4039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4A65B1CF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7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5D0E" w14:textId="77777777" w:rsidR="006200C4" w:rsidRDefault="006200C4">
      <w:r>
        <w:separator/>
      </w:r>
    </w:p>
  </w:endnote>
  <w:endnote w:type="continuationSeparator" w:id="0">
    <w:p w14:paraId="69E47047" w14:textId="77777777" w:rsidR="006200C4" w:rsidRDefault="0062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29A4" w14:textId="77777777" w:rsidR="006200C4" w:rsidRDefault="006200C4">
      <w:r>
        <w:separator/>
      </w:r>
    </w:p>
  </w:footnote>
  <w:footnote w:type="continuationSeparator" w:id="0">
    <w:p w14:paraId="29DE463A" w14:textId="77777777" w:rsidR="006200C4" w:rsidRDefault="0062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457916" w14:paraId="3D25366C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4D6F2D2F" w14:textId="77777777" w:rsidR="00457916" w:rsidRDefault="0045791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57A5989C" w14:textId="77777777" w:rsidR="00457916" w:rsidRDefault="0045791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6542C4"/>
    <w:multiLevelType w:val="hybridMultilevel"/>
    <w:tmpl w:val="5770E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4209B9"/>
    <w:multiLevelType w:val="hybridMultilevel"/>
    <w:tmpl w:val="7FD44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AB7AD3"/>
    <w:multiLevelType w:val="hybridMultilevel"/>
    <w:tmpl w:val="E4BA5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752653060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626086759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571453788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37064845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2137680091">
    <w:abstractNumId w:val="13"/>
  </w:num>
  <w:num w:numId="6" w16cid:durableId="1543323372">
    <w:abstractNumId w:val="16"/>
  </w:num>
  <w:num w:numId="7" w16cid:durableId="894197226">
    <w:abstractNumId w:val="12"/>
  </w:num>
  <w:num w:numId="8" w16cid:durableId="612515378">
    <w:abstractNumId w:val="40"/>
  </w:num>
  <w:num w:numId="9" w16cid:durableId="1200430400">
    <w:abstractNumId w:val="30"/>
  </w:num>
  <w:num w:numId="10" w16cid:durableId="1475219575">
    <w:abstractNumId w:val="44"/>
  </w:num>
  <w:num w:numId="11" w16cid:durableId="1165782670">
    <w:abstractNumId w:val="14"/>
  </w:num>
  <w:num w:numId="12" w16cid:durableId="492724249">
    <w:abstractNumId w:val="10"/>
  </w:num>
  <w:num w:numId="13" w16cid:durableId="1631941137">
    <w:abstractNumId w:val="11"/>
  </w:num>
  <w:num w:numId="14" w16cid:durableId="918758733">
    <w:abstractNumId w:val="29"/>
  </w:num>
  <w:num w:numId="15" w16cid:durableId="1068263326">
    <w:abstractNumId w:val="38"/>
  </w:num>
  <w:num w:numId="16" w16cid:durableId="1569342527">
    <w:abstractNumId w:val="23"/>
  </w:num>
  <w:num w:numId="17" w16cid:durableId="1803621333">
    <w:abstractNumId w:val="17"/>
  </w:num>
  <w:num w:numId="18" w16cid:durableId="81948655">
    <w:abstractNumId w:val="36"/>
  </w:num>
  <w:num w:numId="19" w16cid:durableId="1931161648">
    <w:abstractNumId w:val="6"/>
  </w:num>
  <w:num w:numId="20" w16cid:durableId="1558970799">
    <w:abstractNumId w:val="1"/>
  </w:num>
  <w:num w:numId="21" w16cid:durableId="1394697870">
    <w:abstractNumId w:val="27"/>
  </w:num>
  <w:num w:numId="22" w16cid:durableId="854421611">
    <w:abstractNumId w:val="24"/>
  </w:num>
  <w:num w:numId="23" w16cid:durableId="116725873">
    <w:abstractNumId w:val="8"/>
  </w:num>
  <w:num w:numId="24" w16cid:durableId="1599217127">
    <w:abstractNumId w:val="9"/>
  </w:num>
  <w:num w:numId="25" w16cid:durableId="1660502780">
    <w:abstractNumId w:val="45"/>
  </w:num>
  <w:num w:numId="26" w16cid:durableId="1993174164">
    <w:abstractNumId w:val="46"/>
  </w:num>
  <w:num w:numId="27" w16cid:durableId="843472416">
    <w:abstractNumId w:val="37"/>
  </w:num>
  <w:num w:numId="28" w16cid:durableId="992493155">
    <w:abstractNumId w:val="35"/>
  </w:num>
  <w:num w:numId="29" w16cid:durableId="459881938">
    <w:abstractNumId w:val="15"/>
  </w:num>
  <w:num w:numId="30" w16cid:durableId="1383362405">
    <w:abstractNumId w:val="3"/>
  </w:num>
  <w:num w:numId="31" w16cid:durableId="1451783452">
    <w:abstractNumId w:val="34"/>
  </w:num>
  <w:num w:numId="32" w16cid:durableId="1934780962">
    <w:abstractNumId w:val="39"/>
  </w:num>
  <w:num w:numId="33" w16cid:durableId="1641302484">
    <w:abstractNumId w:val="31"/>
  </w:num>
  <w:num w:numId="34" w16cid:durableId="419638168">
    <w:abstractNumId w:val="20"/>
  </w:num>
  <w:num w:numId="35" w16cid:durableId="791509641">
    <w:abstractNumId w:val="7"/>
  </w:num>
  <w:num w:numId="36" w16cid:durableId="507333495">
    <w:abstractNumId w:val="28"/>
  </w:num>
  <w:num w:numId="37" w16cid:durableId="1381176093">
    <w:abstractNumId w:val="5"/>
  </w:num>
  <w:num w:numId="38" w16cid:durableId="2033535882">
    <w:abstractNumId w:val="4"/>
  </w:num>
  <w:num w:numId="39" w16cid:durableId="665404637">
    <w:abstractNumId w:val="33"/>
  </w:num>
  <w:num w:numId="40" w16cid:durableId="226918351">
    <w:abstractNumId w:val="32"/>
  </w:num>
  <w:num w:numId="41" w16cid:durableId="2011834319">
    <w:abstractNumId w:val="25"/>
  </w:num>
  <w:num w:numId="42" w16cid:durableId="1636377449">
    <w:abstractNumId w:val="19"/>
  </w:num>
  <w:num w:numId="43" w16cid:durableId="571895530">
    <w:abstractNumId w:val="41"/>
  </w:num>
  <w:num w:numId="44" w16cid:durableId="1395662887">
    <w:abstractNumId w:val="42"/>
  </w:num>
  <w:num w:numId="45" w16cid:durableId="972751822">
    <w:abstractNumId w:val="2"/>
  </w:num>
  <w:num w:numId="46" w16cid:durableId="875891719">
    <w:abstractNumId w:val="26"/>
  </w:num>
  <w:num w:numId="47" w16cid:durableId="730153565">
    <w:abstractNumId w:val="21"/>
  </w:num>
  <w:num w:numId="48" w16cid:durableId="673261880">
    <w:abstractNumId w:val="43"/>
  </w:num>
  <w:num w:numId="49" w16cid:durableId="156113013">
    <w:abstractNumId w:val="22"/>
  </w:num>
  <w:num w:numId="50" w16cid:durableId="19832645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A18E7"/>
    <w:rsid w:val="00171B5A"/>
    <w:rsid w:val="001A6061"/>
    <w:rsid w:val="001B086E"/>
    <w:rsid w:val="001C567A"/>
    <w:rsid w:val="001E5A92"/>
    <w:rsid w:val="0023033B"/>
    <w:rsid w:val="00274FB9"/>
    <w:rsid w:val="00287A32"/>
    <w:rsid w:val="002E0C12"/>
    <w:rsid w:val="003751BD"/>
    <w:rsid w:val="003825BA"/>
    <w:rsid w:val="003F23D5"/>
    <w:rsid w:val="00440B6B"/>
    <w:rsid w:val="00457916"/>
    <w:rsid w:val="00487E73"/>
    <w:rsid w:val="004D59DB"/>
    <w:rsid w:val="004E4D46"/>
    <w:rsid w:val="005578D5"/>
    <w:rsid w:val="00577E6E"/>
    <w:rsid w:val="00615CBF"/>
    <w:rsid w:val="006200C4"/>
    <w:rsid w:val="00676F24"/>
    <w:rsid w:val="00691219"/>
    <w:rsid w:val="006B57B0"/>
    <w:rsid w:val="006D3CFF"/>
    <w:rsid w:val="006D7D75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F6E7D"/>
    <w:rsid w:val="0094494D"/>
    <w:rsid w:val="00952244"/>
    <w:rsid w:val="009A266E"/>
    <w:rsid w:val="009A4A1B"/>
    <w:rsid w:val="009B24B7"/>
    <w:rsid w:val="009C43E6"/>
    <w:rsid w:val="009E5797"/>
    <w:rsid w:val="00A505D6"/>
    <w:rsid w:val="00A737B0"/>
    <w:rsid w:val="00B11B8E"/>
    <w:rsid w:val="00B54427"/>
    <w:rsid w:val="00B6210E"/>
    <w:rsid w:val="00B64556"/>
    <w:rsid w:val="00B93088"/>
    <w:rsid w:val="00C04671"/>
    <w:rsid w:val="00C43563"/>
    <w:rsid w:val="00C4435C"/>
    <w:rsid w:val="00C47477"/>
    <w:rsid w:val="00D428B0"/>
    <w:rsid w:val="00D70219"/>
    <w:rsid w:val="00D811D3"/>
    <w:rsid w:val="00D962A4"/>
    <w:rsid w:val="00E55146"/>
    <w:rsid w:val="00E63D22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67FBFF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E7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2023-03-29T12:59:00Z</dcterms:created>
  <dcterms:modified xsi:type="dcterms:W3CDTF">2023-03-29T12:59:00Z</dcterms:modified>
</cp:coreProperties>
</file>