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0BFD" w14:textId="77777777" w:rsidR="001A606D" w:rsidRPr="00A64721" w:rsidRDefault="001A606D" w:rsidP="00A64721">
      <w:pPr>
        <w:pStyle w:val="Title"/>
        <w:spacing w:line="360" w:lineRule="auto"/>
        <w:rPr>
          <w:rFonts w:ascii="Tahoma" w:hAnsi="Tahoma" w:cs="Tahoma"/>
          <w:u w:val="none"/>
        </w:rPr>
      </w:pPr>
      <w:r w:rsidRPr="00A64721">
        <w:rPr>
          <w:rFonts w:ascii="Tahoma" w:hAnsi="Tahoma" w:cs="Tahoma"/>
          <w:u w:val="none"/>
        </w:rPr>
        <w:t>LNPA WORKING GROUP</w:t>
      </w:r>
    </w:p>
    <w:p w14:paraId="02F0DBB4" w14:textId="77777777" w:rsidR="00777487" w:rsidRPr="00A64721" w:rsidRDefault="00777487" w:rsidP="00A64721">
      <w:pPr>
        <w:pStyle w:val="Title"/>
        <w:spacing w:line="360" w:lineRule="auto"/>
        <w:rPr>
          <w:rFonts w:ascii="Tahoma" w:hAnsi="Tahoma" w:cs="Tahoma"/>
          <w:u w:val="none"/>
        </w:rPr>
      </w:pPr>
      <w:r w:rsidRPr="00A64721">
        <w:rPr>
          <w:rFonts w:ascii="Tahoma" w:hAnsi="Tahoma" w:cs="Tahoma"/>
          <w:u w:val="none"/>
        </w:rPr>
        <w:t>WICIS Sub</w:t>
      </w:r>
      <w:r w:rsidR="00A64721" w:rsidRPr="00A64721">
        <w:rPr>
          <w:rFonts w:ascii="Tahoma" w:hAnsi="Tahoma" w:cs="Tahoma"/>
          <w:u w:val="none"/>
        </w:rPr>
        <w:t>-</w:t>
      </w:r>
      <w:r w:rsidRPr="00A64721">
        <w:rPr>
          <w:rFonts w:ascii="Tahoma" w:hAnsi="Tahoma" w:cs="Tahoma"/>
          <w:u w:val="none"/>
        </w:rPr>
        <w:t>team</w:t>
      </w:r>
    </w:p>
    <w:p w14:paraId="6D29465B" w14:textId="77777777" w:rsidR="00777487" w:rsidRPr="007D4BF4" w:rsidRDefault="00777487" w:rsidP="007D4BF4">
      <w:pPr>
        <w:pStyle w:val="Title"/>
        <w:spacing w:line="360" w:lineRule="auto"/>
        <w:rPr>
          <w:rFonts w:ascii="Tahoma" w:hAnsi="Tahoma" w:cs="Tahoma"/>
          <w:u w:val="none"/>
        </w:rPr>
      </w:pPr>
      <w:r w:rsidRPr="007D4BF4">
        <w:rPr>
          <w:u w:val="none"/>
        </w:rPr>
        <w:t>May 19</w:t>
      </w:r>
      <w:r w:rsidR="00C320A0" w:rsidRPr="007D4BF4">
        <w:rPr>
          <w:u w:val="none"/>
        </w:rPr>
        <w:t>,</w:t>
      </w:r>
      <w:r w:rsidR="002A59F0" w:rsidRPr="007D4BF4">
        <w:rPr>
          <w:u w:val="none"/>
        </w:rPr>
        <w:t xml:space="preserve"> </w:t>
      </w:r>
      <w:proofErr w:type="gramStart"/>
      <w:r w:rsidR="002A59F0" w:rsidRPr="007D4BF4">
        <w:rPr>
          <w:u w:val="none"/>
        </w:rPr>
        <w:t>2009</w:t>
      </w:r>
      <w:proofErr w:type="gramEnd"/>
      <w:r w:rsidRPr="007D4BF4">
        <w:rPr>
          <w:u w:val="none"/>
        </w:rPr>
        <w:t xml:space="preserve"> </w:t>
      </w:r>
      <w:r w:rsidR="00BB3876" w:rsidRPr="007D4BF4">
        <w:rPr>
          <w:u w:val="none"/>
        </w:rPr>
        <w:t>Meeting</w:t>
      </w:r>
      <w:r w:rsidR="001A606D" w:rsidRPr="007D4BF4">
        <w:rPr>
          <w:u w:val="none"/>
        </w:rPr>
        <w:t xml:space="preserve"> Minutes</w:t>
      </w:r>
    </w:p>
    <w:p w14:paraId="637CF337" w14:textId="77777777" w:rsidR="00F9238F" w:rsidRPr="00A64721" w:rsidRDefault="00BB3876" w:rsidP="00E77830">
      <w:pPr>
        <w:spacing w:before="160" w:after="80"/>
        <w:jc w:val="center"/>
        <w:rPr>
          <w:rFonts w:ascii="Tahoma" w:hAnsi="Tahoma" w:cs="Tahoma"/>
          <w:color w:val="000000"/>
          <w:sz w:val="24"/>
        </w:rPr>
      </w:pPr>
      <w:r w:rsidRPr="00A64721">
        <w:rPr>
          <w:rFonts w:ascii="Tahoma" w:hAnsi="Tahoma" w:cs="Tahoma"/>
          <w:color w:val="000000"/>
          <w:sz w:val="24"/>
        </w:rPr>
        <w:t>Meeting</w:t>
      </w:r>
      <w:r w:rsidR="00C52567" w:rsidRPr="00A64721">
        <w:rPr>
          <w:rFonts w:ascii="Tahoma" w:hAnsi="Tahoma" w:cs="Tahoma"/>
          <w:color w:val="000000"/>
          <w:sz w:val="24"/>
        </w:rPr>
        <w:t xml:space="preserve"> </w:t>
      </w:r>
      <w:r w:rsidR="00AF205F" w:rsidRPr="00A64721">
        <w:rPr>
          <w:rFonts w:ascii="Tahoma" w:hAnsi="Tahoma" w:cs="Tahoma"/>
          <w:color w:val="000000"/>
          <w:sz w:val="24"/>
        </w:rPr>
        <w:t>Attendance:</w:t>
      </w:r>
    </w:p>
    <w:tbl>
      <w:tblPr>
        <w:tblW w:w="4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tblGrid>
      <w:tr w:rsidR="00E77830" w:rsidRPr="00A64721" w14:paraId="5D81AEEC" w14:textId="77777777" w:rsidTr="00E77830">
        <w:tblPrEx>
          <w:tblCellMar>
            <w:top w:w="0" w:type="dxa"/>
            <w:bottom w:w="0" w:type="dxa"/>
          </w:tblCellMar>
        </w:tblPrEx>
        <w:trPr>
          <w:trHeight w:val="408"/>
          <w:jc w:val="center"/>
        </w:trPr>
        <w:tc>
          <w:tcPr>
            <w:tcW w:w="1758" w:type="dxa"/>
            <w:shd w:val="solid" w:color="000080" w:fill="FFFFFF"/>
          </w:tcPr>
          <w:p w14:paraId="4B8B73F3" w14:textId="77777777" w:rsidR="00E77830" w:rsidRPr="00A64721" w:rsidRDefault="00E77830">
            <w:pPr>
              <w:rPr>
                <w:rFonts w:ascii="Tahoma" w:hAnsi="Tahoma" w:cs="Tahoma"/>
                <w:b/>
                <w:color w:val="FFFFFF"/>
              </w:rPr>
            </w:pPr>
            <w:r w:rsidRPr="00A64721">
              <w:rPr>
                <w:rFonts w:ascii="Tahoma" w:hAnsi="Tahoma" w:cs="Tahoma"/>
                <w:b/>
                <w:color w:val="FFFFFF"/>
              </w:rPr>
              <w:t>Name</w:t>
            </w:r>
          </w:p>
        </w:tc>
        <w:tc>
          <w:tcPr>
            <w:tcW w:w="2590" w:type="dxa"/>
            <w:shd w:val="solid" w:color="000080" w:fill="FFFFFF"/>
          </w:tcPr>
          <w:p w14:paraId="3FEC0B7E" w14:textId="77777777" w:rsidR="00E77830" w:rsidRPr="00A64721" w:rsidRDefault="00E77830">
            <w:pPr>
              <w:rPr>
                <w:rFonts w:ascii="Tahoma" w:hAnsi="Tahoma" w:cs="Tahoma"/>
                <w:b/>
                <w:color w:val="FFFFFF"/>
              </w:rPr>
            </w:pPr>
            <w:r w:rsidRPr="00A64721">
              <w:rPr>
                <w:rFonts w:ascii="Tahoma" w:hAnsi="Tahoma" w:cs="Tahoma"/>
                <w:b/>
                <w:color w:val="FFFFFF"/>
              </w:rPr>
              <w:t>Company</w:t>
            </w:r>
          </w:p>
        </w:tc>
      </w:tr>
      <w:tr w:rsidR="00E77830" w:rsidRPr="00A64721" w14:paraId="2C66A909" w14:textId="77777777" w:rsidTr="00E77830">
        <w:tblPrEx>
          <w:tblCellMar>
            <w:top w:w="0" w:type="dxa"/>
            <w:bottom w:w="0" w:type="dxa"/>
          </w:tblCellMar>
        </w:tblPrEx>
        <w:trPr>
          <w:trHeight w:val="319"/>
          <w:jc w:val="center"/>
        </w:trPr>
        <w:tc>
          <w:tcPr>
            <w:tcW w:w="1758" w:type="dxa"/>
          </w:tcPr>
          <w:p w14:paraId="53207EE2" w14:textId="77777777" w:rsidR="00E77830" w:rsidRPr="00A64721" w:rsidRDefault="00E77830" w:rsidP="007965CB">
            <w:pPr>
              <w:rPr>
                <w:rFonts w:ascii="Tahoma" w:hAnsi="Tahoma" w:cs="Tahoma"/>
              </w:rPr>
            </w:pPr>
            <w:r w:rsidRPr="00A64721">
              <w:rPr>
                <w:rFonts w:ascii="Tahoma" w:hAnsi="Tahoma" w:cs="Tahoma"/>
              </w:rPr>
              <w:t>Lonnie Keck</w:t>
            </w:r>
          </w:p>
        </w:tc>
        <w:tc>
          <w:tcPr>
            <w:tcW w:w="2590" w:type="dxa"/>
          </w:tcPr>
          <w:p w14:paraId="20B07434" w14:textId="77777777" w:rsidR="00E77830" w:rsidRPr="00A64721" w:rsidRDefault="00E77830" w:rsidP="007965CB">
            <w:pPr>
              <w:rPr>
                <w:rFonts w:ascii="Tahoma" w:hAnsi="Tahoma" w:cs="Tahoma"/>
              </w:rPr>
            </w:pPr>
            <w:r w:rsidRPr="00A64721">
              <w:rPr>
                <w:rFonts w:ascii="Tahoma" w:hAnsi="Tahoma" w:cs="Tahoma"/>
              </w:rPr>
              <w:t>AT&amp;T Mobility</w:t>
            </w:r>
          </w:p>
        </w:tc>
      </w:tr>
      <w:tr w:rsidR="00E77830" w:rsidRPr="00A64721" w14:paraId="4409B9A2" w14:textId="77777777" w:rsidTr="00E77830">
        <w:tblPrEx>
          <w:tblCellMar>
            <w:top w:w="0" w:type="dxa"/>
            <w:bottom w:w="0" w:type="dxa"/>
          </w:tblCellMar>
        </w:tblPrEx>
        <w:trPr>
          <w:trHeight w:val="319"/>
          <w:jc w:val="center"/>
        </w:trPr>
        <w:tc>
          <w:tcPr>
            <w:tcW w:w="1758" w:type="dxa"/>
          </w:tcPr>
          <w:p w14:paraId="796F964F" w14:textId="77777777" w:rsidR="00E77830" w:rsidRPr="00A64721" w:rsidRDefault="00E77830" w:rsidP="009B1F23">
            <w:pPr>
              <w:rPr>
                <w:rFonts w:ascii="Tahoma" w:hAnsi="Tahoma" w:cs="Tahoma"/>
              </w:rPr>
            </w:pPr>
            <w:smartTag w:uri="urn:schemas-microsoft-com:office:smarttags" w:element="place">
              <w:smartTag w:uri="urn:schemas-microsoft-com:office:smarttags" w:element="City">
                <w:r w:rsidRPr="00A64721">
                  <w:rPr>
                    <w:rFonts w:ascii="Tahoma" w:hAnsi="Tahoma" w:cs="Tahoma"/>
                  </w:rPr>
                  <w:t>Nancy</w:t>
                </w:r>
              </w:smartTag>
            </w:smartTag>
            <w:r w:rsidRPr="00A64721">
              <w:rPr>
                <w:rFonts w:ascii="Tahoma" w:hAnsi="Tahoma" w:cs="Tahoma"/>
              </w:rPr>
              <w:t xml:space="preserve"> Sanders</w:t>
            </w:r>
          </w:p>
        </w:tc>
        <w:tc>
          <w:tcPr>
            <w:tcW w:w="2590" w:type="dxa"/>
          </w:tcPr>
          <w:p w14:paraId="48E63EF3" w14:textId="77777777" w:rsidR="00E77830" w:rsidRPr="00A64721" w:rsidRDefault="00E77830" w:rsidP="009B1F23">
            <w:pPr>
              <w:rPr>
                <w:rFonts w:ascii="Tahoma" w:hAnsi="Tahoma" w:cs="Tahoma"/>
              </w:rPr>
            </w:pPr>
            <w:r w:rsidRPr="00A64721">
              <w:rPr>
                <w:rFonts w:ascii="Tahoma" w:hAnsi="Tahoma" w:cs="Tahoma"/>
              </w:rPr>
              <w:t>Comcast</w:t>
            </w:r>
          </w:p>
        </w:tc>
      </w:tr>
      <w:tr w:rsidR="00E77830" w:rsidRPr="00A64721" w14:paraId="796AB193" w14:textId="77777777" w:rsidTr="00E77830">
        <w:tblPrEx>
          <w:tblCellMar>
            <w:top w:w="0" w:type="dxa"/>
            <w:bottom w:w="0" w:type="dxa"/>
          </w:tblCellMar>
        </w:tblPrEx>
        <w:trPr>
          <w:trHeight w:val="319"/>
          <w:jc w:val="center"/>
        </w:trPr>
        <w:tc>
          <w:tcPr>
            <w:tcW w:w="1758" w:type="dxa"/>
          </w:tcPr>
          <w:p w14:paraId="44234F06" w14:textId="77777777" w:rsidR="00E77830" w:rsidRPr="00A64721" w:rsidRDefault="00E77830" w:rsidP="009B1F23">
            <w:pPr>
              <w:rPr>
                <w:rFonts w:ascii="Tahoma" w:hAnsi="Tahoma" w:cs="Tahoma"/>
              </w:rPr>
            </w:pPr>
            <w:r w:rsidRPr="00A64721">
              <w:rPr>
                <w:rFonts w:ascii="Tahoma" w:hAnsi="Tahoma" w:cs="Tahoma"/>
              </w:rPr>
              <w:t>Greg Council</w:t>
            </w:r>
          </w:p>
        </w:tc>
        <w:tc>
          <w:tcPr>
            <w:tcW w:w="2590" w:type="dxa"/>
          </w:tcPr>
          <w:p w14:paraId="199B647C" w14:textId="77777777" w:rsidR="00E77830" w:rsidRPr="00A64721" w:rsidRDefault="00E77830" w:rsidP="009B1F23">
            <w:pPr>
              <w:rPr>
                <w:rFonts w:ascii="Tahoma" w:hAnsi="Tahoma" w:cs="Tahoma"/>
              </w:rPr>
            </w:pPr>
            <w:r w:rsidRPr="00A64721">
              <w:rPr>
                <w:rFonts w:ascii="Tahoma" w:hAnsi="Tahoma" w:cs="Tahoma"/>
              </w:rPr>
              <w:t>Evolving Systems</w:t>
            </w:r>
          </w:p>
        </w:tc>
      </w:tr>
      <w:tr w:rsidR="00E77830" w:rsidRPr="00A64721" w14:paraId="68C3E310" w14:textId="77777777" w:rsidTr="00E77830">
        <w:tblPrEx>
          <w:tblCellMar>
            <w:top w:w="0" w:type="dxa"/>
            <w:bottom w:w="0" w:type="dxa"/>
          </w:tblCellMar>
        </w:tblPrEx>
        <w:trPr>
          <w:trHeight w:val="319"/>
          <w:jc w:val="center"/>
        </w:trPr>
        <w:tc>
          <w:tcPr>
            <w:tcW w:w="1758" w:type="dxa"/>
          </w:tcPr>
          <w:p w14:paraId="0D2B4E04" w14:textId="77777777" w:rsidR="00E77830" w:rsidRPr="00A64721" w:rsidRDefault="00E77830" w:rsidP="009B1F23">
            <w:pPr>
              <w:rPr>
                <w:rFonts w:ascii="Tahoma" w:hAnsi="Tahoma" w:cs="Tahoma"/>
              </w:rPr>
            </w:pPr>
            <w:r w:rsidRPr="00A64721">
              <w:rPr>
                <w:rFonts w:ascii="Tahoma" w:hAnsi="Tahoma" w:cs="Tahoma"/>
              </w:rPr>
              <w:t>Bonnie Johnson</w:t>
            </w:r>
          </w:p>
        </w:tc>
        <w:tc>
          <w:tcPr>
            <w:tcW w:w="2590" w:type="dxa"/>
          </w:tcPr>
          <w:p w14:paraId="515C9B6F" w14:textId="77777777" w:rsidR="00E77830" w:rsidRPr="00A64721" w:rsidRDefault="00E77830" w:rsidP="009B1F23">
            <w:pPr>
              <w:rPr>
                <w:rFonts w:ascii="Tahoma" w:hAnsi="Tahoma" w:cs="Tahoma"/>
              </w:rPr>
            </w:pPr>
            <w:r w:rsidRPr="00A64721">
              <w:rPr>
                <w:rFonts w:ascii="Tahoma" w:hAnsi="Tahoma" w:cs="Tahoma"/>
              </w:rPr>
              <w:t>Integra Telecom</w:t>
            </w:r>
          </w:p>
        </w:tc>
      </w:tr>
      <w:tr w:rsidR="00E77830" w:rsidRPr="00A64721" w14:paraId="606EF41A" w14:textId="77777777" w:rsidTr="00E77830">
        <w:tblPrEx>
          <w:tblCellMar>
            <w:top w:w="0" w:type="dxa"/>
            <w:bottom w:w="0" w:type="dxa"/>
          </w:tblCellMar>
        </w:tblPrEx>
        <w:trPr>
          <w:trHeight w:val="319"/>
          <w:jc w:val="center"/>
        </w:trPr>
        <w:tc>
          <w:tcPr>
            <w:tcW w:w="1758" w:type="dxa"/>
          </w:tcPr>
          <w:p w14:paraId="3DEAD2AD" w14:textId="77777777" w:rsidR="00E77830" w:rsidRPr="00A64721" w:rsidRDefault="00E77830" w:rsidP="009B1F23">
            <w:pPr>
              <w:rPr>
                <w:rFonts w:ascii="Tahoma" w:hAnsi="Tahoma" w:cs="Tahoma"/>
              </w:rPr>
            </w:pPr>
            <w:r w:rsidRPr="00A64721">
              <w:rPr>
                <w:rFonts w:ascii="Tahoma" w:hAnsi="Tahoma" w:cs="Tahoma"/>
              </w:rPr>
              <w:t>Stephanie Prull</w:t>
            </w:r>
          </w:p>
        </w:tc>
        <w:tc>
          <w:tcPr>
            <w:tcW w:w="2590" w:type="dxa"/>
          </w:tcPr>
          <w:p w14:paraId="74A105F8" w14:textId="77777777" w:rsidR="00E77830" w:rsidRPr="00A64721" w:rsidRDefault="00E77830" w:rsidP="009B1F23">
            <w:pPr>
              <w:rPr>
                <w:rFonts w:ascii="Tahoma" w:hAnsi="Tahoma" w:cs="Tahoma"/>
              </w:rPr>
            </w:pPr>
            <w:r w:rsidRPr="00A64721">
              <w:rPr>
                <w:rFonts w:ascii="Tahoma" w:hAnsi="Tahoma" w:cs="Tahoma"/>
              </w:rPr>
              <w:t>Integra Telecom</w:t>
            </w:r>
          </w:p>
        </w:tc>
      </w:tr>
      <w:tr w:rsidR="00E77830" w:rsidRPr="00A64721" w14:paraId="4DF7DA82" w14:textId="77777777" w:rsidTr="00E77830">
        <w:tblPrEx>
          <w:tblCellMar>
            <w:top w:w="0" w:type="dxa"/>
            <w:bottom w:w="0" w:type="dxa"/>
          </w:tblCellMar>
        </w:tblPrEx>
        <w:trPr>
          <w:trHeight w:val="319"/>
          <w:jc w:val="center"/>
        </w:trPr>
        <w:tc>
          <w:tcPr>
            <w:tcW w:w="1758" w:type="dxa"/>
          </w:tcPr>
          <w:p w14:paraId="1B9770C6" w14:textId="77777777" w:rsidR="00E77830" w:rsidRPr="00A64721" w:rsidRDefault="00E77830" w:rsidP="009B1F23">
            <w:pPr>
              <w:rPr>
                <w:rFonts w:ascii="Tahoma" w:hAnsi="Tahoma" w:cs="Tahoma"/>
              </w:rPr>
            </w:pPr>
            <w:r w:rsidRPr="00A64721">
              <w:rPr>
                <w:rFonts w:ascii="Tahoma" w:hAnsi="Tahoma" w:cs="Tahoma"/>
              </w:rPr>
              <w:t>John Nakamura</w:t>
            </w:r>
          </w:p>
        </w:tc>
        <w:tc>
          <w:tcPr>
            <w:tcW w:w="2590" w:type="dxa"/>
          </w:tcPr>
          <w:p w14:paraId="1BCE21EA" w14:textId="77777777" w:rsidR="00E77830" w:rsidRPr="00A64721" w:rsidRDefault="00E77830" w:rsidP="009B1F23">
            <w:pPr>
              <w:rPr>
                <w:rFonts w:ascii="Tahoma" w:hAnsi="Tahoma" w:cs="Tahoma"/>
              </w:rPr>
            </w:pPr>
            <w:r w:rsidRPr="00A64721">
              <w:rPr>
                <w:rFonts w:ascii="Tahoma" w:hAnsi="Tahoma" w:cs="Tahoma"/>
              </w:rPr>
              <w:t>NeuStar</w:t>
            </w:r>
          </w:p>
        </w:tc>
      </w:tr>
      <w:tr w:rsidR="00E77830" w:rsidRPr="00A64721" w14:paraId="01F186C0" w14:textId="77777777" w:rsidTr="00E77830">
        <w:tblPrEx>
          <w:tblCellMar>
            <w:top w:w="0" w:type="dxa"/>
            <w:bottom w:w="0" w:type="dxa"/>
          </w:tblCellMar>
        </w:tblPrEx>
        <w:trPr>
          <w:trHeight w:val="319"/>
          <w:jc w:val="center"/>
        </w:trPr>
        <w:tc>
          <w:tcPr>
            <w:tcW w:w="1758" w:type="dxa"/>
          </w:tcPr>
          <w:p w14:paraId="38869886" w14:textId="77777777" w:rsidR="00E77830" w:rsidRPr="00A64721" w:rsidRDefault="00E77830" w:rsidP="009B1F23">
            <w:pPr>
              <w:rPr>
                <w:rFonts w:ascii="Tahoma" w:hAnsi="Tahoma" w:cs="Tahoma"/>
              </w:rPr>
            </w:pPr>
            <w:r w:rsidRPr="00A64721">
              <w:rPr>
                <w:rFonts w:ascii="Tahoma" w:hAnsi="Tahoma" w:cs="Tahoma"/>
              </w:rPr>
              <w:t>Bill Reidway</w:t>
            </w:r>
          </w:p>
        </w:tc>
        <w:tc>
          <w:tcPr>
            <w:tcW w:w="2590" w:type="dxa"/>
          </w:tcPr>
          <w:p w14:paraId="1E962AB8" w14:textId="77777777" w:rsidR="00E77830" w:rsidRPr="00A64721" w:rsidRDefault="00E77830" w:rsidP="009B1F23">
            <w:pPr>
              <w:rPr>
                <w:rFonts w:ascii="Tahoma" w:hAnsi="Tahoma" w:cs="Tahoma"/>
              </w:rPr>
            </w:pPr>
            <w:r w:rsidRPr="00A64721">
              <w:rPr>
                <w:rFonts w:ascii="Tahoma" w:hAnsi="Tahoma" w:cs="Tahoma"/>
              </w:rPr>
              <w:t>NeuStar</w:t>
            </w:r>
          </w:p>
        </w:tc>
      </w:tr>
      <w:tr w:rsidR="00E77830" w:rsidRPr="00A64721" w14:paraId="00B877F3" w14:textId="77777777" w:rsidTr="00E77830">
        <w:tblPrEx>
          <w:tblCellMar>
            <w:top w:w="0" w:type="dxa"/>
            <w:bottom w:w="0" w:type="dxa"/>
          </w:tblCellMar>
        </w:tblPrEx>
        <w:trPr>
          <w:trHeight w:val="319"/>
          <w:jc w:val="center"/>
        </w:trPr>
        <w:tc>
          <w:tcPr>
            <w:tcW w:w="1758" w:type="dxa"/>
          </w:tcPr>
          <w:p w14:paraId="29CB262E" w14:textId="77777777" w:rsidR="00E77830" w:rsidRPr="00A64721" w:rsidRDefault="00E77830" w:rsidP="009B1F23">
            <w:pPr>
              <w:rPr>
                <w:rFonts w:ascii="Tahoma" w:hAnsi="Tahoma" w:cs="Tahoma"/>
              </w:rPr>
            </w:pPr>
            <w:r w:rsidRPr="00A64721">
              <w:rPr>
                <w:rFonts w:ascii="Tahoma" w:hAnsi="Tahoma" w:cs="Tahoma"/>
              </w:rPr>
              <w:t>Mubeen Saifullah</w:t>
            </w:r>
          </w:p>
        </w:tc>
        <w:tc>
          <w:tcPr>
            <w:tcW w:w="2590" w:type="dxa"/>
          </w:tcPr>
          <w:p w14:paraId="71846F8D" w14:textId="77777777" w:rsidR="00E77830" w:rsidRPr="00A64721" w:rsidRDefault="00E77830" w:rsidP="009B1F23">
            <w:pPr>
              <w:rPr>
                <w:rFonts w:ascii="Tahoma" w:hAnsi="Tahoma" w:cs="Tahoma"/>
              </w:rPr>
            </w:pPr>
            <w:r w:rsidRPr="00A64721">
              <w:rPr>
                <w:rFonts w:ascii="Tahoma" w:hAnsi="Tahoma" w:cs="Tahoma"/>
              </w:rPr>
              <w:t>NeuStar</w:t>
            </w:r>
          </w:p>
        </w:tc>
      </w:tr>
      <w:tr w:rsidR="00E77830" w:rsidRPr="00A64721" w14:paraId="7E234280" w14:textId="77777777" w:rsidTr="00E77830">
        <w:tblPrEx>
          <w:tblCellMar>
            <w:top w:w="0" w:type="dxa"/>
            <w:bottom w:w="0" w:type="dxa"/>
          </w:tblCellMar>
        </w:tblPrEx>
        <w:trPr>
          <w:trHeight w:val="319"/>
          <w:jc w:val="center"/>
        </w:trPr>
        <w:tc>
          <w:tcPr>
            <w:tcW w:w="1758" w:type="dxa"/>
          </w:tcPr>
          <w:p w14:paraId="3FDE6557" w14:textId="77777777" w:rsidR="00E77830" w:rsidRPr="00A64721" w:rsidRDefault="00E77830" w:rsidP="009B1F23">
            <w:pPr>
              <w:rPr>
                <w:rFonts w:ascii="Tahoma" w:hAnsi="Tahoma" w:cs="Tahoma"/>
              </w:rPr>
            </w:pPr>
            <w:r w:rsidRPr="00A64721">
              <w:rPr>
                <w:rFonts w:ascii="Tahoma" w:hAnsi="Tahoma" w:cs="Tahoma"/>
              </w:rPr>
              <w:t>Rosemary Emmer</w:t>
            </w:r>
          </w:p>
        </w:tc>
        <w:tc>
          <w:tcPr>
            <w:tcW w:w="2590" w:type="dxa"/>
          </w:tcPr>
          <w:p w14:paraId="51E2A00F" w14:textId="77777777" w:rsidR="00E77830" w:rsidRPr="00A64721" w:rsidRDefault="00E77830" w:rsidP="009B1F23">
            <w:pPr>
              <w:rPr>
                <w:rFonts w:ascii="Tahoma" w:hAnsi="Tahoma" w:cs="Tahoma"/>
              </w:rPr>
            </w:pPr>
            <w:r w:rsidRPr="00A64721">
              <w:rPr>
                <w:rFonts w:ascii="Tahoma" w:hAnsi="Tahoma" w:cs="Tahoma"/>
              </w:rPr>
              <w:t>Sprint Nextel</w:t>
            </w:r>
          </w:p>
        </w:tc>
      </w:tr>
      <w:tr w:rsidR="00E77830" w:rsidRPr="00A64721" w14:paraId="174A92DC" w14:textId="77777777" w:rsidTr="00E77830">
        <w:tblPrEx>
          <w:tblCellMar>
            <w:top w:w="0" w:type="dxa"/>
            <w:bottom w:w="0" w:type="dxa"/>
          </w:tblCellMar>
        </w:tblPrEx>
        <w:trPr>
          <w:trHeight w:val="319"/>
          <w:jc w:val="center"/>
        </w:trPr>
        <w:tc>
          <w:tcPr>
            <w:tcW w:w="1758" w:type="dxa"/>
          </w:tcPr>
          <w:p w14:paraId="29BB2DA6" w14:textId="77777777" w:rsidR="00E77830" w:rsidRPr="00A64721" w:rsidRDefault="00E77830" w:rsidP="009B1F23">
            <w:pPr>
              <w:tabs>
                <w:tab w:val="right" w:pos="2116"/>
              </w:tabs>
              <w:rPr>
                <w:rFonts w:ascii="Tahoma" w:hAnsi="Tahoma" w:cs="Tahoma"/>
              </w:rPr>
            </w:pPr>
            <w:r w:rsidRPr="00A64721">
              <w:rPr>
                <w:rFonts w:ascii="Tahoma" w:hAnsi="Tahoma" w:cs="Tahoma"/>
              </w:rPr>
              <w:t>Mohamed Samater</w:t>
            </w:r>
          </w:p>
        </w:tc>
        <w:tc>
          <w:tcPr>
            <w:tcW w:w="2590" w:type="dxa"/>
          </w:tcPr>
          <w:p w14:paraId="0CD30A9B" w14:textId="77777777" w:rsidR="00E77830" w:rsidRPr="00A64721" w:rsidRDefault="00E77830" w:rsidP="009B1F23">
            <w:pPr>
              <w:rPr>
                <w:rFonts w:ascii="Tahoma" w:hAnsi="Tahoma" w:cs="Tahoma"/>
              </w:rPr>
            </w:pPr>
            <w:r w:rsidRPr="00A64721">
              <w:rPr>
                <w:rFonts w:ascii="Tahoma" w:hAnsi="Tahoma" w:cs="Tahoma"/>
              </w:rPr>
              <w:t>T-Mobile</w:t>
            </w:r>
          </w:p>
        </w:tc>
      </w:tr>
      <w:tr w:rsidR="00E77830" w:rsidRPr="00A64721" w14:paraId="00DAEAD8" w14:textId="77777777" w:rsidTr="00E77830">
        <w:tblPrEx>
          <w:tblCellMar>
            <w:top w:w="0" w:type="dxa"/>
            <w:bottom w:w="0" w:type="dxa"/>
          </w:tblCellMar>
        </w:tblPrEx>
        <w:trPr>
          <w:trHeight w:val="319"/>
          <w:jc w:val="center"/>
        </w:trPr>
        <w:tc>
          <w:tcPr>
            <w:tcW w:w="1758" w:type="dxa"/>
          </w:tcPr>
          <w:p w14:paraId="22F0BE64" w14:textId="77777777" w:rsidR="00E77830" w:rsidRPr="00A64721" w:rsidRDefault="00E77830" w:rsidP="009B1F23">
            <w:pPr>
              <w:tabs>
                <w:tab w:val="right" w:pos="2116"/>
              </w:tabs>
              <w:rPr>
                <w:rFonts w:ascii="Tahoma" w:hAnsi="Tahoma" w:cs="Tahoma"/>
              </w:rPr>
            </w:pPr>
            <w:r w:rsidRPr="00A64721">
              <w:rPr>
                <w:rFonts w:ascii="Tahoma" w:hAnsi="Tahoma" w:cs="Tahoma"/>
              </w:rPr>
              <w:t>Deb Tucker</w:t>
            </w:r>
          </w:p>
        </w:tc>
        <w:tc>
          <w:tcPr>
            <w:tcW w:w="2590" w:type="dxa"/>
          </w:tcPr>
          <w:p w14:paraId="08C4CC36" w14:textId="77777777" w:rsidR="00E77830" w:rsidRPr="00A64721" w:rsidRDefault="00E77830" w:rsidP="009B1F23">
            <w:pPr>
              <w:rPr>
                <w:rFonts w:ascii="Tahoma" w:hAnsi="Tahoma" w:cs="Tahoma"/>
              </w:rPr>
            </w:pPr>
            <w:r w:rsidRPr="00A64721">
              <w:rPr>
                <w:rFonts w:ascii="Tahoma" w:hAnsi="Tahoma" w:cs="Tahoma"/>
              </w:rPr>
              <w:t>Verizon Wireless</w:t>
            </w:r>
          </w:p>
        </w:tc>
      </w:tr>
    </w:tbl>
    <w:p w14:paraId="69700EEC" w14:textId="77777777" w:rsidR="00D6058A" w:rsidRPr="00A64721" w:rsidRDefault="00D6058A" w:rsidP="00AA07F9">
      <w:pPr>
        <w:rPr>
          <w:rFonts w:ascii="Tahoma" w:hAnsi="Tahoma" w:cs="Tahoma"/>
          <w:sz w:val="24"/>
          <w:highlight w:val="yellow"/>
        </w:rPr>
      </w:pPr>
    </w:p>
    <w:p w14:paraId="0AF96541" w14:textId="77777777" w:rsidR="004164F7" w:rsidRDefault="004164F7" w:rsidP="00AA07F9">
      <w:pPr>
        <w:rPr>
          <w:sz w:val="24"/>
          <w:highlight w:val="yellow"/>
        </w:rPr>
      </w:pPr>
    </w:p>
    <w:p w14:paraId="1CAE34AC" w14:textId="77777777" w:rsidR="00744FD1" w:rsidRPr="00744FD1" w:rsidRDefault="00712127" w:rsidP="00712127">
      <w:pPr>
        <w:rPr>
          <w:rFonts w:ascii="Tahoma" w:hAnsi="Tahoma" w:cs="Tahoma"/>
          <w:snapToGrid w:val="0"/>
          <w:sz w:val="24"/>
          <w:szCs w:val="24"/>
        </w:rPr>
      </w:pPr>
      <w:r w:rsidRPr="00744FD1">
        <w:rPr>
          <w:rFonts w:ascii="Tahoma" w:hAnsi="Tahoma" w:cs="Tahoma"/>
          <w:snapToGrid w:val="0"/>
          <w:sz w:val="24"/>
          <w:szCs w:val="24"/>
        </w:rPr>
        <w:t xml:space="preserve">Deb Tucker opened the meeting by giving an overview of the task at hand.  </w:t>
      </w:r>
    </w:p>
    <w:p w14:paraId="62277DF4" w14:textId="77777777" w:rsidR="004E03C9" w:rsidRDefault="00712127" w:rsidP="00712127">
      <w:pPr>
        <w:rPr>
          <w:rFonts w:ascii="Tahoma" w:hAnsi="Tahoma" w:cs="Tahoma"/>
          <w:snapToGrid w:val="0"/>
          <w:sz w:val="24"/>
          <w:szCs w:val="24"/>
        </w:rPr>
      </w:pPr>
      <w:r w:rsidRPr="00744FD1">
        <w:rPr>
          <w:rFonts w:ascii="Tahoma" w:hAnsi="Tahoma" w:cs="Tahoma"/>
          <w:snapToGrid w:val="0"/>
          <w:sz w:val="24"/>
          <w:szCs w:val="24"/>
        </w:rPr>
        <w:t xml:space="preserve">The primary goal of this sub-team is to work through the pros and cons of using the WICIS process </w:t>
      </w:r>
      <w:r w:rsidR="00744FD1" w:rsidRPr="00744FD1">
        <w:rPr>
          <w:rFonts w:ascii="Tahoma" w:hAnsi="Tahoma" w:cs="Tahoma"/>
          <w:snapToGrid w:val="0"/>
          <w:sz w:val="24"/>
          <w:szCs w:val="24"/>
        </w:rPr>
        <w:t xml:space="preserve">as a solution to a </w:t>
      </w:r>
      <w:proofErr w:type="gramStart"/>
      <w:r w:rsidR="00744FD1" w:rsidRPr="00744FD1">
        <w:rPr>
          <w:rFonts w:ascii="Tahoma" w:hAnsi="Tahoma" w:cs="Tahoma"/>
          <w:snapToGrid w:val="0"/>
          <w:sz w:val="24"/>
          <w:szCs w:val="24"/>
        </w:rPr>
        <w:t>one day</w:t>
      </w:r>
      <w:proofErr w:type="gramEnd"/>
      <w:r w:rsidR="00744FD1" w:rsidRPr="00744FD1">
        <w:rPr>
          <w:rFonts w:ascii="Tahoma" w:hAnsi="Tahoma" w:cs="Tahoma"/>
          <w:snapToGrid w:val="0"/>
          <w:sz w:val="24"/>
          <w:szCs w:val="24"/>
        </w:rPr>
        <w:t xml:space="preserve"> wireline to wireline and intermodal porting interval.  </w:t>
      </w:r>
      <w:r w:rsidR="00744FD1">
        <w:rPr>
          <w:rFonts w:ascii="Tahoma" w:hAnsi="Tahoma" w:cs="Tahoma"/>
          <w:snapToGrid w:val="0"/>
          <w:sz w:val="24"/>
          <w:szCs w:val="24"/>
        </w:rPr>
        <w:t>The group is tasked with determining what it would take to use WICIS vs LSR or some other process.</w:t>
      </w:r>
    </w:p>
    <w:p w14:paraId="2017E0D2" w14:textId="77777777" w:rsidR="00744FD1" w:rsidRDefault="00744FD1" w:rsidP="00712127">
      <w:pPr>
        <w:rPr>
          <w:rFonts w:ascii="Tahoma" w:hAnsi="Tahoma" w:cs="Tahoma"/>
          <w:snapToGrid w:val="0"/>
          <w:sz w:val="24"/>
          <w:szCs w:val="24"/>
        </w:rPr>
      </w:pPr>
    </w:p>
    <w:p w14:paraId="4F189056" w14:textId="77777777" w:rsidR="00744FD1" w:rsidRDefault="00744FD1" w:rsidP="00712127">
      <w:pPr>
        <w:rPr>
          <w:rFonts w:ascii="Tahoma" w:hAnsi="Tahoma" w:cs="Tahoma"/>
          <w:snapToGrid w:val="0"/>
          <w:sz w:val="24"/>
          <w:szCs w:val="24"/>
        </w:rPr>
      </w:pPr>
      <w:r>
        <w:rPr>
          <w:rFonts w:ascii="Tahoma" w:hAnsi="Tahoma" w:cs="Tahoma"/>
          <w:snapToGrid w:val="0"/>
          <w:sz w:val="24"/>
          <w:szCs w:val="24"/>
        </w:rPr>
        <w:t xml:space="preserve">There was some discussion related to translating WICIS information into LSRs and participants mentioned that this translation process would be fine if the provider was doing this translation work internally.  The </w:t>
      </w:r>
      <w:proofErr w:type="gramStart"/>
      <w:r>
        <w:rPr>
          <w:rFonts w:ascii="Tahoma" w:hAnsi="Tahoma" w:cs="Tahoma"/>
          <w:snapToGrid w:val="0"/>
          <w:sz w:val="24"/>
          <w:szCs w:val="24"/>
        </w:rPr>
        <w:t>Carrier to Carrier</w:t>
      </w:r>
      <w:proofErr w:type="gramEnd"/>
      <w:r>
        <w:rPr>
          <w:rFonts w:ascii="Tahoma" w:hAnsi="Tahoma" w:cs="Tahoma"/>
          <w:snapToGrid w:val="0"/>
          <w:sz w:val="24"/>
          <w:szCs w:val="24"/>
        </w:rPr>
        <w:t xml:space="preserve"> piece would be WICIS only.  </w:t>
      </w:r>
    </w:p>
    <w:p w14:paraId="7C6607FC" w14:textId="77777777" w:rsidR="00744FD1" w:rsidRDefault="00744FD1" w:rsidP="00712127">
      <w:pPr>
        <w:rPr>
          <w:rFonts w:ascii="Tahoma" w:hAnsi="Tahoma" w:cs="Tahoma"/>
          <w:snapToGrid w:val="0"/>
          <w:sz w:val="24"/>
          <w:szCs w:val="24"/>
        </w:rPr>
      </w:pPr>
    </w:p>
    <w:p w14:paraId="714D3918" w14:textId="77777777" w:rsidR="00744FD1" w:rsidRDefault="00744FD1" w:rsidP="00712127">
      <w:pPr>
        <w:rPr>
          <w:rFonts w:ascii="Tahoma" w:hAnsi="Tahoma" w:cs="Tahoma"/>
          <w:snapToGrid w:val="0"/>
          <w:sz w:val="24"/>
          <w:szCs w:val="24"/>
        </w:rPr>
      </w:pPr>
      <w:r>
        <w:rPr>
          <w:rFonts w:ascii="Tahoma" w:hAnsi="Tahoma" w:cs="Tahoma"/>
          <w:snapToGrid w:val="0"/>
          <w:sz w:val="24"/>
          <w:szCs w:val="24"/>
        </w:rPr>
        <w:t xml:space="preserve">Can WICIS in </w:t>
      </w:r>
      <w:proofErr w:type="gramStart"/>
      <w:r>
        <w:rPr>
          <w:rFonts w:ascii="Tahoma" w:hAnsi="Tahoma" w:cs="Tahoma"/>
          <w:snapToGrid w:val="0"/>
          <w:sz w:val="24"/>
          <w:szCs w:val="24"/>
        </w:rPr>
        <w:t>it’s</w:t>
      </w:r>
      <w:proofErr w:type="gramEnd"/>
      <w:r>
        <w:rPr>
          <w:rFonts w:ascii="Tahoma" w:hAnsi="Tahoma" w:cs="Tahoma"/>
          <w:snapToGrid w:val="0"/>
          <w:sz w:val="24"/>
          <w:szCs w:val="24"/>
        </w:rPr>
        <w:t xml:space="preserve"> current state be used?</w:t>
      </w:r>
    </w:p>
    <w:p w14:paraId="3A9432F3" w14:textId="77777777" w:rsidR="00744FD1" w:rsidRDefault="00744FD1" w:rsidP="00744FD1">
      <w:pPr>
        <w:numPr>
          <w:ilvl w:val="0"/>
          <w:numId w:val="19"/>
        </w:numPr>
        <w:rPr>
          <w:rFonts w:ascii="Tahoma" w:hAnsi="Tahoma" w:cs="Tahoma"/>
          <w:snapToGrid w:val="0"/>
          <w:sz w:val="24"/>
          <w:szCs w:val="24"/>
        </w:rPr>
      </w:pPr>
      <w:r>
        <w:rPr>
          <w:rFonts w:ascii="Tahoma" w:hAnsi="Tahoma" w:cs="Tahoma"/>
          <w:snapToGrid w:val="0"/>
          <w:sz w:val="24"/>
          <w:szCs w:val="24"/>
        </w:rPr>
        <w:t>WICIS provides standardization of sending and receiving material.  All implementations using WICIS are the same.</w:t>
      </w:r>
    </w:p>
    <w:p w14:paraId="62735709" w14:textId="77777777" w:rsidR="00744FD1" w:rsidRDefault="00744FD1" w:rsidP="00744FD1">
      <w:pPr>
        <w:numPr>
          <w:ilvl w:val="0"/>
          <w:numId w:val="19"/>
        </w:numPr>
        <w:rPr>
          <w:rFonts w:ascii="Tahoma" w:hAnsi="Tahoma" w:cs="Tahoma"/>
          <w:snapToGrid w:val="0"/>
          <w:sz w:val="24"/>
          <w:szCs w:val="24"/>
        </w:rPr>
      </w:pPr>
      <w:r>
        <w:rPr>
          <w:rFonts w:ascii="Tahoma" w:hAnsi="Tahoma" w:cs="Tahoma"/>
          <w:snapToGrid w:val="0"/>
          <w:sz w:val="24"/>
          <w:szCs w:val="24"/>
        </w:rPr>
        <w:t>End User Validations are done on the backend systems.  Numerous fields are sent</w:t>
      </w:r>
      <w:r w:rsidR="00AA29F2">
        <w:rPr>
          <w:rFonts w:ascii="Tahoma" w:hAnsi="Tahoma" w:cs="Tahoma"/>
          <w:snapToGrid w:val="0"/>
          <w:sz w:val="24"/>
          <w:szCs w:val="24"/>
        </w:rPr>
        <w:t xml:space="preserve"> and must be populated with data, but only the </w:t>
      </w:r>
      <w:r>
        <w:rPr>
          <w:rFonts w:ascii="Tahoma" w:hAnsi="Tahoma" w:cs="Tahoma"/>
          <w:snapToGrid w:val="0"/>
          <w:sz w:val="24"/>
          <w:szCs w:val="24"/>
        </w:rPr>
        <w:t xml:space="preserve">4 fields </w:t>
      </w:r>
      <w:r w:rsidR="00AA29F2">
        <w:rPr>
          <w:rFonts w:ascii="Tahoma" w:hAnsi="Tahoma" w:cs="Tahoma"/>
          <w:snapToGrid w:val="0"/>
          <w:sz w:val="24"/>
          <w:szCs w:val="24"/>
        </w:rPr>
        <w:t xml:space="preserve">named in FCC Order 07-188 </w:t>
      </w:r>
      <w:r>
        <w:rPr>
          <w:rFonts w:ascii="Tahoma" w:hAnsi="Tahoma" w:cs="Tahoma"/>
          <w:snapToGrid w:val="0"/>
          <w:sz w:val="24"/>
          <w:szCs w:val="24"/>
        </w:rPr>
        <w:t xml:space="preserve">are </w:t>
      </w:r>
      <w:r w:rsidR="00AA29F2">
        <w:rPr>
          <w:rFonts w:ascii="Tahoma" w:hAnsi="Tahoma" w:cs="Tahoma"/>
          <w:snapToGrid w:val="0"/>
          <w:sz w:val="24"/>
          <w:szCs w:val="24"/>
        </w:rPr>
        <w:t xml:space="preserve">expected to be </w:t>
      </w:r>
      <w:r>
        <w:rPr>
          <w:rFonts w:ascii="Tahoma" w:hAnsi="Tahoma" w:cs="Tahoma"/>
          <w:snapToGrid w:val="0"/>
          <w:sz w:val="24"/>
          <w:szCs w:val="24"/>
        </w:rPr>
        <w:t xml:space="preserve">used to verify the end user information </w:t>
      </w:r>
      <w:proofErr w:type="gramStart"/>
      <w:r w:rsidR="00AA29F2">
        <w:rPr>
          <w:rFonts w:ascii="Tahoma" w:hAnsi="Tahoma" w:cs="Tahoma"/>
          <w:snapToGrid w:val="0"/>
          <w:sz w:val="24"/>
          <w:szCs w:val="24"/>
        </w:rPr>
        <w:t>in order to</w:t>
      </w:r>
      <w:proofErr w:type="gramEnd"/>
      <w:r w:rsidR="00AA29F2">
        <w:rPr>
          <w:rFonts w:ascii="Tahoma" w:hAnsi="Tahoma" w:cs="Tahoma"/>
          <w:snapToGrid w:val="0"/>
          <w:sz w:val="24"/>
          <w:szCs w:val="24"/>
        </w:rPr>
        <w:t xml:space="preserve"> generate a confirmation.  These fields are TN, Account Number, Zip Code and Password/Pin (if applicable).</w:t>
      </w:r>
    </w:p>
    <w:p w14:paraId="7DDEEE66" w14:textId="77777777" w:rsidR="008B39F7" w:rsidRDefault="008B39F7" w:rsidP="008B39F7">
      <w:pPr>
        <w:numPr>
          <w:ilvl w:val="0"/>
          <w:numId w:val="19"/>
        </w:numPr>
        <w:rPr>
          <w:rFonts w:ascii="Tahoma" w:hAnsi="Tahoma" w:cs="Tahoma"/>
          <w:snapToGrid w:val="0"/>
          <w:sz w:val="24"/>
          <w:szCs w:val="24"/>
        </w:rPr>
      </w:pPr>
      <w:r>
        <w:rPr>
          <w:rFonts w:ascii="Tahoma" w:hAnsi="Tahoma" w:cs="Tahoma"/>
          <w:snapToGrid w:val="0"/>
          <w:sz w:val="24"/>
          <w:szCs w:val="24"/>
        </w:rPr>
        <w:t xml:space="preserve">Proposal to use </w:t>
      </w:r>
      <w:r w:rsidR="00B37BED">
        <w:rPr>
          <w:rFonts w:ascii="Tahoma" w:hAnsi="Tahoma" w:cs="Tahoma"/>
          <w:snapToGrid w:val="0"/>
          <w:sz w:val="24"/>
          <w:szCs w:val="24"/>
        </w:rPr>
        <w:t xml:space="preserve">WICIS </w:t>
      </w:r>
      <w:r>
        <w:rPr>
          <w:rFonts w:ascii="Tahoma" w:hAnsi="Tahoma" w:cs="Tahoma"/>
          <w:snapToGrid w:val="0"/>
          <w:sz w:val="24"/>
          <w:szCs w:val="24"/>
        </w:rPr>
        <w:t>only</w:t>
      </w:r>
      <w:r w:rsidR="00B37BED">
        <w:rPr>
          <w:rFonts w:ascii="Tahoma" w:hAnsi="Tahoma" w:cs="Tahoma"/>
          <w:snapToGrid w:val="0"/>
          <w:sz w:val="24"/>
          <w:szCs w:val="24"/>
        </w:rPr>
        <w:t xml:space="preserve"> for simple wireline por</w:t>
      </w:r>
      <w:r>
        <w:rPr>
          <w:rFonts w:ascii="Tahoma" w:hAnsi="Tahoma" w:cs="Tahoma"/>
          <w:snapToGrid w:val="0"/>
          <w:sz w:val="24"/>
          <w:szCs w:val="24"/>
        </w:rPr>
        <w:t>ts and not complex situations such as handling DSL and feature components.  Currently, WICIS is used for both simple and complex wireless ports.</w:t>
      </w:r>
    </w:p>
    <w:p w14:paraId="6C6CC21A" w14:textId="77777777" w:rsidR="008B39F7" w:rsidRDefault="008B39F7" w:rsidP="008B39F7">
      <w:pPr>
        <w:ind w:left="360"/>
        <w:rPr>
          <w:rFonts w:ascii="Tahoma" w:hAnsi="Tahoma" w:cs="Tahoma"/>
          <w:snapToGrid w:val="0"/>
          <w:sz w:val="24"/>
          <w:szCs w:val="24"/>
        </w:rPr>
      </w:pPr>
    </w:p>
    <w:p w14:paraId="235F53D0" w14:textId="77777777" w:rsidR="008B39F7" w:rsidRDefault="008B39F7" w:rsidP="008B39F7">
      <w:pPr>
        <w:rPr>
          <w:rFonts w:ascii="Tahoma" w:hAnsi="Tahoma" w:cs="Tahoma"/>
          <w:snapToGrid w:val="0"/>
          <w:sz w:val="24"/>
          <w:szCs w:val="24"/>
        </w:rPr>
      </w:pPr>
      <w:r>
        <w:rPr>
          <w:rFonts w:ascii="Tahoma" w:hAnsi="Tahoma" w:cs="Tahoma"/>
          <w:snapToGrid w:val="0"/>
          <w:sz w:val="24"/>
          <w:szCs w:val="24"/>
        </w:rPr>
        <w:t xml:space="preserve">There was a brief mention about shortening the </w:t>
      </w:r>
      <w:proofErr w:type="gramStart"/>
      <w:r>
        <w:rPr>
          <w:rFonts w:ascii="Tahoma" w:hAnsi="Tahoma" w:cs="Tahoma"/>
          <w:snapToGrid w:val="0"/>
          <w:sz w:val="24"/>
          <w:szCs w:val="24"/>
        </w:rPr>
        <w:t>amount</w:t>
      </w:r>
      <w:proofErr w:type="gramEnd"/>
      <w:r>
        <w:rPr>
          <w:rFonts w:ascii="Tahoma" w:hAnsi="Tahoma" w:cs="Tahoma"/>
          <w:snapToGrid w:val="0"/>
          <w:sz w:val="24"/>
          <w:szCs w:val="24"/>
        </w:rPr>
        <w:t xml:space="preserve"> of fields used in WICIS.  It was also noted that if the account number is not on the CSR, then providers cannot provide that information.  The customers don’t know their account numbers.</w:t>
      </w:r>
    </w:p>
    <w:p w14:paraId="1B1F097D" w14:textId="77777777" w:rsidR="008B39F7" w:rsidRDefault="008B39F7" w:rsidP="008B39F7">
      <w:pPr>
        <w:rPr>
          <w:rFonts w:ascii="Tahoma" w:hAnsi="Tahoma" w:cs="Tahoma"/>
          <w:snapToGrid w:val="0"/>
          <w:sz w:val="24"/>
          <w:szCs w:val="24"/>
        </w:rPr>
      </w:pPr>
    </w:p>
    <w:p w14:paraId="10BBB95C" w14:textId="77777777" w:rsidR="008B39F7" w:rsidRDefault="008B39F7" w:rsidP="008B39F7">
      <w:pPr>
        <w:rPr>
          <w:rFonts w:ascii="Tahoma" w:hAnsi="Tahoma" w:cs="Tahoma"/>
          <w:snapToGrid w:val="0"/>
          <w:sz w:val="24"/>
          <w:szCs w:val="24"/>
        </w:rPr>
      </w:pPr>
      <w:r>
        <w:rPr>
          <w:rFonts w:ascii="Tahoma" w:hAnsi="Tahoma" w:cs="Tahoma"/>
          <w:snapToGrid w:val="0"/>
          <w:sz w:val="24"/>
          <w:szCs w:val="24"/>
        </w:rPr>
        <w:t xml:space="preserve">Rosemary Emmer mentioned that </w:t>
      </w:r>
      <w:proofErr w:type="gramStart"/>
      <w:r>
        <w:rPr>
          <w:rFonts w:ascii="Tahoma" w:hAnsi="Tahoma" w:cs="Tahoma"/>
          <w:snapToGrid w:val="0"/>
          <w:sz w:val="24"/>
          <w:szCs w:val="24"/>
        </w:rPr>
        <w:t>as a result of</w:t>
      </w:r>
      <w:proofErr w:type="gramEnd"/>
      <w:r>
        <w:rPr>
          <w:rFonts w:ascii="Tahoma" w:hAnsi="Tahoma" w:cs="Tahoma"/>
          <w:snapToGrid w:val="0"/>
          <w:sz w:val="24"/>
          <w:szCs w:val="24"/>
        </w:rPr>
        <w:t xml:space="preserve"> conversations she has had with the FCC and NANC Chairman Koutsky, it looks like the preferred approach is an automated solution for simple porting.  Hard work at coming up with an automated approach will provide the best view to the FCC and Chairman Koutsky.  </w:t>
      </w:r>
    </w:p>
    <w:p w14:paraId="0CC2B3B3" w14:textId="77777777" w:rsidR="00AA29F2" w:rsidRDefault="00AA29F2" w:rsidP="00AA29F2">
      <w:pPr>
        <w:rPr>
          <w:rFonts w:ascii="Tahoma" w:hAnsi="Tahoma" w:cs="Tahoma"/>
          <w:snapToGrid w:val="0"/>
          <w:sz w:val="24"/>
          <w:szCs w:val="24"/>
        </w:rPr>
      </w:pPr>
    </w:p>
    <w:p w14:paraId="24749320" w14:textId="77777777" w:rsidR="005D1A39" w:rsidRDefault="005D1A39" w:rsidP="00AA29F2">
      <w:pPr>
        <w:rPr>
          <w:rFonts w:ascii="Tahoma" w:hAnsi="Tahoma" w:cs="Tahoma"/>
          <w:snapToGrid w:val="0"/>
          <w:sz w:val="24"/>
          <w:szCs w:val="24"/>
        </w:rPr>
      </w:pPr>
      <w:r>
        <w:rPr>
          <w:rFonts w:ascii="Tahoma" w:hAnsi="Tahoma" w:cs="Tahoma"/>
          <w:snapToGrid w:val="0"/>
          <w:sz w:val="24"/>
          <w:szCs w:val="24"/>
        </w:rPr>
        <w:t>Discussion items:</w:t>
      </w:r>
    </w:p>
    <w:p w14:paraId="273CF5D6" w14:textId="77777777" w:rsidR="008B39F7" w:rsidRDefault="005D1A39" w:rsidP="00AA29F2">
      <w:pPr>
        <w:rPr>
          <w:rFonts w:ascii="Tahoma" w:hAnsi="Tahoma" w:cs="Tahoma"/>
          <w:snapToGrid w:val="0"/>
          <w:sz w:val="24"/>
          <w:szCs w:val="24"/>
        </w:rPr>
      </w:pPr>
      <w:r>
        <w:rPr>
          <w:rFonts w:ascii="Tahoma" w:hAnsi="Tahoma" w:cs="Tahoma"/>
          <w:snapToGrid w:val="0"/>
          <w:sz w:val="24"/>
          <w:szCs w:val="24"/>
        </w:rPr>
        <w:t>Is there an opportunity to augment WICIS?  If so, what are the additional fields needed to also use this format for wireline porting?</w:t>
      </w:r>
    </w:p>
    <w:p w14:paraId="68AFE9F5" w14:textId="77777777" w:rsidR="005D1A39" w:rsidRDefault="005D1A39" w:rsidP="00AA29F2">
      <w:pPr>
        <w:rPr>
          <w:rFonts w:ascii="Tahoma" w:hAnsi="Tahoma" w:cs="Tahoma"/>
          <w:snapToGrid w:val="0"/>
          <w:sz w:val="24"/>
          <w:szCs w:val="24"/>
        </w:rPr>
      </w:pPr>
    </w:p>
    <w:p w14:paraId="3FAF4654" w14:textId="77777777" w:rsidR="005D1A39" w:rsidRDefault="005D1A39" w:rsidP="00AA29F2">
      <w:pPr>
        <w:rPr>
          <w:rFonts w:ascii="Tahoma" w:hAnsi="Tahoma" w:cs="Tahoma"/>
          <w:snapToGrid w:val="0"/>
          <w:sz w:val="24"/>
          <w:szCs w:val="24"/>
        </w:rPr>
      </w:pPr>
      <w:r>
        <w:rPr>
          <w:rFonts w:ascii="Tahoma" w:hAnsi="Tahoma" w:cs="Tahoma"/>
          <w:snapToGrid w:val="0"/>
          <w:sz w:val="24"/>
          <w:szCs w:val="24"/>
        </w:rPr>
        <w:t>For simple wireline to wireline porting, WICIS could be used, but radical changes would be required.</w:t>
      </w:r>
    </w:p>
    <w:p w14:paraId="4229D4B0" w14:textId="77777777" w:rsidR="005D1A39" w:rsidRDefault="005D1A39" w:rsidP="00AA29F2">
      <w:pPr>
        <w:rPr>
          <w:rFonts w:ascii="Tahoma" w:hAnsi="Tahoma" w:cs="Tahoma"/>
          <w:snapToGrid w:val="0"/>
          <w:sz w:val="24"/>
          <w:szCs w:val="24"/>
        </w:rPr>
      </w:pPr>
    </w:p>
    <w:p w14:paraId="59D14B6A" w14:textId="77777777" w:rsidR="005D1A39" w:rsidRDefault="005D1A39" w:rsidP="00AA29F2">
      <w:pPr>
        <w:rPr>
          <w:rFonts w:ascii="Tahoma" w:hAnsi="Tahoma" w:cs="Tahoma"/>
          <w:snapToGrid w:val="0"/>
          <w:sz w:val="24"/>
          <w:szCs w:val="24"/>
        </w:rPr>
      </w:pPr>
      <w:r>
        <w:rPr>
          <w:rFonts w:ascii="Tahoma" w:hAnsi="Tahoma" w:cs="Tahoma"/>
          <w:snapToGrid w:val="0"/>
          <w:sz w:val="24"/>
          <w:szCs w:val="24"/>
        </w:rPr>
        <w:t>WICIS requirements:</w:t>
      </w:r>
    </w:p>
    <w:p w14:paraId="4D46F56D" w14:textId="77777777" w:rsidR="005D1A39" w:rsidRDefault="005D1A39" w:rsidP="005D1A39">
      <w:pPr>
        <w:numPr>
          <w:ilvl w:val="0"/>
          <w:numId w:val="20"/>
        </w:numPr>
        <w:rPr>
          <w:rFonts w:ascii="Tahoma" w:hAnsi="Tahoma" w:cs="Tahoma"/>
          <w:snapToGrid w:val="0"/>
          <w:sz w:val="24"/>
          <w:szCs w:val="24"/>
        </w:rPr>
      </w:pPr>
      <w:r>
        <w:rPr>
          <w:rFonts w:ascii="Tahoma" w:hAnsi="Tahoma" w:cs="Tahoma"/>
          <w:snapToGrid w:val="0"/>
          <w:sz w:val="24"/>
          <w:szCs w:val="24"/>
        </w:rPr>
        <w:t>XML support requirement</w:t>
      </w:r>
    </w:p>
    <w:p w14:paraId="36424139" w14:textId="77777777" w:rsidR="005D1A39" w:rsidRDefault="005D1A39" w:rsidP="005D1A39">
      <w:pPr>
        <w:numPr>
          <w:ilvl w:val="0"/>
          <w:numId w:val="20"/>
        </w:numPr>
        <w:rPr>
          <w:rFonts w:ascii="Tahoma" w:hAnsi="Tahoma" w:cs="Tahoma"/>
          <w:snapToGrid w:val="0"/>
          <w:sz w:val="24"/>
          <w:szCs w:val="24"/>
        </w:rPr>
      </w:pPr>
      <w:r>
        <w:rPr>
          <w:rFonts w:ascii="Tahoma" w:hAnsi="Tahoma" w:cs="Tahoma"/>
          <w:snapToGrid w:val="0"/>
          <w:sz w:val="24"/>
          <w:szCs w:val="24"/>
        </w:rPr>
        <w:t xml:space="preserve">Support a super subset of data fields being used </w:t>
      </w:r>
      <w:proofErr w:type="gramStart"/>
      <w:r>
        <w:rPr>
          <w:rFonts w:ascii="Tahoma" w:hAnsi="Tahoma" w:cs="Tahoma"/>
          <w:snapToGrid w:val="0"/>
          <w:sz w:val="24"/>
          <w:szCs w:val="24"/>
        </w:rPr>
        <w:t>today</w:t>
      </w:r>
      <w:proofErr w:type="gramEnd"/>
    </w:p>
    <w:p w14:paraId="26CCED64" w14:textId="77777777" w:rsidR="005D1A39" w:rsidRDefault="005D1A39" w:rsidP="005D1A39">
      <w:pPr>
        <w:numPr>
          <w:ilvl w:val="0"/>
          <w:numId w:val="20"/>
        </w:numPr>
        <w:rPr>
          <w:rFonts w:ascii="Tahoma" w:hAnsi="Tahoma" w:cs="Tahoma"/>
          <w:snapToGrid w:val="0"/>
          <w:sz w:val="24"/>
          <w:szCs w:val="24"/>
        </w:rPr>
      </w:pPr>
      <w:r>
        <w:rPr>
          <w:rFonts w:ascii="Tahoma" w:hAnsi="Tahoma" w:cs="Tahoma"/>
          <w:snapToGrid w:val="0"/>
          <w:sz w:val="24"/>
          <w:szCs w:val="24"/>
        </w:rPr>
        <w:t xml:space="preserve">For simple ports, abandon the LSR/SPSR and take an outside view of the </w:t>
      </w:r>
      <w:proofErr w:type="gramStart"/>
      <w:r>
        <w:rPr>
          <w:rFonts w:ascii="Tahoma" w:hAnsi="Tahoma" w:cs="Tahoma"/>
          <w:snapToGrid w:val="0"/>
          <w:sz w:val="24"/>
          <w:szCs w:val="24"/>
        </w:rPr>
        <w:t>transaction</w:t>
      </w:r>
      <w:proofErr w:type="gramEnd"/>
    </w:p>
    <w:p w14:paraId="1EBBEC52" w14:textId="77777777" w:rsidR="005D1A39" w:rsidRDefault="007D4BF4" w:rsidP="005D1A39">
      <w:pPr>
        <w:numPr>
          <w:ilvl w:val="0"/>
          <w:numId w:val="20"/>
        </w:numPr>
        <w:rPr>
          <w:rFonts w:ascii="Tahoma" w:hAnsi="Tahoma" w:cs="Tahoma"/>
          <w:snapToGrid w:val="0"/>
          <w:sz w:val="24"/>
          <w:szCs w:val="24"/>
        </w:rPr>
      </w:pPr>
      <w:r>
        <w:rPr>
          <w:rFonts w:ascii="Tahoma" w:hAnsi="Tahoma" w:cs="Tahoma"/>
          <w:snapToGrid w:val="0"/>
          <w:sz w:val="24"/>
          <w:szCs w:val="24"/>
        </w:rPr>
        <w:t>Modification of GUIs/receiving systems</w:t>
      </w:r>
    </w:p>
    <w:p w14:paraId="2A65DB35" w14:textId="77777777" w:rsidR="007D4BF4" w:rsidRDefault="007D4BF4" w:rsidP="005D1A39">
      <w:pPr>
        <w:numPr>
          <w:ilvl w:val="0"/>
          <w:numId w:val="20"/>
        </w:numPr>
        <w:rPr>
          <w:rFonts w:ascii="Tahoma" w:hAnsi="Tahoma" w:cs="Tahoma"/>
          <w:snapToGrid w:val="0"/>
          <w:sz w:val="24"/>
          <w:szCs w:val="24"/>
        </w:rPr>
      </w:pPr>
      <w:r>
        <w:rPr>
          <w:rFonts w:ascii="Tahoma" w:hAnsi="Tahoma" w:cs="Tahoma"/>
          <w:snapToGrid w:val="0"/>
          <w:sz w:val="24"/>
          <w:szCs w:val="24"/>
        </w:rPr>
        <w:t>Modification of backend systems</w:t>
      </w:r>
    </w:p>
    <w:p w14:paraId="20975CCB" w14:textId="77777777" w:rsidR="007D4BF4" w:rsidRDefault="007D4BF4" w:rsidP="005D1A39">
      <w:pPr>
        <w:numPr>
          <w:ilvl w:val="0"/>
          <w:numId w:val="20"/>
        </w:numPr>
        <w:rPr>
          <w:rFonts w:ascii="Tahoma" w:hAnsi="Tahoma" w:cs="Tahoma"/>
          <w:snapToGrid w:val="0"/>
          <w:sz w:val="24"/>
          <w:szCs w:val="24"/>
        </w:rPr>
      </w:pPr>
      <w:r>
        <w:rPr>
          <w:rFonts w:ascii="Tahoma" w:hAnsi="Tahoma" w:cs="Tahoma"/>
          <w:snapToGrid w:val="0"/>
          <w:sz w:val="24"/>
          <w:szCs w:val="24"/>
        </w:rPr>
        <w:t>Provisioning system updates</w:t>
      </w:r>
    </w:p>
    <w:p w14:paraId="69CF97BC" w14:textId="77777777" w:rsidR="007D4BF4" w:rsidRDefault="007D4BF4" w:rsidP="005D1A39">
      <w:pPr>
        <w:numPr>
          <w:ilvl w:val="0"/>
          <w:numId w:val="20"/>
        </w:numPr>
        <w:rPr>
          <w:rFonts w:ascii="Tahoma" w:hAnsi="Tahoma" w:cs="Tahoma"/>
          <w:snapToGrid w:val="0"/>
          <w:sz w:val="24"/>
          <w:szCs w:val="24"/>
        </w:rPr>
      </w:pPr>
      <w:r>
        <w:rPr>
          <w:rFonts w:ascii="Tahoma" w:hAnsi="Tahoma" w:cs="Tahoma"/>
          <w:snapToGrid w:val="0"/>
          <w:sz w:val="24"/>
          <w:szCs w:val="24"/>
        </w:rPr>
        <w:t>Directory listing element</w:t>
      </w:r>
    </w:p>
    <w:p w14:paraId="5BFCE5C8" w14:textId="77777777" w:rsidR="007D4BF4" w:rsidRDefault="007D4BF4" w:rsidP="007D4BF4">
      <w:pPr>
        <w:rPr>
          <w:rFonts w:ascii="Tahoma" w:hAnsi="Tahoma" w:cs="Tahoma"/>
          <w:snapToGrid w:val="0"/>
          <w:sz w:val="24"/>
          <w:szCs w:val="24"/>
        </w:rPr>
      </w:pPr>
    </w:p>
    <w:p w14:paraId="1008055F" w14:textId="77777777" w:rsidR="007D4BF4" w:rsidRDefault="007D4BF4" w:rsidP="007D4BF4">
      <w:pPr>
        <w:rPr>
          <w:rFonts w:ascii="Tahoma" w:hAnsi="Tahoma" w:cs="Tahoma"/>
          <w:snapToGrid w:val="0"/>
          <w:sz w:val="24"/>
          <w:szCs w:val="24"/>
        </w:rPr>
      </w:pPr>
      <w:r>
        <w:rPr>
          <w:rFonts w:ascii="Tahoma" w:hAnsi="Tahoma" w:cs="Tahoma"/>
          <w:snapToGrid w:val="0"/>
          <w:sz w:val="24"/>
          <w:szCs w:val="24"/>
        </w:rPr>
        <w:t>It was also mentioned that if the LSR is not used, there must be a way for carriers to keep records of the transactions.</w:t>
      </w:r>
    </w:p>
    <w:p w14:paraId="1EC2CD94" w14:textId="77777777" w:rsidR="007D4BF4" w:rsidRDefault="007D4BF4" w:rsidP="007D4BF4">
      <w:pPr>
        <w:rPr>
          <w:rFonts w:ascii="Tahoma" w:hAnsi="Tahoma" w:cs="Tahoma"/>
          <w:snapToGrid w:val="0"/>
          <w:sz w:val="24"/>
          <w:szCs w:val="24"/>
        </w:rPr>
      </w:pPr>
    </w:p>
    <w:p w14:paraId="325565DB" w14:textId="77777777" w:rsidR="007D4BF4" w:rsidRDefault="007D4BF4" w:rsidP="007D4BF4">
      <w:pPr>
        <w:rPr>
          <w:rFonts w:ascii="Tahoma" w:hAnsi="Tahoma" w:cs="Tahoma"/>
          <w:snapToGrid w:val="0"/>
          <w:sz w:val="24"/>
          <w:szCs w:val="24"/>
        </w:rPr>
      </w:pPr>
      <w:r>
        <w:rPr>
          <w:rFonts w:ascii="Tahoma" w:hAnsi="Tahoma" w:cs="Tahoma"/>
          <w:snapToGrid w:val="0"/>
          <w:sz w:val="24"/>
          <w:szCs w:val="24"/>
        </w:rPr>
        <w:t xml:space="preserve">A compromise must be found to bring needed fields for wireline port processing to the wireless format rather than requiring wireline carriers to fully adopt the WICIS without changes being made to it.  </w:t>
      </w:r>
    </w:p>
    <w:p w14:paraId="11315A27" w14:textId="77777777" w:rsidR="007D4BF4" w:rsidRDefault="007D4BF4" w:rsidP="007D4BF4">
      <w:pPr>
        <w:rPr>
          <w:rFonts w:ascii="Tahoma" w:hAnsi="Tahoma" w:cs="Tahoma"/>
          <w:snapToGrid w:val="0"/>
          <w:sz w:val="24"/>
          <w:szCs w:val="24"/>
        </w:rPr>
      </w:pPr>
    </w:p>
    <w:p w14:paraId="2D5C4A9C" w14:textId="77777777" w:rsidR="007D4BF4" w:rsidRDefault="007D4BF4" w:rsidP="00AE26DD">
      <w:pPr>
        <w:rPr>
          <w:rFonts w:ascii="Tahoma" w:hAnsi="Tahoma" w:cs="Tahoma"/>
          <w:snapToGrid w:val="0"/>
          <w:sz w:val="24"/>
          <w:szCs w:val="24"/>
        </w:rPr>
      </w:pPr>
      <w:r>
        <w:rPr>
          <w:rFonts w:ascii="Tahoma" w:hAnsi="Tahoma" w:cs="Tahoma"/>
          <w:snapToGrid w:val="0"/>
          <w:sz w:val="24"/>
          <w:szCs w:val="24"/>
        </w:rPr>
        <w:t xml:space="preserve">The question to discuss at the next meeting is:  </w:t>
      </w:r>
    </w:p>
    <w:p w14:paraId="48A6FE3D" w14:textId="77777777" w:rsidR="007D4BF4" w:rsidRDefault="007D4BF4" w:rsidP="00AE26DD">
      <w:pPr>
        <w:rPr>
          <w:rFonts w:ascii="Tahoma" w:hAnsi="Tahoma" w:cs="Tahoma"/>
          <w:snapToGrid w:val="0"/>
          <w:sz w:val="24"/>
          <w:szCs w:val="24"/>
        </w:rPr>
      </w:pPr>
      <w:r>
        <w:rPr>
          <w:rFonts w:ascii="Tahoma" w:hAnsi="Tahoma" w:cs="Tahoma"/>
          <w:snapToGrid w:val="0"/>
          <w:sz w:val="24"/>
          <w:szCs w:val="24"/>
        </w:rPr>
        <w:t>What is the most logical compromise?</w:t>
      </w:r>
    </w:p>
    <w:p w14:paraId="49745382" w14:textId="77777777" w:rsidR="007D4BF4" w:rsidRPr="007D4BF4" w:rsidRDefault="007D4BF4" w:rsidP="00AE26DD">
      <w:pPr>
        <w:rPr>
          <w:rFonts w:ascii="Tahoma" w:hAnsi="Tahoma" w:cs="Tahoma"/>
          <w:snapToGrid w:val="0"/>
          <w:sz w:val="24"/>
          <w:szCs w:val="24"/>
        </w:rPr>
      </w:pPr>
    </w:p>
    <w:p w14:paraId="0EB48AE8" w14:textId="77777777" w:rsidR="005549CC" w:rsidRDefault="00EA11A9" w:rsidP="009A0FFD">
      <w:pPr>
        <w:rPr>
          <w:rFonts w:ascii="Tahoma" w:hAnsi="Tahoma" w:cs="Tahoma"/>
          <w:b/>
          <w:i/>
          <w:sz w:val="24"/>
        </w:rPr>
      </w:pPr>
      <w:r w:rsidRPr="007D4BF4">
        <w:rPr>
          <w:rFonts w:ascii="Tahoma" w:hAnsi="Tahoma" w:cs="Tahoma"/>
          <w:b/>
          <w:i/>
          <w:sz w:val="24"/>
        </w:rPr>
        <w:t xml:space="preserve">Next </w:t>
      </w:r>
      <w:r w:rsidR="00E77830" w:rsidRPr="007D4BF4">
        <w:rPr>
          <w:rFonts w:ascii="Tahoma" w:hAnsi="Tahoma" w:cs="Tahoma"/>
          <w:b/>
          <w:i/>
          <w:sz w:val="24"/>
        </w:rPr>
        <w:t>Sub-team</w:t>
      </w:r>
      <w:r w:rsidR="00E36AD0" w:rsidRPr="007D4BF4">
        <w:rPr>
          <w:rFonts w:ascii="Tahoma" w:hAnsi="Tahoma" w:cs="Tahoma"/>
          <w:b/>
          <w:i/>
          <w:sz w:val="24"/>
        </w:rPr>
        <w:t xml:space="preserve"> </w:t>
      </w:r>
      <w:r w:rsidRPr="007D4BF4">
        <w:rPr>
          <w:rFonts w:ascii="Tahoma" w:hAnsi="Tahoma" w:cs="Tahoma"/>
          <w:b/>
          <w:i/>
          <w:sz w:val="24"/>
        </w:rPr>
        <w:t>Meeting …</w:t>
      </w:r>
      <w:r w:rsidRPr="007D4BF4">
        <w:rPr>
          <w:rFonts w:ascii="Tahoma" w:hAnsi="Tahoma" w:cs="Tahoma"/>
          <w:i/>
          <w:sz w:val="24"/>
        </w:rPr>
        <w:t xml:space="preserve"> </w:t>
      </w:r>
      <w:r w:rsidR="00E77830" w:rsidRPr="007D4BF4">
        <w:rPr>
          <w:rFonts w:ascii="Tahoma" w:hAnsi="Tahoma" w:cs="Tahoma"/>
          <w:b/>
          <w:i/>
          <w:sz w:val="24"/>
        </w:rPr>
        <w:t>May 26, 2009, 1:00 PM – 2:00 PM ET</w:t>
      </w:r>
    </w:p>
    <w:p w14:paraId="3F41903E" w14:textId="77777777" w:rsidR="007D4BF4" w:rsidRDefault="007D4BF4" w:rsidP="007D4BF4">
      <w:pPr>
        <w:widowControl w:val="0"/>
        <w:autoSpaceDE w:val="0"/>
        <w:autoSpaceDN w:val="0"/>
        <w:adjustRightInd w:val="0"/>
        <w:rPr>
          <w:sz w:val="24"/>
          <w:szCs w:val="24"/>
        </w:rPr>
      </w:pPr>
      <w:r>
        <w:rPr>
          <w:sz w:val="24"/>
          <w:szCs w:val="24"/>
        </w:rPr>
        <w:t>Telephone Number:</w:t>
      </w:r>
      <w:r>
        <w:rPr>
          <w:sz w:val="24"/>
          <w:szCs w:val="24"/>
        </w:rPr>
        <w:tab/>
      </w:r>
      <w:r>
        <w:rPr>
          <w:sz w:val="24"/>
          <w:szCs w:val="24"/>
        </w:rPr>
        <w:tab/>
        <w:t>1-888-899-2444 OR  614-560-8900</w:t>
      </w:r>
    </w:p>
    <w:p w14:paraId="51476992" w14:textId="77777777" w:rsidR="007D4BF4" w:rsidRPr="007D4BF4" w:rsidRDefault="007D4BF4" w:rsidP="007D4BF4">
      <w:pPr>
        <w:rPr>
          <w:rFonts w:ascii="Tahoma" w:hAnsi="Tahoma" w:cs="Tahoma"/>
          <w:b/>
          <w:i/>
          <w:sz w:val="24"/>
        </w:rPr>
      </w:pPr>
      <w:r>
        <w:rPr>
          <w:sz w:val="24"/>
          <w:szCs w:val="24"/>
        </w:rPr>
        <w:t>Meeting ID:</w:t>
      </w:r>
      <w:r>
        <w:rPr>
          <w:sz w:val="24"/>
          <w:szCs w:val="24"/>
        </w:rPr>
        <w:tab/>
        <w:t xml:space="preserve"> </w:t>
      </w:r>
      <w:r>
        <w:rPr>
          <w:sz w:val="24"/>
          <w:szCs w:val="24"/>
        </w:rPr>
        <w:tab/>
      </w:r>
      <w:r>
        <w:rPr>
          <w:sz w:val="24"/>
          <w:szCs w:val="24"/>
        </w:rPr>
        <w:tab/>
        <w:t>123789</w:t>
      </w:r>
    </w:p>
    <w:sectPr w:rsidR="007D4BF4" w:rsidRPr="007D4BF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6F95" w14:textId="77777777" w:rsidR="00AF1CC2" w:rsidRDefault="00AF1CC2">
      <w:r>
        <w:separator/>
      </w:r>
    </w:p>
  </w:endnote>
  <w:endnote w:type="continuationSeparator" w:id="0">
    <w:p w14:paraId="2AD8036A" w14:textId="77777777" w:rsidR="00AF1CC2" w:rsidRDefault="00AF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071E"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71C70A"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7926"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BF4">
      <w:rPr>
        <w:rStyle w:val="PageNumber"/>
        <w:noProof/>
      </w:rPr>
      <w:t>2</w:t>
    </w:r>
    <w:r>
      <w:rPr>
        <w:rStyle w:val="PageNumber"/>
      </w:rPr>
      <w:fldChar w:fldCharType="end"/>
    </w:r>
  </w:p>
  <w:p w14:paraId="7BED58C7"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F815" w14:textId="77777777" w:rsidR="00AF1CC2" w:rsidRDefault="00AF1CC2">
      <w:r>
        <w:separator/>
      </w:r>
    </w:p>
  </w:footnote>
  <w:footnote w:type="continuationSeparator" w:id="0">
    <w:p w14:paraId="29350C38" w14:textId="77777777" w:rsidR="00AF1CC2" w:rsidRDefault="00AF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14"/>
    <w:multiLevelType w:val="hybridMultilevel"/>
    <w:tmpl w:val="3C5613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5DDF"/>
    <w:multiLevelType w:val="hybridMultilevel"/>
    <w:tmpl w:val="829E53B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1CC9"/>
    <w:multiLevelType w:val="hybridMultilevel"/>
    <w:tmpl w:val="0ACC8E1A"/>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45F8"/>
    <w:multiLevelType w:val="hybridMultilevel"/>
    <w:tmpl w:val="A424A14C"/>
    <w:lvl w:ilvl="0" w:tplc="7A384DD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8620F"/>
    <w:multiLevelType w:val="hybridMultilevel"/>
    <w:tmpl w:val="2F3EC7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36E66"/>
    <w:multiLevelType w:val="hybridMultilevel"/>
    <w:tmpl w:val="00C4E1A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72129"/>
    <w:multiLevelType w:val="hybridMultilevel"/>
    <w:tmpl w:val="E7FE9D5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36F0"/>
    <w:multiLevelType w:val="hybridMultilevel"/>
    <w:tmpl w:val="11A2F59C"/>
    <w:lvl w:ilvl="0" w:tplc="08FE40D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432A0"/>
    <w:multiLevelType w:val="hybridMultilevel"/>
    <w:tmpl w:val="0F5A4B6C"/>
    <w:lvl w:ilvl="0" w:tplc="D33A074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A01100"/>
    <w:multiLevelType w:val="hybridMultilevel"/>
    <w:tmpl w:val="A322E204"/>
    <w:lvl w:ilvl="0" w:tplc="236AFF90">
      <w:start w:val="4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4C13"/>
    <w:multiLevelType w:val="hybridMultilevel"/>
    <w:tmpl w:val="C0AAC988"/>
    <w:lvl w:ilvl="0" w:tplc="236AFF90">
      <w:start w:val="437"/>
      <w:numFmt w:val="bullet"/>
      <w:lvlText w:val="-"/>
      <w:lvlJc w:val="left"/>
      <w:pPr>
        <w:ind w:left="720" w:hanging="360"/>
      </w:pPr>
      <w:rPr>
        <w:rFonts w:ascii="Times New Roman" w:eastAsia="Times New Roman" w:hAnsi="Times New Roman" w:cs="Times New Roman" w:hint="default"/>
      </w:rPr>
    </w:lvl>
    <w:lvl w:ilvl="1" w:tplc="92F2D17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64DE"/>
    <w:multiLevelType w:val="hybridMultilevel"/>
    <w:tmpl w:val="69CA002A"/>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A222DE"/>
    <w:multiLevelType w:val="hybridMultilevel"/>
    <w:tmpl w:val="9F9A77D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E7A54"/>
    <w:multiLevelType w:val="hybridMultilevel"/>
    <w:tmpl w:val="D26C0F8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81E93"/>
    <w:multiLevelType w:val="hybridMultilevel"/>
    <w:tmpl w:val="0B868A3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E7B19"/>
    <w:multiLevelType w:val="hybridMultilevel"/>
    <w:tmpl w:val="6478EB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EC6975"/>
    <w:multiLevelType w:val="hybridMultilevel"/>
    <w:tmpl w:val="FF6CA19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9414F"/>
    <w:multiLevelType w:val="hybridMultilevel"/>
    <w:tmpl w:val="A94401D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60A53"/>
    <w:multiLevelType w:val="hybridMultilevel"/>
    <w:tmpl w:val="6F1C0852"/>
    <w:lvl w:ilvl="0" w:tplc="406A9F60">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677385306">
    <w:abstractNumId w:val="5"/>
  </w:num>
  <w:num w:numId="2" w16cid:durableId="20478997">
    <w:abstractNumId w:val="12"/>
  </w:num>
  <w:num w:numId="3" w16cid:durableId="745186">
    <w:abstractNumId w:val="13"/>
  </w:num>
  <w:num w:numId="4" w16cid:durableId="1538197886">
    <w:abstractNumId w:val="15"/>
  </w:num>
  <w:num w:numId="5" w16cid:durableId="1628126644">
    <w:abstractNumId w:val="0"/>
  </w:num>
  <w:num w:numId="6" w16cid:durableId="1976327782">
    <w:abstractNumId w:val="16"/>
  </w:num>
  <w:num w:numId="7" w16cid:durableId="898711705">
    <w:abstractNumId w:val="1"/>
  </w:num>
  <w:num w:numId="8" w16cid:durableId="1575780000">
    <w:abstractNumId w:val="7"/>
  </w:num>
  <w:num w:numId="9" w16cid:durableId="155152169">
    <w:abstractNumId w:val="9"/>
  </w:num>
  <w:num w:numId="10" w16cid:durableId="1356883130">
    <w:abstractNumId w:val="18"/>
  </w:num>
  <w:num w:numId="11" w16cid:durableId="294485185">
    <w:abstractNumId w:val="4"/>
  </w:num>
  <w:num w:numId="12" w16cid:durableId="1066489965">
    <w:abstractNumId w:val="17"/>
  </w:num>
  <w:num w:numId="13" w16cid:durableId="363020720">
    <w:abstractNumId w:val="19"/>
  </w:num>
  <w:num w:numId="14" w16cid:durableId="1271887512">
    <w:abstractNumId w:val="14"/>
  </w:num>
  <w:num w:numId="15" w16cid:durableId="1968662012">
    <w:abstractNumId w:val="10"/>
  </w:num>
  <w:num w:numId="16" w16cid:durableId="887106817">
    <w:abstractNumId w:val="11"/>
  </w:num>
  <w:num w:numId="17" w16cid:durableId="1185630810">
    <w:abstractNumId w:val="2"/>
  </w:num>
  <w:num w:numId="18" w16cid:durableId="583103954">
    <w:abstractNumId w:val="6"/>
  </w:num>
  <w:num w:numId="19" w16cid:durableId="1425372029">
    <w:abstractNumId w:val="3"/>
  </w:num>
  <w:num w:numId="20" w16cid:durableId="121781599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37946"/>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31E3"/>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5560"/>
    <w:rsid w:val="00116CA9"/>
    <w:rsid w:val="001218C2"/>
    <w:rsid w:val="00122B7E"/>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726A8"/>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0C13"/>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4306F"/>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3011C6"/>
    <w:rsid w:val="0030510F"/>
    <w:rsid w:val="00305C41"/>
    <w:rsid w:val="0031001C"/>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0DB4"/>
    <w:rsid w:val="00453A41"/>
    <w:rsid w:val="00453AE4"/>
    <w:rsid w:val="00454181"/>
    <w:rsid w:val="0045522B"/>
    <w:rsid w:val="004600E2"/>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932"/>
    <w:rsid w:val="004D0A1A"/>
    <w:rsid w:val="004D1B30"/>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56E6"/>
    <w:rsid w:val="00526367"/>
    <w:rsid w:val="00531166"/>
    <w:rsid w:val="005325D3"/>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A39"/>
    <w:rsid w:val="005D1E46"/>
    <w:rsid w:val="005D2195"/>
    <w:rsid w:val="005D2BE5"/>
    <w:rsid w:val="005D4F88"/>
    <w:rsid w:val="005D53EA"/>
    <w:rsid w:val="005D59ED"/>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13CA"/>
    <w:rsid w:val="00712127"/>
    <w:rsid w:val="007157E2"/>
    <w:rsid w:val="0071597B"/>
    <w:rsid w:val="00715C3E"/>
    <w:rsid w:val="007179E5"/>
    <w:rsid w:val="007222B3"/>
    <w:rsid w:val="00723FD4"/>
    <w:rsid w:val="007305AB"/>
    <w:rsid w:val="00731498"/>
    <w:rsid w:val="0073230A"/>
    <w:rsid w:val="00733754"/>
    <w:rsid w:val="00734C47"/>
    <w:rsid w:val="00737272"/>
    <w:rsid w:val="00741457"/>
    <w:rsid w:val="00742FDA"/>
    <w:rsid w:val="00744FD1"/>
    <w:rsid w:val="00746883"/>
    <w:rsid w:val="00747511"/>
    <w:rsid w:val="0075189A"/>
    <w:rsid w:val="0075326D"/>
    <w:rsid w:val="007565C5"/>
    <w:rsid w:val="0075748E"/>
    <w:rsid w:val="007603F3"/>
    <w:rsid w:val="00763F18"/>
    <w:rsid w:val="007643A9"/>
    <w:rsid w:val="0076497A"/>
    <w:rsid w:val="0077154E"/>
    <w:rsid w:val="007721DC"/>
    <w:rsid w:val="007741AA"/>
    <w:rsid w:val="0077618C"/>
    <w:rsid w:val="00777131"/>
    <w:rsid w:val="00777487"/>
    <w:rsid w:val="00781494"/>
    <w:rsid w:val="0078567A"/>
    <w:rsid w:val="007856C7"/>
    <w:rsid w:val="007871D3"/>
    <w:rsid w:val="0079285F"/>
    <w:rsid w:val="00794ED6"/>
    <w:rsid w:val="007965CB"/>
    <w:rsid w:val="00796708"/>
    <w:rsid w:val="007A09D8"/>
    <w:rsid w:val="007A29BF"/>
    <w:rsid w:val="007A61F9"/>
    <w:rsid w:val="007A6FF1"/>
    <w:rsid w:val="007B3E06"/>
    <w:rsid w:val="007B48BB"/>
    <w:rsid w:val="007B77D8"/>
    <w:rsid w:val="007C453D"/>
    <w:rsid w:val="007C478A"/>
    <w:rsid w:val="007C49D0"/>
    <w:rsid w:val="007D2673"/>
    <w:rsid w:val="007D35CE"/>
    <w:rsid w:val="007D3FEC"/>
    <w:rsid w:val="007D440F"/>
    <w:rsid w:val="007D4BF4"/>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39F7"/>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6D9"/>
    <w:rsid w:val="009A0FFD"/>
    <w:rsid w:val="009A4947"/>
    <w:rsid w:val="009A7B31"/>
    <w:rsid w:val="009B0C61"/>
    <w:rsid w:val="009B1F23"/>
    <w:rsid w:val="009B2732"/>
    <w:rsid w:val="009B2C9A"/>
    <w:rsid w:val="009B50FD"/>
    <w:rsid w:val="009B732C"/>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4B56"/>
    <w:rsid w:val="00A35F81"/>
    <w:rsid w:val="00A369AA"/>
    <w:rsid w:val="00A4374A"/>
    <w:rsid w:val="00A46555"/>
    <w:rsid w:val="00A521A2"/>
    <w:rsid w:val="00A57C55"/>
    <w:rsid w:val="00A6066A"/>
    <w:rsid w:val="00A60867"/>
    <w:rsid w:val="00A62BCC"/>
    <w:rsid w:val="00A64446"/>
    <w:rsid w:val="00A64721"/>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29F2"/>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4A3E"/>
    <w:rsid w:val="00AE5ADC"/>
    <w:rsid w:val="00AF0F94"/>
    <w:rsid w:val="00AF1CC2"/>
    <w:rsid w:val="00AF205F"/>
    <w:rsid w:val="00AF5F6A"/>
    <w:rsid w:val="00B00A07"/>
    <w:rsid w:val="00B00C89"/>
    <w:rsid w:val="00B048E8"/>
    <w:rsid w:val="00B04925"/>
    <w:rsid w:val="00B10AB7"/>
    <w:rsid w:val="00B14070"/>
    <w:rsid w:val="00B15136"/>
    <w:rsid w:val="00B17100"/>
    <w:rsid w:val="00B24D0F"/>
    <w:rsid w:val="00B262DA"/>
    <w:rsid w:val="00B262E7"/>
    <w:rsid w:val="00B263FA"/>
    <w:rsid w:val="00B308EA"/>
    <w:rsid w:val="00B31F06"/>
    <w:rsid w:val="00B33625"/>
    <w:rsid w:val="00B37BED"/>
    <w:rsid w:val="00B401CA"/>
    <w:rsid w:val="00B42FE9"/>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D99"/>
    <w:rsid w:val="00C0099E"/>
    <w:rsid w:val="00C015B1"/>
    <w:rsid w:val="00C02787"/>
    <w:rsid w:val="00C069B9"/>
    <w:rsid w:val="00C10961"/>
    <w:rsid w:val="00C127EE"/>
    <w:rsid w:val="00C16063"/>
    <w:rsid w:val="00C20823"/>
    <w:rsid w:val="00C23732"/>
    <w:rsid w:val="00C2589D"/>
    <w:rsid w:val="00C26AB2"/>
    <w:rsid w:val="00C320A0"/>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D68"/>
    <w:rsid w:val="00CD18E5"/>
    <w:rsid w:val="00CD2DD5"/>
    <w:rsid w:val="00CD4F3B"/>
    <w:rsid w:val="00CD693A"/>
    <w:rsid w:val="00CD7388"/>
    <w:rsid w:val="00CD7E26"/>
    <w:rsid w:val="00CE0178"/>
    <w:rsid w:val="00CE24B3"/>
    <w:rsid w:val="00CE3C88"/>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31443"/>
    <w:rsid w:val="00D338BC"/>
    <w:rsid w:val="00D34AEF"/>
    <w:rsid w:val="00D37574"/>
    <w:rsid w:val="00D41102"/>
    <w:rsid w:val="00D41D30"/>
    <w:rsid w:val="00D42C08"/>
    <w:rsid w:val="00D454BA"/>
    <w:rsid w:val="00D4622D"/>
    <w:rsid w:val="00D51F13"/>
    <w:rsid w:val="00D5475B"/>
    <w:rsid w:val="00D54FEB"/>
    <w:rsid w:val="00D55E6A"/>
    <w:rsid w:val="00D571E8"/>
    <w:rsid w:val="00D57524"/>
    <w:rsid w:val="00D6058A"/>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32C1"/>
    <w:rsid w:val="00E77830"/>
    <w:rsid w:val="00E8038D"/>
    <w:rsid w:val="00E80FED"/>
    <w:rsid w:val="00E87B3B"/>
    <w:rsid w:val="00E93845"/>
    <w:rsid w:val="00E961FA"/>
    <w:rsid w:val="00E973D8"/>
    <w:rsid w:val="00E97DAF"/>
    <w:rsid w:val="00EA11A9"/>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66604ED"/>
  <w15:chartTrackingRefBased/>
  <w15:docId w15:val="{DD49AC69-80FF-4813-876F-09DF2FE8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2023-06-05T14:07:00Z</dcterms:created>
  <dcterms:modified xsi:type="dcterms:W3CDTF">2023-06-05T14:07:00Z</dcterms:modified>
</cp:coreProperties>
</file>