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117C4" w14:textId="77777777" w:rsidR="00384914" w:rsidRPr="009E679C" w:rsidRDefault="00384914" w:rsidP="004757C8">
      <w:pPr>
        <w:rPr>
          <w:rFonts w:ascii="Georgia" w:hAnsi="Georgia"/>
          <w:b/>
          <w:color w:val="0000FF"/>
        </w:rPr>
      </w:pPr>
      <w:r w:rsidRPr="009E679C">
        <w:rPr>
          <w:rFonts w:ascii="Georgia" w:hAnsi="Georgia"/>
          <w:b/>
          <w:color w:val="0000FF"/>
        </w:rPr>
        <w:t>LNPA-WG “Define a Business Day” Team</w:t>
      </w:r>
      <w:r w:rsidR="001F5E9B">
        <w:rPr>
          <w:rFonts w:ascii="Georgia" w:hAnsi="Georgia"/>
          <w:b/>
          <w:color w:val="0000FF"/>
        </w:rPr>
        <w:t xml:space="preserve"> Minutes</w:t>
      </w:r>
    </w:p>
    <w:p w14:paraId="1979A667" w14:textId="77777777" w:rsidR="00384914" w:rsidRDefault="000B33A0" w:rsidP="004757C8">
      <w:pPr>
        <w:rPr>
          <w:rFonts w:ascii="Georgia" w:hAnsi="Georgia"/>
          <w:b/>
          <w:color w:val="0000FF"/>
        </w:rPr>
      </w:pPr>
      <w:r>
        <w:rPr>
          <w:rFonts w:ascii="Georgia" w:hAnsi="Georgia"/>
          <w:b/>
          <w:color w:val="0000FF"/>
        </w:rPr>
        <w:t>Mon</w:t>
      </w:r>
      <w:r w:rsidR="00384914" w:rsidRPr="009E679C">
        <w:rPr>
          <w:rFonts w:ascii="Georgia" w:hAnsi="Georgia"/>
          <w:b/>
          <w:color w:val="0000FF"/>
        </w:rPr>
        <w:t xml:space="preserve">day, </w:t>
      </w:r>
      <w:r w:rsidR="00C45B17">
        <w:rPr>
          <w:rFonts w:ascii="Georgia" w:hAnsi="Georgia"/>
          <w:b/>
          <w:color w:val="0000FF"/>
        </w:rPr>
        <w:t xml:space="preserve">June </w:t>
      </w:r>
      <w:r>
        <w:rPr>
          <w:rFonts w:ascii="Georgia" w:hAnsi="Georgia"/>
          <w:b/>
          <w:color w:val="0000FF"/>
        </w:rPr>
        <w:t>22</w:t>
      </w:r>
      <w:r w:rsidR="00302395">
        <w:rPr>
          <w:rFonts w:ascii="Georgia" w:hAnsi="Georgia"/>
          <w:b/>
          <w:color w:val="0000FF"/>
        </w:rPr>
        <w:t>,</w:t>
      </w:r>
      <w:r w:rsidR="00384914" w:rsidRPr="009E679C">
        <w:rPr>
          <w:rFonts w:ascii="Georgia" w:hAnsi="Georgia"/>
          <w:b/>
          <w:color w:val="0000FF"/>
        </w:rPr>
        <w:t xml:space="preserve"> </w:t>
      </w:r>
      <w:proofErr w:type="gramStart"/>
      <w:r w:rsidR="00384914" w:rsidRPr="009E679C">
        <w:rPr>
          <w:rFonts w:ascii="Georgia" w:hAnsi="Georgia"/>
          <w:b/>
          <w:color w:val="0000FF"/>
        </w:rPr>
        <w:t xml:space="preserve">2009 </w:t>
      </w:r>
      <w:r w:rsidR="004B59E4">
        <w:rPr>
          <w:rFonts w:ascii="Georgia" w:hAnsi="Georgia"/>
          <w:b/>
          <w:color w:val="0000FF"/>
        </w:rPr>
        <w:t xml:space="preserve"> </w:t>
      </w:r>
      <w:r>
        <w:rPr>
          <w:rFonts w:ascii="Georgia" w:hAnsi="Georgia"/>
          <w:b/>
          <w:color w:val="0000FF"/>
        </w:rPr>
        <w:t>noon</w:t>
      </w:r>
      <w:proofErr w:type="gramEnd"/>
      <w:r w:rsidR="00FD0099">
        <w:rPr>
          <w:rFonts w:ascii="Georgia" w:hAnsi="Georgia"/>
          <w:b/>
          <w:color w:val="0000FF"/>
        </w:rPr>
        <w:t>-</w:t>
      </w:r>
      <w:r>
        <w:rPr>
          <w:rFonts w:ascii="Georgia" w:hAnsi="Georgia"/>
          <w:b/>
          <w:color w:val="0000FF"/>
        </w:rPr>
        <w:t>3</w:t>
      </w:r>
      <w:r w:rsidR="00FD0099">
        <w:rPr>
          <w:rFonts w:ascii="Georgia" w:hAnsi="Georgia"/>
          <w:b/>
          <w:color w:val="0000FF"/>
        </w:rPr>
        <w:t>pm</w:t>
      </w:r>
      <w:r w:rsidR="00384914" w:rsidRPr="009E679C">
        <w:rPr>
          <w:rFonts w:ascii="Georgia" w:hAnsi="Georgia"/>
          <w:b/>
          <w:color w:val="0000FF"/>
        </w:rPr>
        <w:t xml:space="preserve"> (MST)</w:t>
      </w:r>
    </w:p>
    <w:p w14:paraId="6AF17BFB" w14:textId="77777777" w:rsidR="00743DDE" w:rsidRDefault="00743DDE" w:rsidP="004757C8">
      <w:pPr>
        <w:rPr>
          <w:rFonts w:ascii="Georgia" w:hAnsi="Georgia"/>
          <w:b/>
          <w:color w:val="0000FF"/>
        </w:rPr>
      </w:pPr>
    </w:p>
    <w:p w14:paraId="4D2E3FB9" w14:textId="77777777" w:rsidR="00743DDE" w:rsidRPr="00743DDE" w:rsidRDefault="00743DDE" w:rsidP="004757C8">
      <w:pPr>
        <w:rPr>
          <w:rFonts w:ascii="Georgia" w:hAnsi="Georgia"/>
          <w:color w:val="0000FF"/>
          <w:sz w:val="22"/>
          <w:szCs w:val="22"/>
        </w:rPr>
      </w:pPr>
      <w:r w:rsidRPr="00B15EE2">
        <w:rPr>
          <w:rFonts w:ascii="Georgia" w:hAnsi="Georgia"/>
          <w:color w:val="0000FF"/>
        </w:rPr>
        <w:t>Sub-Team Chair:</w:t>
      </w:r>
      <w:r>
        <w:rPr>
          <w:rFonts w:ascii="Georgia" w:hAnsi="Georgia"/>
          <w:b/>
          <w:color w:val="0000FF"/>
        </w:rPr>
        <w:t xml:space="preserve"> </w:t>
      </w:r>
      <w:r w:rsidRPr="00743DDE">
        <w:rPr>
          <w:rFonts w:ascii="Georgia" w:hAnsi="Georgia"/>
          <w:color w:val="0000FF"/>
          <w:sz w:val="22"/>
          <w:szCs w:val="22"/>
        </w:rPr>
        <w:t>Jan Doell Qwest Communications 303-707-6992, jan.doell@qwest.com</w:t>
      </w:r>
    </w:p>
    <w:p w14:paraId="024F79A6" w14:textId="77777777" w:rsidR="00B15EE2" w:rsidRDefault="00B15EE2" w:rsidP="0086455A">
      <w:pPr>
        <w:autoSpaceDE w:val="0"/>
        <w:autoSpaceDN w:val="0"/>
        <w:adjustRightInd w:val="0"/>
        <w:rPr>
          <w:rFonts w:ascii="Georgia" w:hAnsi="Georgia" w:cs="Georgia"/>
          <w:b/>
          <w:bCs/>
          <w:color w:val="FF0000"/>
          <w:sz w:val="22"/>
          <w:szCs w:val="22"/>
        </w:rPr>
      </w:pPr>
    </w:p>
    <w:p w14:paraId="3DFA75D3" w14:textId="77777777" w:rsidR="0086455A" w:rsidRPr="00C26CC5" w:rsidRDefault="00B15EE2" w:rsidP="0086455A">
      <w:pPr>
        <w:autoSpaceDE w:val="0"/>
        <w:autoSpaceDN w:val="0"/>
        <w:adjustRightInd w:val="0"/>
        <w:rPr>
          <w:rFonts w:ascii="Georgia" w:hAnsi="Georgia" w:cs="Georgia"/>
          <w:b/>
          <w:bCs/>
          <w:color w:val="FF0000"/>
          <w:sz w:val="22"/>
          <w:szCs w:val="22"/>
        </w:rPr>
      </w:pPr>
      <w:r>
        <w:rPr>
          <w:rFonts w:ascii="Georgia" w:hAnsi="Georgia" w:cs="Georgia"/>
          <w:b/>
          <w:bCs/>
          <w:color w:val="FF0000"/>
          <w:sz w:val="22"/>
          <w:szCs w:val="22"/>
        </w:rPr>
        <w:t>***</w:t>
      </w:r>
      <w:r w:rsidR="0086455A" w:rsidRPr="005D0E48">
        <w:rPr>
          <w:rFonts w:ascii="Georgia" w:hAnsi="Georgia" w:cs="Georgia"/>
          <w:b/>
          <w:bCs/>
          <w:color w:val="FF0000"/>
          <w:sz w:val="22"/>
          <w:szCs w:val="22"/>
        </w:rPr>
        <w:t>Note, these are LNPA-WG working-</w:t>
      </w:r>
      <w:r w:rsidR="0086455A" w:rsidRPr="00C26CC5">
        <w:rPr>
          <w:rFonts w:ascii="Georgia" w:hAnsi="Georgia" w:cs="Georgia"/>
          <w:b/>
          <w:bCs/>
          <w:color w:val="FF0000"/>
          <w:sz w:val="22"/>
          <w:szCs w:val="22"/>
        </w:rPr>
        <w:t xml:space="preserve">level </w:t>
      </w:r>
      <w:r w:rsidR="00C26CC5" w:rsidRPr="00C26CC5">
        <w:rPr>
          <w:rFonts w:ascii="Georgia" w:hAnsi="Georgia"/>
          <w:b/>
          <w:color w:val="FF0000"/>
          <w:sz w:val="22"/>
          <w:szCs w:val="22"/>
        </w:rPr>
        <w:t>draft</w:t>
      </w:r>
      <w:r w:rsidR="00C26CC5">
        <w:rPr>
          <w:rFonts w:ascii="Georgia" w:hAnsi="Georgia"/>
          <w:b/>
          <w:color w:val="FF0000"/>
          <w:sz w:val="22"/>
          <w:szCs w:val="22"/>
        </w:rPr>
        <w:t>’s</w:t>
      </w:r>
      <w:r w:rsidR="00C26CC5" w:rsidRPr="00C26CC5">
        <w:rPr>
          <w:rFonts w:ascii="Georgia" w:hAnsi="Georgia"/>
          <w:b/>
          <w:color w:val="FF0000"/>
          <w:sz w:val="22"/>
          <w:szCs w:val="22"/>
        </w:rPr>
        <w:t xml:space="preserve"> and </w:t>
      </w:r>
      <w:r w:rsidR="00C26CC5">
        <w:rPr>
          <w:rFonts w:ascii="Georgia" w:hAnsi="Georgia"/>
          <w:b/>
          <w:color w:val="FF0000"/>
          <w:sz w:val="22"/>
          <w:szCs w:val="22"/>
        </w:rPr>
        <w:t xml:space="preserve">have </w:t>
      </w:r>
      <w:r w:rsidR="00C26CC5" w:rsidRPr="00C26CC5">
        <w:rPr>
          <w:rFonts w:ascii="Georgia" w:hAnsi="Georgia"/>
          <w:b/>
          <w:color w:val="FF0000"/>
          <w:sz w:val="22"/>
          <w:szCs w:val="22"/>
        </w:rPr>
        <w:t xml:space="preserve">not </w:t>
      </w:r>
      <w:r w:rsidR="00C26CC5">
        <w:rPr>
          <w:rFonts w:ascii="Georgia" w:hAnsi="Georgia"/>
          <w:b/>
          <w:color w:val="FF0000"/>
          <w:sz w:val="22"/>
          <w:szCs w:val="22"/>
        </w:rPr>
        <w:t xml:space="preserve">been </w:t>
      </w:r>
      <w:r w:rsidR="00C26CC5" w:rsidRPr="00C26CC5">
        <w:rPr>
          <w:rFonts w:ascii="Georgia" w:hAnsi="Georgia"/>
          <w:b/>
          <w:color w:val="FF0000"/>
          <w:sz w:val="22"/>
          <w:szCs w:val="22"/>
        </w:rPr>
        <w:t xml:space="preserve">vetted before the </w:t>
      </w:r>
      <w:r w:rsidR="00C26CC5">
        <w:rPr>
          <w:rFonts w:ascii="Georgia" w:hAnsi="Georgia"/>
          <w:b/>
          <w:color w:val="FF0000"/>
          <w:sz w:val="22"/>
          <w:szCs w:val="22"/>
        </w:rPr>
        <w:t xml:space="preserve">full </w:t>
      </w:r>
      <w:r w:rsidR="00C26CC5" w:rsidRPr="00C26CC5">
        <w:rPr>
          <w:rFonts w:ascii="Georgia" w:hAnsi="Georgia"/>
          <w:b/>
          <w:color w:val="FF0000"/>
          <w:sz w:val="22"/>
          <w:szCs w:val="22"/>
        </w:rPr>
        <w:t xml:space="preserve">LNPA-WG </w:t>
      </w:r>
      <w:r w:rsidR="0086455A" w:rsidRPr="00C26CC5">
        <w:rPr>
          <w:rFonts w:ascii="Georgia" w:hAnsi="Georgia" w:cs="Georgia"/>
          <w:b/>
          <w:bCs/>
          <w:color w:val="FF0000"/>
          <w:sz w:val="22"/>
          <w:szCs w:val="22"/>
        </w:rPr>
        <w:t>***</w:t>
      </w:r>
    </w:p>
    <w:p w14:paraId="4C86F30D" w14:textId="77777777" w:rsidR="00171F03" w:rsidRDefault="00171F03" w:rsidP="00395C7E">
      <w:pPr>
        <w:autoSpaceDE w:val="0"/>
        <w:autoSpaceDN w:val="0"/>
        <w:adjustRightInd w:val="0"/>
        <w:rPr>
          <w:rFonts w:ascii="Georgia" w:hAnsi="Georgia" w:cs="Georgia"/>
          <w:b/>
          <w:bCs/>
          <w:color w:val="0000FF"/>
          <w:sz w:val="22"/>
          <w:szCs w:val="22"/>
        </w:rPr>
      </w:pPr>
    </w:p>
    <w:p w14:paraId="70270A91" w14:textId="77777777" w:rsidR="00395C7E" w:rsidRDefault="00395C7E" w:rsidP="00395C7E">
      <w:pPr>
        <w:autoSpaceDE w:val="0"/>
        <w:autoSpaceDN w:val="0"/>
        <w:adjustRightInd w:val="0"/>
        <w:rPr>
          <w:rFonts w:ascii="Georgia" w:hAnsi="Georgia" w:cs="Georgia"/>
          <w:b/>
          <w:bCs/>
          <w:color w:val="0000FF"/>
          <w:sz w:val="22"/>
          <w:szCs w:val="22"/>
        </w:rPr>
      </w:pPr>
      <w:r>
        <w:rPr>
          <w:rFonts w:ascii="Georgia" w:hAnsi="Georgia" w:cs="Georgia"/>
          <w:b/>
          <w:bCs/>
          <w:color w:val="0000FF"/>
          <w:sz w:val="22"/>
          <w:szCs w:val="22"/>
        </w:rPr>
        <w:t>Upcoming calls:</w:t>
      </w:r>
    </w:p>
    <w:p w14:paraId="24CD5C81" w14:textId="77777777" w:rsidR="00395C7E" w:rsidRPr="0083565C" w:rsidRDefault="00395C7E" w:rsidP="00395C7E">
      <w:pPr>
        <w:autoSpaceDE w:val="0"/>
        <w:autoSpaceDN w:val="0"/>
        <w:adjustRightInd w:val="0"/>
        <w:rPr>
          <w:rFonts w:ascii="Georgia" w:hAnsi="Georgia" w:cs="Georgia"/>
          <w:bCs/>
          <w:color w:val="008000"/>
          <w:sz w:val="22"/>
          <w:szCs w:val="22"/>
        </w:rPr>
      </w:pPr>
      <w:r>
        <w:rPr>
          <w:rFonts w:ascii="Georgia" w:hAnsi="Georgia" w:cs="Georgia"/>
          <w:b/>
          <w:bCs/>
          <w:color w:val="0000FF"/>
          <w:sz w:val="22"/>
          <w:szCs w:val="22"/>
        </w:rPr>
        <w:tab/>
      </w:r>
      <w:r w:rsidR="001E4D3E" w:rsidRPr="0083565C">
        <w:rPr>
          <w:rFonts w:ascii="Georgia" w:hAnsi="Georgia" w:cs="Georgia"/>
          <w:bCs/>
          <w:color w:val="008000"/>
          <w:sz w:val="22"/>
          <w:szCs w:val="22"/>
        </w:rPr>
        <w:t>6/29/09 11am- 1pm mountain time</w:t>
      </w:r>
    </w:p>
    <w:p w14:paraId="75629634" w14:textId="77777777" w:rsidR="002F7C7E" w:rsidRDefault="00395C7E" w:rsidP="00395C7E">
      <w:pPr>
        <w:autoSpaceDE w:val="0"/>
        <w:autoSpaceDN w:val="0"/>
        <w:adjustRightInd w:val="0"/>
        <w:rPr>
          <w:rFonts w:ascii="Georgia" w:hAnsi="Georgia" w:cs="Georgia"/>
          <w:bCs/>
          <w:color w:val="0000FF"/>
          <w:sz w:val="22"/>
          <w:szCs w:val="22"/>
        </w:rPr>
      </w:pPr>
      <w:r w:rsidRPr="0018753E">
        <w:rPr>
          <w:rFonts w:ascii="Georgia" w:hAnsi="Georgia" w:cs="Georgia"/>
          <w:bCs/>
          <w:color w:val="0000FF"/>
          <w:sz w:val="22"/>
          <w:szCs w:val="22"/>
        </w:rPr>
        <w:t xml:space="preserve">Bridge number for all “Define One Business Day” calls: </w:t>
      </w:r>
    </w:p>
    <w:p w14:paraId="622944D2" w14:textId="77777777" w:rsidR="00395C7E" w:rsidRPr="0018753E" w:rsidRDefault="00395C7E" w:rsidP="00395C7E">
      <w:pPr>
        <w:autoSpaceDE w:val="0"/>
        <w:autoSpaceDN w:val="0"/>
        <w:adjustRightInd w:val="0"/>
        <w:rPr>
          <w:rFonts w:ascii="Georgia" w:hAnsi="Georgia" w:cs="Georgia"/>
          <w:bCs/>
          <w:color w:val="0000FF"/>
          <w:sz w:val="22"/>
          <w:szCs w:val="22"/>
        </w:rPr>
      </w:pPr>
      <w:r w:rsidRPr="002F7C7E">
        <w:rPr>
          <w:rFonts w:ascii="Georgia" w:hAnsi="Georgia" w:cs="Georgia"/>
          <w:b/>
          <w:bCs/>
          <w:color w:val="0000FF"/>
          <w:sz w:val="22"/>
          <w:szCs w:val="22"/>
        </w:rPr>
        <w:t>1-866-789-8820, Meeting ID *1536019*</w:t>
      </w:r>
      <w:r w:rsidRPr="0018753E">
        <w:rPr>
          <w:rFonts w:ascii="Georgia" w:hAnsi="Georgia" w:cs="Georgia"/>
          <w:bCs/>
          <w:color w:val="0000FF"/>
          <w:sz w:val="22"/>
          <w:szCs w:val="22"/>
        </w:rPr>
        <w:t xml:space="preserve"> (make sure you put an asterisk </w:t>
      </w:r>
      <w:r w:rsidRPr="0018753E">
        <w:rPr>
          <w:rFonts w:ascii="Georgia" w:hAnsi="Georgia" w:cs="Georgia"/>
          <w:bCs/>
          <w:color w:val="0000FF"/>
          <w:sz w:val="22"/>
          <w:szCs w:val="22"/>
          <w:u w:val="single"/>
        </w:rPr>
        <w:t>before and after</w:t>
      </w:r>
      <w:r w:rsidRPr="0018753E">
        <w:rPr>
          <w:rFonts w:ascii="Georgia" w:hAnsi="Georgia" w:cs="Georgia"/>
          <w:bCs/>
          <w:color w:val="0000FF"/>
          <w:sz w:val="22"/>
          <w:szCs w:val="22"/>
        </w:rPr>
        <w:t xml:space="preserve"> ID number)</w:t>
      </w:r>
    </w:p>
    <w:p w14:paraId="644216E9" w14:textId="77777777" w:rsidR="00395C7E" w:rsidRDefault="00395C7E" w:rsidP="00395C7E">
      <w:pPr>
        <w:autoSpaceDE w:val="0"/>
        <w:autoSpaceDN w:val="0"/>
        <w:adjustRightInd w:val="0"/>
        <w:rPr>
          <w:rFonts w:ascii="Georgia" w:hAnsi="Georgia" w:cs="Georgia"/>
          <w:b/>
          <w:bCs/>
          <w:color w:val="0000FF"/>
          <w:sz w:val="22"/>
          <w:szCs w:val="22"/>
        </w:rPr>
      </w:pPr>
      <w:r>
        <w:rPr>
          <w:rFonts w:ascii="Georgia" w:hAnsi="Georgia" w:cs="Georgia"/>
          <w:b/>
          <w:bCs/>
          <w:color w:val="0000FF"/>
          <w:sz w:val="22"/>
          <w:szCs w:val="22"/>
        </w:rPr>
        <w:t>********************************************************************</w:t>
      </w:r>
    </w:p>
    <w:p w14:paraId="5675D4B1" w14:textId="77777777" w:rsidR="00F040F8" w:rsidRPr="00450CEA" w:rsidRDefault="00F040F8" w:rsidP="00F040F8">
      <w:pPr>
        <w:rPr>
          <w:rFonts w:ascii="Georgia" w:hAnsi="Georgia"/>
          <w:b/>
          <w:color w:val="0000FF"/>
          <w:sz w:val="22"/>
          <w:szCs w:val="22"/>
        </w:rPr>
      </w:pPr>
      <w:r w:rsidRPr="00450CEA">
        <w:rPr>
          <w:rFonts w:ascii="Georgia" w:hAnsi="Georgia"/>
          <w:b/>
          <w:color w:val="0000FF"/>
          <w:sz w:val="22"/>
          <w:szCs w:val="22"/>
        </w:rPr>
        <w:t>The Agreed Upon Goal:</w:t>
      </w:r>
    </w:p>
    <w:p w14:paraId="016D614C" w14:textId="77777777" w:rsidR="004757C8" w:rsidRPr="001B36D3" w:rsidRDefault="00F040F8" w:rsidP="00F040F8">
      <w:pPr>
        <w:rPr>
          <w:rFonts w:ascii="Georgia" w:hAnsi="Georgia"/>
          <w:color w:val="0000FF"/>
          <w:sz w:val="22"/>
          <w:szCs w:val="22"/>
        </w:rPr>
      </w:pPr>
      <w:r w:rsidRPr="001B36D3">
        <w:rPr>
          <w:rFonts w:ascii="Georgia" w:hAnsi="Georgia" w:cs="TimesNewRoman"/>
          <w:color w:val="010101"/>
          <w:sz w:val="22"/>
          <w:szCs w:val="22"/>
        </w:rPr>
        <w:t xml:space="preserve">To address how a “business day” should be construed for purposes of the porting interval, and generally how the porting time should be measured (stop and start times of a business day). </w:t>
      </w:r>
      <w:proofErr w:type="gramStart"/>
      <w:r w:rsidRPr="001B36D3">
        <w:rPr>
          <w:rFonts w:ascii="Georgia" w:hAnsi="Georgia" w:cs="TimesNewRoman"/>
          <w:color w:val="010101"/>
          <w:sz w:val="22"/>
          <w:szCs w:val="22"/>
        </w:rPr>
        <w:t>Also</w:t>
      </w:r>
      <w:proofErr w:type="gramEnd"/>
      <w:r w:rsidRPr="001B36D3">
        <w:rPr>
          <w:rFonts w:ascii="Georgia" w:hAnsi="Georgia" w:cs="TimesNewRoman"/>
          <w:color w:val="010101"/>
          <w:sz w:val="22"/>
          <w:szCs w:val="22"/>
        </w:rPr>
        <w:t xml:space="preserve"> to address FOC interval in relation to the One Business Day</w:t>
      </w:r>
    </w:p>
    <w:p w14:paraId="5C3A4FAA" w14:textId="77777777" w:rsidR="00F040F8" w:rsidRDefault="00F040F8" w:rsidP="00384914">
      <w:pPr>
        <w:autoSpaceDE w:val="0"/>
        <w:autoSpaceDN w:val="0"/>
        <w:adjustRightInd w:val="0"/>
        <w:rPr>
          <w:rFonts w:ascii="Georgia" w:hAnsi="Georgia" w:cs="Georgia"/>
          <w:b/>
          <w:color w:val="0000FF"/>
          <w:sz w:val="22"/>
          <w:szCs w:val="22"/>
        </w:rPr>
      </w:pPr>
    </w:p>
    <w:p w14:paraId="440F094C" w14:textId="77777777" w:rsidR="00384914" w:rsidRPr="00413974" w:rsidRDefault="00384914" w:rsidP="00384914">
      <w:pPr>
        <w:autoSpaceDE w:val="0"/>
        <w:autoSpaceDN w:val="0"/>
        <w:adjustRightInd w:val="0"/>
        <w:rPr>
          <w:rFonts w:ascii="Georgia" w:hAnsi="Georgia" w:cs="Georgia"/>
          <w:b/>
          <w:color w:val="0000FF"/>
          <w:sz w:val="22"/>
          <w:szCs w:val="22"/>
        </w:rPr>
      </w:pPr>
      <w:r w:rsidRPr="00413974">
        <w:rPr>
          <w:rFonts w:ascii="Georgia" w:hAnsi="Georgia" w:cs="Georgia"/>
          <w:b/>
          <w:color w:val="0000FF"/>
          <w:sz w:val="22"/>
          <w:szCs w:val="22"/>
        </w:rPr>
        <w:t>The Team:</w:t>
      </w:r>
    </w:p>
    <w:tbl>
      <w:tblPr>
        <w:tblStyle w:val="TableGrid"/>
        <w:tblW w:w="0" w:type="auto"/>
        <w:tblLayout w:type="fixed"/>
        <w:tblLook w:val="01E0" w:firstRow="1" w:lastRow="1" w:firstColumn="1" w:lastColumn="1" w:noHBand="0" w:noVBand="0"/>
      </w:tblPr>
      <w:tblGrid>
        <w:gridCol w:w="2088"/>
        <w:gridCol w:w="6120"/>
        <w:gridCol w:w="1440"/>
      </w:tblGrid>
      <w:tr w:rsidR="009E679C" w:rsidRPr="00413974" w14:paraId="1B1A78EB" w14:textId="77777777" w:rsidTr="009456F5">
        <w:tc>
          <w:tcPr>
            <w:tcW w:w="2088" w:type="dxa"/>
          </w:tcPr>
          <w:p w14:paraId="0FE47411" w14:textId="77777777" w:rsidR="009E679C" w:rsidRPr="00413974" w:rsidRDefault="009E679C" w:rsidP="00384914">
            <w:pPr>
              <w:autoSpaceDE w:val="0"/>
              <w:autoSpaceDN w:val="0"/>
              <w:adjustRightInd w:val="0"/>
              <w:rPr>
                <w:rFonts w:ascii="Georgia" w:hAnsi="Georgia" w:cs="Georgia"/>
                <w:b/>
                <w:color w:val="0000FF"/>
                <w:sz w:val="22"/>
                <w:szCs w:val="22"/>
              </w:rPr>
            </w:pPr>
            <w:r w:rsidRPr="00413974">
              <w:rPr>
                <w:rFonts w:ascii="Georgia" w:hAnsi="Georgia" w:cs="Georgia"/>
                <w:b/>
                <w:color w:val="0000FF"/>
                <w:sz w:val="22"/>
                <w:szCs w:val="22"/>
              </w:rPr>
              <w:t>Name</w:t>
            </w:r>
          </w:p>
        </w:tc>
        <w:tc>
          <w:tcPr>
            <w:tcW w:w="6120" w:type="dxa"/>
          </w:tcPr>
          <w:p w14:paraId="4A456048" w14:textId="77777777" w:rsidR="009E679C" w:rsidRPr="00413974" w:rsidRDefault="009E679C" w:rsidP="00384914">
            <w:pPr>
              <w:autoSpaceDE w:val="0"/>
              <w:autoSpaceDN w:val="0"/>
              <w:adjustRightInd w:val="0"/>
              <w:rPr>
                <w:rFonts w:ascii="Georgia" w:hAnsi="Georgia" w:cs="Georgia"/>
                <w:b/>
                <w:color w:val="0000FF"/>
                <w:sz w:val="22"/>
                <w:szCs w:val="22"/>
              </w:rPr>
            </w:pPr>
            <w:r w:rsidRPr="00413974">
              <w:rPr>
                <w:rFonts w:ascii="Georgia" w:hAnsi="Georgia" w:cs="Georgia"/>
                <w:b/>
                <w:color w:val="0000FF"/>
                <w:sz w:val="22"/>
                <w:szCs w:val="22"/>
              </w:rPr>
              <w:t>Company</w:t>
            </w:r>
          </w:p>
        </w:tc>
        <w:tc>
          <w:tcPr>
            <w:tcW w:w="1440" w:type="dxa"/>
          </w:tcPr>
          <w:p w14:paraId="628B7528" w14:textId="77777777" w:rsidR="009E679C" w:rsidRPr="00413974" w:rsidRDefault="009E679C" w:rsidP="001F5E9B">
            <w:pPr>
              <w:autoSpaceDE w:val="0"/>
              <w:autoSpaceDN w:val="0"/>
              <w:adjustRightInd w:val="0"/>
              <w:jc w:val="center"/>
              <w:rPr>
                <w:rFonts w:ascii="Georgia" w:hAnsi="Georgia" w:cs="Georgia"/>
                <w:b/>
                <w:color w:val="0000FF"/>
                <w:sz w:val="22"/>
                <w:szCs w:val="22"/>
              </w:rPr>
            </w:pPr>
            <w:r w:rsidRPr="00413974">
              <w:rPr>
                <w:rFonts w:ascii="Georgia" w:hAnsi="Georgia" w:cs="Georgia"/>
                <w:b/>
                <w:color w:val="0000FF"/>
                <w:sz w:val="22"/>
                <w:szCs w:val="22"/>
              </w:rPr>
              <w:t>Attend?</w:t>
            </w:r>
          </w:p>
        </w:tc>
      </w:tr>
      <w:tr w:rsidR="009E679C" w:rsidRPr="00413974" w14:paraId="04AEACAF" w14:textId="77777777" w:rsidTr="009456F5">
        <w:tc>
          <w:tcPr>
            <w:tcW w:w="2088" w:type="dxa"/>
          </w:tcPr>
          <w:p w14:paraId="619D8CBC" w14:textId="77777777" w:rsidR="009E679C" w:rsidRPr="00413974" w:rsidRDefault="009E679C"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Jan Doell</w:t>
            </w:r>
          </w:p>
        </w:tc>
        <w:tc>
          <w:tcPr>
            <w:tcW w:w="6120" w:type="dxa"/>
          </w:tcPr>
          <w:p w14:paraId="742CFF6E" w14:textId="77777777" w:rsidR="009E679C" w:rsidRPr="00413974" w:rsidRDefault="009E679C"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Qwest</w:t>
            </w:r>
          </w:p>
        </w:tc>
        <w:tc>
          <w:tcPr>
            <w:tcW w:w="1440" w:type="dxa"/>
          </w:tcPr>
          <w:p w14:paraId="7D5017D1" w14:textId="77777777" w:rsidR="009E679C" w:rsidRPr="00413974" w:rsidRDefault="00B82A99" w:rsidP="001F5E9B">
            <w:pPr>
              <w:autoSpaceDE w:val="0"/>
              <w:autoSpaceDN w:val="0"/>
              <w:adjustRightInd w:val="0"/>
              <w:jc w:val="center"/>
              <w:rPr>
                <w:rFonts w:ascii="Georgia" w:hAnsi="Georgia" w:cs="Georgia"/>
                <w:color w:val="0000FF"/>
                <w:sz w:val="22"/>
                <w:szCs w:val="22"/>
              </w:rPr>
            </w:pPr>
            <w:r w:rsidRPr="00413974">
              <w:rPr>
                <w:rFonts w:ascii="Georgia" w:hAnsi="Georgia" w:cs="Georgia"/>
                <w:color w:val="0000FF"/>
                <w:sz w:val="22"/>
                <w:szCs w:val="22"/>
              </w:rPr>
              <w:t>x</w:t>
            </w:r>
          </w:p>
        </w:tc>
      </w:tr>
      <w:tr w:rsidR="00D62938" w:rsidRPr="00413974" w14:paraId="62BF31A0" w14:textId="77777777" w:rsidTr="009456F5">
        <w:tc>
          <w:tcPr>
            <w:tcW w:w="2088" w:type="dxa"/>
          </w:tcPr>
          <w:p w14:paraId="3C235D83" w14:textId="77777777" w:rsidR="00D62938" w:rsidRPr="00413974" w:rsidRDefault="00D62938" w:rsidP="00D62938">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Carolyn Brown</w:t>
            </w:r>
          </w:p>
        </w:tc>
        <w:tc>
          <w:tcPr>
            <w:tcW w:w="6120" w:type="dxa"/>
          </w:tcPr>
          <w:p w14:paraId="33C73D50" w14:textId="77777777" w:rsidR="00D62938" w:rsidRPr="00413974" w:rsidRDefault="00D62938" w:rsidP="00D62938">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Qwest</w:t>
            </w:r>
          </w:p>
        </w:tc>
        <w:tc>
          <w:tcPr>
            <w:tcW w:w="1440" w:type="dxa"/>
          </w:tcPr>
          <w:p w14:paraId="7D87EDEA" w14:textId="77777777" w:rsidR="00D62938" w:rsidRPr="00413974" w:rsidRDefault="00B82A99" w:rsidP="001F5E9B">
            <w:pPr>
              <w:autoSpaceDE w:val="0"/>
              <w:autoSpaceDN w:val="0"/>
              <w:adjustRightInd w:val="0"/>
              <w:jc w:val="center"/>
              <w:rPr>
                <w:rFonts w:ascii="Georgia" w:hAnsi="Georgia" w:cs="Georgia"/>
                <w:color w:val="0000FF"/>
                <w:sz w:val="22"/>
                <w:szCs w:val="22"/>
              </w:rPr>
            </w:pPr>
            <w:r w:rsidRPr="00413974">
              <w:rPr>
                <w:rFonts w:ascii="Georgia" w:hAnsi="Georgia" w:cs="Georgia"/>
                <w:color w:val="0000FF"/>
                <w:sz w:val="22"/>
                <w:szCs w:val="22"/>
              </w:rPr>
              <w:t>x</w:t>
            </w:r>
          </w:p>
        </w:tc>
      </w:tr>
      <w:tr w:rsidR="00D62938" w:rsidRPr="00413974" w14:paraId="30ED68B9" w14:textId="77777777" w:rsidTr="009456F5">
        <w:tc>
          <w:tcPr>
            <w:tcW w:w="2088" w:type="dxa"/>
          </w:tcPr>
          <w:p w14:paraId="5BDFBEA2" w14:textId="77777777" w:rsidR="00D62938" w:rsidRPr="00413974" w:rsidRDefault="00D62938"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 xml:space="preserve">Tracey </w:t>
            </w:r>
            <w:proofErr w:type="spellStart"/>
            <w:r w:rsidRPr="00413974">
              <w:rPr>
                <w:rFonts w:ascii="Georgia" w:hAnsi="Georgia" w:cs="Georgia"/>
                <w:color w:val="0000FF"/>
                <w:sz w:val="22"/>
                <w:szCs w:val="22"/>
              </w:rPr>
              <w:t>Guidotti</w:t>
            </w:r>
            <w:proofErr w:type="spellEnd"/>
          </w:p>
        </w:tc>
        <w:tc>
          <w:tcPr>
            <w:tcW w:w="6120" w:type="dxa"/>
          </w:tcPr>
          <w:p w14:paraId="31A14231" w14:textId="77777777" w:rsidR="00D62938" w:rsidRPr="00413974" w:rsidRDefault="00D62938"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AT&amp;T</w:t>
            </w:r>
          </w:p>
        </w:tc>
        <w:tc>
          <w:tcPr>
            <w:tcW w:w="1440" w:type="dxa"/>
          </w:tcPr>
          <w:p w14:paraId="12751683" w14:textId="77777777" w:rsidR="00D62938" w:rsidRPr="00413974" w:rsidRDefault="00D62938" w:rsidP="001F5E9B">
            <w:pPr>
              <w:autoSpaceDE w:val="0"/>
              <w:autoSpaceDN w:val="0"/>
              <w:adjustRightInd w:val="0"/>
              <w:jc w:val="center"/>
              <w:rPr>
                <w:rFonts w:ascii="Georgia" w:hAnsi="Georgia" w:cs="Georgia"/>
                <w:color w:val="0000FF"/>
                <w:sz w:val="22"/>
                <w:szCs w:val="22"/>
              </w:rPr>
            </w:pPr>
          </w:p>
        </w:tc>
      </w:tr>
      <w:tr w:rsidR="00D62938" w:rsidRPr="00413974" w14:paraId="0CB41838" w14:textId="77777777" w:rsidTr="009456F5">
        <w:tc>
          <w:tcPr>
            <w:tcW w:w="2088" w:type="dxa"/>
          </w:tcPr>
          <w:p w14:paraId="1ED73F7A" w14:textId="77777777" w:rsidR="00D62938" w:rsidRPr="00413974" w:rsidRDefault="00D62938"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Ron Steen</w:t>
            </w:r>
          </w:p>
        </w:tc>
        <w:tc>
          <w:tcPr>
            <w:tcW w:w="6120" w:type="dxa"/>
          </w:tcPr>
          <w:p w14:paraId="42AADCA0" w14:textId="77777777" w:rsidR="00D62938" w:rsidRPr="00413974" w:rsidRDefault="00D62938"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AT&amp;T</w:t>
            </w:r>
          </w:p>
        </w:tc>
        <w:tc>
          <w:tcPr>
            <w:tcW w:w="1440" w:type="dxa"/>
          </w:tcPr>
          <w:p w14:paraId="2FDEAD88" w14:textId="77777777" w:rsidR="00D62938" w:rsidRPr="00413974" w:rsidRDefault="00B82A99" w:rsidP="001F5E9B">
            <w:pPr>
              <w:autoSpaceDE w:val="0"/>
              <w:autoSpaceDN w:val="0"/>
              <w:adjustRightInd w:val="0"/>
              <w:jc w:val="center"/>
              <w:rPr>
                <w:rFonts w:ascii="Georgia" w:hAnsi="Georgia" w:cs="Georgia"/>
                <w:color w:val="0000FF"/>
                <w:sz w:val="22"/>
                <w:szCs w:val="22"/>
              </w:rPr>
            </w:pPr>
            <w:r w:rsidRPr="00413974">
              <w:rPr>
                <w:rFonts w:ascii="Georgia" w:hAnsi="Georgia" w:cs="Georgia"/>
                <w:color w:val="0000FF"/>
                <w:sz w:val="22"/>
                <w:szCs w:val="22"/>
              </w:rPr>
              <w:t>x</w:t>
            </w:r>
          </w:p>
        </w:tc>
      </w:tr>
      <w:tr w:rsidR="00763129" w:rsidRPr="00413974" w14:paraId="62308581" w14:textId="77777777" w:rsidTr="009456F5">
        <w:tc>
          <w:tcPr>
            <w:tcW w:w="2088" w:type="dxa"/>
          </w:tcPr>
          <w:p w14:paraId="7411DFB4"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Mark Lancaster</w:t>
            </w:r>
          </w:p>
        </w:tc>
        <w:tc>
          <w:tcPr>
            <w:tcW w:w="6120" w:type="dxa"/>
          </w:tcPr>
          <w:p w14:paraId="6CBFE18B"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AT&amp;T</w:t>
            </w:r>
          </w:p>
        </w:tc>
        <w:tc>
          <w:tcPr>
            <w:tcW w:w="1440" w:type="dxa"/>
          </w:tcPr>
          <w:p w14:paraId="183C73BB" w14:textId="77777777" w:rsidR="00763129" w:rsidRPr="00413974" w:rsidRDefault="00B82A99" w:rsidP="00763129">
            <w:pPr>
              <w:autoSpaceDE w:val="0"/>
              <w:autoSpaceDN w:val="0"/>
              <w:adjustRightInd w:val="0"/>
              <w:jc w:val="center"/>
              <w:rPr>
                <w:rFonts w:ascii="Georgia" w:hAnsi="Georgia" w:cs="Georgia"/>
                <w:color w:val="0000FF"/>
                <w:sz w:val="22"/>
                <w:szCs w:val="22"/>
              </w:rPr>
            </w:pPr>
            <w:r w:rsidRPr="00413974">
              <w:rPr>
                <w:rFonts w:ascii="Georgia" w:hAnsi="Georgia" w:cs="Georgia"/>
                <w:color w:val="0000FF"/>
                <w:sz w:val="22"/>
                <w:szCs w:val="22"/>
              </w:rPr>
              <w:t>x</w:t>
            </w:r>
          </w:p>
        </w:tc>
      </w:tr>
      <w:tr w:rsidR="00763129" w:rsidRPr="00413974" w14:paraId="29F37862" w14:textId="77777777" w:rsidTr="009456F5">
        <w:tc>
          <w:tcPr>
            <w:tcW w:w="2088" w:type="dxa"/>
          </w:tcPr>
          <w:p w14:paraId="7A7E8505" w14:textId="77777777" w:rsidR="00763129" w:rsidRPr="00413974" w:rsidRDefault="0076312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Lonnie Keck</w:t>
            </w:r>
          </w:p>
        </w:tc>
        <w:tc>
          <w:tcPr>
            <w:tcW w:w="6120" w:type="dxa"/>
          </w:tcPr>
          <w:p w14:paraId="62C204E1" w14:textId="77777777" w:rsidR="00763129" w:rsidRPr="00413974" w:rsidRDefault="0076312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AT&amp;T</w:t>
            </w:r>
          </w:p>
        </w:tc>
        <w:tc>
          <w:tcPr>
            <w:tcW w:w="1440" w:type="dxa"/>
          </w:tcPr>
          <w:p w14:paraId="48421384" w14:textId="77777777" w:rsidR="00763129" w:rsidRPr="00413974" w:rsidRDefault="00B82A99" w:rsidP="001F5E9B">
            <w:pPr>
              <w:autoSpaceDE w:val="0"/>
              <w:autoSpaceDN w:val="0"/>
              <w:adjustRightInd w:val="0"/>
              <w:jc w:val="center"/>
              <w:rPr>
                <w:rFonts w:ascii="Georgia" w:hAnsi="Georgia" w:cs="Georgia"/>
                <w:color w:val="0000FF"/>
                <w:sz w:val="22"/>
                <w:szCs w:val="22"/>
              </w:rPr>
            </w:pPr>
            <w:r w:rsidRPr="00413974">
              <w:rPr>
                <w:rFonts w:ascii="Georgia" w:hAnsi="Georgia" w:cs="Georgia"/>
                <w:color w:val="0000FF"/>
                <w:sz w:val="22"/>
                <w:szCs w:val="22"/>
              </w:rPr>
              <w:t>x</w:t>
            </w:r>
          </w:p>
        </w:tc>
      </w:tr>
      <w:tr w:rsidR="00B82A99" w:rsidRPr="00413974" w14:paraId="377E2B5C" w14:textId="77777777" w:rsidTr="009456F5">
        <w:tc>
          <w:tcPr>
            <w:tcW w:w="2088" w:type="dxa"/>
          </w:tcPr>
          <w:p w14:paraId="7C5E21BD" w14:textId="77777777" w:rsidR="00B82A99" w:rsidRPr="00413974" w:rsidRDefault="00B82A9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Manny Camacho</w:t>
            </w:r>
          </w:p>
        </w:tc>
        <w:tc>
          <w:tcPr>
            <w:tcW w:w="6120" w:type="dxa"/>
          </w:tcPr>
          <w:p w14:paraId="42413D35" w14:textId="77777777" w:rsidR="00B82A99" w:rsidRPr="00413974" w:rsidRDefault="00B82A9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AT&amp;T</w:t>
            </w:r>
          </w:p>
        </w:tc>
        <w:tc>
          <w:tcPr>
            <w:tcW w:w="1440" w:type="dxa"/>
          </w:tcPr>
          <w:p w14:paraId="5BD5E34F" w14:textId="77777777" w:rsidR="00B82A99" w:rsidRPr="00413974" w:rsidRDefault="00B82A99" w:rsidP="001F5E9B">
            <w:pPr>
              <w:autoSpaceDE w:val="0"/>
              <w:autoSpaceDN w:val="0"/>
              <w:adjustRightInd w:val="0"/>
              <w:jc w:val="center"/>
              <w:rPr>
                <w:rFonts w:ascii="Georgia" w:hAnsi="Georgia" w:cs="Georgia"/>
                <w:color w:val="0000FF"/>
                <w:sz w:val="22"/>
                <w:szCs w:val="22"/>
              </w:rPr>
            </w:pPr>
            <w:r w:rsidRPr="00413974">
              <w:rPr>
                <w:rFonts w:ascii="Georgia" w:hAnsi="Georgia" w:cs="Georgia"/>
                <w:color w:val="0000FF"/>
                <w:sz w:val="22"/>
                <w:szCs w:val="22"/>
              </w:rPr>
              <w:t>x</w:t>
            </w:r>
          </w:p>
        </w:tc>
      </w:tr>
      <w:tr w:rsidR="00B82A99" w:rsidRPr="00413974" w14:paraId="2886042F" w14:textId="77777777" w:rsidTr="009456F5">
        <w:tc>
          <w:tcPr>
            <w:tcW w:w="2088" w:type="dxa"/>
          </w:tcPr>
          <w:p w14:paraId="7E524435" w14:textId="77777777" w:rsidR="00B82A99" w:rsidRPr="00413974" w:rsidRDefault="00B82A9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 xml:space="preserve">Dave </w:t>
            </w:r>
            <w:proofErr w:type="spellStart"/>
            <w:r w:rsidRPr="00413974">
              <w:rPr>
                <w:rFonts w:ascii="Georgia" w:hAnsi="Georgia" w:cs="Georgia"/>
                <w:color w:val="0000FF"/>
                <w:sz w:val="22"/>
                <w:szCs w:val="22"/>
              </w:rPr>
              <w:t>Clippard</w:t>
            </w:r>
            <w:proofErr w:type="spellEnd"/>
          </w:p>
        </w:tc>
        <w:tc>
          <w:tcPr>
            <w:tcW w:w="6120" w:type="dxa"/>
          </w:tcPr>
          <w:p w14:paraId="350F92A6" w14:textId="77777777" w:rsidR="00B82A99" w:rsidRPr="00413974" w:rsidRDefault="00B82A9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AT&amp;T</w:t>
            </w:r>
          </w:p>
        </w:tc>
        <w:tc>
          <w:tcPr>
            <w:tcW w:w="1440" w:type="dxa"/>
          </w:tcPr>
          <w:p w14:paraId="3179CBA3" w14:textId="77777777" w:rsidR="00B82A99" w:rsidRPr="00413974" w:rsidRDefault="00B82A99" w:rsidP="001F5E9B">
            <w:pPr>
              <w:autoSpaceDE w:val="0"/>
              <w:autoSpaceDN w:val="0"/>
              <w:adjustRightInd w:val="0"/>
              <w:jc w:val="center"/>
              <w:rPr>
                <w:rFonts w:ascii="Georgia" w:hAnsi="Georgia" w:cs="Georgia"/>
                <w:color w:val="0000FF"/>
                <w:sz w:val="22"/>
                <w:szCs w:val="22"/>
              </w:rPr>
            </w:pPr>
            <w:r w:rsidRPr="00413974">
              <w:rPr>
                <w:rFonts w:ascii="Georgia" w:hAnsi="Georgia" w:cs="Georgia"/>
                <w:color w:val="0000FF"/>
                <w:sz w:val="22"/>
                <w:szCs w:val="22"/>
              </w:rPr>
              <w:t>x</w:t>
            </w:r>
          </w:p>
        </w:tc>
      </w:tr>
      <w:tr w:rsidR="00763129" w:rsidRPr="00413974" w14:paraId="1539D9E8" w14:textId="77777777" w:rsidTr="009456F5">
        <w:tc>
          <w:tcPr>
            <w:tcW w:w="2088" w:type="dxa"/>
          </w:tcPr>
          <w:p w14:paraId="385B3BFE" w14:textId="77777777" w:rsidR="00763129" w:rsidRPr="00413974" w:rsidRDefault="00763129" w:rsidP="00384914">
            <w:pPr>
              <w:autoSpaceDE w:val="0"/>
              <w:autoSpaceDN w:val="0"/>
              <w:adjustRightInd w:val="0"/>
              <w:rPr>
                <w:rFonts w:ascii="Georgia" w:hAnsi="Georgia" w:cs="Georgia"/>
                <w:b/>
                <w:color w:val="0000FF"/>
                <w:sz w:val="22"/>
                <w:szCs w:val="22"/>
              </w:rPr>
            </w:pPr>
            <w:smartTag w:uri="urn:schemas-microsoft-com:office:smarttags" w:element="PersonName">
              <w:r w:rsidRPr="00413974">
                <w:rPr>
                  <w:rFonts w:ascii="Georgia" w:hAnsi="Georgia" w:cs="Georgia"/>
                  <w:color w:val="0000FF"/>
                  <w:sz w:val="22"/>
                  <w:szCs w:val="22"/>
                </w:rPr>
                <w:t>Sue Tiffany</w:t>
              </w:r>
            </w:smartTag>
          </w:p>
        </w:tc>
        <w:tc>
          <w:tcPr>
            <w:tcW w:w="6120" w:type="dxa"/>
          </w:tcPr>
          <w:p w14:paraId="1F194C9A"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Sprint-Nextel</w:t>
            </w:r>
          </w:p>
        </w:tc>
        <w:tc>
          <w:tcPr>
            <w:tcW w:w="1440" w:type="dxa"/>
          </w:tcPr>
          <w:p w14:paraId="289C74CE" w14:textId="77777777" w:rsidR="00763129" w:rsidRPr="00413974" w:rsidRDefault="00B82A99" w:rsidP="001F5E9B">
            <w:pPr>
              <w:autoSpaceDE w:val="0"/>
              <w:autoSpaceDN w:val="0"/>
              <w:adjustRightInd w:val="0"/>
              <w:jc w:val="center"/>
              <w:rPr>
                <w:rFonts w:ascii="Georgia" w:hAnsi="Georgia" w:cs="Georgia"/>
                <w:color w:val="0000FF"/>
                <w:sz w:val="22"/>
                <w:szCs w:val="22"/>
              </w:rPr>
            </w:pPr>
            <w:r w:rsidRPr="00413974">
              <w:rPr>
                <w:rFonts w:ascii="Georgia" w:hAnsi="Georgia" w:cs="Georgia"/>
                <w:color w:val="0000FF"/>
                <w:sz w:val="22"/>
                <w:szCs w:val="22"/>
              </w:rPr>
              <w:t>x</w:t>
            </w:r>
          </w:p>
        </w:tc>
      </w:tr>
      <w:tr w:rsidR="00763129" w:rsidRPr="00413974" w14:paraId="6B3BF248" w14:textId="77777777" w:rsidTr="009456F5">
        <w:tc>
          <w:tcPr>
            <w:tcW w:w="2088" w:type="dxa"/>
          </w:tcPr>
          <w:p w14:paraId="67694F4D" w14:textId="77777777" w:rsidR="00763129" w:rsidRPr="00413974" w:rsidRDefault="0076312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Jim Gampper</w:t>
            </w:r>
          </w:p>
        </w:tc>
        <w:tc>
          <w:tcPr>
            <w:tcW w:w="6120" w:type="dxa"/>
          </w:tcPr>
          <w:p w14:paraId="4E143BC0" w14:textId="77777777" w:rsidR="00763129" w:rsidRPr="00413974" w:rsidRDefault="0076312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Sprint (CLEC)</w:t>
            </w:r>
          </w:p>
        </w:tc>
        <w:tc>
          <w:tcPr>
            <w:tcW w:w="1440" w:type="dxa"/>
          </w:tcPr>
          <w:p w14:paraId="79451B79" w14:textId="77777777" w:rsidR="00763129" w:rsidRPr="00413974" w:rsidRDefault="00B82A99" w:rsidP="001F5E9B">
            <w:pPr>
              <w:autoSpaceDE w:val="0"/>
              <w:autoSpaceDN w:val="0"/>
              <w:adjustRightInd w:val="0"/>
              <w:jc w:val="center"/>
              <w:rPr>
                <w:rFonts w:ascii="Georgia" w:hAnsi="Georgia" w:cs="Georgia"/>
                <w:color w:val="0000FF"/>
                <w:sz w:val="22"/>
                <w:szCs w:val="22"/>
              </w:rPr>
            </w:pPr>
            <w:r w:rsidRPr="00413974">
              <w:rPr>
                <w:rFonts w:ascii="Georgia" w:hAnsi="Georgia" w:cs="Georgia"/>
                <w:color w:val="0000FF"/>
                <w:sz w:val="22"/>
                <w:szCs w:val="22"/>
              </w:rPr>
              <w:t>x</w:t>
            </w:r>
          </w:p>
        </w:tc>
      </w:tr>
      <w:tr w:rsidR="00763129" w:rsidRPr="00413974" w14:paraId="343A38F3" w14:textId="77777777" w:rsidTr="009456F5">
        <w:tc>
          <w:tcPr>
            <w:tcW w:w="2088" w:type="dxa"/>
          </w:tcPr>
          <w:p w14:paraId="75CAA1C6" w14:textId="77777777" w:rsidR="00763129" w:rsidRPr="00413974" w:rsidRDefault="0076312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Lavinia Rotaru</w:t>
            </w:r>
          </w:p>
        </w:tc>
        <w:tc>
          <w:tcPr>
            <w:tcW w:w="6120" w:type="dxa"/>
          </w:tcPr>
          <w:p w14:paraId="79AD1F3D" w14:textId="77777777" w:rsidR="00763129" w:rsidRPr="00413974" w:rsidRDefault="00763129" w:rsidP="00384914">
            <w:pPr>
              <w:autoSpaceDE w:val="0"/>
              <w:autoSpaceDN w:val="0"/>
              <w:adjustRightInd w:val="0"/>
              <w:rPr>
                <w:rFonts w:ascii="Georgia" w:hAnsi="Georgia" w:cs="Georgia"/>
                <w:color w:val="0000FF"/>
                <w:sz w:val="22"/>
                <w:szCs w:val="22"/>
              </w:rPr>
            </w:pPr>
            <w:r w:rsidRPr="00413974">
              <w:rPr>
                <w:rFonts w:ascii="Georgia" w:hAnsi="Georgia" w:cs="Georgia"/>
                <w:color w:val="0000FF"/>
                <w:sz w:val="22"/>
                <w:szCs w:val="22"/>
              </w:rPr>
              <w:t>Sprint-Nextel</w:t>
            </w:r>
          </w:p>
        </w:tc>
        <w:tc>
          <w:tcPr>
            <w:tcW w:w="1440" w:type="dxa"/>
          </w:tcPr>
          <w:p w14:paraId="0194602C" w14:textId="77777777" w:rsidR="00763129" w:rsidRPr="00413974" w:rsidRDefault="00763129" w:rsidP="001F5E9B">
            <w:pPr>
              <w:autoSpaceDE w:val="0"/>
              <w:autoSpaceDN w:val="0"/>
              <w:adjustRightInd w:val="0"/>
              <w:jc w:val="center"/>
              <w:rPr>
                <w:rFonts w:ascii="Georgia" w:hAnsi="Georgia" w:cs="Georgia"/>
                <w:color w:val="0000FF"/>
                <w:sz w:val="22"/>
                <w:szCs w:val="22"/>
              </w:rPr>
            </w:pPr>
          </w:p>
        </w:tc>
      </w:tr>
      <w:tr w:rsidR="00763129" w:rsidRPr="00413974" w14:paraId="2D5FA09B" w14:textId="77777777" w:rsidTr="009456F5">
        <w:tc>
          <w:tcPr>
            <w:tcW w:w="2088" w:type="dxa"/>
          </w:tcPr>
          <w:p w14:paraId="38A78843"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Bonnie Johnson</w:t>
            </w:r>
          </w:p>
        </w:tc>
        <w:tc>
          <w:tcPr>
            <w:tcW w:w="6120" w:type="dxa"/>
          </w:tcPr>
          <w:p w14:paraId="0E234A59"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Integra</w:t>
            </w:r>
          </w:p>
        </w:tc>
        <w:tc>
          <w:tcPr>
            <w:tcW w:w="1440" w:type="dxa"/>
          </w:tcPr>
          <w:p w14:paraId="7AE7E596" w14:textId="77777777" w:rsidR="00763129" w:rsidRPr="00413974" w:rsidRDefault="00B82A99" w:rsidP="001F5E9B">
            <w:pPr>
              <w:autoSpaceDE w:val="0"/>
              <w:autoSpaceDN w:val="0"/>
              <w:adjustRightInd w:val="0"/>
              <w:jc w:val="center"/>
              <w:rPr>
                <w:rFonts w:ascii="Georgia" w:hAnsi="Georgia" w:cs="Georgia"/>
                <w:color w:val="0000FF"/>
                <w:sz w:val="22"/>
                <w:szCs w:val="22"/>
              </w:rPr>
            </w:pPr>
            <w:r w:rsidRPr="00413974">
              <w:rPr>
                <w:rFonts w:ascii="Georgia" w:hAnsi="Georgia" w:cs="Georgia"/>
                <w:color w:val="0000FF"/>
                <w:sz w:val="22"/>
                <w:szCs w:val="22"/>
              </w:rPr>
              <w:t>x</w:t>
            </w:r>
          </w:p>
        </w:tc>
      </w:tr>
      <w:tr w:rsidR="00763129" w:rsidRPr="00413974" w14:paraId="5713E6AF" w14:textId="77777777" w:rsidTr="009456F5">
        <w:tc>
          <w:tcPr>
            <w:tcW w:w="2088" w:type="dxa"/>
          </w:tcPr>
          <w:p w14:paraId="48A1308D"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Linda Peterman</w:t>
            </w:r>
          </w:p>
        </w:tc>
        <w:tc>
          <w:tcPr>
            <w:tcW w:w="6120" w:type="dxa"/>
          </w:tcPr>
          <w:p w14:paraId="6AD06DAF" w14:textId="77777777" w:rsidR="00763129" w:rsidRPr="00413974" w:rsidRDefault="00763129" w:rsidP="00384914">
            <w:pPr>
              <w:autoSpaceDE w:val="0"/>
              <w:autoSpaceDN w:val="0"/>
              <w:adjustRightInd w:val="0"/>
              <w:rPr>
                <w:rFonts w:ascii="Georgia" w:hAnsi="Georgia" w:cs="Georgia"/>
                <w:b/>
                <w:color w:val="0000FF"/>
                <w:sz w:val="22"/>
                <w:szCs w:val="22"/>
              </w:rPr>
            </w:pPr>
            <w:r w:rsidRPr="00413974">
              <w:rPr>
                <w:rFonts w:ascii="Georgia" w:hAnsi="Georgia" w:cs="Georgia"/>
                <w:color w:val="0000FF"/>
                <w:sz w:val="22"/>
                <w:szCs w:val="22"/>
              </w:rPr>
              <w:t>One Communications</w:t>
            </w:r>
          </w:p>
        </w:tc>
        <w:tc>
          <w:tcPr>
            <w:tcW w:w="1440" w:type="dxa"/>
          </w:tcPr>
          <w:p w14:paraId="590CB1F5" w14:textId="77777777" w:rsidR="00763129" w:rsidRPr="00413974" w:rsidRDefault="00B82A99" w:rsidP="001F5E9B">
            <w:pPr>
              <w:autoSpaceDE w:val="0"/>
              <w:autoSpaceDN w:val="0"/>
              <w:adjustRightInd w:val="0"/>
              <w:jc w:val="center"/>
              <w:rPr>
                <w:rFonts w:ascii="Georgia" w:hAnsi="Georgia" w:cs="Georgia"/>
                <w:color w:val="0000FF"/>
                <w:sz w:val="22"/>
                <w:szCs w:val="22"/>
              </w:rPr>
            </w:pPr>
            <w:r w:rsidRPr="00413974">
              <w:rPr>
                <w:rFonts w:ascii="Georgia" w:hAnsi="Georgia" w:cs="Georgia"/>
                <w:color w:val="0000FF"/>
                <w:sz w:val="22"/>
                <w:szCs w:val="22"/>
              </w:rPr>
              <w:t>x</w:t>
            </w:r>
          </w:p>
        </w:tc>
      </w:tr>
      <w:tr w:rsidR="00763129" w:rsidRPr="009E679C" w14:paraId="2AF199BC" w14:textId="77777777" w:rsidTr="009456F5">
        <w:tc>
          <w:tcPr>
            <w:tcW w:w="2088" w:type="dxa"/>
          </w:tcPr>
          <w:p w14:paraId="3185A9E2" w14:textId="77777777" w:rsidR="00763129" w:rsidRPr="00EB4C32" w:rsidRDefault="00763129" w:rsidP="00384914">
            <w:pPr>
              <w:autoSpaceDE w:val="0"/>
              <w:autoSpaceDN w:val="0"/>
              <w:adjustRightInd w:val="0"/>
              <w:rPr>
                <w:rFonts w:ascii="Georgia" w:hAnsi="Georgia" w:cs="Georgia"/>
                <w:b/>
                <w:color w:val="0000FF"/>
                <w:sz w:val="22"/>
                <w:szCs w:val="22"/>
              </w:rPr>
            </w:pPr>
            <w:smartTag w:uri="urn:schemas-microsoft-com:office:smarttags" w:element="City">
              <w:smartTag w:uri="urn:schemas-microsoft-com:office:smarttags" w:element="place">
                <w:r w:rsidRPr="00EB4C32">
                  <w:rPr>
                    <w:rFonts w:ascii="Georgia" w:hAnsi="Georgia" w:cs="Georgia"/>
                    <w:color w:val="0000FF"/>
                    <w:sz w:val="22"/>
                    <w:szCs w:val="22"/>
                  </w:rPr>
                  <w:t>Gary</w:t>
                </w:r>
              </w:smartTag>
            </w:smartTag>
            <w:r w:rsidRPr="00EB4C32">
              <w:rPr>
                <w:rFonts w:ascii="Georgia" w:hAnsi="Georgia" w:cs="Georgia"/>
                <w:color w:val="0000FF"/>
                <w:sz w:val="22"/>
                <w:szCs w:val="22"/>
              </w:rPr>
              <w:t xml:space="preserve"> Sacra</w:t>
            </w:r>
          </w:p>
        </w:tc>
        <w:tc>
          <w:tcPr>
            <w:tcW w:w="6120" w:type="dxa"/>
          </w:tcPr>
          <w:p w14:paraId="6FD30290"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Verizon</w:t>
            </w:r>
          </w:p>
        </w:tc>
        <w:tc>
          <w:tcPr>
            <w:tcW w:w="1440" w:type="dxa"/>
          </w:tcPr>
          <w:p w14:paraId="0D1648C0" w14:textId="77777777" w:rsidR="00763129" w:rsidRPr="009E679C" w:rsidRDefault="00B82A99"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827478" w:rsidRPr="009E679C" w14:paraId="04E32427" w14:textId="77777777" w:rsidTr="009456F5">
        <w:tc>
          <w:tcPr>
            <w:tcW w:w="2088" w:type="dxa"/>
          </w:tcPr>
          <w:p w14:paraId="11A38CAE" w14:textId="77777777" w:rsidR="00827478" w:rsidRPr="00EB4C32" w:rsidRDefault="0082747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Deb Trucker</w:t>
            </w:r>
          </w:p>
        </w:tc>
        <w:tc>
          <w:tcPr>
            <w:tcW w:w="6120" w:type="dxa"/>
          </w:tcPr>
          <w:p w14:paraId="4A589859" w14:textId="77777777" w:rsidR="00827478" w:rsidRPr="00EB4C32" w:rsidRDefault="00827478"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Verizon</w:t>
            </w:r>
            <w:r>
              <w:rPr>
                <w:rFonts w:ascii="Georgia" w:hAnsi="Georgia" w:cs="Georgia"/>
                <w:color w:val="0000FF"/>
                <w:sz w:val="22"/>
                <w:szCs w:val="22"/>
              </w:rPr>
              <w:t xml:space="preserve"> Wireless</w:t>
            </w:r>
          </w:p>
        </w:tc>
        <w:tc>
          <w:tcPr>
            <w:tcW w:w="1440" w:type="dxa"/>
          </w:tcPr>
          <w:p w14:paraId="43D95D75" w14:textId="77777777" w:rsidR="00827478" w:rsidRPr="009E679C" w:rsidRDefault="00B82A99"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5EEA561E" w14:textId="77777777" w:rsidTr="009456F5">
        <w:tc>
          <w:tcPr>
            <w:tcW w:w="2088" w:type="dxa"/>
          </w:tcPr>
          <w:p w14:paraId="18EEAD0F"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Jason Lee</w:t>
            </w:r>
          </w:p>
        </w:tc>
        <w:tc>
          <w:tcPr>
            <w:tcW w:w="6120" w:type="dxa"/>
          </w:tcPr>
          <w:p w14:paraId="1771D777" w14:textId="77777777" w:rsidR="00763129" w:rsidRPr="00EB4C32" w:rsidRDefault="00763129"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Verizon</w:t>
            </w:r>
          </w:p>
        </w:tc>
        <w:tc>
          <w:tcPr>
            <w:tcW w:w="1440" w:type="dxa"/>
          </w:tcPr>
          <w:p w14:paraId="0563C0DB" w14:textId="77777777" w:rsidR="00763129" w:rsidRPr="009E679C" w:rsidRDefault="00B82A99"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443D1A2D" w14:textId="77777777" w:rsidTr="009456F5">
        <w:tc>
          <w:tcPr>
            <w:tcW w:w="2088" w:type="dxa"/>
          </w:tcPr>
          <w:p w14:paraId="5EF69E74"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Cindy Sheehan</w:t>
            </w:r>
          </w:p>
        </w:tc>
        <w:tc>
          <w:tcPr>
            <w:tcW w:w="6120" w:type="dxa"/>
          </w:tcPr>
          <w:p w14:paraId="3629B503"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Comcast</w:t>
            </w:r>
          </w:p>
        </w:tc>
        <w:tc>
          <w:tcPr>
            <w:tcW w:w="1440" w:type="dxa"/>
          </w:tcPr>
          <w:p w14:paraId="79120B01" w14:textId="77777777" w:rsidR="00763129" w:rsidRPr="009E679C" w:rsidRDefault="00B82A99"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177FA6" w:rsidRPr="009E679C" w14:paraId="16CF8103" w14:textId="77777777" w:rsidTr="009456F5">
        <w:tc>
          <w:tcPr>
            <w:tcW w:w="2088" w:type="dxa"/>
          </w:tcPr>
          <w:p w14:paraId="77221114" w14:textId="77777777" w:rsidR="00177FA6" w:rsidRDefault="00177FA6" w:rsidP="00384914">
            <w:pPr>
              <w:autoSpaceDE w:val="0"/>
              <w:autoSpaceDN w:val="0"/>
              <w:adjustRightInd w:val="0"/>
              <w:rPr>
                <w:rFonts w:ascii="Georgia" w:hAnsi="Georgia" w:cs="Georgia"/>
                <w:color w:val="0000FF"/>
                <w:sz w:val="22"/>
                <w:szCs w:val="22"/>
              </w:rPr>
            </w:pPr>
            <w:smartTag w:uri="urn:schemas-microsoft-com:office:smarttags" w:element="PersonName">
              <w:r>
                <w:rPr>
                  <w:rFonts w:ascii="Georgia" w:hAnsi="Georgia" w:cs="Georgia"/>
                  <w:color w:val="0000FF"/>
                  <w:sz w:val="22"/>
                  <w:szCs w:val="22"/>
                </w:rPr>
                <w:t>Cindy Williamson</w:t>
              </w:r>
            </w:smartTag>
          </w:p>
        </w:tc>
        <w:tc>
          <w:tcPr>
            <w:tcW w:w="6120" w:type="dxa"/>
          </w:tcPr>
          <w:p w14:paraId="70F61935" w14:textId="77777777" w:rsidR="00177FA6" w:rsidRDefault="00177FA6"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Cox</w:t>
            </w:r>
          </w:p>
        </w:tc>
        <w:tc>
          <w:tcPr>
            <w:tcW w:w="1440" w:type="dxa"/>
          </w:tcPr>
          <w:p w14:paraId="2C320AA7" w14:textId="77777777" w:rsidR="00177FA6" w:rsidRDefault="00B82A99"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827478" w:rsidRPr="009E679C" w14:paraId="79EF5573" w14:textId="77777777" w:rsidTr="009456F5">
        <w:tc>
          <w:tcPr>
            <w:tcW w:w="2088" w:type="dxa"/>
          </w:tcPr>
          <w:p w14:paraId="3195097C" w14:textId="77777777" w:rsidR="00827478" w:rsidRDefault="0082747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Dawn Howard</w:t>
            </w:r>
          </w:p>
        </w:tc>
        <w:tc>
          <w:tcPr>
            <w:tcW w:w="6120" w:type="dxa"/>
          </w:tcPr>
          <w:p w14:paraId="3D99B922" w14:textId="77777777" w:rsidR="00827478" w:rsidRDefault="0082747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Cox</w:t>
            </w:r>
          </w:p>
        </w:tc>
        <w:tc>
          <w:tcPr>
            <w:tcW w:w="1440" w:type="dxa"/>
          </w:tcPr>
          <w:p w14:paraId="4D601415" w14:textId="77777777" w:rsidR="00827478" w:rsidRDefault="00B82A99"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6F2947E0" w14:textId="77777777" w:rsidTr="009456F5">
        <w:tc>
          <w:tcPr>
            <w:tcW w:w="2088" w:type="dxa"/>
          </w:tcPr>
          <w:p w14:paraId="6DAE053A" w14:textId="77777777" w:rsidR="00763129" w:rsidRPr="00EB4C32" w:rsidRDefault="00763129"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Jennifer Hutton</w:t>
            </w:r>
          </w:p>
        </w:tc>
        <w:tc>
          <w:tcPr>
            <w:tcW w:w="6120" w:type="dxa"/>
          </w:tcPr>
          <w:p w14:paraId="480B6400" w14:textId="77777777" w:rsidR="00763129" w:rsidRPr="00EB4C32" w:rsidRDefault="00763129"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Cox</w:t>
            </w:r>
          </w:p>
        </w:tc>
        <w:tc>
          <w:tcPr>
            <w:tcW w:w="1440" w:type="dxa"/>
          </w:tcPr>
          <w:p w14:paraId="78083D6C" w14:textId="77777777" w:rsidR="00763129" w:rsidRDefault="00B82A99"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05AFAFE3" w14:textId="77777777" w:rsidTr="009456F5">
        <w:tc>
          <w:tcPr>
            <w:tcW w:w="2088" w:type="dxa"/>
          </w:tcPr>
          <w:p w14:paraId="1DB74F18"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Paula Jordan</w:t>
            </w:r>
          </w:p>
        </w:tc>
        <w:tc>
          <w:tcPr>
            <w:tcW w:w="6120" w:type="dxa"/>
          </w:tcPr>
          <w:p w14:paraId="1C6202CB"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T-Mobile</w:t>
            </w:r>
          </w:p>
        </w:tc>
        <w:tc>
          <w:tcPr>
            <w:tcW w:w="1440" w:type="dxa"/>
          </w:tcPr>
          <w:p w14:paraId="7711ECA0" w14:textId="77777777" w:rsidR="00763129" w:rsidRPr="009E679C" w:rsidRDefault="00B82A99"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14E7EBBF" w14:textId="77777777" w:rsidTr="009456F5">
        <w:tc>
          <w:tcPr>
            <w:tcW w:w="2088" w:type="dxa"/>
          </w:tcPr>
          <w:p w14:paraId="3FFB5162"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Jim Rooks</w:t>
            </w:r>
          </w:p>
        </w:tc>
        <w:tc>
          <w:tcPr>
            <w:tcW w:w="6120" w:type="dxa"/>
          </w:tcPr>
          <w:p w14:paraId="276E061A"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42ECE3B2"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63129" w:rsidRPr="009E679C" w14:paraId="6E71C98F" w14:textId="77777777" w:rsidTr="009456F5">
        <w:tc>
          <w:tcPr>
            <w:tcW w:w="2088" w:type="dxa"/>
          </w:tcPr>
          <w:p w14:paraId="204BCE30"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John Nakamura</w:t>
            </w:r>
          </w:p>
        </w:tc>
        <w:tc>
          <w:tcPr>
            <w:tcW w:w="6120" w:type="dxa"/>
          </w:tcPr>
          <w:p w14:paraId="1731CC13"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6C6EB710"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63129" w:rsidRPr="009E679C" w14:paraId="798D56C3" w14:textId="77777777" w:rsidTr="009456F5">
        <w:tc>
          <w:tcPr>
            <w:tcW w:w="2088" w:type="dxa"/>
          </w:tcPr>
          <w:p w14:paraId="1E4E70C2"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Steve Addicks</w:t>
            </w:r>
          </w:p>
        </w:tc>
        <w:tc>
          <w:tcPr>
            <w:tcW w:w="6120" w:type="dxa"/>
          </w:tcPr>
          <w:p w14:paraId="4248750E"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70BF64DD"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63129" w:rsidRPr="009E679C" w14:paraId="691A8550" w14:textId="77777777" w:rsidTr="009456F5">
        <w:tc>
          <w:tcPr>
            <w:tcW w:w="2088" w:type="dxa"/>
          </w:tcPr>
          <w:p w14:paraId="3E466702"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Paul Lagattuta</w:t>
            </w:r>
          </w:p>
        </w:tc>
        <w:tc>
          <w:tcPr>
            <w:tcW w:w="6120" w:type="dxa"/>
          </w:tcPr>
          <w:p w14:paraId="2DEA8E6C"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1A667EC8" w14:textId="77777777" w:rsidR="00763129" w:rsidRPr="009E679C" w:rsidRDefault="00B82A99"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38EE88EB" w14:textId="77777777" w:rsidTr="009456F5">
        <w:tc>
          <w:tcPr>
            <w:tcW w:w="2088" w:type="dxa"/>
          </w:tcPr>
          <w:p w14:paraId="397932EB" w14:textId="77777777" w:rsidR="00763129" w:rsidRPr="00EB4C32" w:rsidRDefault="00763129" w:rsidP="00384914">
            <w:pPr>
              <w:autoSpaceDE w:val="0"/>
              <w:autoSpaceDN w:val="0"/>
              <w:adjustRightInd w:val="0"/>
              <w:rPr>
                <w:rFonts w:ascii="Georgia" w:hAnsi="Georgia" w:cs="Arial"/>
                <w:color w:val="0000FF"/>
                <w:sz w:val="22"/>
                <w:szCs w:val="22"/>
              </w:rPr>
            </w:pPr>
            <w:r>
              <w:rPr>
                <w:rFonts w:ascii="Georgia" w:hAnsi="Georgia" w:cs="Arial"/>
                <w:color w:val="0000FF"/>
                <w:sz w:val="22"/>
                <w:szCs w:val="22"/>
              </w:rPr>
              <w:t>Mary Conquest</w:t>
            </w:r>
          </w:p>
        </w:tc>
        <w:tc>
          <w:tcPr>
            <w:tcW w:w="6120" w:type="dxa"/>
          </w:tcPr>
          <w:p w14:paraId="79A32793" w14:textId="77777777" w:rsidR="00763129" w:rsidRPr="00EB4C32" w:rsidRDefault="00763129" w:rsidP="00384914">
            <w:pPr>
              <w:autoSpaceDE w:val="0"/>
              <w:autoSpaceDN w:val="0"/>
              <w:adjustRightInd w:val="0"/>
              <w:rPr>
                <w:rFonts w:ascii="Georgia" w:hAnsi="Georgia" w:cs="Georgia"/>
                <w:color w:val="0000FF"/>
                <w:sz w:val="22"/>
                <w:szCs w:val="22"/>
              </w:rPr>
            </w:pPr>
            <w:proofErr w:type="spellStart"/>
            <w:r>
              <w:rPr>
                <w:rFonts w:ascii="Georgia" w:hAnsi="Georgia" w:cs="Georgia"/>
                <w:color w:val="0000FF"/>
                <w:sz w:val="22"/>
                <w:szCs w:val="22"/>
              </w:rPr>
              <w:t>NuVox</w:t>
            </w:r>
            <w:proofErr w:type="spellEnd"/>
          </w:p>
        </w:tc>
        <w:tc>
          <w:tcPr>
            <w:tcW w:w="1440" w:type="dxa"/>
          </w:tcPr>
          <w:p w14:paraId="03323A2D" w14:textId="77777777" w:rsidR="00763129" w:rsidRDefault="00763129" w:rsidP="001F5E9B">
            <w:pPr>
              <w:autoSpaceDE w:val="0"/>
              <w:autoSpaceDN w:val="0"/>
              <w:adjustRightInd w:val="0"/>
              <w:jc w:val="center"/>
              <w:rPr>
                <w:rFonts w:ascii="Georgia" w:hAnsi="Georgia" w:cs="Georgia"/>
                <w:color w:val="0000FF"/>
                <w:sz w:val="22"/>
                <w:szCs w:val="22"/>
              </w:rPr>
            </w:pPr>
          </w:p>
        </w:tc>
      </w:tr>
      <w:tr w:rsidR="00763129" w:rsidRPr="009E679C" w14:paraId="3F22047C" w14:textId="77777777" w:rsidTr="009456F5">
        <w:tc>
          <w:tcPr>
            <w:tcW w:w="2088" w:type="dxa"/>
          </w:tcPr>
          <w:p w14:paraId="32077E89"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Vicki Goth</w:t>
            </w:r>
          </w:p>
        </w:tc>
        <w:tc>
          <w:tcPr>
            <w:tcW w:w="6120" w:type="dxa"/>
          </w:tcPr>
          <w:p w14:paraId="648E0C1C"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Embarq</w:t>
            </w:r>
          </w:p>
        </w:tc>
        <w:tc>
          <w:tcPr>
            <w:tcW w:w="1440" w:type="dxa"/>
          </w:tcPr>
          <w:p w14:paraId="38736CCF" w14:textId="77777777" w:rsidR="00763129" w:rsidRPr="009E679C" w:rsidRDefault="00B82A99"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6F302DCB" w14:textId="77777777" w:rsidTr="009456F5">
        <w:tc>
          <w:tcPr>
            <w:tcW w:w="2088" w:type="dxa"/>
          </w:tcPr>
          <w:p w14:paraId="1712E73C" w14:textId="77777777" w:rsidR="00763129" w:rsidRPr="00EB4C32" w:rsidRDefault="00763129" w:rsidP="00384914">
            <w:pPr>
              <w:autoSpaceDE w:val="0"/>
              <w:autoSpaceDN w:val="0"/>
              <w:adjustRightInd w:val="0"/>
              <w:rPr>
                <w:rFonts w:ascii="Georgia" w:hAnsi="Georgia" w:cs="Arial"/>
                <w:color w:val="0000FF"/>
                <w:sz w:val="22"/>
                <w:szCs w:val="22"/>
              </w:rPr>
            </w:pPr>
            <w:r>
              <w:rPr>
                <w:rFonts w:ascii="Georgia" w:hAnsi="Georgia" w:cs="Arial"/>
                <w:color w:val="0000FF"/>
                <w:sz w:val="22"/>
                <w:szCs w:val="22"/>
              </w:rPr>
              <w:t>Tonya Woods</w:t>
            </w:r>
          </w:p>
        </w:tc>
        <w:tc>
          <w:tcPr>
            <w:tcW w:w="6120" w:type="dxa"/>
          </w:tcPr>
          <w:p w14:paraId="4B3DA8A3" w14:textId="77777777" w:rsidR="00763129" w:rsidRPr="00EB4C32" w:rsidRDefault="00763129"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Embarq</w:t>
            </w:r>
            <w:r w:rsidR="00177FA6">
              <w:rPr>
                <w:rFonts w:ascii="Georgia" w:hAnsi="Georgia" w:cs="Georgia"/>
                <w:color w:val="0000FF"/>
                <w:sz w:val="22"/>
                <w:szCs w:val="22"/>
              </w:rPr>
              <w:t xml:space="preserve">   </w:t>
            </w:r>
          </w:p>
        </w:tc>
        <w:tc>
          <w:tcPr>
            <w:tcW w:w="1440" w:type="dxa"/>
          </w:tcPr>
          <w:p w14:paraId="177B45C4"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63129" w:rsidRPr="009E679C" w14:paraId="4ED46E75" w14:textId="77777777" w:rsidTr="009456F5">
        <w:tc>
          <w:tcPr>
            <w:tcW w:w="2088" w:type="dxa"/>
          </w:tcPr>
          <w:p w14:paraId="2659AA6D"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Linda Birchem</w:t>
            </w:r>
          </w:p>
        </w:tc>
        <w:tc>
          <w:tcPr>
            <w:tcW w:w="6120" w:type="dxa"/>
          </w:tcPr>
          <w:p w14:paraId="58EBDDCE"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Fairpoint Comm</w:t>
            </w:r>
          </w:p>
        </w:tc>
        <w:tc>
          <w:tcPr>
            <w:tcW w:w="1440" w:type="dxa"/>
          </w:tcPr>
          <w:p w14:paraId="6BA9093E"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63129" w:rsidRPr="009E679C" w14:paraId="4A4843EB" w14:textId="77777777" w:rsidTr="009456F5">
        <w:tc>
          <w:tcPr>
            <w:tcW w:w="2088" w:type="dxa"/>
          </w:tcPr>
          <w:p w14:paraId="469E5DBD"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Amanda Molina</w:t>
            </w:r>
          </w:p>
        </w:tc>
        <w:tc>
          <w:tcPr>
            <w:tcW w:w="6120" w:type="dxa"/>
          </w:tcPr>
          <w:p w14:paraId="447EF054"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Townes Comm (represents 8 rural carriers)</w:t>
            </w:r>
          </w:p>
        </w:tc>
        <w:tc>
          <w:tcPr>
            <w:tcW w:w="1440" w:type="dxa"/>
          </w:tcPr>
          <w:p w14:paraId="54D6AA18" w14:textId="77777777" w:rsidR="00763129" w:rsidRPr="009E679C" w:rsidRDefault="00B82A99"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62993716" w14:textId="77777777" w:rsidTr="009456F5">
        <w:tc>
          <w:tcPr>
            <w:tcW w:w="2088" w:type="dxa"/>
          </w:tcPr>
          <w:p w14:paraId="5162691C" w14:textId="77777777" w:rsidR="00763129" w:rsidRPr="00EB4C32" w:rsidRDefault="00763129" w:rsidP="00384914">
            <w:pPr>
              <w:autoSpaceDE w:val="0"/>
              <w:autoSpaceDN w:val="0"/>
              <w:adjustRightInd w:val="0"/>
              <w:rPr>
                <w:rFonts w:ascii="Georgia" w:hAnsi="Georgia" w:cs="Georgia"/>
                <w:color w:val="0000FF"/>
                <w:sz w:val="22"/>
                <w:szCs w:val="22"/>
              </w:rPr>
            </w:pPr>
            <w:smartTag w:uri="urn:schemas-microsoft-com:office:smarttags" w:element="PersonName">
              <w:r w:rsidRPr="00EB4C32">
                <w:rPr>
                  <w:rFonts w:ascii="Georgia" w:hAnsi="Georgia" w:cs="Arial"/>
                  <w:color w:val="0000FF"/>
                  <w:sz w:val="22"/>
                  <w:szCs w:val="22"/>
                </w:rPr>
                <w:t>John McHugh</w:t>
              </w:r>
            </w:smartTag>
          </w:p>
        </w:tc>
        <w:tc>
          <w:tcPr>
            <w:tcW w:w="6120" w:type="dxa"/>
          </w:tcPr>
          <w:p w14:paraId="47672FBD"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OPASTCO</w:t>
            </w:r>
            <w:r w:rsidRPr="00EB4C32">
              <w:rPr>
                <w:rFonts w:ascii="Georgia" w:hAnsi="Georgia" w:cs="Arial"/>
                <w:color w:val="000000"/>
                <w:sz w:val="22"/>
                <w:szCs w:val="22"/>
              </w:rPr>
              <w:t xml:space="preserve"> </w:t>
            </w:r>
            <w:r w:rsidRPr="00EB4C32">
              <w:rPr>
                <w:rFonts w:ascii="Georgia" w:hAnsi="Georgia" w:cs="Arial"/>
                <w:color w:val="0000FF"/>
                <w:sz w:val="22"/>
                <w:szCs w:val="22"/>
              </w:rPr>
              <w:t>(represents over 500 mostly small, rural carriers)</w:t>
            </w:r>
          </w:p>
        </w:tc>
        <w:tc>
          <w:tcPr>
            <w:tcW w:w="1440" w:type="dxa"/>
          </w:tcPr>
          <w:p w14:paraId="5C9F33F5" w14:textId="77777777" w:rsidR="00763129" w:rsidRPr="009E679C" w:rsidRDefault="00B82A99"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2AE77EEA" w14:textId="77777777" w:rsidTr="009456F5">
        <w:tc>
          <w:tcPr>
            <w:tcW w:w="2088" w:type="dxa"/>
          </w:tcPr>
          <w:p w14:paraId="2AE33537"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Karen Hoffman</w:t>
            </w:r>
          </w:p>
        </w:tc>
        <w:tc>
          <w:tcPr>
            <w:tcW w:w="6120" w:type="dxa"/>
          </w:tcPr>
          <w:p w14:paraId="697D39DF"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JSI</w:t>
            </w:r>
            <w:r w:rsidR="007C0F18">
              <w:rPr>
                <w:rFonts w:ascii="Georgia" w:hAnsi="Georgia" w:cs="Georgia"/>
                <w:color w:val="0000FF"/>
                <w:sz w:val="22"/>
                <w:szCs w:val="22"/>
              </w:rPr>
              <w:t xml:space="preserve"> (represents over 250 ILEC’s/</w:t>
            </w:r>
            <w:proofErr w:type="gramStart"/>
            <w:r w:rsidR="007C0F18">
              <w:rPr>
                <w:rFonts w:ascii="Georgia" w:hAnsi="Georgia" w:cs="Georgia"/>
                <w:color w:val="0000FF"/>
                <w:sz w:val="22"/>
                <w:szCs w:val="22"/>
              </w:rPr>
              <w:t>CLEC’s ,</w:t>
            </w:r>
            <w:proofErr w:type="gramEnd"/>
            <w:r w:rsidR="007C0F18">
              <w:rPr>
                <w:rFonts w:ascii="Georgia" w:hAnsi="Georgia" w:cs="Georgia"/>
                <w:color w:val="0000FF"/>
                <w:sz w:val="22"/>
                <w:szCs w:val="22"/>
              </w:rPr>
              <w:t xml:space="preserve"> ½ rural)</w:t>
            </w:r>
          </w:p>
        </w:tc>
        <w:tc>
          <w:tcPr>
            <w:tcW w:w="1440" w:type="dxa"/>
          </w:tcPr>
          <w:p w14:paraId="04221760" w14:textId="77777777" w:rsidR="00763129" w:rsidRPr="009E679C" w:rsidRDefault="00B82A99"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3DDB54F7" w14:textId="77777777" w:rsidTr="009456F5">
        <w:tc>
          <w:tcPr>
            <w:tcW w:w="2088" w:type="dxa"/>
          </w:tcPr>
          <w:p w14:paraId="0DFCA3F6" w14:textId="77777777" w:rsidR="00763129" w:rsidRPr="00EB4C32" w:rsidRDefault="0082747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Bridget Alexander</w:t>
            </w:r>
          </w:p>
        </w:tc>
        <w:tc>
          <w:tcPr>
            <w:tcW w:w="6120" w:type="dxa"/>
          </w:tcPr>
          <w:p w14:paraId="302ADCC0" w14:textId="77777777" w:rsidR="00763129" w:rsidRPr="00EB4C32" w:rsidRDefault="00827478"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JSI</w:t>
            </w:r>
          </w:p>
        </w:tc>
        <w:tc>
          <w:tcPr>
            <w:tcW w:w="1440" w:type="dxa"/>
          </w:tcPr>
          <w:p w14:paraId="7763770E" w14:textId="77777777" w:rsidR="00763129" w:rsidRPr="009E679C" w:rsidRDefault="00763129" w:rsidP="001F5E9B">
            <w:pPr>
              <w:autoSpaceDE w:val="0"/>
              <w:autoSpaceDN w:val="0"/>
              <w:adjustRightInd w:val="0"/>
              <w:jc w:val="center"/>
              <w:rPr>
                <w:rFonts w:ascii="Georgia" w:hAnsi="Georgia" w:cs="Georgia"/>
                <w:color w:val="0000FF"/>
                <w:sz w:val="22"/>
                <w:szCs w:val="22"/>
              </w:rPr>
            </w:pPr>
          </w:p>
        </w:tc>
      </w:tr>
      <w:tr w:rsidR="007C0F18" w:rsidRPr="009E679C" w14:paraId="3935776F" w14:textId="77777777" w:rsidTr="009456F5">
        <w:tc>
          <w:tcPr>
            <w:tcW w:w="2088" w:type="dxa"/>
          </w:tcPr>
          <w:p w14:paraId="22574B65" w14:textId="77777777" w:rsidR="007C0F18" w:rsidRPr="00EB4C32" w:rsidRDefault="007C0F18" w:rsidP="00384914">
            <w:pPr>
              <w:autoSpaceDE w:val="0"/>
              <w:autoSpaceDN w:val="0"/>
              <w:adjustRightInd w:val="0"/>
              <w:rPr>
                <w:rFonts w:ascii="Georgia" w:hAnsi="Georgia" w:cs="Arial"/>
                <w:color w:val="0000FF"/>
                <w:sz w:val="22"/>
                <w:szCs w:val="22"/>
              </w:rPr>
            </w:pPr>
            <w:r>
              <w:rPr>
                <w:rFonts w:ascii="Georgia" w:hAnsi="Georgia" w:cs="Arial"/>
                <w:color w:val="0000FF"/>
                <w:sz w:val="22"/>
                <w:szCs w:val="22"/>
              </w:rPr>
              <w:t>Ann Vick</w:t>
            </w:r>
          </w:p>
        </w:tc>
        <w:tc>
          <w:tcPr>
            <w:tcW w:w="6120" w:type="dxa"/>
          </w:tcPr>
          <w:p w14:paraId="09F415FF" w14:textId="77777777" w:rsidR="007C0F18" w:rsidRPr="00EB4C32" w:rsidRDefault="007C0F18" w:rsidP="00384914">
            <w:pPr>
              <w:autoSpaceDE w:val="0"/>
              <w:autoSpaceDN w:val="0"/>
              <w:adjustRightInd w:val="0"/>
              <w:rPr>
                <w:rFonts w:ascii="Georgia" w:hAnsi="Georgia" w:cs="Arial"/>
                <w:color w:val="0000FF"/>
                <w:sz w:val="22"/>
                <w:szCs w:val="22"/>
              </w:rPr>
            </w:pPr>
            <w:r w:rsidRPr="00EB4C32">
              <w:rPr>
                <w:rFonts w:ascii="Georgia" w:hAnsi="Georgia" w:cs="Arial"/>
                <w:color w:val="0000FF"/>
                <w:sz w:val="22"/>
                <w:szCs w:val="22"/>
              </w:rPr>
              <w:t>GVNW</w:t>
            </w:r>
          </w:p>
        </w:tc>
        <w:tc>
          <w:tcPr>
            <w:tcW w:w="1440" w:type="dxa"/>
          </w:tcPr>
          <w:p w14:paraId="73FC82DE" w14:textId="77777777" w:rsidR="007C0F18" w:rsidRPr="009E679C" w:rsidRDefault="00B82A99"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763129" w:rsidRPr="009E679C" w14:paraId="03174B26" w14:textId="77777777" w:rsidTr="009456F5">
        <w:tc>
          <w:tcPr>
            <w:tcW w:w="2088" w:type="dxa"/>
          </w:tcPr>
          <w:p w14:paraId="5333AFAB" w14:textId="77777777" w:rsidR="00763129" w:rsidRPr="00EB4C32" w:rsidRDefault="00763129" w:rsidP="00384914">
            <w:pPr>
              <w:autoSpaceDE w:val="0"/>
              <w:autoSpaceDN w:val="0"/>
              <w:adjustRightInd w:val="0"/>
              <w:rPr>
                <w:rFonts w:ascii="Georgia" w:hAnsi="Georgia" w:cs="Georgia"/>
                <w:color w:val="0000FF"/>
                <w:sz w:val="22"/>
                <w:szCs w:val="22"/>
              </w:rPr>
            </w:pPr>
            <w:smartTag w:uri="urn:schemas-microsoft-com:office:smarttags" w:element="PersonName">
              <w:r w:rsidRPr="00EB4C32">
                <w:rPr>
                  <w:rFonts w:ascii="Georgia" w:hAnsi="Georgia" w:cs="Arial"/>
                  <w:color w:val="0000FF"/>
                  <w:sz w:val="22"/>
                  <w:szCs w:val="22"/>
                </w:rPr>
                <w:lastRenderedPageBreak/>
                <w:t>Crystal Hanus</w:t>
              </w:r>
            </w:smartTag>
          </w:p>
        </w:tc>
        <w:tc>
          <w:tcPr>
            <w:tcW w:w="6120" w:type="dxa"/>
          </w:tcPr>
          <w:p w14:paraId="00E724DE" w14:textId="77777777" w:rsidR="00763129" w:rsidRPr="00EB4C32" w:rsidRDefault="00763129"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GVNW Consulting (represents approx 81 small ILEC’s)</w:t>
            </w:r>
          </w:p>
        </w:tc>
        <w:tc>
          <w:tcPr>
            <w:tcW w:w="1440" w:type="dxa"/>
          </w:tcPr>
          <w:p w14:paraId="3E7E01C9" w14:textId="77777777" w:rsidR="00763129" w:rsidRPr="009E679C" w:rsidRDefault="00B82A99"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060EDB" w:rsidRPr="009E679C" w14:paraId="1BA304DD" w14:textId="77777777" w:rsidTr="009456F5">
        <w:tc>
          <w:tcPr>
            <w:tcW w:w="2088" w:type="dxa"/>
          </w:tcPr>
          <w:p w14:paraId="2FAAA88D" w14:textId="77777777" w:rsidR="00060EDB" w:rsidRDefault="00060EDB"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Adam Newman</w:t>
            </w:r>
          </w:p>
        </w:tc>
        <w:tc>
          <w:tcPr>
            <w:tcW w:w="6120" w:type="dxa"/>
          </w:tcPr>
          <w:p w14:paraId="41110876" w14:textId="77777777" w:rsidR="00060EDB" w:rsidRDefault="00060EDB"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Telcordia</w:t>
            </w:r>
          </w:p>
        </w:tc>
        <w:tc>
          <w:tcPr>
            <w:tcW w:w="1440" w:type="dxa"/>
          </w:tcPr>
          <w:p w14:paraId="457E5C2D" w14:textId="77777777" w:rsidR="00060EDB" w:rsidRPr="009E679C" w:rsidRDefault="00060EDB" w:rsidP="001F5E9B">
            <w:pPr>
              <w:autoSpaceDE w:val="0"/>
              <w:autoSpaceDN w:val="0"/>
              <w:adjustRightInd w:val="0"/>
              <w:jc w:val="center"/>
              <w:rPr>
                <w:rFonts w:ascii="Georgia" w:hAnsi="Georgia" w:cs="Georgia"/>
                <w:color w:val="0000FF"/>
                <w:sz w:val="22"/>
                <w:szCs w:val="22"/>
              </w:rPr>
            </w:pPr>
          </w:p>
        </w:tc>
      </w:tr>
      <w:tr w:rsidR="00060EDB" w:rsidRPr="009E679C" w14:paraId="20C19C35" w14:textId="77777777" w:rsidTr="009456F5">
        <w:tc>
          <w:tcPr>
            <w:tcW w:w="2088" w:type="dxa"/>
          </w:tcPr>
          <w:p w14:paraId="57FE55F2" w14:textId="77777777" w:rsidR="00060EDB" w:rsidRDefault="00060EDB" w:rsidP="00384914">
            <w:pPr>
              <w:autoSpaceDE w:val="0"/>
              <w:autoSpaceDN w:val="0"/>
              <w:adjustRightInd w:val="0"/>
              <w:rPr>
                <w:rFonts w:ascii="Georgia" w:hAnsi="Georgia" w:cs="Georgia"/>
                <w:color w:val="0000FF"/>
                <w:sz w:val="22"/>
                <w:szCs w:val="22"/>
              </w:rPr>
            </w:pPr>
            <w:smartTag w:uri="urn:schemas-microsoft-com:office:smarttags" w:element="PersonName">
              <w:r>
                <w:rPr>
                  <w:rFonts w:ascii="Georgia" w:hAnsi="Georgia" w:cs="Georgia"/>
                  <w:color w:val="0000FF"/>
                  <w:sz w:val="22"/>
                  <w:szCs w:val="22"/>
                </w:rPr>
                <w:t>Bob Bruce</w:t>
              </w:r>
            </w:smartTag>
          </w:p>
        </w:tc>
        <w:tc>
          <w:tcPr>
            <w:tcW w:w="6120" w:type="dxa"/>
          </w:tcPr>
          <w:p w14:paraId="5333FF94" w14:textId="77777777" w:rsidR="00060EDB" w:rsidRDefault="00060EDB"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Syniverse</w:t>
            </w:r>
          </w:p>
        </w:tc>
        <w:tc>
          <w:tcPr>
            <w:tcW w:w="1440" w:type="dxa"/>
          </w:tcPr>
          <w:p w14:paraId="0CE0A25E" w14:textId="77777777" w:rsidR="00060EDB" w:rsidRPr="009E679C" w:rsidRDefault="009E4E11"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B9039A" w:rsidRPr="009E679C" w14:paraId="7B0CFACA" w14:textId="77777777" w:rsidTr="009456F5">
        <w:tc>
          <w:tcPr>
            <w:tcW w:w="2088" w:type="dxa"/>
          </w:tcPr>
          <w:p w14:paraId="3E926F9A" w14:textId="77777777" w:rsidR="00B9039A" w:rsidRDefault="00B9039A"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Darla Pistulka</w:t>
            </w:r>
          </w:p>
        </w:tc>
        <w:tc>
          <w:tcPr>
            <w:tcW w:w="6120" w:type="dxa"/>
          </w:tcPr>
          <w:p w14:paraId="12D03254" w14:textId="77777777" w:rsidR="00B9039A" w:rsidRDefault="00B9039A"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 xml:space="preserve">Vantage Point (represent several rural providers in </w:t>
            </w:r>
            <w:smartTag w:uri="urn:schemas-microsoft-com:office:smarttags" w:element="place">
              <w:r>
                <w:rPr>
                  <w:rFonts w:ascii="Georgia" w:hAnsi="Georgia" w:cs="Georgia"/>
                  <w:color w:val="0000FF"/>
                  <w:sz w:val="22"/>
                  <w:szCs w:val="22"/>
                </w:rPr>
                <w:t>Midwest</w:t>
              </w:r>
            </w:smartTag>
            <w:r>
              <w:rPr>
                <w:rFonts w:ascii="Georgia" w:hAnsi="Georgia" w:cs="Georgia"/>
                <w:color w:val="0000FF"/>
                <w:sz w:val="22"/>
                <w:szCs w:val="22"/>
              </w:rPr>
              <w:t>)</w:t>
            </w:r>
          </w:p>
        </w:tc>
        <w:tc>
          <w:tcPr>
            <w:tcW w:w="1440" w:type="dxa"/>
          </w:tcPr>
          <w:p w14:paraId="582769A6" w14:textId="77777777" w:rsidR="00B9039A" w:rsidRPr="009E679C" w:rsidRDefault="00B9039A" w:rsidP="001F5E9B">
            <w:pPr>
              <w:autoSpaceDE w:val="0"/>
              <w:autoSpaceDN w:val="0"/>
              <w:adjustRightInd w:val="0"/>
              <w:jc w:val="center"/>
              <w:rPr>
                <w:rFonts w:ascii="Georgia" w:hAnsi="Georgia" w:cs="Georgia"/>
                <w:color w:val="0000FF"/>
                <w:sz w:val="22"/>
                <w:szCs w:val="22"/>
              </w:rPr>
            </w:pPr>
          </w:p>
        </w:tc>
      </w:tr>
      <w:tr w:rsidR="00827478" w:rsidRPr="009E679C" w14:paraId="2EDB37F5" w14:textId="77777777" w:rsidTr="009456F5">
        <w:tc>
          <w:tcPr>
            <w:tcW w:w="2088" w:type="dxa"/>
          </w:tcPr>
          <w:p w14:paraId="3BFE1065" w14:textId="77777777" w:rsidR="00827478" w:rsidRPr="00EB4C32" w:rsidRDefault="003F24C3" w:rsidP="00384914">
            <w:pPr>
              <w:autoSpaceDE w:val="0"/>
              <w:autoSpaceDN w:val="0"/>
              <w:adjustRightInd w:val="0"/>
              <w:rPr>
                <w:rFonts w:ascii="Georgia" w:hAnsi="Georgia" w:cs="Georgia"/>
                <w:color w:val="0000FF"/>
                <w:sz w:val="22"/>
                <w:szCs w:val="22"/>
              </w:rPr>
            </w:pPr>
            <w:smartTag w:uri="urn:schemas-microsoft-com:office:smarttags" w:element="PersonName">
              <w:r>
                <w:rPr>
                  <w:rFonts w:ascii="Georgia" w:hAnsi="Georgia" w:cs="Georgia"/>
                  <w:color w:val="0000FF"/>
                  <w:sz w:val="22"/>
                  <w:szCs w:val="22"/>
                </w:rPr>
                <w:t>Loriann Burke</w:t>
              </w:r>
            </w:smartTag>
          </w:p>
        </w:tc>
        <w:tc>
          <w:tcPr>
            <w:tcW w:w="6120" w:type="dxa"/>
          </w:tcPr>
          <w:p w14:paraId="1CC7B3A8" w14:textId="77777777" w:rsidR="00827478" w:rsidRPr="00EB4C32" w:rsidRDefault="003F24C3"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XO</w:t>
            </w:r>
          </w:p>
        </w:tc>
        <w:tc>
          <w:tcPr>
            <w:tcW w:w="1440" w:type="dxa"/>
          </w:tcPr>
          <w:p w14:paraId="3443FA04" w14:textId="77777777" w:rsidR="00827478" w:rsidRPr="009E679C" w:rsidRDefault="00827478" w:rsidP="001F5E9B">
            <w:pPr>
              <w:autoSpaceDE w:val="0"/>
              <w:autoSpaceDN w:val="0"/>
              <w:adjustRightInd w:val="0"/>
              <w:jc w:val="center"/>
              <w:rPr>
                <w:rFonts w:ascii="Georgia" w:hAnsi="Georgia" w:cs="Georgia"/>
                <w:color w:val="0000FF"/>
                <w:sz w:val="22"/>
                <w:szCs w:val="22"/>
              </w:rPr>
            </w:pPr>
          </w:p>
        </w:tc>
      </w:tr>
      <w:tr w:rsidR="00827478" w:rsidRPr="009E679C" w14:paraId="55434E65" w14:textId="77777777" w:rsidTr="009456F5">
        <w:tc>
          <w:tcPr>
            <w:tcW w:w="2088" w:type="dxa"/>
          </w:tcPr>
          <w:p w14:paraId="2AFE76F1" w14:textId="77777777" w:rsidR="00827478" w:rsidRPr="00EB4C32" w:rsidRDefault="00827478" w:rsidP="00827478">
            <w:pPr>
              <w:autoSpaceDE w:val="0"/>
              <w:autoSpaceDN w:val="0"/>
              <w:adjustRightInd w:val="0"/>
              <w:rPr>
                <w:rFonts w:ascii="Georgia" w:hAnsi="Georgia" w:cs="Georgia"/>
                <w:color w:val="0000FF"/>
                <w:sz w:val="22"/>
                <w:szCs w:val="22"/>
              </w:rPr>
            </w:pPr>
            <w:smartTag w:uri="urn:schemas-microsoft-com:office:smarttags" w:element="PersonName">
              <w:r w:rsidRPr="00EB4C32">
                <w:rPr>
                  <w:rFonts w:ascii="Georgia" w:hAnsi="Georgia" w:cs="Arial"/>
                  <w:color w:val="0000FF"/>
                  <w:sz w:val="22"/>
                  <w:szCs w:val="22"/>
                </w:rPr>
                <w:t>Dennis Robins</w:t>
              </w:r>
            </w:smartTag>
          </w:p>
        </w:tc>
        <w:tc>
          <w:tcPr>
            <w:tcW w:w="6120" w:type="dxa"/>
          </w:tcPr>
          <w:p w14:paraId="7F25B338" w14:textId="77777777" w:rsidR="00827478" w:rsidRPr="00EB4C32" w:rsidRDefault="00827478" w:rsidP="00827478">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DER- Consulting (not voting, just observing)</w:t>
            </w:r>
          </w:p>
        </w:tc>
        <w:tc>
          <w:tcPr>
            <w:tcW w:w="1440" w:type="dxa"/>
          </w:tcPr>
          <w:p w14:paraId="645969F8" w14:textId="77777777" w:rsidR="00827478" w:rsidRPr="009E679C" w:rsidRDefault="009E4E11"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827478" w:rsidRPr="009E679C" w14:paraId="31258751" w14:textId="77777777" w:rsidTr="009456F5">
        <w:tc>
          <w:tcPr>
            <w:tcW w:w="2088" w:type="dxa"/>
          </w:tcPr>
          <w:p w14:paraId="122369D6" w14:textId="77777777" w:rsidR="00827478" w:rsidRPr="00EB4C32" w:rsidRDefault="00827478" w:rsidP="00384914">
            <w:pPr>
              <w:autoSpaceDE w:val="0"/>
              <w:autoSpaceDN w:val="0"/>
              <w:adjustRightInd w:val="0"/>
              <w:rPr>
                <w:rFonts w:ascii="Georgia" w:hAnsi="Georgia" w:cs="Georgia"/>
                <w:color w:val="0000FF"/>
                <w:sz w:val="22"/>
                <w:szCs w:val="22"/>
              </w:rPr>
            </w:pPr>
            <w:smartTag w:uri="urn:schemas-microsoft-com:office:smarttags" w:element="PersonName">
              <w:r w:rsidRPr="00EB4C32">
                <w:rPr>
                  <w:rFonts w:ascii="Georgia" w:hAnsi="Georgia" w:cs="Georgia"/>
                  <w:color w:val="0000FF"/>
                  <w:sz w:val="22"/>
                  <w:szCs w:val="22"/>
                </w:rPr>
                <w:t>Don Gray</w:t>
              </w:r>
            </w:smartTag>
          </w:p>
        </w:tc>
        <w:tc>
          <w:tcPr>
            <w:tcW w:w="6120" w:type="dxa"/>
          </w:tcPr>
          <w:p w14:paraId="739FF4DB" w14:textId="77777777" w:rsidR="00827478" w:rsidRPr="00EB4C32" w:rsidRDefault="00827478"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 xml:space="preserve">Nebraska PSC </w:t>
            </w:r>
            <w:r w:rsidRPr="00EB4C32">
              <w:rPr>
                <w:rFonts w:ascii="Georgia" w:hAnsi="Georgia" w:cs="Arial"/>
                <w:color w:val="0000FF"/>
                <w:sz w:val="22"/>
                <w:szCs w:val="22"/>
              </w:rPr>
              <w:t>(not voting, just observing)</w:t>
            </w:r>
          </w:p>
        </w:tc>
        <w:tc>
          <w:tcPr>
            <w:tcW w:w="1440" w:type="dxa"/>
          </w:tcPr>
          <w:p w14:paraId="5A8165A6" w14:textId="77777777" w:rsidR="00827478" w:rsidRPr="009E679C" w:rsidRDefault="009E4E11"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Via Live Meeting</w:t>
            </w:r>
          </w:p>
        </w:tc>
      </w:tr>
    </w:tbl>
    <w:p w14:paraId="07C50B7E" w14:textId="77777777" w:rsidR="00DB1425" w:rsidRDefault="00DB1425" w:rsidP="00DB1425">
      <w:pPr>
        <w:rPr>
          <w:rFonts w:ascii="Georgia" w:hAnsi="Georgia"/>
          <w:b/>
          <w:color w:val="0000FF"/>
          <w:sz w:val="22"/>
          <w:szCs w:val="22"/>
        </w:rPr>
      </w:pPr>
    </w:p>
    <w:p w14:paraId="2D5684D1" w14:textId="77777777" w:rsidR="00BA2079" w:rsidRPr="009F28C1" w:rsidRDefault="00BA2079" w:rsidP="00384914">
      <w:pPr>
        <w:autoSpaceDE w:val="0"/>
        <w:autoSpaceDN w:val="0"/>
        <w:adjustRightInd w:val="0"/>
        <w:rPr>
          <w:rFonts w:ascii="Georgia" w:hAnsi="Georgia" w:cs="Georgia"/>
          <w:b/>
          <w:color w:val="0000FF"/>
          <w:sz w:val="22"/>
          <w:szCs w:val="22"/>
        </w:rPr>
      </w:pPr>
    </w:p>
    <w:p w14:paraId="6B320790" w14:textId="77777777" w:rsidR="00BA2079" w:rsidRPr="009F28C1" w:rsidRDefault="00BA0620" w:rsidP="00BA2079">
      <w:pPr>
        <w:rPr>
          <w:rFonts w:ascii="Georgia" w:hAnsi="Georgia"/>
          <w:b/>
          <w:color w:val="0000FF"/>
          <w:szCs w:val="22"/>
        </w:rPr>
      </w:pPr>
      <w:r w:rsidRPr="009F28C1">
        <w:rPr>
          <w:rFonts w:ascii="Georgia" w:hAnsi="Georgia"/>
          <w:b/>
          <w:color w:val="0000FF"/>
          <w:szCs w:val="22"/>
        </w:rPr>
        <w:t xml:space="preserve">“List of Issues </w:t>
      </w:r>
      <w:r w:rsidR="00BA2079" w:rsidRPr="009F28C1">
        <w:rPr>
          <w:rFonts w:ascii="Georgia" w:hAnsi="Georgia"/>
          <w:b/>
          <w:color w:val="0000FF"/>
          <w:szCs w:val="22"/>
        </w:rPr>
        <w:t>Chart</w:t>
      </w:r>
      <w:r w:rsidRPr="009F28C1">
        <w:rPr>
          <w:rFonts w:ascii="Georgia" w:hAnsi="Georgia"/>
          <w:b/>
          <w:color w:val="0000FF"/>
          <w:szCs w:val="22"/>
        </w:rPr>
        <w:t>”</w:t>
      </w:r>
      <w:r w:rsidR="00BA2079" w:rsidRPr="009F28C1">
        <w:rPr>
          <w:rFonts w:ascii="Georgia" w:hAnsi="Georgia"/>
          <w:b/>
          <w:color w:val="0000FF"/>
          <w:szCs w:val="22"/>
        </w:rPr>
        <w:t xml:space="preserve"> for </w:t>
      </w:r>
      <w:r w:rsidR="002B3DA4" w:rsidRPr="009F28C1">
        <w:rPr>
          <w:rFonts w:ascii="Georgia" w:hAnsi="Georgia"/>
          <w:b/>
          <w:color w:val="0000FF"/>
          <w:szCs w:val="22"/>
        </w:rPr>
        <w:t>T</w:t>
      </w:r>
      <w:r w:rsidR="00BA2079" w:rsidRPr="009F28C1">
        <w:rPr>
          <w:rFonts w:ascii="Georgia" w:hAnsi="Georgia"/>
          <w:b/>
          <w:color w:val="0000FF"/>
          <w:szCs w:val="22"/>
        </w:rPr>
        <w:t>racking Discussion:</w:t>
      </w:r>
    </w:p>
    <w:p w14:paraId="7958FDA5" w14:textId="77777777" w:rsidR="00D83DE0" w:rsidRPr="001B36D3" w:rsidRDefault="00AB4FDA" w:rsidP="00BA2079">
      <w:pPr>
        <w:ind w:left="720"/>
        <w:rPr>
          <w:rFonts w:ascii="Georgia" w:hAnsi="Georgia"/>
          <w:szCs w:val="22"/>
        </w:rPr>
      </w:pPr>
      <w:r w:rsidRPr="001B36D3">
        <w:rPr>
          <w:rFonts w:ascii="Georgia" w:hAnsi="Georgia"/>
          <w:szCs w:val="22"/>
        </w:rPr>
        <w:t>This is a list of issues that</w:t>
      </w:r>
      <w:r w:rsidR="00576DC5" w:rsidRPr="001B36D3">
        <w:rPr>
          <w:rFonts w:ascii="Georgia" w:hAnsi="Georgia"/>
          <w:szCs w:val="22"/>
        </w:rPr>
        <w:t xml:space="preserve"> that have been raised</w:t>
      </w:r>
      <w:r w:rsidRPr="001B36D3">
        <w:rPr>
          <w:rFonts w:ascii="Georgia" w:hAnsi="Georgia"/>
          <w:szCs w:val="22"/>
        </w:rPr>
        <w:t xml:space="preserve"> (</w:t>
      </w:r>
      <w:r w:rsidR="00D83DE0" w:rsidRPr="001B36D3">
        <w:rPr>
          <w:rFonts w:ascii="Georgia" w:hAnsi="Georgia"/>
          <w:szCs w:val="22"/>
        </w:rPr>
        <w:t>grouped by similar topical issues and numbered just for ease of reference</w:t>
      </w:r>
      <w:r w:rsidRPr="001B36D3">
        <w:rPr>
          <w:rFonts w:ascii="Georgia" w:hAnsi="Georgia"/>
          <w:szCs w:val="22"/>
        </w:rPr>
        <w:t>)</w:t>
      </w:r>
      <w:r w:rsidR="00576DC5" w:rsidRPr="001B36D3">
        <w:rPr>
          <w:rFonts w:ascii="Georgia" w:hAnsi="Georgia"/>
          <w:szCs w:val="22"/>
        </w:rPr>
        <w:t>.</w:t>
      </w:r>
      <w:r w:rsidRPr="001B36D3">
        <w:rPr>
          <w:rFonts w:ascii="Georgia" w:hAnsi="Georgia"/>
          <w:szCs w:val="22"/>
        </w:rPr>
        <w:t xml:space="preserve"> </w:t>
      </w:r>
    </w:p>
    <w:p w14:paraId="66079727" w14:textId="77777777" w:rsidR="00D83DE0" w:rsidRPr="001B36D3" w:rsidRDefault="00D83DE0" w:rsidP="00BA2079">
      <w:pPr>
        <w:ind w:left="720"/>
        <w:rPr>
          <w:rFonts w:ascii="Georgia" w:hAnsi="Georgia"/>
          <w:szCs w:val="22"/>
        </w:rPr>
      </w:pPr>
    </w:p>
    <w:p w14:paraId="4C3EA8E1" w14:textId="77777777" w:rsidR="003C24BD" w:rsidRPr="001B36D3" w:rsidRDefault="00A51067" w:rsidP="00BA2079">
      <w:pPr>
        <w:ind w:left="720"/>
        <w:rPr>
          <w:rFonts w:ascii="Georgia" w:hAnsi="Georgia"/>
          <w:szCs w:val="22"/>
        </w:rPr>
      </w:pPr>
      <w:r w:rsidRPr="001B36D3">
        <w:rPr>
          <w:rFonts w:ascii="Georgia" w:hAnsi="Georgia"/>
          <w:szCs w:val="22"/>
        </w:rPr>
        <w:t>On 6/</w:t>
      </w:r>
      <w:r w:rsidR="004A2790" w:rsidRPr="001B36D3">
        <w:rPr>
          <w:rFonts w:ascii="Georgia" w:hAnsi="Georgia"/>
          <w:szCs w:val="22"/>
        </w:rPr>
        <w:t>8</w:t>
      </w:r>
      <w:r w:rsidRPr="001B36D3">
        <w:rPr>
          <w:rFonts w:ascii="Georgia" w:hAnsi="Georgia"/>
          <w:szCs w:val="22"/>
        </w:rPr>
        <w:t>/08</w:t>
      </w:r>
      <w:r w:rsidR="00A449B6" w:rsidRPr="001B36D3">
        <w:rPr>
          <w:rFonts w:ascii="Georgia" w:hAnsi="Georgia"/>
          <w:szCs w:val="22"/>
        </w:rPr>
        <w:t>,</w:t>
      </w:r>
      <w:r w:rsidRPr="001B36D3">
        <w:rPr>
          <w:rFonts w:ascii="Georgia" w:hAnsi="Georgia"/>
          <w:szCs w:val="22"/>
        </w:rPr>
        <w:t xml:space="preserve"> </w:t>
      </w:r>
      <w:r w:rsidR="0086068F" w:rsidRPr="001B36D3">
        <w:rPr>
          <w:rFonts w:ascii="Georgia" w:hAnsi="Georgia"/>
          <w:szCs w:val="22"/>
        </w:rPr>
        <w:t>t</w:t>
      </w:r>
      <w:r w:rsidR="004A2790" w:rsidRPr="001B36D3">
        <w:rPr>
          <w:rFonts w:ascii="Georgia" w:hAnsi="Georgia"/>
          <w:szCs w:val="22"/>
        </w:rPr>
        <w:t>he hour was spent i</w:t>
      </w:r>
      <w:r w:rsidR="005E7659" w:rsidRPr="001B36D3">
        <w:rPr>
          <w:rFonts w:ascii="Georgia" w:hAnsi="Georgia"/>
          <w:szCs w:val="22"/>
        </w:rPr>
        <w:t>n</w:t>
      </w:r>
      <w:r w:rsidR="004A2790" w:rsidRPr="001B36D3">
        <w:rPr>
          <w:rFonts w:ascii="Georgia" w:hAnsi="Georgia"/>
          <w:szCs w:val="22"/>
        </w:rPr>
        <w:t xml:space="preserve"> discussion on item 13</w:t>
      </w:r>
      <w:r w:rsidR="005E7659" w:rsidRPr="001B36D3">
        <w:rPr>
          <w:rFonts w:ascii="Georgia" w:hAnsi="Georgia"/>
          <w:szCs w:val="22"/>
        </w:rPr>
        <w:t xml:space="preserve">. </w:t>
      </w:r>
      <w:proofErr w:type="gramStart"/>
      <w:r w:rsidR="005E7659" w:rsidRPr="001B36D3">
        <w:rPr>
          <w:rFonts w:ascii="Georgia" w:hAnsi="Georgia"/>
          <w:szCs w:val="22"/>
        </w:rPr>
        <w:t>T</w:t>
      </w:r>
      <w:r w:rsidR="004A2790" w:rsidRPr="001B36D3">
        <w:rPr>
          <w:rFonts w:ascii="Georgia" w:hAnsi="Georgia"/>
          <w:szCs w:val="22"/>
        </w:rPr>
        <w:t>he end result</w:t>
      </w:r>
      <w:proofErr w:type="gramEnd"/>
      <w:r w:rsidR="004A2790" w:rsidRPr="001B36D3">
        <w:rPr>
          <w:rFonts w:ascii="Georgia" w:hAnsi="Georgia"/>
          <w:szCs w:val="22"/>
        </w:rPr>
        <w:t xml:space="preserve"> was the thought that we needed to do items 4,5,6</w:t>
      </w:r>
      <w:r w:rsidR="005E7659" w:rsidRPr="001B36D3">
        <w:rPr>
          <w:rFonts w:ascii="Georgia" w:hAnsi="Georgia"/>
          <w:szCs w:val="22"/>
        </w:rPr>
        <w:t xml:space="preserve"> first</w:t>
      </w:r>
      <w:r w:rsidR="004A2790" w:rsidRPr="001B36D3">
        <w:rPr>
          <w:rFonts w:ascii="Georgia" w:hAnsi="Georgia"/>
          <w:szCs w:val="22"/>
        </w:rPr>
        <w:t xml:space="preserve"> in order to determine when the port had to be ‘ready to port’, and then we could more easily work backward with </w:t>
      </w:r>
      <w:r w:rsidR="00597916" w:rsidRPr="001B36D3">
        <w:rPr>
          <w:rFonts w:ascii="Georgia" w:hAnsi="Georgia"/>
          <w:szCs w:val="22"/>
        </w:rPr>
        <w:t xml:space="preserve">the </w:t>
      </w:r>
      <w:r w:rsidR="004A2790" w:rsidRPr="001B36D3">
        <w:rPr>
          <w:rFonts w:ascii="Georgia" w:hAnsi="Georgia"/>
          <w:szCs w:val="22"/>
        </w:rPr>
        <w:t>necessary intervals/steps.</w:t>
      </w:r>
    </w:p>
    <w:p w14:paraId="1AE1A74B" w14:textId="77777777" w:rsidR="00A51067" w:rsidRPr="001B36D3" w:rsidRDefault="003C24BD" w:rsidP="00BA2079">
      <w:pPr>
        <w:ind w:left="720"/>
        <w:rPr>
          <w:rFonts w:ascii="Georgia" w:hAnsi="Georgia"/>
          <w:szCs w:val="22"/>
        </w:rPr>
      </w:pPr>
      <w:r w:rsidRPr="001B36D3">
        <w:rPr>
          <w:rFonts w:ascii="Georgia" w:hAnsi="Georgia"/>
          <w:szCs w:val="22"/>
        </w:rPr>
        <w:t xml:space="preserve"> </w:t>
      </w:r>
    </w:p>
    <w:p w14:paraId="5DDB9CC5" w14:textId="77777777" w:rsidR="00CD0B5C" w:rsidRPr="009F28C1" w:rsidRDefault="004301A5" w:rsidP="00BA2079">
      <w:pPr>
        <w:ind w:left="720"/>
        <w:rPr>
          <w:rFonts w:ascii="Georgia" w:hAnsi="Georgia"/>
          <w:color w:val="FF0000"/>
          <w:szCs w:val="22"/>
        </w:rPr>
      </w:pPr>
      <w:r w:rsidRPr="009F28C1">
        <w:rPr>
          <w:rFonts w:ascii="Georgia" w:hAnsi="Georgia"/>
          <w:color w:val="FF0000"/>
          <w:szCs w:val="22"/>
        </w:rPr>
        <w:t xml:space="preserve">On </w:t>
      </w:r>
      <w:r w:rsidR="00576DC5" w:rsidRPr="009F28C1">
        <w:rPr>
          <w:rFonts w:ascii="Georgia" w:hAnsi="Georgia"/>
          <w:color w:val="FF0000"/>
          <w:szCs w:val="22"/>
        </w:rPr>
        <w:t>6/</w:t>
      </w:r>
      <w:r w:rsidR="00670C2E" w:rsidRPr="009F28C1">
        <w:rPr>
          <w:rFonts w:ascii="Georgia" w:hAnsi="Georgia"/>
          <w:color w:val="FF0000"/>
          <w:szCs w:val="22"/>
        </w:rPr>
        <w:t>22</w:t>
      </w:r>
      <w:r w:rsidR="00576DC5" w:rsidRPr="009F28C1">
        <w:rPr>
          <w:rFonts w:ascii="Georgia" w:hAnsi="Georgia"/>
          <w:color w:val="FF0000"/>
          <w:szCs w:val="22"/>
        </w:rPr>
        <w:t xml:space="preserve"> </w:t>
      </w:r>
      <w:r w:rsidRPr="009F28C1">
        <w:rPr>
          <w:rFonts w:ascii="Georgia" w:hAnsi="Georgia"/>
          <w:color w:val="FF0000"/>
          <w:szCs w:val="22"/>
        </w:rPr>
        <w:t>we worked on items</w:t>
      </w:r>
      <w:r w:rsidR="00670C2E" w:rsidRPr="009F28C1">
        <w:rPr>
          <w:rFonts w:ascii="Georgia" w:hAnsi="Georgia"/>
          <w:color w:val="FF0000"/>
          <w:szCs w:val="22"/>
        </w:rPr>
        <w:t xml:space="preserve"> 4,</w:t>
      </w:r>
      <w:r w:rsidRPr="009F28C1">
        <w:rPr>
          <w:rFonts w:ascii="Georgia" w:hAnsi="Georgia"/>
          <w:color w:val="FF0000"/>
          <w:szCs w:val="22"/>
        </w:rPr>
        <w:t xml:space="preserve"> </w:t>
      </w:r>
      <w:r w:rsidR="00670C2E" w:rsidRPr="009F28C1">
        <w:rPr>
          <w:rFonts w:ascii="Georgia" w:hAnsi="Georgia"/>
          <w:color w:val="FF0000"/>
          <w:szCs w:val="22"/>
        </w:rPr>
        <w:t>5,</w:t>
      </w:r>
      <w:r w:rsidRPr="009F28C1">
        <w:rPr>
          <w:rFonts w:ascii="Georgia" w:hAnsi="Georgia"/>
          <w:color w:val="FF0000"/>
          <w:szCs w:val="22"/>
        </w:rPr>
        <w:t xml:space="preserve"> </w:t>
      </w:r>
      <w:r w:rsidR="00670C2E" w:rsidRPr="009F28C1">
        <w:rPr>
          <w:rFonts w:ascii="Georgia" w:hAnsi="Georgia"/>
          <w:color w:val="FF0000"/>
          <w:szCs w:val="22"/>
        </w:rPr>
        <w:t xml:space="preserve">6 and </w:t>
      </w:r>
      <w:r w:rsidR="00576DC5" w:rsidRPr="009F28C1">
        <w:rPr>
          <w:rFonts w:ascii="Georgia" w:hAnsi="Georgia"/>
          <w:color w:val="FF0000"/>
          <w:szCs w:val="22"/>
        </w:rPr>
        <w:t>15</w:t>
      </w:r>
      <w:r w:rsidR="00670C2E" w:rsidRPr="009F28C1">
        <w:rPr>
          <w:rFonts w:ascii="Georgia" w:hAnsi="Georgia"/>
          <w:color w:val="FF0000"/>
          <w:szCs w:val="22"/>
        </w:rPr>
        <w:t>.</w:t>
      </w:r>
      <w:r w:rsidR="00D83DE0" w:rsidRPr="009F28C1">
        <w:rPr>
          <w:rFonts w:ascii="Georgia" w:hAnsi="Georgia"/>
          <w:color w:val="FF0000"/>
          <w:szCs w:val="22"/>
        </w:rPr>
        <w:t xml:space="preserve"> </w:t>
      </w:r>
      <w:r w:rsidR="009B2075" w:rsidRPr="009F28C1">
        <w:rPr>
          <w:rFonts w:ascii="Georgia" w:hAnsi="Georgia"/>
          <w:color w:val="FF0000"/>
          <w:szCs w:val="22"/>
        </w:rPr>
        <w:t xml:space="preserve">In doing so, </w:t>
      </w:r>
      <w:r w:rsidR="00CD0B5C" w:rsidRPr="009F28C1">
        <w:rPr>
          <w:rFonts w:ascii="Georgia" w:hAnsi="Georgia"/>
          <w:color w:val="FF0000"/>
          <w:szCs w:val="22"/>
        </w:rPr>
        <w:t xml:space="preserve">I believe I heard </w:t>
      </w:r>
      <w:r w:rsidR="009B2075" w:rsidRPr="009F28C1">
        <w:rPr>
          <w:rFonts w:ascii="Georgia" w:hAnsi="Georgia"/>
          <w:color w:val="FF0000"/>
          <w:szCs w:val="22"/>
        </w:rPr>
        <w:t xml:space="preserve">consensus reached on item </w:t>
      </w:r>
      <w:r w:rsidR="00DC42D4" w:rsidRPr="009F28C1">
        <w:rPr>
          <w:rFonts w:ascii="Georgia" w:hAnsi="Georgia"/>
          <w:color w:val="FF0000"/>
          <w:szCs w:val="22"/>
        </w:rPr>
        <w:t xml:space="preserve">7, </w:t>
      </w:r>
      <w:r w:rsidR="009B2075" w:rsidRPr="009F28C1">
        <w:rPr>
          <w:rFonts w:ascii="Georgia" w:hAnsi="Georgia"/>
          <w:color w:val="FF0000"/>
          <w:szCs w:val="22"/>
        </w:rPr>
        <w:t>11,</w:t>
      </w:r>
      <w:r w:rsidR="00CD0B5C" w:rsidRPr="009F28C1">
        <w:rPr>
          <w:rFonts w:ascii="Georgia" w:hAnsi="Georgia"/>
          <w:color w:val="FF0000"/>
          <w:szCs w:val="22"/>
        </w:rPr>
        <w:t xml:space="preserve"> 12, 14, </w:t>
      </w:r>
      <w:proofErr w:type="gramStart"/>
      <w:r w:rsidR="00CD0B5C" w:rsidRPr="009F28C1">
        <w:rPr>
          <w:rFonts w:ascii="Georgia" w:hAnsi="Georgia"/>
          <w:color w:val="FF0000"/>
          <w:szCs w:val="22"/>
        </w:rPr>
        <w:t>15 ,</w:t>
      </w:r>
      <w:proofErr w:type="gramEnd"/>
      <w:r w:rsidR="00CD0B5C" w:rsidRPr="009F28C1">
        <w:rPr>
          <w:rFonts w:ascii="Georgia" w:hAnsi="Georgia"/>
          <w:color w:val="FF0000"/>
          <w:szCs w:val="22"/>
        </w:rPr>
        <w:t xml:space="preserve"> </w:t>
      </w:r>
      <w:r w:rsidR="00DC42D4" w:rsidRPr="009F28C1">
        <w:rPr>
          <w:rFonts w:ascii="Georgia" w:hAnsi="Georgia"/>
          <w:color w:val="FF0000"/>
          <w:szCs w:val="22"/>
        </w:rPr>
        <w:t xml:space="preserve">and </w:t>
      </w:r>
      <w:r w:rsidR="00CD0B5C" w:rsidRPr="009F28C1">
        <w:rPr>
          <w:rFonts w:ascii="Georgia" w:hAnsi="Georgia"/>
          <w:color w:val="FF0000"/>
          <w:szCs w:val="22"/>
        </w:rPr>
        <w:t>21</w:t>
      </w:r>
      <w:r w:rsidR="009B2075" w:rsidRPr="009F28C1">
        <w:rPr>
          <w:rFonts w:ascii="Georgia" w:hAnsi="Georgia"/>
          <w:color w:val="FF0000"/>
          <w:szCs w:val="22"/>
        </w:rPr>
        <w:t xml:space="preserve"> as shown below. </w:t>
      </w:r>
      <w:r w:rsidR="00CD0B5C" w:rsidRPr="009F28C1">
        <w:rPr>
          <w:rFonts w:ascii="Georgia" w:hAnsi="Georgia"/>
          <w:color w:val="FF0000"/>
          <w:szCs w:val="22"/>
        </w:rPr>
        <w:t xml:space="preserve">Please let me know if you feel I listed something in error. </w:t>
      </w:r>
    </w:p>
    <w:p w14:paraId="4D1A1811" w14:textId="77777777" w:rsidR="00CC47B3" w:rsidRPr="009F28C1" w:rsidRDefault="004301A5" w:rsidP="00BA2079">
      <w:pPr>
        <w:ind w:left="720"/>
        <w:rPr>
          <w:rFonts w:ascii="Georgia" w:hAnsi="Georgia"/>
          <w:color w:val="FF0000"/>
          <w:szCs w:val="22"/>
        </w:rPr>
      </w:pPr>
      <w:proofErr w:type="gramStart"/>
      <w:r w:rsidRPr="009F28C1">
        <w:rPr>
          <w:rFonts w:ascii="Georgia" w:hAnsi="Georgia"/>
          <w:color w:val="FF0000"/>
          <w:szCs w:val="22"/>
        </w:rPr>
        <w:t>The end result</w:t>
      </w:r>
      <w:proofErr w:type="gramEnd"/>
      <w:r w:rsidRPr="009F28C1">
        <w:rPr>
          <w:rFonts w:ascii="Georgia" w:hAnsi="Georgia"/>
          <w:color w:val="FF0000"/>
          <w:szCs w:val="22"/>
        </w:rPr>
        <w:t xml:space="preserve"> </w:t>
      </w:r>
      <w:r w:rsidR="009B2075" w:rsidRPr="009F28C1">
        <w:rPr>
          <w:rFonts w:ascii="Georgia" w:hAnsi="Georgia"/>
          <w:color w:val="FF0000"/>
          <w:szCs w:val="22"/>
        </w:rPr>
        <w:t>of the day was th</w:t>
      </w:r>
      <w:r w:rsidRPr="009F28C1">
        <w:rPr>
          <w:rFonts w:ascii="Georgia" w:hAnsi="Georgia"/>
          <w:color w:val="FF0000"/>
          <w:szCs w:val="22"/>
        </w:rPr>
        <w:t>ere are 4 options that appear to have support amongst the crowd and those options are listed below. Each company is to take these 4 options back internally to discuss which they felt would be most workable and come back in the next meeting, 6/29/09 prepared to come to consensus.</w:t>
      </w:r>
      <w:r w:rsidR="00990330" w:rsidRPr="009F28C1">
        <w:rPr>
          <w:rFonts w:ascii="Georgia" w:hAnsi="Georgia"/>
          <w:color w:val="FF0000"/>
          <w:szCs w:val="22"/>
        </w:rPr>
        <w:t xml:space="preserve"> </w:t>
      </w:r>
    </w:p>
    <w:p w14:paraId="7D1A3098" w14:textId="77777777" w:rsidR="00CD0B5C" w:rsidRPr="001B36D3" w:rsidRDefault="00CD0B5C" w:rsidP="00CD0B5C">
      <w:pPr>
        <w:ind w:left="720" w:firstLine="720"/>
        <w:rPr>
          <w:rFonts w:ascii="Georgia" w:hAnsi="Georgia"/>
        </w:rPr>
      </w:pPr>
    </w:p>
    <w:p w14:paraId="70C7310D" w14:textId="77777777" w:rsidR="00CD0B5C" w:rsidRPr="001B36D3" w:rsidRDefault="00CD0B5C" w:rsidP="00CD0B5C">
      <w:pPr>
        <w:ind w:left="720" w:firstLine="720"/>
        <w:rPr>
          <w:rFonts w:ascii="Georgia" w:hAnsi="Georgia"/>
        </w:rPr>
      </w:pPr>
      <w:r w:rsidRPr="001B36D3">
        <w:rPr>
          <w:rFonts w:ascii="Georgia" w:hAnsi="Georgia"/>
        </w:rPr>
        <w:t>Consensus reached</w:t>
      </w:r>
      <w:r w:rsidRPr="001B36D3">
        <w:rPr>
          <w:rFonts w:ascii="Georgia" w:hAnsi="Georgia"/>
        </w:rPr>
        <w:t xml:space="preserve">: </w:t>
      </w:r>
    </w:p>
    <w:p w14:paraId="24B1A70D" w14:textId="77777777" w:rsidR="00CD0B5C" w:rsidRPr="001B36D3" w:rsidRDefault="00CD0B5C" w:rsidP="00CD0B5C">
      <w:pPr>
        <w:ind w:left="1440"/>
        <w:rPr>
          <w:rFonts w:ascii="Georgia" w:hAnsi="Georgia"/>
        </w:rPr>
      </w:pPr>
      <w:r w:rsidRPr="001B36D3">
        <w:rPr>
          <w:rFonts w:ascii="Georgia" w:hAnsi="Georgia"/>
        </w:rPr>
        <w:t>All time zones indicated below are local time in the Time Zone of the NPAC Region that the end user is in.</w:t>
      </w:r>
    </w:p>
    <w:p w14:paraId="4E6263C8" w14:textId="77777777" w:rsidR="00CD0B5C" w:rsidRPr="001B36D3" w:rsidRDefault="00CD0B5C" w:rsidP="00CD0B5C">
      <w:pPr>
        <w:rPr>
          <w:rFonts w:ascii="Georgia" w:hAnsi="Georgia"/>
        </w:rPr>
      </w:pPr>
    </w:p>
    <w:p w14:paraId="2F9AC321" w14:textId="77777777" w:rsidR="00CD0B5C" w:rsidRPr="001B36D3" w:rsidRDefault="00CD0B5C" w:rsidP="00CD0B5C">
      <w:pPr>
        <w:ind w:left="720" w:firstLine="720"/>
        <w:rPr>
          <w:rFonts w:ascii="Georgia" w:hAnsi="Georgia"/>
        </w:rPr>
      </w:pPr>
      <w:r w:rsidRPr="001B36D3">
        <w:rPr>
          <w:rFonts w:ascii="Georgia" w:hAnsi="Georgia"/>
        </w:rPr>
        <w:t xml:space="preserve">Option A:  </w:t>
      </w:r>
    </w:p>
    <w:p w14:paraId="5F3C89CD" w14:textId="77777777" w:rsidR="00CD0B5C" w:rsidRPr="001B36D3" w:rsidRDefault="00CD0B5C" w:rsidP="00CD0B5C">
      <w:pPr>
        <w:ind w:left="720" w:firstLine="720"/>
        <w:rPr>
          <w:rFonts w:ascii="Georgia" w:hAnsi="Georgia"/>
        </w:rPr>
      </w:pPr>
      <w:r w:rsidRPr="001B36D3">
        <w:rPr>
          <w:rFonts w:ascii="Georgia" w:hAnsi="Georgia"/>
        </w:rPr>
        <w:t xml:space="preserve">8am- 1pm to receive valid </w:t>
      </w:r>
      <w:proofErr w:type="gramStart"/>
      <w:r w:rsidRPr="001B36D3">
        <w:rPr>
          <w:rFonts w:ascii="Georgia" w:hAnsi="Georgia"/>
        </w:rPr>
        <w:t>LSR</w:t>
      </w:r>
      <w:proofErr w:type="gramEnd"/>
    </w:p>
    <w:p w14:paraId="307F5BE2" w14:textId="77777777" w:rsidR="00CD0B5C" w:rsidRPr="001B36D3" w:rsidRDefault="00CD0B5C" w:rsidP="00CD0B5C">
      <w:pPr>
        <w:rPr>
          <w:rFonts w:ascii="Georgia" w:hAnsi="Georgia"/>
        </w:rPr>
      </w:pPr>
      <w:r w:rsidRPr="001B36D3">
        <w:rPr>
          <w:rFonts w:ascii="Georgia" w:hAnsi="Georgia"/>
        </w:rPr>
        <w:tab/>
      </w:r>
      <w:r w:rsidRPr="001B36D3">
        <w:rPr>
          <w:rFonts w:ascii="Georgia" w:hAnsi="Georgia"/>
        </w:rPr>
        <w:tab/>
      </w:r>
      <w:r w:rsidRPr="001B36D3">
        <w:rPr>
          <w:rFonts w:ascii="Georgia" w:hAnsi="Georgia"/>
        </w:rPr>
        <w:t>FOC by 5pm (gives maximum 4 hr FOC interval)</w:t>
      </w:r>
    </w:p>
    <w:p w14:paraId="20F4C1D9" w14:textId="77777777" w:rsidR="00CD0B5C" w:rsidRPr="001B36D3" w:rsidRDefault="00CD0B5C" w:rsidP="00CD0B5C">
      <w:pPr>
        <w:ind w:left="720" w:firstLine="720"/>
        <w:rPr>
          <w:rFonts w:ascii="Georgia" w:hAnsi="Georgia"/>
        </w:rPr>
      </w:pPr>
      <w:r w:rsidRPr="001B36D3">
        <w:rPr>
          <w:rFonts w:ascii="Georgia" w:hAnsi="Georgia"/>
        </w:rPr>
        <w:t>Ready for port by 12:01am next business day</w:t>
      </w:r>
    </w:p>
    <w:p w14:paraId="68BD6604" w14:textId="77777777" w:rsidR="00CD0B5C" w:rsidRPr="001B36D3" w:rsidRDefault="00CD0B5C" w:rsidP="00CD0B5C">
      <w:pPr>
        <w:ind w:firstLine="720"/>
        <w:rPr>
          <w:rFonts w:ascii="Georgia" w:hAnsi="Georgia"/>
        </w:rPr>
      </w:pPr>
      <w:r w:rsidRPr="001B36D3">
        <w:rPr>
          <w:rFonts w:ascii="Georgia" w:hAnsi="Georgia"/>
        </w:rPr>
        <w:tab/>
      </w:r>
    </w:p>
    <w:p w14:paraId="44FF8C88" w14:textId="77777777" w:rsidR="00CD0B5C" w:rsidRPr="001B36D3" w:rsidRDefault="00CD0B5C" w:rsidP="00CD0B5C">
      <w:pPr>
        <w:ind w:left="720" w:firstLine="720"/>
        <w:rPr>
          <w:rFonts w:ascii="Georgia" w:hAnsi="Georgia"/>
        </w:rPr>
      </w:pPr>
      <w:r w:rsidRPr="001B36D3">
        <w:rPr>
          <w:rFonts w:ascii="Georgia" w:hAnsi="Georgia"/>
        </w:rPr>
        <w:t>Option B:</w:t>
      </w:r>
    </w:p>
    <w:p w14:paraId="1ABF1886" w14:textId="77777777" w:rsidR="00CD0B5C" w:rsidRPr="001B36D3" w:rsidRDefault="00CD0B5C" w:rsidP="00CD0B5C">
      <w:pPr>
        <w:rPr>
          <w:rFonts w:ascii="Georgia" w:hAnsi="Georgia"/>
        </w:rPr>
      </w:pPr>
      <w:r w:rsidRPr="001B36D3">
        <w:rPr>
          <w:rFonts w:ascii="Georgia" w:hAnsi="Georgia"/>
        </w:rPr>
        <w:tab/>
      </w:r>
      <w:r w:rsidRPr="001B36D3">
        <w:rPr>
          <w:rFonts w:ascii="Georgia" w:hAnsi="Georgia"/>
        </w:rPr>
        <w:tab/>
      </w:r>
      <w:r w:rsidRPr="001B36D3">
        <w:rPr>
          <w:rFonts w:ascii="Georgia" w:hAnsi="Georgia"/>
        </w:rPr>
        <w:t xml:space="preserve">8am- 2pm to receive valid </w:t>
      </w:r>
      <w:proofErr w:type="gramStart"/>
      <w:r w:rsidRPr="001B36D3">
        <w:rPr>
          <w:rFonts w:ascii="Georgia" w:hAnsi="Georgia"/>
        </w:rPr>
        <w:t>LSR</w:t>
      </w:r>
      <w:proofErr w:type="gramEnd"/>
    </w:p>
    <w:p w14:paraId="301C7B5C" w14:textId="77777777" w:rsidR="00CD0B5C" w:rsidRPr="001B36D3" w:rsidRDefault="00CD0B5C" w:rsidP="00CD0B5C">
      <w:pPr>
        <w:rPr>
          <w:rFonts w:ascii="Georgia" w:hAnsi="Georgia"/>
        </w:rPr>
      </w:pPr>
      <w:r w:rsidRPr="001B36D3">
        <w:rPr>
          <w:rFonts w:ascii="Georgia" w:hAnsi="Georgia"/>
        </w:rPr>
        <w:tab/>
      </w:r>
      <w:r w:rsidRPr="001B36D3">
        <w:rPr>
          <w:rFonts w:ascii="Georgia" w:hAnsi="Georgia"/>
        </w:rPr>
        <w:tab/>
      </w:r>
      <w:r w:rsidRPr="001B36D3">
        <w:rPr>
          <w:rFonts w:ascii="Georgia" w:hAnsi="Georgia"/>
        </w:rPr>
        <w:t xml:space="preserve">FOC by 5pm (gives maximum </w:t>
      </w:r>
      <w:proofErr w:type="gramStart"/>
      <w:r w:rsidRPr="001B36D3">
        <w:rPr>
          <w:rFonts w:ascii="Georgia" w:hAnsi="Georgia"/>
        </w:rPr>
        <w:t>3 hour</w:t>
      </w:r>
      <w:proofErr w:type="gramEnd"/>
      <w:r w:rsidRPr="001B36D3">
        <w:rPr>
          <w:rFonts w:ascii="Georgia" w:hAnsi="Georgia"/>
        </w:rPr>
        <w:t xml:space="preserve"> FOC interval)</w:t>
      </w:r>
    </w:p>
    <w:p w14:paraId="4FB5587B" w14:textId="77777777" w:rsidR="00CD0B5C" w:rsidRPr="001B36D3" w:rsidRDefault="00CD0B5C" w:rsidP="00CD0B5C">
      <w:pPr>
        <w:ind w:left="720" w:firstLine="720"/>
        <w:rPr>
          <w:rFonts w:ascii="Georgia" w:hAnsi="Georgia"/>
        </w:rPr>
      </w:pPr>
      <w:r w:rsidRPr="001B36D3">
        <w:rPr>
          <w:rFonts w:ascii="Georgia" w:hAnsi="Georgia"/>
        </w:rPr>
        <w:t>Ready for port by 12:01am next business day</w:t>
      </w:r>
    </w:p>
    <w:p w14:paraId="7B103B46" w14:textId="77777777" w:rsidR="00CD0B5C" w:rsidRPr="001B36D3" w:rsidRDefault="00CD0B5C" w:rsidP="00CD0B5C">
      <w:pPr>
        <w:ind w:firstLine="720"/>
        <w:rPr>
          <w:rFonts w:ascii="Georgia" w:hAnsi="Georgia"/>
        </w:rPr>
      </w:pPr>
    </w:p>
    <w:p w14:paraId="38BEEF68" w14:textId="77777777" w:rsidR="00CD0B5C" w:rsidRPr="001B36D3" w:rsidRDefault="00CD0B5C" w:rsidP="00CD0B5C">
      <w:pPr>
        <w:ind w:left="720" w:firstLine="720"/>
        <w:rPr>
          <w:rFonts w:ascii="Georgia" w:hAnsi="Georgia"/>
        </w:rPr>
      </w:pPr>
      <w:r w:rsidRPr="001B36D3">
        <w:rPr>
          <w:rFonts w:ascii="Georgia" w:hAnsi="Georgia"/>
        </w:rPr>
        <w:t>Option C:</w:t>
      </w:r>
    </w:p>
    <w:p w14:paraId="0FF32FBE" w14:textId="77777777" w:rsidR="00CD0B5C" w:rsidRPr="001B36D3" w:rsidRDefault="00CD0B5C" w:rsidP="00CD0B5C">
      <w:pPr>
        <w:ind w:left="720" w:firstLine="720"/>
        <w:rPr>
          <w:rFonts w:ascii="Georgia" w:hAnsi="Georgia"/>
        </w:rPr>
      </w:pPr>
      <w:r w:rsidRPr="001B36D3">
        <w:rPr>
          <w:rFonts w:ascii="Georgia" w:hAnsi="Georgia"/>
        </w:rPr>
        <w:t xml:space="preserve">8am- 3pm to receive valid </w:t>
      </w:r>
      <w:proofErr w:type="gramStart"/>
      <w:r w:rsidRPr="001B36D3">
        <w:rPr>
          <w:rFonts w:ascii="Georgia" w:hAnsi="Georgia"/>
        </w:rPr>
        <w:t>LSR</w:t>
      </w:r>
      <w:proofErr w:type="gramEnd"/>
    </w:p>
    <w:p w14:paraId="7F7B4005" w14:textId="77777777" w:rsidR="00CD0B5C" w:rsidRPr="001B36D3" w:rsidRDefault="00CD0B5C" w:rsidP="00CD0B5C">
      <w:pPr>
        <w:rPr>
          <w:rFonts w:ascii="Georgia" w:hAnsi="Georgia"/>
        </w:rPr>
      </w:pPr>
      <w:r w:rsidRPr="001B36D3">
        <w:rPr>
          <w:rFonts w:ascii="Georgia" w:hAnsi="Georgia"/>
        </w:rPr>
        <w:tab/>
      </w:r>
      <w:r w:rsidRPr="001B36D3">
        <w:rPr>
          <w:rFonts w:ascii="Georgia" w:hAnsi="Georgia"/>
        </w:rPr>
        <w:tab/>
      </w:r>
      <w:r w:rsidRPr="001B36D3">
        <w:rPr>
          <w:rFonts w:ascii="Georgia" w:hAnsi="Georgia"/>
        </w:rPr>
        <w:t>FOC by 5pm (gives maximum 2 hr FOC interval)</w:t>
      </w:r>
    </w:p>
    <w:p w14:paraId="36540244" w14:textId="77777777" w:rsidR="00CD0B5C" w:rsidRPr="001B36D3" w:rsidRDefault="00CD0B5C" w:rsidP="00CD0B5C">
      <w:pPr>
        <w:ind w:left="720" w:firstLine="720"/>
        <w:rPr>
          <w:rFonts w:ascii="Georgia" w:hAnsi="Georgia"/>
        </w:rPr>
      </w:pPr>
      <w:r w:rsidRPr="001B36D3">
        <w:rPr>
          <w:rFonts w:ascii="Georgia" w:hAnsi="Georgia"/>
        </w:rPr>
        <w:t>Ready for port by 12:01am next business day</w:t>
      </w:r>
    </w:p>
    <w:p w14:paraId="4FE7CDAF" w14:textId="77777777" w:rsidR="00CD0B5C" w:rsidRPr="001B36D3" w:rsidRDefault="00CD0B5C" w:rsidP="00CD0B5C">
      <w:pPr>
        <w:rPr>
          <w:rFonts w:ascii="Georgia" w:hAnsi="Georgia"/>
        </w:rPr>
      </w:pPr>
    </w:p>
    <w:p w14:paraId="0ACA8A65" w14:textId="77777777" w:rsidR="00CD0B5C" w:rsidRPr="001B36D3" w:rsidRDefault="00CD0B5C" w:rsidP="00CD0B5C">
      <w:pPr>
        <w:ind w:left="720" w:firstLine="720"/>
        <w:rPr>
          <w:rFonts w:ascii="Georgia" w:hAnsi="Georgia"/>
        </w:rPr>
      </w:pPr>
      <w:r w:rsidRPr="001B36D3">
        <w:rPr>
          <w:rFonts w:ascii="Georgia" w:hAnsi="Georgia"/>
        </w:rPr>
        <w:t xml:space="preserve">Option D: Chunking Option </w:t>
      </w:r>
    </w:p>
    <w:p w14:paraId="172BF3AD" w14:textId="77777777" w:rsidR="00CD0B5C" w:rsidRPr="001B36D3" w:rsidRDefault="002244CD" w:rsidP="00CD0B5C">
      <w:pPr>
        <w:ind w:left="1080"/>
        <w:rPr>
          <w:rFonts w:ascii="Georgia" w:hAnsi="Georgia"/>
          <w:szCs w:val="22"/>
        </w:rPr>
      </w:pPr>
      <w:r w:rsidRPr="001B36D3">
        <w:rPr>
          <w:rFonts w:ascii="Georgia" w:hAnsi="Georgia"/>
        </w:rPr>
        <w:t xml:space="preserve">      </w:t>
      </w:r>
      <w:r w:rsidR="00CD0B5C" w:rsidRPr="001B36D3">
        <w:rPr>
          <w:rFonts w:ascii="Georgia" w:hAnsi="Georgia"/>
          <w:szCs w:val="22"/>
        </w:rPr>
        <w:t>(</w:t>
      </w:r>
      <w:proofErr w:type="gramStart"/>
      <w:r w:rsidR="00CD0B5C" w:rsidRPr="001B36D3">
        <w:rPr>
          <w:rFonts w:ascii="Georgia" w:hAnsi="Georgia"/>
          <w:szCs w:val="22"/>
        </w:rPr>
        <w:t>which</w:t>
      </w:r>
      <w:proofErr w:type="gramEnd"/>
      <w:r w:rsidR="00CD0B5C" w:rsidRPr="001B36D3">
        <w:rPr>
          <w:rFonts w:ascii="Georgia" w:hAnsi="Georgia"/>
          <w:szCs w:val="22"/>
        </w:rPr>
        <w:t xml:space="preserve"> we didn’t fully discuss</w:t>
      </w:r>
      <w:r w:rsidR="00CD0B5C" w:rsidRPr="001B36D3">
        <w:rPr>
          <w:rFonts w:ascii="Georgia" w:hAnsi="Georgia"/>
          <w:szCs w:val="22"/>
        </w:rPr>
        <w:t xml:space="preserve"> but seemed to have </w:t>
      </w:r>
      <w:r w:rsidR="00CD0B5C" w:rsidRPr="001B36D3">
        <w:rPr>
          <w:rFonts w:ascii="Georgia" w:hAnsi="Georgia"/>
          <w:szCs w:val="22"/>
        </w:rPr>
        <w:t>some</w:t>
      </w:r>
      <w:r w:rsidR="00CD0B5C" w:rsidRPr="001B36D3">
        <w:rPr>
          <w:rFonts w:ascii="Georgia" w:hAnsi="Georgia"/>
          <w:szCs w:val="22"/>
        </w:rPr>
        <w:t xml:space="preserve"> </w:t>
      </w:r>
      <w:r w:rsidR="00CD0B5C" w:rsidRPr="001B36D3">
        <w:rPr>
          <w:rFonts w:ascii="Georgia" w:hAnsi="Georgia"/>
          <w:szCs w:val="22"/>
        </w:rPr>
        <w:t>interest…</w:t>
      </w:r>
      <w:r w:rsidR="00CD0B5C" w:rsidRPr="001B36D3">
        <w:rPr>
          <w:rFonts w:ascii="Georgia" w:hAnsi="Georgia"/>
          <w:szCs w:val="22"/>
        </w:rPr>
        <w:t>)</w:t>
      </w:r>
    </w:p>
    <w:p w14:paraId="0C2FE30E" w14:textId="77777777" w:rsidR="00CD0B5C" w:rsidRPr="001B36D3" w:rsidRDefault="00CD0B5C" w:rsidP="00CD0B5C">
      <w:pPr>
        <w:numPr>
          <w:ilvl w:val="0"/>
          <w:numId w:val="10"/>
        </w:numPr>
        <w:rPr>
          <w:rFonts w:ascii="Georgia" w:hAnsi="Georgia"/>
        </w:rPr>
      </w:pPr>
      <w:r w:rsidRPr="001B36D3">
        <w:rPr>
          <w:rFonts w:ascii="Georgia" w:hAnsi="Georgia"/>
        </w:rPr>
        <w:t xml:space="preserve">Valid LSR in before noon, (FOC interval </w:t>
      </w:r>
      <w:r w:rsidRPr="001B36D3">
        <w:rPr>
          <w:rFonts w:ascii="Georgia" w:hAnsi="Georgia"/>
        </w:rPr>
        <w:t xml:space="preserve">still </w:t>
      </w:r>
      <w:r w:rsidRPr="001B36D3">
        <w:rPr>
          <w:rFonts w:ascii="Georgia" w:hAnsi="Georgia"/>
        </w:rPr>
        <w:t>negotiable by team), ready for port by 12:01am next business day</w:t>
      </w:r>
    </w:p>
    <w:p w14:paraId="24265433" w14:textId="77777777" w:rsidR="00CD0B5C" w:rsidRPr="001B36D3" w:rsidRDefault="00CD0B5C" w:rsidP="00CD0B5C">
      <w:pPr>
        <w:numPr>
          <w:ilvl w:val="0"/>
          <w:numId w:val="10"/>
        </w:numPr>
        <w:rPr>
          <w:rFonts w:ascii="Georgia" w:hAnsi="Georgia"/>
        </w:rPr>
      </w:pPr>
      <w:r w:rsidRPr="001B36D3">
        <w:rPr>
          <w:rFonts w:ascii="Georgia" w:hAnsi="Georgia"/>
        </w:rPr>
        <w:t xml:space="preserve">Valid LSR in after noon, (FOC interval </w:t>
      </w:r>
      <w:r w:rsidRPr="001B36D3">
        <w:rPr>
          <w:rFonts w:ascii="Georgia" w:hAnsi="Georgia"/>
        </w:rPr>
        <w:t xml:space="preserve">still </w:t>
      </w:r>
      <w:r w:rsidRPr="001B36D3">
        <w:rPr>
          <w:rFonts w:ascii="Georgia" w:hAnsi="Georgia"/>
        </w:rPr>
        <w:t>negotiable by team), ready for port at noon, next business day</w:t>
      </w:r>
    </w:p>
    <w:p w14:paraId="6D78E046" w14:textId="77777777" w:rsidR="00A46CED" w:rsidRPr="001B36D3" w:rsidRDefault="00A46CED" w:rsidP="00A46CED">
      <w:pPr>
        <w:ind w:left="1440"/>
        <w:rPr>
          <w:rFonts w:ascii="Georgia" w:hAnsi="Georgia"/>
        </w:rPr>
      </w:pPr>
    </w:p>
    <w:p w14:paraId="5140BCAA" w14:textId="77777777" w:rsidR="00A46CED" w:rsidRPr="001B36D3" w:rsidRDefault="00A46CED" w:rsidP="00A46CED">
      <w:pPr>
        <w:ind w:left="1440"/>
        <w:rPr>
          <w:rFonts w:ascii="Georgia" w:hAnsi="Georgia"/>
        </w:rPr>
      </w:pPr>
    </w:p>
    <w:p w14:paraId="3B929A81" w14:textId="77777777" w:rsidR="00CC47B3" w:rsidRPr="001B36D3" w:rsidRDefault="00CC47B3" w:rsidP="00BA2079">
      <w:pPr>
        <w:ind w:left="720"/>
        <w:rPr>
          <w:rFonts w:ascii="Georgia" w:hAnsi="Georgia"/>
          <w:szCs w:val="22"/>
        </w:rPr>
      </w:pPr>
    </w:p>
    <w:tbl>
      <w:tblPr>
        <w:tblStyle w:val="TableGrid"/>
        <w:tblW w:w="9756" w:type="dxa"/>
        <w:tblLayout w:type="fixed"/>
        <w:tblLook w:val="01E0" w:firstRow="1" w:lastRow="1" w:firstColumn="1" w:lastColumn="1" w:noHBand="0" w:noVBand="0"/>
      </w:tblPr>
      <w:tblGrid>
        <w:gridCol w:w="1728"/>
        <w:gridCol w:w="1629"/>
        <w:gridCol w:w="6399"/>
      </w:tblGrid>
      <w:tr w:rsidR="00D83DE0" w:rsidRPr="001B36D3" w14:paraId="023BE01F" w14:textId="77777777" w:rsidTr="00576DC5">
        <w:tc>
          <w:tcPr>
            <w:tcW w:w="1728" w:type="dxa"/>
            <w:tcBorders>
              <w:bottom w:val="single" w:sz="4" w:space="0" w:color="auto"/>
            </w:tcBorders>
          </w:tcPr>
          <w:p w14:paraId="023E0B0D" w14:textId="77777777" w:rsidR="00D83DE0" w:rsidRPr="00413974" w:rsidRDefault="00D83DE0" w:rsidP="00B812B5">
            <w:pPr>
              <w:jc w:val="center"/>
              <w:rPr>
                <w:rFonts w:ascii="Georgia" w:hAnsi="Georgia"/>
                <w:sz w:val="22"/>
                <w:szCs w:val="22"/>
              </w:rPr>
            </w:pPr>
            <w:r w:rsidRPr="00413974">
              <w:rPr>
                <w:rFonts w:ascii="Georgia" w:hAnsi="Georgia"/>
                <w:sz w:val="22"/>
                <w:szCs w:val="22"/>
              </w:rPr>
              <w:t>Dependencies?</w:t>
            </w:r>
          </w:p>
        </w:tc>
        <w:tc>
          <w:tcPr>
            <w:tcW w:w="1629" w:type="dxa"/>
            <w:tcBorders>
              <w:bottom w:val="single" w:sz="4" w:space="0" w:color="auto"/>
            </w:tcBorders>
          </w:tcPr>
          <w:p w14:paraId="213AB071" w14:textId="77777777" w:rsidR="00D83DE0" w:rsidRPr="00413974" w:rsidRDefault="00576DC5" w:rsidP="00CC47B3">
            <w:pPr>
              <w:rPr>
                <w:rFonts w:ascii="Georgia" w:hAnsi="Georgia"/>
                <w:sz w:val="22"/>
                <w:szCs w:val="22"/>
              </w:rPr>
            </w:pPr>
            <w:r w:rsidRPr="00413974">
              <w:rPr>
                <w:rFonts w:ascii="Georgia" w:hAnsi="Georgia"/>
                <w:sz w:val="22"/>
                <w:szCs w:val="22"/>
              </w:rPr>
              <w:t>Status</w:t>
            </w:r>
          </w:p>
          <w:p w14:paraId="638F93CD" w14:textId="77777777" w:rsidR="00D83DE0" w:rsidRPr="00413974" w:rsidRDefault="00D83DE0" w:rsidP="00CC47B3">
            <w:pPr>
              <w:rPr>
                <w:rFonts w:ascii="Georgia" w:hAnsi="Georgia"/>
                <w:sz w:val="22"/>
                <w:szCs w:val="22"/>
              </w:rPr>
            </w:pPr>
          </w:p>
        </w:tc>
        <w:tc>
          <w:tcPr>
            <w:tcW w:w="6399" w:type="dxa"/>
            <w:tcBorders>
              <w:bottom w:val="single" w:sz="4" w:space="0" w:color="auto"/>
            </w:tcBorders>
          </w:tcPr>
          <w:p w14:paraId="16260B86" w14:textId="77777777" w:rsidR="00D83DE0" w:rsidRPr="00413974" w:rsidRDefault="00D83DE0" w:rsidP="00CC47B3">
            <w:pPr>
              <w:rPr>
                <w:rFonts w:ascii="Georgia" w:hAnsi="Georgia"/>
                <w:sz w:val="22"/>
                <w:szCs w:val="22"/>
              </w:rPr>
            </w:pPr>
          </w:p>
          <w:p w14:paraId="4C94C44F" w14:textId="77777777" w:rsidR="00D83DE0" w:rsidRPr="00413974" w:rsidRDefault="00D83DE0" w:rsidP="00CC47B3">
            <w:pPr>
              <w:rPr>
                <w:rFonts w:ascii="Georgia" w:hAnsi="Georgia"/>
                <w:sz w:val="22"/>
                <w:szCs w:val="22"/>
              </w:rPr>
            </w:pPr>
            <w:r w:rsidRPr="00413974">
              <w:rPr>
                <w:rFonts w:ascii="Georgia" w:hAnsi="Georgia"/>
                <w:sz w:val="22"/>
                <w:szCs w:val="22"/>
              </w:rPr>
              <w:t>List of issues</w:t>
            </w:r>
          </w:p>
        </w:tc>
      </w:tr>
      <w:tr w:rsidR="00D83DE0" w:rsidRPr="001B36D3" w14:paraId="4ECE3EE3" w14:textId="77777777" w:rsidTr="00576DC5">
        <w:tc>
          <w:tcPr>
            <w:tcW w:w="1728" w:type="dxa"/>
            <w:shd w:val="clear" w:color="auto" w:fill="E0E0E0"/>
          </w:tcPr>
          <w:p w14:paraId="4E11BB6F" w14:textId="77777777" w:rsidR="00D83DE0" w:rsidRPr="00413974" w:rsidRDefault="00D83DE0" w:rsidP="00B812B5">
            <w:pPr>
              <w:jc w:val="center"/>
              <w:rPr>
                <w:rFonts w:ascii="Georgia" w:hAnsi="Georgia"/>
                <w:sz w:val="22"/>
                <w:szCs w:val="22"/>
              </w:rPr>
            </w:pPr>
          </w:p>
        </w:tc>
        <w:tc>
          <w:tcPr>
            <w:tcW w:w="1629" w:type="dxa"/>
            <w:shd w:val="clear" w:color="auto" w:fill="E0E0E0"/>
          </w:tcPr>
          <w:p w14:paraId="195077AE" w14:textId="77777777" w:rsidR="00D83DE0" w:rsidRPr="00413974" w:rsidRDefault="00D83DE0" w:rsidP="00BA2079">
            <w:pPr>
              <w:rPr>
                <w:rFonts w:ascii="Georgia" w:hAnsi="Georgia"/>
                <w:sz w:val="22"/>
                <w:szCs w:val="22"/>
              </w:rPr>
            </w:pPr>
          </w:p>
        </w:tc>
        <w:tc>
          <w:tcPr>
            <w:tcW w:w="6399" w:type="dxa"/>
            <w:shd w:val="clear" w:color="auto" w:fill="E0E0E0"/>
          </w:tcPr>
          <w:p w14:paraId="3F0C1D56" w14:textId="77777777" w:rsidR="00D83DE0" w:rsidRPr="00413974" w:rsidRDefault="00D83DE0" w:rsidP="00BA2079">
            <w:pPr>
              <w:rPr>
                <w:rFonts w:ascii="Georgia" w:hAnsi="Georgia"/>
                <w:sz w:val="22"/>
                <w:szCs w:val="22"/>
              </w:rPr>
            </w:pPr>
          </w:p>
        </w:tc>
      </w:tr>
      <w:tr w:rsidR="00D83DE0" w:rsidRPr="001B36D3" w14:paraId="3DBD356B" w14:textId="77777777" w:rsidTr="00576DC5">
        <w:tc>
          <w:tcPr>
            <w:tcW w:w="1728" w:type="dxa"/>
          </w:tcPr>
          <w:p w14:paraId="594F71B7" w14:textId="77777777" w:rsidR="00D83DE0" w:rsidRPr="00413974" w:rsidRDefault="00D83DE0" w:rsidP="00B812B5">
            <w:pPr>
              <w:jc w:val="center"/>
              <w:rPr>
                <w:rFonts w:ascii="Georgia" w:hAnsi="Georgia"/>
                <w:sz w:val="22"/>
                <w:szCs w:val="22"/>
              </w:rPr>
            </w:pPr>
          </w:p>
        </w:tc>
        <w:tc>
          <w:tcPr>
            <w:tcW w:w="1629" w:type="dxa"/>
          </w:tcPr>
          <w:p w14:paraId="57CA5EDB" w14:textId="77777777" w:rsidR="00D83DE0" w:rsidRPr="009F28C1" w:rsidRDefault="00576DC5" w:rsidP="00D83DE0">
            <w:pPr>
              <w:rPr>
                <w:rFonts w:ascii="Georgia" w:hAnsi="Georgia"/>
                <w:color w:val="008000"/>
                <w:sz w:val="22"/>
                <w:szCs w:val="22"/>
              </w:rPr>
            </w:pPr>
            <w:r w:rsidRPr="009F28C1">
              <w:rPr>
                <w:rFonts w:ascii="Georgia" w:hAnsi="Georgia"/>
                <w:color w:val="008000"/>
                <w:sz w:val="22"/>
                <w:szCs w:val="22"/>
              </w:rPr>
              <w:t>Consensus reached</w:t>
            </w:r>
          </w:p>
        </w:tc>
        <w:tc>
          <w:tcPr>
            <w:tcW w:w="6399" w:type="dxa"/>
          </w:tcPr>
          <w:p w14:paraId="09A5EE8C" w14:textId="77777777" w:rsidR="00D83DE0" w:rsidRPr="009F28C1" w:rsidRDefault="00D83DE0" w:rsidP="00BA2079">
            <w:pPr>
              <w:rPr>
                <w:rFonts w:ascii="Georgia" w:hAnsi="Georgia"/>
                <w:color w:val="008000"/>
                <w:sz w:val="22"/>
                <w:szCs w:val="22"/>
              </w:rPr>
            </w:pPr>
            <w:r w:rsidRPr="009F28C1">
              <w:rPr>
                <w:rFonts w:ascii="Georgia" w:hAnsi="Georgia"/>
                <w:color w:val="008000"/>
                <w:sz w:val="22"/>
                <w:szCs w:val="22"/>
              </w:rPr>
              <w:t>1.) Old Providers Company-defined Holidays not considered part of a Business Day</w:t>
            </w:r>
          </w:p>
        </w:tc>
      </w:tr>
      <w:tr w:rsidR="00D83DE0" w:rsidRPr="001B36D3" w14:paraId="4E5D630A" w14:textId="77777777" w:rsidTr="00576DC5">
        <w:tc>
          <w:tcPr>
            <w:tcW w:w="1728" w:type="dxa"/>
          </w:tcPr>
          <w:p w14:paraId="1EB72B6E" w14:textId="77777777" w:rsidR="00D83DE0" w:rsidRPr="00413974" w:rsidRDefault="00D83DE0" w:rsidP="00B812B5">
            <w:pPr>
              <w:jc w:val="center"/>
              <w:rPr>
                <w:rFonts w:ascii="Georgia" w:hAnsi="Georgia"/>
                <w:sz w:val="22"/>
                <w:szCs w:val="22"/>
              </w:rPr>
            </w:pPr>
          </w:p>
        </w:tc>
        <w:tc>
          <w:tcPr>
            <w:tcW w:w="1629" w:type="dxa"/>
          </w:tcPr>
          <w:p w14:paraId="7409E177" w14:textId="77777777" w:rsidR="00D83DE0" w:rsidRPr="009F28C1" w:rsidRDefault="00576DC5" w:rsidP="00E425E1">
            <w:pPr>
              <w:rPr>
                <w:rFonts w:ascii="Georgia" w:hAnsi="Georgia"/>
                <w:color w:val="008000"/>
                <w:sz w:val="22"/>
                <w:szCs w:val="22"/>
              </w:rPr>
            </w:pPr>
            <w:r w:rsidRPr="009F28C1">
              <w:rPr>
                <w:rFonts w:ascii="Georgia" w:hAnsi="Georgia"/>
                <w:color w:val="008000"/>
                <w:sz w:val="22"/>
                <w:szCs w:val="22"/>
              </w:rPr>
              <w:t>Fact</w:t>
            </w:r>
          </w:p>
        </w:tc>
        <w:tc>
          <w:tcPr>
            <w:tcW w:w="6399" w:type="dxa"/>
          </w:tcPr>
          <w:p w14:paraId="3A1B8F83" w14:textId="77777777" w:rsidR="00D83DE0" w:rsidRPr="009F28C1" w:rsidRDefault="00D83DE0" w:rsidP="00BA2079">
            <w:pPr>
              <w:rPr>
                <w:rFonts w:ascii="Georgia" w:hAnsi="Georgia"/>
                <w:color w:val="008000"/>
                <w:sz w:val="22"/>
                <w:szCs w:val="22"/>
              </w:rPr>
            </w:pPr>
            <w:r w:rsidRPr="009F28C1">
              <w:rPr>
                <w:rFonts w:ascii="Georgia" w:hAnsi="Georgia"/>
                <w:color w:val="008000"/>
                <w:sz w:val="22"/>
                <w:szCs w:val="22"/>
              </w:rPr>
              <w:t>2.) New SP must have FOC before sends SV create to NPAC</w:t>
            </w:r>
          </w:p>
        </w:tc>
      </w:tr>
      <w:tr w:rsidR="00D83DE0" w:rsidRPr="001B36D3" w14:paraId="7546A8F3" w14:textId="77777777" w:rsidTr="00576DC5">
        <w:tc>
          <w:tcPr>
            <w:tcW w:w="1728" w:type="dxa"/>
          </w:tcPr>
          <w:p w14:paraId="6FAD574A" w14:textId="77777777" w:rsidR="00D83DE0" w:rsidRPr="00413974" w:rsidRDefault="00D83DE0" w:rsidP="00B812B5">
            <w:pPr>
              <w:jc w:val="center"/>
              <w:rPr>
                <w:rFonts w:ascii="Georgia" w:hAnsi="Georgia"/>
                <w:sz w:val="22"/>
                <w:szCs w:val="22"/>
              </w:rPr>
            </w:pPr>
          </w:p>
        </w:tc>
        <w:tc>
          <w:tcPr>
            <w:tcW w:w="1629" w:type="dxa"/>
          </w:tcPr>
          <w:p w14:paraId="67FA97DC" w14:textId="77777777" w:rsidR="00D83DE0" w:rsidRPr="009F28C1" w:rsidRDefault="00576DC5" w:rsidP="00BA2079">
            <w:pPr>
              <w:rPr>
                <w:rFonts w:ascii="Georgia" w:hAnsi="Georgia"/>
                <w:color w:val="008000"/>
                <w:sz w:val="22"/>
                <w:szCs w:val="22"/>
              </w:rPr>
            </w:pPr>
            <w:r w:rsidRPr="009F28C1">
              <w:rPr>
                <w:rFonts w:ascii="Georgia" w:hAnsi="Georgia"/>
                <w:color w:val="008000"/>
                <w:sz w:val="22"/>
                <w:szCs w:val="22"/>
              </w:rPr>
              <w:t>Consensus reached – one disagreement</w:t>
            </w:r>
          </w:p>
        </w:tc>
        <w:tc>
          <w:tcPr>
            <w:tcW w:w="6399" w:type="dxa"/>
          </w:tcPr>
          <w:p w14:paraId="13A0B502" w14:textId="77777777" w:rsidR="004B51B1" w:rsidRPr="009F28C1" w:rsidRDefault="004B51B1" w:rsidP="00BA2079">
            <w:pPr>
              <w:rPr>
                <w:rFonts w:ascii="Georgia" w:hAnsi="Georgia"/>
                <w:color w:val="008000"/>
                <w:sz w:val="22"/>
                <w:szCs w:val="22"/>
              </w:rPr>
            </w:pPr>
          </w:p>
          <w:p w14:paraId="174CB84A" w14:textId="77777777" w:rsidR="00D83DE0" w:rsidRPr="009F28C1" w:rsidRDefault="00D83DE0" w:rsidP="00BA2079">
            <w:pPr>
              <w:rPr>
                <w:rFonts w:ascii="Georgia" w:hAnsi="Georgia"/>
                <w:color w:val="008000"/>
                <w:sz w:val="22"/>
                <w:szCs w:val="22"/>
              </w:rPr>
            </w:pPr>
            <w:r w:rsidRPr="009F28C1">
              <w:rPr>
                <w:rFonts w:ascii="Georgia" w:hAnsi="Georgia"/>
                <w:color w:val="008000"/>
                <w:sz w:val="22"/>
                <w:szCs w:val="22"/>
              </w:rPr>
              <w:t xml:space="preserve">3.) </w:t>
            </w:r>
            <w:r w:rsidR="00576DC5" w:rsidRPr="009F28C1">
              <w:rPr>
                <w:rFonts w:ascii="Georgia" w:hAnsi="Georgia"/>
                <w:color w:val="008000"/>
                <w:sz w:val="22"/>
                <w:szCs w:val="22"/>
              </w:rPr>
              <w:t xml:space="preserve">Mandatory </w:t>
            </w:r>
            <w:r w:rsidRPr="009F28C1">
              <w:rPr>
                <w:rFonts w:ascii="Georgia" w:hAnsi="Georgia"/>
                <w:color w:val="008000"/>
                <w:sz w:val="22"/>
                <w:szCs w:val="22"/>
              </w:rPr>
              <w:t>Business Day</w:t>
            </w:r>
            <w:r w:rsidR="00576DC5" w:rsidRPr="009F28C1">
              <w:rPr>
                <w:rFonts w:ascii="Georgia" w:hAnsi="Georgia"/>
                <w:color w:val="008000"/>
                <w:sz w:val="22"/>
                <w:szCs w:val="22"/>
              </w:rPr>
              <w:t>’s are</w:t>
            </w:r>
            <w:r w:rsidRPr="009F28C1">
              <w:rPr>
                <w:rFonts w:ascii="Georgia" w:hAnsi="Georgia"/>
                <w:color w:val="008000"/>
                <w:sz w:val="22"/>
                <w:szCs w:val="22"/>
              </w:rPr>
              <w:t xml:space="preserve"> Mon-Fri</w:t>
            </w:r>
            <w:r w:rsidR="00BF3A07" w:rsidRPr="009F28C1">
              <w:rPr>
                <w:rFonts w:ascii="Georgia" w:hAnsi="Georgia"/>
                <w:color w:val="008000"/>
                <w:sz w:val="22"/>
                <w:szCs w:val="22"/>
              </w:rPr>
              <w:t>, (and see #1. above)</w:t>
            </w:r>
            <w:r w:rsidRPr="009F28C1">
              <w:rPr>
                <w:rFonts w:ascii="Georgia" w:hAnsi="Georgia"/>
                <w:color w:val="008000"/>
                <w:sz w:val="22"/>
                <w:szCs w:val="22"/>
              </w:rPr>
              <w:t xml:space="preserve"> </w:t>
            </w:r>
          </w:p>
        </w:tc>
      </w:tr>
      <w:tr w:rsidR="004301A5" w:rsidRPr="001B36D3" w14:paraId="5B05EAE9" w14:textId="77777777" w:rsidTr="00576DC5">
        <w:tc>
          <w:tcPr>
            <w:tcW w:w="1728" w:type="dxa"/>
          </w:tcPr>
          <w:p w14:paraId="32CC69B7" w14:textId="77777777" w:rsidR="00990330" w:rsidRPr="00413974" w:rsidRDefault="00990330" w:rsidP="009B2075">
            <w:pPr>
              <w:jc w:val="center"/>
              <w:rPr>
                <w:rFonts w:ascii="Georgia" w:hAnsi="Georgia"/>
                <w:sz w:val="22"/>
                <w:szCs w:val="22"/>
              </w:rPr>
            </w:pPr>
          </w:p>
          <w:p w14:paraId="670059A2" w14:textId="77777777" w:rsidR="004301A5" w:rsidRPr="00413974" w:rsidRDefault="004301A5" w:rsidP="009B2075">
            <w:pPr>
              <w:jc w:val="center"/>
              <w:rPr>
                <w:rFonts w:ascii="Georgia" w:hAnsi="Georgia"/>
                <w:sz w:val="22"/>
                <w:szCs w:val="22"/>
              </w:rPr>
            </w:pPr>
            <w:r w:rsidRPr="00413974">
              <w:rPr>
                <w:rFonts w:ascii="Georgia" w:hAnsi="Georgia"/>
                <w:sz w:val="22"/>
                <w:szCs w:val="22"/>
              </w:rPr>
              <w:t>13, 15</w:t>
            </w:r>
          </w:p>
        </w:tc>
        <w:tc>
          <w:tcPr>
            <w:tcW w:w="1629" w:type="dxa"/>
          </w:tcPr>
          <w:p w14:paraId="137B98FC" w14:textId="77777777" w:rsidR="00990330" w:rsidRPr="009F28C1" w:rsidRDefault="00990330" w:rsidP="00BA2079">
            <w:pPr>
              <w:rPr>
                <w:rFonts w:ascii="Georgia" w:hAnsi="Georgia"/>
                <w:color w:val="FF0000"/>
                <w:sz w:val="22"/>
                <w:szCs w:val="22"/>
              </w:rPr>
            </w:pPr>
          </w:p>
          <w:p w14:paraId="07A8BC10" w14:textId="77777777" w:rsidR="004301A5" w:rsidRPr="009F28C1" w:rsidRDefault="004301A5" w:rsidP="00BA2079">
            <w:pPr>
              <w:rPr>
                <w:rFonts w:ascii="Georgia" w:hAnsi="Georgia"/>
                <w:color w:val="FF0000"/>
                <w:sz w:val="22"/>
                <w:szCs w:val="22"/>
              </w:rPr>
            </w:pPr>
            <w:r w:rsidRPr="009F28C1">
              <w:rPr>
                <w:rFonts w:ascii="Georgia" w:hAnsi="Georgia"/>
                <w:color w:val="FF0000"/>
                <w:sz w:val="22"/>
                <w:szCs w:val="22"/>
              </w:rPr>
              <w:t>Consensus reached</w:t>
            </w:r>
          </w:p>
        </w:tc>
        <w:tc>
          <w:tcPr>
            <w:tcW w:w="6399" w:type="dxa"/>
          </w:tcPr>
          <w:p w14:paraId="6F437459" w14:textId="77777777" w:rsidR="004301A5" w:rsidRPr="00413974" w:rsidRDefault="004301A5" w:rsidP="00F04BD5">
            <w:pPr>
              <w:rPr>
                <w:rFonts w:ascii="Georgia" w:hAnsi="Georgia"/>
                <w:sz w:val="22"/>
                <w:szCs w:val="22"/>
              </w:rPr>
            </w:pPr>
            <w:r w:rsidRPr="00413974">
              <w:rPr>
                <w:rFonts w:ascii="Georgia" w:hAnsi="Georgia"/>
                <w:sz w:val="22"/>
                <w:szCs w:val="22"/>
              </w:rPr>
              <w:t>11.) Should business hours be based on OSP ‘processing center’ time zone, NSP processing center time zone, NPAC CST as is today, or end user time zone?</w:t>
            </w:r>
          </w:p>
          <w:p w14:paraId="09D35F90" w14:textId="77777777" w:rsidR="009B2075" w:rsidRPr="00413974" w:rsidRDefault="009B2075" w:rsidP="00F04BD5">
            <w:pPr>
              <w:rPr>
                <w:rFonts w:ascii="Georgia" w:hAnsi="Georgia"/>
                <w:sz w:val="22"/>
                <w:szCs w:val="22"/>
              </w:rPr>
            </w:pPr>
            <w:r w:rsidRPr="00413974">
              <w:rPr>
                <w:rFonts w:ascii="Georgia" w:hAnsi="Georgia"/>
                <w:sz w:val="22"/>
                <w:szCs w:val="22"/>
              </w:rPr>
              <w:t>12.) What time zone should business hours be defined in? Should business hours be same for whole country?</w:t>
            </w:r>
          </w:p>
          <w:p w14:paraId="0D05DA14" w14:textId="77777777" w:rsidR="00EA6A6D" w:rsidRPr="00413974" w:rsidRDefault="00EA6A6D" w:rsidP="004301A5">
            <w:pPr>
              <w:rPr>
                <w:rFonts w:ascii="Georgia" w:hAnsi="Georgia"/>
                <w:sz w:val="22"/>
                <w:szCs w:val="22"/>
              </w:rPr>
            </w:pPr>
          </w:p>
          <w:p w14:paraId="348BDEAC" w14:textId="77777777" w:rsidR="004301A5" w:rsidRPr="009F28C1" w:rsidRDefault="00A51CC5" w:rsidP="004301A5">
            <w:pPr>
              <w:rPr>
                <w:rFonts w:ascii="Georgia" w:hAnsi="Georgia"/>
                <w:color w:val="FF0000"/>
                <w:sz w:val="22"/>
                <w:szCs w:val="22"/>
              </w:rPr>
            </w:pPr>
            <w:r w:rsidRPr="009F28C1">
              <w:rPr>
                <w:rFonts w:ascii="Georgia" w:hAnsi="Georgia"/>
                <w:color w:val="FF0000"/>
                <w:sz w:val="22"/>
                <w:szCs w:val="22"/>
              </w:rPr>
              <w:t xml:space="preserve">Times are based on </w:t>
            </w:r>
            <w:r w:rsidR="004301A5" w:rsidRPr="009F28C1">
              <w:rPr>
                <w:rFonts w:ascii="Georgia" w:hAnsi="Georgia"/>
                <w:color w:val="FF0000"/>
                <w:sz w:val="22"/>
                <w:szCs w:val="22"/>
              </w:rPr>
              <w:t>local time in the Time Zone of the NPAC Region that the end user is in.</w:t>
            </w:r>
          </w:p>
          <w:p w14:paraId="74EA492B" w14:textId="77777777" w:rsidR="004301A5" w:rsidRPr="00413974" w:rsidRDefault="004301A5" w:rsidP="00F04BD5">
            <w:pPr>
              <w:rPr>
                <w:rFonts w:ascii="Georgia" w:hAnsi="Georgia"/>
                <w:sz w:val="22"/>
                <w:szCs w:val="22"/>
              </w:rPr>
            </w:pPr>
          </w:p>
        </w:tc>
      </w:tr>
      <w:tr w:rsidR="004301A5" w:rsidRPr="001B36D3" w14:paraId="620DBC17" w14:textId="77777777" w:rsidTr="00576DC5">
        <w:tc>
          <w:tcPr>
            <w:tcW w:w="1728" w:type="dxa"/>
          </w:tcPr>
          <w:p w14:paraId="0D11C2E4" w14:textId="77777777" w:rsidR="004301A5" w:rsidRPr="00413974" w:rsidRDefault="004301A5" w:rsidP="00B812B5">
            <w:pPr>
              <w:jc w:val="center"/>
              <w:rPr>
                <w:rFonts w:ascii="Georgia" w:hAnsi="Georgia"/>
                <w:sz w:val="22"/>
                <w:szCs w:val="22"/>
              </w:rPr>
            </w:pPr>
          </w:p>
        </w:tc>
        <w:tc>
          <w:tcPr>
            <w:tcW w:w="1629" w:type="dxa"/>
          </w:tcPr>
          <w:p w14:paraId="7D6E5AEC" w14:textId="77777777" w:rsidR="004301A5" w:rsidRPr="009F28C1" w:rsidRDefault="009B2075" w:rsidP="00BA2079">
            <w:pPr>
              <w:rPr>
                <w:rFonts w:ascii="Georgia" w:hAnsi="Georgia"/>
                <w:color w:val="FF0000"/>
                <w:sz w:val="22"/>
                <w:szCs w:val="22"/>
              </w:rPr>
            </w:pPr>
            <w:r w:rsidRPr="009F28C1">
              <w:rPr>
                <w:rFonts w:ascii="Georgia" w:hAnsi="Georgia"/>
                <w:color w:val="FF0000"/>
                <w:sz w:val="22"/>
                <w:szCs w:val="22"/>
              </w:rPr>
              <w:t>Consensus reached</w:t>
            </w:r>
          </w:p>
        </w:tc>
        <w:tc>
          <w:tcPr>
            <w:tcW w:w="6399" w:type="dxa"/>
          </w:tcPr>
          <w:p w14:paraId="0DA3157C" w14:textId="77777777" w:rsidR="004301A5" w:rsidRPr="00413974" w:rsidRDefault="009B2075" w:rsidP="00F04BD5">
            <w:pPr>
              <w:rPr>
                <w:rFonts w:ascii="Georgia" w:hAnsi="Georgia"/>
                <w:sz w:val="22"/>
                <w:szCs w:val="22"/>
              </w:rPr>
            </w:pPr>
            <w:r w:rsidRPr="00413974">
              <w:rPr>
                <w:rFonts w:ascii="Georgia" w:hAnsi="Georgia"/>
                <w:sz w:val="22"/>
                <w:szCs w:val="22"/>
              </w:rPr>
              <w:t>14.) When does the clock start? Is it at receipt of good LSR?</w:t>
            </w:r>
          </w:p>
          <w:p w14:paraId="447BF25D" w14:textId="77777777" w:rsidR="009B2075" w:rsidRPr="009F28C1" w:rsidRDefault="009B2075" w:rsidP="00F04BD5">
            <w:pPr>
              <w:rPr>
                <w:rFonts w:ascii="Georgia" w:hAnsi="Georgia"/>
                <w:color w:val="FF0000"/>
                <w:sz w:val="22"/>
                <w:szCs w:val="22"/>
              </w:rPr>
            </w:pPr>
            <w:r w:rsidRPr="00413974">
              <w:rPr>
                <w:rFonts w:ascii="Georgia" w:hAnsi="Georgia"/>
                <w:sz w:val="22"/>
                <w:szCs w:val="22"/>
              </w:rPr>
              <w:t xml:space="preserve">    </w:t>
            </w:r>
            <w:r w:rsidRPr="009F28C1">
              <w:rPr>
                <w:rFonts w:ascii="Georgia" w:hAnsi="Georgia"/>
                <w:color w:val="FF0000"/>
                <w:sz w:val="22"/>
                <w:szCs w:val="22"/>
              </w:rPr>
              <w:t>Yes, a valid LSR starts the clock</w:t>
            </w:r>
          </w:p>
        </w:tc>
      </w:tr>
      <w:tr w:rsidR="009B2075" w:rsidRPr="001B36D3" w14:paraId="31699DD8" w14:textId="77777777" w:rsidTr="00576DC5">
        <w:tc>
          <w:tcPr>
            <w:tcW w:w="1728" w:type="dxa"/>
          </w:tcPr>
          <w:p w14:paraId="43F5A42F" w14:textId="77777777" w:rsidR="00990330" w:rsidRPr="00413974" w:rsidRDefault="00990330" w:rsidP="00B812B5">
            <w:pPr>
              <w:jc w:val="center"/>
              <w:rPr>
                <w:rFonts w:ascii="Georgia" w:hAnsi="Georgia"/>
                <w:sz w:val="22"/>
                <w:szCs w:val="22"/>
              </w:rPr>
            </w:pPr>
          </w:p>
          <w:p w14:paraId="41A87325" w14:textId="77777777" w:rsidR="009B2075" w:rsidRPr="00413974" w:rsidRDefault="00990330" w:rsidP="00B812B5">
            <w:pPr>
              <w:jc w:val="center"/>
              <w:rPr>
                <w:rFonts w:ascii="Georgia" w:hAnsi="Georgia"/>
                <w:sz w:val="22"/>
                <w:szCs w:val="22"/>
              </w:rPr>
            </w:pPr>
            <w:r w:rsidRPr="00413974">
              <w:rPr>
                <w:rFonts w:ascii="Georgia" w:hAnsi="Georgia"/>
                <w:sz w:val="22"/>
                <w:szCs w:val="22"/>
              </w:rPr>
              <w:t>4, 5, 6</w:t>
            </w:r>
          </w:p>
        </w:tc>
        <w:tc>
          <w:tcPr>
            <w:tcW w:w="1629" w:type="dxa"/>
          </w:tcPr>
          <w:p w14:paraId="765624A2" w14:textId="77777777" w:rsidR="00990330" w:rsidRPr="009F28C1" w:rsidRDefault="00990330" w:rsidP="00BA2079">
            <w:pPr>
              <w:rPr>
                <w:rFonts w:ascii="Georgia" w:hAnsi="Georgia"/>
                <w:color w:val="FF0000"/>
                <w:sz w:val="22"/>
                <w:szCs w:val="22"/>
              </w:rPr>
            </w:pPr>
          </w:p>
          <w:p w14:paraId="61C86505" w14:textId="77777777" w:rsidR="009B2075" w:rsidRPr="009F28C1" w:rsidRDefault="00990330" w:rsidP="00BA2079">
            <w:pPr>
              <w:rPr>
                <w:rFonts w:ascii="Georgia" w:hAnsi="Georgia"/>
                <w:color w:val="FF0000"/>
                <w:sz w:val="22"/>
                <w:szCs w:val="22"/>
              </w:rPr>
            </w:pPr>
            <w:r w:rsidRPr="009F28C1">
              <w:rPr>
                <w:rFonts w:ascii="Georgia" w:hAnsi="Georgia"/>
                <w:color w:val="FF0000"/>
                <w:sz w:val="22"/>
                <w:szCs w:val="22"/>
              </w:rPr>
              <w:t>Consensus reached</w:t>
            </w:r>
          </w:p>
        </w:tc>
        <w:tc>
          <w:tcPr>
            <w:tcW w:w="6399" w:type="dxa"/>
          </w:tcPr>
          <w:p w14:paraId="5FD8488E" w14:textId="77777777" w:rsidR="009B2075" w:rsidRPr="00413974" w:rsidRDefault="00C132DE" w:rsidP="00F04BD5">
            <w:pPr>
              <w:rPr>
                <w:rFonts w:ascii="Georgia" w:hAnsi="Georgia"/>
                <w:sz w:val="22"/>
                <w:szCs w:val="22"/>
              </w:rPr>
            </w:pPr>
            <w:r w:rsidRPr="00413974">
              <w:rPr>
                <w:rFonts w:ascii="Georgia" w:hAnsi="Georgia"/>
                <w:sz w:val="22"/>
                <w:szCs w:val="22"/>
              </w:rPr>
              <w:t>15.) Some think FOC interval/confirmation interval is imbedded in the One Business Day – but some think should be separate</w:t>
            </w:r>
            <w:r w:rsidR="00990330" w:rsidRPr="00413974">
              <w:rPr>
                <w:rFonts w:ascii="Georgia" w:hAnsi="Georgia"/>
                <w:sz w:val="22"/>
                <w:szCs w:val="22"/>
              </w:rPr>
              <w:t>.</w:t>
            </w:r>
          </w:p>
          <w:p w14:paraId="07646454" w14:textId="77777777" w:rsidR="00990330" w:rsidRPr="009F28C1" w:rsidRDefault="00EA6A6D" w:rsidP="00F04BD5">
            <w:pPr>
              <w:rPr>
                <w:rFonts w:ascii="Georgia" w:hAnsi="Georgia"/>
                <w:color w:val="FF0000"/>
                <w:sz w:val="22"/>
                <w:szCs w:val="22"/>
              </w:rPr>
            </w:pPr>
            <w:r w:rsidRPr="009F28C1">
              <w:rPr>
                <w:rFonts w:ascii="Georgia" w:hAnsi="Georgia"/>
                <w:color w:val="FF0000"/>
                <w:sz w:val="22"/>
                <w:szCs w:val="22"/>
              </w:rPr>
              <w:t xml:space="preserve">Good LSR to </w:t>
            </w:r>
            <w:r w:rsidR="00990330" w:rsidRPr="009F28C1">
              <w:rPr>
                <w:rFonts w:ascii="Georgia" w:hAnsi="Georgia"/>
                <w:color w:val="FF0000"/>
                <w:sz w:val="22"/>
                <w:szCs w:val="22"/>
              </w:rPr>
              <w:t>FOC interval is included in the One Business Day</w:t>
            </w:r>
          </w:p>
        </w:tc>
      </w:tr>
      <w:tr w:rsidR="00990330" w:rsidRPr="001B36D3" w14:paraId="163C2B79" w14:textId="77777777" w:rsidTr="00576DC5">
        <w:tc>
          <w:tcPr>
            <w:tcW w:w="1728" w:type="dxa"/>
          </w:tcPr>
          <w:p w14:paraId="3BD92B34" w14:textId="77777777" w:rsidR="00990330" w:rsidRPr="00413974" w:rsidRDefault="00990330" w:rsidP="00B812B5">
            <w:pPr>
              <w:jc w:val="center"/>
              <w:rPr>
                <w:rFonts w:ascii="Georgia" w:hAnsi="Georgia"/>
                <w:sz w:val="22"/>
                <w:szCs w:val="22"/>
              </w:rPr>
            </w:pPr>
          </w:p>
          <w:p w14:paraId="155B4B86" w14:textId="77777777" w:rsidR="00990330" w:rsidRPr="00413974" w:rsidRDefault="00990330" w:rsidP="00B812B5">
            <w:pPr>
              <w:jc w:val="center"/>
              <w:rPr>
                <w:rFonts w:ascii="Georgia" w:hAnsi="Georgia"/>
                <w:sz w:val="22"/>
                <w:szCs w:val="22"/>
              </w:rPr>
            </w:pPr>
            <w:r w:rsidRPr="00413974">
              <w:rPr>
                <w:rFonts w:ascii="Georgia" w:hAnsi="Georgia"/>
                <w:sz w:val="22"/>
                <w:szCs w:val="22"/>
              </w:rPr>
              <w:t>11</w:t>
            </w:r>
          </w:p>
        </w:tc>
        <w:tc>
          <w:tcPr>
            <w:tcW w:w="1629" w:type="dxa"/>
          </w:tcPr>
          <w:p w14:paraId="6A6D2127" w14:textId="77777777" w:rsidR="00990330" w:rsidRPr="009F28C1" w:rsidRDefault="00990330" w:rsidP="00BA2079">
            <w:pPr>
              <w:rPr>
                <w:rFonts w:ascii="Georgia" w:hAnsi="Georgia"/>
                <w:color w:val="FF0000"/>
                <w:sz w:val="22"/>
                <w:szCs w:val="22"/>
              </w:rPr>
            </w:pPr>
          </w:p>
          <w:p w14:paraId="779DCE53" w14:textId="77777777" w:rsidR="00990330" w:rsidRPr="009F28C1" w:rsidRDefault="00990330" w:rsidP="00BA2079">
            <w:pPr>
              <w:rPr>
                <w:rFonts w:ascii="Georgia" w:hAnsi="Georgia"/>
                <w:color w:val="FF0000"/>
                <w:sz w:val="22"/>
                <w:szCs w:val="22"/>
              </w:rPr>
            </w:pPr>
            <w:r w:rsidRPr="009F28C1">
              <w:rPr>
                <w:rFonts w:ascii="Georgia" w:hAnsi="Georgia"/>
                <w:color w:val="FF0000"/>
                <w:sz w:val="22"/>
                <w:szCs w:val="22"/>
              </w:rPr>
              <w:t>Consensus reached</w:t>
            </w:r>
          </w:p>
        </w:tc>
        <w:tc>
          <w:tcPr>
            <w:tcW w:w="6399" w:type="dxa"/>
          </w:tcPr>
          <w:p w14:paraId="7C013B56" w14:textId="77777777" w:rsidR="00990330" w:rsidRPr="00413974" w:rsidRDefault="00990330" w:rsidP="00F04BD5">
            <w:pPr>
              <w:rPr>
                <w:rFonts w:ascii="Georgia" w:hAnsi="Georgia"/>
                <w:sz w:val="22"/>
                <w:szCs w:val="22"/>
              </w:rPr>
            </w:pPr>
            <w:r w:rsidRPr="00413974">
              <w:rPr>
                <w:rFonts w:ascii="Georgia" w:hAnsi="Georgia"/>
                <w:sz w:val="22"/>
                <w:szCs w:val="22"/>
              </w:rPr>
              <w:t>7.) Business Hours? Several ranges suggested (8am-3pm, 7am-7pm, 7am-9pm, 8am-5pm</w:t>
            </w:r>
          </w:p>
          <w:p w14:paraId="564E55BE" w14:textId="77777777" w:rsidR="00990330" w:rsidRPr="009F28C1" w:rsidRDefault="00133F68" w:rsidP="00F04BD5">
            <w:pPr>
              <w:rPr>
                <w:rFonts w:ascii="Georgia" w:hAnsi="Georgia"/>
                <w:color w:val="FF0000"/>
                <w:sz w:val="22"/>
                <w:szCs w:val="22"/>
              </w:rPr>
            </w:pPr>
            <w:r w:rsidRPr="009F28C1">
              <w:rPr>
                <w:rFonts w:ascii="Georgia" w:hAnsi="Georgia"/>
                <w:color w:val="FF0000"/>
                <w:sz w:val="22"/>
                <w:szCs w:val="22"/>
              </w:rPr>
              <w:t>‘</w:t>
            </w:r>
            <w:r w:rsidR="009F28C1">
              <w:rPr>
                <w:rFonts w:ascii="Georgia" w:hAnsi="Georgia"/>
                <w:color w:val="FF0000"/>
                <w:sz w:val="22"/>
                <w:szCs w:val="22"/>
              </w:rPr>
              <w:t>Staff</w:t>
            </w:r>
            <w:r w:rsidR="00990330" w:rsidRPr="009F28C1">
              <w:rPr>
                <w:rFonts w:ascii="Georgia" w:hAnsi="Georgia"/>
                <w:color w:val="FF0000"/>
                <w:sz w:val="22"/>
                <w:szCs w:val="22"/>
              </w:rPr>
              <w:t>ed</w:t>
            </w:r>
            <w:r w:rsidRPr="009F28C1">
              <w:rPr>
                <w:rFonts w:ascii="Georgia" w:hAnsi="Georgia"/>
                <w:color w:val="FF0000"/>
                <w:sz w:val="22"/>
                <w:szCs w:val="22"/>
              </w:rPr>
              <w:t>’</w:t>
            </w:r>
            <w:r w:rsidR="00990330" w:rsidRPr="009F28C1">
              <w:rPr>
                <w:rFonts w:ascii="Georgia" w:hAnsi="Georgia"/>
                <w:color w:val="FF0000"/>
                <w:sz w:val="22"/>
                <w:szCs w:val="22"/>
              </w:rPr>
              <w:t xml:space="preserve"> Business hours are 8am-5pm </w:t>
            </w:r>
            <w:r w:rsidRPr="009F28C1">
              <w:rPr>
                <w:rFonts w:ascii="Georgia" w:hAnsi="Georgia"/>
                <w:color w:val="FF0000"/>
                <w:sz w:val="22"/>
                <w:szCs w:val="22"/>
              </w:rPr>
              <w:t>(</w:t>
            </w:r>
            <w:r w:rsidR="00990330" w:rsidRPr="009F28C1">
              <w:rPr>
                <w:rFonts w:ascii="Georgia" w:hAnsi="Georgia"/>
                <w:color w:val="FF0000"/>
                <w:sz w:val="22"/>
                <w:szCs w:val="22"/>
              </w:rPr>
              <w:t>at a minimum</w:t>
            </w:r>
            <w:r w:rsidRPr="009F28C1">
              <w:rPr>
                <w:rFonts w:ascii="Georgia" w:hAnsi="Georgia"/>
                <w:color w:val="FF0000"/>
                <w:sz w:val="22"/>
                <w:szCs w:val="22"/>
              </w:rPr>
              <w:t>) on a Business Day</w:t>
            </w:r>
            <w:r w:rsidR="00990330" w:rsidRPr="009F28C1">
              <w:rPr>
                <w:rFonts w:ascii="Georgia" w:hAnsi="Georgia"/>
                <w:color w:val="FF0000"/>
                <w:sz w:val="22"/>
                <w:szCs w:val="22"/>
              </w:rPr>
              <w:t xml:space="preserve">, </w:t>
            </w:r>
            <w:r w:rsidR="00990330" w:rsidRPr="009F28C1">
              <w:rPr>
                <w:rFonts w:ascii="Georgia" w:hAnsi="Georgia"/>
                <w:color w:val="FF0000"/>
                <w:sz w:val="22"/>
                <w:szCs w:val="22"/>
              </w:rPr>
              <w:t>local time in the Time Zone of the NPAC Region that the end user is in.</w:t>
            </w:r>
          </w:p>
        </w:tc>
      </w:tr>
      <w:tr w:rsidR="00C132DE" w:rsidRPr="001B36D3" w14:paraId="3C1A57CC" w14:textId="77777777" w:rsidTr="00576DC5">
        <w:tc>
          <w:tcPr>
            <w:tcW w:w="1728" w:type="dxa"/>
          </w:tcPr>
          <w:p w14:paraId="1D5C8572" w14:textId="77777777" w:rsidR="00C132DE" w:rsidRPr="00413974" w:rsidRDefault="00C132DE" w:rsidP="00B812B5">
            <w:pPr>
              <w:jc w:val="center"/>
              <w:rPr>
                <w:rFonts w:ascii="Georgia" w:hAnsi="Georgia"/>
                <w:sz w:val="22"/>
                <w:szCs w:val="22"/>
              </w:rPr>
            </w:pPr>
          </w:p>
        </w:tc>
        <w:tc>
          <w:tcPr>
            <w:tcW w:w="1629" w:type="dxa"/>
          </w:tcPr>
          <w:p w14:paraId="01781AA5" w14:textId="77777777" w:rsidR="00C132DE" w:rsidRPr="009F28C1" w:rsidRDefault="00A51CC5" w:rsidP="00BA2079">
            <w:pPr>
              <w:rPr>
                <w:rFonts w:ascii="Georgia" w:hAnsi="Georgia"/>
                <w:color w:val="FF0000"/>
                <w:sz w:val="22"/>
                <w:szCs w:val="22"/>
              </w:rPr>
            </w:pPr>
            <w:r w:rsidRPr="009F28C1">
              <w:rPr>
                <w:rFonts w:ascii="Georgia" w:hAnsi="Georgia"/>
                <w:color w:val="FF0000"/>
                <w:sz w:val="22"/>
                <w:szCs w:val="22"/>
              </w:rPr>
              <w:t>Consensus reached</w:t>
            </w:r>
            <w:r w:rsidR="00A46CED" w:rsidRPr="009F28C1">
              <w:rPr>
                <w:rFonts w:ascii="Georgia" w:hAnsi="Georgia"/>
                <w:color w:val="FF0000"/>
                <w:sz w:val="22"/>
                <w:szCs w:val="22"/>
              </w:rPr>
              <w:t xml:space="preserve"> </w:t>
            </w:r>
          </w:p>
        </w:tc>
        <w:tc>
          <w:tcPr>
            <w:tcW w:w="6399" w:type="dxa"/>
          </w:tcPr>
          <w:p w14:paraId="77A2D034" w14:textId="77777777" w:rsidR="00C132DE" w:rsidRPr="00413974" w:rsidRDefault="00A51CC5" w:rsidP="00F04BD5">
            <w:pPr>
              <w:rPr>
                <w:rFonts w:ascii="Georgia" w:hAnsi="Georgia"/>
                <w:sz w:val="22"/>
                <w:szCs w:val="22"/>
              </w:rPr>
            </w:pPr>
            <w:r w:rsidRPr="00413974">
              <w:rPr>
                <w:rFonts w:ascii="Georgia" w:hAnsi="Georgia"/>
                <w:sz w:val="22"/>
                <w:szCs w:val="22"/>
              </w:rPr>
              <w:t>21.) OSP should not remove the TN from their switch until the NSP activates the TN at NPAC.</w:t>
            </w:r>
          </w:p>
        </w:tc>
      </w:tr>
      <w:tr w:rsidR="00A51CC5" w:rsidRPr="001B36D3" w14:paraId="570EE08F" w14:textId="77777777" w:rsidTr="00576DC5">
        <w:tc>
          <w:tcPr>
            <w:tcW w:w="1728" w:type="dxa"/>
          </w:tcPr>
          <w:p w14:paraId="59A70AB2" w14:textId="77777777" w:rsidR="00A51CC5" w:rsidRPr="00413974" w:rsidRDefault="00A51CC5" w:rsidP="00B812B5">
            <w:pPr>
              <w:jc w:val="center"/>
              <w:rPr>
                <w:rFonts w:ascii="Georgia" w:hAnsi="Georgia"/>
                <w:sz w:val="22"/>
                <w:szCs w:val="22"/>
              </w:rPr>
            </w:pPr>
          </w:p>
        </w:tc>
        <w:tc>
          <w:tcPr>
            <w:tcW w:w="1629" w:type="dxa"/>
          </w:tcPr>
          <w:p w14:paraId="7852237B" w14:textId="77777777" w:rsidR="00A51CC5" w:rsidRPr="00413974" w:rsidRDefault="00A51CC5" w:rsidP="00BA2079">
            <w:pPr>
              <w:rPr>
                <w:rFonts w:ascii="Georgia" w:hAnsi="Georgia"/>
                <w:sz w:val="22"/>
                <w:szCs w:val="22"/>
              </w:rPr>
            </w:pPr>
          </w:p>
        </w:tc>
        <w:tc>
          <w:tcPr>
            <w:tcW w:w="6399" w:type="dxa"/>
          </w:tcPr>
          <w:p w14:paraId="02281734" w14:textId="77777777" w:rsidR="00A51CC5" w:rsidRPr="00413974" w:rsidRDefault="00A51CC5" w:rsidP="00F04BD5">
            <w:pPr>
              <w:rPr>
                <w:rFonts w:ascii="Georgia" w:hAnsi="Georgia"/>
                <w:sz w:val="22"/>
                <w:szCs w:val="22"/>
              </w:rPr>
            </w:pPr>
          </w:p>
        </w:tc>
      </w:tr>
      <w:tr w:rsidR="00F3752B" w:rsidRPr="001B36D3" w14:paraId="126A564D" w14:textId="77777777" w:rsidTr="00576DC5">
        <w:tc>
          <w:tcPr>
            <w:tcW w:w="1728" w:type="dxa"/>
          </w:tcPr>
          <w:p w14:paraId="70C9B068" w14:textId="77777777" w:rsidR="00F3752B" w:rsidRPr="00413974" w:rsidRDefault="00F3752B" w:rsidP="00B812B5">
            <w:pPr>
              <w:jc w:val="center"/>
              <w:rPr>
                <w:rFonts w:ascii="Georgia" w:hAnsi="Georgia"/>
                <w:sz w:val="22"/>
                <w:szCs w:val="22"/>
              </w:rPr>
            </w:pPr>
          </w:p>
        </w:tc>
        <w:tc>
          <w:tcPr>
            <w:tcW w:w="1629" w:type="dxa"/>
          </w:tcPr>
          <w:p w14:paraId="04816A30" w14:textId="77777777" w:rsidR="00F3752B" w:rsidRPr="00413974" w:rsidRDefault="00F3752B" w:rsidP="00BA2079">
            <w:pPr>
              <w:rPr>
                <w:rFonts w:ascii="Georgia" w:hAnsi="Georgia"/>
                <w:sz w:val="22"/>
                <w:szCs w:val="22"/>
              </w:rPr>
            </w:pPr>
          </w:p>
        </w:tc>
        <w:tc>
          <w:tcPr>
            <w:tcW w:w="6399" w:type="dxa"/>
          </w:tcPr>
          <w:p w14:paraId="73D37632" w14:textId="77777777" w:rsidR="00F3752B" w:rsidRPr="00413974" w:rsidRDefault="00F3752B" w:rsidP="00F04BD5">
            <w:pPr>
              <w:rPr>
                <w:rFonts w:ascii="Georgia" w:hAnsi="Georgia"/>
                <w:sz w:val="22"/>
                <w:szCs w:val="22"/>
              </w:rPr>
            </w:pPr>
          </w:p>
        </w:tc>
      </w:tr>
      <w:tr w:rsidR="00A51CC5" w:rsidRPr="001B36D3" w14:paraId="6CC804F4" w14:textId="77777777" w:rsidTr="00576DC5">
        <w:tc>
          <w:tcPr>
            <w:tcW w:w="1728" w:type="dxa"/>
          </w:tcPr>
          <w:p w14:paraId="147D7E73" w14:textId="77777777" w:rsidR="00A51CC5" w:rsidRPr="00413974" w:rsidRDefault="00A51CC5" w:rsidP="00B812B5">
            <w:pPr>
              <w:jc w:val="center"/>
              <w:rPr>
                <w:rFonts w:ascii="Georgia" w:hAnsi="Georgia"/>
                <w:sz w:val="22"/>
                <w:szCs w:val="22"/>
              </w:rPr>
            </w:pPr>
          </w:p>
        </w:tc>
        <w:tc>
          <w:tcPr>
            <w:tcW w:w="1629" w:type="dxa"/>
          </w:tcPr>
          <w:p w14:paraId="2D68B747" w14:textId="77777777" w:rsidR="00A51CC5" w:rsidRPr="00413974" w:rsidRDefault="00A51CC5" w:rsidP="00BA2079">
            <w:pPr>
              <w:rPr>
                <w:rFonts w:ascii="Georgia" w:hAnsi="Georgia"/>
                <w:sz w:val="22"/>
                <w:szCs w:val="22"/>
              </w:rPr>
            </w:pPr>
          </w:p>
        </w:tc>
        <w:tc>
          <w:tcPr>
            <w:tcW w:w="6399" w:type="dxa"/>
          </w:tcPr>
          <w:p w14:paraId="254BECCC" w14:textId="77777777" w:rsidR="00A51CC5" w:rsidRPr="00413974" w:rsidRDefault="00A51CC5" w:rsidP="00F04BD5">
            <w:pPr>
              <w:rPr>
                <w:rFonts w:ascii="Georgia" w:hAnsi="Georgia"/>
                <w:sz w:val="22"/>
                <w:szCs w:val="22"/>
              </w:rPr>
            </w:pPr>
          </w:p>
        </w:tc>
      </w:tr>
      <w:tr w:rsidR="00D83DE0" w:rsidRPr="001B36D3" w14:paraId="5AE9A7DD" w14:textId="77777777" w:rsidTr="00576DC5">
        <w:tc>
          <w:tcPr>
            <w:tcW w:w="1728" w:type="dxa"/>
          </w:tcPr>
          <w:p w14:paraId="50730358" w14:textId="77777777" w:rsidR="00990330" w:rsidRPr="00413974" w:rsidRDefault="00990330" w:rsidP="00B812B5">
            <w:pPr>
              <w:jc w:val="center"/>
              <w:rPr>
                <w:rFonts w:ascii="Georgia" w:hAnsi="Georgia"/>
                <w:sz w:val="22"/>
                <w:szCs w:val="22"/>
              </w:rPr>
            </w:pPr>
          </w:p>
          <w:p w14:paraId="675426CD" w14:textId="77777777" w:rsidR="00D83DE0" w:rsidRPr="00413974" w:rsidRDefault="003C24BD" w:rsidP="00B812B5">
            <w:pPr>
              <w:jc w:val="center"/>
              <w:rPr>
                <w:rFonts w:ascii="Georgia" w:hAnsi="Georgia"/>
                <w:sz w:val="22"/>
                <w:szCs w:val="22"/>
              </w:rPr>
            </w:pPr>
            <w:r w:rsidRPr="00413974">
              <w:rPr>
                <w:rFonts w:ascii="Georgia" w:hAnsi="Georgia"/>
                <w:sz w:val="22"/>
                <w:szCs w:val="22"/>
              </w:rPr>
              <w:t>7</w:t>
            </w:r>
          </w:p>
        </w:tc>
        <w:tc>
          <w:tcPr>
            <w:tcW w:w="1629" w:type="dxa"/>
          </w:tcPr>
          <w:p w14:paraId="22616C87" w14:textId="77777777" w:rsidR="00D83DE0" w:rsidRPr="00413974" w:rsidRDefault="00D83DE0" w:rsidP="00BA2079">
            <w:pPr>
              <w:rPr>
                <w:rFonts w:ascii="Georgia" w:hAnsi="Georgia"/>
                <w:sz w:val="22"/>
                <w:szCs w:val="22"/>
              </w:rPr>
            </w:pPr>
          </w:p>
        </w:tc>
        <w:tc>
          <w:tcPr>
            <w:tcW w:w="6399" w:type="dxa"/>
          </w:tcPr>
          <w:p w14:paraId="0E8D39A8" w14:textId="77777777" w:rsidR="00D83DE0" w:rsidRPr="00413974" w:rsidRDefault="00D83DE0" w:rsidP="00F04BD5">
            <w:pPr>
              <w:rPr>
                <w:rFonts w:ascii="Georgia" w:hAnsi="Georgia"/>
                <w:sz w:val="22"/>
                <w:szCs w:val="22"/>
              </w:rPr>
            </w:pPr>
            <w:r w:rsidRPr="00413974">
              <w:rPr>
                <w:rFonts w:ascii="Georgia" w:hAnsi="Georgia"/>
                <w:sz w:val="22"/>
                <w:szCs w:val="22"/>
              </w:rPr>
              <w:t>4.) Is One Business Day = to Same Business Day or is it the next business day? (</w:t>
            </w:r>
            <w:proofErr w:type="gramStart"/>
            <w:r w:rsidRPr="00413974">
              <w:rPr>
                <w:rFonts w:ascii="Georgia" w:hAnsi="Georgia"/>
                <w:sz w:val="22"/>
                <w:szCs w:val="22"/>
              </w:rPr>
              <w:t>needs</w:t>
            </w:r>
            <w:proofErr w:type="gramEnd"/>
            <w:r w:rsidRPr="00413974">
              <w:rPr>
                <w:rFonts w:ascii="Georgia" w:hAnsi="Georgia"/>
                <w:sz w:val="22"/>
                <w:szCs w:val="22"/>
              </w:rPr>
              <w:t xml:space="preserve"> to be enough time between good order receipt until ready-to-port)</w:t>
            </w:r>
          </w:p>
        </w:tc>
      </w:tr>
      <w:tr w:rsidR="00D83DE0" w:rsidRPr="001B36D3" w14:paraId="4D5CC93C" w14:textId="77777777" w:rsidTr="00576DC5">
        <w:tc>
          <w:tcPr>
            <w:tcW w:w="1728" w:type="dxa"/>
          </w:tcPr>
          <w:p w14:paraId="50D9AE36" w14:textId="77777777" w:rsidR="00D83DE0" w:rsidRPr="00413974" w:rsidRDefault="00D83DE0" w:rsidP="00B812B5">
            <w:pPr>
              <w:jc w:val="center"/>
              <w:rPr>
                <w:rFonts w:ascii="Georgia" w:hAnsi="Georgia"/>
                <w:sz w:val="22"/>
                <w:szCs w:val="22"/>
              </w:rPr>
            </w:pPr>
          </w:p>
        </w:tc>
        <w:tc>
          <w:tcPr>
            <w:tcW w:w="1629" w:type="dxa"/>
          </w:tcPr>
          <w:p w14:paraId="49FD4128" w14:textId="77777777" w:rsidR="00D83DE0" w:rsidRPr="00413974" w:rsidRDefault="00D83DE0" w:rsidP="00BA2079">
            <w:pPr>
              <w:rPr>
                <w:rFonts w:ascii="Georgia" w:hAnsi="Georgia"/>
                <w:sz w:val="22"/>
                <w:szCs w:val="22"/>
              </w:rPr>
            </w:pPr>
          </w:p>
        </w:tc>
        <w:tc>
          <w:tcPr>
            <w:tcW w:w="6399" w:type="dxa"/>
          </w:tcPr>
          <w:p w14:paraId="13B978D2" w14:textId="77777777" w:rsidR="00D83DE0" w:rsidRPr="00413974" w:rsidRDefault="00D83DE0" w:rsidP="00E425E1">
            <w:pPr>
              <w:rPr>
                <w:rFonts w:ascii="Georgia" w:hAnsi="Georgia"/>
                <w:sz w:val="22"/>
                <w:szCs w:val="22"/>
              </w:rPr>
            </w:pPr>
            <w:r w:rsidRPr="00413974">
              <w:rPr>
                <w:rFonts w:ascii="Georgia" w:hAnsi="Georgia"/>
                <w:sz w:val="22"/>
                <w:szCs w:val="22"/>
              </w:rPr>
              <w:t>5.) Rolling 24 hours for due times? (</w:t>
            </w:r>
            <w:proofErr w:type="gramStart"/>
            <w:r w:rsidRPr="00413974">
              <w:rPr>
                <w:rFonts w:ascii="Georgia" w:hAnsi="Georgia"/>
                <w:sz w:val="22"/>
                <w:szCs w:val="22"/>
              </w:rPr>
              <w:t>example</w:t>
            </w:r>
            <w:proofErr w:type="gramEnd"/>
            <w:r w:rsidRPr="00413974">
              <w:rPr>
                <w:rFonts w:ascii="Georgia" w:hAnsi="Georgia"/>
                <w:sz w:val="22"/>
                <w:szCs w:val="22"/>
              </w:rPr>
              <w:t>: good LSR in at 2pm today = 2pm tomorrow due date) Would this infer Hot cuts?</w:t>
            </w:r>
          </w:p>
        </w:tc>
      </w:tr>
      <w:tr w:rsidR="00D83DE0" w:rsidRPr="001B36D3" w14:paraId="70EF0968" w14:textId="77777777" w:rsidTr="00576DC5">
        <w:tc>
          <w:tcPr>
            <w:tcW w:w="1728" w:type="dxa"/>
          </w:tcPr>
          <w:p w14:paraId="7BA0DE6E" w14:textId="77777777" w:rsidR="00D83DE0" w:rsidRPr="00413974" w:rsidRDefault="00D83DE0" w:rsidP="00B812B5">
            <w:pPr>
              <w:jc w:val="center"/>
              <w:rPr>
                <w:rFonts w:ascii="Georgia" w:hAnsi="Georgia"/>
                <w:sz w:val="22"/>
                <w:szCs w:val="22"/>
              </w:rPr>
            </w:pPr>
          </w:p>
        </w:tc>
        <w:tc>
          <w:tcPr>
            <w:tcW w:w="1629" w:type="dxa"/>
          </w:tcPr>
          <w:p w14:paraId="658227C8" w14:textId="77777777" w:rsidR="00D83DE0" w:rsidRPr="00413974" w:rsidRDefault="00D83DE0" w:rsidP="00BA2079">
            <w:pPr>
              <w:rPr>
                <w:rFonts w:ascii="Georgia" w:hAnsi="Georgia"/>
                <w:sz w:val="22"/>
                <w:szCs w:val="22"/>
              </w:rPr>
            </w:pPr>
          </w:p>
        </w:tc>
        <w:tc>
          <w:tcPr>
            <w:tcW w:w="6399" w:type="dxa"/>
          </w:tcPr>
          <w:p w14:paraId="4D3D0D61" w14:textId="77777777" w:rsidR="008D20E9" w:rsidRPr="00413974" w:rsidRDefault="00D83DE0" w:rsidP="00E425E1">
            <w:pPr>
              <w:rPr>
                <w:rFonts w:ascii="Georgia" w:hAnsi="Georgia"/>
                <w:sz w:val="22"/>
                <w:szCs w:val="22"/>
              </w:rPr>
            </w:pPr>
            <w:r w:rsidRPr="00413974">
              <w:rPr>
                <w:rFonts w:ascii="Georgia" w:hAnsi="Georgia"/>
                <w:sz w:val="22"/>
                <w:szCs w:val="22"/>
              </w:rPr>
              <w:t>6.) Should the due time be at the End of the Business Day on due date or at 12:01am on due date or???</w:t>
            </w:r>
            <w:r w:rsidR="00BE55E2" w:rsidRPr="00413974">
              <w:rPr>
                <w:rFonts w:ascii="Georgia" w:hAnsi="Georgia"/>
                <w:sz w:val="22"/>
                <w:szCs w:val="22"/>
              </w:rPr>
              <w:t xml:space="preserve"> </w:t>
            </w:r>
          </w:p>
          <w:p w14:paraId="3A372764" w14:textId="77777777" w:rsidR="00D83DE0" w:rsidRPr="00413974" w:rsidRDefault="00BE55E2" w:rsidP="00E425E1">
            <w:pPr>
              <w:rPr>
                <w:rFonts w:ascii="Georgia" w:hAnsi="Georgia"/>
                <w:sz w:val="22"/>
                <w:szCs w:val="22"/>
              </w:rPr>
            </w:pPr>
            <w:r w:rsidRPr="00413974">
              <w:rPr>
                <w:rFonts w:ascii="Georgia" w:hAnsi="Georgia"/>
                <w:sz w:val="22"/>
                <w:szCs w:val="22"/>
              </w:rPr>
              <w:t>(</w:t>
            </w:r>
            <w:proofErr w:type="gramStart"/>
            <w:r w:rsidRPr="00413974">
              <w:rPr>
                <w:rFonts w:ascii="Georgia" w:hAnsi="Georgia"/>
                <w:sz w:val="22"/>
                <w:szCs w:val="22"/>
              </w:rPr>
              <w:t>see</w:t>
            </w:r>
            <w:proofErr w:type="gramEnd"/>
            <w:r w:rsidRPr="00413974">
              <w:rPr>
                <w:rFonts w:ascii="Georgia" w:hAnsi="Georgia"/>
                <w:sz w:val="22"/>
                <w:szCs w:val="22"/>
              </w:rPr>
              <w:t xml:space="preserve"> action item BD09-0502)</w:t>
            </w:r>
          </w:p>
        </w:tc>
      </w:tr>
      <w:tr w:rsidR="00D83DE0" w:rsidRPr="001B36D3" w14:paraId="18E91A65" w14:textId="77777777" w:rsidTr="00576DC5">
        <w:tc>
          <w:tcPr>
            <w:tcW w:w="1728" w:type="dxa"/>
          </w:tcPr>
          <w:p w14:paraId="1D48D212" w14:textId="77777777" w:rsidR="00D83DE0" w:rsidRPr="00413974" w:rsidRDefault="00D83DE0" w:rsidP="00B812B5">
            <w:pPr>
              <w:jc w:val="center"/>
              <w:rPr>
                <w:rFonts w:ascii="Georgia" w:hAnsi="Georgia"/>
                <w:sz w:val="22"/>
                <w:szCs w:val="22"/>
              </w:rPr>
            </w:pPr>
          </w:p>
        </w:tc>
        <w:tc>
          <w:tcPr>
            <w:tcW w:w="1629" w:type="dxa"/>
          </w:tcPr>
          <w:p w14:paraId="0DAFB69D" w14:textId="77777777" w:rsidR="00D83DE0" w:rsidRPr="00413974" w:rsidRDefault="00D83DE0" w:rsidP="00BA2079">
            <w:pPr>
              <w:rPr>
                <w:rFonts w:ascii="Georgia" w:hAnsi="Georgia"/>
                <w:sz w:val="22"/>
                <w:szCs w:val="22"/>
              </w:rPr>
            </w:pPr>
          </w:p>
        </w:tc>
        <w:tc>
          <w:tcPr>
            <w:tcW w:w="6399" w:type="dxa"/>
          </w:tcPr>
          <w:p w14:paraId="28FD4FBF" w14:textId="77777777" w:rsidR="00D83DE0" w:rsidRPr="00413974" w:rsidRDefault="00D83DE0" w:rsidP="00E425E1">
            <w:pPr>
              <w:rPr>
                <w:rFonts w:ascii="Georgia" w:hAnsi="Georgia"/>
                <w:sz w:val="22"/>
                <w:szCs w:val="22"/>
              </w:rPr>
            </w:pPr>
            <w:r w:rsidRPr="00413974">
              <w:rPr>
                <w:rFonts w:ascii="Georgia" w:hAnsi="Georgia"/>
                <w:sz w:val="22"/>
                <w:szCs w:val="22"/>
              </w:rPr>
              <w:t>8.) Do we need a “best effort” port time and a “no-later-than” port time defined?</w:t>
            </w:r>
          </w:p>
        </w:tc>
      </w:tr>
      <w:tr w:rsidR="00D83DE0" w:rsidRPr="001B36D3" w14:paraId="3234863B" w14:textId="77777777" w:rsidTr="00576DC5">
        <w:tc>
          <w:tcPr>
            <w:tcW w:w="1728" w:type="dxa"/>
          </w:tcPr>
          <w:p w14:paraId="41A65D86" w14:textId="77777777" w:rsidR="00D83DE0" w:rsidRPr="00413974" w:rsidRDefault="00D83DE0" w:rsidP="00B812B5">
            <w:pPr>
              <w:jc w:val="center"/>
              <w:rPr>
                <w:rFonts w:ascii="Georgia" w:hAnsi="Georgia"/>
                <w:sz w:val="22"/>
                <w:szCs w:val="22"/>
              </w:rPr>
            </w:pPr>
          </w:p>
        </w:tc>
        <w:tc>
          <w:tcPr>
            <w:tcW w:w="1629" w:type="dxa"/>
          </w:tcPr>
          <w:p w14:paraId="265EA670" w14:textId="77777777" w:rsidR="00D83DE0" w:rsidRPr="00413974" w:rsidRDefault="00D83DE0" w:rsidP="00BA2079">
            <w:pPr>
              <w:rPr>
                <w:rFonts w:ascii="Georgia" w:hAnsi="Georgia"/>
                <w:sz w:val="22"/>
                <w:szCs w:val="22"/>
              </w:rPr>
            </w:pPr>
          </w:p>
        </w:tc>
        <w:tc>
          <w:tcPr>
            <w:tcW w:w="6399" w:type="dxa"/>
          </w:tcPr>
          <w:p w14:paraId="1823D87A" w14:textId="77777777" w:rsidR="00D83DE0" w:rsidRPr="00413974" w:rsidRDefault="00D83DE0" w:rsidP="00E425E1">
            <w:pPr>
              <w:rPr>
                <w:rFonts w:ascii="Georgia" w:hAnsi="Georgia"/>
                <w:sz w:val="22"/>
                <w:szCs w:val="22"/>
              </w:rPr>
            </w:pPr>
            <w:r w:rsidRPr="00413974">
              <w:rPr>
                <w:rFonts w:ascii="Georgia" w:hAnsi="Georgia"/>
                <w:sz w:val="22"/>
                <w:szCs w:val="22"/>
              </w:rPr>
              <w:t>9.) When does Old SP have to be ready to deliver the port? Is it still at 12:01am on due date, or do we need one full business day to work, or how soon on due date does it have to be ready to port?</w:t>
            </w:r>
          </w:p>
        </w:tc>
      </w:tr>
      <w:tr w:rsidR="00D83DE0" w:rsidRPr="001B36D3" w14:paraId="15CCE105" w14:textId="77777777" w:rsidTr="00576DC5">
        <w:tc>
          <w:tcPr>
            <w:tcW w:w="1728" w:type="dxa"/>
          </w:tcPr>
          <w:p w14:paraId="240E4AF8" w14:textId="77777777" w:rsidR="00D83DE0" w:rsidRPr="00413974" w:rsidRDefault="00D83DE0" w:rsidP="00B812B5">
            <w:pPr>
              <w:jc w:val="center"/>
              <w:rPr>
                <w:rFonts w:ascii="Georgia" w:hAnsi="Georgia"/>
                <w:sz w:val="22"/>
                <w:szCs w:val="22"/>
              </w:rPr>
            </w:pPr>
          </w:p>
        </w:tc>
        <w:tc>
          <w:tcPr>
            <w:tcW w:w="1629" w:type="dxa"/>
          </w:tcPr>
          <w:p w14:paraId="535ED526" w14:textId="77777777" w:rsidR="00D83DE0" w:rsidRPr="00413974" w:rsidRDefault="00D83DE0" w:rsidP="00BA2079">
            <w:pPr>
              <w:rPr>
                <w:rFonts w:ascii="Georgia" w:hAnsi="Georgia"/>
                <w:sz w:val="22"/>
                <w:szCs w:val="22"/>
              </w:rPr>
            </w:pPr>
          </w:p>
        </w:tc>
        <w:tc>
          <w:tcPr>
            <w:tcW w:w="6399" w:type="dxa"/>
          </w:tcPr>
          <w:p w14:paraId="7823F076" w14:textId="77777777" w:rsidR="00D83DE0" w:rsidRPr="00413974" w:rsidRDefault="00D83DE0" w:rsidP="00E425E1">
            <w:pPr>
              <w:rPr>
                <w:rFonts w:ascii="Georgia" w:hAnsi="Georgia"/>
                <w:sz w:val="22"/>
                <w:szCs w:val="22"/>
              </w:rPr>
            </w:pPr>
            <w:r w:rsidRPr="00413974">
              <w:rPr>
                <w:rFonts w:ascii="Georgia" w:hAnsi="Georgia"/>
                <w:sz w:val="22"/>
                <w:szCs w:val="22"/>
              </w:rPr>
              <w:t xml:space="preserve">10.) How do we </w:t>
            </w:r>
            <w:proofErr w:type="gramStart"/>
            <w:r w:rsidRPr="00413974">
              <w:rPr>
                <w:rFonts w:ascii="Georgia" w:hAnsi="Georgia"/>
                <w:sz w:val="22"/>
                <w:szCs w:val="22"/>
              </w:rPr>
              <w:t>insure</w:t>
            </w:r>
            <w:proofErr w:type="gramEnd"/>
            <w:r w:rsidRPr="00413974">
              <w:rPr>
                <w:rFonts w:ascii="Georgia" w:hAnsi="Georgia"/>
                <w:sz w:val="22"/>
                <w:szCs w:val="22"/>
              </w:rPr>
              <w:t xml:space="preserve"> matching “due time” on due date on NPAC SV creates?</w:t>
            </w:r>
          </w:p>
        </w:tc>
      </w:tr>
      <w:tr w:rsidR="00D83DE0" w:rsidRPr="001B36D3" w14:paraId="2538DA31" w14:textId="77777777" w:rsidTr="00576DC5">
        <w:tc>
          <w:tcPr>
            <w:tcW w:w="1728" w:type="dxa"/>
          </w:tcPr>
          <w:p w14:paraId="6FE143EC" w14:textId="77777777" w:rsidR="00D83DE0" w:rsidRPr="00413974" w:rsidRDefault="00670C2E" w:rsidP="00B812B5">
            <w:pPr>
              <w:jc w:val="center"/>
              <w:rPr>
                <w:rFonts w:ascii="Georgia" w:hAnsi="Georgia"/>
                <w:sz w:val="22"/>
                <w:szCs w:val="22"/>
              </w:rPr>
            </w:pPr>
            <w:r w:rsidRPr="00413974">
              <w:rPr>
                <w:rFonts w:ascii="Georgia" w:hAnsi="Georgia"/>
                <w:sz w:val="22"/>
                <w:szCs w:val="22"/>
              </w:rPr>
              <w:t>4, 5, 6, 15</w:t>
            </w:r>
          </w:p>
        </w:tc>
        <w:tc>
          <w:tcPr>
            <w:tcW w:w="1629" w:type="dxa"/>
          </w:tcPr>
          <w:p w14:paraId="2FF79D09" w14:textId="77777777" w:rsidR="00D83DE0" w:rsidRPr="00413974" w:rsidRDefault="00D83DE0" w:rsidP="00BA2079">
            <w:pPr>
              <w:rPr>
                <w:rFonts w:ascii="Georgia" w:hAnsi="Georgia"/>
                <w:sz w:val="22"/>
                <w:szCs w:val="22"/>
              </w:rPr>
            </w:pPr>
          </w:p>
        </w:tc>
        <w:tc>
          <w:tcPr>
            <w:tcW w:w="6399" w:type="dxa"/>
          </w:tcPr>
          <w:p w14:paraId="4950361D" w14:textId="77777777" w:rsidR="00D83DE0" w:rsidRPr="00413974" w:rsidRDefault="00D83DE0" w:rsidP="00F04BD5">
            <w:pPr>
              <w:rPr>
                <w:rFonts w:ascii="Georgia" w:hAnsi="Georgia"/>
                <w:sz w:val="22"/>
                <w:szCs w:val="22"/>
              </w:rPr>
            </w:pPr>
            <w:r w:rsidRPr="00413974">
              <w:rPr>
                <w:rFonts w:ascii="Georgia" w:hAnsi="Georgia"/>
                <w:sz w:val="22"/>
                <w:szCs w:val="22"/>
              </w:rPr>
              <w:t xml:space="preserve">13.) Should there be a cut-off time for when an LSR can be submitted and still support a One Business Day interval? Some </w:t>
            </w:r>
            <w:r w:rsidRPr="00413974">
              <w:rPr>
                <w:rFonts w:ascii="Georgia" w:hAnsi="Georgia"/>
                <w:sz w:val="22"/>
                <w:szCs w:val="22"/>
              </w:rPr>
              <w:lastRenderedPageBreak/>
              <w:t>opinion it needs to be consistent across board.</w:t>
            </w:r>
          </w:p>
        </w:tc>
      </w:tr>
      <w:tr w:rsidR="00D83DE0" w:rsidRPr="001B36D3" w14:paraId="7FDB4268" w14:textId="77777777" w:rsidTr="00576DC5">
        <w:tc>
          <w:tcPr>
            <w:tcW w:w="1728" w:type="dxa"/>
          </w:tcPr>
          <w:p w14:paraId="1117539C" w14:textId="77777777" w:rsidR="00D83DE0" w:rsidRPr="00413974" w:rsidRDefault="00D83DE0" w:rsidP="00B812B5">
            <w:pPr>
              <w:jc w:val="center"/>
              <w:rPr>
                <w:rFonts w:ascii="Georgia" w:hAnsi="Georgia"/>
                <w:sz w:val="22"/>
                <w:szCs w:val="22"/>
              </w:rPr>
            </w:pPr>
          </w:p>
        </w:tc>
        <w:tc>
          <w:tcPr>
            <w:tcW w:w="1629" w:type="dxa"/>
          </w:tcPr>
          <w:p w14:paraId="46EF37ED" w14:textId="77777777" w:rsidR="00D83DE0" w:rsidRPr="00413974" w:rsidRDefault="00D83DE0" w:rsidP="00BA2079">
            <w:pPr>
              <w:rPr>
                <w:rFonts w:ascii="Georgia" w:hAnsi="Georgia"/>
                <w:sz w:val="22"/>
                <w:szCs w:val="22"/>
              </w:rPr>
            </w:pPr>
          </w:p>
        </w:tc>
        <w:tc>
          <w:tcPr>
            <w:tcW w:w="6399" w:type="dxa"/>
          </w:tcPr>
          <w:p w14:paraId="62415809" w14:textId="77777777" w:rsidR="00D83DE0" w:rsidRPr="00413974" w:rsidRDefault="00D83DE0" w:rsidP="00F04BD5">
            <w:pPr>
              <w:rPr>
                <w:rFonts w:ascii="Georgia" w:hAnsi="Georgia"/>
                <w:sz w:val="22"/>
                <w:szCs w:val="22"/>
              </w:rPr>
            </w:pPr>
            <w:r w:rsidRPr="00413974">
              <w:rPr>
                <w:rFonts w:ascii="Georgia" w:hAnsi="Georgia"/>
                <w:sz w:val="22"/>
                <w:szCs w:val="22"/>
              </w:rPr>
              <w:t>16.) FOC interval range? Should there be a set one? If so, suggestions are anywhere between 20 min up to 6 hours, or should it be done by a specific time each day?</w:t>
            </w:r>
          </w:p>
        </w:tc>
      </w:tr>
      <w:tr w:rsidR="00D83DE0" w:rsidRPr="001B36D3" w14:paraId="3DC6D235" w14:textId="77777777" w:rsidTr="00576DC5">
        <w:tc>
          <w:tcPr>
            <w:tcW w:w="1728" w:type="dxa"/>
          </w:tcPr>
          <w:p w14:paraId="198F9AA0" w14:textId="77777777" w:rsidR="00D83DE0" w:rsidRPr="00413974" w:rsidRDefault="00D83DE0" w:rsidP="00B812B5">
            <w:pPr>
              <w:jc w:val="center"/>
              <w:rPr>
                <w:rFonts w:ascii="Georgia" w:hAnsi="Georgia"/>
                <w:sz w:val="22"/>
                <w:szCs w:val="22"/>
              </w:rPr>
            </w:pPr>
          </w:p>
        </w:tc>
        <w:tc>
          <w:tcPr>
            <w:tcW w:w="1629" w:type="dxa"/>
          </w:tcPr>
          <w:p w14:paraId="352BB5EE" w14:textId="77777777" w:rsidR="00D83DE0" w:rsidRPr="00413974" w:rsidRDefault="00D83DE0" w:rsidP="00BA2079">
            <w:pPr>
              <w:rPr>
                <w:rFonts w:ascii="Georgia" w:hAnsi="Georgia"/>
                <w:sz w:val="22"/>
                <w:szCs w:val="22"/>
              </w:rPr>
            </w:pPr>
          </w:p>
        </w:tc>
        <w:tc>
          <w:tcPr>
            <w:tcW w:w="6399" w:type="dxa"/>
          </w:tcPr>
          <w:p w14:paraId="68EF4213" w14:textId="77777777" w:rsidR="00D83DE0" w:rsidRPr="00413974" w:rsidRDefault="00D83DE0" w:rsidP="00BA2079">
            <w:pPr>
              <w:rPr>
                <w:rFonts w:ascii="Georgia" w:hAnsi="Georgia"/>
                <w:sz w:val="22"/>
                <w:szCs w:val="22"/>
              </w:rPr>
            </w:pPr>
            <w:r w:rsidRPr="00413974">
              <w:rPr>
                <w:rFonts w:ascii="Georgia" w:hAnsi="Georgia"/>
                <w:sz w:val="22"/>
                <w:szCs w:val="22"/>
              </w:rPr>
              <w:t>17.) Should there be a defined Conflict cut-off time? If so, should it b</w:t>
            </w:r>
            <w:r w:rsidR="00A51CC5" w:rsidRPr="00413974">
              <w:rPr>
                <w:rFonts w:ascii="Georgia" w:hAnsi="Georgia"/>
                <w:sz w:val="22"/>
                <w:szCs w:val="22"/>
              </w:rPr>
              <w:t>e</w:t>
            </w:r>
            <w:r w:rsidRPr="00413974">
              <w:rPr>
                <w:rFonts w:ascii="Georgia" w:hAnsi="Georgia"/>
                <w:sz w:val="22"/>
                <w:szCs w:val="22"/>
              </w:rPr>
              <w:t xml:space="preserve"> standard across the board?</w:t>
            </w:r>
          </w:p>
        </w:tc>
      </w:tr>
      <w:tr w:rsidR="00D83DE0" w:rsidRPr="001B36D3" w14:paraId="37EC6C50" w14:textId="77777777" w:rsidTr="00576DC5">
        <w:tc>
          <w:tcPr>
            <w:tcW w:w="1728" w:type="dxa"/>
          </w:tcPr>
          <w:p w14:paraId="0F7B0609" w14:textId="77777777" w:rsidR="00D83DE0" w:rsidRPr="00413974" w:rsidRDefault="00D83DE0" w:rsidP="00B812B5">
            <w:pPr>
              <w:jc w:val="center"/>
              <w:rPr>
                <w:rFonts w:ascii="Georgia" w:hAnsi="Georgia"/>
                <w:sz w:val="22"/>
                <w:szCs w:val="22"/>
              </w:rPr>
            </w:pPr>
          </w:p>
        </w:tc>
        <w:tc>
          <w:tcPr>
            <w:tcW w:w="1629" w:type="dxa"/>
          </w:tcPr>
          <w:p w14:paraId="7DA34562" w14:textId="77777777" w:rsidR="00D83DE0" w:rsidRPr="00413974" w:rsidRDefault="00D83DE0" w:rsidP="00BA2079">
            <w:pPr>
              <w:rPr>
                <w:rFonts w:ascii="Georgia" w:hAnsi="Georgia"/>
                <w:sz w:val="22"/>
                <w:szCs w:val="22"/>
              </w:rPr>
            </w:pPr>
          </w:p>
        </w:tc>
        <w:tc>
          <w:tcPr>
            <w:tcW w:w="6399" w:type="dxa"/>
          </w:tcPr>
          <w:p w14:paraId="7BA9B0B1" w14:textId="77777777" w:rsidR="00D83DE0" w:rsidRPr="00413974" w:rsidRDefault="00D83DE0" w:rsidP="00BA2079">
            <w:pPr>
              <w:rPr>
                <w:rFonts w:ascii="Georgia" w:hAnsi="Georgia"/>
                <w:sz w:val="22"/>
                <w:szCs w:val="22"/>
              </w:rPr>
            </w:pPr>
            <w:r w:rsidRPr="00413974">
              <w:rPr>
                <w:rFonts w:ascii="Georgia" w:hAnsi="Georgia"/>
                <w:sz w:val="22"/>
                <w:szCs w:val="22"/>
              </w:rPr>
              <w:t xml:space="preserve">18.) Triggers have to be set before the port is “ready to port” so as to protect the end </w:t>
            </w:r>
            <w:proofErr w:type="gramStart"/>
            <w:r w:rsidRPr="00413974">
              <w:rPr>
                <w:rFonts w:ascii="Georgia" w:hAnsi="Georgia"/>
                <w:sz w:val="22"/>
                <w:szCs w:val="22"/>
              </w:rPr>
              <w:t>users</w:t>
            </w:r>
            <w:proofErr w:type="gramEnd"/>
            <w:r w:rsidRPr="00413974">
              <w:rPr>
                <w:rFonts w:ascii="Georgia" w:hAnsi="Georgia"/>
                <w:sz w:val="22"/>
                <w:szCs w:val="22"/>
              </w:rPr>
              <w:t xml:space="preserve"> service. When should that happen?</w:t>
            </w:r>
          </w:p>
        </w:tc>
      </w:tr>
      <w:tr w:rsidR="00D83DE0" w:rsidRPr="001B36D3" w14:paraId="1288DB09" w14:textId="77777777" w:rsidTr="00576DC5">
        <w:tc>
          <w:tcPr>
            <w:tcW w:w="1728" w:type="dxa"/>
          </w:tcPr>
          <w:p w14:paraId="04041634" w14:textId="77777777" w:rsidR="00D83DE0" w:rsidRPr="00413974" w:rsidRDefault="00D83DE0" w:rsidP="00B812B5">
            <w:pPr>
              <w:jc w:val="center"/>
              <w:rPr>
                <w:rFonts w:ascii="Georgia" w:hAnsi="Georgia"/>
                <w:sz w:val="22"/>
                <w:szCs w:val="22"/>
              </w:rPr>
            </w:pPr>
          </w:p>
        </w:tc>
        <w:tc>
          <w:tcPr>
            <w:tcW w:w="1629" w:type="dxa"/>
          </w:tcPr>
          <w:p w14:paraId="2BD473E7" w14:textId="77777777" w:rsidR="00D83DE0" w:rsidRPr="00413974" w:rsidRDefault="00D83DE0" w:rsidP="00BA2079">
            <w:pPr>
              <w:rPr>
                <w:rFonts w:ascii="Georgia" w:hAnsi="Georgia"/>
                <w:sz w:val="22"/>
                <w:szCs w:val="22"/>
              </w:rPr>
            </w:pPr>
          </w:p>
        </w:tc>
        <w:tc>
          <w:tcPr>
            <w:tcW w:w="6399" w:type="dxa"/>
          </w:tcPr>
          <w:p w14:paraId="106F2270" w14:textId="77777777" w:rsidR="00D83DE0" w:rsidRPr="00413974" w:rsidRDefault="00D83DE0" w:rsidP="00BA2079">
            <w:pPr>
              <w:rPr>
                <w:rFonts w:ascii="Georgia" w:hAnsi="Georgia"/>
                <w:sz w:val="22"/>
                <w:szCs w:val="22"/>
              </w:rPr>
            </w:pPr>
            <w:r w:rsidRPr="00413974">
              <w:rPr>
                <w:rFonts w:ascii="Georgia" w:hAnsi="Georgia"/>
                <w:sz w:val="22"/>
                <w:szCs w:val="22"/>
              </w:rPr>
              <w:t xml:space="preserve">19.) Should there be a limit on how many port requests a small provider </w:t>
            </w:r>
            <w:proofErr w:type="gramStart"/>
            <w:r w:rsidRPr="00413974">
              <w:rPr>
                <w:rFonts w:ascii="Georgia" w:hAnsi="Georgia"/>
                <w:sz w:val="22"/>
                <w:szCs w:val="22"/>
              </w:rPr>
              <w:t>has to</w:t>
            </w:r>
            <w:proofErr w:type="gramEnd"/>
            <w:r w:rsidRPr="00413974">
              <w:rPr>
                <w:rFonts w:ascii="Georgia" w:hAnsi="Georgia"/>
                <w:sz w:val="22"/>
                <w:szCs w:val="22"/>
              </w:rPr>
              <w:t xml:space="preserve"> accept in a day, in order to meet the one business day interval? </w:t>
            </w:r>
            <w:proofErr w:type="gramStart"/>
            <w:r w:rsidRPr="00413974">
              <w:rPr>
                <w:rFonts w:ascii="Georgia" w:hAnsi="Georgia"/>
                <w:sz w:val="22"/>
                <w:szCs w:val="22"/>
              </w:rPr>
              <w:t>What  would</w:t>
            </w:r>
            <w:proofErr w:type="gramEnd"/>
            <w:r w:rsidRPr="00413974">
              <w:rPr>
                <w:rFonts w:ascii="Georgia" w:hAnsi="Georgia"/>
                <w:sz w:val="22"/>
                <w:szCs w:val="22"/>
              </w:rPr>
              <w:t xml:space="preserve"> that number be? If so, how will they determine </w:t>
            </w:r>
            <w:proofErr w:type="gramStart"/>
            <w:r w:rsidRPr="00413974">
              <w:rPr>
                <w:rFonts w:ascii="Georgia" w:hAnsi="Georgia"/>
                <w:sz w:val="22"/>
                <w:szCs w:val="22"/>
              </w:rPr>
              <w:t>who’s</w:t>
            </w:r>
            <w:proofErr w:type="gramEnd"/>
            <w:r w:rsidRPr="00413974">
              <w:rPr>
                <w:rFonts w:ascii="Georgia" w:hAnsi="Georgia"/>
                <w:sz w:val="22"/>
                <w:szCs w:val="22"/>
              </w:rPr>
              <w:t xml:space="preserve"> port orders gets accepted or rejected if limit is met? Parity concerns?</w:t>
            </w:r>
          </w:p>
        </w:tc>
      </w:tr>
      <w:tr w:rsidR="00D83DE0" w:rsidRPr="001B36D3" w14:paraId="494CBBF9" w14:textId="77777777" w:rsidTr="00576DC5">
        <w:tc>
          <w:tcPr>
            <w:tcW w:w="1728" w:type="dxa"/>
          </w:tcPr>
          <w:p w14:paraId="2747B286" w14:textId="77777777" w:rsidR="00D83DE0" w:rsidRPr="00413974" w:rsidRDefault="00D83DE0" w:rsidP="00B812B5">
            <w:pPr>
              <w:jc w:val="center"/>
              <w:rPr>
                <w:rFonts w:ascii="Georgia" w:hAnsi="Georgia"/>
                <w:sz w:val="22"/>
                <w:szCs w:val="22"/>
              </w:rPr>
            </w:pPr>
          </w:p>
        </w:tc>
        <w:tc>
          <w:tcPr>
            <w:tcW w:w="1629" w:type="dxa"/>
          </w:tcPr>
          <w:p w14:paraId="049898BF" w14:textId="77777777" w:rsidR="00D83DE0" w:rsidRPr="00413974" w:rsidRDefault="00D83DE0" w:rsidP="00BA2079">
            <w:pPr>
              <w:rPr>
                <w:rFonts w:ascii="Georgia" w:hAnsi="Georgia"/>
                <w:sz w:val="22"/>
                <w:szCs w:val="22"/>
              </w:rPr>
            </w:pPr>
          </w:p>
        </w:tc>
        <w:tc>
          <w:tcPr>
            <w:tcW w:w="6399" w:type="dxa"/>
          </w:tcPr>
          <w:p w14:paraId="6D289799" w14:textId="77777777" w:rsidR="00D83DE0" w:rsidRPr="00413974" w:rsidRDefault="00D83DE0" w:rsidP="00BA2079">
            <w:pPr>
              <w:rPr>
                <w:rFonts w:ascii="Georgia" w:hAnsi="Georgia"/>
                <w:sz w:val="22"/>
                <w:szCs w:val="22"/>
              </w:rPr>
            </w:pPr>
            <w:r w:rsidRPr="00413974">
              <w:rPr>
                <w:rFonts w:ascii="Georgia" w:hAnsi="Georgia"/>
                <w:sz w:val="22"/>
                <w:szCs w:val="22"/>
              </w:rPr>
              <w:t xml:space="preserve">20.) </w:t>
            </w:r>
            <w:proofErr w:type="gramStart"/>
            <w:r w:rsidRPr="00413974">
              <w:rPr>
                <w:rFonts w:ascii="Georgia" w:hAnsi="Georgia"/>
                <w:sz w:val="22"/>
                <w:szCs w:val="22"/>
              </w:rPr>
              <w:t>Should OSP should</w:t>
            </w:r>
            <w:proofErr w:type="gramEnd"/>
            <w:r w:rsidRPr="00413974">
              <w:rPr>
                <w:rFonts w:ascii="Georgia" w:hAnsi="Georgia"/>
                <w:sz w:val="22"/>
                <w:szCs w:val="22"/>
              </w:rPr>
              <w:t xml:space="preserve"> not cancel FOC until FOC DD + 3 days has passed (This allows the NSP up to 4 days to activate without a sup</w:t>
            </w:r>
            <w:r w:rsidR="00A51CC5" w:rsidRPr="00413974">
              <w:rPr>
                <w:rFonts w:ascii="Georgia" w:hAnsi="Georgia"/>
                <w:sz w:val="22"/>
                <w:szCs w:val="22"/>
              </w:rPr>
              <w:t>?</w:t>
            </w:r>
          </w:p>
        </w:tc>
      </w:tr>
      <w:tr w:rsidR="00D83DE0" w:rsidRPr="001B36D3" w14:paraId="44FD3DB2" w14:textId="77777777" w:rsidTr="00576DC5">
        <w:tc>
          <w:tcPr>
            <w:tcW w:w="1728" w:type="dxa"/>
          </w:tcPr>
          <w:p w14:paraId="1FD40ECF" w14:textId="77777777" w:rsidR="00D83DE0" w:rsidRPr="00413974" w:rsidRDefault="00D83DE0" w:rsidP="00B812B5">
            <w:pPr>
              <w:jc w:val="center"/>
              <w:rPr>
                <w:rFonts w:ascii="Georgia" w:hAnsi="Georgia"/>
                <w:sz w:val="22"/>
                <w:szCs w:val="22"/>
              </w:rPr>
            </w:pPr>
          </w:p>
        </w:tc>
        <w:tc>
          <w:tcPr>
            <w:tcW w:w="1629" w:type="dxa"/>
          </w:tcPr>
          <w:p w14:paraId="2548DC64" w14:textId="77777777" w:rsidR="00D83DE0" w:rsidRPr="00413974" w:rsidRDefault="00D83DE0" w:rsidP="00BA2079">
            <w:pPr>
              <w:rPr>
                <w:rFonts w:ascii="Georgia" w:hAnsi="Georgia"/>
                <w:sz w:val="22"/>
                <w:szCs w:val="22"/>
              </w:rPr>
            </w:pPr>
          </w:p>
        </w:tc>
        <w:tc>
          <w:tcPr>
            <w:tcW w:w="6399" w:type="dxa"/>
          </w:tcPr>
          <w:p w14:paraId="773B9CDA" w14:textId="77777777" w:rsidR="00D83DE0" w:rsidRPr="00413974" w:rsidRDefault="00D83DE0" w:rsidP="00BA2079">
            <w:pPr>
              <w:rPr>
                <w:rFonts w:ascii="Georgia" w:hAnsi="Georgia"/>
                <w:sz w:val="22"/>
                <w:szCs w:val="22"/>
              </w:rPr>
            </w:pPr>
            <w:r w:rsidRPr="00413974">
              <w:rPr>
                <w:rFonts w:ascii="Georgia" w:hAnsi="Georgia"/>
                <w:sz w:val="22"/>
                <w:szCs w:val="22"/>
              </w:rPr>
              <w:t xml:space="preserve">22.) Should there be a different interval due to </w:t>
            </w:r>
            <w:proofErr w:type="gramStart"/>
            <w:r w:rsidRPr="00413974">
              <w:rPr>
                <w:rFonts w:ascii="Georgia" w:hAnsi="Georgia"/>
                <w:sz w:val="22"/>
                <w:szCs w:val="22"/>
              </w:rPr>
              <w:t>Electronic</w:t>
            </w:r>
            <w:proofErr w:type="gramEnd"/>
            <w:r w:rsidRPr="00413974">
              <w:rPr>
                <w:rFonts w:ascii="Georgia" w:hAnsi="Georgia"/>
                <w:sz w:val="22"/>
                <w:szCs w:val="22"/>
              </w:rPr>
              <w:t xml:space="preserve"> order submission versus manual order submission? What about parity issues?</w:t>
            </w:r>
            <w:r w:rsidR="00390644" w:rsidRPr="00413974">
              <w:rPr>
                <w:rFonts w:ascii="Georgia" w:hAnsi="Georgia"/>
                <w:sz w:val="22"/>
                <w:szCs w:val="22"/>
              </w:rPr>
              <w:t xml:space="preserve"> Note: LSR sub-team </w:t>
            </w:r>
            <w:r w:rsidR="00EB762A" w:rsidRPr="00413974">
              <w:rPr>
                <w:rFonts w:ascii="Georgia" w:hAnsi="Georgia"/>
                <w:sz w:val="22"/>
                <w:szCs w:val="22"/>
              </w:rPr>
              <w:t xml:space="preserve">wants to make sure there is </w:t>
            </w:r>
            <w:r w:rsidR="00390644" w:rsidRPr="00413974">
              <w:rPr>
                <w:rFonts w:ascii="Georgia" w:hAnsi="Georgia"/>
                <w:sz w:val="22"/>
                <w:szCs w:val="22"/>
              </w:rPr>
              <w:t xml:space="preserve">enough time </w:t>
            </w:r>
            <w:r w:rsidR="00EB762A" w:rsidRPr="00413974">
              <w:rPr>
                <w:rFonts w:ascii="Georgia" w:hAnsi="Georgia"/>
                <w:sz w:val="22"/>
                <w:szCs w:val="22"/>
              </w:rPr>
              <w:t xml:space="preserve">allowed </w:t>
            </w:r>
            <w:r w:rsidR="00390644" w:rsidRPr="00413974">
              <w:rPr>
                <w:rFonts w:ascii="Georgia" w:hAnsi="Georgia"/>
                <w:sz w:val="22"/>
                <w:szCs w:val="22"/>
              </w:rPr>
              <w:t>to process LSR/FOC manually.</w:t>
            </w:r>
          </w:p>
        </w:tc>
      </w:tr>
      <w:tr w:rsidR="00D83DE0" w:rsidRPr="001B36D3" w14:paraId="2F92237B" w14:textId="77777777" w:rsidTr="00576DC5">
        <w:tc>
          <w:tcPr>
            <w:tcW w:w="1728" w:type="dxa"/>
          </w:tcPr>
          <w:p w14:paraId="4234C216" w14:textId="77777777" w:rsidR="00D83DE0" w:rsidRPr="00413974" w:rsidRDefault="00D83DE0" w:rsidP="00B812B5">
            <w:pPr>
              <w:jc w:val="center"/>
              <w:rPr>
                <w:rFonts w:ascii="Georgia" w:hAnsi="Georgia"/>
                <w:sz w:val="22"/>
                <w:szCs w:val="22"/>
              </w:rPr>
            </w:pPr>
          </w:p>
        </w:tc>
        <w:tc>
          <w:tcPr>
            <w:tcW w:w="1629" w:type="dxa"/>
          </w:tcPr>
          <w:p w14:paraId="7D069975" w14:textId="77777777" w:rsidR="00D83DE0" w:rsidRPr="00413974" w:rsidRDefault="00D83DE0" w:rsidP="00BA2079">
            <w:pPr>
              <w:rPr>
                <w:rFonts w:ascii="Georgia" w:hAnsi="Georgia"/>
                <w:sz w:val="22"/>
                <w:szCs w:val="22"/>
              </w:rPr>
            </w:pPr>
          </w:p>
        </w:tc>
        <w:tc>
          <w:tcPr>
            <w:tcW w:w="6399" w:type="dxa"/>
          </w:tcPr>
          <w:p w14:paraId="013A2B0C" w14:textId="77777777" w:rsidR="00D83DE0" w:rsidRPr="00413974" w:rsidRDefault="00D83DE0" w:rsidP="00BA2079">
            <w:pPr>
              <w:rPr>
                <w:rFonts w:ascii="Georgia" w:hAnsi="Georgia"/>
                <w:sz w:val="22"/>
                <w:szCs w:val="22"/>
              </w:rPr>
            </w:pPr>
            <w:r w:rsidRPr="00413974">
              <w:rPr>
                <w:rFonts w:ascii="Georgia" w:hAnsi="Georgia"/>
                <w:sz w:val="22"/>
                <w:szCs w:val="22"/>
              </w:rPr>
              <w:t>23.) Should old provider be required to concur in NPAC?</w:t>
            </w:r>
          </w:p>
        </w:tc>
      </w:tr>
      <w:tr w:rsidR="00D83DE0" w:rsidRPr="001B36D3" w14:paraId="50F43C8A" w14:textId="77777777" w:rsidTr="00576DC5">
        <w:tc>
          <w:tcPr>
            <w:tcW w:w="1728" w:type="dxa"/>
          </w:tcPr>
          <w:p w14:paraId="14680166" w14:textId="77777777" w:rsidR="00D83DE0" w:rsidRPr="00413974" w:rsidRDefault="00D83DE0" w:rsidP="00B812B5">
            <w:pPr>
              <w:jc w:val="center"/>
              <w:rPr>
                <w:rFonts w:ascii="Georgia" w:hAnsi="Georgia"/>
                <w:sz w:val="22"/>
                <w:szCs w:val="22"/>
              </w:rPr>
            </w:pPr>
          </w:p>
        </w:tc>
        <w:tc>
          <w:tcPr>
            <w:tcW w:w="1629" w:type="dxa"/>
          </w:tcPr>
          <w:p w14:paraId="750A719E" w14:textId="77777777" w:rsidR="00D83DE0" w:rsidRPr="00413974" w:rsidRDefault="00D83DE0" w:rsidP="00BA2079">
            <w:pPr>
              <w:rPr>
                <w:rFonts w:ascii="Georgia" w:hAnsi="Georgia"/>
                <w:sz w:val="22"/>
                <w:szCs w:val="22"/>
              </w:rPr>
            </w:pPr>
          </w:p>
        </w:tc>
        <w:tc>
          <w:tcPr>
            <w:tcW w:w="6399" w:type="dxa"/>
          </w:tcPr>
          <w:p w14:paraId="2CB5AE80" w14:textId="77777777" w:rsidR="00D83DE0" w:rsidRPr="00413974" w:rsidRDefault="00D83DE0" w:rsidP="00BA2079">
            <w:pPr>
              <w:rPr>
                <w:rFonts w:ascii="Georgia" w:hAnsi="Georgia"/>
                <w:sz w:val="22"/>
                <w:szCs w:val="22"/>
              </w:rPr>
            </w:pPr>
            <w:r w:rsidRPr="00413974">
              <w:rPr>
                <w:rFonts w:ascii="Georgia" w:hAnsi="Georgia"/>
                <w:sz w:val="22"/>
                <w:szCs w:val="22"/>
              </w:rPr>
              <w:t xml:space="preserve">24.) What should the NPAC T1/T2 timers be for a </w:t>
            </w:r>
            <w:smartTag w:uri="urn:schemas-microsoft-com:office:smarttags" w:element="place">
              <w:smartTag w:uri="urn:schemas-microsoft-com:office:smarttags" w:element="PlaceName">
                <w:r w:rsidRPr="00413974">
                  <w:rPr>
                    <w:rFonts w:ascii="Georgia" w:hAnsi="Georgia"/>
                    <w:sz w:val="22"/>
                    <w:szCs w:val="22"/>
                  </w:rPr>
                  <w:t>Simple</w:t>
                </w:r>
              </w:smartTag>
              <w:r w:rsidRPr="00413974">
                <w:rPr>
                  <w:rFonts w:ascii="Georgia" w:hAnsi="Georgia"/>
                  <w:sz w:val="22"/>
                  <w:szCs w:val="22"/>
                </w:rPr>
                <w:t xml:space="preserve"> </w:t>
              </w:r>
              <w:smartTag w:uri="urn:schemas-microsoft-com:office:smarttags" w:element="PlaceType">
                <w:r w:rsidRPr="00413974">
                  <w:rPr>
                    <w:rFonts w:ascii="Georgia" w:hAnsi="Georgia"/>
                    <w:sz w:val="22"/>
                    <w:szCs w:val="22"/>
                  </w:rPr>
                  <w:t>Port</w:t>
                </w:r>
              </w:smartTag>
            </w:smartTag>
            <w:r w:rsidRPr="00413974">
              <w:rPr>
                <w:rFonts w:ascii="Georgia" w:hAnsi="Georgia"/>
                <w:sz w:val="22"/>
                <w:szCs w:val="22"/>
              </w:rPr>
              <w:t xml:space="preserve"> and what time should they run (like 7am-7pm </w:t>
            </w:r>
            <w:proofErr w:type="spellStart"/>
            <w:r w:rsidRPr="00413974">
              <w:rPr>
                <w:rFonts w:ascii="Georgia" w:hAnsi="Georgia"/>
                <w:sz w:val="22"/>
                <w:szCs w:val="22"/>
              </w:rPr>
              <w:t>cst</w:t>
            </w:r>
            <w:proofErr w:type="spellEnd"/>
            <w:r w:rsidRPr="00413974">
              <w:rPr>
                <w:rFonts w:ascii="Georgia" w:hAnsi="Georgia"/>
                <w:sz w:val="22"/>
                <w:szCs w:val="22"/>
              </w:rPr>
              <w:t>)?</w:t>
            </w:r>
          </w:p>
        </w:tc>
      </w:tr>
      <w:tr w:rsidR="00D83DE0" w:rsidRPr="001B36D3" w14:paraId="7C1C03DE" w14:textId="77777777" w:rsidTr="00576DC5">
        <w:tc>
          <w:tcPr>
            <w:tcW w:w="1728" w:type="dxa"/>
          </w:tcPr>
          <w:p w14:paraId="44C36462" w14:textId="77777777" w:rsidR="00D83DE0" w:rsidRPr="00413974" w:rsidRDefault="00D83DE0" w:rsidP="00B812B5">
            <w:pPr>
              <w:jc w:val="center"/>
              <w:rPr>
                <w:rFonts w:ascii="Georgia" w:hAnsi="Georgia"/>
                <w:sz w:val="22"/>
                <w:szCs w:val="22"/>
              </w:rPr>
            </w:pPr>
          </w:p>
        </w:tc>
        <w:tc>
          <w:tcPr>
            <w:tcW w:w="1629" w:type="dxa"/>
          </w:tcPr>
          <w:p w14:paraId="16EECCCF" w14:textId="77777777" w:rsidR="00D83DE0" w:rsidRPr="00413974" w:rsidRDefault="00D83DE0" w:rsidP="00BA2079">
            <w:pPr>
              <w:rPr>
                <w:rFonts w:ascii="Georgia" w:hAnsi="Georgia"/>
                <w:sz w:val="22"/>
                <w:szCs w:val="22"/>
              </w:rPr>
            </w:pPr>
          </w:p>
        </w:tc>
        <w:tc>
          <w:tcPr>
            <w:tcW w:w="6399" w:type="dxa"/>
          </w:tcPr>
          <w:p w14:paraId="6233E66E" w14:textId="77777777" w:rsidR="00D83DE0" w:rsidRPr="00413974" w:rsidRDefault="00D83DE0" w:rsidP="00BA2079">
            <w:pPr>
              <w:rPr>
                <w:rFonts w:ascii="Georgia" w:hAnsi="Georgia"/>
                <w:sz w:val="22"/>
                <w:szCs w:val="22"/>
              </w:rPr>
            </w:pPr>
            <w:r w:rsidRPr="00413974">
              <w:rPr>
                <w:rFonts w:ascii="Georgia" w:hAnsi="Georgia"/>
                <w:sz w:val="22"/>
                <w:szCs w:val="22"/>
              </w:rPr>
              <w:t xml:space="preserve">25.) Regarding Saturdays, </w:t>
            </w:r>
            <w:proofErr w:type="gramStart"/>
            <w:r w:rsidRPr="00413974">
              <w:rPr>
                <w:rFonts w:ascii="Georgia" w:hAnsi="Georgia"/>
                <w:sz w:val="22"/>
                <w:szCs w:val="22"/>
              </w:rPr>
              <w:t>Should</w:t>
            </w:r>
            <w:proofErr w:type="gramEnd"/>
            <w:r w:rsidRPr="00413974">
              <w:rPr>
                <w:rFonts w:ascii="Georgia" w:hAnsi="Georgia"/>
                <w:sz w:val="22"/>
                <w:szCs w:val="22"/>
              </w:rPr>
              <w:t xml:space="preserve"> we define Business Day with respect to when we can accept receipt of good LSR/FOC?</w:t>
            </w:r>
          </w:p>
        </w:tc>
      </w:tr>
      <w:tr w:rsidR="00D83DE0" w:rsidRPr="001B36D3" w14:paraId="3555A9C6" w14:textId="77777777" w:rsidTr="00576DC5">
        <w:tc>
          <w:tcPr>
            <w:tcW w:w="1728" w:type="dxa"/>
          </w:tcPr>
          <w:p w14:paraId="59CD49CB" w14:textId="77777777" w:rsidR="00D83DE0" w:rsidRPr="00413974" w:rsidRDefault="00D83DE0" w:rsidP="00B812B5">
            <w:pPr>
              <w:jc w:val="center"/>
              <w:rPr>
                <w:rFonts w:ascii="Georgia" w:hAnsi="Georgia"/>
                <w:sz w:val="22"/>
                <w:szCs w:val="22"/>
              </w:rPr>
            </w:pPr>
          </w:p>
        </w:tc>
        <w:tc>
          <w:tcPr>
            <w:tcW w:w="1629" w:type="dxa"/>
          </w:tcPr>
          <w:p w14:paraId="3394CB30" w14:textId="77777777" w:rsidR="00D83DE0" w:rsidRPr="00413974" w:rsidRDefault="00D83DE0" w:rsidP="00BA2079">
            <w:pPr>
              <w:rPr>
                <w:rFonts w:ascii="Georgia" w:hAnsi="Georgia"/>
                <w:sz w:val="22"/>
                <w:szCs w:val="22"/>
              </w:rPr>
            </w:pPr>
          </w:p>
        </w:tc>
        <w:tc>
          <w:tcPr>
            <w:tcW w:w="6399" w:type="dxa"/>
          </w:tcPr>
          <w:p w14:paraId="6E43AD20" w14:textId="77777777" w:rsidR="00D83DE0" w:rsidRPr="00413974" w:rsidRDefault="00D83DE0" w:rsidP="008847B7">
            <w:pPr>
              <w:rPr>
                <w:rFonts w:ascii="Georgia" w:hAnsi="Georgia"/>
                <w:sz w:val="22"/>
                <w:szCs w:val="22"/>
              </w:rPr>
            </w:pPr>
            <w:r w:rsidRPr="00413974">
              <w:rPr>
                <w:rFonts w:ascii="Georgia" w:hAnsi="Georgia"/>
                <w:sz w:val="22"/>
                <w:szCs w:val="22"/>
              </w:rPr>
              <w:t>26.) Do we need to also define Business Day different, with respect to the activation? (Saturday issue)</w:t>
            </w:r>
          </w:p>
        </w:tc>
      </w:tr>
      <w:tr w:rsidR="00D83DE0" w:rsidRPr="001B36D3" w14:paraId="3DD50268" w14:textId="77777777" w:rsidTr="00576DC5">
        <w:tc>
          <w:tcPr>
            <w:tcW w:w="1728" w:type="dxa"/>
          </w:tcPr>
          <w:p w14:paraId="325EE23A" w14:textId="77777777" w:rsidR="00D83DE0" w:rsidRPr="00413974" w:rsidRDefault="00D83DE0" w:rsidP="00B812B5">
            <w:pPr>
              <w:jc w:val="center"/>
              <w:rPr>
                <w:rFonts w:ascii="Georgia" w:hAnsi="Georgia"/>
                <w:sz w:val="22"/>
                <w:szCs w:val="22"/>
              </w:rPr>
            </w:pPr>
          </w:p>
        </w:tc>
        <w:tc>
          <w:tcPr>
            <w:tcW w:w="1629" w:type="dxa"/>
          </w:tcPr>
          <w:p w14:paraId="7D19A7FA" w14:textId="77777777" w:rsidR="00D83DE0" w:rsidRPr="00413974" w:rsidRDefault="00D83DE0" w:rsidP="00BA2079">
            <w:pPr>
              <w:rPr>
                <w:rFonts w:ascii="Georgia" w:hAnsi="Georgia"/>
                <w:sz w:val="22"/>
                <w:szCs w:val="22"/>
              </w:rPr>
            </w:pPr>
          </w:p>
        </w:tc>
        <w:tc>
          <w:tcPr>
            <w:tcW w:w="6399" w:type="dxa"/>
          </w:tcPr>
          <w:p w14:paraId="5C4E2B03" w14:textId="77777777" w:rsidR="00D83DE0" w:rsidRPr="00413974" w:rsidRDefault="009B2075" w:rsidP="00BA2079">
            <w:pPr>
              <w:rPr>
                <w:rFonts w:ascii="Georgia" w:hAnsi="Georgia"/>
                <w:sz w:val="22"/>
                <w:szCs w:val="22"/>
              </w:rPr>
            </w:pPr>
            <w:r w:rsidRPr="00413974">
              <w:rPr>
                <w:rFonts w:ascii="Georgia" w:hAnsi="Georgia"/>
                <w:sz w:val="22"/>
                <w:szCs w:val="22"/>
              </w:rPr>
              <w:t>27.) Mandate port-out or both port-out/port-in?</w:t>
            </w:r>
          </w:p>
        </w:tc>
      </w:tr>
      <w:tr w:rsidR="00D83DE0" w:rsidRPr="001B36D3" w14:paraId="4F5210B3" w14:textId="77777777" w:rsidTr="00576DC5">
        <w:tc>
          <w:tcPr>
            <w:tcW w:w="1728" w:type="dxa"/>
          </w:tcPr>
          <w:p w14:paraId="2FCA3456" w14:textId="77777777" w:rsidR="00D83DE0" w:rsidRPr="00413974" w:rsidRDefault="00D83DE0" w:rsidP="00B812B5">
            <w:pPr>
              <w:jc w:val="center"/>
              <w:rPr>
                <w:rFonts w:ascii="Georgia" w:hAnsi="Georgia"/>
                <w:sz w:val="22"/>
                <w:szCs w:val="22"/>
              </w:rPr>
            </w:pPr>
          </w:p>
        </w:tc>
        <w:tc>
          <w:tcPr>
            <w:tcW w:w="1629" w:type="dxa"/>
          </w:tcPr>
          <w:p w14:paraId="7B4697F0" w14:textId="77777777" w:rsidR="00D83DE0" w:rsidRPr="00413974" w:rsidRDefault="00D83DE0" w:rsidP="00BA2079">
            <w:pPr>
              <w:rPr>
                <w:rFonts w:ascii="Georgia" w:hAnsi="Georgia"/>
                <w:sz w:val="22"/>
                <w:szCs w:val="22"/>
              </w:rPr>
            </w:pPr>
          </w:p>
        </w:tc>
        <w:tc>
          <w:tcPr>
            <w:tcW w:w="6399" w:type="dxa"/>
          </w:tcPr>
          <w:p w14:paraId="5E3FC414" w14:textId="77777777" w:rsidR="00D83DE0" w:rsidRPr="00413974" w:rsidRDefault="009B2075" w:rsidP="00BA2079">
            <w:pPr>
              <w:rPr>
                <w:rFonts w:ascii="Georgia" w:hAnsi="Georgia"/>
                <w:sz w:val="22"/>
                <w:szCs w:val="22"/>
              </w:rPr>
            </w:pPr>
            <w:r w:rsidRPr="00413974">
              <w:rPr>
                <w:rFonts w:ascii="Georgia" w:hAnsi="Georgia"/>
                <w:sz w:val="22"/>
                <w:szCs w:val="22"/>
              </w:rPr>
              <w:t xml:space="preserve">28.) What should happen if request fits the </w:t>
            </w:r>
            <w:smartTag w:uri="urn:schemas-microsoft-com:office:smarttags" w:element="place">
              <w:smartTag w:uri="urn:schemas-microsoft-com:office:smarttags" w:element="PlaceName">
                <w:r w:rsidRPr="00413974">
                  <w:rPr>
                    <w:rFonts w:ascii="Georgia" w:hAnsi="Georgia"/>
                    <w:sz w:val="22"/>
                    <w:szCs w:val="22"/>
                  </w:rPr>
                  <w:t>Simple</w:t>
                </w:r>
              </w:smartTag>
              <w:r w:rsidRPr="00413974">
                <w:rPr>
                  <w:rFonts w:ascii="Georgia" w:hAnsi="Georgia"/>
                  <w:sz w:val="22"/>
                  <w:szCs w:val="22"/>
                </w:rPr>
                <w:t xml:space="preserve"> </w:t>
              </w:r>
              <w:smartTag w:uri="urn:schemas-microsoft-com:office:smarttags" w:element="PlaceType">
                <w:r w:rsidRPr="00413974">
                  <w:rPr>
                    <w:rFonts w:ascii="Georgia" w:hAnsi="Georgia"/>
                    <w:sz w:val="22"/>
                    <w:szCs w:val="22"/>
                  </w:rPr>
                  <w:t>Port</w:t>
                </w:r>
              </w:smartTag>
            </w:smartTag>
            <w:r w:rsidRPr="00413974">
              <w:rPr>
                <w:rFonts w:ascii="Georgia" w:hAnsi="Georgia"/>
                <w:sz w:val="22"/>
                <w:szCs w:val="22"/>
              </w:rPr>
              <w:t xml:space="preserve"> requirements, but asks for a longer than one business day due date? Should it still get </w:t>
            </w:r>
            <w:smartTag w:uri="urn:schemas-microsoft-com:office:smarttags" w:element="place">
              <w:smartTag w:uri="urn:schemas-microsoft-com:office:smarttags" w:element="PlaceName">
                <w:r w:rsidRPr="00413974">
                  <w:rPr>
                    <w:rFonts w:ascii="Georgia" w:hAnsi="Georgia"/>
                    <w:sz w:val="22"/>
                    <w:szCs w:val="22"/>
                  </w:rPr>
                  <w:t>Simple</w:t>
                </w:r>
              </w:smartTag>
              <w:r w:rsidRPr="00413974">
                <w:rPr>
                  <w:rFonts w:ascii="Georgia" w:hAnsi="Georgia"/>
                  <w:sz w:val="22"/>
                  <w:szCs w:val="22"/>
                </w:rPr>
                <w:t xml:space="preserve"> </w:t>
              </w:r>
              <w:smartTag w:uri="urn:schemas-microsoft-com:office:smarttags" w:element="PlaceType">
                <w:r w:rsidRPr="00413974">
                  <w:rPr>
                    <w:rFonts w:ascii="Georgia" w:hAnsi="Georgia"/>
                    <w:sz w:val="22"/>
                    <w:szCs w:val="22"/>
                  </w:rPr>
                  <w:t>Port</w:t>
                </w:r>
              </w:smartTag>
            </w:smartTag>
            <w:r w:rsidRPr="00413974">
              <w:rPr>
                <w:rFonts w:ascii="Georgia" w:hAnsi="Georgia"/>
                <w:sz w:val="22"/>
                <w:szCs w:val="22"/>
              </w:rPr>
              <w:t xml:space="preserve"> timers and processes, or revert to current longer port timers and processes?</w:t>
            </w:r>
          </w:p>
        </w:tc>
      </w:tr>
    </w:tbl>
    <w:p w14:paraId="1A579047" w14:textId="77777777" w:rsidR="00CC47B3" w:rsidRPr="001B36D3" w:rsidRDefault="00CC47B3" w:rsidP="00BA2079">
      <w:pPr>
        <w:ind w:left="720"/>
        <w:rPr>
          <w:rFonts w:ascii="Georgia" w:hAnsi="Georgia"/>
          <w:szCs w:val="22"/>
        </w:rPr>
      </w:pPr>
    </w:p>
    <w:p w14:paraId="2C46A0D4" w14:textId="77777777" w:rsidR="00CC47B3" w:rsidRPr="001B36D3" w:rsidRDefault="00CC47B3" w:rsidP="00BA2079">
      <w:pPr>
        <w:ind w:left="720"/>
        <w:rPr>
          <w:rFonts w:ascii="Georgia" w:hAnsi="Georgia"/>
          <w:szCs w:val="22"/>
        </w:rPr>
      </w:pPr>
    </w:p>
    <w:p w14:paraId="2C949EDD" w14:textId="77777777" w:rsidR="00BA2079" w:rsidRPr="00A51C75" w:rsidRDefault="00BA2079" w:rsidP="00BA2079">
      <w:pPr>
        <w:rPr>
          <w:rFonts w:ascii="Georgia" w:hAnsi="Georgia"/>
          <w:b/>
          <w:color w:val="0000FF"/>
          <w:szCs w:val="22"/>
        </w:rPr>
      </w:pPr>
      <w:r w:rsidRPr="00A51C75">
        <w:rPr>
          <w:rFonts w:ascii="Georgia" w:hAnsi="Georgia"/>
          <w:b/>
          <w:color w:val="0000FF"/>
          <w:szCs w:val="22"/>
        </w:rPr>
        <w:t>Action Items:</w:t>
      </w:r>
    </w:p>
    <w:p w14:paraId="5C9F4073" w14:textId="77777777" w:rsidR="00BA2079" w:rsidRPr="001B36D3" w:rsidRDefault="00BA2079" w:rsidP="00BA2079">
      <w:pPr>
        <w:rPr>
          <w:rFonts w:ascii="Georgia" w:hAnsi="Georgia"/>
          <w:szCs w:val="22"/>
        </w:rPr>
      </w:pPr>
      <w:r w:rsidRPr="001B36D3">
        <w:rPr>
          <w:rFonts w:ascii="Georgia" w:hAnsi="Georgia"/>
          <w:szCs w:val="22"/>
        </w:rPr>
        <w:t xml:space="preserve">BD09-0501: Cindy Sheehan: Find out from NPAC what hours and days the current </w:t>
      </w:r>
      <w:proofErr w:type="gramStart"/>
      <w:r w:rsidRPr="001B36D3">
        <w:rPr>
          <w:rFonts w:ascii="Georgia" w:hAnsi="Georgia"/>
          <w:szCs w:val="22"/>
        </w:rPr>
        <w:t>Wireline</w:t>
      </w:r>
      <w:proofErr w:type="gramEnd"/>
    </w:p>
    <w:p w14:paraId="64787682" w14:textId="77777777" w:rsidR="00BA2079" w:rsidRPr="001B36D3" w:rsidRDefault="00BA2079" w:rsidP="00BA2079">
      <w:pPr>
        <w:rPr>
          <w:rFonts w:ascii="Georgia" w:hAnsi="Georgia"/>
          <w:szCs w:val="22"/>
        </w:rPr>
      </w:pPr>
      <w:r w:rsidRPr="001B36D3">
        <w:rPr>
          <w:rFonts w:ascii="Georgia" w:hAnsi="Georgia"/>
          <w:szCs w:val="22"/>
        </w:rPr>
        <w:t xml:space="preserve">                           and Wireless timers run today.  </w:t>
      </w:r>
      <w:r w:rsidRPr="00A51C75">
        <w:rPr>
          <w:rFonts w:ascii="Georgia" w:hAnsi="Georgia"/>
          <w:b/>
          <w:szCs w:val="22"/>
        </w:rPr>
        <w:t>COMPLETED</w:t>
      </w:r>
    </w:p>
    <w:p w14:paraId="7C67474B" w14:textId="77777777" w:rsidR="00BA2079" w:rsidRPr="001B36D3" w:rsidRDefault="00BA2079" w:rsidP="00BA2079">
      <w:pPr>
        <w:rPr>
          <w:rFonts w:ascii="Georgia" w:hAnsi="Georgia"/>
          <w:szCs w:val="22"/>
        </w:rPr>
      </w:pPr>
      <w:r w:rsidRPr="001B36D3">
        <w:rPr>
          <w:rFonts w:ascii="Georgia" w:hAnsi="Georgia"/>
          <w:szCs w:val="22"/>
        </w:rPr>
        <w:tab/>
      </w:r>
      <w:r w:rsidRPr="001B36D3">
        <w:rPr>
          <w:rFonts w:ascii="Georgia" w:hAnsi="Georgia"/>
          <w:szCs w:val="22"/>
        </w:rPr>
        <w:tab/>
        <w:t>Wireline (long timers) run Monday – Friday 7:00a.m. to 7:00p.m. CST.</w:t>
      </w:r>
    </w:p>
    <w:p w14:paraId="212701EF" w14:textId="77777777" w:rsidR="00BA2079" w:rsidRPr="001B36D3" w:rsidRDefault="00BA2079" w:rsidP="00BA2079">
      <w:pPr>
        <w:ind w:left="1440" w:firstLine="720"/>
        <w:rPr>
          <w:rFonts w:ascii="Georgia" w:hAnsi="Georgia"/>
          <w:szCs w:val="22"/>
        </w:rPr>
      </w:pPr>
      <w:r w:rsidRPr="001B36D3">
        <w:rPr>
          <w:rFonts w:ascii="Georgia" w:hAnsi="Georgia"/>
          <w:szCs w:val="22"/>
        </w:rPr>
        <w:t>T1= 9 hours, T2= 9 hours</w:t>
      </w:r>
    </w:p>
    <w:p w14:paraId="7081E0B3" w14:textId="77777777" w:rsidR="00BA2079" w:rsidRPr="001B36D3" w:rsidRDefault="00BA2079" w:rsidP="00BA2079">
      <w:pPr>
        <w:pStyle w:val="msolistparagraph0"/>
        <w:ind w:left="1440"/>
        <w:rPr>
          <w:rFonts w:ascii="Georgia" w:hAnsi="Georgia" w:cs="Arial"/>
          <w:szCs w:val="22"/>
        </w:rPr>
      </w:pPr>
      <w:r w:rsidRPr="001B36D3">
        <w:rPr>
          <w:rFonts w:ascii="Georgia" w:hAnsi="Georgia"/>
          <w:szCs w:val="22"/>
        </w:rPr>
        <w:t xml:space="preserve">Wireless (short timers) run 7 days a week, </w:t>
      </w:r>
      <w:r w:rsidRPr="001B36D3">
        <w:rPr>
          <w:rFonts w:ascii="Georgia" w:hAnsi="Georgia" w:cs="Arial"/>
          <w:szCs w:val="22"/>
        </w:rPr>
        <w:t>9 am to 9 pm, time zone* varies by region. T1 = 1 hour; T2 = 1 hour</w:t>
      </w:r>
    </w:p>
    <w:p w14:paraId="419619AE" w14:textId="77777777" w:rsidR="00BA2079" w:rsidRPr="001B36D3" w:rsidRDefault="00BA2079" w:rsidP="00BA2079">
      <w:pPr>
        <w:rPr>
          <w:rFonts w:ascii="Georgia" w:hAnsi="Georgia"/>
          <w:szCs w:val="22"/>
        </w:rPr>
      </w:pPr>
      <w:r w:rsidRPr="001B36D3">
        <w:rPr>
          <w:rFonts w:ascii="Georgia" w:hAnsi="Georgia"/>
          <w:szCs w:val="22"/>
        </w:rPr>
        <w:tab/>
      </w:r>
      <w:r w:rsidRPr="001B36D3">
        <w:rPr>
          <w:rFonts w:ascii="Georgia" w:hAnsi="Georgia"/>
          <w:szCs w:val="22"/>
        </w:rPr>
        <w:tab/>
      </w:r>
      <w:r w:rsidRPr="001B36D3">
        <w:rPr>
          <w:rFonts w:ascii="Georgia" w:hAnsi="Georgia"/>
          <w:szCs w:val="22"/>
        </w:rPr>
        <w:tab/>
        <w:t xml:space="preserve">         *NPAC timer Time Zones: </w:t>
      </w:r>
    </w:p>
    <w:p w14:paraId="3663FC5B" w14:textId="77777777" w:rsidR="00BA2079" w:rsidRPr="001B36D3" w:rsidRDefault="00BA2079" w:rsidP="00BA2079">
      <w:pPr>
        <w:ind w:left="2160" w:firstLine="720"/>
        <w:rPr>
          <w:rFonts w:ascii="Georgia" w:hAnsi="Georgia"/>
          <w:szCs w:val="22"/>
        </w:rPr>
      </w:pPr>
      <w:r w:rsidRPr="001B36D3">
        <w:rPr>
          <w:rFonts w:ascii="Georgia" w:hAnsi="Georgia"/>
          <w:szCs w:val="22"/>
        </w:rPr>
        <w:t>Mid-Atlantic, Northeast, Southeast – Eastern</w:t>
      </w:r>
    </w:p>
    <w:p w14:paraId="34D50839" w14:textId="77777777" w:rsidR="00BA2079" w:rsidRPr="001B36D3" w:rsidRDefault="00BA2079" w:rsidP="00BA2079">
      <w:pPr>
        <w:ind w:left="2160" w:firstLine="720"/>
        <w:rPr>
          <w:rFonts w:ascii="Georgia" w:hAnsi="Georgia" w:cs="Arial"/>
          <w:szCs w:val="22"/>
        </w:rPr>
      </w:pPr>
      <w:smartTag w:uri="urn:schemas-microsoft-com:office:smarttags" w:element="place">
        <w:r w:rsidRPr="001B36D3">
          <w:rPr>
            <w:rFonts w:ascii="Georgia" w:hAnsi="Georgia" w:cs="Arial"/>
            <w:szCs w:val="22"/>
          </w:rPr>
          <w:t>Midwest</w:t>
        </w:r>
      </w:smartTag>
      <w:r w:rsidRPr="001B36D3">
        <w:rPr>
          <w:rFonts w:ascii="Georgia" w:hAnsi="Georgia" w:cs="Arial"/>
          <w:szCs w:val="22"/>
        </w:rPr>
        <w:t>, Southwest – Central</w:t>
      </w:r>
    </w:p>
    <w:p w14:paraId="6BA95263" w14:textId="77777777" w:rsidR="00BA2079" w:rsidRPr="001B36D3" w:rsidRDefault="00BA2079" w:rsidP="00BA2079">
      <w:pPr>
        <w:ind w:left="2160" w:firstLine="720"/>
        <w:rPr>
          <w:rFonts w:ascii="Georgia" w:hAnsi="Georgia" w:cs="Arial"/>
          <w:szCs w:val="22"/>
        </w:rPr>
      </w:pPr>
      <w:r w:rsidRPr="001B36D3">
        <w:rPr>
          <w:rFonts w:ascii="Georgia" w:hAnsi="Georgia" w:cs="Arial"/>
          <w:szCs w:val="22"/>
        </w:rPr>
        <w:t>West Coast – Pacific</w:t>
      </w:r>
    </w:p>
    <w:p w14:paraId="59CA9E71" w14:textId="77777777" w:rsidR="00BA2079" w:rsidRPr="001B36D3" w:rsidRDefault="00BA2079" w:rsidP="00BA2079">
      <w:pPr>
        <w:ind w:left="2160" w:firstLine="720"/>
        <w:rPr>
          <w:rFonts w:ascii="Georgia" w:hAnsi="Georgia"/>
          <w:szCs w:val="22"/>
        </w:rPr>
      </w:pPr>
      <w:r w:rsidRPr="001B36D3">
        <w:rPr>
          <w:rFonts w:ascii="Georgia" w:hAnsi="Georgia"/>
          <w:szCs w:val="22"/>
        </w:rPr>
        <w:t>Western -Mountain</w:t>
      </w:r>
    </w:p>
    <w:p w14:paraId="4D2D4644" w14:textId="77777777" w:rsidR="00BA2079" w:rsidRPr="001B36D3" w:rsidRDefault="00BA2079" w:rsidP="00BA2079">
      <w:pPr>
        <w:rPr>
          <w:rFonts w:ascii="Georgia" w:hAnsi="Georgia"/>
          <w:szCs w:val="22"/>
        </w:rPr>
      </w:pPr>
    </w:p>
    <w:p w14:paraId="5CED8A26" w14:textId="77777777" w:rsidR="00BA2079" w:rsidRPr="001B36D3" w:rsidRDefault="00BA2079" w:rsidP="00BA2079">
      <w:pPr>
        <w:rPr>
          <w:rFonts w:ascii="Georgia" w:hAnsi="Georgia"/>
          <w:szCs w:val="22"/>
        </w:rPr>
      </w:pPr>
      <w:r w:rsidRPr="001B36D3">
        <w:rPr>
          <w:rFonts w:ascii="Georgia" w:hAnsi="Georgia"/>
          <w:szCs w:val="22"/>
        </w:rPr>
        <w:t xml:space="preserve">BD09-0502: For Entire group: Is the “due time” in a due date utilized on orders to the </w:t>
      </w:r>
      <w:proofErr w:type="gramStart"/>
      <w:r w:rsidRPr="001B36D3">
        <w:rPr>
          <w:rFonts w:ascii="Georgia" w:hAnsi="Georgia"/>
          <w:szCs w:val="22"/>
        </w:rPr>
        <w:t>NPAC</w:t>
      </w:r>
      <w:proofErr w:type="gramEnd"/>
      <w:r w:rsidRPr="001B36D3">
        <w:rPr>
          <w:rFonts w:ascii="Georgia" w:hAnsi="Georgia"/>
          <w:szCs w:val="22"/>
        </w:rPr>
        <w:t xml:space="preserve"> </w:t>
      </w:r>
    </w:p>
    <w:p w14:paraId="1FD9BFC7" w14:textId="77777777" w:rsidR="00BA2079" w:rsidRPr="001B36D3" w:rsidRDefault="00BA2079" w:rsidP="00BA2079">
      <w:pPr>
        <w:rPr>
          <w:rFonts w:ascii="Georgia" w:hAnsi="Georgia"/>
          <w:szCs w:val="22"/>
        </w:rPr>
      </w:pPr>
      <w:r w:rsidRPr="001B36D3">
        <w:rPr>
          <w:rFonts w:ascii="Georgia" w:hAnsi="Georgia"/>
          <w:szCs w:val="22"/>
        </w:rPr>
        <w:t xml:space="preserve">                           and between providers? If not, is there a generally agreed upon definition of </w:t>
      </w:r>
      <w:proofErr w:type="gramStart"/>
      <w:r w:rsidRPr="001B36D3">
        <w:rPr>
          <w:rFonts w:ascii="Georgia" w:hAnsi="Georgia"/>
          <w:szCs w:val="22"/>
        </w:rPr>
        <w:t>Due</w:t>
      </w:r>
      <w:proofErr w:type="gramEnd"/>
      <w:r w:rsidRPr="001B36D3">
        <w:rPr>
          <w:rFonts w:ascii="Georgia" w:hAnsi="Georgia"/>
          <w:szCs w:val="22"/>
        </w:rPr>
        <w:t xml:space="preserve"> </w:t>
      </w:r>
    </w:p>
    <w:p w14:paraId="7F9F0550" w14:textId="77777777" w:rsidR="00BA2079" w:rsidRPr="00A51C75" w:rsidRDefault="00BA2079" w:rsidP="00BA2079">
      <w:pPr>
        <w:rPr>
          <w:rFonts w:ascii="Georgia" w:hAnsi="Georgia"/>
          <w:b/>
          <w:szCs w:val="22"/>
        </w:rPr>
      </w:pPr>
      <w:r w:rsidRPr="001B36D3">
        <w:rPr>
          <w:rFonts w:ascii="Georgia" w:hAnsi="Georgia"/>
          <w:szCs w:val="22"/>
        </w:rPr>
        <w:t xml:space="preserve">                           Time? </w:t>
      </w:r>
      <w:r w:rsidRPr="00A51C75">
        <w:rPr>
          <w:rFonts w:ascii="Georgia" w:hAnsi="Georgia"/>
          <w:b/>
          <w:szCs w:val="22"/>
        </w:rPr>
        <w:t xml:space="preserve">OPEN </w:t>
      </w:r>
      <w:r w:rsidR="00BC2CB5" w:rsidRPr="00A51C75">
        <w:rPr>
          <w:rFonts w:ascii="Georgia" w:hAnsi="Georgia"/>
          <w:b/>
          <w:szCs w:val="22"/>
        </w:rPr>
        <w:t>(for future discussions)</w:t>
      </w:r>
    </w:p>
    <w:p w14:paraId="129BCDF8" w14:textId="77777777" w:rsidR="00BA2079" w:rsidRPr="001B36D3" w:rsidRDefault="00BA2079" w:rsidP="00BA2079">
      <w:pPr>
        <w:ind w:left="2880"/>
        <w:rPr>
          <w:rFonts w:ascii="Georgia" w:hAnsi="Georgia"/>
          <w:szCs w:val="22"/>
        </w:rPr>
      </w:pPr>
      <w:r w:rsidRPr="001B36D3">
        <w:rPr>
          <w:rFonts w:ascii="Georgia" w:hAnsi="Georgia"/>
          <w:szCs w:val="22"/>
        </w:rPr>
        <w:lastRenderedPageBreak/>
        <w:t>Best Practice #1 says</w:t>
      </w:r>
      <w:r w:rsidRPr="001B36D3">
        <w:rPr>
          <w:rFonts w:ascii="Georgia" w:hAnsi="Georgia"/>
          <w:szCs w:val="22"/>
        </w:rPr>
        <w:t xml:space="preserve">:  </w:t>
      </w:r>
      <w:hyperlink r:id="rId5" w:history="1">
        <w:r w:rsidRPr="001B36D3">
          <w:rPr>
            <w:rStyle w:val="Hyperlink"/>
            <w:rFonts w:ascii="Georgia" w:hAnsi="Georgia"/>
            <w:color w:val="auto"/>
            <w:szCs w:val="22"/>
            <w:u w:val="none"/>
          </w:rPr>
          <w:t>http://www.npac.com/cmas/LNPA/best_practices_1.htm</w:t>
        </w:r>
      </w:hyperlink>
    </w:p>
    <w:p w14:paraId="7E3958F7" w14:textId="77777777" w:rsidR="00BA2079" w:rsidRPr="001B36D3" w:rsidRDefault="00BA2079" w:rsidP="00BA2079">
      <w:pPr>
        <w:numPr>
          <w:ilvl w:val="0"/>
          <w:numId w:val="6"/>
        </w:numPr>
        <w:rPr>
          <w:rFonts w:ascii="Georgia" w:hAnsi="Georgia"/>
          <w:szCs w:val="22"/>
        </w:rPr>
      </w:pPr>
      <w:r w:rsidRPr="001B36D3">
        <w:rPr>
          <w:rFonts w:ascii="Georgia" w:hAnsi="Georgia"/>
          <w:szCs w:val="22"/>
        </w:rPr>
        <w:t xml:space="preserve">Intermodal time stamp </w:t>
      </w:r>
      <w:r w:rsidRPr="001B36D3">
        <w:rPr>
          <w:rFonts w:ascii="Georgia" w:hAnsi="Georgia"/>
          <w:szCs w:val="22"/>
        </w:rPr>
        <w:t xml:space="preserve">must be midnight GMT (24 hr clock) </w:t>
      </w:r>
      <w:r w:rsidRPr="001B36D3">
        <w:rPr>
          <w:rFonts w:ascii="Georgia" w:hAnsi="Georgia"/>
          <w:szCs w:val="22"/>
        </w:rPr>
        <w:t>00:00:00</w:t>
      </w:r>
    </w:p>
    <w:p w14:paraId="7916EC92" w14:textId="77777777" w:rsidR="00BA2079" w:rsidRPr="001B36D3" w:rsidRDefault="00BA2079" w:rsidP="00BA2079">
      <w:pPr>
        <w:numPr>
          <w:ilvl w:val="0"/>
          <w:numId w:val="6"/>
        </w:numPr>
        <w:rPr>
          <w:rFonts w:ascii="Georgia" w:hAnsi="Georgia"/>
          <w:szCs w:val="22"/>
        </w:rPr>
      </w:pPr>
      <w:r w:rsidRPr="001B36D3">
        <w:rPr>
          <w:rFonts w:ascii="Georgia" w:hAnsi="Georgia"/>
          <w:szCs w:val="22"/>
        </w:rPr>
        <w:t xml:space="preserve">Wireless-to-Wireless says specific times can be </w:t>
      </w:r>
      <w:proofErr w:type="gramStart"/>
      <w:r w:rsidRPr="001B36D3">
        <w:rPr>
          <w:rFonts w:ascii="Georgia" w:hAnsi="Georgia"/>
          <w:szCs w:val="22"/>
        </w:rPr>
        <w:t>set</w:t>
      </w:r>
      <w:proofErr w:type="gramEnd"/>
    </w:p>
    <w:p w14:paraId="7F7E8C27" w14:textId="77777777" w:rsidR="00BA2079" w:rsidRPr="001B36D3" w:rsidRDefault="00BA2079" w:rsidP="00BA2079">
      <w:pPr>
        <w:rPr>
          <w:rFonts w:ascii="Georgia" w:hAnsi="Georgia"/>
          <w:szCs w:val="22"/>
        </w:rPr>
      </w:pPr>
    </w:p>
    <w:p w14:paraId="34D3C2C2" w14:textId="77777777" w:rsidR="00BA2079" w:rsidRPr="001B36D3" w:rsidRDefault="00BA2079" w:rsidP="00BA2079">
      <w:pPr>
        <w:rPr>
          <w:rFonts w:ascii="Georgia" w:hAnsi="Georgia"/>
          <w:szCs w:val="22"/>
        </w:rPr>
      </w:pPr>
      <w:r w:rsidRPr="001B36D3">
        <w:rPr>
          <w:rFonts w:ascii="Georgia" w:hAnsi="Georgia"/>
          <w:szCs w:val="22"/>
        </w:rPr>
        <w:t xml:space="preserve">BD09-0503: The Entire Group: Prepare a one page “white paper” that addresses the </w:t>
      </w:r>
    </w:p>
    <w:p w14:paraId="3AE3596E" w14:textId="77777777" w:rsidR="00BA2079" w:rsidRPr="00A51C75" w:rsidRDefault="00BA2079" w:rsidP="00BA2079">
      <w:pPr>
        <w:rPr>
          <w:rFonts w:ascii="Georgia" w:hAnsi="Georgia"/>
          <w:b/>
          <w:szCs w:val="22"/>
        </w:rPr>
      </w:pPr>
      <w:r w:rsidRPr="001B36D3">
        <w:rPr>
          <w:rFonts w:ascii="Georgia" w:hAnsi="Georgia"/>
          <w:szCs w:val="22"/>
        </w:rPr>
        <w:tab/>
      </w:r>
      <w:r w:rsidRPr="001B36D3">
        <w:rPr>
          <w:rFonts w:ascii="Georgia" w:hAnsi="Georgia"/>
          <w:szCs w:val="22"/>
        </w:rPr>
        <w:tab/>
        <w:t xml:space="preserve">following:  </w:t>
      </w:r>
      <w:r w:rsidRPr="00A51C75">
        <w:rPr>
          <w:rFonts w:ascii="Georgia" w:hAnsi="Georgia"/>
          <w:b/>
          <w:szCs w:val="22"/>
        </w:rPr>
        <w:t>OPEN</w:t>
      </w:r>
    </w:p>
    <w:p w14:paraId="3EEA9958" w14:textId="77777777" w:rsidR="00BA2079" w:rsidRPr="001B36D3" w:rsidRDefault="00BA2079" w:rsidP="00BA2079">
      <w:pPr>
        <w:numPr>
          <w:ilvl w:val="0"/>
          <w:numId w:val="3"/>
        </w:numPr>
        <w:rPr>
          <w:rFonts w:ascii="Georgia" w:hAnsi="Georgia"/>
          <w:szCs w:val="22"/>
        </w:rPr>
      </w:pPr>
      <w:r w:rsidRPr="001B36D3">
        <w:rPr>
          <w:rFonts w:ascii="Georgia" w:hAnsi="Georgia"/>
          <w:szCs w:val="22"/>
        </w:rPr>
        <w:t xml:space="preserve">What you consider a “One Business </w:t>
      </w:r>
      <w:proofErr w:type="gramStart"/>
      <w:r w:rsidRPr="001B36D3">
        <w:rPr>
          <w:rFonts w:ascii="Georgia" w:hAnsi="Georgia"/>
          <w:szCs w:val="22"/>
        </w:rPr>
        <w:t>Day</w:t>
      </w:r>
      <w:proofErr w:type="gramEnd"/>
      <w:r w:rsidRPr="001B36D3">
        <w:rPr>
          <w:rFonts w:ascii="Georgia" w:hAnsi="Georgia"/>
          <w:szCs w:val="22"/>
        </w:rPr>
        <w:t>”</w:t>
      </w:r>
    </w:p>
    <w:p w14:paraId="49098A47" w14:textId="77777777" w:rsidR="00BA2079" w:rsidRPr="001B36D3" w:rsidRDefault="00BA2079" w:rsidP="00BA2079">
      <w:pPr>
        <w:numPr>
          <w:ilvl w:val="0"/>
          <w:numId w:val="3"/>
        </w:numPr>
        <w:rPr>
          <w:rFonts w:ascii="Georgia" w:hAnsi="Georgia"/>
          <w:szCs w:val="22"/>
        </w:rPr>
      </w:pPr>
      <w:r w:rsidRPr="001B36D3">
        <w:rPr>
          <w:rFonts w:ascii="Georgia" w:hAnsi="Georgia"/>
          <w:szCs w:val="22"/>
        </w:rPr>
        <w:t xml:space="preserve">Address if you think FOC included and if so, what interval to assign </w:t>
      </w:r>
      <w:proofErr w:type="gramStart"/>
      <w:r w:rsidRPr="001B36D3">
        <w:rPr>
          <w:rFonts w:ascii="Georgia" w:hAnsi="Georgia"/>
          <w:szCs w:val="22"/>
        </w:rPr>
        <w:t>it</w:t>
      </w:r>
      <w:proofErr w:type="gramEnd"/>
    </w:p>
    <w:p w14:paraId="0E0AA04F" w14:textId="77777777" w:rsidR="00BA2079" w:rsidRPr="001B36D3" w:rsidRDefault="00BA2079" w:rsidP="00BA2079">
      <w:pPr>
        <w:numPr>
          <w:ilvl w:val="0"/>
          <w:numId w:val="3"/>
        </w:numPr>
        <w:rPr>
          <w:rFonts w:ascii="Georgia" w:hAnsi="Georgia"/>
          <w:szCs w:val="22"/>
        </w:rPr>
      </w:pPr>
      <w:r w:rsidRPr="001B36D3">
        <w:rPr>
          <w:rFonts w:ascii="Georgia" w:hAnsi="Georgia"/>
          <w:szCs w:val="22"/>
        </w:rPr>
        <w:t xml:space="preserve">What are the “stop and start” times should be in defining the business </w:t>
      </w:r>
      <w:proofErr w:type="gramStart"/>
      <w:r w:rsidRPr="001B36D3">
        <w:rPr>
          <w:rFonts w:ascii="Georgia" w:hAnsi="Georgia"/>
          <w:szCs w:val="22"/>
        </w:rPr>
        <w:t>day</w:t>
      </w:r>
      <w:proofErr w:type="gramEnd"/>
    </w:p>
    <w:p w14:paraId="48B4BA5C" w14:textId="77777777" w:rsidR="00BA2079" w:rsidRPr="001B36D3" w:rsidRDefault="00BA2079" w:rsidP="00BA2079">
      <w:pPr>
        <w:numPr>
          <w:ilvl w:val="0"/>
          <w:numId w:val="3"/>
        </w:numPr>
        <w:rPr>
          <w:rFonts w:ascii="Georgia" w:hAnsi="Georgia"/>
          <w:szCs w:val="22"/>
        </w:rPr>
      </w:pPr>
      <w:r w:rsidRPr="001B36D3">
        <w:rPr>
          <w:rFonts w:ascii="Georgia" w:hAnsi="Georgia"/>
          <w:szCs w:val="22"/>
        </w:rPr>
        <w:t>List some examples of different times during the day, (both inside and outside a business day) when orders arrive and when you view the business finished and the port should be completed.</w:t>
      </w:r>
    </w:p>
    <w:p w14:paraId="585E3615" w14:textId="77777777" w:rsidR="00BA2079" w:rsidRPr="001B36D3" w:rsidRDefault="00BA2079" w:rsidP="00BA2079">
      <w:pPr>
        <w:numPr>
          <w:ilvl w:val="0"/>
          <w:numId w:val="3"/>
        </w:numPr>
        <w:rPr>
          <w:rFonts w:ascii="Georgia" w:hAnsi="Georgia"/>
          <w:szCs w:val="22"/>
        </w:rPr>
      </w:pPr>
      <w:r w:rsidRPr="001B36D3">
        <w:rPr>
          <w:rFonts w:ascii="Georgia" w:hAnsi="Georgia"/>
          <w:szCs w:val="22"/>
        </w:rPr>
        <w:t xml:space="preserve">Talk to whether you </w:t>
      </w:r>
      <w:proofErr w:type="gramStart"/>
      <w:r w:rsidRPr="001B36D3">
        <w:rPr>
          <w:rFonts w:ascii="Georgia" w:hAnsi="Georgia"/>
          <w:szCs w:val="22"/>
        </w:rPr>
        <w:t>think  this</w:t>
      </w:r>
      <w:proofErr w:type="gramEnd"/>
      <w:r w:rsidRPr="001B36D3">
        <w:rPr>
          <w:rFonts w:ascii="Georgia" w:hAnsi="Georgia"/>
          <w:szCs w:val="22"/>
        </w:rPr>
        <w:t xml:space="preserve"> mandate is on port-in and port-out of just port-out.</w:t>
      </w:r>
    </w:p>
    <w:p w14:paraId="314DBB97" w14:textId="77777777" w:rsidR="00BA2079" w:rsidRPr="001B36D3" w:rsidRDefault="00BA2079" w:rsidP="00BA2079">
      <w:pPr>
        <w:numPr>
          <w:ilvl w:val="0"/>
          <w:numId w:val="3"/>
        </w:numPr>
        <w:rPr>
          <w:rFonts w:ascii="Georgia" w:hAnsi="Georgia"/>
          <w:szCs w:val="22"/>
        </w:rPr>
      </w:pPr>
      <w:r w:rsidRPr="001B36D3">
        <w:rPr>
          <w:rFonts w:ascii="Georgia" w:hAnsi="Georgia"/>
          <w:szCs w:val="22"/>
        </w:rPr>
        <w:t xml:space="preserve">Any other critical issue on the definition to bring up for </w:t>
      </w:r>
      <w:proofErr w:type="gramStart"/>
      <w:r w:rsidRPr="001B36D3">
        <w:rPr>
          <w:rFonts w:ascii="Georgia" w:hAnsi="Georgia"/>
          <w:szCs w:val="22"/>
        </w:rPr>
        <w:t>discussion</w:t>
      </w:r>
      <w:proofErr w:type="gramEnd"/>
      <w:r w:rsidRPr="001B36D3">
        <w:rPr>
          <w:rFonts w:ascii="Georgia" w:hAnsi="Georgia"/>
          <w:szCs w:val="22"/>
        </w:rPr>
        <w:t xml:space="preserve"> </w:t>
      </w:r>
    </w:p>
    <w:p w14:paraId="0E226248" w14:textId="77777777" w:rsidR="00BA2079" w:rsidRPr="001B36D3" w:rsidRDefault="00BA2079" w:rsidP="00BA2079">
      <w:pPr>
        <w:rPr>
          <w:rFonts w:ascii="Georgia" w:hAnsi="Georgia"/>
          <w:szCs w:val="22"/>
        </w:rPr>
      </w:pPr>
    </w:p>
    <w:p w14:paraId="58211023" w14:textId="77777777" w:rsidR="00BA2079" w:rsidRPr="001B36D3" w:rsidRDefault="00BA2079" w:rsidP="00BA2079">
      <w:pPr>
        <w:ind w:left="1440"/>
        <w:rPr>
          <w:rFonts w:ascii="Georgia" w:hAnsi="Georgia" w:cs="Arial"/>
          <w:szCs w:val="22"/>
        </w:rPr>
      </w:pPr>
      <w:r w:rsidRPr="001B36D3">
        <w:rPr>
          <w:rFonts w:ascii="Georgia" w:hAnsi="Georgia" w:cs="Arial"/>
          <w:szCs w:val="22"/>
        </w:rPr>
        <w:t>5/22/09- AT&amp;T, Comcast and Integra all submitted their contribution papers and they were presented to the group. Clarifying questions were asked of those providers. In the next meeting on 5/28/09, the providers who have not submitted contributions are asked to provide them. We will go through as many of those as is possible.</w:t>
      </w:r>
    </w:p>
    <w:p w14:paraId="07750076" w14:textId="77777777" w:rsidR="008030FA" w:rsidRPr="001B36D3" w:rsidRDefault="008030FA" w:rsidP="00BA2079">
      <w:pPr>
        <w:ind w:left="1440"/>
        <w:rPr>
          <w:rFonts w:ascii="Georgia" w:hAnsi="Georgia" w:cs="Arial"/>
          <w:szCs w:val="22"/>
        </w:rPr>
      </w:pPr>
    </w:p>
    <w:p w14:paraId="2E9F5801" w14:textId="77777777" w:rsidR="008030FA" w:rsidRPr="001B36D3" w:rsidRDefault="008030FA" w:rsidP="00BA2079">
      <w:pPr>
        <w:ind w:left="1440"/>
        <w:rPr>
          <w:rFonts w:ascii="Georgia" w:hAnsi="Georgia" w:cs="Arial"/>
          <w:szCs w:val="22"/>
        </w:rPr>
      </w:pPr>
      <w:r w:rsidRPr="001B36D3">
        <w:rPr>
          <w:rFonts w:ascii="Georgia" w:hAnsi="Georgia" w:cs="Arial"/>
          <w:szCs w:val="22"/>
        </w:rPr>
        <w:t xml:space="preserve">5/28/09- Verizon, One Communications and Qwest submitted their contributions. In the LNPA-WG call just following our 5/28/09 call, several companies asked to join in on the discussions. Notice was sent to </w:t>
      </w:r>
      <w:r w:rsidR="00AE788F" w:rsidRPr="001B36D3">
        <w:rPr>
          <w:rFonts w:ascii="Georgia" w:hAnsi="Georgia" w:cs="Arial"/>
          <w:szCs w:val="22"/>
        </w:rPr>
        <w:t xml:space="preserve">these new attendees and </w:t>
      </w:r>
      <w:r w:rsidRPr="001B36D3">
        <w:rPr>
          <w:rFonts w:ascii="Georgia" w:hAnsi="Georgia" w:cs="Arial"/>
          <w:szCs w:val="22"/>
        </w:rPr>
        <w:t xml:space="preserve">all remaining companies who have not submitted their contributions that if they choose to do </w:t>
      </w:r>
      <w:proofErr w:type="gramStart"/>
      <w:r w:rsidRPr="001B36D3">
        <w:rPr>
          <w:rFonts w:ascii="Georgia" w:hAnsi="Georgia" w:cs="Arial"/>
          <w:szCs w:val="22"/>
        </w:rPr>
        <w:t>so</w:t>
      </w:r>
      <w:r w:rsidR="00AE788F" w:rsidRPr="001B36D3">
        <w:rPr>
          <w:rFonts w:ascii="Georgia" w:hAnsi="Georgia" w:cs="Arial"/>
          <w:szCs w:val="22"/>
        </w:rPr>
        <w:t xml:space="preserve">, </w:t>
      </w:r>
      <w:r w:rsidRPr="001B36D3">
        <w:rPr>
          <w:rFonts w:ascii="Georgia" w:hAnsi="Georgia" w:cs="Arial"/>
          <w:szCs w:val="22"/>
        </w:rPr>
        <w:t xml:space="preserve"> they</w:t>
      </w:r>
      <w:proofErr w:type="gramEnd"/>
      <w:r w:rsidRPr="001B36D3">
        <w:rPr>
          <w:rFonts w:ascii="Georgia" w:hAnsi="Georgia" w:cs="Arial"/>
          <w:szCs w:val="22"/>
        </w:rPr>
        <w:t xml:space="preserve"> need to insure they submit before the June 4</w:t>
      </w:r>
      <w:r w:rsidRPr="001B36D3">
        <w:rPr>
          <w:rFonts w:ascii="Georgia" w:hAnsi="Georgia" w:cs="Arial"/>
          <w:szCs w:val="22"/>
          <w:vertAlign w:val="superscript"/>
        </w:rPr>
        <w:t>th</w:t>
      </w:r>
      <w:r w:rsidRPr="001B36D3">
        <w:rPr>
          <w:rFonts w:ascii="Georgia" w:hAnsi="Georgia" w:cs="Arial"/>
          <w:szCs w:val="22"/>
        </w:rPr>
        <w:t xml:space="preserve"> call. Those companies are:</w:t>
      </w:r>
    </w:p>
    <w:p w14:paraId="31FFED7D" w14:textId="77777777" w:rsidR="008030FA" w:rsidRPr="001B36D3" w:rsidRDefault="008030FA" w:rsidP="00BA2079">
      <w:pPr>
        <w:ind w:left="1440"/>
        <w:rPr>
          <w:rFonts w:ascii="Georgia" w:hAnsi="Georgia" w:cs="Arial"/>
          <w:szCs w:val="22"/>
        </w:rPr>
      </w:pPr>
      <w:r w:rsidRPr="001B36D3">
        <w:rPr>
          <w:rFonts w:ascii="Georgia" w:hAnsi="Georgia" w:cs="Arial"/>
          <w:szCs w:val="22"/>
        </w:rPr>
        <w:t>Paula Jordan – T-Mobile</w:t>
      </w:r>
    </w:p>
    <w:p w14:paraId="4246A70E" w14:textId="77777777" w:rsidR="008030FA" w:rsidRPr="001B36D3" w:rsidRDefault="008030FA" w:rsidP="00BA2079">
      <w:pPr>
        <w:ind w:left="1440"/>
        <w:rPr>
          <w:rFonts w:ascii="Georgia" w:hAnsi="Georgia" w:cs="Arial"/>
          <w:szCs w:val="22"/>
        </w:rPr>
      </w:pPr>
      <w:r w:rsidRPr="001B36D3">
        <w:rPr>
          <w:rFonts w:ascii="Georgia" w:hAnsi="Georgia" w:cs="Arial"/>
          <w:szCs w:val="22"/>
        </w:rPr>
        <w:t>Sue Tiffany/</w:t>
      </w:r>
      <w:smartTag w:uri="urn:schemas-microsoft-com:office:smarttags" w:element="PersonName">
        <w:r w:rsidRPr="001B36D3">
          <w:rPr>
            <w:rFonts w:ascii="Georgia" w:hAnsi="Georgia" w:cs="Arial"/>
            <w:szCs w:val="22"/>
          </w:rPr>
          <w:t>Lavinia Rotaru</w:t>
        </w:r>
      </w:smartTag>
      <w:r w:rsidRPr="001B36D3">
        <w:rPr>
          <w:rFonts w:ascii="Georgia" w:hAnsi="Georgia" w:cs="Arial"/>
          <w:szCs w:val="22"/>
        </w:rPr>
        <w:t>- Sprint-Nextel</w:t>
      </w:r>
    </w:p>
    <w:p w14:paraId="2B83AB57" w14:textId="77777777" w:rsidR="008030FA" w:rsidRPr="001B36D3" w:rsidRDefault="008030FA" w:rsidP="00BA2079">
      <w:pPr>
        <w:ind w:left="1440"/>
        <w:rPr>
          <w:rFonts w:ascii="Georgia" w:hAnsi="Georgia" w:cs="Arial"/>
          <w:szCs w:val="22"/>
        </w:rPr>
      </w:pPr>
      <w:r w:rsidRPr="001B36D3">
        <w:rPr>
          <w:rFonts w:ascii="Georgia" w:hAnsi="Georgia" w:cs="Arial"/>
          <w:szCs w:val="22"/>
        </w:rPr>
        <w:t>Vicki Goth- Embarq</w:t>
      </w:r>
    </w:p>
    <w:p w14:paraId="7550E79E" w14:textId="77777777" w:rsidR="008030FA" w:rsidRPr="001B36D3" w:rsidRDefault="008030FA" w:rsidP="00BA2079">
      <w:pPr>
        <w:ind w:left="1440"/>
        <w:rPr>
          <w:rFonts w:ascii="Georgia" w:hAnsi="Georgia" w:cs="Arial"/>
          <w:szCs w:val="22"/>
        </w:rPr>
      </w:pPr>
      <w:r w:rsidRPr="001B36D3">
        <w:rPr>
          <w:rFonts w:ascii="Georgia" w:hAnsi="Georgia" w:cs="Arial"/>
          <w:szCs w:val="22"/>
        </w:rPr>
        <w:t>Linda Birchem – Fairpoint Comm.</w:t>
      </w:r>
    </w:p>
    <w:p w14:paraId="3BD28F63" w14:textId="77777777" w:rsidR="008030FA" w:rsidRPr="001B36D3" w:rsidRDefault="008030FA" w:rsidP="00BA2079">
      <w:pPr>
        <w:ind w:left="1440"/>
        <w:rPr>
          <w:rFonts w:ascii="Georgia" w:hAnsi="Georgia" w:cs="Arial"/>
          <w:szCs w:val="22"/>
        </w:rPr>
      </w:pPr>
      <w:r w:rsidRPr="001B36D3">
        <w:rPr>
          <w:rFonts w:ascii="Georgia" w:hAnsi="Georgia" w:cs="Arial"/>
          <w:szCs w:val="22"/>
        </w:rPr>
        <w:t>Amanda Molina – Townes</w:t>
      </w:r>
    </w:p>
    <w:p w14:paraId="17D38D87" w14:textId="77777777" w:rsidR="008030FA" w:rsidRPr="001B36D3" w:rsidRDefault="008030FA" w:rsidP="00BA2079">
      <w:pPr>
        <w:ind w:left="1440"/>
        <w:rPr>
          <w:rFonts w:ascii="Georgia" w:hAnsi="Georgia" w:cs="Arial"/>
          <w:szCs w:val="22"/>
        </w:rPr>
      </w:pPr>
      <w:r w:rsidRPr="001B36D3">
        <w:rPr>
          <w:rFonts w:ascii="Georgia" w:hAnsi="Georgia" w:cs="Arial"/>
          <w:szCs w:val="22"/>
        </w:rPr>
        <w:t>John McHugh – OPASTCO</w:t>
      </w:r>
    </w:p>
    <w:p w14:paraId="29E92F3D" w14:textId="77777777" w:rsidR="008030FA" w:rsidRPr="001B36D3" w:rsidRDefault="008030FA" w:rsidP="00BA2079">
      <w:pPr>
        <w:ind w:left="1440"/>
        <w:rPr>
          <w:rFonts w:ascii="Georgia" w:hAnsi="Georgia" w:cs="Arial"/>
          <w:szCs w:val="22"/>
        </w:rPr>
      </w:pPr>
      <w:r w:rsidRPr="001B36D3">
        <w:rPr>
          <w:rFonts w:ascii="Georgia" w:hAnsi="Georgia" w:cs="Arial"/>
          <w:szCs w:val="22"/>
        </w:rPr>
        <w:t>Karen Hoffman – JSI</w:t>
      </w:r>
    </w:p>
    <w:p w14:paraId="71C5FDAA" w14:textId="77777777" w:rsidR="008030FA" w:rsidRPr="001B36D3" w:rsidRDefault="008030FA" w:rsidP="00BA2079">
      <w:pPr>
        <w:ind w:left="1440"/>
        <w:rPr>
          <w:rFonts w:ascii="Georgia" w:hAnsi="Georgia" w:cs="Arial"/>
          <w:szCs w:val="22"/>
        </w:rPr>
      </w:pPr>
      <w:r w:rsidRPr="001B36D3">
        <w:rPr>
          <w:rFonts w:ascii="Georgia" w:hAnsi="Georgia" w:cs="Arial"/>
          <w:szCs w:val="22"/>
        </w:rPr>
        <w:t>Dennis Robins – DER- Consulting</w:t>
      </w:r>
    </w:p>
    <w:p w14:paraId="53A16009" w14:textId="77777777" w:rsidR="008030FA" w:rsidRPr="001B36D3" w:rsidRDefault="008030FA" w:rsidP="00BA2079">
      <w:pPr>
        <w:ind w:left="1440"/>
        <w:rPr>
          <w:rFonts w:ascii="Georgia" w:hAnsi="Georgia" w:cs="Arial"/>
          <w:szCs w:val="22"/>
        </w:rPr>
      </w:pPr>
      <w:smartTag w:uri="urn:schemas-microsoft-com:office:smarttags" w:element="PersonName">
        <w:r w:rsidRPr="001B36D3">
          <w:rPr>
            <w:rFonts w:ascii="Georgia" w:hAnsi="Georgia" w:cs="Arial"/>
            <w:szCs w:val="22"/>
          </w:rPr>
          <w:t>Crystal Hanus</w:t>
        </w:r>
      </w:smartTag>
      <w:r w:rsidRPr="001B36D3">
        <w:rPr>
          <w:rFonts w:ascii="Georgia" w:hAnsi="Georgia" w:cs="Arial"/>
          <w:szCs w:val="22"/>
        </w:rPr>
        <w:t xml:space="preserve"> – GVNW Consulting</w:t>
      </w:r>
    </w:p>
    <w:p w14:paraId="70EE2E14" w14:textId="77777777" w:rsidR="00F71300" w:rsidRPr="001B36D3" w:rsidRDefault="00F71300" w:rsidP="00BA2079">
      <w:pPr>
        <w:ind w:left="1440"/>
        <w:rPr>
          <w:rFonts w:ascii="Georgia" w:hAnsi="Georgia" w:cs="Arial"/>
          <w:szCs w:val="22"/>
        </w:rPr>
      </w:pPr>
      <w:smartTag w:uri="urn:schemas-microsoft-com:office:smarttags" w:element="PersonName">
        <w:r w:rsidRPr="001B36D3">
          <w:rPr>
            <w:rFonts w:ascii="Georgia" w:hAnsi="Georgia" w:cs="Arial"/>
            <w:szCs w:val="22"/>
          </w:rPr>
          <w:t>Don Gray</w:t>
        </w:r>
      </w:smartTag>
      <w:r w:rsidRPr="001B36D3">
        <w:rPr>
          <w:rFonts w:ascii="Georgia" w:hAnsi="Georgia" w:cs="Arial"/>
          <w:szCs w:val="22"/>
        </w:rPr>
        <w:t>- NE PSC</w:t>
      </w:r>
      <w:r w:rsidR="00ED1112" w:rsidRPr="001B36D3">
        <w:rPr>
          <w:rFonts w:ascii="Georgia" w:hAnsi="Georgia" w:cs="Arial"/>
          <w:szCs w:val="22"/>
        </w:rPr>
        <w:t xml:space="preserve"> (</w:t>
      </w:r>
      <w:r w:rsidR="00F8116B" w:rsidRPr="001B36D3">
        <w:rPr>
          <w:rFonts w:ascii="Georgia" w:hAnsi="Georgia" w:cs="Arial"/>
          <w:szCs w:val="22"/>
        </w:rPr>
        <w:t xml:space="preserve">monitor calls only, </w:t>
      </w:r>
      <w:r w:rsidR="00ED1112" w:rsidRPr="001B36D3">
        <w:rPr>
          <w:rFonts w:ascii="Georgia" w:hAnsi="Georgia" w:cs="Arial"/>
          <w:szCs w:val="22"/>
        </w:rPr>
        <w:t>no contribution)</w:t>
      </w:r>
    </w:p>
    <w:p w14:paraId="7C6ABC48" w14:textId="77777777" w:rsidR="008030FA" w:rsidRPr="001B36D3" w:rsidRDefault="008030FA" w:rsidP="00BA2079">
      <w:pPr>
        <w:ind w:left="1440"/>
        <w:rPr>
          <w:rFonts w:ascii="Georgia" w:hAnsi="Georgia" w:cs="Arial"/>
          <w:szCs w:val="22"/>
        </w:rPr>
      </w:pPr>
    </w:p>
    <w:p w14:paraId="25C622A6" w14:textId="77777777" w:rsidR="00BA2079" w:rsidRPr="001B36D3" w:rsidRDefault="002449E0" w:rsidP="002449E0">
      <w:pPr>
        <w:ind w:left="1440"/>
        <w:rPr>
          <w:rFonts w:ascii="Georgia" w:hAnsi="Georgia"/>
          <w:szCs w:val="22"/>
        </w:rPr>
      </w:pPr>
      <w:r w:rsidRPr="001B36D3">
        <w:rPr>
          <w:rFonts w:ascii="Georgia" w:hAnsi="Georgia"/>
          <w:szCs w:val="22"/>
        </w:rPr>
        <w:t xml:space="preserve">6/4/09- OPASTCO, GVNW, Townes, T-Mobile, Sprint, </w:t>
      </w:r>
      <w:proofErr w:type="spellStart"/>
      <w:r w:rsidRPr="001B36D3">
        <w:rPr>
          <w:rFonts w:ascii="Georgia" w:hAnsi="Georgia"/>
          <w:szCs w:val="22"/>
        </w:rPr>
        <w:t>Fairpoint’s</w:t>
      </w:r>
      <w:proofErr w:type="spellEnd"/>
      <w:r w:rsidRPr="001B36D3">
        <w:rPr>
          <w:rFonts w:ascii="Georgia" w:hAnsi="Georgia"/>
          <w:szCs w:val="22"/>
        </w:rPr>
        <w:t xml:space="preserve"> contributions were presented. The following contacts/companies ask to be included in the meetings:</w:t>
      </w:r>
    </w:p>
    <w:p w14:paraId="3D2C03F6" w14:textId="77777777" w:rsidR="002449E0" w:rsidRPr="001B36D3" w:rsidRDefault="002449E0" w:rsidP="002449E0">
      <w:pPr>
        <w:ind w:left="1440"/>
        <w:rPr>
          <w:rFonts w:ascii="Georgia" w:hAnsi="Georgia"/>
          <w:szCs w:val="22"/>
        </w:rPr>
      </w:pPr>
      <w:r w:rsidRPr="001B36D3">
        <w:rPr>
          <w:rFonts w:ascii="Georgia" w:hAnsi="Georgia"/>
          <w:szCs w:val="22"/>
        </w:rPr>
        <w:t xml:space="preserve">Mary Conquest – </w:t>
      </w:r>
      <w:proofErr w:type="spellStart"/>
      <w:r w:rsidRPr="001B36D3">
        <w:rPr>
          <w:rFonts w:ascii="Georgia" w:hAnsi="Georgia"/>
          <w:szCs w:val="22"/>
        </w:rPr>
        <w:t>NuVox</w:t>
      </w:r>
      <w:proofErr w:type="spellEnd"/>
    </w:p>
    <w:p w14:paraId="5CA0BD0C" w14:textId="77777777" w:rsidR="002449E0" w:rsidRPr="001B36D3" w:rsidRDefault="002449E0" w:rsidP="002449E0">
      <w:pPr>
        <w:ind w:left="1440"/>
        <w:rPr>
          <w:rFonts w:ascii="Georgia" w:hAnsi="Georgia"/>
          <w:szCs w:val="22"/>
        </w:rPr>
      </w:pPr>
      <w:r w:rsidRPr="001B36D3">
        <w:rPr>
          <w:rFonts w:ascii="Georgia" w:hAnsi="Georgia"/>
          <w:szCs w:val="22"/>
        </w:rPr>
        <w:t>Jennifer Hutton – Cox</w:t>
      </w:r>
    </w:p>
    <w:p w14:paraId="1D81568B" w14:textId="77777777" w:rsidR="002449E0" w:rsidRPr="001B36D3" w:rsidRDefault="002449E0" w:rsidP="002449E0">
      <w:pPr>
        <w:ind w:left="1440"/>
        <w:rPr>
          <w:rFonts w:ascii="Georgia" w:hAnsi="Georgia"/>
          <w:szCs w:val="22"/>
        </w:rPr>
      </w:pPr>
      <w:r w:rsidRPr="001B36D3">
        <w:rPr>
          <w:rFonts w:ascii="Georgia" w:hAnsi="Georgia"/>
          <w:szCs w:val="22"/>
        </w:rPr>
        <w:t>Jim Gampper – Sprint</w:t>
      </w:r>
    </w:p>
    <w:p w14:paraId="05E1DC87" w14:textId="77777777" w:rsidR="002449E0" w:rsidRPr="001B36D3" w:rsidRDefault="002449E0" w:rsidP="002449E0">
      <w:pPr>
        <w:ind w:left="1440"/>
        <w:rPr>
          <w:rFonts w:ascii="Georgia" w:hAnsi="Georgia"/>
          <w:szCs w:val="22"/>
        </w:rPr>
      </w:pPr>
      <w:r w:rsidRPr="001B36D3">
        <w:rPr>
          <w:rFonts w:ascii="Georgia" w:hAnsi="Georgia"/>
          <w:szCs w:val="22"/>
        </w:rPr>
        <w:lastRenderedPageBreak/>
        <w:t>Lonnie Keck-AT&amp;T</w:t>
      </w:r>
    </w:p>
    <w:p w14:paraId="44D5EC34" w14:textId="77777777" w:rsidR="002449E0" w:rsidRPr="001B36D3" w:rsidRDefault="002449E0" w:rsidP="002449E0">
      <w:pPr>
        <w:ind w:left="1440"/>
        <w:rPr>
          <w:rFonts w:ascii="Georgia" w:hAnsi="Georgia"/>
          <w:szCs w:val="22"/>
        </w:rPr>
      </w:pPr>
      <w:r w:rsidRPr="001B36D3">
        <w:rPr>
          <w:rFonts w:ascii="Georgia" w:hAnsi="Georgia"/>
          <w:szCs w:val="22"/>
        </w:rPr>
        <w:t>Tonya Woods - Embarq</w:t>
      </w:r>
    </w:p>
    <w:p w14:paraId="5DD35377" w14:textId="77777777" w:rsidR="00BA2079" w:rsidRPr="001B36D3" w:rsidRDefault="00BA2079" w:rsidP="00384914">
      <w:pPr>
        <w:autoSpaceDE w:val="0"/>
        <w:autoSpaceDN w:val="0"/>
        <w:adjustRightInd w:val="0"/>
        <w:rPr>
          <w:rFonts w:ascii="Georgia" w:hAnsi="Georgia" w:cs="Georgia"/>
          <w:szCs w:val="22"/>
        </w:rPr>
      </w:pPr>
      <w:r w:rsidRPr="001B36D3">
        <w:rPr>
          <w:rFonts w:ascii="Georgia" w:hAnsi="Georgia" w:cs="Georgia"/>
          <w:szCs w:val="22"/>
        </w:rPr>
        <w:t>*********************************************************************</w:t>
      </w:r>
    </w:p>
    <w:p w14:paraId="0F35EE80" w14:textId="77777777" w:rsidR="0001580F" w:rsidRPr="00A51C75" w:rsidRDefault="00384914" w:rsidP="00345C44">
      <w:pPr>
        <w:autoSpaceDE w:val="0"/>
        <w:autoSpaceDN w:val="0"/>
        <w:adjustRightInd w:val="0"/>
        <w:rPr>
          <w:rFonts w:ascii="Georgia" w:hAnsi="Georgia" w:cs="Georgia"/>
          <w:b/>
          <w:color w:val="0000FF"/>
          <w:szCs w:val="22"/>
        </w:rPr>
      </w:pPr>
      <w:r w:rsidRPr="00A51C75">
        <w:rPr>
          <w:rFonts w:ascii="Georgia" w:hAnsi="Georgia" w:cs="Georgia"/>
          <w:b/>
          <w:color w:val="0000FF"/>
          <w:szCs w:val="22"/>
        </w:rPr>
        <w:tab/>
      </w:r>
    </w:p>
    <w:p w14:paraId="230B580E" w14:textId="77777777" w:rsidR="00345C44" w:rsidRPr="00A51C75" w:rsidRDefault="00345C44" w:rsidP="00345C44">
      <w:pPr>
        <w:autoSpaceDE w:val="0"/>
        <w:autoSpaceDN w:val="0"/>
        <w:adjustRightInd w:val="0"/>
        <w:rPr>
          <w:rFonts w:ascii="Georgia" w:hAnsi="Georgia" w:cs="Georgia"/>
          <w:b/>
          <w:color w:val="0000FF"/>
          <w:szCs w:val="22"/>
        </w:rPr>
      </w:pPr>
      <w:r w:rsidRPr="00A51C75">
        <w:rPr>
          <w:rFonts w:ascii="Georgia" w:hAnsi="Georgia" w:cs="Georgia"/>
          <w:b/>
          <w:color w:val="0000FF"/>
          <w:szCs w:val="22"/>
        </w:rPr>
        <w:t xml:space="preserve">The </w:t>
      </w:r>
      <w:r w:rsidR="009E679C" w:rsidRPr="00A51C75">
        <w:rPr>
          <w:rFonts w:ascii="Georgia" w:hAnsi="Georgia" w:cs="Georgia"/>
          <w:b/>
          <w:color w:val="0000FF"/>
          <w:szCs w:val="22"/>
        </w:rPr>
        <w:t>Cites</w:t>
      </w:r>
      <w:r w:rsidR="0048563E" w:rsidRPr="00A51C75">
        <w:rPr>
          <w:rFonts w:ascii="Georgia" w:hAnsi="Georgia" w:cs="Georgia"/>
          <w:b/>
          <w:color w:val="0000FF"/>
          <w:szCs w:val="22"/>
        </w:rPr>
        <w:t xml:space="preserve"> used to develop the Goal</w:t>
      </w:r>
      <w:r w:rsidRPr="00A51C75">
        <w:rPr>
          <w:rFonts w:ascii="Georgia" w:hAnsi="Georgia" w:cs="Georgia"/>
          <w:b/>
          <w:color w:val="0000FF"/>
          <w:szCs w:val="22"/>
        </w:rPr>
        <w:t>:</w:t>
      </w:r>
    </w:p>
    <w:p w14:paraId="053DC35E" w14:textId="77777777" w:rsidR="00345C44" w:rsidRPr="001B36D3" w:rsidRDefault="009E679C" w:rsidP="009E679C">
      <w:pPr>
        <w:autoSpaceDE w:val="0"/>
        <w:autoSpaceDN w:val="0"/>
        <w:adjustRightInd w:val="0"/>
        <w:ind w:left="720"/>
        <w:rPr>
          <w:rFonts w:ascii="Georgia" w:hAnsi="Georgia" w:cs="Georgia"/>
          <w:szCs w:val="22"/>
        </w:rPr>
      </w:pPr>
      <w:r w:rsidRPr="001B36D3">
        <w:rPr>
          <w:rFonts w:ascii="Georgia" w:hAnsi="Georgia" w:cs="Georgia"/>
          <w:szCs w:val="22"/>
        </w:rPr>
        <w:t>F</w:t>
      </w:r>
      <w:r w:rsidR="00345C44" w:rsidRPr="001B36D3">
        <w:rPr>
          <w:rFonts w:ascii="Georgia" w:hAnsi="Georgia" w:cs="Georgia"/>
          <w:szCs w:val="22"/>
        </w:rPr>
        <w:t xml:space="preserve">CC 09-41 pp7: </w:t>
      </w:r>
      <w:r w:rsidR="00345C44" w:rsidRPr="001B36D3">
        <w:rPr>
          <w:rFonts w:ascii="Georgia" w:hAnsi="Georgia" w:cs="TimesNewRoman"/>
          <w:szCs w:val="22"/>
        </w:rPr>
        <w:t>As such, we find that the record supports Commission action to reduce the current porting interval for simple wireline-to-wireline and simple intermodal port requests to one business day.</w:t>
      </w:r>
      <w:r w:rsidR="00345C44" w:rsidRPr="001B36D3">
        <w:rPr>
          <w:rFonts w:ascii="Georgia" w:hAnsi="Georgia" w:cs="TimesNewRoman"/>
          <w:szCs w:val="16"/>
        </w:rPr>
        <w:t>30</w:t>
      </w:r>
    </w:p>
    <w:p w14:paraId="2D7C9C0E" w14:textId="77777777" w:rsidR="00345C44" w:rsidRPr="001B36D3" w:rsidRDefault="00345C44" w:rsidP="00345C44">
      <w:pPr>
        <w:autoSpaceDE w:val="0"/>
        <w:autoSpaceDN w:val="0"/>
        <w:adjustRightInd w:val="0"/>
        <w:rPr>
          <w:rFonts w:ascii="Georgia" w:hAnsi="Georgia" w:cs="Georgia"/>
          <w:szCs w:val="22"/>
        </w:rPr>
      </w:pPr>
    </w:p>
    <w:p w14:paraId="207B93B0" w14:textId="77777777" w:rsidR="00345C44" w:rsidRPr="001B36D3" w:rsidRDefault="00345C44" w:rsidP="009E679C">
      <w:pPr>
        <w:autoSpaceDE w:val="0"/>
        <w:autoSpaceDN w:val="0"/>
        <w:adjustRightInd w:val="0"/>
        <w:ind w:left="720"/>
        <w:rPr>
          <w:rFonts w:ascii="Georgia" w:hAnsi="Georgia" w:cs="TimesNewRoman"/>
          <w:szCs w:val="22"/>
        </w:rPr>
      </w:pPr>
      <w:r w:rsidRPr="001B36D3">
        <w:rPr>
          <w:rFonts w:ascii="Georgia" w:hAnsi="Georgia" w:cs="Georgia"/>
          <w:szCs w:val="22"/>
        </w:rPr>
        <w:t xml:space="preserve">FCC 09-41 pp8: </w:t>
      </w:r>
      <w:r w:rsidR="009E679C" w:rsidRPr="001B36D3">
        <w:rPr>
          <w:rFonts w:ascii="Georgia" w:hAnsi="Georgia" w:cs="Georgia"/>
          <w:szCs w:val="22"/>
        </w:rPr>
        <w:t>“</w:t>
      </w:r>
      <w:r w:rsidRPr="001B36D3">
        <w:rPr>
          <w:rFonts w:ascii="Georgia" w:hAnsi="Georgia" w:cs="TimesNewRoman"/>
          <w:szCs w:val="22"/>
        </w:rPr>
        <w:t>We adopt a porting interval in terms of a business day, as opposed to adopting our tentative conclusion that was in terms of hours, to accommodate providers that may not have adequate staffing to handle port requests outside of regular business hours.</w:t>
      </w:r>
      <w:proofErr w:type="gramStart"/>
      <w:r w:rsidRPr="001B36D3">
        <w:rPr>
          <w:rFonts w:ascii="Georgia" w:hAnsi="Georgia" w:cs="TimesNewRoman"/>
          <w:szCs w:val="16"/>
        </w:rPr>
        <w:t>33</w:t>
      </w:r>
      <w:proofErr w:type="gramEnd"/>
      <w:r w:rsidR="009E679C" w:rsidRPr="001B36D3">
        <w:rPr>
          <w:rFonts w:ascii="Georgia" w:hAnsi="Georgia" w:cs="TimesNewRoman"/>
          <w:szCs w:val="22"/>
        </w:rPr>
        <w:t>”</w:t>
      </w:r>
    </w:p>
    <w:p w14:paraId="3FDD8F2B" w14:textId="77777777" w:rsidR="00345C44" w:rsidRPr="001B36D3" w:rsidRDefault="00345C44" w:rsidP="00345C44">
      <w:pPr>
        <w:autoSpaceDE w:val="0"/>
        <w:autoSpaceDN w:val="0"/>
        <w:adjustRightInd w:val="0"/>
        <w:rPr>
          <w:rFonts w:ascii="Georgia" w:hAnsi="Georgia" w:cs="Georgia"/>
          <w:szCs w:val="22"/>
        </w:rPr>
      </w:pPr>
    </w:p>
    <w:p w14:paraId="31CA425C" w14:textId="77777777" w:rsidR="00345C44" w:rsidRPr="001B36D3" w:rsidRDefault="00345C44" w:rsidP="009E679C">
      <w:pPr>
        <w:autoSpaceDE w:val="0"/>
        <w:autoSpaceDN w:val="0"/>
        <w:adjustRightInd w:val="0"/>
        <w:ind w:left="720"/>
        <w:rPr>
          <w:rFonts w:ascii="Georgia" w:hAnsi="Georgia" w:cs="Georgia"/>
          <w:szCs w:val="22"/>
        </w:rPr>
      </w:pPr>
      <w:r w:rsidRPr="001B36D3">
        <w:rPr>
          <w:rFonts w:ascii="Georgia" w:hAnsi="Georgia" w:cs="Georgia"/>
          <w:szCs w:val="22"/>
        </w:rPr>
        <w:t xml:space="preserve">FCC 09-41 pp10: “We leave it to the industry to work through the mechanics of this new interval. </w:t>
      </w:r>
      <w:proofErr w:type="gramStart"/>
      <w:r w:rsidRPr="001B36D3">
        <w:rPr>
          <w:rFonts w:ascii="Georgia" w:hAnsi="Georgia" w:cs="Georgia"/>
          <w:szCs w:val="22"/>
        </w:rPr>
        <w:t>In particular, we</w:t>
      </w:r>
      <w:proofErr w:type="gramEnd"/>
      <w:r w:rsidRPr="001B36D3">
        <w:rPr>
          <w:rFonts w:ascii="Georgia" w:hAnsi="Georgia" w:cs="Georgia"/>
          <w:szCs w:val="22"/>
        </w:rPr>
        <w:t xml:space="preserve"> direct the NANC to develop new LNP provisioning process flows that take into account this shortened porting interval. In developing these flows, the NANC must address how a “business day” should be construed for purposes of the porting interval, and generally how the porting time should be measured.</w:t>
      </w:r>
      <w:r w:rsidRPr="001B36D3">
        <w:rPr>
          <w:rFonts w:ascii="Georgia" w:hAnsi="Georgia" w:cs="Georgia"/>
          <w:szCs w:val="16"/>
        </w:rPr>
        <w:t>39</w:t>
      </w:r>
    </w:p>
    <w:p w14:paraId="37607FD1" w14:textId="77777777" w:rsidR="00345C44" w:rsidRPr="001B36D3" w:rsidRDefault="00345C44" w:rsidP="00345C44">
      <w:pPr>
        <w:autoSpaceDE w:val="0"/>
        <w:autoSpaceDN w:val="0"/>
        <w:adjustRightInd w:val="0"/>
        <w:rPr>
          <w:rFonts w:ascii="Georgia" w:hAnsi="Georgia" w:cs="Georgia"/>
          <w:szCs w:val="22"/>
        </w:rPr>
      </w:pPr>
    </w:p>
    <w:p w14:paraId="0C1437D7" w14:textId="77777777" w:rsidR="0006107E" w:rsidRPr="00A51C75" w:rsidRDefault="0006107E" w:rsidP="0006107E">
      <w:pPr>
        <w:rPr>
          <w:rFonts w:ascii="Georgia" w:hAnsi="Georgia"/>
          <w:b/>
          <w:color w:val="0000FF"/>
          <w:szCs w:val="22"/>
        </w:rPr>
      </w:pPr>
      <w:r w:rsidRPr="00A51C75">
        <w:rPr>
          <w:rFonts w:ascii="Georgia" w:hAnsi="Georgia"/>
          <w:b/>
          <w:color w:val="0000FF"/>
          <w:szCs w:val="22"/>
        </w:rPr>
        <w:t>Other Information/Cites discussed:</w:t>
      </w:r>
    </w:p>
    <w:p w14:paraId="7EAEEE72" w14:textId="77777777" w:rsidR="0006107E" w:rsidRPr="001B36D3" w:rsidRDefault="0006107E" w:rsidP="0006107E">
      <w:pPr>
        <w:rPr>
          <w:rFonts w:ascii="Georgia" w:hAnsi="Georgia"/>
          <w:szCs w:val="22"/>
        </w:rPr>
      </w:pPr>
    </w:p>
    <w:p w14:paraId="17FE8639" w14:textId="77777777" w:rsidR="0006107E" w:rsidRPr="001B36D3" w:rsidRDefault="0006107E" w:rsidP="0006107E">
      <w:pPr>
        <w:numPr>
          <w:ilvl w:val="0"/>
          <w:numId w:val="4"/>
        </w:numPr>
        <w:rPr>
          <w:rFonts w:ascii="Georgia" w:hAnsi="Georgia" w:cs="Arial"/>
          <w:szCs w:val="22"/>
        </w:rPr>
      </w:pPr>
      <w:r w:rsidRPr="001B36D3">
        <w:rPr>
          <w:rFonts w:ascii="Georgia" w:hAnsi="Georgia"/>
          <w:szCs w:val="22"/>
        </w:rPr>
        <w:t xml:space="preserve">NPAC Help Desk Business Hours are </w:t>
      </w:r>
      <w:r w:rsidRPr="001B36D3">
        <w:rPr>
          <w:rFonts w:ascii="Georgia" w:hAnsi="Georgia" w:cs="Arial"/>
          <w:szCs w:val="22"/>
        </w:rPr>
        <w:t>Monday – Friday, 7 am – 7 pm Central Time</w:t>
      </w:r>
    </w:p>
    <w:p w14:paraId="1A700776" w14:textId="77777777" w:rsidR="0006107E" w:rsidRPr="001B36D3" w:rsidRDefault="0006107E" w:rsidP="0006107E">
      <w:pPr>
        <w:numPr>
          <w:ilvl w:val="0"/>
          <w:numId w:val="4"/>
        </w:numPr>
        <w:rPr>
          <w:rFonts w:ascii="Georgia" w:hAnsi="Georgia" w:cs="Arial"/>
          <w:szCs w:val="22"/>
        </w:rPr>
      </w:pPr>
      <w:r w:rsidRPr="001B36D3">
        <w:rPr>
          <w:rFonts w:ascii="Georgia" w:hAnsi="Georgia" w:cs="Arial"/>
          <w:szCs w:val="22"/>
        </w:rPr>
        <w:t xml:space="preserve">NPAC Non-Business Hours are defined as 7:01pm to 6:59am Central Time, Monday through Friday, and </w:t>
      </w:r>
      <w:proofErr w:type="gramStart"/>
      <w:r w:rsidRPr="001B36D3">
        <w:rPr>
          <w:rFonts w:ascii="Georgia" w:hAnsi="Georgia" w:cs="Arial"/>
          <w:szCs w:val="22"/>
        </w:rPr>
        <w:t>all day</w:t>
      </w:r>
      <w:proofErr w:type="gramEnd"/>
      <w:r w:rsidRPr="001B36D3">
        <w:rPr>
          <w:rFonts w:ascii="Georgia" w:hAnsi="Georgia" w:cs="Arial"/>
          <w:szCs w:val="22"/>
        </w:rPr>
        <w:t xml:space="preserve"> Saturday and Sunday.  During these hours, on call personnel will be provided to assist SMS users if necessary. </w:t>
      </w:r>
    </w:p>
    <w:p w14:paraId="56DAE9AC" w14:textId="77777777" w:rsidR="004757C8" w:rsidRPr="001B36D3" w:rsidRDefault="004757C8">
      <w:pPr>
        <w:rPr>
          <w:rFonts w:ascii="Georgia" w:hAnsi="Georgia"/>
          <w:szCs w:val="22"/>
        </w:rPr>
      </w:pPr>
    </w:p>
    <w:p w14:paraId="274340FB" w14:textId="77777777" w:rsidR="0006107E" w:rsidRPr="001B36D3" w:rsidRDefault="0006107E" w:rsidP="0006107E">
      <w:pPr>
        <w:numPr>
          <w:ilvl w:val="0"/>
          <w:numId w:val="4"/>
        </w:numPr>
        <w:rPr>
          <w:rFonts w:ascii="Georgia" w:hAnsi="Georgia"/>
          <w:szCs w:val="22"/>
        </w:rPr>
      </w:pPr>
      <w:r w:rsidRPr="001B36D3">
        <w:rPr>
          <w:rFonts w:ascii="Georgia" w:hAnsi="Georgia"/>
          <w:szCs w:val="22"/>
        </w:rPr>
        <w:t>Wireline (long timers) run Monday – Friday 7:00a.m. to 7:00p.m. CST.</w:t>
      </w:r>
    </w:p>
    <w:p w14:paraId="5A209A53" w14:textId="77777777" w:rsidR="0006107E" w:rsidRPr="001B36D3" w:rsidRDefault="0006107E" w:rsidP="0006107E">
      <w:pPr>
        <w:ind w:left="1440" w:firstLine="720"/>
        <w:rPr>
          <w:rFonts w:ascii="Georgia" w:hAnsi="Georgia"/>
          <w:szCs w:val="22"/>
        </w:rPr>
      </w:pPr>
      <w:r w:rsidRPr="001B36D3">
        <w:rPr>
          <w:rFonts w:ascii="Georgia" w:hAnsi="Georgia"/>
          <w:szCs w:val="22"/>
        </w:rPr>
        <w:t>T1= 9 hours, T2= 9 hours</w:t>
      </w:r>
    </w:p>
    <w:p w14:paraId="2FCD4462" w14:textId="77777777" w:rsidR="0006107E" w:rsidRPr="001B36D3" w:rsidRDefault="0006107E" w:rsidP="0048393D">
      <w:pPr>
        <w:numPr>
          <w:ilvl w:val="0"/>
          <w:numId w:val="9"/>
        </w:numPr>
        <w:rPr>
          <w:rFonts w:ascii="Georgia" w:hAnsi="Georgia"/>
          <w:szCs w:val="22"/>
        </w:rPr>
      </w:pPr>
      <w:r w:rsidRPr="001B36D3">
        <w:rPr>
          <w:rFonts w:ascii="Georgia" w:hAnsi="Georgia"/>
          <w:szCs w:val="22"/>
        </w:rPr>
        <w:t xml:space="preserve">Wireless (short timers) run 7 days a week, </w:t>
      </w:r>
      <w:r w:rsidRPr="001B36D3">
        <w:rPr>
          <w:rFonts w:ascii="Georgia" w:hAnsi="Georgia" w:cs="Arial"/>
          <w:szCs w:val="22"/>
        </w:rPr>
        <w:t xml:space="preserve">9 am to 9 pm, time zone* varies by </w:t>
      </w:r>
      <w:r w:rsidRPr="001B36D3">
        <w:rPr>
          <w:rFonts w:ascii="Georgia" w:hAnsi="Georgia"/>
          <w:szCs w:val="22"/>
        </w:rPr>
        <w:t xml:space="preserve">*NPAC timer.                          *Time Zones for Wireless (short) timers: </w:t>
      </w:r>
    </w:p>
    <w:p w14:paraId="70C54275" w14:textId="77777777" w:rsidR="0006107E" w:rsidRPr="001B36D3" w:rsidRDefault="0006107E" w:rsidP="0006107E">
      <w:pPr>
        <w:ind w:left="2160" w:firstLine="720"/>
        <w:rPr>
          <w:rFonts w:ascii="Georgia" w:hAnsi="Georgia"/>
          <w:szCs w:val="22"/>
        </w:rPr>
      </w:pPr>
      <w:r w:rsidRPr="001B36D3">
        <w:rPr>
          <w:rFonts w:ascii="Georgia" w:hAnsi="Georgia"/>
          <w:szCs w:val="22"/>
        </w:rPr>
        <w:t>Mid-Atlantic, Northeast, Southeast – Eastern</w:t>
      </w:r>
    </w:p>
    <w:p w14:paraId="5A93810E" w14:textId="77777777" w:rsidR="0006107E" w:rsidRPr="001B36D3" w:rsidRDefault="0006107E" w:rsidP="0006107E">
      <w:pPr>
        <w:ind w:left="2160" w:firstLine="720"/>
        <w:rPr>
          <w:rFonts w:ascii="Georgia" w:hAnsi="Georgia" w:cs="Arial"/>
          <w:szCs w:val="22"/>
        </w:rPr>
      </w:pPr>
      <w:smartTag w:uri="urn:schemas-microsoft-com:office:smarttags" w:element="place">
        <w:r w:rsidRPr="001B36D3">
          <w:rPr>
            <w:rFonts w:ascii="Georgia" w:hAnsi="Georgia" w:cs="Arial"/>
            <w:szCs w:val="22"/>
          </w:rPr>
          <w:t>Midwest</w:t>
        </w:r>
      </w:smartTag>
      <w:r w:rsidRPr="001B36D3">
        <w:rPr>
          <w:rFonts w:ascii="Georgia" w:hAnsi="Georgia" w:cs="Arial"/>
          <w:szCs w:val="22"/>
        </w:rPr>
        <w:t>, Southwest – Central</w:t>
      </w:r>
    </w:p>
    <w:p w14:paraId="67CAEE58" w14:textId="77777777" w:rsidR="0006107E" w:rsidRPr="001B36D3" w:rsidRDefault="0006107E" w:rsidP="0006107E">
      <w:pPr>
        <w:ind w:left="2160" w:firstLine="720"/>
        <w:rPr>
          <w:rFonts w:ascii="Georgia" w:hAnsi="Georgia" w:cs="Arial"/>
          <w:szCs w:val="22"/>
        </w:rPr>
      </w:pPr>
      <w:r w:rsidRPr="001B36D3">
        <w:rPr>
          <w:rFonts w:ascii="Georgia" w:hAnsi="Georgia" w:cs="Arial"/>
          <w:szCs w:val="22"/>
        </w:rPr>
        <w:t>West Coast – Pacific</w:t>
      </w:r>
    </w:p>
    <w:p w14:paraId="6F269443" w14:textId="77777777" w:rsidR="0006107E" w:rsidRPr="001B36D3" w:rsidRDefault="0006107E" w:rsidP="0006107E">
      <w:pPr>
        <w:ind w:left="2160" w:firstLine="720"/>
        <w:rPr>
          <w:rFonts w:ascii="Georgia" w:hAnsi="Georgia"/>
          <w:szCs w:val="22"/>
        </w:rPr>
      </w:pPr>
      <w:r w:rsidRPr="001B36D3">
        <w:rPr>
          <w:rFonts w:ascii="Georgia" w:hAnsi="Georgia"/>
          <w:szCs w:val="22"/>
        </w:rPr>
        <w:t>Western -Mountain</w:t>
      </w:r>
    </w:p>
    <w:p w14:paraId="3612B691" w14:textId="77777777" w:rsidR="00450CEA" w:rsidRPr="001B36D3" w:rsidRDefault="000A0665" w:rsidP="000A0665">
      <w:pPr>
        <w:autoSpaceDE w:val="0"/>
        <w:autoSpaceDN w:val="0"/>
        <w:adjustRightInd w:val="0"/>
        <w:rPr>
          <w:rFonts w:ascii="Georgia" w:hAnsi="Georgia"/>
          <w:szCs w:val="22"/>
        </w:rPr>
      </w:pPr>
      <w:r w:rsidRPr="001B36D3">
        <w:rPr>
          <w:rFonts w:ascii="Georgia" w:hAnsi="Georgia" w:cs="TimesNewRoman"/>
          <w:szCs w:val="22"/>
        </w:rPr>
        <w:t>.</w:t>
      </w:r>
    </w:p>
    <w:p w14:paraId="06F2A5A2" w14:textId="77777777" w:rsidR="006F4594" w:rsidRPr="001B36D3" w:rsidRDefault="006F4594" w:rsidP="006F4594">
      <w:pPr>
        <w:numPr>
          <w:ilvl w:val="0"/>
          <w:numId w:val="9"/>
        </w:numPr>
        <w:rPr>
          <w:rFonts w:ascii="Georgia" w:hAnsi="Georgia" w:cs="Arial"/>
          <w:szCs w:val="22"/>
        </w:rPr>
      </w:pPr>
      <w:r w:rsidRPr="001B36D3">
        <w:rPr>
          <w:rFonts w:ascii="Georgia" w:hAnsi="Georgia" w:cs="Arial"/>
          <w:szCs w:val="22"/>
        </w:rPr>
        <w:t>The NPAC looks at the timer selection made by the old SP (the port-out timer) and the new SP (port-in) and selects the one with the longer T1/T2 timers (i.e., the "wireline" timers); it doesn</w:t>
      </w:r>
      <w:smartTag w:uri="urn:schemas-microsoft-com:office:smarttags" w:element="PersonName">
        <w:r w:rsidRPr="001B36D3">
          <w:rPr>
            <w:rFonts w:ascii="Georgia" w:hAnsi="Georgia" w:cs="Arial"/>
            <w:szCs w:val="22"/>
          </w:rPr>
          <w:t>'</w:t>
        </w:r>
      </w:smartTag>
      <w:r w:rsidRPr="001B36D3">
        <w:rPr>
          <w:rFonts w:ascii="Georgia" w:hAnsi="Georgia" w:cs="Arial"/>
          <w:szCs w:val="22"/>
        </w:rPr>
        <w:t>t have concept of "intermodal."  For an intermodal port, one of the carriers typically uses the "wireless" timers and the other carrier uses the "wireline" timers, so the NPAC selects the "wireline" timers.  I</w:t>
      </w:r>
      <w:smartTag w:uri="urn:schemas-microsoft-com:office:smarttags" w:element="PersonName">
        <w:r w:rsidRPr="001B36D3">
          <w:rPr>
            <w:rFonts w:ascii="Georgia" w:hAnsi="Georgia" w:cs="Arial"/>
            <w:szCs w:val="22"/>
          </w:rPr>
          <w:t>'</w:t>
        </w:r>
      </w:smartTag>
      <w:r w:rsidRPr="001B36D3">
        <w:rPr>
          <w:rFonts w:ascii="Georgia" w:hAnsi="Georgia" w:cs="Arial"/>
          <w:szCs w:val="22"/>
        </w:rPr>
        <w:t>m not aware of any wireline carrier that has selected wireless timers for its port-in or port-out timers, so I can</w:t>
      </w:r>
      <w:smartTag w:uri="urn:schemas-microsoft-com:office:smarttags" w:element="PersonName">
        <w:r w:rsidRPr="001B36D3">
          <w:rPr>
            <w:rFonts w:ascii="Georgia" w:hAnsi="Georgia" w:cs="Arial"/>
            <w:szCs w:val="22"/>
          </w:rPr>
          <w:t>'</w:t>
        </w:r>
      </w:smartTag>
      <w:r w:rsidRPr="001B36D3">
        <w:rPr>
          <w:rFonts w:ascii="Georgia" w:hAnsi="Georgia" w:cs="Arial"/>
          <w:szCs w:val="22"/>
        </w:rPr>
        <w:t>t imagine a case where anything other than the "wireline" timers would be used by NPAC for an intermodal port. (From Steve Addicks/Neustar)</w:t>
      </w:r>
    </w:p>
    <w:p w14:paraId="25C8D9DF" w14:textId="77777777" w:rsidR="00450CEA" w:rsidRPr="001B36D3" w:rsidRDefault="00450CEA">
      <w:pPr>
        <w:rPr>
          <w:rFonts w:ascii="Georgia" w:hAnsi="Georgia"/>
          <w:szCs w:val="22"/>
        </w:rPr>
      </w:pPr>
    </w:p>
    <w:p w14:paraId="255B0553" w14:textId="77777777" w:rsidR="00E319CB" w:rsidRPr="00A51C75" w:rsidRDefault="00E319CB" w:rsidP="00E319CB">
      <w:pPr>
        <w:rPr>
          <w:rFonts w:ascii="Georgia" w:hAnsi="Georgia"/>
          <w:b/>
          <w:color w:val="0000FF"/>
          <w:szCs w:val="22"/>
        </w:rPr>
      </w:pPr>
      <w:r w:rsidRPr="00A51C75">
        <w:rPr>
          <w:rFonts w:ascii="Georgia" w:hAnsi="Georgia"/>
          <w:b/>
          <w:color w:val="0000FF"/>
          <w:szCs w:val="22"/>
        </w:rPr>
        <w:t>Meeting Note Information:</w:t>
      </w:r>
    </w:p>
    <w:p w14:paraId="2FE7F54E" w14:textId="77777777" w:rsidR="00E319CB" w:rsidRPr="001B36D3" w:rsidRDefault="00E319CB" w:rsidP="00E319CB">
      <w:pPr>
        <w:rPr>
          <w:rFonts w:ascii="Georgia" w:hAnsi="Georgia"/>
          <w:szCs w:val="22"/>
        </w:rPr>
      </w:pPr>
      <w:r w:rsidRPr="001B36D3">
        <w:rPr>
          <w:rFonts w:ascii="Georgia" w:hAnsi="Georgia"/>
          <w:szCs w:val="22"/>
        </w:rPr>
        <w:t>Specific meeting notes on what everyone said will not be kept. I will just summarize the action items and any actual agreements and areas to work on, as they come up. I will also show cites as applicable. If someone feels they want notes on what everyone said, they will need to keep them, themselves.</w:t>
      </w:r>
    </w:p>
    <w:p w14:paraId="70BA74FE" w14:textId="77777777" w:rsidR="00E319CB" w:rsidRPr="001B36D3" w:rsidRDefault="00E319CB">
      <w:pPr>
        <w:rPr>
          <w:rFonts w:ascii="Georgia" w:hAnsi="Georgia"/>
          <w:szCs w:val="22"/>
        </w:rPr>
      </w:pPr>
    </w:p>
    <w:sectPr w:rsidR="00E319CB" w:rsidRPr="001B36D3" w:rsidSect="005F2EC8">
      <w:pgSz w:w="12240" w:h="15840"/>
      <w:pgMar w:top="720" w:right="907" w:bottom="82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NewRoma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8AF"/>
    <w:multiLevelType w:val="hybridMultilevel"/>
    <w:tmpl w:val="016AB56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15:restartNumberingAfterBreak="0">
    <w:nsid w:val="0D6E57E6"/>
    <w:multiLevelType w:val="hybridMultilevel"/>
    <w:tmpl w:val="3828D7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F5822"/>
    <w:multiLevelType w:val="hybridMultilevel"/>
    <w:tmpl w:val="FF4CCE8C"/>
    <w:lvl w:ilvl="0" w:tplc="38963214">
      <w:start w:val="1"/>
      <w:numFmt w:val="decimal"/>
      <w:lvlText w:val="%1.)"/>
      <w:lvlJc w:val="left"/>
      <w:pPr>
        <w:tabs>
          <w:tab w:val="num" w:pos="540"/>
        </w:tabs>
        <w:ind w:left="54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3" w15:restartNumberingAfterBreak="0">
    <w:nsid w:val="39000765"/>
    <w:multiLevelType w:val="hybridMultilevel"/>
    <w:tmpl w:val="A600DA6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0675206"/>
    <w:multiLevelType w:val="hybridMultilevel"/>
    <w:tmpl w:val="C7F0C6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FA55996"/>
    <w:multiLevelType w:val="hybridMultilevel"/>
    <w:tmpl w:val="15DC159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098346C"/>
    <w:multiLevelType w:val="hybridMultilevel"/>
    <w:tmpl w:val="8482025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29646FB"/>
    <w:multiLevelType w:val="hybridMultilevel"/>
    <w:tmpl w:val="F40E61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EC6C62"/>
    <w:multiLevelType w:val="hybridMultilevel"/>
    <w:tmpl w:val="9EA4A3A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16cid:durableId="17390936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3637073">
    <w:abstractNumId w:val="2"/>
  </w:num>
  <w:num w:numId="3" w16cid:durableId="764688313">
    <w:abstractNumId w:val="8"/>
  </w:num>
  <w:num w:numId="4" w16cid:durableId="2056006737">
    <w:abstractNumId w:val="1"/>
  </w:num>
  <w:num w:numId="5" w16cid:durableId="174044124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9276392">
    <w:abstractNumId w:val="0"/>
  </w:num>
  <w:num w:numId="7" w16cid:durableId="1770543797">
    <w:abstractNumId w:val="3"/>
  </w:num>
  <w:num w:numId="8" w16cid:durableId="619648445">
    <w:abstractNumId w:val="6"/>
  </w:num>
  <w:num w:numId="9" w16cid:durableId="521869572">
    <w:abstractNumId w:val="7"/>
  </w:num>
  <w:num w:numId="10" w16cid:durableId="17890837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C8"/>
    <w:rsid w:val="00011782"/>
    <w:rsid w:val="00014172"/>
    <w:rsid w:val="00014A1B"/>
    <w:rsid w:val="0001580F"/>
    <w:rsid w:val="00020CC5"/>
    <w:rsid w:val="00020CC7"/>
    <w:rsid w:val="00021777"/>
    <w:rsid w:val="00023D49"/>
    <w:rsid w:val="00031662"/>
    <w:rsid w:val="00052648"/>
    <w:rsid w:val="00060EDB"/>
    <w:rsid w:val="0006107E"/>
    <w:rsid w:val="000712B8"/>
    <w:rsid w:val="0007670A"/>
    <w:rsid w:val="00082061"/>
    <w:rsid w:val="000823C3"/>
    <w:rsid w:val="00090875"/>
    <w:rsid w:val="000A0665"/>
    <w:rsid w:val="000A0A8F"/>
    <w:rsid w:val="000A26CA"/>
    <w:rsid w:val="000B33A0"/>
    <w:rsid w:val="000C73FB"/>
    <w:rsid w:val="000D15C5"/>
    <w:rsid w:val="000D4A35"/>
    <w:rsid w:val="000D731A"/>
    <w:rsid w:val="00104D24"/>
    <w:rsid w:val="00107128"/>
    <w:rsid w:val="001143AE"/>
    <w:rsid w:val="00122235"/>
    <w:rsid w:val="001239C0"/>
    <w:rsid w:val="00127C68"/>
    <w:rsid w:val="00133F68"/>
    <w:rsid w:val="0013574C"/>
    <w:rsid w:val="00156E2C"/>
    <w:rsid w:val="00161881"/>
    <w:rsid w:val="00165C63"/>
    <w:rsid w:val="00171670"/>
    <w:rsid w:val="00171F03"/>
    <w:rsid w:val="00177F93"/>
    <w:rsid w:val="00177FA6"/>
    <w:rsid w:val="00180E58"/>
    <w:rsid w:val="0018753E"/>
    <w:rsid w:val="001901F3"/>
    <w:rsid w:val="00195DC2"/>
    <w:rsid w:val="001B2843"/>
    <w:rsid w:val="001B36D3"/>
    <w:rsid w:val="001C310E"/>
    <w:rsid w:val="001C33B9"/>
    <w:rsid w:val="001C470C"/>
    <w:rsid w:val="001C5384"/>
    <w:rsid w:val="001D7E38"/>
    <w:rsid w:val="001E4D3E"/>
    <w:rsid w:val="001E51C0"/>
    <w:rsid w:val="001E594E"/>
    <w:rsid w:val="001F27A2"/>
    <w:rsid w:val="001F509C"/>
    <w:rsid w:val="001F5E9B"/>
    <w:rsid w:val="00210944"/>
    <w:rsid w:val="00210A68"/>
    <w:rsid w:val="002244CD"/>
    <w:rsid w:val="002303B7"/>
    <w:rsid w:val="00240D77"/>
    <w:rsid w:val="002419FC"/>
    <w:rsid w:val="002449E0"/>
    <w:rsid w:val="00281C30"/>
    <w:rsid w:val="00295D7A"/>
    <w:rsid w:val="002A27D0"/>
    <w:rsid w:val="002A4A39"/>
    <w:rsid w:val="002B3DA4"/>
    <w:rsid w:val="002B57A1"/>
    <w:rsid w:val="002C17B2"/>
    <w:rsid w:val="002C52AC"/>
    <w:rsid w:val="002D351A"/>
    <w:rsid w:val="002D74CF"/>
    <w:rsid w:val="002E4C50"/>
    <w:rsid w:val="002F6D14"/>
    <w:rsid w:val="002F7C7E"/>
    <w:rsid w:val="00302395"/>
    <w:rsid w:val="00311CFF"/>
    <w:rsid w:val="003203D3"/>
    <w:rsid w:val="00325E2C"/>
    <w:rsid w:val="00331D75"/>
    <w:rsid w:val="00337CD7"/>
    <w:rsid w:val="00342A8E"/>
    <w:rsid w:val="00343AD2"/>
    <w:rsid w:val="00345C44"/>
    <w:rsid w:val="00346C52"/>
    <w:rsid w:val="00356CDC"/>
    <w:rsid w:val="00360684"/>
    <w:rsid w:val="00361F48"/>
    <w:rsid w:val="00376E57"/>
    <w:rsid w:val="00384914"/>
    <w:rsid w:val="00390644"/>
    <w:rsid w:val="00395018"/>
    <w:rsid w:val="00395C7E"/>
    <w:rsid w:val="003C24BD"/>
    <w:rsid w:val="003C46F0"/>
    <w:rsid w:val="003C593F"/>
    <w:rsid w:val="003D0621"/>
    <w:rsid w:val="003D6180"/>
    <w:rsid w:val="003D72CF"/>
    <w:rsid w:val="003E0508"/>
    <w:rsid w:val="003E3176"/>
    <w:rsid w:val="003E457A"/>
    <w:rsid w:val="003E6FB5"/>
    <w:rsid w:val="003E70CC"/>
    <w:rsid w:val="003E7E98"/>
    <w:rsid w:val="003F24C3"/>
    <w:rsid w:val="003F4FB0"/>
    <w:rsid w:val="00402594"/>
    <w:rsid w:val="00411C07"/>
    <w:rsid w:val="00413974"/>
    <w:rsid w:val="004301A5"/>
    <w:rsid w:val="00430629"/>
    <w:rsid w:val="004413B7"/>
    <w:rsid w:val="0044195F"/>
    <w:rsid w:val="00441B79"/>
    <w:rsid w:val="00443D29"/>
    <w:rsid w:val="00445FE6"/>
    <w:rsid w:val="00450CEA"/>
    <w:rsid w:val="00451857"/>
    <w:rsid w:val="004536C9"/>
    <w:rsid w:val="0045695E"/>
    <w:rsid w:val="004650FA"/>
    <w:rsid w:val="00465423"/>
    <w:rsid w:val="00471971"/>
    <w:rsid w:val="004757C8"/>
    <w:rsid w:val="0048393D"/>
    <w:rsid w:val="0048563E"/>
    <w:rsid w:val="00494CE9"/>
    <w:rsid w:val="004A2790"/>
    <w:rsid w:val="004A30D8"/>
    <w:rsid w:val="004B51B1"/>
    <w:rsid w:val="004B59E4"/>
    <w:rsid w:val="004C526F"/>
    <w:rsid w:val="004D0D9F"/>
    <w:rsid w:val="004D21CE"/>
    <w:rsid w:val="004D2668"/>
    <w:rsid w:val="004E6141"/>
    <w:rsid w:val="004F32F3"/>
    <w:rsid w:val="004F3C0F"/>
    <w:rsid w:val="005055E3"/>
    <w:rsid w:val="005303E5"/>
    <w:rsid w:val="00552FAB"/>
    <w:rsid w:val="0056465A"/>
    <w:rsid w:val="00574D8C"/>
    <w:rsid w:val="00576DC5"/>
    <w:rsid w:val="00576F14"/>
    <w:rsid w:val="00581B9F"/>
    <w:rsid w:val="00594D84"/>
    <w:rsid w:val="00597342"/>
    <w:rsid w:val="00597916"/>
    <w:rsid w:val="005A2134"/>
    <w:rsid w:val="005A7A1A"/>
    <w:rsid w:val="005B3875"/>
    <w:rsid w:val="005C464B"/>
    <w:rsid w:val="005E7659"/>
    <w:rsid w:val="005F2EC8"/>
    <w:rsid w:val="00617C98"/>
    <w:rsid w:val="006268D1"/>
    <w:rsid w:val="0063214A"/>
    <w:rsid w:val="00644869"/>
    <w:rsid w:val="006512A3"/>
    <w:rsid w:val="006618BC"/>
    <w:rsid w:val="00663F57"/>
    <w:rsid w:val="00670C2E"/>
    <w:rsid w:val="00675210"/>
    <w:rsid w:val="00677279"/>
    <w:rsid w:val="006845D8"/>
    <w:rsid w:val="00694A73"/>
    <w:rsid w:val="006A129C"/>
    <w:rsid w:val="006A48E5"/>
    <w:rsid w:val="006A50E1"/>
    <w:rsid w:val="006B23D9"/>
    <w:rsid w:val="006C1683"/>
    <w:rsid w:val="006D2E42"/>
    <w:rsid w:val="006F02C6"/>
    <w:rsid w:val="006F1090"/>
    <w:rsid w:val="006F4594"/>
    <w:rsid w:val="006F52A0"/>
    <w:rsid w:val="0070031D"/>
    <w:rsid w:val="007163D5"/>
    <w:rsid w:val="007200AF"/>
    <w:rsid w:val="00721B0A"/>
    <w:rsid w:val="00725562"/>
    <w:rsid w:val="00735B3B"/>
    <w:rsid w:val="00737364"/>
    <w:rsid w:val="00737545"/>
    <w:rsid w:val="00740D6E"/>
    <w:rsid w:val="00743DDE"/>
    <w:rsid w:val="00745E54"/>
    <w:rsid w:val="00762BE9"/>
    <w:rsid w:val="00763129"/>
    <w:rsid w:val="00772660"/>
    <w:rsid w:val="007A006B"/>
    <w:rsid w:val="007A0F45"/>
    <w:rsid w:val="007A2656"/>
    <w:rsid w:val="007A2C60"/>
    <w:rsid w:val="007A4025"/>
    <w:rsid w:val="007A7696"/>
    <w:rsid w:val="007C0F18"/>
    <w:rsid w:val="007C2B27"/>
    <w:rsid w:val="007C51DC"/>
    <w:rsid w:val="007C5C3D"/>
    <w:rsid w:val="007E0C94"/>
    <w:rsid w:val="007E6588"/>
    <w:rsid w:val="008030FA"/>
    <w:rsid w:val="0081555B"/>
    <w:rsid w:val="00826DB8"/>
    <w:rsid w:val="00827478"/>
    <w:rsid w:val="00834C7C"/>
    <w:rsid w:val="0083565C"/>
    <w:rsid w:val="008377E8"/>
    <w:rsid w:val="00841D43"/>
    <w:rsid w:val="00854BD3"/>
    <w:rsid w:val="008555FA"/>
    <w:rsid w:val="0086068F"/>
    <w:rsid w:val="0086455A"/>
    <w:rsid w:val="00870E23"/>
    <w:rsid w:val="00871869"/>
    <w:rsid w:val="00877B56"/>
    <w:rsid w:val="00880332"/>
    <w:rsid w:val="008847B7"/>
    <w:rsid w:val="00897CDC"/>
    <w:rsid w:val="008B3575"/>
    <w:rsid w:val="008C0A6B"/>
    <w:rsid w:val="008C32B8"/>
    <w:rsid w:val="008D20E9"/>
    <w:rsid w:val="008E183A"/>
    <w:rsid w:val="008E353A"/>
    <w:rsid w:val="008E4865"/>
    <w:rsid w:val="008F1464"/>
    <w:rsid w:val="00902E05"/>
    <w:rsid w:val="00904527"/>
    <w:rsid w:val="00906C9D"/>
    <w:rsid w:val="009108F5"/>
    <w:rsid w:val="009228E7"/>
    <w:rsid w:val="00942BEE"/>
    <w:rsid w:val="009456F5"/>
    <w:rsid w:val="0094774B"/>
    <w:rsid w:val="00961C59"/>
    <w:rsid w:val="009626FC"/>
    <w:rsid w:val="00974534"/>
    <w:rsid w:val="009814A4"/>
    <w:rsid w:val="0098295C"/>
    <w:rsid w:val="009847A3"/>
    <w:rsid w:val="00984C38"/>
    <w:rsid w:val="00990330"/>
    <w:rsid w:val="009960B2"/>
    <w:rsid w:val="009A314E"/>
    <w:rsid w:val="009A3832"/>
    <w:rsid w:val="009A7E15"/>
    <w:rsid w:val="009B2075"/>
    <w:rsid w:val="009B609F"/>
    <w:rsid w:val="009C32E9"/>
    <w:rsid w:val="009C472F"/>
    <w:rsid w:val="009C7A55"/>
    <w:rsid w:val="009E2B94"/>
    <w:rsid w:val="009E4E11"/>
    <w:rsid w:val="009E679C"/>
    <w:rsid w:val="009F28C1"/>
    <w:rsid w:val="009F2993"/>
    <w:rsid w:val="00A02245"/>
    <w:rsid w:val="00A077C4"/>
    <w:rsid w:val="00A07AFD"/>
    <w:rsid w:val="00A07B59"/>
    <w:rsid w:val="00A30252"/>
    <w:rsid w:val="00A449B6"/>
    <w:rsid w:val="00A46CED"/>
    <w:rsid w:val="00A46F97"/>
    <w:rsid w:val="00A51067"/>
    <w:rsid w:val="00A51C75"/>
    <w:rsid w:val="00A51CC5"/>
    <w:rsid w:val="00A72CC7"/>
    <w:rsid w:val="00A75C2B"/>
    <w:rsid w:val="00A81ACC"/>
    <w:rsid w:val="00A833F6"/>
    <w:rsid w:val="00A8579F"/>
    <w:rsid w:val="00A85BBA"/>
    <w:rsid w:val="00A9141D"/>
    <w:rsid w:val="00A96F42"/>
    <w:rsid w:val="00AA15E5"/>
    <w:rsid w:val="00AA1BAA"/>
    <w:rsid w:val="00AA33B4"/>
    <w:rsid w:val="00AA48C7"/>
    <w:rsid w:val="00AA6032"/>
    <w:rsid w:val="00AB0BB2"/>
    <w:rsid w:val="00AB223C"/>
    <w:rsid w:val="00AB4FDA"/>
    <w:rsid w:val="00AC44AF"/>
    <w:rsid w:val="00AE788F"/>
    <w:rsid w:val="00B15EE2"/>
    <w:rsid w:val="00B21FC0"/>
    <w:rsid w:val="00B23F08"/>
    <w:rsid w:val="00B24191"/>
    <w:rsid w:val="00B27A9B"/>
    <w:rsid w:val="00B3215E"/>
    <w:rsid w:val="00B36DAA"/>
    <w:rsid w:val="00B44D4E"/>
    <w:rsid w:val="00B6045C"/>
    <w:rsid w:val="00B60E46"/>
    <w:rsid w:val="00B61071"/>
    <w:rsid w:val="00B61E59"/>
    <w:rsid w:val="00B71523"/>
    <w:rsid w:val="00B75715"/>
    <w:rsid w:val="00B812B5"/>
    <w:rsid w:val="00B82A99"/>
    <w:rsid w:val="00B845FA"/>
    <w:rsid w:val="00B90389"/>
    <w:rsid w:val="00B9039A"/>
    <w:rsid w:val="00B96C17"/>
    <w:rsid w:val="00BA0620"/>
    <w:rsid w:val="00BA146C"/>
    <w:rsid w:val="00BA2079"/>
    <w:rsid w:val="00BA6C0B"/>
    <w:rsid w:val="00BB05B4"/>
    <w:rsid w:val="00BB34C3"/>
    <w:rsid w:val="00BC03D5"/>
    <w:rsid w:val="00BC2606"/>
    <w:rsid w:val="00BC2CB5"/>
    <w:rsid w:val="00BC4A58"/>
    <w:rsid w:val="00BC6C12"/>
    <w:rsid w:val="00BD06B8"/>
    <w:rsid w:val="00BD6295"/>
    <w:rsid w:val="00BE55E2"/>
    <w:rsid w:val="00BF0191"/>
    <w:rsid w:val="00BF3A07"/>
    <w:rsid w:val="00C104CC"/>
    <w:rsid w:val="00C132DE"/>
    <w:rsid w:val="00C209C8"/>
    <w:rsid w:val="00C20D57"/>
    <w:rsid w:val="00C25908"/>
    <w:rsid w:val="00C26CC5"/>
    <w:rsid w:val="00C35F2E"/>
    <w:rsid w:val="00C36B06"/>
    <w:rsid w:val="00C45B17"/>
    <w:rsid w:val="00C55730"/>
    <w:rsid w:val="00C6695A"/>
    <w:rsid w:val="00C7089B"/>
    <w:rsid w:val="00C92B5B"/>
    <w:rsid w:val="00C97125"/>
    <w:rsid w:val="00CA0693"/>
    <w:rsid w:val="00CA2256"/>
    <w:rsid w:val="00CB43F0"/>
    <w:rsid w:val="00CC204E"/>
    <w:rsid w:val="00CC325E"/>
    <w:rsid w:val="00CC47B3"/>
    <w:rsid w:val="00CC7BFA"/>
    <w:rsid w:val="00CD0B5C"/>
    <w:rsid w:val="00CE29E7"/>
    <w:rsid w:val="00CE3D56"/>
    <w:rsid w:val="00CF0148"/>
    <w:rsid w:val="00D1056C"/>
    <w:rsid w:val="00D14DB1"/>
    <w:rsid w:val="00D15772"/>
    <w:rsid w:val="00D35E7A"/>
    <w:rsid w:val="00D3789F"/>
    <w:rsid w:val="00D40DF9"/>
    <w:rsid w:val="00D47CD7"/>
    <w:rsid w:val="00D50C37"/>
    <w:rsid w:val="00D610C6"/>
    <w:rsid w:val="00D6171F"/>
    <w:rsid w:val="00D62938"/>
    <w:rsid w:val="00D639A0"/>
    <w:rsid w:val="00D7230B"/>
    <w:rsid w:val="00D723C0"/>
    <w:rsid w:val="00D8329C"/>
    <w:rsid w:val="00D83DE0"/>
    <w:rsid w:val="00D923EC"/>
    <w:rsid w:val="00DA1634"/>
    <w:rsid w:val="00DA4A9F"/>
    <w:rsid w:val="00DA7262"/>
    <w:rsid w:val="00DB1425"/>
    <w:rsid w:val="00DB2949"/>
    <w:rsid w:val="00DB39F4"/>
    <w:rsid w:val="00DC42D4"/>
    <w:rsid w:val="00DE4FED"/>
    <w:rsid w:val="00DE5DCE"/>
    <w:rsid w:val="00DF1E0C"/>
    <w:rsid w:val="00DF7690"/>
    <w:rsid w:val="00E0287C"/>
    <w:rsid w:val="00E06EA7"/>
    <w:rsid w:val="00E1379C"/>
    <w:rsid w:val="00E14A96"/>
    <w:rsid w:val="00E319CB"/>
    <w:rsid w:val="00E425E1"/>
    <w:rsid w:val="00E44B85"/>
    <w:rsid w:val="00E45B94"/>
    <w:rsid w:val="00E513AC"/>
    <w:rsid w:val="00E5683D"/>
    <w:rsid w:val="00E57C99"/>
    <w:rsid w:val="00E60B48"/>
    <w:rsid w:val="00E616C3"/>
    <w:rsid w:val="00E72082"/>
    <w:rsid w:val="00E8000B"/>
    <w:rsid w:val="00E8116D"/>
    <w:rsid w:val="00E81E2A"/>
    <w:rsid w:val="00E83AB0"/>
    <w:rsid w:val="00E851D1"/>
    <w:rsid w:val="00E87081"/>
    <w:rsid w:val="00E973DF"/>
    <w:rsid w:val="00E97469"/>
    <w:rsid w:val="00EA1EC4"/>
    <w:rsid w:val="00EA6A6D"/>
    <w:rsid w:val="00EB4C32"/>
    <w:rsid w:val="00EB52C1"/>
    <w:rsid w:val="00EB6790"/>
    <w:rsid w:val="00EB762A"/>
    <w:rsid w:val="00EC5D56"/>
    <w:rsid w:val="00ED1112"/>
    <w:rsid w:val="00ED65AC"/>
    <w:rsid w:val="00EE6164"/>
    <w:rsid w:val="00EF3957"/>
    <w:rsid w:val="00EF44D4"/>
    <w:rsid w:val="00F040F8"/>
    <w:rsid w:val="00F04BD5"/>
    <w:rsid w:val="00F2102D"/>
    <w:rsid w:val="00F333EC"/>
    <w:rsid w:val="00F35746"/>
    <w:rsid w:val="00F3752B"/>
    <w:rsid w:val="00F50D14"/>
    <w:rsid w:val="00F533AE"/>
    <w:rsid w:val="00F56A06"/>
    <w:rsid w:val="00F61438"/>
    <w:rsid w:val="00F71300"/>
    <w:rsid w:val="00F716F3"/>
    <w:rsid w:val="00F72D41"/>
    <w:rsid w:val="00F75095"/>
    <w:rsid w:val="00F8116B"/>
    <w:rsid w:val="00F97666"/>
    <w:rsid w:val="00FB2BA7"/>
    <w:rsid w:val="00FB3F9A"/>
    <w:rsid w:val="00FC0A98"/>
    <w:rsid w:val="00FC1026"/>
    <w:rsid w:val="00FC7985"/>
    <w:rsid w:val="00FD0099"/>
    <w:rsid w:val="00FD3050"/>
    <w:rsid w:val="00FD484B"/>
    <w:rsid w:val="00FD503C"/>
    <w:rsid w:val="00FE1BF9"/>
    <w:rsid w:val="00FE7B92"/>
    <w:rsid w:val="00FE7C2F"/>
    <w:rsid w:val="00FF1BB7"/>
    <w:rsid w:val="00FF2E1C"/>
    <w:rsid w:val="00FF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47349CB8"/>
  <w15:chartTrackingRefBased/>
  <w15:docId w15:val="{DFDE670B-FEE7-4A9D-BB49-2A2CBAAD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84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6618BC"/>
    <w:pPr>
      <w:ind w:left="720"/>
    </w:pPr>
  </w:style>
  <w:style w:type="character" w:styleId="Hyperlink">
    <w:name w:val="Hyperlink"/>
    <w:basedOn w:val="DefaultParagraphFont"/>
    <w:rsid w:val="008E4865"/>
    <w:rPr>
      <w:color w:val="0000FF"/>
      <w:u w:val="single"/>
    </w:rPr>
  </w:style>
  <w:style w:type="character" w:customStyle="1" w:styleId="jdoell">
    <w:name w:val="EmailStyle18"/>
    <w:aliases w:val="EmailStyle18"/>
    <w:basedOn w:val="DefaultParagraphFont"/>
    <w:semiHidden/>
    <w:personal/>
    <w:rsid w:val="000A0A8F"/>
    <w:rPr>
      <w:rFonts w:ascii="Georgia" w:hAnsi="Georgia"/>
      <w:b w:val="0"/>
      <w:bCs w:val="0"/>
      <w:i w:val="0"/>
      <w:iCs w:val="0"/>
      <w:strike w:val="0"/>
      <w:color w:val="0000FF"/>
      <w:sz w:val="24"/>
      <w:szCs w:val="24"/>
      <w:u w:val="none"/>
    </w:rPr>
  </w:style>
  <w:style w:type="paragraph" w:styleId="NormalWeb">
    <w:name w:val="Normal (Web)"/>
    <w:basedOn w:val="Normal"/>
    <w:rsid w:val="00C708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73557">
      <w:bodyDiv w:val="1"/>
      <w:marLeft w:val="0"/>
      <w:marRight w:val="0"/>
      <w:marTop w:val="0"/>
      <w:marBottom w:val="0"/>
      <w:divBdr>
        <w:top w:val="none" w:sz="0" w:space="0" w:color="auto"/>
        <w:left w:val="none" w:sz="0" w:space="0" w:color="auto"/>
        <w:bottom w:val="none" w:sz="0" w:space="0" w:color="auto"/>
        <w:right w:val="none" w:sz="0" w:space="0" w:color="auto"/>
      </w:divBdr>
    </w:div>
    <w:div w:id="1426609968">
      <w:bodyDiv w:val="1"/>
      <w:marLeft w:val="0"/>
      <w:marRight w:val="0"/>
      <w:marTop w:val="0"/>
      <w:marBottom w:val="0"/>
      <w:divBdr>
        <w:top w:val="none" w:sz="0" w:space="0" w:color="auto"/>
        <w:left w:val="none" w:sz="0" w:space="0" w:color="auto"/>
        <w:bottom w:val="none" w:sz="0" w:space="0" w:color="auto"/>
        <w:right w:val="none" w:sz="0" w:space="0" w:color="auto"/>
      </w:divBdr>
    </w:div>
    <w:div w:id="2007244984">
      <w:bodyDiv w:val="1"/>
      <w:marLeft w:val="0"/>
      <w:marRight w:val="0"/>
      <w:marTop w:val="0"/>
      <w:marBottom w:val="0"/>
      <w:divBdr>
        <w:top w:val="none" w:sz="0" w:space="0" w:color="auto"/>
        <w:left w:val="none" w:sz="0" w:space="0" w:color="auto"/>
        <w:bottom w:val="none" w:sz="0" w:space="0" w:color="auto"/>
        <w:right w:val="none" w:sz="0" w:space="0" w:color="auto"/>
      </w:divBdr>
    </w:div>
    <w:div w:id="203445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pac.com/cmas/LNPA/best_practices_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The agenda will go as follows:</vt:lpstr>
    </vt:vector>
  </TitlesOfParts>
  <Company>Qwest</Company>
  <LinksUpToDate>false</LinksUpToDate>
  <CharactersWithSpaces>13707</CharactersWithSpaces>
  <SharedDoc>false</SharedDoc>
  <HLinks>
    <vt:vector size="6" baseType="variant">
      <vt:variant>
        <vt:i4>3604537</vt:i4>
      </vt:variant>
      <vt:variant>
        <vt:i4>0</vt:i4>
      </vt:variant>
      <vt:variant>
        <vt:i4>0</vt:i4>
      </vt:variant>
      <vt:variant>
        <vt:i4>5</vt:i4>
      </vt:variant>
      <vt:variant>
        <vt:lpwstr>http://www.npac.com/cmas/LNPA/best_practices_1.htm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agenda will go as follows:</dc:title>
  <dc:subject/>
  <dc:creator>jdoell</dc:creator>
  <cp:keywords/>
  <dc:description/>
  <cp:lastModifiedBy>Doherty, Michael</cp:lastModifiedBy>
  <cp:revision>2</cp:revision>
  <cp:lastPrinted>2009-06-09T12:05:00Z</cp:lastPrinted>
  <dcterms:created xsi:type="dcterms:W3CDTF">2023-05-17T13:40:00Z</dcterms:created>
  <dcterms:modified xsi:type="dcterms:W3CDTF">2023-05-17T13:40:00Z</dcterms:modified>
</cp:coreProperties>
</file>